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7D208" w14:textId="23D666F5" w:rsidR="00305A7A" w:rsidRDefault="008C3F45" w:rsidP="008536F0">
      <w:pPr>
        <w:spacing w:after="0" w:line="240" w:lineRule="auto"/>
        <w:ind w:hanging="709"/>
        <w:rPr>
          <w:rFonts w:ascii="Times New Roman" w:hAnsi="Times New Roman" w:cs="Times New Roman"/>
          <w:b/>
          <w:color w:val="000000" w:themeColor="text1"/>
          <w:sz w:val="28"/>
          <w:szCs w:val="28"/>
        </w:rPr>
        <w:sectPr w:rsidR="00305A7A" w:rsidSect="00954694">
          <w:headerReference w:type="default" r:id="rId11"/>
          <w:pgSz w:w="11906" w:h="16838"/>
          <w:pgMar w:top="11" w:right="720" w:bottom="720" w:left="720" w:header="708" w:footer="708" w:gutter="0"/>
          <w:cols w:space="708"/>
          <w:titlePg/>
          <w:docGrid w:linePitch="360"/>
        </w:sectPr>
      </w:pPr>
      <w:bookmarkStart w:id="0" w:name="_Hlk156228780"/>
      <w:r w:rsidRPr="008C3F45">
        <w:rPr>
          <w:rFonts w:cstheme="minorHAnsi"/>
          <w:noProof/>
        </w:rPr>
        <w:drawing>
          <wp:inline distT="0" distB="0" distL="0" distR="0" wp14:anchorId="1743A596" wp14:editId="744E0224">
            <wp:extent cx="7541138" cy="10658901"/>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545564" cy="10665157"/>
                    </a:xfrm>
                    <a:prstGeom prst="rect">
                      <a:avLst/>
                    </a:prstGeom>
                  </pic:spPr>
                </pic:pic>
              </a:graphicData>
            </a:graphic>
          </wp:inline>
        </w:drawing>
      </w:r>
    </w:p>
    <w:sdt>
      <w:sdtPr>
        <w:rPr>
          <w:rFonts w:ascii="Times New Roman" w:eastAsiaTheme="minorEastAsia" w:hAnsi="Times New Roman" w:cs="Times New Roman"/>
          <w:color w:val="auto"/>
          <w:sz w:val="24"/>
          <w:szCs w:val="24"/>
        </w:rPr>
        <w:id w:val="1850909350"/>
        <w:docPartObj>
          <w:docPartGallery w:val="Table of Contents"/>
          <w:docPartUnique/>
        </w:docPartObj>
      </w:sdtPr>
      <w:sdtEndPr>
        <w:rPr>
          <w:rFonts w:asciiTheme="minorHAnsi" w:hAnsiTheme="minorHAnsi" w:cstheme="minorBidi"/>
          <w:sz w:val="22"/>
          <w:szCs w:val="22"/>
        </w:rPr>
      </w:sdtEndPr>
      <w:sdtContent>
        <w:p w14:paraId="6E66378A" w14:textId="77777777" w:rsidR="000C386D" w:rsidRPr="000C386D" w:rsidRDefault="000C386D" w:rsidP="000C386D">
          <w:pPr>
            <w:pStyle w:val="ae"/>
            <w:spacing w:before="0" w:line="276" w:lineRule="auto"/>
            <w:jc w:val="both"/>
            <w:rPr>
              <w:rFonts w:ascii="Times New Roman" w:eastAsiaTheme="minorEastAsia" w:hAnsi="Times New Roman" w:cs="Times New Roman"/>
              <w:color w:val="auto"/>
              <w:sz w:val="24"/>
              <w:szCs w:val="24"/>
            </w:rPr>
          </w:pPr>
        </w:p>
        <w:p w14:paraId="057D5152" w14:textId="5FD0F57A" w:rsidR="00F36BA8" w:rsidRPr="000C386D" w:rsidRDefault="00F36BA8" w:rsidP="000C386D">
          <w:pPr>
            <w:pStyle w:val="ae"/>
            <w:spacing w:before="0" w:line="276" w:lineRule="auto"/>
            <w:jc w:val="both"/>
            <w:rPr>
              <w:rFonts w:ascii="Times New Roman" w:hAnsi="Times New Roman" w:cs="Times New Roman"/>
              <w:b/>
              <w:caps/>
              <w:color w:val="000000" w:themeColor="text1"/>
              <w:sz w:val="24"/>
              <w:szCs w:val="24"/>
            </w:rPr>
          </w:pPr>
          <w:r w:rsidRPr="000C386D">
            <w:rPr>
              <w:rFonts w:ascii="Times New Roman" w:hAnsi="Times New Roman" w:cs="Times New Roman"/>
              <w:b/>
              <w:caps/>
              <w:color w:val="000000" w:themeColor="text1"/>
              <w:sz w:val="24"/>
              <w:szCs w:val="24"/>
            </w:rPr>
            <w:t>Оглавление</w:t>
          </w:r>
        </w:p>
        <w:p w14:paraId="6D1327BC" w14:textId="0F8B42D0" w:rsidR="00CA28EB" w:rsidRDefault="00F36BA8" w:rsidP="00CA28EB">
          <w:pPr>
            <w:pStyle w:val="11"/>
            <w:rPr>
              <w:noProof/>
              <w:kern w:val="2"/>
              <w14:ligatures w14:val="standardContextual"/>
            </w:rPr>
          </w:pPr>
          <w:r w:rsidRPr="000C386D">
            <w:rPr>
              <w:rFonts w:ascii="Times New Roman" w:hAnsi="Times New Roman" w:cs="Times New Roman"/>
              <w:color w:val="000000" w:themeColor="text1"/>
              <w:sz w:val="24"/>
              <w:szCs w:val="24"/>
            </w:rPr>
            <w:fldChar w:fldCharType="begin"/>
          </w:r>
          <w:r w:rsidRPr="000C386D">
            <w:rPr>
              <w:rFonts w:ascii="Times New Roman" w:hAnsi="Times New Roman" w:cs="Times New Roman"/>
              <w:color w:val="000000" w:themeColor="text1"/>
              <w:sz w:val="24"/>
              <w:szCs w:val="24"/>
            </w:rPr>
            <w:instrText xml:space="preserve"> TOC \o "1-3" \h \z \u </w:instrText>
          </w:r>
          <w:r w:rsidRPr="000C386D">
            <w:rPr>
              <w:rFonts w:ascii="Times New Roman" w:hAnsi="Times New Roman" w:cs="Times New Roman"/>
              <w:color w:val="000000" w:themeColor="text1"/>
              <w:sz w:val="24"/>
              <w:szCs w:val="24"/>
            </w:rPr>
            <w:fldChar w:fldCharType="separate"/>
          </w:r>
          <w:hyperlink w:anchor="_Toc176500742" w:history="1">
            <w:r w:rsidR="00CA28EB" w:rsidRPr="00EA0AA3">
              <w:rPr>
                <w:rStyle w:val="ab"/>
                <w:rFonts w:ascii="Times New Roman" w:hAnsi="Times New Roman" w:cs="Times New Roman"/>
                <w:b/>
                <w:noProof/>
              </w:rPr>
              <w:t>Основания разработки</w:t>
            </w:r>
            <w:r w:rsidR="00CA28EB">
              <w:rPr>
                <w:noProof/>
                <w:webHidden/>
              </w:rPr>
              <w:tab/>
            </w:r>
            <w:r w:rsidR="00CA28EB">
              <w:rPr>
                <w:noProof/>
                <w:webHidden/>
              </w:rPr>
              <w:fldChar w:fldCharType="begin"/>
            </w:r>
            <w:r w:rsidR="00CA28EB">
              <w:rPr>
                <w:noProof/>
                <w:webHidden/>
              </w:rPr>
              <w:instrText xml:space="preserve"> PAGEREF _Toc176500742 \h </w:instrText>
            </w:r>
            <w:r w:rsidR="00CA28EB">
              <w:rPr>
                <w:noProof/>
                <w:webHidden/>
              </w:rPr>
            </w:r>
            <w:r w:rsidR="00CA28EB">
              <w:rPr>
                <w:noProof/>
                <w:webHidden/>
              </w:rPr>
              <w:fldChar w:fldCharType="separate"/>
            </w:r>
            <w:r w:rsidR="00CA28EB">
              <w:rPr>
                <w:noProof/>
                <w:webHidden/>
              </w:rPr>
              <w:t>5</w:t>
            </w:r>
            <w:r w:rsidR="00CA28EB">
              <w:rPr>
                <w:noProof/>
                <w:webHidden/>
              </w:rPr>
              <w:fldChar w:fldCharType="end"/>
            </w:r>
          </w:hyperlink>
        </w:p>
        <w:p w14:paraId="12E84F7C" w14:textId="165A3016" w:rsidR="00CA28EB" w:rsidRDefault="00CA28EB" w:rsidP="00CA28EB">
          <w:pPr>
            <w:pStyle w:val="11"/>
            <w:rPr>
              <w:noProof/>
              <w:kern w:val="2"/>
              <w14:ligatures w14:val="standardContextual"/>
            </w:rPr>
          </w:pPr>
          <w:hyperlink w:anchor="_Toc176500743" w:history="1">
            <w:r w:rsidRPr="00EA0AA3">
              <w:rPr>
                <w:rStyle w:val="ab"/>
                <w:rFonts w:ascii="Times New Roman" w:hAnsi="Times New Roman" w:cs="Times New Roman"/>
                <w:b/>
                <w:noProof/>
              </w:rPr>
              <w:t>Показатели по уровням квалификации</w:t>
            </w:r>
            <w:r>
              <w:rPr>
                <w:noProof/>
                <w:webHidden/>
              </w:rPr>
              <w:tab/>
            </w:r>
            <w:r>
              <w:rPr>
                <w:noProof/>
                <w:webHidden/>
              </w:rPr>
              <w:fldChar w:fldCharType="begin"/>
            </w:r>
            <w:r>
              <w:rPr>
                <w:noProof/>
                <w:webHidden/>
              </w:rPr>
              <w:instrText xml:space="preserve"> PAGEREF _Toc176500743 \h </w:instrText>
            </w:r>
            <w:r>
              <w:rPr>
                <w:noProof/>
                <w:webHidden/>
              </w:rPr>
            </w:r>
            <w:r>
              <w:rPr>
                <w:noProof/>
                <w:webHidden/>
              </w:rPr>
              <w:fldChar w:fldCharType="separate"/>
            </w:r>
            <w:r>
              <w:rPr>
                <w:noProof/>
                <w:webHidden/>
              </w:rPr>
              <w:t>6</w:t>
            </w:r>
            <w:r>
              <w:rPr>
                <w:noProof/>
                <w:webHidden/>
              </w:rPr>
              <w:fldChar w:fldCharType="end"/>
            </w:r>
          </w:hyperlink>
        </w:p>
        <w:p w14:paraId="753E0902" w14:textId="06036EC4" w:rsidR="00CA28EB" w:rsidRDefault="00CA28EB" w:rsidP="00CA28EB">
          <w:pPr>
            <w:pStyle w:val="11"/>
            <w:rPr>
              <w:noProof/>
              <w:kern w:val="2"/>
              <w14:ligatures w14:val="standardContextual"/>
            </w:rPr>
          </w:pPr>
          <w:hyperlink w:anchor="_Toc176500744" w:history="1">
            <w:r w:rsidRPr="00EA0AA3">
              <w:rPr>
                <w:rStyle w:val="ab"/>
                <w:rFonts w:ascii="Times New Roman" w:hAnsi="Times New Roman" w:cs="Times New Roman"/>
                <w:b/>
                <w:noProof/>
              </w:rPr>
              <w:t>Оценочные процедуры и оценочные средства, используемые в рамках аттестации на квалификационные категории</w:t>
            </w:r>
            <w:r>
              <w:rPr>
                <w:noProof/>
                <w:webHidden/>
              </w:rPr>
              <w:tab/>
            </w:r>
            <w:r>
              <w:rPr>
                <w:noProof/>
                <w:webHidden/>
              </w:rPr>
              <w:fldChar w:fldCharType="begin"/>
            </w:r>
            <w:r>
              <w:rPr>
                <w:noProof/>
                <w:webHidden/>
              </w:rPr>
              <w:instrText xml:space="preserve"> PAGEREF _Toc176500744 \h </w:instrText>
            </w:r>
            <w:r>
              <w:rPr>
                <w:noProof/>
                <w:webHidden/>
              </w:rPr>
            </w:r>
            <w:r>
              <w:rPr>
                <w:noProof/>
                <w:webHidden/>
              </w:rPr>
              <w:fldChar w:fldCharType="separate"/>
            </w:r>
            <w:r>
              <w:rPr>
                <w:noProof/>
                <w:webHidden/>
              </w:rPr>
              <w:t>7</w:t>
            </w:r>
            <w:r>
              <w:rPr>
                <w:noProof/>
                <w:webHidden/>
              </w:rPr>
              <w:fldChar w:fldCharType="end"/>
            </w:r>
          </w:hyperlink>
        </w:p>
        <w:p w14:paraId="67EC7E12" w14:textId="6BC855CE" w:rsidR="00CA28EB" w:rsidRDefault="00CA28EB" w:rsidP="00CA28EB">
          <w:pPr>
            <w:pStyle w:val="11"/>
            <w:rPr>
              <w:noProof/>
              <w:kern w:val="2"/>
              <w14:ligatures w14:val="standardContextual"/>
            </w:rPr>
          </w:pPr>
          <w:hyperlink w:anchor="_Toc176500745" w:history="1">
            <w:r w:rsidRPr="00EA0AA3">
              <w:rPr>
                <w:rStyle w:val="ab"/>
                <w:rFonts w:ascii="Times New Roman" w:hAnsi="Times New Roman" w:cs="Times New Roman"/>
                <w:b/>
                <w:caps/>
                <w:noProof/>
              </w:rPr>
              <w:t>раздел 1. аттестация по результатам экспертизы описания деятельности</w:t>
            </w:r>
            <w:r>
              <w:rPr>
                <w:noProof/>
                <w:webHidden/>
              </w:rPr>
              <w:tab/>
            </w:r>
            <w:r>
              <w:rPr>
                <w:noProof/>
                <w:webHidden/>
              </w:rPr>
              <w:fldChar w:fldCharType="begin"/>
            </w:r>
            <w:r>
              <w:rPr>
                <w:noProof/>
                <w:webHidden/>
              </w:rPr>
              <w:instrText xml:space="preserve"> PAGEREF _Toc176500745 \h </w:instrText>
            </w:r>
            <w:r>
              <w:rPr>
                <w:noProof/>
                <w:webHidden/>
              </w:rPr>
            </w:r>
            <w:r>
              <w:rPr>
                <w:noProof/>
                <w:webHidden/>
              </w:rPr>
              <w:fldChar w:fldCharType="separate"/>
            </w:r>
            <w:r>
              <w:rPr>
                <w:noProof/>
                <w:webHidden/>
              </w:rPr>
              <w:t>8</w:t>
            </w:r>
            <w:r>
              <w:rPr>
                <w:noProof/>
                <w:webHidden/>
              </w:rPr>
              <w:fldChar w:fldCharType="end"/>
            </w:r>
          </w:hyperlink>
        </w:p>
        <w:p w14:paraId="76AD6B8D" w14:textId="03C65D4E" w:rsidR="00CA28EB" w:rsidRDefault="00CA28EB" w:rsidP="00CA28EB">
          <w:pPr>
            <w:pStyle w:val="11"/>
            <w:rPr>
              <w:noProof/>
              <w:kern w:val="2"/>
              <w14:ligatures w14:val="standardContextual"/>
            </w:rPr>
          </w:pPr>
          <w:hyperlink w:anchor="_Toc176500746" w:history="1">
            <w:r w:rsidRPr="00EA0AA3">
              <w:rPr>
                <w:rStyle w:val="ab"/>
                <w:rFonts w:ascii="Times New Roman" w:hAnsi="Times New Roman" w:cs="Times New Roman"/>
                <w:b/>
                <w:caps/>
                <w:noProof/>
              </w:rPr>
              <w:t>Часть 1. Критерии описания профессиональной деятельности по должностям</w:t>
            </w:r>
            <w:r>
              <w:rPr>
                <w:noProof/>
                <w:webHidden/>
              </w:rPr>
              <w:tab/>
            </w:r>
            <w:r>
              <w:rPr>
                <w:noProof/>
                <w:webHidden/>
              </w:rPr>
              <w:fldChar w:fldCharType="begin"/>
            </w:r>
            <w:r>
              <w:rPr>
                <w:noProof/>
                <w:webHidden/>
              </w:rPr>
              <w:instrText xml:space="preserve"> PAGEREF _Toc176500746 \h </w:instrText>
            </w:r>
            <w:r>
              <w:rPr>
                <w:noProof/>
                <w:webHidden/>
              </w:rPr>
            </w:r>
            <w:r>
              <w:rPr>
                <w:noProof/>
                <w:webHidden/>
              </w:rPr>
              <w:fldChar w:fldCharType="separate"/>
            </w:r>
            <w:r>
              <w:rPr>
                <w:noProof/>
                <w:webHidden/>
              </w:rPr>
              <w:t>8</w:t>
            </w:r>
            <w:r>
              <w:rPr>
                <w:noProof/>
                <w:webHidden/>
              </w:rPr>
              <w:fldChar w:fldCharType="end"/>
            </w:r>
          </w:hyperlink>
        </w:p>
        <w:p w14:paraId="7603F974" w14:textId="3CE9079F" w:rsidR="00CA28EB" w:rsidRDefault="00CA28EB" w:rsidP="00CA28EB">
          <w:pPr>
            <w:pStyle w:val="11"/>
            <w:rPr>
              <w:noProof/>
              <w:kern w:val="2"/>
              <w14:ligatures w14:val="standardContextual"/>
            </w:rPr>
          </w:pPr>
          <w:hyperlink w:anchor="_Toc176500747" w:history="1">
            <w:r w:rsidRPr="00EA0AA3">
              <w:rPr>
                <w:rStyle w:val="ab"/>
                <w:rFonts w:ascii="Times New Roman" w:hAnsi="Times New Roman" w:cs="Times New Roman"/>
                <w:b/>
                <w:noProof/>
              </w:rPr>
              <w:t>Должность: Воспитатель, старший воспитатель (кроме ДОУ)</w:t>
            </w:r>
            <w:r>
              <w:rPr>
                <w:noProof/>
                <w:webHidden/>
              </w:rPr>
              <w:tab/>
            </w:r>
            <w:r>
              <w:rPr>
                <w:noProof/>
                <w:webHidden/>
              </w:rPr>
              <w:fldChar w:fldCharType="begin"/>
            </w:r>
            <w:r>
              <w:rPr>
                <w:noProof/>
                <w:webHidden/>
              </w:rPr>
              <w:instrText xml:space="preserve"> PAGEREF _Toc176500747 \h </w:instrText>
            </w:r>
            <w:r>
              <w:rPr>
                <w:noProof/>
                <w:webHidden/>
              </w:rPr>
            </w:r>
            <w:r>
              <w:rPr>
                <w:noProof/>
                <w:webHidden/>
              </w:rPr>
              <w:fldChar w:fldCharType="separate"/>
            </w:r>
            <w:r>
              <w:rPr>
                <w:noProof/>
                <w:webHidden/>
              </w:rPr>
              <w:t>8</w:t>
            </w:r>
            <w:r>
              <w:rPr>
                <w:noProof/>
                <w:webHidden/>
              </w:rPr>
              <w:fldChar w:fldCharType="end"/>
            </w:r>
          </w:hyperlink>
        </w:p>
        <w:p w14:paraId="1185D373" w14:textId="0645B35C" w:rsidR="00CA28EB" w:rsidRDefault="00CA28EB" w:rsidP="00CA28EB">
          <w:pPr>
            <w:pStyle w:val="11"/>
            <w:rPr>
              <w:noProof/>
              <w:kern w:val="2"/>
              <w14:ligatures w14:val="standardContextual"/>
            </w:rPr>
          </w:pPr>
          <w:hyperlink w:anchor="_Toc176500748" w:history="1">
            <w:r w:rsidRPr="00EA0AA3">
              <w:rPr>
                <w:rStyle w:val="ab"/>
                <w:rFonts w:ascii="Times New Roman" w:hAnsi="Times New Roman" w:cs="Times New Roman"/>
                <w:b/>
                <w:noProof/>
              </w:rPr>
              <w:t>Должность: Воспитатель, старший воспитатель (ДОУ)</w:t>
            </w:r>
            <w:r>
              <w:rPr>
                <w:noProof/>
                <w:webHidden/>
              </w:rPr>
              <w:tab/>
            </w:r>
            <w:r>
              <w:rPr>
                <w:noProof/>
                <w:webHidden/>
              </w:rPr>
              <w:fldChar w:fldCharType="begin"/>
            </w:r>
            <w:r>
              <w:rPr>
                <w:noProof/>
                <w:webHidden/>
              </w:rPr>
              <w:instrText xml:space="preserve"> PAGEREF _Toc176500748 \h </w:instrText>
            </w:r>
            <w:r>
              <w:rPr>
                <w:noProof/>
                <w:webHidden/>
              </w:rPr>
            </w:r>
            <w:r>
              <w:rPr>
                <w:noProof/>
                <w:webHidden/>
              </w:rPr>
              <w:fldChar w:fldCharType="separate"/>
            </w:r>
            <w:r>
              <w:rPr>
                <w:noProof/>
                <w:webHidden/>
              </w:rPr>
              <w:t>19</w:t>
            </w:r>
            <w:r>
              <w:rPr>
                <w:noProof/>
                <w:webHidden/>
              </w:rPr>
              <w:fldChar w:fldCharType="end"/>
            </w:r>
          </w:hyperlink>
        </w:p>
        <w:p w14:paraId="560DA370" w14:textId="7BD60B13" w:rsidR="00CA28EB" w:rsidRDefault="00CA28EB" w:rsidP="00CA28EB">
          <w:pPr>
            <w:pStyle w:val="11"/>
            <w:rPr>
              <w:noProof/>
              <w:kern w:val="2"/>
              <w14:ligatures w14:val="standardContextual"/>
            </w:rPr>
          </w:pPr>
          <w:hyperlink w:anchor="_Toc176500749" w:history="1">
            <w:r w:rsidRPr="00EA0AA3">
              <w:rPr>
                <w:rStyle w:val="ab"/>
                <w:rFonts w:ascii="Times New Roman" w:hAnsi="Times New Roman" w:cs="Times New Roman"/>
                <w:b/>
                <w:noProof/>
              </w:rPr>
              <w:t>Должность: Инструктор-методист, старший инструктор-методист</w:t>
            </w:r>
            <w:r>
              <w:rPr>
                <w:noProof/>
                <w:webHidden/>
              </w:rPr>
              <w:tab/>
            </w:r>
            <w:r>
              <w:rPr>
                <w:noProof/>
                <w:webHidden/>
              </w:rPr>
              <w:fldChar w:fldCharType="begin"/>
            </w:r>
            <w:r>
              <w:rPr>
                <w:noProof/>
                <w:webHidden/>
              </w:rPr>
              <w:instrText xml:space="preserve"> PAGEREF _Toc176500749 \h </w:instrText>
            </w:r>
            <w:r>
              <w:rPr>
                <w:noProof/>
                <w:webHidden/>
              </w:rPr>
            </w:r>
            <w:r>
              <w:rPr>
                <w:noProof/>
                <w:webHidden/>
              </w:rPr>
              <w:fldChar w:fldCharType="separate"/>
            </w:r>
            <w:r>
              <w:rPr>
                <w:noProof/>
                <w:webHidden/>
              </w:rPr>
              <w:t>30</w:t>
            </w:r>
            <w:r>
              <w:rPr>
                <w:noProof/>
                <w:webHidden/>
              </w:rPr>
              <w:fldChar w:fldCharType="end"/>
            </w:r>
          </w:hyperlink>
        </w:p>
        <w:p w14:paraId="6443F686" w14:textId="73753F27" w:rsidR="00CA28EB" w:rsidRDefault="00CA28EB" w:rsidP="00CA28EB">
          <w:pPr>
            <w:pStyle w:val="11"/>
            <w:rPr>
              <w:noProof/>
              <w:kern w:val="2"/>
              <w14:ligatures w14:val="standardContextual"/>
            </w:rPr>
          </w:pPr>
          <w:hyperlink w:anchor="_Toc176500750" w:history="1">
            <w:r w:rsidRPr="00EA0AA3">
              <w:rPr>
                <w:rStyle w:val="ab"/>
                <w:rFonts w:ascii="Times New Roman" w:hAnsi="Times New Roman" w:cs="Times New Roman"/>
                <w:b/>
                <w:noProof/>
              </w:rPr>
              <w:t>Должность: Инструктор по труду</w:t>
            </w:r>
            <w:r>
              <w:rPr>
                <w:noProof/>
                <w:webHidden/>
              </w:rPr>
              <w:tab/>
            </w:r>
            <w:r>
              <w:rPr>
                <w:noProof/>
                <w:webHidden/>
              </w:rPr>
              <w:fldChar w:fldCharType="begin"/>
            </w:r>
            <w:r>
              <w:rPr>
                <w:noProof/>
                <w:webHidden/>
              </w:rPr>
              <w:instrText xml:space="preserve"> PAGEREF _Toc176500750 \h </w:instrText>
            </w:r>
            <w:r>
              <w:rPr>
                <w:noProof/>
                <w:webHidden/>
              </w:rPr>
            </w:r>
            <w:r>
              <w:rPr>
                <w:noProof/>
                <w:webHidden/>
              </w:rPr>
              <w:fldChar w:fldCharType="separate"/>
            </w:r>
            <w:r>
              <w:rPr>
                <w:noProof/>
                <w:webHidden/>
              </w:rPr>
              <w:t>38</w:t>
            </w:r>
            <w:r>
              <w:rPr>
                <w:noProof/>
                <w:webHidden/>
              </w:rPr>
              <w:fldChar w:fldCharType="end"/>
            </w:r>
          </w:hyperlink>
        </w:p>
        <w:p w14:paraId="1E554FAB" w14:textId="053636C1" w:rsidR="00CA28EB" w:rsidRDefault="00CA28EB" w:rsidP="00CA28EB">
          <w:pPr>
            <w:pStyle w:val="11"/>
            <w:rPr>
              <w:noProof/>
              <w:kern w:val="2"/>
              <w14:ligatures w14:val="standardContextual"/>
            </w:rPr>
          </w:pPr>
          <w:hyperlink w:anchor="_Toc176500751" w:history="1">
            <w:r w:rsidRPr="00EA0AA3">
              <w:rPr>
                <w:rStyle w:val="ab"/>
                <w:rFonts w:ascii="Times New Roman" w:hAnsi="Times New Roman" w:cs="Times New Roman"/>
                <w:b/>
                <w:noProof/>
              </w:rPr>
              <w:t>Должность: Инструктор по физической культуре</w:t>
            </w:r>
            <w:r>
              <w:rPr>
                <w:noProof/>
                <w:webHidden/>
              </w:rPr>
              <w:tab/>
            </w:r>
            <w:r>
              <w:rPr>
                <w:noProof/>
                <w:webHidden/>
              </w:rPr>
              <w:fldChar w:fldCharType="begin"/>
            </w:r>
            <w:r>
              <w:rPr>
                <w:noProof/>
                <w:webHidden/>
              </w:rPr>
              <w:instrText xml:space="preserve"> PAGEREF _Toc176500751 \h </w:instrText>
            </w:r>
            <w:r>
              <w:rPr>
                <w:noProof/>
                <w:webHidden/>
              </w:rPr>
            </w:r>
            <w:r>
              <w:rPr>
                <w:noProof/>
                <w:webHidden/>
              </w:rPr>
              <w:fldChar w:fldCharType="separate"/>
            </w:r>
            <w:r>
              <w:rPr>
                <w:noProof/>
                <w:webHidden/>
              </w:rPr>
              <w:t>45</w:t>
            </w:r>
            <w:r>
              <w:rPr>
                <w:noProof/>
                <w:webHidden/>
              </w:rPr>
              <w:fldChar w:fldCharType="end"/>
            </w:r>
          </w:hyperlink>
        </w:p>
        <w:p w14:paraId="49DE168E" w14:textId="3060DED5" w:rsidR="00CA28EB" w:rsidRDefault="00CA28EB" w:rsidP="00CA28EB">
          <w:pPr>
            <w:pStyle w:val="11"/>
            <w:rPr>
              <w:noProof/>
              <w:kern w:val="2"/>
              <w14:ligatures w14:val="standardContextual"/>
            </w:rPr>
          </w:pPr>
          <w:hyperlink w:anchor="_Toc176500752" w:history="1">
            <w:r w:rsidRPr="00EA0AA3">
              <w:rPr>
                <w:rStyle w:val="ab"/>
                <w:rFonts w:ascii="Times New Roman" w:hAnsi="Times New Roman" w:cs="Times New Roman"/>
                <w:b/>
                <w:noProof/>
              </w:rPr>
              <w:t>Должность: Концертмейстер</w:t>
            </w:r>
            <w:r>
              <w:rPr>
                <w:noProof/>
                <w:webHidden/>
              </w:rPr>
              <w:tab/>
            </w:r>
            <w:r>
              <w:rPr>
                <w:noProof/>
                <w:webHidden/>
              </w:rPr>
              <w:fldChar w:fldCharType="begin"/>
            </w:r>
            <w:r>
              <w:rPr>
                <w:noProof/>
                <w:webHidden/>
              </w:rPr>
              <w:instrText xml:space="preserve"> PAGEREF _Toc176500752 \h </w:instrText>
            </w:r>
            <w:r>
              <w:rPr>
                <w:noProof/>
                <w:webHidden/>
              </w:rPr>
            </w:r>
            <w:r>
              <w:rPr>
                <w:noProof/>
                <w:webHidden/>
              </w:rPr>
              <w:fldChar w:fldCharType="separate"/>
            </w:r>
            <w:r>
              <w:rPr>
                <w:noProof/>
                <w:webHidden/>
              </w:rPr>
              <w:t>53</w:t>
            </w:r>
            <w:r>
              <w:rPr>
                <w:noProof/>
                <w:webHidden/>
              </w:rPr>
              <w:fldChar w:fldCharType="end"/>
            </w:r>
          </w:hyperlink>
        </w:p>
        <w:p w14:paraId="681431B5" w14:textId="7A68EFD1" w:rsidR="00CA28EB" w:rsidRDefault="00CA28EB" w:rsidP="00CA28EB">
          <w:pPr>
            <w:pStyle w:val="11"/>
            <w:rPr>
              <w:noProof/>
              <w:kern w:val="2"/>
              <w14:ligatures w14:val="standardContextual"/>
            </w:rPr>
          </w:pPr>
          <w:hyperlink w:anchor="_Toc176500753" w:history="1">
            <w:r w:rsidRPr="00EA0AA3">
              <w:rPr>
                <w:rStyle w:val="ab"/>
                <w:rFonts w:ascii="Times New Roman" w:hAnsi="Times New Roman" w:cs="Times New Roman"/>
                <w:b/>
                <w:noProof/>
              </w:rPr>
              <w:t>Должность: Мастер производственного обучения</w:t>
            </w:r>
            <w:r>
              <w:rPr>
                <w:noProof/>
                <w:webHidden/>
              </w:rPr>
              <w:tab/>
            </w:r>
            <w:r>
              <w:rPr>
                <w:noProof/>
                <w:webHidden/>
              </w:rPr>
              <w:fldChar w:fldCharType="begin"/>
            </w:r>
            <w:r>
              <w:rPr>
                <w:noProof/>
                <w:webHidden/>
              </w:rPr>
              <w:instrText xml:space="preserve"> PAGEREF _Toc176500753 \h </w:instrText>
            </w:r>
            <w:r>
              <w:rPr>
                <w:noProof/>
                <w:webHidden/>
              </w:rPr>
            </w:r>
            <w:r>
              <w:rPr>
                <w:noProof/>
                <w:webHidden/>
              </w:rPr>
              <w:fldChar w:fldCharType="separate"/>
            </w:r>
            <w:r>
              <w:rPr>
                <w:noProof/>
                <w:webHidden/>
              </w:rPr>
              <w:t>60</w:t>
            </w:r>
            <w:r>
              <w:rPr>
                <w:noProof/>
                <w:webHidden/>
              </w:rPr>
              <w:fldChar w:fldCharType="end"/>
            </w:r>
          </w:hyperlink>
        </w:p>
        <w:p w14:paraId="69C3CAB6" w14:textId="1641AF87" w:rsidR="00CA28EB" w:rsidRDefault="00CA28EB" w:rsidP="00CA28EB">
          <w:pPr>
            <w:pStyle w:val="11"/>
            <w:rPr>
              <w:noProof/>
              <w:kern w:val="2"/>
              <w14:ligatures w14:val="standardContextual"/>
            </w:rPr>
          </w:pPr>
          <w:hyperlink w:anchor="_Toc176500754" w:history="1">
            <w:r w:rsidRPr="00EA0AA3">
              <w:rPr>
                <w:rStyle w:val="ab"/>
                <w:rFonts w:ascii="Times New Roman" w:hAnsi="Times New Roman" w:cs="Times New Roman"/>
                <w:b/>
                <w:noProof/>
              </w:rPr>
              <w:t>Должность: Методист, старший методист</w:t>
            </w:r>
            <w:r>
              <w:rPr>
                <w:noProof/>
                <w:webHidden/>
              </w:rPr>
              <w:tab/>
            </w:r>
            <w:r>
              <w:rPr>
                <w:noProof/>
                <w:webHidden/>
              </w:rPr>
              <w:fldChar w:fldCharType="begin"/>
            </w:r>
            <w:r>
              <w:rPr>
                <w:noProof/>
                <w:webHidden/>
              </w:rPr>
              <w:instrText xml:space="preserve"> PAGEREF _Toc176500754 \h </w:instrText>
            </w:r>
            <w:r>
              <w:rPr>
                <w:noProof/>
                <w:webHidden/>
              </w:rPr>
            </w:r>
            <w:r>
              <w:rPr>
                <w:noProof/>
                <w:webHidden/>
              </w:rPr>
              <w:fldChar w:fldCharType="separate"/>
            </w:r>
            <w:r>
              <w:rPr>
                <w:noProof/>
                <w:webHidden/>
              </w:rPr>
              <w:t>69</w:t>
            </w:r>
            <w:r>
              <w:rPr>
                <w:noProof/>
                <w:webHidden/>
              </w:rPr>
              <w:fldChar w:fldCharType="end"/>
            </w:r>
          </w:hyperlink>
        </w:p>
        <w:p w14:paraId="17449FC8" w14:textId="136BB095" w:rsidR="00CA28EB" w:rsidRDefault="00CA28EB" w:rsidP="00CA28EB">
          <w:pPr>
            <w:pStyle w:val="11"/>
            <w:rPr>
              <w:noProof/>
              <w:kern w:val="2"/>
              <w14:ligatures w14:val="standardContextual"/>
            </w:rPr>
          </w:pPr>
          <w:hyperlink w:anchor="_Toc176500755" w:history="1">
            <w:r w:rsidRPr="00EA0AA3">
              <w:rPr>
                <w:rStyle w:val="ab"/>
                <w:rFonts w:ascii="Times New Roman" w:hAnsi="Times New Roman" w:cs="Times New Roman"/>
                <w:b/>
                <w:noProof/>
              </w:rPr>
              <w:t>Должность: Музыкальный руководитель</w:t>
            </w:r>
            <w:r>
              <w:rPr>
                <w:noProof/>
                <w:webHidden/>
              </w:rPr>
              <w:tab/>
            </w:r>
            <w:r>
              <w:rPr>
                <w:noProof/>
                <w:webHidden/>
              </w:rPr>
              <w:fldChar w:fldCharType="begin"/>
            </w:r>
            <w:r>
              <w:rPr>
                <w:noProof/>
                <w:webHidden/>
              </w:rPr>
              <w:instrText xml:space="preserve"> PAGEREF _Toc176500755 \h </w:instrText>
            </w:r>
            <w:r>
              <w:rPr>
                <w:noProof/>
                <w:webHidden/>
              </w:rPr>
            </w:r>
            <w:r>
              <w:rPr>
                <w:noProof/>
                <w:webHidden/>
              </w:rPr>
              <w:fldChar w:fldCharType="separate"/>
            </w:r>
            <w:r>
              <w:rPr>
                <w:noProof/>
                <w:webHidden/>
              </w:rPr>
              <w:t>78</w:t>
            </w:r>
            <w:r>
              <w:rPr>
                <w:noProof/>
                <w:webHidden/>
              </w:rPr>
              <w:fldChar w:fldCharType="end"/>
            </w:r>
          </w:hyperlink>
        </w:p>
        <w:p w14:paraId="3EB27234" w14:textId="7FEEB4D0" w:rsidR="00CA28EB" w:rsidRDefault="00CA28EB" w:rsidP="00CA28EB">
          <w:pPr>
            <w:pStyle w:val="11"/>
            <w:rPr>
              <w:noProof/>
              <w:kern w:val="2"/>
              <w14:ligatures w14:val="standardContextual"/>
            </w:rPr>
          </w:pPr>
          <w:hyperlink w:anchor="_Toc176500756" w:history="1">
            <w:r w:rsidRPr="00EA0AA3">
              <w:rPr>
                <w:rStyle w:val="ab"/>
                <w:rFonts w:ascii="Times New Roman" w:hAnsi="Times New Roman" w:cs="Times New Roman"/>
                <w:b/>
                <w:noProof/>
              </w:rPr>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r>
              <w:rPr>
                <w:noProof/>
                <w:webHidden/>
              </w:rPr>
              <w:tab/>
            </w:r>
            <w:r>
              <w:rPr>
                <w:noProof/>
                <w:webHidden/>
              </w:rPr>
              <w:fldChar w:fldCharType="begin"/>
            </w:r>
            <w:r>
              <w:rPr>
                <w:noProof/>
                <w:webHidden/>
              </w:rPr>
              <w:instrText xml:space="preserve"> PAGEREF _Toc176500756 \h </w:instrText>
            </w:r>
            <w:r>
              <w:rPr>
                <w:noProof/>
                <w:webHidden/>
              </w:rPr>
            </w:r>
            <w:r>
              <w:rPr>
                <w:noProof/>
                <w:webHidden/>
              </w:rPr>
              <w:fldChar w:fldCharType="separate"/>
            </w:r>
            <w:r>
              <w:rPr>
                <w:noProof/>
                <w:webHidden/>
              </w:rPr>
              <w:t>85</w:t>
            </w:r>
            <w:r>
              <w:rPr>
                <w:noProof/>
                <w:webHidden/>
              </w:rPr>
              <w:fldChar w:fldCharType="end"/>
            </w:r>
          </w:hyperlink>
        </w:p>
        <w:p w14:paraId="5ED417B8" w14:textId="58BEE5C0" w:rsidR="00CA28EB" w:rsidRDefault="00CA28EB" w:rsidP="00CA28EB">
          <w:pPr>
            <w:pStyle w:val="11"/>
            <w:rPr>
              <w:noProof/>
              <w:kern w:val="2"/>
              <w14:ligatures w14:val="standardContextual"/>
            </w:rPr>
          </w:pPr>
          <w:hyperlink w:anchor="_Toc176500757" w:history="1">
            <w:r w:rsidRPr="00EA0AA3">
              <w:rPr>
                <w:rStyle w:val="ab"/>
                <w:rFonts w:ascii="Times New Roman" w:hAnsi="Times New Roman" w:cs="Times New Roman"/>
                <w:b/>
                <w:noProof/>
              </w:rPr>
              <w:t>Должность: Педагог-библиотекарь</w:t>
            </w:r>
            <w:r>
              <w:rPr>
                <w:noProof/>
                <w:webHidden/>
              </w:rPr>
              <w:tab/>
            </w:r>
            <w:r>
              <w:rPr>
                <w:noProof/>
                <w:webHidden/>
              </w:rPr>
              <w:fldChar w:fldCharType="begin"/>
            </w:r>
            <w:r>
              <w:rPr>
                <w:noProof/>
                <w:webHidden/>
              </w:rPr>
              <w:instrText xml:space="preserve"> PAGEREF _Toc176500757 \h </w:instrText>
            </w:r>
            <w:r>
              <w:rPr>
                <w:noProof/>
                <w:webHidden/>
              </w:rPr>
            </w:r>
            <w:r>
              <w:rPr>
                <w:noProof/>
                <w:webHidden/>
              </w:rPr>
              <w:fldChar w:fldCharType="separate"/>
            </w:r>
            <w:r>
              <w:rPr>
                <w:noProof/>
                <w:webHidden/>
              </w:rPr>
              <w:t>94</w:t>
            </w:r>
            <w:r>
              <w:rPr>
                <w:noProof/>
                <w:webHidden/>
              </w:rPr>
              <w:fldChar w:fldCharType="end"/>
            </w:r>
          </w:hyperlink>
        </w:p>
        <w:p w14:paraId="099EDE17" w14:textId="46D991D3" w:rsidR="00CA28EB" w:rsidRDefault="00CA28EB" w:rsidP="00CA28EB">
          <w:pPr>
            <w:pStyle w:val="11"/>
            <w:rPr>
              <w:noProof/>
              <w:kern w:val="2"/>
              <w14:ligatures w14:val="standardContextual"/>
            </w:rPr>
          </w:pPr>
          <w:hyperlink w:anchor="_Toc176500758" w:history="1">
            <w:r w:rsidRPr="00EA0AA3">
              <w:rPr>
                <w:rStyle w:val="ab"/>
                <w:rFonts w:ascii="Times New Roman" w:hAnsi="Times New Roman" w:cs="Times New Roman"/>
                <w:b/>
                <w:noProof/>
              </w:rPr>
              <w:t>Должность: Педагог-организатор</w:t>
            </w:r>
            <w:r>
              <w:rPr>
                <w:noProof/>
                <w:webHidden/>
              </w:rPr>
              <w:tab/>
            </w:r>
            <w:r>
              <w:rPr>
                <w:noProof/>
                <w:webHidden/>
              </w:rPr>
              <w:fldChar w:fldCharType="begin"/>
            </w:r>
            <w:r>
              <w:rPr>
                <w:noProof/>
                <w:webHidden/>
              </w:rPr>
              <w:instrText xml:space="preserve"> PAGEREF _Toc176500758 \h </w:instrText>
            </w:r>
            <w:r>
              <w:rPr>
                <w:noProof/>
                <w:webHidden/>
              </w:rPr>
            </w:r>
            <w:r>
              <w:rPr>
                <w:noProof/>
                <w:webHidden/>
              </w:rPr>
              <w:fldChar w:fldCharType="separate"/>
            </w:r>
            <w:r>
              <w:rPr>
                <w:noProof/>
                <w:webHidden/>
              </w:rPr>
              <w:t>101</w:t>
            </w:r>
            <w:r>
              <w:rPr>
                <w:noProof/>
                <w:webHidden/>
              </w:rPr>
              <w:fldChar w:fldCharType="end"/>
            </w:r>
          </w:hyperlink>
        </w:p>
        <w:p w14:paraId="2EBACF94" w14:textId="046896A1" w:rsidR="00CA28EB" w:rsidRDefault="00CA28EB" w:rsidP="00CA28EB">
          <w:pPr>
            <w:pStyle w:val="11"/>
            <w:rPr>
              <w:noProof/>
              <w:kern w:val="2"/>
              <w14:ligatures w14:val="standardContextual"/>
            </w:rPr>
          </w:pPr>
          <w:hyperlink w:anchor="_Toc176500759" w:history="1">
            <w:r w:rsidRPr="00EA0AA3">
              <w:rPr>
                <w:rStyle w:val="ab"/>
                <w:rFonts w:ascii="Times New Roman" w:hAnsi="Times New Roman" w:cs="Times New Roman"/>
                <w:b/>
                <w:noProof/>
              </w:rPr>
              <w:t>Должность: Педагог-организатор (в учреждениях ДО)</w:t>
            </w:r>
            <w:r>
              <w:rPr>
                <w:noProof/>
                <w:webHidden/>
              </w:rPr>
              <w:tab/>
            </w:r>
            <w:r>
              <w:rPr>
                <w:noProof/>
                <w:webHidden/>
              </w:rPr>
              <w:fldChar w:fldCharType="begin"/>
            </w:r>
            <w:r>
              <w:rPr>
                <w:noProof/>
                <w:webHidden/>
              </w:rPr>
              <w:instrText xml:space="preserve"> PAGEREF _Toc176500759 \h </w:instrText>
            </w:r>
            <w:r>
              <w:rPr>
                <w:noProof/>
                <w:webHidden/>
              </w:rPr>
            </w:r>
            <w:r>
              <w:rPr>
                <w:noProof/>
                <w:webHidden/>
              </w:rPr>
              <w:fldChar w:fldCharType="separate"/>
            </w:r>
            <w:r>
              <w:rPr>
                <w:noProof/>
                <w:webHidden/>
              </w:rPr>
              <w:t>107</w:t>
            </w:r>
            <w:r>
              <w:rPr>
                <w:noProof/>
                <w:webHidden/>
              </w:rPr>
              <w:fldChar w:fldCharType="end"/>
            </w:r>
          </w:hyperlink>
        </w:p>
        <w:p w14:paraId="4FBA3595" w14:textId="020CB531" w:rsidR="00CA28EB" w:rsidRDefault="00CA28EB" w:rsidP="00CA28EB">
          <w:pPr>
            <w:pStyle w:val="11"/>
            <w:rPr>
              <w:noProof/>
              <w:kern w:val="2"/>
              <w14:ligatures w14:val="standardContextual"/>
            </w:rPr>
          </w:pPr>
          <w:hyperlink w:anchor="_Toc176500760" w:history="1">
            <w:r w:rsidRPr="00EA0AA3">
              <w:rPr>
                <w:rStyle w:val="ab"/>
                <w:rFonts w:ascii="Times New Roman" w:hAnsi="Times New Roman" w:cs="Times New Roman"/>
                <w:b/>
                <w:noProof/>
              </w:rPr>
              <w:t>Должность: Педагог-психолог</w:t>
            </w:r>
            <w:r>
              <w:rPr>
                <w:noProof/>
                <w:webHidden/>
              </w:rPr>
              <w:tab/>
            </w:r>
            <w:r>
              <w:rPr>
                <w:noProof/>
                <w:webHidden/>
              </w:rPr>
              <w:fldChar w:fldCharType="begin"/>
            </w:r>
            <w:r>
              <w:rPr>
                <w:noProof/>
                <w:webHidden/>
              </w:rPr>
              <w:instrText xml:space="preserve"> PAGEREF _Toc176500760 \h </w:instrText>
            </w:r>
            <w:r>
              <w:rPr>
                <w:noProof/>
                <w:webHidden/>
              </w:rPr>
            </w:r>
            <w:r>
              <w:rPr>
                <w:noProof/>
                <w:webHidden/>
              </w:rPr>
              <w:fldChar w:fldCharType="separate"/>
            </w:r>
            <w:r>
              <w:rPr>
                <w:noProof/>
                <w:webHidden/>
              </w:rPr>
              <w:t>115</w:t>
            </w:r>
            <w:r>
              <w:rPr>
                <w:noProof/>
                <w:webHidden/>
              </w:rPr>
              <w:fldChar w:fldCharType="end"/>
            </w:r>
          </w:hyperlink>
        </w:p>
        <w:p w14:paraId="35A686A5" w14:textId="0F79FBE9" w:rsidR="00CA28EB" w:rsidRDefault="00CA28EB" w:rsidP="00CA28EB">
          <w:pPr>
            <w:pStyle w:val="11"/>
            <w:rPr>
              <w:noProof/>
              <w:kern w:val="2"/>
              <w14:ligatures w14:val="standardContextual"/>
            </w:rPr>
          </w:pPr>
          <w:hyperlink w:anchor="_Toc176500761" w:history="1">
            <w:r w:rsidRPr="00EA0AA3">
              <w:rPr>
                <w:rStyle w:val="ab"/>
                <w:rFonts w:ascii="Times New Roman" w:hAnsi="Times New Roman" w:cs="Times New Roman"/>
                <w:b/>
                <w:noProof/>
              </w:rPr>
              <w:t>Должность: Преподаватель (СПО)</w:t>
            </w:r>
            <w:r>
              <w:rPr>
                <w:noProof/>
                <w:webHidden/>
              </w:rPr>
              <w:tab/>
            </w:r>
            <w:r>
              <w:rPr>
                <w:noProof/>
                <w:webHidden/>
              </w:rPr>
              <w:fldChar w:fldCharType="begin"/>
            </w:r>
            <w:r>
              <w:rPr>
                <w:noProof/>
                <w:webHidden/>
              </w:rPr>
              <w:instrText xml:space="preserve"> PAGEREF _Toc176500761 \h </w:instrText>
            </w:r>
            <w:r>
              <w:rPr>
                <w:noProof/>
                <w:webHidden/>
              </w:rPr>
            </w:r>
            <w:r>
              <w:rPr>
                <w:noProof/>
                <w:webHidden/>
              </w:rPr>
              <w:fldChar w:fldCharType="separate"/>
            </w:r>
            <w:r>
              <w:rPr>
                <w:noProof/>
                <w:webHidden/>
              </w:rPr>
              <w:t>127</w:t>
            </w:r>
            <w:r>
              <w:rPr>
                <w:noProof/>
                <w:webHidden/>
              </w:rPr>
              <w:fldChar w:fldCharType="end"/>
            </w:r>
          </w:hyperlink>
        </w:p>
        <w:p w14:paraId="508848E6" w14:textId="6FF8D598" w:rsidR="00CA28EB" w:rsidRDefault="00CA28EB" w:rsidP="00CA28EB">
          <w:pPr>
            <w:pStyle w:val="11"/>
            <w:rPr>
              <w:noProof/>
              <w:kern w:val="2"/>
              <w14:ligatures w14:val="standardContextual"/>
            </w:rPr>
          </w:pPr>
          <w:hyperlink w:anchor="_Toc176500762" w:history="1">
            <w:r w:rsidRPr="00EA0AA3">
              <w:rPr>
                <w:rStyle w:val="ab"/>
                <w:rFonts w:ascii="Times New Roman" w:hAnsi="Times New Roman" w:cs="Times New Roman"/>
                <w:b/>
                <w:noProof/>
              </w:rPr>
              <w:t>Должность: Преподаватель-организатор основ безопасности и защиты Родины</w:t>
            </w:r>
            <w:r>
              <w:rPr>
                <w:noProof/>
                <w:webHidden/>
              </w:rPr>
              <w:tab/>
            </w:r>
            <w:r>
              <w:rPr>
                <w:noProof/>
                <w:webHidden/>
              </w:rPr>
              <w:fldChar w:fldCharType="begin"/>
            </w:r>
            <w:r>
              <w:rPr>
                <w:noProof/>
                <w:webHidden/>
              </w:rPr>
              <w:instrText xml:space="preserve"> PAGEREF _Toc176500762 \h </w:instrText>
            </w:r>
            <w:r>
              <w:rPr>
                <w:noProof/>
                <w:webHidden/>
              </w:rPr>
            </w:r>
            <w:r>
              <w:rPr>
                <w:noProof/>
                <w:webHidden/>
              </w:rPr>
              <w:fldChar w:fldCharType="separate"/>
            </w:r>
            <w:r>
              <w:rPr>
                <w:noProof/>
                <w:webHidden/>
              </w:rPr>
              <w:t>137</w:t>
            </w:r>
            <w:r>
              <w:rPr>
                <w:noProof/>
                <w:webHidden/>
              </w:rPr>
              <w:fldChar w:fldCharType="end"/>
            </w:r>
          </w:hyperlink>
        </w:p>
        <w:p w14:paraId="17617B0C" w14:textId="74C4127E" w:rsidR="00CA28EB" w:rsidRDefault="00CA28EB" w:rsidP="00CA28EB">
          <w:pPr>
            <w:pStyle w:val="11"/>
            <w:rPr>
              <w:noProof/>
              <w:kern w:val="2"/>
              <w14:ligatures w14:val="standardContextual"/>
            </w:rPr>
          </w:pPr>
          <w:hyperlink w:anchor="_Toc176500763" w:history="1">
            <w:r w:rsidRPr="00EA0AA3">
              <w:rPr>
                <w:rStyle w:val="ab"/>
                <w:rFonts w:ascii="Times New Roman" w:hAnsi="Times New Roman" w:cs="Times New Roman"/>
                <w:b/>
                <w:noProof/>
              </w:rPr>
              <w:t>Должность: Руководитель физического воспитания</w:t>
            </w:r>
            <w:r>
              <w:rPr>
                <w:noProof/>
                <w:webHidden/>
              </w:rPr>
              <w:tab/>
            </w:r>
            <w:r>
              <w:rPr>
                <w:noProof/>
                <w:webHidden/>
              </w:rPr>
              <w:fldChar w:fldCharType="begin"/>
            </w:r>
            <w:r>
              <w:rPr>
                <w:noProof/>
                <w:webHidden/>
              </w:rPr>
              <w:instrText xml:space="preserve"> PAGEREF _Toc176500763 \h </w:instrText>
            </w:r>
            <w:r>
              <w:rPr>
                <w:noProof/>
                <w:webHidden/>
              </w:rPr>
            </w:r>
            <w:r>
              <w:rPr>
                <w:noProof/>
                <w:webHidden/>
              </w:rPr>
              <w:fldChar w:fldCharType="separate"/>
            </w:r>
            <w:r>
              <w:rPr>
                <w:noProof/>
                <w:webHidden/>
              </w:rPr>
              <w:t>144</w:t>
            </w:r>
            <w:r>
              <w:rPr>
                <w:noProof/>
                <w:webHidden/>
              </w:rPr>
              <w:fldChar w:fldCharType="end"/>
            </w:r>
          </w:hyperlink>
        </w:p>
        <w:p w14:paraId="11BA2685" w14:textId="012AB120" w:rsidR="00CA28EB" w:rsidRDefault="00CA28EB" w:rsidP="00CA28EB">
          <w:pPr>
            <w:pStyle w:val="11"/>
            <w:rPr>
              <w:noProof/>
              <w:kern w:val="2"/>
              <w14:ligatures w14:val="standardContextual"/>
            </w:rPr>
          </w:pPr>
          <w:hyperlink w:anchor="_Toc176500764" w:history="1">
            <w:r w:rsidRPr="00EA0AA3">
              <w:rPr>
                <w:rStyle w:val="ab"/>
                <w:rFonts w:ascii="Times New Roman" w:hAnsi="Times New Roman" w:cs="Times New Roman"/>
                <w:b/>
                <w:noProof/>
              </w:rPr>
              <w:t>Должность: Советник директора по воспитанию и взаимодействию с детскими общественными объединениями</w:t>
            </w:r>
            <w:r>
              <w:rPr>
                <w:noProof/>
                <w:webHidden/>
              </w:rPr>
              <w:tab/>
            </w:r>
            <w:r>
              <w:rPr>
                <w:noProof/>
                <w:webHidden/>
              </w:rPr>
              <w:fldChar w:fldCharType="begin"/>
            </w:r>
            <w:r>
              <w:rPr>
                <w:noProof/>
                <w:webHidden/>
              </w:rPr>
              <w:instrText xml:space="preserve"> PAGEREF _Toc176500764 \h </w:instrText>
            </w:r>
            <w:r>
              <w:rPr>
                <w:noProof/>
                <w:webHidden/>
              </w:rPr>
            </w:r>
            <w:r>
              <w:rPr>
                <w:noProof/>
                <w:webHidden/>
              </w:rPr>
              <w:fldChar w:fldCharType="separate"/>
            </w:r>
            <w:r>
              <w:rPr>
                <w:noProof/>
                <w:webHidden/>
              </w:rPr>
              <w:t>151</w:t>
            </w:r>
            <w:r>
              <w:rPr>
                <w:noProof/>
                <w:webHidden/>
              </w:rPr>
              <w:fldChar w:fldCharType="end"/>
            </w:r>
          </w:hyperlink>
        </w:p>
        <w:p w14:paraId="2D6487C5" w14:textId="05065533" w:rsidR="00CA28EB" w:rsidRDefault="00CA28EB" w:rsidP="00CA28EB">
          <w:pPr>
            <w:pStyle w:val="11"/>
            <w:rPr>
              <w:noProof/>
              <w:kern w:val="2"/>
              <w14:ligatures w14:val="standardContextual"/>
            </w:rPr>
          </w:pPr>
          <w:hyperlink w:anchor="_Toc176500765" w:history="1">
            <w:r w:rsidRPr="00EA0AA3">
              <w:rPr>
                <w:rStyle w:val="ab"/>
                <w:rFonts w:ascii="Times New Roman" w:hAnsi="Times New Roman" w:cs="Times New Roman"/>
                <w:b/>
                <w:noProof/>
              </w:rPr>
              <w:t>Должность: Социальный педагог</w:t>
            </w:r>
            <w:r>
              <w:rPr>
                <w:noProof/>
                <w:webHidden/>
              </w:rPr>
              <w:tab/>
            </w:r>
            <w:r>
              <w:rPr>
                <w:noProof/>
                <w:webHidden/>
              </w:rPr>
              <w:fldChar w:fldCharType="begin"/>
            </w:r>
            <w:r>
              <w:rPr>
                <w:noProof/>
                <w:webHidden/>
              </w:rPr>
              <w:instrText xml:space="preserve"> PAGEREF _Toc176500765 \h </w:instrText>
            </w:r>
            <w:r>
              <w:rPr>
                <w:noProof/>
                <w:webHidden/>
              </w:rPr>
            </w:r>
            <w:r>
              <w:rPr>
                <w:noProof/>
                <w:webHidden/>
              </w:rPr>
              <w:fldChar w:fldCharType="separate"/>
            </w:r>
            <w:r>
              <w:rPr>
                <w:noProof/>
                <w:webHidden/>
              </w:rPr>
              <w:t>154</w:t>
            </w:r>
            <w:r>
              <w:rPr>
                <w:noProof/>
                <w:webHidden/>
              </w:rPr>
              <w:fldChar w:fldCharType="end"/>
            </w:r>
          </w:hyperlink>
        </w:p>
        <w:p w14:paraId="04B9670A" w14:textId="0FB15880" w:rsidR="00CA28EB" w:rsidRDefault="00CA28EB" w:rsidP="00CA28EB">
          <w:pPr>
            <w:pStyle w:val="11"/>
            <w:rPr>
              <w:noProof/>
              <w:kern w:val="2"/>
              <w14:ligatures w14:val="standardContextual"/>
            </w:rPr>
          </w:pPr>
          <w:hyperlink w:anchor="_Toc176500766" w:history="1">
            <w:r w:rsidRPr="00EA0AA3">
              <w:rPr>
                <w:rStyle w:val="ab"/>
                <w:rFonts w:ascii="Times New Roman" w:hAnsi="Times New Roman" w:cs="Times New Roman"/>
                <w:b/>
                <w:noProof/>
              </w:rPr>
              <w:t>Должность: Старший вожатый</w:t>
            </w:r>
            <w:r>
              <w:rPr>
                <w:noProof/>
                <w:webHidden/>
              </w:rPr>
              <w:tab/>
            </w:r>
            <w:r>
              <w:rPr>
                <w:noProof/>
                <w:webHidden/>
              </w:rPr>
              <w:fldChar w:fldCharType="begin"/>
            </w:r>
            <w:r>
              <w:rPr>
                <w:noProof/>
                <w:webHidden/>
              </w:rPr>
              <w:instrText xml:space="preserve"> PAGEREF _Toc176500766 \h </w:instrText>
            </w:r>
            <w:r>
              <w:rPr>
                <w:noProof/>
                <w:webHidden/>
              </w:rPr>
            </w:r>
            <w:r>
              <w:rPr>
                <w:noProof/>
                <w:webHidden/>
              </w:rPr>
              <w:fldChar w:fldCharType="separate"/>
            </w:r>
            <w:r>
              <w:rPr>
                <w:noProof/>
                <w:webHidden/>
              </w:rPr>
              <w:t>162</w:t>
            </w:r>
            <w:r>
              <w:rPr>
                <w:noProof/>
                <w:webHidden/>
              </w:rPr>
              <w:fldChar w:fldCharType="end"/>
            </w:r>
          </w:hyperlink>
        </w:p>
        <w:p w14:paraId="57B28F46" w14:textId="1DF0A13B" w:rsidR="00CA28EB" w:rsidRDefault="00CA28EB" w:rsidP="00CA28EB">
          <w:pPr>
            <w:pStyle w:val="11"/>
            <w:rPr>
              <w:noProof/>
              <w:kern w:val="2"/>
              <w14:ligatures w14:val="standardContextual"/>
            </w:rPr>
          </w:pPr>
          <w:hyperlink w:anchor="_Toc176500767" w:history="1">
            <w:r w:rsidRPr="00EA0AA3">
              <w:rPr>
                <w:rStyle w:val="ab"/>
                <w:rFonts w:ascii="Times New Roman" w:hAnsi="Times New Roman" w:cs="Times New Roman"/>
                <w:b/>
                <w:noProof/>
              </w:rPr>
              <w:t>Должность: Тренер-преподаватель, старший тренер-преподаватель</w:t>
            </w:r>
            <w:r>
              <w:rPr>
                <w:noProof/>
                <w:webHidden/>
              </w:rPr>
              <w:tab/>
            </w:r>
            <w:r>
              <w:rPr>
                <w:noProof/>
                <w:webHidden/>
              </w:rPr>
              <w:fldChar w:fldCharType="begin"/>
            </w:r>
            <w:r>
              <w:rPr>
                <w:noProof/>
                <w:webHidden/>
              </w:rPr>
              <w:instrText xml:space="preserve"> PAGEREF _Toc176500767 \h </w:instrText>
            </w:r>
            <w:r>
              <w:rPr>
                <w:noProof/>
                <w:webHidden/>
              </w:rPr>
            </w:r>
            <w:r>
              <w:rPr>
                <w:noProof/>
                <w:webHidden/>
              </w:rPr>
              <w:fldChar w:fldCharType="separate"/>
            </w:r>
            <w:r>
              <w:rPr>
                <w:noProof/>
                <w:webHidden/>
              </w:rPr>
              <w:t>170</w:t>
            </w:r>
            <w:r>
              <w:rPr>
                <w:noProof/>
                <w:webHidden/>
              </w:rPr>
              <w:fldChar w:fldCharType="end"/>
            </w:r>
          </w:hyperlink>
        </w:p>
        <w:p w14:paraId="782F4372" w14:textId="15837C19" w:rsidR="00CA28EB" w:rsidRDefault="00CA28EB" w:rsidP="00CA28EB">
          <w:pPr>
            <w:pStyle w:val="11"/>
            <w:rPr>
              <w:noProof/>
              <w:kern w:val="2"/>
              <w14:ligatures w14:val="standardContextual"/>
            </w:rPr>
          </w:pPr>
          <w:hyperlink w:anchor="_Toc176500768" w:history="1">
            <w:r w:rsidRPr="00EA0AA3">
              <w:rPr>
                <w:rStyle w:val="ab"/>
                <w:rFonts w:ascii="Times New Roman" w:hAnsi="Times New Roman" w:cs="Times New Roman"/>
                <w:b/>
                <w:noProof/>
              </w:rPr>
              <w:t>Должность: Тьютор</w:t>
            </w:r>
            <w:r>
              <w:rPr>
                <w:noProof/>
                <w:webHidden/>
              </w:rPr>
              <w:tab/>
            </w:r>
            <w:r>
              <w:rPr>
                <w:noProof/>
                <w:webHidden/>
              </w:rPr>
              <w:fldChar w:fldCharType="begin"/>
            </w:r>
            <w:r>
              <w:rPr>
                <w:noProof/>
                <w:webHidden/>
              </w:rPr>
              <w:instrText xml:space="preserve"> PAGEREF _Toc176500768 \h </w:instrText>
            </w:r>
            <w:r>
              <w:rPr>
                <w:noProof/>
                <w:webHidden/>
              </w:rPr>
            </w:r>
            <w:r>
              <w:rPr>
                <w:noProof/>
                <w:webHidden/>
              </w:rPr>
              <w:fldChar w:fldCharType="separate"/>
            </w:r>
            <w:r>
              <w:rPr>
                <w:noProof/>
                <w:webHidden/>
              </w:rPr>
              <w:t>183</w:t>
            </w:r>
            <w:r>
              <w:rPr>
                <w:noProof/>
                <w:webHidden/>
              </w:rPr>
              <w:fldChar w:fldCharType="end"/>
            </w:r>
          </w:hyperlink>
        </w:p>
        <w:p w14:paraId="483B7682" w14:textId="585B625D" w:rsidR="00CA28EB" w:rsidRDefault="00CA28EB" w:rsidP="00CA28EB">
          <w:pPr>
            <w:pStyle w:val="11"/>
            <w:rPr>
              <w:noProof/>
              <w:kern w:val="2"/>
              <w14:ligatures w14:val="standardContextual"/>
            </w:rPr>
          </w:pPr>
          <w:hyperlink w:anchor="_Toc176500769" w:history="1">
            <w:r w:rsidRPr="00EA0AA3">
              <w:rPr>
                <w:rStyle w:val="ab"/>
                <w:rFonts w:ascii="Times New Roman" w:hAnsi="Times New Roman" w:cs="Times New Roman"/>
                <w:b/>
                <w:noProof/>
              </w:rPr>
              <w:t>Должность: Учитель</w:t>
            </w:r>
            <w:r>
              <w:rPr>
                <w:noProof/>
                <w:webHidden/>
              </w:rPr>
              <w:tab/>
            </w:r>
            <w:r>
              <w:rPr>
                <w:noProof/>
                <w:webHidden/>
              </w:rPr>
              <w:fldChar w:fldCharType="begin"/>
            </w:r>
            <w:r>
              <w:rPr>
                <w:noProof/>
                <w:webHidden/>
              </w:rPr>
              <w:instrText xml:space="preserve"> PAGEREF _Toc176500769 \h </w:instrText>
            </w:r>
            <w:r>
              <w:rPr>
                <w:noProof/>
                <w:webHidden/>
              </w:rPr>
            </w:r>
            <w:r>
              <w:rPr>
                <w:noProof/>
                <w:webHidden/>
              </w:rPr>
              <w:fldChar w:fldCharType="separate"/>
            </w:r>
            <w:r>
              <w:rPr>
                <w:noProof/>
                <w:webHidden/>
              </w:rPr>
              <w:t>191</w:t>
            </w:r>
            <w:r>
              <w:rPr>
                <w:noProof/>
                <w:webHidden/>
              </w:rPr>
              <w:fldChar w:fldCharType="end"/>
            </w:r>
          </w:hyperlink>
        </w:p>
        <w:p w14:paraId="2C3E2A13" w14:textId="3B7A2C6E" w:rsidR="00CA28EB" w:rsidRDefault="00CA28EB" w:rsidP="00CA28EB">
          <w:pPr>
            <w:pStyle w:val="11"/>
            <w:rPr>
              <w:noProof/>
              <w:kern w:val="2"/>
              <w14:ligatures w14:val="standardContextual"/>
            </w:rPr>
          </w:pPr>
          <w:hyperlink w:anchor="_Toc176500770" w:history="1">
            <w:r w:rsidRPr="00EA0AA3">
              <w:rPr>
                <w:rStyle w:val="ab"/>
                <w:rFonts w:ascii="Times New Roman" w:hAnsi="Times New Roman" w:cs="Times New Roman"/>
                <w:b/>
                <w:noProof/>
              </w:rPr>
              <w:t>Должность: Учитель-дефектолог</w:t>
            </w:r>
            <w:r>
              <w:rPr>
                <w:noProof/>
                <w:webHidden/>
              </w:rPr>
              <w:tab/>
            </w:r>
            <w:r>
              <w:rPr>
                <w:noProof/>
                <w:webHidden/>
              </w:rPr>
              <w:fldChar w:fldCharType="begin"/>
            </w:r>
            <w:r>
              <w:rPr>
                <w:noProof/>
                <w:webHidden/>
              </w:rPr>
              <w:instrText xml:space="preserve"> PAGEREF _Toc176500770 \h </w:instrText>
            </w:r>
            <w:r>
              <w:rPr>
                <w:noProof/>
                <w:webHidden/>
              </w:rPr>
            </w:r>
            <w:r>
              <w:rPr>
                <w:noProof/>
                <w:webHidden/>
              </w:rPr>
              <w:fldChar w:fldCharType="separate"/>
            </w:r>
            <w:r>
              <w:rPr>
                <w:noProof/>
                <w:webHidden/>
              </w:rPr>
              <w:t>201</w:t>
            </w:r>
            <w:r>
              <w:rPr>
                <w:noProof/>
                <w:webHidden/>
              </w:rPr>
              <w:fldChar w:fldCharType="end"/>
            </w:r>
          </w:hyperlink>
        </w:p>
        <w:p w14:paraId="67E0F45D" w14:textId="42CFD564" w:rsidR="00CA28EB" w:rsidRDefault="00CA28EB" w:rsidP="00CA28EB">
          <w:pPr>
            <w:pStyle w:val="11"/>
            <w:rPr>
              <w:noProof/>
              <w:kern w:val="2"/>
              <w14:ligatures w14:val="standardContextual"/>
            </w:rPr>
          </w:pPr>
          <w:hyperlink w:anchor="_Toc176500771" w:history="1">
            <w:r w:rsidRPr="00EA0AA3">
              <w:rPr>
                <w:rStyle w:val="ab"/>
                <w:rFonts w:ascii="Times New Roman" w:hAnsi="Times New Roman" w:cs="Times New Roman"/>
                <w:b/>
                <w:noProof/>
              </w:rPr>
              <w:t>Должность: Учитель-логопед (логопед)</w:t>
            </w:r>
            <w:r>
              <w:rPr>
                <w:noProof/>
                <w:webHidden/>
              </w:rPr>
              <w:tab/>
            </w:r>
            <w:r>
              <w:rPr>
                <w:noProof/>
                <w:webHidden/>
              </w:rPr>
              <w:fldChar w:fldCharType="begin"/>
            </w:r>
            <w:r>
              <w:rPr>
                <w:noProof/>
                <w:webHidden/>
              </w:rPr>
              <w:instrText xml:space="preserve"> PAGEREF _Toc176500771 \h </w:instrText>
            </w:r>
            <w:r>
              <w:rPr>
                <w:noProof/>
                <w:webHidden/>
              </w:rPr>
            </w:r>
            <w:r>
              <w:rPr>
                <w:noProof/>
                <w:webHidden/>
              </w:rPr>
              <w:fldChar w:fldCharType="separate"/>
            </w:r>
            <w:r>
              <w:rPr>
                <w:noProof/>
                <w:webHidden/>
              </w:rPr>
              <w:t>211</w:t>
            </w:r>
            <w:r>
              <w:rPr>
                <w:noProof/>
                <w:webHidden/>
              </w:rPr>
              <w:fldChar w:fldCharType="end"/>
            </w:r>
          </w:hyperlink>
        </w:p>
        <w:p w14:paraId="3C0B8F58" w14:textId="3E02D364" w:rsidR="00CA28EB" w:rsidRDefault="00CA28EB" w:rsidP="00CA28EB">
          <w:pPr>
            <w:pStyle w:val="11"/>
            <w:rPr>
              <w:noProof/>
              <w:kern w:val="2"/>
              <w14:ligatures w14:val="standardContextual"/>
            </w:rPr>
          </w:pPr>
          <w:hyperlink w:anchor="_Toc176500772" w:history="1">
            <w:r w:rsidRPr="00EA0AA3">
              <w:rPr>
                <w:rStyle w:val="ab"/>
                <w:rFonts w:ascii="Times New Roman" w:hAnsi="Times New Roman" w:cs="Times New Roman"/>
                <w:b/>
                <w:noProof/>
              </w:rPr>
              <w:t>Квалификационная категория: Педагог-методист</w:t>
            </w:r>
            <w:r>
              <w:rPr>
                <w:noProof/>
                <w:webHidden/>
              </w:rPr>
              <w:tab/>
            </w:r>
            <w:r>
              <w:rPr>
                <w:noProof/>
                <w:webHidden/>
              </w:rPr>
              <w:fldChar w:fldCharType="begin"/>
            </w:r>
            <w:r>
              <w:rPr>
                <w:noProof/>
                <w:webHidden/>
              </w:rPr>
              <w:instrText xml:space="preserve"> PAGEREF _Toc176500772 \h </w:instrText>
            </w:r>
            <w:r>
              <w:rPr>
                <w:noProof/>
                <w:webHidden/>
              </w:rPr>
            </w:r>
            <w:r>
              <w:rPr>
                <w:noProof/>
                <w:webHidden/>
              </w:rPr>
              <w:fldChar w:fldCharType="separate"/>
            </w:r>
            <w:r>
              <w:rPr>
                <w:noProof/>
                <w:webHidden/>
              </w:rPr>
              <w:t>221</w:t>
            </w:r>
            <w:r>
              <w:rPr>
                <w:noProof/>
                <w:webHidden/>
              </w:rPr>
              <w:fldChar w:fldCharType="end"/>
            </w:r>
          </w:hyperlink>
        </w:p>
        <w:p w14:paraId="2286EA9A" w14:textId="0EEFDF6C" w:rsidR="00CA28EB" w:rsidRDefault="00CA28EB" w:rsidP="00CA28EB">
          <w:pPr>
            <w:pStyle w:val="11"/>
            <w:rPr>
              <w:noProof/>
              <w:kern w:val="2"/>
              <w14:ligatures w14:val="standardContextual"/>
            </w:rPr>
          </w:pPr>
          <w:hyperlink w:anchor="_Toc176500773" w:history="1">
            <w:r w:rsidRPr="00EA0AA3">
              <w:rPr>
                <w:rStyle w:val="ab"/>
                <w:rFonts w:ascii="Times New Roman" w:hAnsi="Times New Roman" w:cs="Times New Roman"/>
                <w:b/>
                <w:noProof/>
              </w:rPr>
              <w:t>Квалификационная категория: Педагог-наставник</w:t>
            </w:r>
            <w:r>
              <w:rPr>
                <w:noProof/>
                <w:webHidden/>
              </w:rPr>
              <w:tab/>
            </w:r>
            <w:r>
              <w:rPr>
                <w:noProof/>
                <w:webHidden/>
              </w:rPr>
              <w:fldChar w:fldCharType="begin"/>
            </w:r>
            <w:r>
              <w:rPr>
                <w:noProof/>
                <w:webHidden/>
              </w:rPr>
              <w:instrText xml:space="preserve"> PAGEREF _Toc176500773 \h </w:instrText>
            </w:r>
            <w:r>
              <w:rPr>
                <w:noProof/>
                <w:webHidden/>
              </w:rPr>
            </w:r>
            <w:r>
              <w:rPr>
                <w:noProof/>
                <w:webHidden/>
              </w:rPr>
              <w:fldChar w:fldCharType="separate"/>
            </w:r>
            <w:r>
              <w:rPr>
                <w:noProof/>
                <w:webHidden/>
              </w:rPr>
              <w:t>224</w:t>
            </w:r>
            <w:r>
              <w:rPr>
                <w:noProof/>
                <w:webHidden/>
              </w:rPr>
              <w:fldChar w:fldCharType="end"/>
            </w:r>
          </w:hyperlink>
        </w:p>
        <w:p w14:paraId="2CE2E24C" w14:textId="06B6A9A4" w:rsidR="00CA28EB" w:rsidRDefault="00CA28EB" w:rsidP="00CA28EB">
          <w:pPr>
            <w:pStyle w:val="11"/>
            <w:rPr>
              <w:noProof/>
              <w:kern w:val="2"/>
              <w14:ligatures w14:val="standardContextual"/>
            </w:rPr>
          </w:pPr>
          <w:hyperlink w:anchor="_Toc176500774" w:history="1">
            <w:r w:rsidRPr="00EA0AA3">
              <w:rPr>
                <w:rStyle w:val="ab"/>
                <w:rFonts w:ascii="Times New Roman" w:hAnsi="Times New Roman" w:cs="Times New Roman"/>
                <w:b/>
                <w:caps/>
                <w:noProof/>
              </w:rPr>
              <w:t>Часть 2. Структура практической разработки (по должностям)</w:t>
            </w:r>
            <w:r>
              <w:rPr>
                <w:noProof/>
                <w:webHidden/>
              </w:rPr>
              <w:tab/>
            </w:r>
            <w:r>
              <w:rPr>
                <w:noProof/>
                <w:webHidden/>
              </w:rPr>
              <w:fldChar w:fldCharType="begin"/>
            </w:r>
            <w:r>
              <w:rPr>
                <w:noProof/>
                <w:webHidden/>
              </w:rPr>
              <w:instrText xml:space="preserve"> PAGEREF _Toc176500774 \h </w:instrText>
            </w:r>
            <w:r>
              <w:rPr>
                <w:noProof/>
                <w:webHidden/>
              </w:rPr>
            </w:r>
            <w:r>
              <w:rPr>
                <w:noProof/>
                <w:webHidden/>
              </w:rPr>
              <w:fldChar w:fldCharType="separate"/>
            </w:r>
            <w:r>
              <w:rPr>
                <w:noProof/>
                <w:webHidden/>
              </w:rPr>
              <w:t>228</w:t>
            </w:r>
            <w:r>
              <w:rPr>
                <w:noProof/>
                <w:webHidden/>
              </w:rPr>
              <w:fldChar w:fldCharType="end"/>
            </w:r>
          </w:hyperlink>
        </w:p>
        <w:p w14:paraId="17105AF9" w14:textId="2ED00320" w:rsidR="00CA28EB" w:rsidRDefault="00CA28EB" w:rsidP="00CA28EB">
          <w:pPr>
            <w:pStyle w:val="11"/>
            <w:rPr>
              <w:noProof/>
              <w:kern w:val="2"/>
              <w14:ligatures w14:val="standardContextual"/>
            </w:rPr>
          </w:pPr>
          <w:hyperlink w:anchor="_Toc176500775" w:history="1">
            <w:r w:rsidRPr="00EA0AA3">
              <w:rPr>
                <w:rStyle w:val="ab"/>
                <w:rFonts w:ascii="Times New Roman" w:hAnsi="Times New Roman" w:cs="Times New Roman"/>
                <w:b/>
                <w:noProof/>
              </w:rPr>
              <w:t>Должность: Воспитатель, старший воспитатель (кроме ДОУ)</w:t>
            </w:r>
            <w:r>
              <w:rPr>
                <w:noProof/>
                <w:webHidden/>
              </w:rPr>
              <w:tab/>
            </w:r>
            <w:r>
              <w:rPr>
                <w:noProof/>
                <w:webHidden/>
              </w:rPr>
              <w:fldChar w:fldCharType="begin"/>
            </w:r>
            <w:r>
              <w:rPr>
                <w:noProof/>
                <w:webHidden/>
              </w:rPr>
              <w:instrText xml:space="preserve"> PAGEREF _Toc176500775 \h </w:instrText>
            </w:r>
            <w:r>
              <w:rPr>
                <w:noProof/>
                <w:webHidden/>
              </w:rPr>
            </w:r>
            <w:r>
              <w:rPr>
                <w:noProof/>
                <w:webHidden/>
              </w:rPr>
              <w:fldChar w:fldCharType="separate"/>
            </w:r>
            <w:r>
              <w:rPr>
                <w:noProof/>
                <w:webHidden/>
              </w:rPr>
              <w:t>228</w:t>
            </w:r>
            <w:r>
              <w:rPr>
                <w:noProof/>
                <w:webHidden/>
              </w:rPr>
              <w:fldChar w:fldCharType="end"/>
            </w:r>
          </w:hyperlink>
        </w:p>
        <w:p w14:paraId="697EC25E" w14:textId="69CDE294" w:rsidR="00CA28EB" w:rsidRDefault="00CA28EB" w:rsidP="00CA28EB">
          <w:pPr>
            <w:pStyle w:val="11"/>
            <w:rPr>
              <w:noProof/>
              <w:kern w:val="2"/>
              <w14:ligatures w14:val="standardContextual"/>
            </w:rPr>
          </w:pPr>
          <w:hyperlink w:anchor="_Toc176500776" w:history="1">
            <w:r w:rsidRPr="00EA0AA3">
              <w:rPr>
                <w:rStyle w:val="ab"/>
                <w:rFonts w:ascii="Times New Roman" w:hAnsi="Times New Roman" w:cs="Times New Roman"/>
                <w:b/>
                <w:noProof/>
              </w:rPr>
              <w:t>Должность: Воспитатель, старший воспитатель (ДОУ)</w:t>
            </w:r>
            <w:r>
              <w:rPr>
                <w:noProof/>
                <w:webHidden/>
              </w:rPr>
              <w:tab/>
            </w:r>
            <w:r>
              <w:rPr>
                <w:noProof/>
                <w:webHidden/>
              </w:rPr>
              <w:fldChar w:fldCharType="begin"/>
            </w:r>
            <w:r>
              <w:rPr>
                <w:noProof/>
                <w:webHidden/>
              </w:rPr>
              <w:instrText xml:space="preserve"> PAGEREF _Toc176500776 \h </w:instrText>
            </w:r>
            <w:r>
              <w:rPr>
                <w:noProof/>
                <w:webHidden/>
              </w:rPr>
            </w:r>
            <w:r>
              <w:rPr>
                <w:noProof/>
                <w:webHidden/>
              </w:rPr>
              <w:fldChar w:fldCharType="separate"/>
            </w:r>
            <w:r>
              <w:rPr>
                <w:noProof/>
                <w:webHidden/>
              </w:rPr>
              <w:t>229</w:t>
            </w:r>
            <w:r>
              <w:rPr>
                <w:noProof/>
                <w:webHidden/>
              </w:rPr>
              <w:fldChar w:fldCharType="end"/>
            </w:r>
          </w:hyperlink>
        </w:p>
        <w:p w14:paraId="3EF38E07" w14:textId="679DCF61" w:rsidR="00CA28EB" w:rsidRDefault="00CA28EB" w:rsidP="00CA28EB">
          <w:pPr>
            <w:pStyle w:val="11"/>
            <w:rPr>
              <w:noProof/>
              <w:kern w:val="2"/>
              <w14:ligatures w14:val="standardContextual"/>
            </w:rPr>
          </w:pPr>
          <w:hyperlink w:anchor="_Toc176500777" w:history="1">
            <w:r w:rsidRPr="00EA0AA3">
              <w:rPr>
                <w:rStyle w:val="ab"/>
                <w:rFonts w:ascii="Times New Roman" w:hAnsi="Times New Roman" w:cs="Times New Roman"/>
                <w:b/>
                <w:noProof/>
              </w:rPr>
              <w:t>Должность: Инструктор-методист, старший инструктор-методист</w:t>
            </w:r>
            <w:r>
              <w:rPr>
                <w:noProof/>
                <w:webHidden/>
              </w:rPr>
              <w:tab/>
            </w:r>
            <w:r>
              <w:rPr>
                <w:noProof/>
                <w:webHidden/>
              </w:rPr>
              <w:fldChar w:fldCharType="begin"/>
            </w:r>
            <w:r>
              <w:rPr>
                <w:noProof/>
                <w:webHidden/>
              </w:rPr>
              <w:instrText xml:space="preserve"> PAGEREF _Toc176500777 \h </w:instrText>
            </w:r>
            <w:r>
              <w:rPr>
                <w:noProof/>
                <w:webHidden/>
              </w:rPr>
            </w:r>
            <w:r>
              <w:rPr>
                <w:noProof/>
                <w:webHidden/>
              </w:rPr>
              <w:fldChar w:fldCharType="separate"/>
            </w:r>
            <w:r>
              <w:rPr>
                <w:noProof/>
                <w:webHidden/>
              </w:rPr>
              <w:t>231</w:t>
            </w:r>
            <w:r>
              <w:rPr>
                <w:noProof/>
                <w:webHidden/>
              </w:rPr>
              <w:fldChar w:fldCharType="end"/>
            </w:r>
          </w:hyperlink>
        </w:p>
        <w:p w14:paraId="209C8261" w14:textId="461CAD85" w:rsidR="00CA28EB" w:rsidRDefault="00CA28EB" w:rsidP="00CA28EB">
          <w:pPr>
            <w:pStyle w:val="11"/>
            <w:rPr>
              <w:noProof/>
              <w:kern w:val="2"/>
              <w14:ligatures w14:val="standardContextual"/>
            </w:rPr>
          </w:pPr>
          <w:hyperlink w:anchor="_Toc176500778" w:history="1">
            <w:r w:rsidRPr="00EA0AA3">
              <w:rPr>
                <w:rStyle w:val="ab"/>
                <w:rFonts w:ascii="Times New Roman" w:hAnsi="Times New Roman" w:cs="Times New Roman"/>
                <w:b/>
                <w:noProof/>
              </w:rPr>
              <w:t>Должность: Инструктор по труду</w:t>
            </w:r>
            <w:r>
              <w:rPr>
                <w:noProof/>
                <w:webHidden/>
              </w:rPr>
              <w:tab/>
            </w:r>
            <w:r>
              <w:rPr>
                <w:noProof/>
                <w:webHidden/>
              </w:rPr>
              <w:fldChar w:fldCharType="begin"/>
            </w:r>
            <w:r>
              <w:rPr>
                <w:noProof/>
                <w:webHidden/>
              </w:rPr>
              <w:instrText xml:space="preserve"> PAGEREF _Toc176500778 \h </w:instrText>
            </w:r>
            <w:r>
              <w:rPr>
                <w:noProof/>
                <w:webHidden/>
              </w:rPr>
            </w:r>
            <w:r>
              <w:rPr>
                <w:noProof/>
                <w:webHidden/>
              </w:rPr>
              <w:fldChar w:fldCharType="separate"/>
            </w:r>
            <w:r>
              <w:rPr>
                <w:noProof/>
                <w:webHidden/>
              </w:rPr>
              <w:t>232</w:t>
            </w:r>
            <w:r>
              <w:rPr>
                <w:noProof/>
                <w:webHidden/>
              </w:rPr>
              <w:fldChar w:fldCharType="end"/>
            </w:r>
          </w:hyperlink>
        </w:p>
        <w:p w14:paraId="2F4282EE" w14:textId="7DFB5AEC" w:rsidR="00CA28EB" w:rsidRDefault="00CA28EB" w:rsidP="00CA28EB">
          <w:pPr>
            <w:pStyle w:val="11"/>
            <w:rPr>
              <w:noProof/>
              <w:kern w:val="2"/>
              <w14:ligatures w14:val="standardContextual"/>
            </w:rPr>
          </w:pPr>
          <w:hyperlink w:anchor="_Toc176500779" w:history="1">
            <w:r w:rsidRPr="00EA0AA3">
              <w:rPr>
                <w:rStyle w:val="ab"/>
                <w:rFonts w:ascii="Times New Roman" w:hAnsi="Times New Roman" w:cs="Times New Roman"/>
                <w:b/>
                <w:noProof/>
              </w:rPr>
              <w:t>Должность: Инструктор по физической культуре</w:t>
            </w:r>
            <w:r>
              <w:rPr>
                <w:noProof/>
                <w:webHidden/>
              </w:rPr>
              <w:tab/>
            </w:r>
            <w:r>
              <w:rPr>
                <w:noProof/>
                <w:webHidden/>
              </w:rPr>
              <w:fldChar w:fldCharType="begin"/>
            </w:r>
            <w:r>
              <w:rPr>
                <w:noProof/>
                <w:webHidden/>
              </w:rPr>
              <w:instrText xml:space="preserve"> PAGEREF _Toc176500779 \h </w:instrText>
            </w:r>
            <w:r>
              <w:rPr>
                <w:noProof/>
                <w:webHidden/>
              </w:rPr>
            </w:r>
            <w:r>
              <w:rPr>
                <w:noProof/>
                <w:webHidden/>
              </w:rPr>
              <w:fldChar w:fldCharType="separate"/>
            </w:r>
            <w:r>
              <w:rPr>
                <w:noProof/>
                <w:webHidden/>
              </w:rPr>
              <w:t>233</w:t>
            </w:r>
            <w:r>
              <w:rPr>
                <w:noProof/>
                <w:webHidden/>
              </w:rPr>
              <w:fldChar w:fldCharType="end"/>
            </w:r>
          </w:hyperlink>
        </w:p>
        <w:p w14:paraId="25A5A713" w14:textId="3C65EF56" w:rsidR="00CA28EB" w:rsidRDefault="00CA28EB" w:rsidP="00CA28EB">
          <w:pPr>
            <w:pStyle w:val="11"/>
            <w:rPr>
              <w:noProof/>
              <w:kern w:val="2"/>
              <w14:ligatures w14:val="standardContextual"/>
            </w:rPr>
          </w:pPr>
          <w:hyperlink w:anchor="_Toc176500780" w:history="1">
            <w:r w:rsidRPr="00EA0AA3">
              <w:rPr>
                <w:rStyle w:val="ab"/>
                <w:rFonts w:ascii="Times New Roman" w:hAnsi="Times New Roman" w:cs="Times New Roman"/>
                <w:b/>
                <w:noProof/>
              </w:rPr>
              <w:t>Должность: Концертмейстер</w:t>
            </w:r>
            <w:r>
              <w:rPr>
                <w:noProof/>
                <w:webHidden/>
              </w:rPr>
              <w:tab/>
            </w:r>
            <w:r>
              <w:rPr>
                <w:noProof/>
                <w:webHidden/>
              </w:rPr>
              <w:fldChar w:fldCharType="begin"/>
            </w:r>
            <w:r>
              <w:rPr>
                <w:noProof/>
                <w:webHidden/>
              </w:rPr>
              <w:instrText xml:space="preserve"> PAGEREF _Toc176500780 \h </w:instrText>
            </w:r>
            <w:r>
              <w:rPr>
                <w:noProof/>
                <w:webHidden/>
              </w:rPr>
            </w:r>
            <w:r>
              <w:rPr>
                <w:noProof/>
                <w:webHidden/>
              </w:rPr>
              <w:fldChar w:fldCharType="separate"/>
            </w:r>
            <w:r>
              <w:rPr>
                <w:noProof/>
                <w:webHidden/>
              </w:rPr>
              <w:t>234</w:t>
            </w:r>
            <w:r>
              <w:rPr>
                <w:noProof/>
                <w:webHidden/>
              </w:rPr>
              <w:fldChar w:fldCharType="end"/>
            </w:r>
          </w:hyperlink>
        </w:p>
        <w:p w14:paraId="5F0749BC" w14:textId="4DCD251B" w:rsidR="00CA28EB" w:rsidRDefault="00CA28EB" w:rsidP="00CA28EB">
          <w:pPr>
            <w:pStyle w:val="11"/>
            <w:rPr>
              <w:noProof/>
              <w:kern w:val="2"/>
              <w14:ligatures w14:val="standardContextual"/>
            </w:rPr>
          </w:pPr>
          <w:hyperlink w:anchor="_Toc176500781" w:history="1">
            <w:r w:rsidRPr="00EA0AA3">
              <w:rPr>
                <w:rStyle w:val="ab"/>
                <w:rFonts w:ascii="Times New Roman" w:hAnsi="Times New Roman" w:cs="Times New Roman"/>
                <w:b/>
                <w:noProof/>
              </w:rPr>
              <w:t>Должность: Мастер производственного обучения</w:t>
            </w:r>
            <w:r>
              <w:rPr>
                <w:noProof/>
                <w:webHidden/>
              </w:rPr>
              <w:tab/>
            </w:r>
            <w:r>
              <w:rPr>
                <w:noProof/>
                <w:webHidden/>
              </w:rPr>
              <w:fldChar w:fldCharType="begin"/>
            </w:r>
            <w:r>
              <w:rPr>
                <w:noProof/>
                <w:webHidden/>
              </w:rPr>
              <w:instrText xml:space="preserve"> PAGEREF _Toc176500781 \h </w:instrText>
            </w:r>
            <w:r>
              <w:rPr>
                <w:noProof/>
                <w:webHidden/>
              </w:rPr>
            </w:r>
            <w:r>
              <w:rPr>
                <w:noProof/>
                <w:webHidden/>
              </w:rPr>
              <w:fldChar w:fldCharType="separate"/>
            </w:r>
            <w:r>
              <w:rPr>
                <w:noProof/>
                <w:webHidden/>
              </w:rPr>
              <w:t>236</w:t>
            </w:r>
            <w:r>
              <w:rPr>
                <w:noProof/>
                <w:webHidden/>
              </w:rPr>
              <w:fldChar w:fldCharType="end"/>
            </w:r>
          </w:hyperlink>
        </w:p>
        <w:p w14:paraId="35A4963A" w14:textId="445F67E8" w:rsidR="00CA28EB" w:rsidRDefault="00CA28EB" w:rsidP="00CA28EB">
          <w:pPr>
            <w:pStyle w:val="11"/>
            <w:rPr>
              <w:noProof/>
              <w:kern w:val="2"/>
              <w14:ligatures w14:val="standardContextual"/>
            </w:rPr>
          </w:pPr>
          <w:hyperlink w:anchor="_Toc176500782" w:history="1">
            <w:r w:rsidRPr="00EA0AA3">
              <w:rPr>
                <w:rStyle w:val="ab"/>
                <w:rFonts w:ascii="Times New Roman" w:hAnsi="Times New Roman" w:cs="Times New Roman"/>
                <w:b/>
                <w:noProof/>
              </w:rPr>
              <w:t>Должность: Методист, старший методист</w:t>
            </w:r>
            <w:r>
              <w:rPr>
                <w:noProof/>
                <w:webHidden/>
              </w:rPr>
              <w:tab/>
            </w:r>
            <w:r>
              <w:rPr>
                <w:noProof/>
                <w:webHidden/>
              </w:rPr>
              <w:fldChar w:fldCharType="begin"/>
            </w:r>
            <w:r>
              <w:rPr>
                <w:noProof/>
                <w:webHidden/>
              </w:rPr>
              <w:instrText xml:space="preserve"> PAGEREF _Toc176500782 \h </w:instrText>
            </w:r>
            <w:r>
              <w:rPr>
                <w:noProof/>
                <w:webHidden/>
              </w:rPr>
            </w:r>
            <w:r>
              <w:rPr>
                <w:noProof/>
                <w:webHidden/>
              </w:rPr>
              <w:fldChar w:fldCharType="separate"/>
            </w:r>
            <w:r>
              <w:rPr>
                <w:noProof/>
                <w:webHidden/>
              </w:rPr>
              <w:t>237</w:t>
            </w:r>
            <w:r>
              <w:rPr>
                <w:noProof/>
                <w:webHidden/>
              </w:rPr>
              <w:fldChar w:fldCharType="end"/>
            </w:r>
          </w:hyperlink>
        </w:p>
        <w:p w14:paraId="0623FC40" w14:textId="354463AF" w:rsidR="00CA28EB" w:rsidRDefault="00CA28EB" w:rsidP="00CA28EB">
          <w:pPr>
            <w:pStyle w:val="11"/>
            <w:rPr>
              <w:noProof/>
              <w:kern w:val="2"/>
              <w14:ligatures w14:val="standardContextual"/>
            </w:rPr>
          </w:pPr>
          <w:hyperlink w:anchor="_Toc176500783" w:history="1">
            <w:r w:rsidRPr="00EA0AA3">
              <w:rPr>
                <w:rStyle w:val="ab"/>
                <w:rFonts w:ascii="Times New Roman" w:hAnsi="Times New Roman" w:cs="Times New Roman"/>
                <w:b/>
                <w:noProof/>
              </w:rPr>
              <w:t>Должность: Музыкальный руководитель</w:t>
            </w:r>
            <w:r>
              <w:rPr>
                <w:noProof/>
                <w:webHidden/>
              </w:rPr>
              <w:tab/>
            </w:r>
            <w:r>
              <w:rPr>
                <w:noProof/>
                <w:webHidden/>
              </w:rPr>
              <w:fldChar w:fldCharType="begin"/>
            </w:r>
            <w:r>
              <w:rPr>
                <w:noProof/>
                <w:webHidden/>
              </w:rPr>
              <w:instrText xml:space="preserve"> PAGEREF _Toc176500783 \h </w:instrText>
            </w:r>
            <w:r>
              <w:rPr>
                <w:noProof/>
                <w:webHidden/>
              </w:rPr>
            </w:r>
            <w:r>
              <w:rPr>
                <w:noProof/>
                <w:webHidden/>
              </w:rPr>
              <w:fldChar w:fldCharType="separate"/>
            </w:r>
            <w:r>
              <w:rPr>
                <w:noProof/>
                <w:webHidden/>
              </w:rPr>
              <w:t>238</w:t>
            </w:r>
            <w:r>
              <w:rPr>
                <w:noProof/>
                <w:webHidden/>
              </w:rPr>
              <w:fldChar w:fldCharType="end"/>
            </w:r>
          </w:hyperlink>
        </w:p>
        <w:p w14:paraId="2D90DA2D" w14:textId="023AD366" w:rsidR="00CA28EB" w:rsidRDefault="00CA28EB" w:rsidP="00CA28EB">
          <w:pPr>
            <w:pStyle w:val="11"/>
            <w:rPr>
              <w:noProof/>
              <w:kern w:val="2"/>
              <w14:ligatures w14:val="standardContextual"/>
            </w:rPr>
          </w:pPr>
          <w:hyperlink w:anchor="_Toc176500784" w:history="1">
            <w:r w:rsidRPr="00EA0AA3">
              <w:rPr>
                <w:rStyle w:val="ab"/>
                <w:rFonts w:ascii="Times New Roman" w:hAnsi="Times New Roman" w:cs="Times New Roman"/>
                <w:b/>
                <w:noProof/>
              </w:rPr>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r>
              <w:rPr>
                <w:noProof/>
                <w:webHidden/>
              </w:rPr>
              <w:tab/>
            </w:r>
            <w:r>
              <w:rPr>
                <w:noProof/>
                <w:webHidden/>
              </w:rPr>
              <w:fldChar w:fldCharType="begin"/>
            </w:r>
            <w:r>
              <w:rPr>
                <w:noProof/>
                <w:webHidden/>
              </w:rPr>
              <w:instrText xml:space="preserve"> PAGEREF _Toc176500784 \h </w:instrText>
            </w:r>
            <w:r>
              <w:rPr>
                <w:noProof/>
                <w:webHidden/>
              </w:rPr>
            </w:r>
            <w:r>
              <w:rPr>
                <w:noProof/>
                <w:webHidden/>
              </w:rPr>
              <w:fldChar w:fldCharType="separate"/>
            </w:r>
            <w:r>
              <w:rPr>
                <w:noProof/>
                <w:webHidden/>
              </w:rPr>
              <w:t>239</w:t>
            </w:r>
            <w:r>
              <w:rPr>
                <w:noProof/>
                <w:webHidden/>
              </w:rPr>
              <w:fldChar w:fldCharType="end"/>
            </w:r>
          </w:hyperlink>
        </w:p>
        <w:p w14:paraId="290EA94B" w14:textId="78005117" w:rsidR="00CA28EB" w:rsidRDefault="00CA28EB" w:rsidP="00CA28EB">
          <w:pPr>
            <w:pStyle w:val="11"/>
            <w:rPr>
              <w:noProof/>
              <w:kern w:val="2"/>
              <w14:ligatures w14:val="standardContextual"/>
            </w:rPr>
          </w:pPr>
          <w:hyperlink w:anchor="_Toc176500785" w:history="1">
            <w:r w:rsidRPr="00EA0AA3">
              <w:rPr>
                <w:rStyle w:val="ab"/>
                <w:rFonts w:ascii="Times New Roman" w:hAnsi="Times New Roman" w:cs="Times New Roman"/>
                <w:b/>
                <w:noProof/>
              </w:rPr>
              <w:t>Должность: Педагог-библиотекарь</w:t>
            </w:r>
            <w:r>
              <w:rPr>
                <w:noProof/>
                <w:webHidden/>
              </w:rPr>
              <w:tab/>
            </w:r>
            <w:r>
              <w:rPr>
                <w:noProof/>
                <w:webHidden/>
              </w:rPr>
              <w:fldChar w:fldCharType="begin"/>
            </w:r>
            <w:r>
              <w:rPr>
                <w:noProof/>
                <w:webHidden/>
              </w:rPr>
              <w:instrText xml:space="preserve"> PAGEREF _Toc176500785 \h </w:instrText>
            </w:r>
            <w:r>
              <w:rPr>
                <w:noProof/>
                <w:webHidden/>
              </w:rPr>
            </w:r>
            <w:r>
              <w:rPr>
                <w:noProof/>
                <w:webHidden/>
              </w:rPr>
              <w:fldChar w:fldCharType="separate"/>
            </w:r>
            <w:r>
              <w:rPr>
                <w:noProof/>
                <w:webHidden/>
              </w:rPr>
              <w:t>240</w:t>
            </w:r>
            <w:r>
              <w:rPr>
                <w:noProof/>
                <w:webHidden/>
              </w:rPr>
              <w:fldChar w:fldCharType="end"/>
            </w:r>
          </w:hyperlink>
        </w:p>
        <w:p w14:paraId="32817DE2" w14:textId="0BB48265" w:rsidR="00CA28EB" w:rsidRDefault="00CA28EB" w:rsidP="00CA28EB">
          <w:pPr>
            <w:pStyle w:val="11"/>
            <w:rPr>
              <w:noProof/>
              <w:kern w:val="2"/>
              <w14:ligatures w14:val="standardContextual"/>
            </w:rPr>
          </w:pPr>
          <w:hyperlink w:anchor="_Toc176500786" w:history="1">
            <w:r w:rsidRPr="00EA0AA3">
              <w:rPr>
                <w:rStyle w:val="ab"/>
                <w:rFonts w:ascii="Times New Roman" w:hAnsi="Times New Roman" w:cs="Times New Roman"/>
                <w:b/>
                <w:noProof/>
              </w:rPr>
              <w:t>Должность: Педагог-организатор</w:t>
            </w:r>
            <w:r>
              <w:rPr>
                <w:noProof/>
                <w:webHidden/>
              </w:rPr>
              <w:tab/>
            </w:r>
            <w:r>
              <w:rPr>
                <w:noProof/>
                <w:webHidden/>
              </w:rPr>
              <w:fldChar w:fldCharType="begin"/>
            </w:r>
            <w:r>
              <w:rPr>
                <w:noProof/>
                <w:webHidden/>
              </w:rPr>
              <w:instrText xml:space="preserve"> PAGEREF _Toc176500786 \h </w:instrText>
            </w:r>
            <w:r>
              <w:rPr>
                <w:noProof/>
                <w:webHidden/>
              </w:rPr>
            </w:r>
            <w:r>
              <w:rPr>
                <w:noProof/>
                <w:webHidden/>
              </w:rPr>
              <w:fldChar w:fldCharType="separate"/>
            </w:r>
            <w:r>
              <w:rPr>
                <w:noProof/>
                <w:webHidden/>
              </w:rPr>
              <w:t>241</w:t>
            </w:r>
            <w:r>
              <w:rPr>
                <w:noProof/>
                <w:webHidden/>
              </w:rPr>
              <w:fldChar w:fldCharType="end"/>
            </w:r>
          </w:hyperlink>
        </w:p>
        <w:p w14:paraId="2CC72690" w14:textId="57D6997D" w:rsidR="00CA28EB" w:rsidRDefault="00CA28EB" w:rsidP="00CA28EB">
          <w:pPr>
            <w:pStyle w:val="11"/>
            <w:rPr>
              <w:noProof/>
              <w:kern w:val="2"/>
              <w14:ligatures w14:val="standardContextual"/>
            </w:rPr>
          </w:pPr>
          <w:hyperlink w:anchor="_Toc176500787" w:history="1">
            <w:r w:rsidRPr="00EA0AA3">
              <w:rPr>
                <w:rStyle w:val="ab"/>
                <w:rFonts w:ascii="Times New Roman" w:hAnsi="Times New Roman" w:cs="Times New Roman"/>
                <w:b/>
                <w:noProof/>
              </w:rPr>
              <w:t>Должность: Педагог-организатор (в учреждениях ДО)</w:t>
            </w:r>
            <w:r>
              <w:rPr>
                <w:noProof/>
                <w:webHidden/>
              </w:rPr>
              <w:tab/>
            </w:r>
            <w:r>
              <w:rPr>
                <w:noProof/>
                <w:webHidden/>
              </w:rPr>
              <w:fldChar w:fldCharType="begin"/>
            </w:r>
            <w:r>
              <w:rPr>
                <w:noProof/>
                <w:webHidden/>
              </w:rPr>
              <w:instrText xml:space="preserve"> PAGEREF _Toc176500787 \h </w:instrText>
            </w:r>
            <w:r>
              <w:rPr>
                <w:noProof/>
                <w:webHidden/>
              </w:rPr>
            </w:r>
            <w:r>
              <w:rPr>
                <w:noProof/>
                <w:webHidden/>
              </w:rPr>
              <w:fldChar w:fldCharType="separate"/>
            </w:r>
            <w:r>
              <w:rPr>
                <w:noProof/>
                <w:webHidden/>
              </w:rPr>
              <w:t>243</w:t>
            </w:r>
            <w:r>
              <w:rPr>
                <w:noProof/>
                <w:webHidden/>
              </w:rPr>
              <w:fldChar w:fldCharType="end"/>
            </w:r>
          </w:hyperlink>
        </w:p>
        <w:p w14:paraId="6F1F2585" w14:textId="6154574E" w:rsidR="00CA28EB" w:rsidRDefault="00CA28EB" w:rsidP="00CA28EB">
          <w:pPr>
            <w:pStyle w:val="11"/>
            <w:rPr>
              <w:noProof/>
              <w:kern w:val="2"/>
              <w14:ligatures w14:val="standardContextual"/>
            </w:rPr>
          </w:pPr>
          <w:hyperlink w:anchor="_Toc176500788" w:history="1">
            <w:r w:rsidRPr="00EA0AA3">
              <w:rPr>
                <w:rStyle w:val="ab"/>
                <w:rFonts w:ascii="Times New Roman" w:hAnsi="Times New Roman" w:cs="Times New Roman"/>
                <w:b/>
                <w:noProof/>
              </w:rPr>
              <w:t>Должность: Педагог-психолог</w:t>
            </w:r>
            <w:r>
              <w:rPr>
                <w:noProof/>
                <w:webHidden/>
              </w:rPr>
              <w:tab/>
            </w:r>
            <w:r>
              <w:rPr>
                <w:noProof/>
                <w:webHidden/>
              </w:rPr>
              <w:fldChar w:fldCharType="begin"/>
            </w:r>
            <w:r>
              <w:rPr>
                <w:noProof/>
                <w:webHidden/>
              </w:rPr>
              <w:instrText xml:space="preserve"> PAGEREF _Toc176500788 \h </w:instrText>
            </w:r>
            <w:r>
              <w:rPr>
                <w:noProof/>
                <w:webHidden/>
              </w:rPr>
            </w:r>
            <w:r>
              <w:rPr>
                <w:noProof/>
                <w:webHidden/>
              </w:rPr>
              <w:fldChar w:fldCharType="separate"/>
            </w:r>
            <w:r>
              <w:rPr>
                <w:noProof/>
                <w:webHidden/>
              </w:rPr>
              <w:t>244</w:t>
            </w:r>
            <w:r>
              <w:rPr>
                <w:noProof/>
                <w:webHidden/>
              </w:rPr>
              <w:fldChar w:fldCharType="end"/>
            </w:r>
          </w:hyperlink>
        </w:p>
        <w:p w14:paraId="18EF5CE6" w14:textId="1637202E" w:rsidR="00CA28EB" w:rsidRDefault="00CA28EB" w:rsidP="00CA28EB">
          <w:pPr>
            <w:pStyle w:val="11"/>
            <w:rPr>
              <w:noProof/>
              <w:kern w:val="2"/>
              <w14:ligatures w14:val="standardContextual"/>
            </w:rPr>
          </w:pPr>
          <w:hyperlink w:anchor="_Toc176500789" w:history="1">
            <w:r w:rsidRPr="00EA0AA3">
              <w:rPr>
                <w:rStyle w:val="ab"/>
                <w:rFonts w:ascii="Times New Roman" w:hAnsi="Times New Roman" w:cs="Times New Roman"/>
                <w:b/>
                <w:noProof/>
              </w:rPr>
              <w:t>Должность: Преподаватель (СПО)</w:t>
            </w:r>
            <w:r>
              <w:rPr>
                <w:noProof/>
                <w:webHidden/>
              </w:rPr>
              <w:tab/>
            </w:r>
            <w:r>
              <w:rPr>
                <w:noProof/>
                <w:webHidden/>
              </w:rPr>
              <w:fldChar w:fldCharType="begin"/>
            </w:r>
            <w:r>
              <w:rPr>
                <w:noProof/>
                <w:webHidden/>
              </w:rPr>
              <w:instrText xml:space="preserve"> PAGEREF _Toc176500789 \h </w:instrText>
            </w:r>
            <w:r>
              <w:rPr>
                <w:noProof/>
                <w:webHidden/>
              </w:rPr>
            </w:r>
            <w:r>
              <w:rPr>
                <w:noProof/>
                <w:webHidden/>
              </w:rPr>
              <w:fldChar w:fldCharType="separate"/>
            </w:r>
            <w:r>
              <w:rPr>
                <w:noProof/>
                <w:webHidden/>
              </w:rPr>
              <w:t>245</w:t>
            </w:r>
            <w:r>
              <w:rPr>
                <w:noProof/>
                <w:webHidden/>
              </w:rPr>
              <w:fldChar w:fldCharType="end"/>
            </w:r>
          </w:hyperlink>
        </w:p>
        <w:p w14:paraId="31CBA784" w14:textId="1FE82E40" w:rsidR="00CA28EB" w:rsidRDefault="00CA28EB" w:rsidP="00CA28EB">
          <w:pPr>
            <w:pStyle w:val="11"/>
            <w:rPr>
              <w:noProof/>
              <w:kern w:val="2"/>
              <w14:ligatures w14:val="standardContextual"/>
            </w:rPr>
          </w:pPr>
          <w:hyperlink w:anchor="_Toc176500790" w:history="1">
            <w:r w:rsidRPr="00EA0AA3">
              <w:rPr>
                <w:rStyle w:val="ab"/>
                <w:rFonts w:ascii="Times New Roman" w:hAnsi="Times New Roman" w:cs="Times New Roman"/>
                <w:b/>
                <w:noProof/>
              </w:rPr>
              <w:t>Должность: Преподаватель-организатор основ безопасности и защиты Родины</w:t>
            </w:r>
            <w:r>
              <w:rPr>
                <w:noProof/>
                <w:webHidden/>
              </w:rPr>
              <w:tab/>
            </w:r>
            <w:r>
              <w:rPr>
                <w:noProof/>
                <w:webHidden/>
              </w:rPr>
              <w:fldChar w:fldCharType="begin"/>
            </w:r>
            <w:r>
              <w:rPr>
                <w:noProof/>
                <w:webHidden/>
              </w:rPr>
              <w:instrText xml:space="preserve"> PAGEREF _Toc176500790 \h </w:instrText>
            </w:r>
            <w:r>
              <w:rPr>
                <w:noProof/>
                <w:webHidden/>
              </w:rPr>
            </w:r>
            <w:r>
              <w:rPr>
                <w:noProof/>
                <w:webHidden/>
              </w:rPr>
              <w:fldChar w:fldCharType="separate"/>
            </w:r>
            <w:r>
              <w:rPr>
                <w:noProof/>
                <w:webHidden/>
              </w:rPr>
              <w:t>247</w:t>
            </w:r>
            <w:r>
              <w:rPr>
                <w:noProof/>
                <w:webHidden/>
              </w:rPr>
              <w:fldChar w:fldCharType="end"/>
            </w:r>
          </w:hyperlink>
        </w:p>
        <w:p w14:paraId="6CE64320" w14:textId="7ADC5E3B" w:rsidR="00CA28EB" w:rsidRDefault="00CA28EB" w:rsidP="00CA28EB">
          <w:pPr>
            <w:pStyle w:val="11"/>
            <w:rPr>
              <w:noProof/>
              <w:kern w:val="2"/>
              <w14:ligatures w14:val="standardContextual"/>
            </w:rPr>
          </w:pPr>
          <w:hyperlink w:anchor="_Toc176500791" w:history="1">
            <w:r w:rsidRPr="00EA0AA3">
              <w:rPr>
                <w:rStyle w:val="ab"/>
                <w:rFonts w:ascii="Times New Roman" w:hAnsi="Times New Roman" w:cs="Times New Roman"/>
                <w:b/>
                <w:noProof/>
              </w:rPr>
              <w:t>Должность: Руководитель физического воспитания</w:t>
            </w:r>
            <w:r>
              <w:rPr>
                <w:noProof/>
                <w:webHidden/>
              </w:rPr>
              <w:tab/>
            </w:r>
            <w:r>
              <w:rPr>
                <w:noProof/>
                <w:webHidden/>
              </w:rPr>
              <w:fldChar w:fldCharType="begin"/>
            </w:r>
            <w:r>
              <w:rPr>
                <w:noProof/>
                <w:webHidden/>
              </w:rPr>
              <w:instrText xml:space="preserve"> PAGEREF _Toc176500791 \h </w:instrText>
            </w:r>
            <w:r>
              <w:rPr>
                <w:noProof/>
                <w:webHidden/>
              </w:rPr>
            </w:r>
            <w:r>
              <w:rPr>
                <w:noProof/>
                <w:webHidden/>
              </w:rPr>
              <w:fldChar w:fldCharType="separate"/>
            </w:r>
            <w:r>
              <w:rPr>
                <w:noProof/>
                <w:webHidden/>
              </w:rPr>
              <w:t>248</w:t>
            </w:r>
            <w:r>
              <w:rPr>
                <w:noProof/>
                <w:webHidden/>
              </w:rPr>
              <w:fldChar w:fldCharType="end"/>
            </w:r>
          </w:hyperlink>
        </w:p>
        <w:p w14:paraId="58AA0A1A" w14:textId="7ECFFE71" w:rsidR="00CA28EB" w:rsidRDefault="00CA28EB" w:rsidP="00CA28EB">
          <w:pPr>
            <w:pStyle w:val="11"/>
            <w:rPr>
              <w:noProof/>
              <w:kern w:val="2"/>
              <w14:ligatures w14:val="standardContextual"/>
            </w:rPr>
          </w:pPr>
          <w:hyperlink w:anchor="_Toc176500792" w:history="1">
            <w:r w:rsidRPr="00EA0AA3">
              <w:rPr>
                <w:rStyle w:val="ab"/>
                <w:rFonts w:ascii="Times New Roman" w:hAnsi="Times New Roman" w:cs="Times New Roman"/>
                <w:b/>
                <w:noProof/>
              </w:rPr>
              <w:t>Должность: Советник директора по воспитанию и взаимодействию с детскими общественными объединениями</w:t>
            </w:r>
            <w:r>
              <w:rPr>
                <w:noProof/>
                <w:webHidden/>
              </w:rPr>
              <w:tab/>
            </w:r>
            <w:r>
              <w:rPr>
                <w:noProof/>
                <w:webHidden/>
              </w:rPr>
              <w:fldChar w:fldCharType="begin"/>
            </w:r>
            <w:r>
              <w:rPr>
                <w:noProof/>
                <w:webHidden/>
              </w:rPr>
              <w:instrText xml:space="preserve"> PAGEREF _Toc176500792 \h </w:instrText>
            </w:r>
            <w:r>
              <w:rPr>
                <w:noProof/>
                <w:webHidden/>
              </w:rPr>
            </w:r>
            <w:r>
              <w:rPr>
                <w:noProof/>
                <w:webHidden/>
              </w:rPr>
              <w:fldChar w:fldCharType="separate"/>
            </w:r>
            <w:r>
              <w:rPr>
                <w:noProof/>
                <w:webHidden/>
              </w:rPr>
              <w:t>249</w:t>
            </w:r>
            <w:r>
              <w:rPr>
                <w:noProof/>
                <w:webHidden/>
              </w:rPr>
              <w:fldChar w:fldCharType="end"/>
            </w:r>
          </w:hyperlink>
        </w:p>
        <w:p w14:paraId="0E525B71" w14:textId="5A95CA09" w:rsidR="00CA28EB" w:rsidRDefault="00CA28EB" w:rsidP="00CA28EB">
          <w:pPr>
            <w:pStyle w:val="11"/>
            <w:rPr>
              <w:noProof/>
              <w:kern w:val="2"/>
              <w14:ligatures w14:val="standardContextual"/>
            </w:rPr>
          </w:pPr>
          <w:hyperlink w:anchor="_Toc176500793" w:history="1">
            <w:r w:rsidRPr="00EA0AA3">
              <w:rPr>
                <w:rStyle w:val="ab"/>
                <w:rFonts w:ascii="Times New Roman" w:hAnsi="Times New Roman" w:cs="Times New Roman"/>
                <w:b/>
                <w:noProof/>
              </w:rPr>
              <w:t>Должность: Социальный педагог</w:t>
            </w:r>
            <w:r>
              <w:rPr>
                <w:noProof/>
                <w:webHidden/>
              </w:rPr>
              <w:tab/>
            </w:r>
            <w:r>
              <w:rPr>
                <w:noProof/>
                <w:webHidden/>
              </w:rPr>
              <w:fldChar w:fldCharType="begin"/>
            </w:r>
            <w:r>
              <w:rPr>
                <w:noProof/>
                <w:webHidden/>
              </w:rPr>
              <w:instrText xml:space="preserve"> PAGEREF _Toc176500793 \h </w:instrText>
            </w:r>
            <w:r>
              <w:rPr>
                <w:noProof/>
                <w:webHidden/>
              </w:rPr>
            </w:r>
            <w:r>
              <w:rPr>
                <w:noProof/>
                <w:webHidden/>
              </w:rPr>
              <w:fldChar w:fldCharType="separate"/>
            </w:r>
            <w:r>
              <w:rPr>
                <w:noProof/>
                <w:webHidden/>
              </w:rPr>
              <w:t>250</w:t>
            </w:r>
            <w:r>
              <w:rPr>
                <w:noProof/>
                <w:webHidden/>
              </w:rPr>
              <w:fldChar w:fldCharType="end"/>
            </w:r>
          </w:hyperlink>
        </w:p>
        <w:p w14:paraId="088AC948" w14:textId="29CA7814" w:rsidR="00CA28EB" w:rsidRDefault="00CA28EB" w:rsidP="00CA28EB">
          <w:pPr>
            <w:pStyle w:val="11"/>
            <w:rPr>
              <w:noProof/>
              <w:kern w:val="2"/>
              <w14:ligatures w14:val="standardContextual"/>
            </w:rPr>
          </w:pPr>
          <w:hyperlink w:anchor="_Toc176500794" w:history="1">
            <w:r w:rsidRPr="00EA0AA3">
              <w:rPr>
                <w:rStyle w:val="ab"/>
                <w:rFonts w:ascii="Times New Roman" w:hAnsi="Times New Roman" w:cs="Times New Roman"/>
                <w:b/>
                <w:noProof/>
              </w:rPr>
              <w:t>Должность: Старший вожатый</w:t>
            </w:r>
            <w:r>
              <w:rPr>
                <w:noProof/>
                <w:webHidden/>
              </w:rPr>
              <w:tab/>
            </w:r>
            <w:r>
              <w:rPr>
                <w:noProof/>
                <w:webHidden/>
              </w:rPr>
              <w:fldChar w:fldCharType="begin"/>
            </w:r>
            <w:r>
              <w:rPr>
                <w:noProof/>
                <w:webHidden/>
              </w:rPr>
              <w:instrText xml:space="preserve"> PAGEREF _Toc176500794 \h </w:instrText>
            </w:r>
            <w:r>
              <w:rPr>
                <w:noProof/>
                <w:webHidden/>
              </w:rPr>
            </w:r>
            <w:r>
              <w:rPr>
                <w:noProof/>
                <w:webHidden/>
              </w:rPr>
              <w:fldChar w:fldCharType="separate"/>
            </w:r>
            <w:r>
              <w:rPr>
                <w:noProof/>
                <w:webHidden/>
              </w:rPr>
              <w:t>251</w:t>
            </w:r>
            <w:r>
              <w:rPr>
                <w:noProof/>
                <w:webHidden/>
              </w:rPr>
              <w:fldChar w:fldCharType="end"/>
            </w:r>
          </w:hyperlink>
        </w:p>
        <w:p w14:paraId="4F5890B8" w14:textId="0C4C7402" w:rsidR="00CA28EB" w:rsidRDefault="00CA28EB" w:rsidP="00CA28EB">
          <w:pPr>
            <w:pStyle w:val="11"/>
            <w:rPr>
              <w:noProof/>
              <w:kern w:val="2"/>
              <w14:ligatures w14:val="standardContextual"/>
            </w:rPr>
          </w:pPr>
          <w:hyperlink w:anchor="_Toc176500795" w:history="1">
            <w:r w:rsidRPr="00EA0AA3">
              <w:rPr>
                <w:rStyle w:val="ab"/>
                <w:rFonts w:ascii="Times New Roman" w:hAnsi="Times New Roman" w:cs="Times New Roman"/>
                <w:b/>
                <w:noProof/>
              </w:rPr>
              <w:t>Должности: Тренер-преподаватель, Старший тренер-преподаватель</w:t>
            </w:r>
            <w:r>
              <w:rPr>
                <w:noProof/>
                <w:webHidden/>
              </w:rPr>
              <w:tab/>
            </w:r>
            <w:r>
              <w:rPr>
                <w:noProof/>
                <w:webHidden/>
              </w:rPr>
              <w:fldChar w:fldCharType="begin"/>
            </w:r>
            <w:r>
              <w:rPr>
                <w:noProof/>
                <w:webHidden/>
              </w:rPr>
              <w:instrText xml:space="preserve"> PAGEREF _Toc176500795 \h </w:instrText>
            </w:r>
            <w:r>
              <w:rPr>
                <w:noProof/>
                <w:webHidden/>
              </w:rPr>
            </w:r>
            <w:r>
              <w:rPr>
                <w:noProof/>
                <w:webHidden/>
              </w:rPr>
              <w:fldChar w:fldCharType="separate"/>
            </w:r>
            <w:r>
              <w:rPr>
                <w:noProof/>
                <w:webHidden/>
              </w:rPr>
              <w:t>252</w:t>
            </w:r>
            <w:r>
              <w:rPr>
                <w:noProof/>
                <w:webHidden/>
              </w:rPr>
              <w:fldChar w:fldCharType="end"/>
            </w:r>
          </w:hyperlink>
        </w:p>
        <w:p w14:paraId="13B4BA37" w14:textId="0694A26C" w:rsidR="00CA28EB" w:rsidRDefault="00CA28EB" w:rsidP="00CA28EB">
          <w:pPr>
            <w:pStyle w:val="11"/>
            <w:rPr>
              <w:noProof/>
              <w:kern w:val="2"/>
              <w14:ligatures w14:val="standardContextual"/>
            </w:rPr>
          </w:pPr>
          <w:hyperlink w:anchor="_Toc176500796" w:history="1">
            <w:r w:rsidRPr="00EA0AA3">
              <w:rPr>
                <w:rStyle w:val="ab"/>
                <w:rFonts w:ascii="Times New Roman" w:hAnsi="Times New Roman" w:cs="Times New Roman"/>
                <w:b/>
                <w:noProof/>
              </w:rPr>
              <w:t>Должность: Тьютор</w:t>
            </w:r>
            <w:r>
              <w:rPr>
                <w:noProof/>
                <w:webHidden/>
              </w:rPr>
              <w:tab/>
            </w:r>
            <w:r>
              <w:rPr>
                <w:noProof/>
                <w:webHidden/>
              </w:rPr>
              <w:fldChar w:fldCharType="begin"/>
            </w:r>
            <w:r>
              <w:rPr>
                <w:noProof/>
                <w:webHidden/>
              </w:rPr>
              <w:instrText xml:space="preserve"> PAGEREF _Toc176500796 \h </w:instrText>
            </w:r>
            <w:r>
              <w:rPr>
                <w:noProof/>
                <w:webHidden/>
              </w:rPr>
            </w:r>
            <w:r>
              <w:rPr>
                <w:noProof/>
                <w:webHidden/>
              </w:rPr>
              <w:fldChar w:fldCharType="separate"/>
            </w:r>
            <w:r>
              <w:rPr>
                <w:noProof/>
                <w:webHidden/>
              </w:rPr>
              <w:t>253</w:t>
            </w:r>
            <w:r>
              <w:rPr>
                <w:noProof/>
                <w:webHidden/>
              </w:rPr>
              <w:fldChar w:fldCharType="end"/>
            </w:r>
          </w:hyperlink>
        </w:p>
        <w:p w14:paraId="17587B84" w14:textId="43EBE416" w:rsidR="00CA28EB" w:rsidRDefault="00CA28EB" w:rsidP="00CA28EB">
          <w:pPr>
            <w:pStyle w:val="11"/>
            <w:rPr>
              <w:noProof/>
              <w:kern w:val="2"/>
              <w14:ligatures w14:val="standardContextual"/>
            </w:rPr>
          </w:pPr>
          <w:hyperlink w:anchor="_Toc176500797" w:history="1">
            <w:r w:rsidRPr="00EA0AA3">
              <w:rPr>
                <w:rStyle w:val="ab"/>
                <w:rFonts w:ascii="Times New Roman" w:hAnsi="Times New Roman" w:cs="Times New Roman"/>
                <w:b/>
                <w:noProof/>
              </w:rPr>
              <w:t>Должность: Учитель</w:t>
            </w:r>
            <w:r>
              <w:rPr>
                <w:noProof/>
                <w:webHidden/>
              </w:rPr>
              <w:tab/>
            </w:r>
            <w:r>
              <w:rPr>
                <w:noProof/>
                <w:webHidden/>
              </w:rPr>
              <w:fldChar w:fldCharType="begin"/>
            </w:r>
            <w:r>
              <w:rPr>
                <w:noProof/>
                <w:webHidden/>
              </w:rPr>
              <w:instrText xml:space="preserve"> PAGEREF _Toc176500797 \h </w:instrText>
            </w:r>
            <w:r>
              <w:rPr>
                <w:noProof/>
                <w:webHidden/>
              </w:rPr>
            </w:r>
            <w:r>
              <w:rPr>
                <w:noProof/>
                <w:webHidden/>
              </w:rPr>
              <w:fldChar w:fldCharType="separate"/>
            </w:r>
            <w:r>
              <w:rPr>
                <w:noProof/>
                <w:webHidden/>
              </w:rPr>
              <w:t>255</w:t>
            </w:r>
            <w:r>
              <w:rPr>
                <w:noProof/>
                <w:webHidden/>
              </w:rPr>
              <w:fldChar w:fldCharType="end"/>
            </w:r>
          </w:hyperlink>
        </w:p>
        <w:p w14:paraId="38873EE3" w14:textId="31024AB3" w:rsidR="00CA28EB" w:rsidRDefault="00CA28EB" w:rsidP="00CA28EB">
          <w:pPr>
            <w:pStyle w:val="11"/>
            <w:rPr>
              <w:noProof/>
              <w:kern w:val="2"/>
              <w14:ligatures w14:val="standardContextual"/>
            </w:rPr>
          </w:pPr>
          <w:hyperlink w:anchor="_Toc176500798" w:history="1">
            <w:r w:rsidRPr="00EA0AA3">
              <w:rPr>
                <w:rStyle w:val="ab"/>
                <w:rFonts w:ascii="Times New Roman" w:hAnsi="Times New Roman" w:cs="Times New Roman"/>
                <w:b/>
                <w:noProof/>
              </w:rPr>
              <w:t>Должность: Учитель-логопед (логопед)</w:t>
            </w:r>
            <w:r>
              <w:rPr>
                <w:noProof/>
                <w:webHidden/>
              </w:rPr>
              <w:tab/>
            </w:r>
            <w:r>
              <w:rPr>
                <w:noProof/>
                <w:webHidden/>
              </w:rPr>
              <w:fldChar w:fldCharType="begin"/>
            </w:r>
            <w:r>
              <w:rPr>
                <w:noProof/>
                <w:webHidden/>
              </w:rPr>
              <w:instrText xml:space="preserve"> PAGEREF _Toc176500798 \h </w:instrText>
            </w:r>
            <w:r>
              <w:rPr>
                <w:noProof/>
                <w:webHidden/>
              </w:rPr>
            </w:r>
            <w:r>
              <w:rPr>
                <w:noProof/>
                <w:webHidden/>
              </w:rPr>
              <w:fldChar w:fldCharType="separate"/>
            </w:r>
            <w:r>
              <w:rPr>
                <w:noProof/>
                <w:webHidden/>
              </w:rPr>
              <w:t>256</w:t>
            </w:r>
            <w:r>
              <w:rPr>
                <w:noProof/>
                <w:webHidden/>
              </w:rPr>
              <w:fldChar w:fldCharType="end"/>
            </w:r>
          </w:hyperlink>
        </w:p>
        <w:p w14:paraId="37844C54" w14:textId="58541F42" w:rsidR="00CA28EB" w:rsidRDefault="00CA28EB" w:rsidP="00CA28EB">
          <w:pPr>
            <w:pStyle w:val="11"/>
            <w:rPr>
              <w:noProof/>
              <w:kern w:val="2"/>
              <w14:ligatures w14:val="standardContextual"/>
            </w:rPr>
          </w:pPr>
          <w:hyperlink w:anchor="_Toc176500799" w:history="1">
            <w:r w:rsidRPr="00EA0AA3">
              <w:rPr>
                <w:rStyle w:val="ab"/>
                <w:rFonts w:ascii="Times New Roman" w:hAnsi="Times New Roman" w:cs="Times New Roman"/>
                <w:b/>
                <w:noProof/>
              </w:rPr>
              <w:t>Должность: Учитель-дефектолог</w:t>
            </w:r>
            <w:r>
              <w:rPr>
                <w:noProof/>
                <w:webHidden/>
              </w:rPr>
              <w:tab/>
            </w:r>
            <w:r>
              <w:rPr>
                <w:noProof/>
                <w:webHidden/>
              </w:rPr>
              <w:fldChar w:fldCharType="begin"/>
            </w:r>
            <w:r>
              <w:rPr>
                <w:noProof/>
                <w:webHidden/>
              </w:rPr>
              <w:instrText xml:space="preserve"> PAGEREF _Toc176500799 \h </w:instrText>
            </w:r>
            <w:r>
              <w:rPr>
                <w:noProof/>
                <w:webHidden/>
              </w:rPr>
            </w:r>
            <w:r>
              <w:rPr>
                <w:noProof/>
                <w:webHidden/>
              </w:rPr>
              <w:fldChar w:fldCharType="separate"/>
            </w:r>
            <w:r>
              <w:rPr>
                <w:noProof/>
                <w:webHidden/>
              </w:rPr>
              <w:t>256</w:t>
            </w:r>
            <w:r>
              <w:rPr>
                <w:noProof/>
                <w:webHidden/>
              </w:rPr>
              <w:fldChar w:fldCharType="end"/>
            </w:r>
          </w:hyperlink>
        </w:p>
        <w:p w14:paraId="6970FF64" w14:textId="44750167" w:rsidR="00CA28EB" w:rsidRDefault="00CA28EB" w:rsidP="00CA28EB">
          <w:pPr>
            <w:pStyle w:val="11"/>
            <w:rPr>
              <w:noProof/>
              <w:kern w:val="2"/>
              <w14:ligatures w14:val="standardContextual"/>
            </w:rPr>
          </w:pPr>
          <w:hyperlink w:anchor="_Toc176500800" w:history="1">
            <w:r w:rsidRPr="00EA0AA3">
              <w:rPr>
                <w:rStyle w:val="ab"/>
                <w:rFonts w:ascii="Times New Roman" w:hAnsi="Times New Roman" w:cs="Times New Roman"/>
                <w:b/>
                <w:noProof/>
              </w:rPr>
              <w:t>Квалификационная категория: Педагог-методист</w:t>
            </w:r>
            <w:r>
              <w:rPr>
                <w:noProof/>
                <w:webHidden/>
              </w:rPr>
              <w:tab/>
            </w:r>
            <w:r>
              <w:rPr>
                <w:noProof/>
                <w:webHidden/>
              </w:rPr>
              <w:fldChar w:fldCharType="begin"/>
            </w:r>
            <w:r>
              <w:rPr>
                <w:noProof/>
                <w:webHidden/>
              </w:rPr>
              <w:instrText xml:space="preserve"> PAGEREF _Toc176500800 \h </w:instrText>
            </w:r>
            <w:r>
              <w:rPr>
                <w:noProof/>
                <w:webHidden/>
              </w:rPr>
            </w:r>
            <w:r>
              <w:rPr>
                <w:noProof/>
                <w:webHidden/>
              </w:rPr>
              <w:fldChar w:fldCharType="separate"/>
            </w:r>
            <w:r>
              <w:rPr>
                <w:noProof/>
                <w:webHidden/>
              </w:rPr>
              <w:t>257</w:t>
            </w:r>
            <w:r>
              <w:rPr>
                <w:noProof/>
                <w:webHidden/>
              </w:rPr>
              <w:fldChar w:fldCharType="end"/>
            </w:r>
          </w:hyperlink>
        </w:p>
        <w:p w14:paraId="2F02871B" w14:textId="0755B4C3" w:rsidR="00CA28EB" w:rsidRDefault="00CA28EB" w:rsidP="00CA28EB">
          <w:pPr>
            <w:pStyle w:val="11"/>
            <w:rPr>
              <w:noProof/>
              <w:kern w:val="2"/>
              <w14:ligatures w14:val="standardContextual"/>
            </w:rPr>
          </w:pPr>
          <w:hyperlink w:anchor="_Toc176500801" w:history="1">
            <w:r w:rsidRPr="00EA0AA3">
              <w:rPr>
                <w:rStyle w:val="ab"/>
                <w:rFonts w:ascii="Times New Roman" w:hAnsi="Times New Roman" w:cs="Times New Roman"/>
                <w:b/>
                <w:noProof/>
              </w:rPr>
              <w:t>Квалификационная категория: Педагог-наставник</w:t>
            </w:r>
            <w:r>
              <w:rPr>
                <w:noProof/>
                <w:webHidden/>
              </w:rPr>
              <w:tab/>
            </w:r>
            <w:r>
              <w:rPr>
                <w:noProof/>
                <w:webHidden/>
              </w:rPr>
              <w:fldChar w:fldCharType="begin"/>
            </w:r>
            <w:r>
              <w:rPr>
                <w:noProof/>
                <w:webHidden/>
              </w:rPr>
              <w:instrText xml:space="preserve"> PAGEREF _Toc176500801 \h </w:instrText>
            </w:r>
            <w:r>
              <w:rPr>
                <w:noProof/>
                <w:webHidden/>
              </w:rPr>
            </w:r>
            <w:r>
              <w:rPr>
                <w:noProof/>
                <w:webHidden/>
              </w:rPr>
              <w:fldChar w:fldCharType="separate"/>
            </w:r>
            <w:r>
              <w:rPr>
                <w:noProof/>
                <w:webHidden/>
              </w:rPr>
              <w:t>258</w:t>
            </w:r>
            <w:r>
              <w:rPr>
                <w:noProof/>
                <w:webHidden/>
              </w:rPr>
              <w:fldChar w:fldCharType="end"/>
            </w:r>
          </w:hyperlink>
        </w:p>
        <w:p w14:paraId="0F05E03E" w14:textId="3CD2C0D0" w:rsidR="00CA28EB" w:rsidRDefault="00CA28EB" w:rsidP="00CA28EB">
          <w:pPr>
            <w:pStyle w:val="11"/>
            <w:rPr>
              <w:noProof/>
              <w:kern w:val="2"/>
              <w14:ligatures w14:val="standardContextual"/>
            </w:rPr>
          </w:pPr>
          <w:hyperlink w:anchor="_Toc176500802" w:history="1">
            <w:r w:rsidRPr="00EA0AA3">
              <w:rPr>
                <w:rStyle w:val="ab"/>
                <w:rFonts w:ascii="Times New Roman" w:hAnsi="Times New Roman" w:cs="Times New Roman"/>
                <w:b/>
                <w:caps/>
                <w:noProof/>
              </w:rPr>
              <w:t>Часть 3. Чек-листы для самооценки (по должностям)</w:t>
            </w:r>
            <w:r>
              <w:rPr>
                <w:noProof/>
                <w:webHidden/>
              </w:rPr>
              <w:tab/>
            </w:r>
            <w:r>
              <w:rPr>
                <w:noProof/>
                <w:webHidden/>
              </w:rPr>
              <w:fldChar w:fldCharType="begin"/>
            </w:r>
            <w:r>
              <w:rPr>
                <w:noProof/>
                <w:webHidden/>
              </w:rPr>
              <w:instrText xml:space="preserve"> PAGEREF _Toc176500802 \h </w:instrText>
            </w:r>
            <w:r>
              <w:rPr>
                <w:noProof/>
                <w:webHidden/>
              </w:rPr>
            </w:r>
            <w:r>
              <w:rPr>
                <w:noProof/>
                <w:webHidden/>
              </w:rPr>
              <w:fldChar w:fldCharType="separate"/>
            </w:r>
            <w:r>
              <w:rPr>
                <w:noProof/>
                <w:webHidden/>
              </w:rPr>
              <w:t>259</w:t>
            </w:r>
            <w:r>
              <w:rPr>
                <w:noProof/>
                <w:webHidden/>
              </w:rPr>
              <w:fldChar w:fldCharType="end"/>
            </w:r>
          </w:hyperlink>
        </w:p>
        <w:p w14:paraId="6F785E4C" w14:textId="6FACA4EE" w:rsidR="00CA28EB" w:rsidRDefault="00CA28EB" w:rsidP="00CA28EB">
          <w:pPr>
            <w:pStyle w:val="11"/>
            <w:rPr>
              <w:noProof/>
              <w:kern w:val="2"/>
              <w14:ligatures w14:val="standardContextual"/>
            </w:rPr>
          </w:pPr>
          <w:hyperlink w:anchor="_Toc176500803" w:history="1">
            <w:r w:rsidRPr="00EA0AA3">
              <w:rPr>
                <w:rStyle w:val="ab"/>
                <w:rFonts w:ascii="Times New Roman" w:hAnsi="Times New Roman" w:cs="Times New Roman"/>
                <w:b/>
                <w:noProof/>
              </w:rPr>
              <w:t>Количество баллов по должностям по уровням квалификации</w:t>
            </w:r>
            <w:r>
              <w:rPr>
                <w:noProof/>
                <w:webHidden/>
              </w:rPr>
              <w:tab/>
            </w:r>
            <w:r>
              <w:rPr>
                <w:noProof/>
                <w:webHidden/>
              </w:rPr>
              <w:fldChar w:fldCharType="begin"/>
            </w:r>
            <w:r>
              <w:rPr>
                <w:noProof/>
                <w:webHidden/>
              </w:rPr>
              <w:instrText xml:space="preserve"> PAGEREF _Toc176500803 \h </w:instrText>
            </w:r>
            <w:r>
              <w:rPr>
                <w:noProof/>
                <w:webHidden/>
              </w:rPr>
            </w:r>
            <w:r>
              <w:rPr>
                <w:noProof/>
                <w:webHidden/>
              </w:rPr>
              <w:fldChar w:fldCharType="separate"/>
            </w:r>
            <w:r>
              <w:rPr>
                <w:noProof/>
                <w:webHidden/>
              </w:rPr>
              <w:t>259</w:t>
            </w:r>
            <w:r>
              <w:rPr>
                <w:noProof/>
                <w:webHidden/>
              </w:rPr>
              <w:fldChar w:fldCharType="end"/>
            </w:r>
          </w:hyperlink>
        </w:p>
        <w:p w14:paraId="77C67727" w14:textId="6D2220AB" w:rsidR="00CA28EB" w:rsidRDefault="00CA28EB" w:rsidP="00CA28EB">
          <w:pPr>
            <w:pStyle w:val="11"/>
            <w:rPr>
              <w:noProof/>
              <w:kern w:val="2"/>
              <w14:ligatures w14:val="standardContextual"/>
            </w:rPr>
          </w:pPr>
          <w:hyperlink w:anchor="_Toc176500804" w:history="1">
            <w:r w:rsidRPr="00EA0AA3">
              <w:rPr>
                <w:rStyle w:val="ab"/>
                <w:rFonts w:ascii="Times New Roman" w:hAnsi="Times New Roman" w:cs="Times New Roman"/>
                <w:b/>
                <w:noProof/>
              </w:rPr>
              <w:t>Должность: Воспитатель, старший воспитатель (кроме ДОУ)</w:t>
            </w:r>
            <w:r>
              <w:rPr>
                <w:noProof/>
                <w:webHidden/>
              </w:rPr>
              <w:tab/>
            </w:r>
            <w:r>
              <w:rPr>
                <w:noProof/>
                <w:webHidden/>
              </w:rPr>
              <w:fldChar w:fldCharType="begin"/>
            </w:r>
            <w:r>
              <w:rPr>
                <w:noProof/>
                <w:webHidden/>
              </w:rPr>
              <w:instrText xml:space="preserve"> PAGEREF _Toc176500804 \h </w:instrText>
            </w:r>
            <w:r>
              <w:rPr>
                <w:noProof/>
                <w:webHidden/>
              </w:rPr>
            </w:r>
            <w:r>
              <w:rPr>
                <w:noProof/>
                <w:webHidden/>
              </w:rPr>
              <w:fldChar w:fldCharType="separate"/>
            </w:r>
            <w:r>
              <w:rPr>
                <w:noProof/>
                <w:webHidden/>
              </w:rPr>
              <w:t>260</w:t>
            </w:r>
            <w:r>
              <w:rPr>
                <w:noProof/>
                <w:webHidden/>
              </w:rPr>
              <w:fldChar w:fldCharType="end"/>
            </w:r>
          </w:hyperlink>
        </w:p>
        <w:p w14:paraId="13D60297" w14:textId="11F3FF7E" w:rsidR="00CA28EB" w:rsidRDefault="00CA28EB" w:rsidP="00CA28EB">
          <w:pPr>
            <w:pStyle w:val="11"/>
            <w:rPr>
              <w:noProof/>
              <w:kern w:val="2"/>
              <w14:ligatures w14:val="standardContextual"/>
            </w:rPr>
          </w:pPr>
          <w:hyperlink w:anchor="_Toc176500805" w:history="1">
            <w:r w:rsidRPr="00EA0AA3">
              <w:rPr>
                <w:rStyle w:val="ab"/>
                <w:rFonts w:ascii="Times New Roman" w:hAnsi="Times New Roman" w:cs="Times New Roman"/>
                <w:b/>
                <w:noProof/>
              </w:rPr>
              <w:t>Должность: Воспитатель, старший воспитатель (ДОУ)</w:t>
            </w:r>
            <w:r>
              <w:rPr>
                <w:noProof/>
                <w:webHidden/>
              </w:rPr>
              <w:tab/>
            </w:r>
            <w:r>
              <w:rPr>
                <w:noProof/>
                <w:webHidden/>
              </w:rPr>
              <w:fldChar w:fldCharType="begin"/>
            </w:r>
            <w:r>
              <w:rPr>
                <w:noProof/>
                <w:webHidden/>
              </w:rPr>
              <w:instrText xml:space="preserve"> PAGEREF _Toc176500805 \h </w:instrText>
            </w:r>
            <w:r>
              <w:rPr>
                <w:noProof/>
                <w:webHidden/>
              </w:rPr>
            </w:r>
            <w:r>
              <w:rPr>
                <w:noProof/>
                <w:webHidden/>
              </w:rPr>
              <w:fldChar w:fldCharType="separate"/>
            </w:r>
            <w:r>
              <w:rPr>
                <w:noProof/>
                <w:webHidden/>
              </w:rPr>
              <w:t>272</w:t>
            </w:r>
            <w:r>
              <w:rPr>
                <w:noProof/>
                <w:webHidden/>
              </w:rPr>
              <w:fldChar w:fldCharType="end"/>
            </w:r>
          </w:hyperlink>
        </w:p>
        <w:p w14:paraId="142E123B" w14:textId="780FF711" w:rsidR="00CA28EB" w:rsidRDefault="00CA28EB" w:rsidP="00CA28EB">
          <w:pPr>
            <w:pStyle w:val="11"/>
            <w:rPr>
              <w:noProof/>
              <w:kern w:val="2"/>
              <w14:ligatures w14:val="standardContextual"/>
            </w:rPr>
          </w:pPr>
          <w:hyperlink w:anchor="_Toc176500806" w:history="1">
            <w:r w:rsidRPr="00EA0AA3">
              <w:rPr>
                <w:rStyle w:val="ab"/>
                <w:rFonts w:ascii="Times New Roman" w:hAnsi="Times New Roman" w:cs="Times New Roman"/>
                <w:b/>
                <w:noProof/>
              </w:rPr>
              <w:t>Должность: Инструктор-методист, старший инструктор-методист</w:t>
            </w:r>
            <w:r>
              <w:rPr>
                <w:noProof/>
                <w:webHidden/>
              </w:rPr>
              <w:tab/>
            </w:r>
            <w:r>
              <w:rPr>
                <w:noProof/>
                <w:webHidden/>
              </w:rPr>
              <w:fldChar w:fldCharType="begin"/>
            </w:r>
            <w:r>
              <w:rPr>
                <w:noProof/>
                <w:webHidden/>
              </w:rPr>
              <w:instrText xml:space="preserve"> PAGEREF _Toc176500806 \h </w:instrText>
            </w:r>
            <w:r>
              <w:rPr>
                <w:noProof/>
                <w:webHidden/>
              </w:rPr>
            </w:r>
            <w:r>
              <w:rPr>
                <w:noProof/>
                <w:webHidden/>
              </w:rPr>
              <w:fldChar w:fldCharType="separate"/>
            </w:r>
            <w:r>
              <w:rPr>
                <w:noProof/>
                <w:webHidden/>
              </w:rPr>
              <w:t>293</w:t>
            </w:r>
            <w:r>
              <w:rPr>
                <w:noProof/>
                <w:webHidden/>
              </w:rPr>
              <w:fldChar w:fldCharType="end"/>
            </w:r>
          </w:hyperlink>
        </w:p>
        <w:p w14:paraId="467E1DD3" w14:textId="0F9987AD" w:rsidR="00CA28EB" w:rsidRDefault="00CA28EB" w:rsidP="00CA28EB">
          <w:pPr>
            <w:pStyle w:val="11"/>
            <w:rPr>
              <w:noProof/>
              <w:kern w:val="2"/>
              <w14:ligatures w14:val="standardContextual"/>
            </w:rPr>
          </w:pPr>
          <w:hyperlink w:anchor="_Toc176500807" w:history="1">
            <w:r w:rsidRPr="00EA0AA3">
              <w:rPr>
                <w:rStyle w:val="ab"/>
                <w:rFonts w:ascii="Times New Roman" w:hAnsi="Times New Roman" w:cs="Times New Roman"/>
                <w:b/>
                <w:noProof/>
              </w:rPr>
              <w:t>Должность: Инструктор по труду</w:t>
            </w:r>
            <w:r>
              <w:rPr>
                <w:noProof/>
                <w:webHidden/>
              </w:rPr>
              <w:tab/>
            </w:r>
            <w:r>
              <w:rPr>
                <w:noProof/>
                <w:webHidden/>
              </w:rPr>
              <w:fldChar w:fldCharType="begin"/>
            </w:r>
            <w:r>
              <w:rPr>
                <w:noProof/>
                <w:webHidden/>
              </w:rPr>
              <w:instrText xml:space="preserve"> PAGEREF _Toc176500807 \h </w:instrText>
            </w:r>
            <w:r>
              <w:rPr>
                <w:noProof/>
                <w:webHidden/>
              </w:rPr>
            </w:r>
            <w:r>
              <w:rPr>
                <w:noProof/>
                <w:webHidden/>
              </w:rPr>
              <w:fldChar w:fldCharType="separate"/>
            </w:r>
            <w:r>
              <w:rPr>
                <w:noProof/>
                <w:webHidden/>
              </w:rPr>
              <w:t>302</w:t>
            </w:r>
            <w:r>
              <w:rPr>
                <w:noProof/>
                <w:webHidden/>
              </w:rPr>
              <w:fldChar w:fldCharType="end"/>
            </w:r>
          </w:hyperlink>
        </w:p>
        <w:p w14:paraId="6F4B10ED" w14:textId="0E76A033" w:rsidR="00CA28EB" w:rsidRDefault="00CA28EB" w:rsidP="00CA28EB">
          <w:pPr>
            <w:pStyle w:val="11"/>
            <w:rPr>
              <w:noProof/>
              <w:kern w:val="2"/>
              <w14:ligatures w14:val="standardContextual"/>
            </w:rPr>
          </w:pPr>
          <w:hyperlink w:anchor="_Toc176500808" w:history="1">
            <w:r w:rsidRPr="00EA0AA3">
              <w:rPr>
                <w:rStyle w:val="ab"/>
                <w:rFonts w:ascii="Times New Roman" w:hAnsi="Times New Roman" w:cs="Times New Roman"/>
                <w:b/>
                <w:noProof/>
              </w:rPr>
              <w:t>Должность: Инструктор по физической культуре</w:t>
            </w:r>
            <w:r>
              <w:rPr>
                <w:noProof/>
                <w:webHidden/>
              </w:rPr>
              <w:tab/>
            </w:r>
            <w:r>
              <w:rPr>
                <w:noProof/>
                <w:webHidden/>
              </w:rPr>
              <w:fldChar w:fldCharType="begin"/>
            </w:r>
            <w:r>
              <w:rPr>
                <w:noProof/>
                <w:webHidden/>
              </w:rPr>
              <w:instrText xml:space="preserve"> PAGEREF _Toc176500808 \h </w:instrText>
            </w:r>
            <w:r>
              <w:rPr>
                <w:noProof/>
                <w:webHidden/>
              </w:rPr>
            </w:r>
            <w:r>
              <w:rPr>
                <w:noProof/>
                <w:webHidden/>
              </w:rPr>
              <w:fldChar w:fldCharType="separate"/>
            </w:r>
            <w:r>
              <w:rPr>
                <w:noProof/>
                <w:webHidden/>
              </w:rPr>
              <w:t>311</w:t>
            </w:r>
            <w:r>
              <w:rPr>
                <w:noProof/>
                <w:webHidden/>
              </w:rPr>
              <w:fldChar w:fldCharType="end"/>
            </w:r>
          </w:hyperlink>
        </w:p>
        <w:p w14:paraId="2DD535CE" w14:textId="10C5967A" w:rsidR="00CA28EB" w:rsidRDefault="00CA28EB" w:rsidP="00CA28EB">
          <w:pPr>
            <w:pStyle w:val="11"/>
            <w:rPr>
              <w:noProof/>
              <w:kern w:val="2"/>
              <w14:ligatures w14:val="standardContextual"/>
            </w:rPr>
          </w:pPr>
          <w:hyperlink w:anchor="_Toc176500809" w:history="1">
            <w:r w:rsidRPr="00EA0AA3">
              <w:rPr>
                <w:rStyle w:val="ab"/>
                <w:rFonts w:ascii="Times New Roman" w:hAnsi="Times New Roman" w:cs="Times New Roman"/>
                <w:b/>
                <w:noProof/>
              </w:rPr>
              <w:t>Должность: Концертмейстер</w:t>
            </w:r>
            <w:r>
              <w:rPr>
                <w:noProof/>
                <w:webHidden/>
              </w:rPr>
              <w:tab/>
            </w:r>
            <w:r>
              <w:rPr>
                <w:noProof/>
                <w:webHidden/>
              </w:rPr>
              <w:fldChar w:fldCharType="begin"/>
            </w:r>
            <w:r>
              <w:rPr>
                <w:noProof/>
                <w:webHidden/>
              </w:rPr>
              <w:instrText xml:space="preserve"> PAGEREF _Toc176500809 \h </w:instrText>
            </w:r>
            <w:r>
              <w:rPr>
                <w:noProof/>
                <w:webHidden/>
              </w:rPr>
            </w:r>
            <w:r>
              <w:rPr>
                <w:noProof/>
                <w:webHidden/>
              </w:rPr>
              <w:fldChar w:fldCharType="separate"/>
            </w:r>
            <w:r>
              <w:rPr>
                <w:noProof/>
                <w:webHidden/>
              </w:rPr>
              <w:t>321</w:t>
            </w:r>
            <w:r>
              <w:rPr>
                <w:noProof/>
                <w:webHidden/>
              </w:rPr>
              <w:fldChar w:fldCharType="end"/>
            </w:r>
          </w:hyperlink>
        </w:p>
        <w:p w14:paraId="677DF447" w14:textId="1B17BF83" w:rsidR="00CA28EB" w:rsidRDefault="00CA28EB" w:rsidP="00CA28EB">
          <w:pPr>
            <w:pStyle w:val="11"/>
            <w:rPr>
              <w:noProof/>
              <w:kern w:val="2"/>
              <w14:ligatures w14:val="standardContextual"/>
            </w:rPr>
          </w:pPr>
          <w:hyperlink w:anchor="_Toc176500810" w:history="1">
            <w:r w:rsidRPr="00EA0AA3">
              <w:rPr>
                <w:rStyle w:val="ab"/>
                <w:rFonts w:ascii="Times New Roman" w:hAnsi="Times New Roman" w:cs="Times New Roman"/>
                <w:b/>
                <w:noProof/>
              </w:rPr>
              <w:t>Должность: Мастер производственного обучения</w:t>
            </w:r>
            <w:r>
              <w:rPr>
                <w:noProof/>
                <w:webHidden/>
              </w:rPr>
              <w:tab/>
            </w:r>
            <w:r>
              <w:rPr>
                <w:noProof/>
                <w:webHidden/>
              </w:rPr>
              <w:fldChar w:fldCharType="begin"/>
            </w:r>
            <w:r>
              <w:rPr>
                <w:noProof/>
                <w:webHidden/>
              </w:rPr>
              <w:instrText xml:space="preserve"> PAGEREF _Toc176500810 \h </w:instrText>
            </w:r>
            <w:r>
              <w:rPr>
                <w:noProof/>
                <w:webHidden/>
              </w:rPr>
            </w:r>
            <w:r>
              <w:rPr>
                <w:noProof/>
                <w:webHidden/>
              </w:rPr>
              <w:fldChar w:fldCharType="separate"/>
            </w:r>
            <w:r>
              <w:rPr>
                <w:noProof/>
                <w:webHidden/>
              </w:rPr>
              <w:t>329</w:t>
            </w:r>
            <w:r>
              <w:rPr>
                <w:noProof/>
                <w:webHidden/>
              </w:rPr>
              <w:fldChar w:fldCharType="end"/>
            </w:r>
          </w:hyperlink>
        </w:p>
        <w:p w14:paraId="66113CD4" w14:textId="160ABD73" w:rsidR="00CA28EB" w:rsidRDefault="00CA28EB" w:rsidP="00CA28EB">
          <w:pPr>
            <w:pStyle w:val="11"/>
            <w:rPr>
              <w:noProof/>
              <w:kern w:val="2"/>
              <w14:ligatures w14:val="standardContextual"/>
            </w:rPr>
          </w:pPr>
          <w:hyperlink w:anchor="_Toc176500811" w:history="1">
            <w:r w:rsidRPr="00EA0AA3">
              <w:rPr>
                <w:rStyle w:val="ab"/>
                <w:rFonts w:ascii="Times New Roman" w:hAnsi="Times New Roman" w:cs="Times New Roman"/>
                <w:b/>
                <w:noProof/>
              </w:rPr>
              <w:t>Должность: Методист, старший методист</w:t>
            </w:r>
            <w:r>
              <w:rPr>
                <w:noProof/>
                <w:webHidden/>
              </w:rPr>
              <w:tab/>
            </w:r>
            <w:r>
              <w:rPr>
                <w:noProof/>
                <w:webHidden/>
              </w:rPr>
              <w:fldChar w:fldCharType="begin"/>
            </w:r>
            <w:r>
              <w:rPr>
                <w:noProof/>
                <w:webHidden/>
              </w:rPr>
              <w:instrText xml:space="preserve"> PAGEREF _Toc176500811 \h </w:instrText>
            </w:r>
            <w:r>
              <w:rPr>
                <w:noProof/>
                <w:webHidden/>
              </w:rPr>
            </w:r>
            <w:r>
              <w:rPr>
                <w:noProof/>
                <w:webHidden/>
              </w:rPr>
              <w:fldChar w:fldCharType="separate"/>
            </w:r>
            <w:r>
              <w:rPr>
                <w:noProof/>
                <w:webHidden/>
              </w:rPr>
              <w:t>340</w:t>
            </w:r>
            <w:r>
              <w:rPr>
                <w:noProof/>
                <w:webHidden/>
              </w:rPr>
              <w:fldChar w:fldCharType="end"/>
            </w:r>
          </w:hyperlink>
        </w:p>
        <w:p w14:paraId="3E578694" w14:textId="2927C6F5" w:rsidR="00CA28EB" w:rsidRDefault="00CA28EB" w:rsidP="00CA28EB">
          <w:pPr>
            <w:pStyle w:val="11"/>
            <w:rPr>
              <w:noProof/>
              <w:kern w:val="2"/>
              <w14:ligatures w14:val="standardContextual"/>
            </w:rPr>
          </w:pPr>
          <w:hyperlink w:anchor="_Toc176500812" w:history="1">
            <w:r w:rsidRPr="00EA0AA3">
              <w:rPr>
                <w:rStyle w:val="ab"/>
                <w:rFonts w:ascii="Times New Roman" w:hAnsi="Times New Roman" w:cs="Times New Roman"/>
                <w:b/>
                <w:noProof/>
              </w:rPr>
              <w:t>Должность: Музыкальный руководитель</w:t>
            </w:r>
            <w:r>
              <w:rPr>
                <w:noProof/>
                <w:webHidden/>
              </w:rPr>
              <w:tab/>
            </w:r>
            <w:r>
              <w:rPr>
                <w:noProof/>
                <w:webHidden/>
              </w:rPr>
              <w:fldChar w:fldCharType="begin"/>
            </w:r>
            <w:r>
              <w:rPr>
                <w:noProof/>
                <w:webHidden/>
              </w:rPr>
              <w:instrText xml:space="preserve"> PAGEREF _Toc176500812 \h </w:instrText>
            </w:r>
            <w:r>
              <w:rPr>
                <w:noProof/>
                <w:webHidden/>
              </w:rPr>
            </w:r>
            <w:r>
              <w:rPr>
                <w:noProof/>
                <w:webHidden/>
              </w:rPr>
              <w:fldChar w:fldCharType="separate"/>
            </w:r>
            <w:r>
              <w:rPr>
                <w:noProof/>
                <w:webHidden/>
              </w:rPr>
              <w:t>351</w:t>
            </w:r>
            <w:r>
              <w:rPr>
                <w:noProof/>
                <w:webHidden/>
              </w:rPr>
              <w:fldChar w:fldCharType="end"/>
            </w:r>
          </w:hyperlink>
        </w:p>
        <w:p w14:paraId="3ED2B561" w14:textId="2DC8F9CB" w:rsidR="00CA28EB" w:rsidRDefault="00CA28EB" w:rsidP="00CA28EB">
          <w:pPr>
            <w:pStyle w:val="11"/>
            <w:rPr>
              <w:noProof/>
              <w:kern w:val="2"/>
              <w14:ligatures w14:val="standardContextual"/>
            </w:rPr>
          </w:pPr>
          <w:hyperlink w:anchor="_Toc176500813" w:history="1">
            <w:r w:rsidRPr="00EA0AA3">
              <w:rPr>
                <w:rStyle w:val="ab"/>
                <w:rFonts w:ascii="Times New Roman" w:hAnsi="Times New Roman" w:cs="Times New Roman"/>
                <w:b/>
                <w:noProof/>
              </w:rPr>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r>
              <w:rPr>
                <w:noProof/>
                <w:webHidden/>
              </w:rPr>
              <w:tab/>
            </w:r>
            <w:r>
              <w:rPr>
                <w:noProof/>
                <w:webHidden/>
              </w:rPr>
              <w:fldChar w:fldCharType="begin"/>
            </w:r>
            <w:r>
              <w:rPr>
                <w:noProof/>
                <w:webHidden/>
              </w:rPr>
              <w:instrText xml:space="preserve"> PAGEREF _Toc176500813 \h </w:instrText>
            </w:r>
            <w:r>
              <w:rPr>
                <w:noProof/>
                <w:webHidden/>
              </w:rPr>
            </w:r>
            <w:r>
              <w:rPr>
                <w:noProof/>
                <w:webHidden/>
              </w:rPr>
              <w:fldChar w:fldCharType="separate"/>
            </w:r>
            <w:r>
              <w:rPr>
                <w:noProof/>
                <w:webHidden/>
              </w:rPr>
              <w:t>360</w:t>
            </w:r>
            <w:r>
              <w:rPr>
                <w:noProof/>
                <w:webHidden/>
              </w:rPr>
              <w:fldChar w:fldCharType="end"/>
            </w:r>
          </w:hyperlink>
        </w:p>
        <w:p w14:paraId="34852D5F" w14:textId="4DF7C730" w:rsidR="00CA28EB" w:rsidRDefault="00CA28EB" w:rsidP="00CA28EB">
          <w:pPr>
            <w:pStyle w:val="11"/>
            <w:rPr>
              <w:noProof/>
              <w:kern w:val="2"/>
              <w14:ligatures w14:val="standardContextual"/>
            </w:rPr>
          </w:pPr>
          <w:hyperlink w:anchor="_Toc176500814" w:history="1">
            <w:r w:rsidRPr="00EA0AA3">
              <w:rPr>
                <w:rStyle w:val="ab"/>
                <w:rFonts w:ascii="Times New Roman" w:hAnsi="Times New Roman" w:cs="Times New Roman"/>
                <w:b/>
                <w:noProof/>
              </w:rPr>
              <w:t>Должность: Педагог-библиотекарь</w:t>
            </w:r>
            <w:r>
              <w:rPr>
                <w:noProof/>
                <w:webHidden/>
              </w:rPr>
              <w:tab/>
            </w:r>
            <w:r>
              <w:rPr>
                <w:noProof/>
                <w:webHidden/>
              </w:rPr>
              <w:fldChar w:fldCharType="begin"/>
            </w:r>
            <w:r>
              <w:rPr>
                <w:noProof/>
                <w:webHidden/>
              </w:rPr>
              <w:instrText xml:space="preserve"> PAGEREF _Toc176500814 \h </w:instrText>
            </w:r>
            <w:r>
              <w:rPr>
                <w:noProof/>
                <w:webHidden/>
              </w:rPr>
            </w:r>
            <w:r>
              <w:rPr>
                <w:noProof/>
                <w:webHidden/>
              </w:rPr>
              <w:fldChar w:fldCharType="separate"/>
            </w:r>
            <w:r>
              <w:rPr>
                <w:noProof/>
                <w:webHidden/>
              </w:rPr>
              <w:t>372</w:t>
            </w:r>
            <w:r>
              <w:rPr>
                <w:noProof/>
                <w:webHidden/>
              </w:rPr>
              <w:fldChar w:fldCharType="end"/>
            </w:r>
          </w:hyperlink>
        </w:p>
        <w:p w14:paraId="742A54E6" w14:textId="30491751" w:rsidR="00CA28EB" w:rsidRDefault="00CA28EB" w:rsidP="00CA28EB">
          <w:pPr>
            <w:pStyle w:val="11"/>
            <w:rPr>
              <w:noProof/>
              <w:kern w:val="2"/>
              <w14:ligatures w14:val="standardContextual"/>
            </w:rPr>
          </w:pPr>
          <w:hyperlink w:anchor="_Toc176500815" w:history="1">
            <w:r w:rsidRPr="00EA0AA3">
              <w:rPr>
                <w:rStyle w:val="ab"/>
                <w:rFonts w:ascii="Times New Roman" w:hAnsi="Times New Roman" w:cs="Times New Roman"/>
                <w:b/>
                <w:noProof/>
              </w:rPr>
              <w:t>Должность: Педагог-организатор</w:t>
            </w:r>
            <w:r>
              <w:rPr>
                <w:noProof/>
                <w:webHidden/>
              </w:rPr>
              <w:tab/>
            </w:r>
            <w:r>
              <w:rPr>
                <w:noProof/>
                <w:webHidden/>
              </w:rPr>
              <w:fldChar w:fldCharType="begin"/>
            </w:r>
            <w:r>
              <w:rPr>
                <w:noProof/>
                <w:webHidden/>
              </w:rPr>
              <w:instrText xml:space="preserve"> PAGEREF _Toc176500815 \h </w:instrText>
            </w:r>
            <w:r>
              <w:rPr>
                <w:noProof/>
                <w:webHidden/>
              </w:rPr>
            </w:r>
            <w:r>
              <w:rPr>
                <w:noProof/>
                <w:webHidden/>
              </w:rPr>
              <w:fldChar w:fldCharType="separate"/>
            </w:r>
            <w:r>
              <w:rPr>
                <w:noProof/>
                <w:webHidden/>
              </w:rPr>
              <w:t>381</w:t>
            </w:r>
            <w:r>
              <w:rPr>
                <w:noProof/>
                <w:webHidden/>
              </w:rPr>
              <w:fldChar w:fldCharType="end"/>
            </w:r>
          </w:hyperlink>
        </w:p>
        <w:p w14:paraId="1707EF06" w14:textId="5BD449B9" w:rsidR="00CA28EB" w:rsidRDefault="00CA28EB" w:rsidP="00CA28EB">
          <w:pPr>
            <w:pStyle w:val="11"/>
            <w:rPr>
              <w:noProof/>
              <w:kern w:val="2"/>
              <w14:ligatures w14:val="standardContextual"/>
            </w:rPr>
          </w:pPr>
          <w:hyperlink w:anchor="_Toc176500816" w:history="1">
            <w:r w:rsidRPr="00EA0AA3">
              <w:rPr>
                <w:rStyle w:val="ab"/>
                <w:rFonts w:ascii="Times New Roman" w:hAnsi="Times New Roman" w:cs="Times New Roman"/>
                <w:b/>
                <w:noProof/>
              </w:rPr>
              <w:t>Должность: Педагог-организатор (в учреждениях ДО)</w:t>
            </w:r>
            <w:r>
              <w:rPr>
                <w:noProof/>
                <w:webHidden/>
              </w:rPr>
              <w:tab/>
            </w:r>
            <w:r>
              <w:rPr>
                <w:noProof/>
                <w:webHidden/>
              </w:rPr>
              <w:fldChar w:fldCharType="begin"/>
            </w:r>
            <w:r>
              <w:rPr>
                <w:noProof/>
                <w:webHidden/>
              </w:rPr>
              <w:instrText xml:space="preserve"> PAGEREF _Toc176500816 \h </w:instrText>
            </w:r>
            <w:r>
              <w:rPr>
                <w:noProof/>
                <w:webHidden/>
              </w:rPr>
            </w:r>
            <w:r>
              <w:rPr>
                <w:noProof/>
                <w:webHidden/>
              </w:rPr>
              <w:fldChar w:fldCharType="separate"/>
            </w:r>
            <w:r>
              <w:rPr>
                <w:noProof/>
                <w:webHidden/>
              </w:rPr>
              <w:t>388</w:t>
            </w:r>
            <w:r>
              <w:rPr>
                <w:noProof/>
                <w:webHidden/>
              </w:rPr>
              <w:fldChar w:fldCharType="end"/>
            </w:r>
          </w:hyperlink>
        </w:p>
        <w:p w14:paraId="26696936" w14:textId="4E505E1C" w:rsidR="00CA28EB" w:rsidRDefault="00CA28EB" w:rsidP="00CA28EB">
          <w:pPr>
            <w:pStyle w:val="11"/>
            <w:rPr>
              <w:noProof/>
              <w:kern w:val="2"/>
              <w14:ligatures w14:val="standardContextual"/>
            </w:rPr>
          </w:pPr>
          <w:hyperlink w:anchor="_Toc176500817" w:history="1">
            <w:r w:rsidRPr="00EA0AA3">
              <w:rPr>
                <w:rStyle w:val="ab"/>
                <w:rFonts w:ascii="Times New Roman" w:hAnsi="Times New Roman" w:cs="Times New Roman"/>
                <w:b/>
                <w:noProof/>
              </w:rPr>
              <w:t>Должность: Педагог-психолог</w:t>
            </w:r>
            <w:r>
              <w:rPr>
                <w:noProof/>
                <w:webHidden/>
              </w:rPr>
              <w:tab/>
            </w:r>
            <w:r>
              <w:rPr>
                <w:noProof/>
                <w:webHidden/>
              </w:rPr>
              <w:fldChar w:fldCharType="begin"/>
            </w:r>
            <w:r>
              <w:rPr>
                <w:noProof/>
                <w:webHidden/>
              </w:rPr>
              <w:instrText xml:space="preserve"> PAGEREF _Toc176500817 \h </w:instrText>
            </w:r>
            <w:r>
              <w:rPr>
                <w:noProof/>
                <w:webHidden/>
              </w:rPr>
            </w:r>
            <w:r>
              <w:rPr>
                <w:noProof/>
                <w:webHidden/>
              </w:rPr>
              <w:fldChar w:fldCharType="separate"/>
            </w:r>
            <w:r>
              <w:rPr>
                <w:noProof/>
                <w:webHidden/>
              </w:rPr>
              <w:t>397</w:t>
            </w:r>
            <w:r>
              <w:rPr>
                <w:noProof/>
                <w:webHidden/>
              </w:rPr>
              <w:fldChar w:fldCharType="end"/>
            </w:r>
          </w:hyperlink>
        </w:p>
        <w:p w14:paraId="34F600A7" w14:textId="6A1DFDC4" w:rsidR="00CA28EB" w:rsidRDefault="00CA28EB" w:rsidP="00CA28EB">
          <w:pPr>
            <w:pStyle w:val="11"/>
            <w:rPr>
              <w:noProof/>
              <w:kern w:val="2"/>
              <w14:ligatures w14:val="standardContextual"/>
            </w:rPr>
          </w:pPr>
          <w:hyperlink w:anchor="_Toc176500818" w:history="1">
            <w:r w:rsidRPr="00EA0AA3">
              <w:rPr>
                <w:rStyle w:val="ab"/>
                <w:rFonts w:ascii="Times New Roman" w:hAnsi="Times New Roman" w:cs="Times New Roman"/>
                <w:b/>
                <w:noProof/>
              </w:rPr>
              <w:t>Должность: Преподаватель (СПО)</w:t>
            </w:r>
            <w:r>
              <w:rPr>
                <w:noProof/>
                <w:webHidden/>
              </w:rPr>
              <w:tab/>
            </w:r>
            <w:r>
              <w:rPr>
                <w:noProof/>
                <w:webHidden/>
              </w:rPr>
              <w:fldChar w:fldCharType="begin"/>
            </w:r>
            <w:r>
              <w:rPr>
                <w:noProof/>
                <w:webHidden/>
              </w:rPr>
              <w:instrText xml:space="preserve"> PAGEREF _Toc176500818 \h </w:instrText>
            </w:r>
            <w:r>
              <w:rPr>
                <w:noProof/>
                <w:webHidden/>
              </w:rPr>
            </w:r>
            <w:r>
              <w:rPr>
                <w:noProof/>
                <w:webHidden/>
              </w:rPr>
              <w:fldChar w:fldCharType="separate"/>
            </w:r>
            <w:r>
              <w:rPr>
                <w:noProof/>
                <w:webHidden/>
              </w:rPr>
              <w:t>412</w:t>
            </w:r>
            <w:r>
              <w:rPr>
                <w:noProof/>
                <w:webHidden/>
              </w:rPr>
              <w:fldChar w:fldCharType="end"/>
            </w:r>
          </w:hyperlink>
        </w:p>
        <w:p w14:paraId="5C83DDCF" w14:textId="680E6674" w:rsidR="00CA28EB" w:rsidRDefault="00CA28EB" w:rsidP="00CA28EB">
          <w:pPr>
            <w:pStyle w:val="11"/>
            <w:rPr>
              <w:noProof/>
              <w:kern w:val="2"/>
              <w14:ligatures w14:val="standardContextual"/>
            </w:rPr>
          </w:pPr>
          <w:hyperlink w:anchor="_Toc176500819" w:history="1">
            <w:r w:rsidRPr="00EA0AA3">
              <w:rPr>
                <w:rStyle w:val="ab"/>
                <w:rFonts w:ascii="Times New Roman" w:hAnsi="Times New Roman" w:cs="Times New Roman"/>
                <w:b/>
                <w:noProof/>
              </w:rPr>
              <w:t>Должность: Преподаватель-организатор основ безопасности и защиты Родины</w:t>
            </w:r>
            <w:r>
              <w:rPr>
                <w:noProof/>
                <w:webHidden/>
              </w:rPr>
              <w:tab/>
            </w:r>
            <w:r>
              <w:rPr>
                <w:noProof/>
                <w:webHidden/>
              </w:rPr>
              <w:fldChar w:fldCharType="begin"/>
            </w:r>
            <w:r>
              <w:rPr>
                <w:noProof/>
                <w:webHidden/>
              </w:rPr>
              <w:instrText xml:space="preserve"> PAGEREF _Toc176500819 \h </w:instrText>
            </w:r>
            <w:r>
              <w:rPr>
                <w:noProof/>
                <w:webHidden/>
              </w:rPr>
            </w:r>
            <w:r>
              <w:rPr>
                <w:noProof/>
                <w:webHidden/>
              </w:rPr>
              <w:fldChar w:fldCharType="separate"/>
            </w:r>
            <w:r>
              <w:rPr>
                <w:noProof/>
                <w:webHidden/>
              </w:rPr>
              <w:t>427</w:t>
            </w:r>
            <w:r>
              <w:rPr>
                <w:noProof/>
                <w:webHidden/>
              </w:rPr>
              <w:fldChar w:fldCharType="end"/>
            </w:r>
          </w:hyperlink>
        </w:p>
        <w:p w14:paraId="49E1318E" w14:textId="6776767E" w:rsidR="00CA28EB" w:rsidRDefault="00CA28EB" w:rsidP="00CA28EB">
          <w:pPr>
            <w:pStyle w:val="11"/>
            <w:rPr>
              <w:noProof/>
              <w:kern w:val="2"/>
              <w14:ligatures w14:val="standardContextual"/>
            </w:rPr>
          </w:pPr>
          <w:hyperlink w:anchor="_Toc176500820" w:history="1">
            <w:r w:rsidRPr="00EA0AA3">
              <w:rPr>
                <w:rStyle w:val="ab"/>
                <w:rFonts w:ascii="Times New Roman" w:hAnsi="Times New Roman" w:cs="Times New Roman"/>
                <w:b/>
                <w:noProof/>
              </w:rPr>
              <w:t>Должность: Руководитель физического воспитания</w:t>
            </w:r>
            <w:r>
              <w:rPr>
                <w:noProof/>
                <w:webHidden/>
              </w:rPr>
              <w:tab/>
            </w:r>
            <w:r>
              <w:rPr>
                <w:noProof/>
                <w:webHidden/>
              </w:rPr>
              <w:fldChar w:fldCharType="begin"/>
            </w:r>
            <w:r>
              <w:rPr>
                <w:noProof/>
                <w:webHidden/>
              </w:rPr>
              <w:instrText xml:space="preserve"> PAGEREF _Toc176500820 \h </w:instrText>
            </w:r>
            <w:r>
              <w:rPr>
                <w:noProof/>
                <w:webHidden/>
              </w:rPr>
            </w:r>
            <w:r>
              <w:rPr>
                <w:noProof/>
                <w:webHidden/>
              </w:rPr>
              <w:fldChar w:fldCharType="separate"/>
            </w:r>
            <w:r>
              <w:rPr>
                <w:noProof/>
                <w:webHidden/>
              </w:rPr>
              <w:t>437</w:t>
            </w:r>
            <w:r>
              <w:rPr>
                <w:noProof/>
                <w:webHidden/>
              </w:rPr>
              <w:fldChar w:fldCharType="end"/>
            </w:r>
          </w:hyperlink>
        </w:p>
        <w:p w14:paraId="5F36E8E1" w14:textId="43A533C5" w:rsidR="00CA28EB" w:rsidRDefault="00CA28EB" w:rsidP="00CA28EB">
          <w:pPr>
            <w:pStyle w:val="11"/>
            <w:rPr>
              <w:noProof/>
              <w:kern w:val="2"/>
              <w14:ligatures w14:val="standardContextual"/>
            </w:rPr>
          </w:pPr>
          <w:hyperlink w:anchor="_Toc176500821" w:history="1">
            <w:r w:rsidRPr="00EA0AA3">
              <w:rPr>
                <w:rStyle w:val="ab"/>
                <w:rFonts w:ascii="Times New Roman" w:hAnsi="Times New Roman" w:cs="Times New Roman"/>
                <w:b/>
                <w:noProof/>
              </w:rPr>
              <w:t>Должность: Советник директора по воспитанию и взаимодействию с детскими общественными объединениями</w:t>
            </w:r>
            <w:r>
              <w:rPr>
                <w:noProof/>
                <w:webHidden/>
              </w:rPr>
              <w:tab/>
            </w:r>
            <w:r>
              <w:rPr>
                <w:noProof/>
                <w:webHidden/>
              </w:rPr>
              <w:fldChar w:fldCharType="begin"/>
            </w:r>
            <w:r>
              <w:rPr>
                <w:noProof/>
                <w:webHidden/>
              </w:rPr>
              <w:instrText xml:space="preserve"> PAGEREF _Toc176500821 \h </w:instrText>
            </w:r>
            <w:r>
              <w:rPr>
                <w:noProof/>
                <w:webHidden/>
              </w:rPr>
            </w:r>
            <w:r>
              <w:rPr>
                <w:noProof/>
                <w:webHidden/>
              </w:rPr>
              <w:fldChar w:fldCharType="separate"/>
            </w:r>
            <w:r>
              <w:rPr>
                <w:noProof/>
                <w:webHidden/>
              </w:rPr>
              <w:t>446</w:t>
            </w:r>
            <w:r>
              <w:rPr>
                <w:noProof/>
                <w:webHidden/>
              </w:rPr>
              <w:fldChar w:fldCharType="end"/>
            </w:r>
          </w:hyperlink>
        </w:p>
        <w:p w14:paraId="5890E6D7" w14:textId="4902A78A" w:rsidR="00CA28EB" w:rsidRDefault="00CA28EB" w:rsidP="00CA28EB">
          <w:pPr>
            <w:pStyle w:val="11"/>
            <w:rPr>
              <w:noProof/>
              <w:kern w:val="2"/>
              <w14:ligatures w14:val="standardContextual"/>
            </w:rPr>
          </w:pPr>
          <w:hyperlink w:anchor="_Toc176500822" w:history="1">
            <w:r w:rsidRPr="00EA0AA3">
              <w:rPr>
                <w:rStyle w:val="ab"/>
                <w:rFonts w:ascii="Times New Roman" w:hAnsi="Times New Roman" w:cs="Times New Roman"/>
                <w:b/>
                <w:noProof/>
              </w:rPr>
              <w:t>Должность: Социальный педагог</w:t>
            </w:r>
            <w:r>
              <w:rPr>
                <w:noProof/>
                <w:webHidden/>
              </w:rPr>
              <w:tab/>
            </w:r>
            <w:r>
              <w:rPr>
                <w:noProof/>
                <w:webHidden/>
              </w:rPr>
              <w:fldChar w:fldCharType="begin"/>
            </w:r>
            <w:r>
              <w:rPr>
                <w:noProof/>
                <w:webHidden/>
              </w:rPr>
              <w:instrText xml:space="preserve"> PAGEREF _Toc176500822 \h </w:instrText>
            </w:r>
            <w:r>
              <w:rPr>
                <w:noProof/>
                <w:webHidden/>
              </w:rPr>
            </w:r>
            <w:r>
              <w:rPr>
                <w:noProof/>
                <w:webHidden/>
              </w:rPr>
              <w:fldChar w:fldCharType="separate"/>
            </w:r>
            <w:r>
              <w:rPr>
                <w:noProof/>
                <w:webHidden/>
              </w:rPr>
              <w:t>456</w:t>
            </w:r>
            <w:r>
              <w:rPr>
                <w:noProof/>
                <w:webHidden/>
              </w:rPr>
              <w:fldChar w:fldCharType="end"/>
            </w:r>
          </w:hyperlink>
        </w:p>
        <w:p w14:paraId="49F49D8C" w14:textId="029AD154" w:rsidR="00CA28EB" w:rsidRDefault="00CA28EB" w:rsidP="00CA28EB">
          <w:pPr>
            <w:pStyle w:val="11"/>
            <w:rPr>
              <w:noProof/>
              <w:kern w:val="2"/>
              <w14:ligatures w14:val="standardContextual"/>
            </w:rPr>
          </w:pPr>
          <w:hyperlink w:anchor="_Toc176500823" w:history="1">
            <w:r w:rsidRPr="00EA0AA3">
              <w:rPr>
                <w:rStyle w:val="ab"/>
                <w:rFonts w:ascii="Times New Roman" w:hAnsi="Times New Roman" w:cs="Times New Roman"/>
                <w:b/>
                <w:noProof/>
              </w:rPr>
              <w:t>Должность: Старший вожатый</w:t>
            </w:r>
            <w:r>
              <w:rPr>
                <w:noProof/>
                <w:webHidden/>
              </w:rPr>
              <w:tab/>
            </w:r>
            <w:r>
              <w:rPr>
                <w:noProof/>
                <w:webHidden/>
              </w:rPr>
              <w:fldChar w:fldCharType="begin"/>
            </w:r>
            <w:r>
              <w:rPr>
                <w:noProof/>
                <w:webHidden/>
              </w:rPr>
              <w:instrText xml:space="preserve"> PAGEREF _Toc176500823 \h </w:instrText>
            </w:r>
            <w:r>
              <w:rPr>
                <w:noProof/>
                <w:webHidden/>
              </w:rPr>
            </w:r>
            <w:r>
              <w:rPr>
                <w:noProof/>
                <w:webHidden/>
              </w:rPr>
              <w:fldChar w:fldCharType="separate"/>
            </w:r>
            <w:r>
              <w:rPr>
                <w:noProof/>
                <w:webHidden/>
              </w:rPr>
              <w:t>468</w:t>
            </w:r>
            <w:r>
              <w:rPr>
                <w:noProof/>
                <w:webHidden/>
              </w:rPr>
              <w:fldChar w:fldCharType="end"/>
            </w:r>
          </w:hyperlink>
        </w:p>
        <w:p w14:paraId="484CDCB9" w14:textId="5BF6DC02" w:rsidR="00CA28EB" w:rsidRDefault="00CA28EB" w:rsidP="00CA28EB">
          <w:pPr>
            <w:pStyle w:val="11"/>
            <w:rPr>
              <w:noProof/>
              <w:kern w:val="2"/>
              <w14:ligatures w14:val="standardContextual"/>
            </w:rPr>
          </w:pPr>
          <w:hyperlink w:anchor="_Toc176500824" w:history="1">
            <w:r w:rsidRPr="00EA0AA3">
              <w:rPr>
                <w:rStyle w:val="ab"/>
                <w:rFonts w:ascii="Times New Roman" w:hAnsi="Times New Roman" w:cs="Times New Roman"/>
                <w:b/>
                <w:noProof/>
              </w:rPr>
              <w:t>Должность: Тренер-преподаватель, старший тренер-преподаватель</w:t>
            </w:r>
            <w:r>
              <w:rPr>
                <w:noProof/>
                <w:webHidden/>
              </w:rPr>
              <w:tab/>
            </w:r>
            <w:r>
              <w:rPr>
                <w:noProof/>
                <w:webHidden/>
              </w:rPr>
              <w:fldChar w:fldCharType="begin"/>
            </w:r>
            <w:r>
              <w:rPr>
                <w:noProof/>
                <w:webHidden/>
              </w:rPr>
              <w:instrText xml:space="preserve"> PAGEREF _Toc176500824 \h </w:instrText>
            </w:r>
            <w:r>
              <w:rPr>
                <w:noProof/>
                <w:webHidden/>
              </w:rPr>
            </w:r>
            <w:r>
              <w:rPr>
                <w:noProof/>
                <w:webHidden/>
              </w:rPr>
              <w:fldChar w:fldCharType="separate"/>
            </w:r>
            <w:r>
              <w:rPr>
                <w:noProof/>
                <w:webHidden/>
              </w:rPr>
              <w:t>480</w:t>
            </w:r>
            <w:r>
              <w:rPr>
                <w:noProof/>
                <w:webHidden/>
              </w:rPr>
              <w:fldChar w:fldCharType="end"/>
            </w:r>
          </w:hyperlink>
        </w:p>
        <w:p w14:paraId="47BC8F61" w14:textId="5BB46598" w:rsidR="00CA28EB" w:rsidRDefault="00CA28EB" w:rsidP="00CA28EB">
          <w:pPr>
            <w:pStyle w:val="11"/>
            <w:rPr>
              <w:noProof/>
              <w:kern w:val="2"/>
              <w14:ligatures w14:val="standardContextual"/>
            </w:rPr>
          </w:pPr>
          <w:hyperlink w:anchor="_Toc176500825" w:history="1">
            <w:r w:rsidRPr="00EA0AA3">
              <w:rPr>
                <w:rStyle w:val="ab"/>
                <w:rFonts w:ascii="Times New Roman" w:hAnsi="Times New Roman" w:cs="Times New Roman"/>
                <w:b/>
                <w:noProof/>
              </w:rPr>
              <w:t>Должность: Тьютор</w:t>
            </w:r>
            <w:r>
              <w:rPr>
                <w:noProof/>
                <w:webHidden/>
              </w:rPr>
              <w:tab/>
            </w:r>
            <w:r>
              <w:rPr>
                <w:noProof/>
                <w:webHidden/>
              </w:rPr>
              <w:fldChar w:fldCharType="begin"/>
            </w:r>
            <w:r>
              <w:rPr>
                <w:noProof/>
                <w:webHidden/>
              </w:rPr>
              <w:instrText xml:space="preserve"> PAGEREF _Toc176500825 \h </w:instrText>
            </w:r>
            <w:r>
              <w:rPr>
                <w:noProof/>
                <w:webHidden/>
              </w:rPr>
            </w:r>
            <w:r>
              <w:rPr>
                <w:noProof/>
                <w:webHidden/>
              </w:rPr>
              <w:fldChar w:fldCharType="separate"/>
            </w:r>
            <w:r>
              <w:rPr>
                <w:noProof/>
                <w:webHidden/>
              </w:rPr>
              <w:t>495</w:t>
            </w:r>
            <w:r>
              <w:rPr>
                <w:noProof/>
                <w:webHidden/>
              </w:rPr>
              <w:fldChar w:fldCharType="end"/>
            </w:r>
          </w:hyperlink>
        </w:p>
        <w:p w14:paraId="27D564D7" w14:textId="03C839E0" w:rsidR="00CA28EB" w:rsidRDefault="00CA28EB" w:rsidP="00CA28EB">
          <w:pPr>
            <w:pStyle w:val="11"/>
            <w:rPr>
              <w:noProof/>
              <w:kern w:val="2"/>
              <w14:ligatures w14:val="standardContextual"/>
            </w:rPr>
          </w:pPr>
          <w:hyperlink w:anchor="_Toc176500826" w:history="1">
            <w:r w:rsidRPr="00EA0AA3">
              <w:rPr>
                <w:rStyle w:val="ab"/>
                <w:rFonts w:ascii="Times New Roman" w:hAnsi="Times New Roman" w:cs="Times New Roman"/>
                <w:b/>
                <w:noProof/>
              </w:rPr>
              <w:t>Должность: Учитель</w:t>
            </w:r>
            <w:r>
              <w:rPr>
                <w:noProof/>
                <w:webHidden/>
              </w:rPr>
              <w:tab/>
            </w:r>
            <w:r>
              <w:rPr>
                <w:noProof/>
                <w:webHidden/>
              </w:rPr>
              <w:fldChar w:fldCharType="begin"/>
            </w:r>
            <w:r>
              <w:rPr>
                <w:noProof/>
                <w:webHidden/>
              </w:rPr>
              <w:instrText xml:space="preserve"> PAGEREF _Toc176500826 \h </w:instrText>
            </w:r>
            <w:r>
              <w:rPr>
                <w:noProof/>
                <w:webHidden/>
              </w:rPr>
            </w:r>
            <w:r>
              <w:rPr>
                <w:noProof/>
                <w:webHidden/>
              </w:rPr>
              <w:fldChar w:fldCharType="separate"/>
            </w:r>
            <w:r>
              <w:rPr>
                <w:noProof/>
                <w:webHidden/>
              </w:rPr>
              <w:t>506</w:t>
            </w:r>
            <w:r>
              <w:rPr>
                <w:noProof/>
                <w:webHidden/>
              </w:rPr>
              <w:fldChar w:fldCharType="end"/>
            </w:r>
          </w:hyperlink>
        </w:p>
        <w:p w14:paraId="408A5576" w14:textId="5DB26B14" w:rsidR="00CA28EB" w:rsidRDefault="00CA28EB" w:rsidP="00CA28EB">
          <w:pPr>
            <w:pStyle w:val="11"/>
            <w:rPr>
              <w:noProof/>
              <w:kern w:val="2"/>
              <w14:ligatures w14:val="standardContextual"/>
            </w:rPr>
          </w:pPr>
          <w:hyperlink w:anchor="_Toc176500827" w:history="1">
            <w:r w:rsidRPr="00EA0AA3">
              <w:rPr>
                <w:rStyle w:val="ab"/>
                <w:rFonts w:ascii="Times New Roman" w:hAnsi="Times New Roman" w:cs="Times New Roman"/>
                <w:b/>
                <w:noProof/>
              </w:rPr>
              <w:t>Должность: Учитель-дефектолог</w:t>
            </w:r>
            <w:r>
              <w:rPr>
                <w:noProof/>
                <w:webHidden/>
              </w:rPr>
              <w:tab/>
            </w:r>
            <w:r>
              <w:rPr>
                <w:noProof/>
                <w:webHidden/>
              </w:rPr>
              <w:fldChar w:fldCharType="begin"/>
            </w:r>
            <w:r>
              <w:rPr>
                <w:noProof/>
                <w:webHidden/>
              </w:rPr>
              <w:instrText xml:space="preserve"> PAGEREF _Toc176500827 \h </w:instrText>
            </w:r>
            <w:r>
              <w:rPr>
                <w:noProof/>
                <w:webHidden/>
              </w:rPr>
            </w:r>
            <w:r>
              <w:rPr>
                <w:noProof/>
                <w:webHidden/>
              </w:rPr>
              <w:fldChar w:fldCharType="separate"/>
            </w:r>
            <w:r>
              <w:rPr>
                <w:noProof/>
                <w:webHidden/>
              </w:rPr>
              <w:t>527</w:t>
            </w:r>
            <w:r>
              <w:rPr>
                <w:noProof/>
                <w:webHidden/>
              </w:rPr>
              <w:fldChar w:fldCharType="end"/>
            </w:r>
          </w:hyperlink>
        </w:p>
        <w:p w14:paraId="15FD630A" w14:textId="27E23C44" w:rsidR="00CA28EB" w:rsidRDefault="00CA28EB" w:rsidP="00CA28EB">
          <w:pPr>
            <w:pStyle w:val="11"/>
            <w:rPr>
              <w:noProof/>
              <w:kern w:val="2"/>
              <w14:ligatures w14:val="standardContextual"/>
            </w:rPr>
          </w:pPr>
          <w:hyperlink w:anchor="_Toc176500828" w:history="1">
            <w:r w:rsidRPr="00EA0AA3">
              <w:rPr>
                <w:rStyle w:val="ab"/>
                <w:rFonts w:ascii="Times New Roman" w:hAnsi="Times New Roman" w:cs="Times New Roman"/>
                <w:b/>
                <w:noProof/>
              </w:rPr>
              <w:t>Должность: Учитель-логопед (логопед)</w:t>
            </w:r>
            <w:r>
              <w:rPr>
                <w:noProof/>
                <w:webHidden/>
              </w:rPr>
              <w:tab/>
            </w:r>
            <w:r>
              <w:rPr>
                <w:noProof/>
                <w:webHidden/>
              </w:rPr>
              <w:fldChar w:fldCharType="begin"/>
            </w:r>
            <w:r>
              <w:rPr>
                <w:noProof/>
                <w:webHidden/>
              </w:rPr>
              <w:instrText xml:space="preserve"> PAGEREF _Toc176500828 \h </w:instrText>
            </w:r>
            <w:r>
              <w:rPr>
                <w:noProof/>
                <w:webHidden/>
              </w:rPr>
            </w:r>
            <w:r>
              <w:rPr>
                <w:noProof/>
                <w:webHidden/>
              </w:rPr>
              <w:fldChar w:fldCharType="separate"/>
            </w:r>
            <w:r>
              <w:rPr>
                <w:noProof/>
                <w:webHidden/>
              </w:rPr>
              <w:t>538</w:t>
            </w:r>
            <w:r>
              <w:rPr>
                <w:noProof/>
                <w:webHidden/>
              </w:rPr>
              <w:fldChar w:fldCharType="end"/>
            </w:r>
          </w:hyperlink>
        </w:p>
        <w:p w14:paraId="34CD41F0" w14:textId="1FC1B9E3" w:rsidR="00CA28EB" w:rsidRDefault="00CA28EB" w:rsidP="00CA28EB">
          <w:pPr>
            <w:pStyle w:val="11"/>
            <w:rPr>
              <w:noProof/>
              <w:kern w:val="2"/>
              <w14:ligatures w14:val="standardContextual"/>
            </w:rPr>
          </w:pPr>
          <w:hyperlink w:anchor="_Toc176500829" w:history="1">
            <w:r w:rsidRPr="00EA0AA3">
              <w:rPr>
                <w:rStyle w:val="ab"/>
                <w:rFonts w:ascii="Times New Roman" w:hAnsi="Times New Roman" w:cs="Times New Roman"/>
                <w:b/>
                <w:noProof/>
              </w:rPr>
              <w:t>Квалификационная категория: Педагог-методист</w:t>
            </w:r>
            <w:r>
              <w:rPr>
                <w:noProof/>
                <w:webHidden/>
              </w:rPr>
              <w:tab/>
            </w:r>
            <w:r>
              <w:rPr>
                <w:noProof/>
                <w:webHidden/>
              </w:rPr>
              <w:fldChar w:fldCharType="begin"/>
            </w:r>
            <w:r>
              <w:rPr>
                <w:noProof/>
                <w:webHidden/>
              </w:rPr>
              <w:instrText xml:space="preserve"> PAGEREF _Toc176500829 \h </w:instrText>
            </w:r>
            <w:r>
              <w:rPr>
                <w:noProof/>
                <w:webHidden/>
              </w:rPr>
            </w:r>
            <w:r>
              <w:rPr>
                <w:noProof/>
                <w:webHidden/>
              </w:rPr>
              <w:fldChar w:fldCharType="separate"/>
            </w:r>
            <w:r>
              <w:rPr>
                <w:noProof/>
                <w:webHidden/>
              </w:rPr>
              <w:t>549</w:t>
            </w:r>
            <w:r>
              <w:rPr>
                <w:noProof/>
                <w:webHidden/>
              </w:rPr>
              <w:fldChar w:fldCharType="end"/>
            </w:r>
          </w:hyperlink>
        </w:p>
        <w:p w14:paraId="41675CB8" w14:textId="26BEA84B" w:rsidR="00CA28EB" w:rsidRDefault="00CA28EB" w:rsidP="00CA28EB">
          <w:pPr>
            <w:pStyle w:val="11"/>
            <w:rPr>
              <w:noProof/>
              <w:kern w:val="2"/>
              <w14:ligatures w14:val="standardContextual"/>
            </w:rPr>
          </w:pPr>
          <w:hyperlink w:anchor="_Toc176500830" w:history="1">
            <w:r w:rsidRPr="00EA0AA3">
              <w:rPr>
                <w:rStyle w:val="ab"/>
                <w:rFonts w:ascii="Times New Roman" w:hAnsi="Times New Roman" w:cs="Times New Roman"/>
                <w:b/>
                <w:noProof/>
              </w:rPr>
              <w:t>Квалификационная категория: Педагог-наставник</w:t>
            </w:r>
            <w:r>
              <w:rPr>
                <w:noProof/>
                <w:webHidden/>
              </w:rPr>
              <w:tab/>
            </w:r>
            <w:r>
              <w:rPr>
                <w:noProof/>
                <w:webHidden/>
              </w:rPr>
              <w:fldChar w:fldCharType="begin"/>
            </w:r>
            <w:r>
              <w:rPr>
                <w:noProof/>
                <w:webHidden/>
              </w:rPr>
              <w:instrText xml:space="preserve"> PAGEREF _Toc176500830 \h </w:instrText>
            </w:r>
            <w:r>
              <w:rPr>
                <w:noProof/>
                <w:webHidden/>
              </w:rPr>
            </w:r>
            <w:r>
              <w:rPr>
                <w:noProof/>
                <w:webHidden/>
              </w:rPr>
              <w:fldChar w:fldCharType="separate"/>
            </w:r>
            <w:r>
              <w:rPr>
                <w:noProof/>
                <w:webHidden/>
              </w:rPr>
              <w:t>553</w:t>
            </w:r>
            <w:r>
              <w:rPr>
                <w:noProof/>
                <w:webHidden/>
              </w:rPr>
              <w:fldChar w:fldCharType="end"/>
            </w:r>
          </w:hyperlink>
        </w:p>
        <w:p w14:paraId="355CD217" w14:textId="4F6F401A" w:rsidR="00CA28EB" w:rsidRDefault="00CA28EB" w:rsidP="00CA28EB">
          <w:pPr>
            <w:pStyle w:val="11"/>
            <w:rPr>
              <w:noProof/>
              <w:kern w:val="2"/>
              <w14:ligatures w14:val="standardContextual"/>
            </w:rPr>
          </w:pPr>
          <w:hyperlink w:anchor="_Toc176500831" w:history="1">
            <w:r w:rsidRPr="00EA0AA3">
              <w:rPr>
                <w:rStyle w:val="ab"/>
                <w:rFonts w:ascii="Times New Roman" w:hAnsi="Times New Roman" w:cs="Times New Roman"/>
                <w:b/>
                <w:caps/>
                <w:noProof/>
              </w:rPr>
              <w:t>раздел 2. аттестация по результатам оценки знаний, умений, трудовых действий в соответствии с профессиональным стандартом</w:t>
            </w:r>
            <w:r>
              <w:rPr>
                <w:noProof/>
                <w:webHidden/>
              </w:rPr>
              <w:tab/>
            </w:r>
            <w:r>
              <w:rPr>
                <w:noProof/>
                <w:webHidden/>
              </w:rPr>
              <w:fldChar w:fldCharType="begin"/>
            </w:r>
            <w:r>
              <w:rPr>
                <w:noProof/>
                <w:webHidden/>
              </w:rPr>
              <w:instrText xml:space="preserve"> PAGEREF _Toc176500831 \h </w:instrText>
            </w:r>
            <w:r>
              <w:rPr>
                <w:noProof/>
                <w:webHidden/>
              </w:rPr>
            </w:r>
            <w:r>
              <w:rPr>
                <w:noProof/>
                <w:webHidden/>
              </w:rPr>
              <w:fldChar w:fldCharType="separate"/>
            </w:r>
            <w:r>
              <w:rPr>
                <w:noProof/>
                <w:webHidden/>
              </w:rPr>
              <w:t>559</w:t>
            </w:r>
            <w:r>
              <w:rPr>
                <w:noProof/>
                <w:webHidden/>
              </w:rPr>
              <w:fldChar w:fldCharType="end"/>
            </w:r>
          </w:hyperlink>
        </w:p>
        <w:p w14:paraId="33A572E2" w14:textId="44F48EA0" w:rsidR="00F36BA8" w:rsidRPr="000C386D" w:rsidRDefault="00F36BA8" w:rsidP="00CA28EB">
          <w:pPr>
            <w:pStyle w:val="11"/>
          </w:pPr>
          <w:r w:rsidRPr="000C386D">
            <w:rPr>
              <w:color w:val="000000" w:themeColor="text1"/>
            </w:rPr>
            <w:fldChar w:fldCharType="end"/>
          </w:r>
        </w:p>
      </w:sdtContent>
    </w:sdt>
    <w:p w14:paraId="03D40543" w14:textId="77777777" w:rsidR="00C4205B" w:rsidRPr="000C386D" w:rsidRDefault="00C4205B" w:rsidP="000C386D">
      <w:pPr>
        <w:spacing w:after="0" w:line="276" w:lineRule="auto"/>
        <w:jc w:val="both"/>
        <w:rPr>
          <w:rFonts w:ascii="Times New Roman" w:hAnsi="Times New Roman" w:cs="Times New Roman"/>
          <w:sz w:val="24"/>
          <w:szCs w:val="24"/>
        </w:rPr>
      </w:pPr>
    </w:p>
    <w:p w14:paraId="5BE35C82" w14:textId="77777777" w:rsidR="0044746C" w:rsidRDefault="0044746C" w:rsidP="000C386D">
      <w:pPr>
        <w:spacing w:after="0" w:line="240" w:lineRule="auto"/>
        <w:jc w:val="both"/>
        <w:rPr>
          <w:rFonts w:ascii="Times New Roman" w:hAnsi="Times New Roman" w:cs="Times New Roman"/>
          <w:sz w:val="24"/>
          <w:szCs w:val="24"/>
        </w:rPr>
        <w:sectPr w:rsidR="0044746C" w:rsidSect="008F181F">
          <w:pgSz w:w="11906" w:h="16838"/>
          <w:pgMar w:top="720" w:right="720" w:bottom="720" w:left="720" w:header="708" w:footer="708" w:gutter="0"/>
          <w:cols w:space="708"/>
          <w:titlePg/>
          <w:docGrid w:linePitch="360"/>
        </w:sectPr>
      </w:pPr>
    </w:p>
    <w:p w14:paraId="6CCE1EF4" w14:textId="716549C9" w:rsidR="0044746C" w:rsidRPr="008F4A05" w:rsidRDefault="00082DE6" w:rsidP="000C386D">
      <w:pPr>
        <w:pStyle w:val="1"/>
        <w:spacing w:before="0" w:line="240" w:lineRule="auto"/>
        <w:jc w:val="both"/>
        <w:rPr>
          <w:rFonts w:ascii="Times New Roman" w:hAnsi="Times New Roman" w:cs="Times New Roman"/>
          <w:b/>
          <w:color w:val="000000" w:themeColor="text1"/>
          <w:sz w:val="24"/>
          <w:szCs w:val="24"/>
        </w:rPr>
      </w:pPr>
      <w:bookmarkStart w:id="1" w:name="_Toc176500742"/>
      <w:r w:rsidRPr="008F4A05">
        <w:rPr>
          <w:rFonts w:ascii="Times New Roman" w:hAnsi="Times New Roman" w:cs="Times New Roman"/>
          <w:b/>
          <w:color w:val="000000" w:themeColor="text1"/>
          <w:sz w:val="24"/>
          <w:szCs w:val="24"/>
        </w:rPr>
        <w:lastRenderedPageBreak/>
        <w:t>Основания разработки</w:t>
      </w:r>
      <w:bookmarkEnd w:id="1"/>
    </w:p>
    <w:p w14:paraId="7A3BE710" w14:textId="77777777" w:rsidR="0044746C" w:rsidRPr="0044746C" w:rsidRDefault="0044746C" w:rsidP="000C386D">
      <w:pPr>
        <w:spacing w:after="0"/>
        <w:jc w:val="both"/>
        <w:rPr>
          <w:rFonts w:ascii="Times New Roman" w:hAnsi="Times New Roman" w:cs="Times New Roman"/>
          <w:color w:val="000000" w:themeColor="text1"/>
          <w:sz w:val="24"/>
          <w:szCs w:val="24"/>
        </w:rPr>
      </w:pPr>
    </w:p>
    <w:p w14:paraId="4BEFCDCF" w14:textId="2FA1896D" w:rsidR="0044746C" w:rsidRPr="0044746C" w:rsidRDefault="0044746C" w:rsidP="000C386D">
      <w:pPr>
        <w:spacing w:after="0" w:line="240" w:lineRule="auto"/>
        <w:jc w:val="both"/>
        <w:rPr>
          <w:rFonts w:ascii="Times New Roman" w:hAnsi="Times New Roman" w:cs="Times New Roman"/>
          <w:sz w:val="24"/>
          <w:szCs w:val="24"/>
        </w:rPr>
      </w:pPr>
      <w:r w:rsidRPr="0044746C">
        <w:rPr>
          <w:rFonts w:ascii="Times New Roman" w:hAnsi="Times New Roman" w:cs="Times New Roman"/>
          <w:b/>
          <w:sz w:val="24"/>
          <w:szCs w:val="24"/>
        </w:rPr>
        <w:t>Документы</w:t>
      </w:r>
      <w:r w:rsidRPr="0044746C">
        <w:rPr>
          <w:rFonts w:ascii="Times New Roman" w:hAnsi="Times New Roman" w:cs="Times New Roman"/>
          <w:sz w:val="24"/>
          <w:szCs w:val="24"/>
        </w:rPr>
        <w:t>:</w:t>
      </w:r>
    </w:p>
    <w:p w14:paraId="49B75CFC" w14:textId="1C754454" w:rsidR="0044746C" w:rsidRPr="0044746C" w:rsidRDefault="0044746C" w:rsidP="000C386D">
      <w:pPr>
        <w:numPr>
          <w:ilvl w:val="0"/>
          <w:numId w:val="4"/>
        </w:numPr>
        <w:tabs>
          <w:tab w:val="clear" w:pos="720"/>
          <w:tab w:val="num" w:pos="567"/>
        </w:tabs>
        <w:spacing w:after="0" w:line="240" w:lineRule="auto"/>
        <w:ind w:left="0" w:firstLine="0"/>
        <w:jc w:val="both"/>
        <w:rPr>
          <w:rFonts w:ascii="Times New Roman" w:hAnsi="Times New Roman" w:cs="Times New Roman"/>
          <w:sz w:val="24"/>
          <w:szCs w:val="24"/>
        </w:rPr>
      </w:pPr>
      <w:r w:rsidRPr="0044746C">
        <w:rPr>
          <w:rFonts w:ascii="Times New Roman" w:hAnsi="Times New Roman" w:cs="Times New Roman"/>
          <w:sz w:val="24"/>
          <w:szCs w:val="24"/>
        </w:rPr>
        <w:t>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просвещения Российской Федерации от 24 марта 2023 г. N 196.</w:t>
      </w:r>
    </w:p>
    <w:p w14:paraId="1A7700C6" w14:textId="47CAA918" w:rsidR="0044746C" w:rsidRPr="0044746C" w:rsidRDefault="0044746C" w:rsidP="000C386D">
      <w:pPr>
        <w:numPr>
          <w:ilvl w:val="0"/>
          <w:numId w:val="4"/>
        </w:numPr>
        <w:tabs>
          <w:tab w:val="clear" w:pos="720"/>
          <w:tab w:val="num" w:pos="567"/>
        </w:tabs>
        <w:spacing w:after="0" w:line="240" w:lineRule="auto"/>
        <w:ind w:left="0" w:firstLine="0"/>
        <w:jc w:val="both"/>
        <w:rPr>
          <w:rFonts w:ascii="Times New Roman" w:hAnsi="Times New Roman" w:cs="Times New Roman"/>
          <w:sz w:val="24"/>
          <w:szCs w:val="24"/>
        </w:rPr>
      </w:pPr>
      <w:r w:rsidRPr="0044746C">
        <w:rPr>
          <w:rFonts w:ascii="Times New Roman" w:hAnsi="Times New Roman" w:cs="Times New Roman"/>
          <w:sz w:val="24"/>
          <w:szCs w:val="24"/>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утвержденная постановлением Правительства Российской Федерации от 21 февраля 2022 г. N 225</w:t>
      </w:r>
    </w:p>
    <w:p w14:paraId="62655B82" w14:textId="30CA1C2C" w:rsidR="0044746C" w:rsidRPr="0044746C" w:rsidRDefault="0044746C" w:rsidP="000C386D">
      <w:pPr>
        <w:numPr>
          <w:ilvl w:val="0"/>
          <w:numId w:val="4"/>
        </w:numPr>
        <w:tabs>
          <w:tab w:val="clear" w:pos="720"/>
          <w:tab w:val="num" w:pos="567"/>
        </w:tabs>
        <w:spacing w:after="0" w:line="240" w:lineRule="auto"/>
        <w:ind w:left="0" w:firstLine="0"/>
        <w:jc w:val="both"/>
        <w:rPr>
          <w:rFonts w:ascii="Times New Roman" w:hAnsi="Times New Roman" w:cs="Times New Roman"/>
          <w:sz w:val="24"/>
          <w:szCs w:val="24"/>
        </w:rPr>
      </w:pPr>
      <w:r w:rsidRPr="0044746C">
        <w:rPr>
          <w:rFonts w:ascii="Times New Roman" w:hAnsi="Times New Roman" w:cs="Times New Roman"/>
          <w:sz w:val="24"/>
          <w:szCs w:val="24"/>
        </w:rPr>
        <w:t>Профессиональные стандарты:</w:t>
      </w:r>
    </w:p>
    <w:p w14:paraId="6574712D" w14:textId="75A1DD3E" w:rsidR="0044746C" w:rsidRPr="00E01E64" w:rsidRDefault="0044746C" w:rsidP="000C386D">
      <w:pPr>
        <w:pStyle w:val="aa"/>
        <w:numPr>
          <w:ilvl w:val="0"/>
          <w:numId w:val="5"/>
        </w:numPr>
        <w:spacing w:after="0" w:line="240" w:lineRule="auto"/>
        <w:ind w:left="993" w:hanging="426"/>
        <w:jc w:val="both"/>
        <w:rPr>
          <w:rFonts w:ascii="Times New Roman" w:hAnsi="Times New Roman" w:cs="Times New Roman"/>
        </w:rPr>
      </w:pPr>
      <w:r w:rsidRPr="00E01E64">
        <w:rPr>
          <w:rFonts w:ascii="Times New Roman" w:hAnsi="Times New Roman" w:cs="Times New Roman"/>
        </w:rPr>
        <w:t>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Минтруда России № 544н от 18.10.2013 г.</w:t>
      </w:r>
    </w:p>
    <w:p w14:paraId="3F26BB37" w14:textId="559F6504" w:rsidR="0044746C" w:rsidRPr="00E01E64" w:rsidRDefault="0044746C" w:rsidP="000C386D">
      <w:pPr>
        <w:pStyle w:val="aa"/>
        <w:numPr>
          <w:ilvl w:val="0"/>
          <w:numId w:val="5"/>
        </w:numPr>
        <w:spacing w:after="0" w:line="240" w:lineRule="auto"/>
        <w:ind w:left="993" w:hanging="426"/>
        <w:jc w:val="both"/>
        <w:rPr>
          <w:rFonts w:ascii="Times New Roman" w:hAnsi="Times New Roman" w:cs="Times New Roman"/>
        </w:rPr>
      </w:pPr>
      <w:r w:rsidRPr="00E01E64">
        <w:rPr>
          <w:rFonts w:ascii="Times New Roman" w:hAnsi="Times New Roman" w:cs="Times New Roman"/>
        </w:rPr>
        <w:t>Педагог-психолог (психолог в сфере образования) , утвержденный приказом Минтруда России № 514н от 24.07.2015 г.</w:t>
      </w:r>
    </w:p>
    <w:p w14:paraId="4BE90E16" w14:textId="7D4C6D76" w:rsidR="0044746C" w:rsidRPr="00E01E64" w:rsidRDefault="0044746C" w:rsidP="000C386D">
      <w:pPr>
        <w:pStyle w:val="aa"/>
        <w:numPr>
          <w:ilvl w:val="0"/>
          <w:numId w:val="5"/>
        </w:numPr>
        <w:spacing w:after="0" w:line="240" w:lineRule="auto"/>
        <w:ind w:left="993" w:hanging="426"/>
        <w:jc w:val="both"/>
        <w:rPr>
          <w:rFonts w:ascii="Times New Roman" w:hAnsi="Times New Roman" w:cs="Times New Roman"/>
        </w:rPr>
      </w:pPr>
      <w:r w:rsidRPr="00E01E64">
        <w:rPr>
          <w:rFonts w:ascii="Times New Roman" w:hAnsi="Times New Roman" w:cs="Times New Roman"/>
        </w:rPr>
        <w:t>Педагог дополнительного образования детей и взрослых, утвержденный приказом Минтруда России №652н от 22.09.2021 г.</w:t>
      </w:r>
    </w:p>
    <w:p w14:paraId="46CE4B6B" w14:textId="4F4E31B7" w:rsidR="0044746C" w:rsidRPr="00E01E64" w:rsidRDefault="0044746C" w:rsidP="000C386D">
      <w:pPr>
        <w:pStyle w:val="aa"/>
        <w:numPr>
          <w:ilvl w:val="0"/>
          <w:numId w:val="5"/>
        </w:numPr>
        <w:spacing w:after="0" w:line="240" w:lineRule="auto"/>
        <w:ind w:left="993" w:hanging="426"/>
        <w:jc w:val="both"/>
        <w:rPr>
          <w:rFonts w:ascii="Times New Roman" w:hAnsi="Times New Roman" w:cs="Times New Roman"/>
        </w:rPr>
      </w:pPr>
      <w:r w:rsidRPr="00E01E64">
        <w:rPr>
          <w:rFonts w:ascii="Times New Roman" w:hAnsi="Times New Roman" w:cs="Times New Roman"/>
        </w:rPr>
        <w:t>Специалист в области воспитания, утвержденный приказом Минтруда России № 53н от 30.01.2023 г.</w:t>
      </w:r>
    </w:p>
    <w:p w14:paraId="73301126" w14:textId="68E64D1A" w:rsidR="0044746C" w:rsidRPr="00E01E64" w:rsidRDefault="0044746C" w:rsidP="000C386D">
      <w:pPr>
        <w:pStyle w:val="aa"/>
        <w:numPr>
          <w:ilvl w:val="0"/>
          <w:numId w:val="5"/>
        </w:numPr>
        <w:spacing w:after="0" w:line="240" w:lineRule="auto"/>
        <w:ind w:left="993" w:hanging="426"/>
        <w:jc w:val="both"/>
        <w:rPr>
          <w:rFonts w:ascii="Times New Roman" w:hAnsi="Times New Roman" w:cs="Times New Roman"/>
        </w:rPr>
      </w:pPr>
      <w:r w:rsidRPr="00E01E64">
        <w:rPr>
          <w:rFonts w:ascii="Times New Roman" w:hAnsi="Times New Roman" w:cs="Times New Roman"/>
        </w:rPr>
        <w:t>Специалист, участвующий в организации деятельности детского коллектива (вожатый) , утвержденный приказом Минтруда России № 840н от 25.12.2018 г.</w:t>
      </w:r>
    </w:p>
    <w:p w14:paraId="160ED15F" w14:textId="78004A67" w:rsidR="0044746C" w:rsidRPr="00BF5617" w:rsidRDefault="0044746C" w:rsidP="000C386D">
      <w:pPr>
        <w:pStyle w:val="aa"/>
        <w:numPr>
          <w:ilvl w:val="0"/>
          <w:numId w:val="5"/>
        </w:numPr>
        <w:spacing w:after="0" w:line="240" w:lineRule="auto"/>
        <w:ind w:left="993" w:hanging="426"/>
        <w:jc w:val="both"/>
        <w:rPr>
          <w:rFonts w:ascii="Times New Roman" w:hAnsi="Times New Roman" w:cs="Times New Roman"/>
          <w:sz w:val="24"/>
          <w:szCs w:val="24"/>
        </w:rPr>
      </w:pPr>
      <w:r w:rsidRPr="00E01E64">
        <w:rPr>
          <w:rFonts w:ascii="Times New Roman" w:hAnsi="Times New Roman" w:cs="Times New Roman"/>
        </w:rPr>
        <w:t>Педагог-дефектолог, утвержденный приказом</w:t>
      </w:r>
      <w:r w:rsidRPr="00BF5617">
        <w:rPr>
          <w:rFonts w:ascii="Times New Roman" w:hAnsi="Times New Roman" w:cs="Times New Roman"/>
          <w:sz w:val="24"/>
          <w:szCs w:val="24"/>
        </w:rPr>
        <w:t xml:space="preserve"> Минтруда России № 136н от 13.03.2023 г.</w:t>
      </w:r>
    </w:p>
    <w:p w14:paraId="5182F903" w14:textId="18B08C40" w:rsidR="0044746C" w:rsidRDefault="008536F0" w:rsidP="000C386D">
      <w:pPr>
        <w:numPr>
          <w:ilvl w:val="0"/>
          <w:numId w:val="4"/>
        </w:numPr>
        <w:tabs>
          <w:tab w:val="clear" w:pos="720"/>
          <w:tab w:val="num" w:pos="567"/>
        </w:tabs>
        <w:spacing w:after="0" w:line="240" w:lineRule="auto"/>
        <w:ind w:left="0" w:firstLine="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67F5A75B" wp14:editId="66DBC85D">
                <wp:simplePos x="0" y="0"/>
                <wp:positionH relativeFrom="column">
                  <wp:posOffset>95250</wp:posOffset>
                </wp:positionH>
                <wp:positionV relativeFrom="paragraph">
                  <wp:posOffset>795655</wp:posOffset>
                </wp:positionV>
                <wp:extent cx="6474460" cy="5000625"/>
                <wp:effectExtent l="0" t="0" r="21590" b="28575"/>
                <wp:wrapTopAndBottom/>
                <wp:docPr id="22" name="Группа 22"/>
                <wp:cNvGraphicFramePr/>
                <a:graphic xmlns:a="http://schemas.openxmlformats.org/drawingml/2006/main">
                  <a:graphicData uri="http://schemas.microsoft.com/office/word/2010/wordprocessingGroup">
                    <wpg:wgp>
                      <wpg:cNvGrpSpPr/>
                      <wpg:grpSpPr>
                        <a:xfrm>
                          <a:off x="0" y="0"/>
                          <a:ext cx="6474460" cy="5000625"/>
                          <a:chOff x="0" y="0"/>
                          <a:chExt cx="6474740" cy="5001085"/>
                        </a:xfrm>
                      </wpg:grpSpPr>
                      <wps:wsp>
                        <wps:cNvPr id="7" name="TextBox 6">
                          <a:extLst>
                            <a:ext uri="{FF2B5EF4-FFF2-40B4-BE49-F238E27FC236}">
                              <a16:creationId xmlns:a16="http://schemas.microsoft.com/office/drawing/2014/main" id="{678BE9CA-F9D9-4727-9DE4-7F2726374BC8}"/>
                            </a:ext>
                          </a:extLst>
                        </wps:cNvPr>
                        <wps:cNvSpPr txBox="1"/>
                        <wps:spPr>
                          <a:xfrm>
                            <a:off x="0" y="265790"/>
                            <a:ext cx="1296670" cy="401320"/>
                          </a:xfrm>
                          <a:prstGeom prst="rect">
                            <a:avLst/>
                          </a:prstGeom>
                          <a:noFill/>
                        </wps:spPr>
                        <wps:txbx>
                          <w:txbxContent>
                            <w:p w14:paraId="40886984"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 xml:space="preserve">Номенклатура должностей … (225) </w:t>
                              </w:r>
                            </w:p>
                          </w:txbxContent>
                        </wps:txbx>
                        <wps:bodyPr wrap="square" rtlCol="0">
                          <a:spAutoFit/>
                        </wps:bodyPr>
                      </wps:wsp>
                      <wps:wsp>
                        <wps:cNvPr id="4" name="TextBox 3">
                          <a:extLst>
                            <a:ext uri="{FF2B5EF4-FFF2-40B4-BE49-F238E27FC236}">
                              <a16:creationId xmlns:a16="http://schemas.microsoft.com/office/drawing/2014/main" id="{620B1750-1B43-4A6C-A879-169E0AE41875}"/>
                            </a:ext>
                          </a:extLst>
                        </wps:cNvPr>
                        <wps:cNvSpPr txBox="1"/>
                        <wps:spPr>
                          <a:xfrm>
                            <a:off x="1414069" y="276421"/>
                            <a:ext cx="1222375" cy="401320"/>
                          </a:xfrm>
                          <a:prstGeom prst="rect">
                            <a:avLst/>
                          </a:prstGeom>
                          <a:noFill/>
                        </wps:spPr>
                        <wps:txbx>
                          <w:txbxContent>
                            <w:p w14:paraId="24545F9F"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Порядок аттестации… (196)</w:t>
                              </w:r>
                            </w:p>
                          </w:txbxContent>
                        </wps:txbx>
                        <wps:bodyPr wrap="square" rtlCol="0">
                          <a:spAutoFit/>
                        </wps:bodyPr>
                      </wps:wsp>
                      <wps:wsp>
                        <wps:cNvPr id="31" name="Прямоугольник 30">
                          <a:extLst>
                            <a:ext uri="{FF2B5EF4-FFF2-40B4-BE49-F238E27FC236}">
                              <a16:creationId xmlns:a16="http://schemas.microsoft.com/office/drawing/2014/main" id="{2859D4F1-D35B-4CE1-83F1-CC724D9208A4}"/>
                            </a:ext>
                          </a:extLst>
                        </wps:cNvPr>
                        <wps:cNvSpPr/>
                        <wps:spPr>
                          <a:xfrm>
                            <a:off x="85060" y="733646"/>
                            <a:ext cx="1222375" cy="871855"/>
                          </a:xfrm>
                          <a:prstGeom prst="rect">
                            <a:avLst/>
                          </a:prstGeom>
                          <a:noFill/>
                          <a:ln>
                            <a:solidFill>
                              <a:srgbClr val="373C59"/>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7BE82320"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rPr>
                                <w:t xml:space="preserve">Перечень </w:t>
                              </w:r>
                              <w:r w:rsidRPr="004318B7">
                                <w:rPr>
                                  <w:rFonts w:asciiTheme="minorHAnsi" w:hAnsi="Calibri" w:cstheme="minorBidi"/>
                                  <w:b/>
                                  <w:bCs/>
                                  <w:color w:val="000000" w:themeColor="text1"/>
                                  <w:kern w:val="24"/>
                                  <w:sz w:val="20"/>
                                  <w:szCs w:val="20"/>
                                </w:rPr>
                                <w:t>должностей</w:t>
                              </w:r>
                              <w:r w:rsidRPr="004318B7">
                                <w:rPr>
                                  <w:rFonts w:asciiTheme="minorHAnsi" w:hAnsi="Calibri" w:cstheme="minorBidi"/>
                                  <w:color w:val="000000" w:themeColor="text1"/>
                                  <w:kern w:val="24"/>
                                  <w:sz w:val="20"/>
                                  <w:szCs w:val="20"/>
                                </w:rPr>
                                <w:t>.</w:t>
                              </w:r>
                            </w:p>
                            <w:p w14:paraId="13986E9A"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rPr>
                                <w:t>Всего 29 наименований должностей</w:t>
                              </w:r>
                            </w:p>
                          </w:txbxContent>
                        </wps:txbx>
                        <wps:bodyPr wrap="square" rtlCol="0" anchor="ctr">
                          <a:noAutofit/>
                        </wps:bodyPr>
                      </wps:wsp>
                      <wps:wsp>
                        <wps:cNvPr id="24" name="Прямоугольник 23">
                          <a:extLst>
                            <a:ext uri="{FF2B5EF4-FFF2-40B4-BE49-F238E27FC236}">
                              <a16:creationId xmlns:a16="http://schemas.microsoft.com/office/drawing/2014/main" id="{00FCCC94-AF20-4313-BBA7-A3E4E95F0531}"/>
                            </a:ext>
                          </a:extLst>
                        </wps:cNvPr>
                        <wps:cNvSpPr/>
                        <wps:spPr>
                          <a:xfrm>
                            <a:off x="1467293" y="744279"/>
                            <a:ext cx="1998345" cy="861606"/>
                          </a:xfrm>
                          <a:prstGeom prst="rect">
                            <a:avLst/>
                          </a:prstGeom>
                          <a:noFill/>
                          <a:ln>
                            <a:solidFill>
                              <a:srgbClr val="373C59"/>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642967BB" w14:textId="77777777" w:rsidR="00CA3AAD" w:rsidRPr="004318B7" w:rsidRDefault="00CA3AAD" w:rsidP="00A3328D">
                              <w:pPr>
                                <w:pStyle w:val="ad"/>
                                <w:spacing w:before="0" w:beforeAutospacing="0" w:after="0" w:afterAutospacing="0"/>
                                <w:rPr>
                                  <w:sz w:val="20"/>
                                  <w:szCs w:val="20"/>
                                </w:rPr>
                              </w:pPr>
                              <w:r w:rsidRPr="004318B7">
                                <w:rPr>
                                  <w:rFonts w:asciiTheme="minorHAnsi" w:hAnsi="Calibri" w:cstheme="minorBidi"/>
                                  <w:b/>
                                  <w:bCs/>
                                  <w:color w:val="000000" w:themeColor="text1"/>
                                  <w:kern w:val="24"/>
                                  <w:sz w:val="20"/>
                                  <w:szCs w:val="20"/>
                                </w:rPr>
                                <w:t xml:space="preserve">Уровни квалификаций </w:t>
                              </w:r>
                              <w:r w:rsidRPr="004318B7">
                                <w:rPr>
                                  <w:rFonts w:asciiTheme="minorHAnsi" w:hAnsi="Calibri" w:cstheme="minorBidi"/>
                                  <w:color w:val="000000" w:themeColor="text1"/>
                                  <w:kern w:val="24"/>
                                  <w:sz w:val="20"/>
                                  <w:szCs w:val="20"/>
                                </w:rPr>
                                <w:t>(</w:t>
                              </w:r>
                              <w:r w:rsidRPr="004318B7">
                                <w:rPr>
                                  <w:rFonts w:asciiTheme="minorHAnsi" w:hAnsi="Calibri" w:cstheme="minorBidi"/>
                                  <w:b/>
                                  <w:bCs/>
                                  <w:color w:val="000000" w:themeColor="text1"/>
                                  <w:kern w:val="24"/>
                                  <w:sz w:val="20"/>
                                  <w:szCs w:val="20"/>
                                </w:rPr>
                                <w:t>первая, высшая</w:t>
                              </w:r>
                              <w:r w:rsidRPr="004318B7">
                                <w:rPr>
                                  <w:rFonts w:asciiTheme="minorHAnsi" w:hAnsi="Calibri" w:cstheme="minorBidi"/>
                                  <w:color w:val="000000" w:themeColor="text1"/>
                                  <w:kern w:val="24"/>
                                  <w:sz w:val="20"/>
                                  <w:szCs w:val="20"/>
                                </w:rPr>
                                <w:t xml:space="preserve">) и </w:t>
                              </w:r>
                              <w:r w:rsidRPr="00082DE6">
                                <w:rPr>
                                  <w:rFonts w:asciiTheme="minorHAnsi" w:hAnsi="Calibri" w:cstheme="minorBidi"/>
                                  <w:b/>
                                  <w:color w:val="000000" w:themeColor="text1"/>
                                  <w:kern w:val="24"/>
                                  <w:sz w:val="20"/>
                                  <w:szCs w:val="20"/>
                                  <w:u w:val="single"/>
                                </w:rPr>
                                <w:t>показатели</w:t>
                              </w:r>
                              <w:r w:rsidRPr="004318B7">
                                <w:rPr>
                                  <w:rFonts w:asciiTheme="minorHAnsi" w:hAnsi="Calibri" w:cstheme="minorBidi"/>
                                  <w:color w:val="000000" w:themeColor="text1"/>
                                  <w:kern w:val="24"/>
                                  <w:sz w:val="20"/>
                                  <w:szCs w:val="20"/>
                                </w:rPr>
                                <w:t xml:space="preserve"> </w:t>
                              </w:r>
                              <w:r w:rsidRPr="004318B7">
                                <w:rPr>
                                  <w:rFonts w:asciiTheme="minorHAnsi" w:hAnsi="Calibri" w:cstheme="minorBidi"/>
                                  <w:color w:val="000000" w:themeColor="text1"/>
                                  <w:kern w:val="24"/>
                                  <w:sz w:val="20"/>
                                  <w:szCs w:val="20"/>
                                  <w:u w:val="single"/>
                                </w:rPr>
                                <w:t xml:space="preserve">профессиональной деятельности </w:t>
                              </w:r>
                              <w:r w:rsidRPr="004318B7">
                                <w:rPr>
                                  <w:rFonts w:asciiTheme="minorHAnsi" w:hAnsi="Calibri" w:cstheme="minorBidi"/>
                                  <w:color w:val="000000" w:themeColor="text1"/>
                                  <w:kern w:val="24"/>
                                  <w:sz w:val="20"/>
                                  <w:szCs w:val="20"/>
                                </w:rPr>
                                <w:t>в соответствии с уровнями квалификации</w:t>
                              </w:r>
                            </w:p>
                          </w:txbxContent>
                        </wps:txbx>
                        <wps:bodyPr wrap="square" rtlCol="0" anchor="ctr">
                          <a:noAutofit/>
                        </wps:bodyPr>
                      </wps:wsp>
                      <wps:wsp>
                        <wps:cNvPr id="14" name="Прямоугольник 13">
                          <a:extLst>
                            <a:ext uri="{FF2B5EF4-FFF2-40B4-BE49-F238E27FC236}">
                              <a16:creationId xmlns:a16="http://schemas.microsoft.com/office/drawing/2014/main" id="{5AA56B64-15AA-40ED-9511-F45F60E2ACBC}"/>
                            </a:ext>
                          </a:extLst>
                        </wps:cNvPr>
                        <wps:cNvSpPr/>
                        <wps:spPr>
                          <a:xfrm>
                            <a:off x="1467293" y="1690577"/>
                            <a:ext cx="1998345" cy="1063256"/>
                          </a:xfrm>
                          <a:prstGeom prst="rect">
                            <a:avLst/>
                          </a:prstGeom>
                          <a:noFill/>
                          <a:ln>
                            <a:solidFill>
                              <a:srgbClr val="373C59"/>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237D51D1"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b/>
                                  <w:bCs/>
                                  <w:color w:val="000000" w:themeColor="text1"/>
                                  <w:kern w:val="24"/>
                                  <w:sz w:val="20"/>
                                  <w:szCs w:val="20"/>
                                </w:rPr>
                                <w:t xml:space="preserve">Уровни квалификации </w:t>
                              </w:r>
                              <w:r w:rsidRPr="004318B7">
                                <w:rPr>
                                  <w:rFonts w:asciiTheme="minorHAnsi" w:hAnsi="Calibri" w:cstheme="minorBidi"/>
                                  <w:color w:val="000000" w:themeColor="text1"/>
                                  <w:kern w:val="24"/>
                                  <w:sz w:val="20"/>
                                  <w:szCs w:val="20"/>
                                </w:rPr>
                                <w:t>(</w:t>
                              </w:r>
                              <w:r w:rsidRPr="004318B7">
                                <w:rPr>
                                  <w:rFonts w:asciiTheme="minorHAnsi" w:hAnsi="Calibri" w:cstheme="minorBidi"/>
                                  <w:b/>
                                  <w:bCs/>
                                  <w:color w:val="000000" w:themeColor="text1"/>
                                  <w:kern w:val="24"/>
                                  <w:sz w:val="20"/>
                                  <w:szCs w:val="20"/>
                                </w:rPr>
                                <w:t>педагог-методист, педагог-наставник</w:t>
                              </w:r>
                              <w:r w:rsidRPr="004318B7">
                                <w:rPr>
                                  <w:rFonts w:asciiTheme="minorHAnsi" w:hAnsi="Calibri" w:cstheme="minorBidi"/>
                                  <w:color w:val="000000" w:themeColor="text1"/>
                                  <w:kern w:val="24"/>
                                  <w:sz w:val="20"/>
                                  <w:szCs w:val="20"/>
                                </w:rPr>
                                <w:t xml:space="preserve">) и </w:t>
                              </w:r>
                              <w:r w:rsidRPr="00082DE6">
                                <w:rPr>
                                  <w:rFonts w:asciiTheme="minorHAnsi" w:hAnsi="Calibri" w:cstheme="minorBidi"/>
                                  <w:b/>
                                  <w:color w:val="000000" w:themeColor="text1"/>
                                  <w:kern w:val="24"/>
                                  <w:sz w:val="20"/>
                                  <w:szCs w:val="20"/>
                                  <w:u w:val="single"/>
                                </w:rPr>
                                <w:t>показатели</w:t>
                              </w:r>
                              <w:r w:rsidRPr="004318B7">
                                <w:rPr>
                                  <w:rFonts w:asciiTheme="minorHAnsi" w:hAnsi="Calibri" w:cstheme="minorBidi"/>
                                  <w:color w:val="000000" w:themeColor="text1"/>
                                  <w:kern w:val="24"/>
                                  <w:sz w:val="20"/>
                                  <w:szCs w:val="20"/>
                                </w:rPr>
                                <w:t xml:space="preserve"> деятельности, </w:t>
                              </w:r>
                              <w:r w:rsidRPr="004318B7">
                                <w:rPr>
                                  <w:rFonts w:asciiTheme="minorHAnsi" w:hAnsi="Calibri" w:cstheme="minorBidi"/>
                                  <w:color w:val="000000" w:themeColor="text1"/>
                                  <w:kern w:val="24"/>
                                  <w:sz w:val="20"/>
                                  <w:szCs w:val="20"/>
                                  <w:u w:val="single"/>
                                </w:rPr>
                                <w:t>не входящей в должностные обязанности</w:t>
                              </w:r>
                              <w:r w:rsidRPr="004318B7">
                                <w:rPr>
                                  <w:rFonts w:asciiTheme="minorHAnsi" w:hAnsi="Calibri" w:cstheme="minorBidi"/>
                                  <w:color w:val="000000" w:themeColor="text1"/>
                                  <w:kern w:val="24"/>
                                  <w:sz w:val="20"/>
                                  <w:szCs w:val="20"/>
                                </w:rPr>
                                <w:t xml:space="preserve"> по занимаемой должности</w:t>
                              </w:r>
                            </w:p>
                          </w:txbxContent>
                        </wps:txbx>
                        <wps:bodyPr wrap="square" rtlCol="0" anchor="ctr">
                          <a:noAutofit/>
                        </wps:bodyPr>
                      </wps:wsp>
                      <wps:wsp>
                        <wps:cNvPr id="35" name="TextBox 34">
                          <a:extLst>
                            <a:ext uri="{FF2B5EF4-FFF2-40B4-BE49-F238E27FC236}">
                              <a16:creationId xmlns:a16="http://schemas.microsoft.com/office/drawing/2014/main" id="{CA54411E-EB8D-4601-AEF9-FFBB7AB2D0A7}"/>
                            </a:ext>
                          </a:extLst>
                        </wps:cNvPr>
                        <wps:cNvSpPr txBox="1"/>
                        <wps:spPr>
                          <a:xfrm>
                            <a:off x="3540642" y="276446"/>
                            <a:ext cx="1254125" cy="393065"/>
                          </a:xfrm>
                          <a:prstGeom prst="rect">
                            <a:avLst/>
                          </a:prstGeom>
                          <a:noFill/>
                        </wps:spPr>
                        <wps:txbx>
                          <w:txbxContent>
                            <w:p w14:paraId="2E099777"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Профессиональные стандарты</w:t>
                              </w:r>
                            </w:p>
                          </w:txbxContent>
                        </wps:txbx>
                        <wps:bodyPr wrap="square" rtlCol="0">
                          <a:noAutofit/>
                        </wps:bodyPr>
                      </wps:wsp>
                      <wps:wsp>
                        <wps:cNvPr id="36" name="TextBox 35">
                          <a:extLst>
                            <a:ext uri="{FF2B5EF4-FFF2-40B4-BE49-F238E27FC236}">
                              <a16:creationId xmlns:a16="http://schemas.microsoft.com/office/drawing/2014/main" id="{33DF7545-203F-47BB-B284-D1DA89AA5E4E}"/>
                            </a:ext>
                          </a:extLst>
                        </wps:cNvPr>
                        <wps:cNvSpPr txBox="1"/>
                        <wps:spPr>
                          <a:xfrm>
                            <a:off x="5061098" y="265814"/>
                            <a:ext cx="820420" cy="461645"/>
                          </a:xfrm>
                          <a:prstGeom prst="rect">
                            <a:avLst/>
                          </a:prstGeom>
                          <a:noFill/>
                        </wps:spPr>
                        <wps:txbx>
                          <w:txbxContent>
                            <w:p w14:paraId="255AFEED" w14:textId="77777777" w:rsidR="00CA3AAD" w:rsidRDefault="00CA3AAD" w:rsidP="004318B7">
                              <w:pPr>
                                <w:pStyle w:val="ad"/>
                                <w:spacing w:before="0" w:beforeAutospacing="0" w:after="0" w:afterAutospacing="0"/>
                                <w:rPr>
                                  <w:rFonts w:asciiTheme="minorHAnsi" w:hAnsi="Calibri" w:cstheme="minorBidi"/>
                                  <w:color w:val="000000" w:themeColor="text1"/>
                                  <w:kern w:val="24"/>
                                  <w:sz w:val="20"/>
                                  <w:szCs w:val="20"/>
                                  <w:u w:val="single"/>
                                </w:rPr>
                              </w:pPr>
                              <w:r w:rsidRPr="004318B7">
                                <w:rPr>
                                  <w:rFonts w:asciiTheme="minorHAnsi" w:hAnsi="Calibri" w:cstheme="minorBidi"/>
                                  <w:color w:val="000000" w:themeColor="text1"/>
                                  <w:kern w:val="24"/>
                                  <w:sz w:val="20"/>
                                  <w:szCs w:val="20"/>
                                  <w:u w:val="single"/>
                                </w:rPr>
                                <w:t>ЕКС</w:t>
                              </w:r>
                            </w:p>
                            <w:p w14:paraId="66D81612" w14:textId="13090EFA"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(761н)</w:t>
                              </w:r>
                            </w:p>
                          </w:txbxContent>
                        </wps:txbx>
                        <wps:bodyPr wrap="square" rtlCol="0">
                          <a:noAutofit/>
                        </wps:bodyPr>
                      </wps:wsp>
                      <wps:wsp>
                        <wps:cNvPr id="30" name="Прямоугольник 29">
                          <a:extLst>
                            <a:ext uri="{FF2B5EF4-FFF2-40B4-BE49-F238E27FC236}">
                              <a16:creationId xmlns:a16="http://schemas.microsoft.com/office/drawing/2014/main" id="{8CB1DD4A-6BC8-4C95-902B-4AFD0F1CE191}"/>
                            </a:ext>
                          </a:extLst>
                        </wps:cNvPr>
                        <wps:cNvSpPr/>
                        <wps:spPr>
                          <a:xfrm>
                            <a:off x="3625702" y="744279"/>
                            <a:ext cx="1339215" cy="860425"/>
                          </a:xfrm>
                          <a:prstGeom prst="rect">
                            <a:avLst/>
                          </a:prstGeom>
                          <a:noFill/>
                          <a:ln>
                            <a:solidFill>
                              <a:srgbClr val="373C59"/>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3C5BDCF0"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rPr>
                                <w:t xml:space="preserve">Осуществляемые </w:t>
                              </w:r>
                              <w:r w:rsidRPr="004318B7">
                                <w:rPr>
                                  <w:rFonts w:asciiTheme="minorHAnsi" w:hAnsi="Calibri" w:cstheme="minorBidi"/>
                                  <w:b/>
                                  <w:bCs/>
                                  <w:color w:val="000000" w:themeColor="text1"/>
                                  <w:kern w:val="24"/>
                                  <w:sz w:val="20"/>
                                  <w:szCs w:val="20"/>
                                </w:rPr>
                                <w:t xml:space="preserve">виды профессиональной деятельности </w:t>
                              </w:r>
                              <w:r w:rsidRPr="004318B7">
                                <w:rPr>
                                  <w:rFonts w:asciiTheme="minorHAnsi" w:hAnsi="Calibri" w:cstheme="minorBidi"/>
                                  <w:color w:val="000000" w:themeColor="text1"/>
                                  <w:kern w:val="24"/>
                                  <w:sz w:val="20"/>
                                  <w:szCs w:val="20"/>
                                </w:rPr>
                                <w:t>по должности</w:t>
                              </w:r>
                            </w:p>
                          </w:txbxContent>
                        </wps:txbx>
                        <wps:bodyPr wrap="square" rtlCol="0" anchor="ctr">
                          <a:noAutofit/>
                        </wps:bodyPr>
                      </wps:wsp>
                      <wps:wsp>
                        <wps:cNvPr id="17" name="Прямоугольник 16">
                          <a:extLst>
                            <a:ext uri="{FF2B5EF4-FFF2-40B4-BE49-F238E27FC236}">
                              <a16:creationId xmlns:a16="http://schemas.microsoft.com/office/drawing/2014/main" id="{3905130C-D140-4E29-9D01-FDDD5556EA56}"/>
                            </a:ext>
                          </a:extLst>
                        </wps:cNvPr>
                        <wps:cNvSpPr/>
                        <wps:spPr>
                          <a:xfrm>
                            <a:off x="5135525" y="733646"/>
                            <a:ext cx="1339215" cy="871220"/>
                          </a:xfrm>
                          <a:prstGeom prst="rect">
                            <a:avLst/>
                          </a:prstGeom>
                          <a:noFill/>
                          <a:ln>
                            <a:solidFill>
                              <a:srgbClr val="373C59"/>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45D8466C" w14:textId="77777777" w:rsidR="00CA3AAD" w:rsidRPr="004318B7" w:rsidRDefault="00CA3AAD" w:rsidP="004318B7">
                              <w:pPr>
                                <w:pStyle w:val="ad"/>
                                <w:spacing w:before="0" w:beforeAutospacing="0" w:after="0" w:afterAutospacing="0"/>
                                <w:jc w:val="center"/>
                                <w:rPr>
                                  <w:sz w:val="20"/>
                                  <w:szCs w:val="20"/>
                                </w:rPr>
                              </w:pPr>
                              <w:r w:rsidRPr="004318B7">
                                <w:rPr>
                                  <w:rFonts w:asciiTheme="minorHAnsi" w:hAnsi="Calibri" w:cstheme="minorBidi"/>
                                  <w:color w:val="000000" w:themeColor="text1"/>
                                  <w:kern w:val="24"/>
                                  <w:sz w:val="20"/>
                                  <w:szCs w:val="20"/>
                                </w:rPr>
                                <w:t>Должностные обязанности</w:t>
                              </w:r>
                            </w:p>
                          </w:txbxContent>
                        </wps:txbx>
                        <wps:bodyPr wrap="square" rtlCol="0" anchor="ctr">
                          <a:noAutofit/>
                        </wps:bodyPr>
                      </wps:wsp>
                      <wps:wsp>
                        <wps:cNvPr id="13" name="Прямоугольник 13"/>
                        <wps:cNvSpPr/>
                        <wps:spPr>
                          <a:xfrm>
                            <a:off x="3625702" y="1701209"/>
                            <a:ext cx="1339215" cy="3299876"/>
                          </a:xfrm>
                          <a:prstGeom prst="rect">
                            <a:avLst/>
                          </a:prstGeom>
                          <a:noFill/>
                          <a:ln>
                            <a:solidFill>
                              <a:srgbClr val="373C59"/>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45635FFF"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Воспитатель (ДОУ)</w:t>
                              </w:r>
                            </w:p>
                            <w:p w14:paraId="106696ED"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Воспитатель (кроме ДОУ) </w:t>
                              </w:r>
                            </w:p>
                            <w:p w14:paraId="4AB8BB0B"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Логопед </w:t>
                              </w:r>
                            </w:p>
                            <w:p w14:paraId="2BEC70A3"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Педагог дополнительного</w:t>
                              </w:r>
                            </w:p>
                            <w:p w14:paraId="28A9D650"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образования </w:t>
                              </w:r>
                            </w:p>
                            <w:p w14:paraId="168F7E47"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Педагог-библиотекарь</w:t>
                              </w:r>
                            </w:p>
                            <w:p w14:paraId="19EC1AA6"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Педагог-организатор </w:t>
                              </w:r>
                            </w:p>
                            <w:p w14:paraId="11C71645"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Педагог-организатор (в ДО)</w:t>
                              </w:r>
                            </w:p>
                            <w:p w14:paraId="1DADFEE1"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Педагог-психолог </w:t>
                              </w:r>
                            </w:p>
                            <w:p w14:paraId="3717BEDA"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Советник директора </w:t>
                              </w:r>
                            </w:p>
                            <w:p w14:paraId="2501851E"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по воспитанию </w:t>
                              </w:r>
                            </w:p>
                            <w:p w14:paraId="465C9428"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и взаимодействию</w:t>
                              </w:r>
                            </w:p>
                            <w:p w14:paraId="68ACAE93"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 детскими общественными объединениями </w:t>
                              </w:r>
                            </w:p>
                            <w:p w14:paraId="43B23AC2"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Социальный педагог </w:t>
                              </w:r>
                            </w:p>
                            <w:p w14:paraId="2784F9E6"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Старший вожатый </w:t>
                              </w:r>
                            </w:p>
                            <w:p w14:paraId="3373A2BB"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Старший воспитатель (ДОУ)</w:t>
                              </w:r>
                            </w:p>
                            <w:p w14:paraId="76369FEB"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Старший воспитатель (кроме ДОУ)</w:t>
                              </w:r>
                            </w:p>
                            <w:p w14:paraId="28A1FF39"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Старший педагог дополнительного образования </w:t>
                              </w:r>
                            </w:p>
                            <w:p w14:paraId="69C8E321"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Старший тренер-преподаватель </w:t>
                              </w:r>
                            </w:p>
                            <w:p w14:paraId="5ABE5662"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Тренер-преподаватель </w:t>
                              </w:r>
                            </w:p>
                            <w:p w14:paraId="5304CEEF"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Тьютор </w:t>
                              </w:r>
                            </w:p>
                            <w:p w14:paraId="7A837EC9"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Учитель </w:t>
                              </w:r>
                            </w:p>
                            <w:p w14:paraId="21A3EEAA"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Учитель-дефектолог </w:t>
                              </w:r>
                            </w:p>
                            <w:p w14:paraId="15726F7D" w14:textId="2907BD29" w:rsidR="00CA3AAD" w:rsidRPr="008536F0" w:rsidRDefault="00CA3AAD" w:rsidP="00E01E64">
                              <w:pPr>
                                <w:spacing w:after="0" w:line="192" w:lineRule="auto"/>
                                <w:rPr>
                                  <w:rFonts w:cstheme="minorHAnsi"/>
                                  <w:sz w:val="16"/>
                                  <w:szCs w:val="16"/>
                                </w:rPr>
                              </w:pPr>
                              <w:r w:rsidRPr="008536F0">
                                <w:rPr>
                                  <w:rFonts w:eastAsia="Times New Roman" w:cstheme="minorHAnsi"/>
                                  <w:bCs/>
                                  <w:color w:val="000000" w:themeColor="text1"/>
                                  <w:kern w:val="24"/>
                                  <w:sz w:val="16"/>
                                  <w:szCs w:val="16"/>
                                </w:rPr>
                                <w:t>Учитель-логопед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5135525" y="1701209"/>
                            <a:ext cx="1339215" cy="3299876"/>
                          </a:xfrm>
                          <a:prstGeom prst="rect">
                            <a:avLst/>
                          </a:prstGeom>
                          <a:noFill/>
                          <a:ln>
                            <a:solidFill>
                              <a:srgbClr val="373C59"/>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36791670"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Инструктор по труду </w:t>
                              </w:r>
                            </w:p>
                            <w:p w14:paraId="5E5EA672"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Инструктор по физической культуре </w:t>
                              </w:r>
                            </w:p>
                            <w:p w14:paraId="7024427F"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Инструктор-методист </w:t>
                              </w:r>
                            </w:p>
                            <w:p w14:paraId="3A17EF3C"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Концертмейстер </w:t>
                              </w:r>
                            </w:p>
                            <w:p w14:paraId="43419641"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Мастер производственного обучения </w:t>
                              </w:r>
                            </w:p>
                            <w:p w14:paraId="462E2410"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Методист </w:t>
                              </w:r>
                            </w:p>
                            <w:p w14:paraId="732A5B97"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Старший инструктор-методист </w:t>
                              </w:r>
                            </w:p>
                            <w:p w14:paraId="3B08B1A2"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Старший методист </w:t>
                              </w:r>
                            </w:p>
                            <w:p w14:paraId="57935E67"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Музыкальный руководитель</w:t>
                              </w:r>
                            </w:p>
                            <w:p w14:paraId="4B998B5B"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Преподаватель (СПО)</w:t>
                              </w:r>
                            </w:p>
                            <w:p w14:paraId="5C83F826"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Преподаватель-организатор основ безопасности и защиты Родины </w:t>
                              </w:r>
                            </w:p>
                            <w:p w14:paraId="4DD3BEB1" w14:textId="684EDF26" w:rsidR="00CA3AAD"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Руководитель физического воспитания </w:t>
                              </w:r>
                            </w:p>
                            <w:p w14:paraId="34D3ACB1" w14:textId="3794CDC1" w:rsidR="00CA3AAD" w:rsidRDefault="00CA3AAD" w:rsidP="00E01E64">
                              <w:pPr>
                                <w:spacing w:after="0" w:line="240" w:lineRule="auto"/>
                                <w:rPr>
                                  <w:rFonts w:eastAsia="Times New Roman" w:cstheme="minorHAnsi"/>
                                  <w:bCs/>
                                  <w:color w:val="000000" w:themeColor="text1"/>
                                  <w:kern w:val="24"/>
                                  <w:sz w:val="16"/>
                                  <w:szCs w:val="16"/>
                                  <w:lang w:eastAsia="en-US"/>
                                </w:rPr>
                              </w:pPr>
                            </w:p>
                            <w:p w14:paraId="62A63B94" w14:textId="1E488E22" w:rsidR="00CA3AAD" w:rsidRDefault="00CA3AAD" w:rsidP="00E01E64">
                              <w:pPr>
                                <w:spacing w:after="0" w:line="240" w:lineRule="auto"/>
                                <w:rPr>
                                  <w:rFonts w:eastAsia="Times New Roman" w:cstheme="minorHAnsi"/>
                                  <w:bCs/>
                                  <w:color w:val="000000" w:themeColor="text1"/>
                                  <w:kern w:val="24"/>
                                  <w:sz w:val="16"/>
                                  <w:szCs w:val="16"/>
                                  <w:lang w:eastAsia="en-US"/>
                                </w:rPr>
                              </w:pPr>
                            </w:p>
                            <w:p w14:paraId="6081815F" w14:textId="634CFD3D" w:rsidR="00CA3AAD" w:rsidRDefault="00CA3AAD" w:rsidP="00E01E64">
                              <w:pPr>
                                <w:spacing w:after="0" w:line="240" w:lineRule="auto"/>
                                <w:rPr>
                                  <w:rFonts w:eastAsia="Times New Roman" w:cstheme="minorHAnsi"/>
                                  <w:bCs/>
                                  <w:color w:val="000000" w:themeColor="text1"/>
                                  <w:kern w:val="24"/>
                                  <w:sz w:val="16"/>
                                  <w:szCs w:val="16"/>
                                  <w:lang w:eastAsia="en-US"/>
                                </w:rPr>
                              </w:pPr>
                            </w:p>
                            <w:p w14:paraId="1B9C044C"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p>
                            <w:p w14:paraId="18A2B78D" w14:textId="5F2C02ED" w:rsidR="00CA3AAD" w:rsidRPr="008536F0" w:rsidRDefault="00CA3AAD" w:rsidP="00E01E64">
                              <w:pPr>
                                <w:spacing w:after="0" w:line="240" w:lineRule="auto"/>
                                <w:rPr>
                                  <w:rFonts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Стрелка: вправо 37">
                          <a:extLst>
                            <a:ext uri="{FF2B5EF4-FFF2-40B4-BE49-F238E27FC236}">
                              <a16:creationId xmlns:a16="http://schemas.microsoft.com/office/drawing/2014/main" id="{A903510C-0C2A-4FC1-BA80-810984D0FBF8}"/>
                            </a:ext>
                          </a:extLst>
                        </wps:cNvPr>
                        <wps:cNvSpPr/>
                        <wps:spPr>
                          <a:xfrm rot="5400000">
                            <a:off x="5550195" y="563525"/>
                            <a:ext cx="170815" cy="158115"/>
                          </a:xfrm>
                          <a:prstGeom prst="rightArrow">
                            <a:avLst/>
                          </a:prstGeom>
                          <a:solidFill>
                            <a:srgbClr val="373C59"/>
                          </a:solidFill>
                          <a:ln>
                            <a:solidFill>
                              <a:srgbClr val="373C5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Стрелка: вправо 37"/>
                        <wps:cNvSpPr/>
                        <wps:spPr>
                          <a:xfrm rot="5400000">
                            <a:off x="4189228" y="574158"/>
                            <a:ext cx="170815" cy="158115"/>
                          </a:xfrm>
                          <a:prstGeom prst="rightArrow">
                            <a:avLst/>
                          </a:prstGeom>
                          <a:solidFill>
                            <a:srgbClr val="373C59"/>
                          </a:solidFill>
                          <a:ln>
                            <a:solidFill>
                              <a:srgbClr val="373C5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Стрелка: вправо 37"/>
                        <wps:cNvSpPr/>
                        <wps:spPr>
                          <a:xfrm rot="5400000">
                            <a:off x="2466753" y="574158"/>
                            <a:ext cx="170815" cy="158115"/>
                          </a:xfrm>
                          <a:prstGeom prst="rightArrow">
                            <a:avLst/>
                          </a:prstGeom>
                          <a:solidFill>
                            <a:srgbClr val="373C59"/>
                          </a:solidFill>
                          <a:ln>
                            <a:solidFill>
                              <a:srgbClr val="373C5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Стрелка: вправо 37"/>
                        <wps:cNvSpPr/>
                        <wps:spPr>
                          <a:xfrm rot="5400000">
                            <a:off x="754911" y="563525"/>
                            <a:ext cx="170815" cy="158115"/>
                          </a:xfrm>
                          <a:prstGeom prst="rightArrow">
                            <a:avLst/>
                          </a:prstGeom>
                          <a:solidFill>
                            <a:srgbClr val="373C59"/>
                          </a:solidFill>
                          <a:ln>
                            <a:solidFill>
                              <a:srgbClr val="373C5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TextBox 6"/>
                        <wps:cNvSpPr txBox="1"/>
                        <wps:spPr>
                          <a:xfrm>
                            <a:off x="10632" y="0"/>
                            <a:ext cx="3454400" cy="379730"/>
                          </a:xfrm>
                          <a:prstGeom prst="rect">
                            <a:avLst/>
                          </a:prstGeom>
                          <a:noFill/>
                        </wps:spPr>
                        <wps:txbx>
                          <w:txbxContent>
                            <w:p w14:paraId="0AC773AF" w14:textId="603FE836" w:rsidR="00CA3AAD" w:rsidRPr="00E01E64" w:rsidRDefault="00CA3AAD" w:rsidP="004318B7">
                              <w:pPr>
                                <w:rPr>
                                  <w:rFonts w:ascii="Times New Roman" w:hAnsi="Times New Roman" w:cs="Times New Roman"/>
                                  <w:b/>
                                  <w:sz w:val="24"/>
                                  <w:szCs w:val="24"/>
                                </w:rPr>
                              </w:pPr>
                              <w:r w:rsidRPr="00E01E64">
                                <w:rPr>
                                  <w:rFonts w:ascii="Times New Roman" w:hAnsi="Times New Roman" w:cs="Times New Roman"/>
                                  <w:b/>
                                  <w:color w:val="000000" w:themeColor="text1"/>
                                  <w:kern w:val="24"/>
                                  <w:sz w:val="24"/>
                                  <w:szCs w:val="24"/>
                                </w:rPr>
                                <w:t>Основания разработки</w:t>
                              </w:r>
                            </w:p>
                          </w:txbxContent>
                        </wps:txbx>
                        <wps:bodyPr wrap="square" rtlCol="0">
                          <a:spAutoFit/>
                        </wps:bodyPr>
                      </wps:wsp>
                    </wpg:wgp>
                  </a:graphicData>
                </a:graphic>
                <wp14:sizeRelV relativeFrom="margin">
                  <wp14:pctHeight>0</wp14:pctHeight>
                </wp14:sizeRelV>
              </wp:anchor>
            </w:drawing>
          </mc:Choice>
          <mc:Fallback>
            <w:pict>
              <v:group w14:anchorId="67F5A75B" id="Группа 22" o:spid="_x0000_s1026" style="position:absolute;left:0;text-align:left;margin-left:7.5pt;margin-top:62.65pt;width:509.8pt;height:393.75pt;z-index:251660288;mso-height-relative:margin" coordsize="64747,5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">
                <v:shapetype id="_x0000_t202" coordsize="21600,21600" o:spt="202" path="m,l,21600r21600,l21600,xe">
                  <v:stroke joinstyle="miter"/>
                  <v:path gradientshapeok="t" o:connecttype="rect"/>
                </v:shapetype>
                <v:shape id="TextBox 6" o:spid="_x0000_s1027" type="#_x0000_t202" style="position:absolute;top:2657;width:12966;height:4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40886984"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 xml:space="preserve">Номенклатура должностей … (225) </w:t>
                        </w:r>
                      </w:p>
                    </w:txbxContent>
                  </v:textbox>
                </v:shape>
                <v:shape id="TextBox 3" o:spid="_x0000_s1028" type="#_x0000_t202" style="position:absolute;left:14140;top:2764;width:12224;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24545F9F"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Порядок аттестации… (196)</w:t>
                        </w:r>
                      </w:p>
                    </w:txbxContent>
                  </v:textbox>
                </v:shape>
                <v:rect id="Прямоугольник 30" o:spid="_x0000_s1029" style="position:absolute;left:850;top:7336;width:12224;height:8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" filled="f" strokecolor="#373c59" strokeweight="1pt">
                  <v:stroke dashstyle="longDash"/>
                  <v:textbox>
                    <w:txbxContent>
                      <w:p w14:paraId="7BE82320"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rPr>
                          <w:t xml:space="preserve">Перечень </w:t>
                        </w:r>
                        <w:r w:rsidRPr="004318B7">
                          <w:rPr>
                            <w:rFonts w:asciiTheme="minorHAnsi" w:hAnsi="Calibri" w:cstheme="minorBidi"/>
                            <w:b/>
                            <w:bCs/>
                            <w:color w:val="000000" w:themeColor="text1"/>
                            <w:kern w:val="24"/>
                            <w:sz w:val="20"/>
                            <w:szCs w:val="20"/>
                          </w:rPr>
                          <w:t>должностей</w:t>
                        </w:r>
                        <w:r w:rsidRPr="004318B7">
                          <w:rPr>
                            <w:rFonts w:asciiTheme="minorHAnsi" w:hAnsi="Calibri" w:cstheme="minorBidi"/>
                            <w:color w:val="000000" w:themeColor="text1"/>
                            <w:kern w:val="24"/>
                            <w:sz w:val="20"/>
                            <w:szCs w:val="20"/>
                          </w:rPr>
                          <w:t>.</w:t>
                        </w:r>
                      </w:p>
                      <w:p w14:paraId="13986E9A"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rPr>
                          <w:t>Всего 29 наименований должностей</w:t>
                        </w:r>
                      </w:p>
                    </w:txbxContent>
                  </v:textbox>
                </v:rect>
                <v:rect id="Прямоугольник 23" o:spid="_x0000_s1030" style="position:absolute;left:14672;top:7442;width:19984;height:8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" filled="f" strokecolor="#373c59" strokeweight="1pt">
                  <v:stroke dashstyle="longDash"/>
                  <v:textbox>
                    <w:txbxContent>
                      <w:p w14:paraId="642967BB" w14:textId="77777777" w:rsidR="00CA3AAD" w:rsidRPr="004318B7" w:rsidRDefault="00CA3AAD" w:rsidP="00A3328D">
                        <w:pPr>
                          <w:pStyle w:val="ad"/>
                          <w:spacing w:before="0" w:beforeAutospacing="0" w:after="0" w:afterAutospacing="0"/>
                          <w:rPr>
                            <w:sz w:val="20"/>
                            <w:szCs w:val="20"/>
                          </w:rPr>
                        </w:pPr>
                        <w:r w:rsidRPr="004318B7">
                          <w:rPr>
                            <w:rFonts w:asciiTheme="minorHAnsi" w:hAnsi="Calibri" w:cstheme="minorBidi"/>
                            <w:b/>
                            <w:bCs/>
                            <w:color w:val="000000" w:themeColor="text1"/>
                            <w:kern w:val="24"/>
                            <w:sz w:val="20"/>
                            <w:szCs w:val="20"/>
                          </w:rPr>
                          <w:t xml:space="preserve">Уровни квалификаций </w:t>
                        </w:r>
                        <w:r w:rsidRPr="004318B7">
                          <w:rPr>
                            <w:rFonts w:asciiTheme="minorHAnsi" w:hAnsi="Calibri" w:cstheme="minorBidi"/>
                            <w:color w:val="000000" w:themeColor="text1"/>
                            <w:kern w:val="24"/>
                            <w:sz w:val="20"/>
                            <w:szCs w:val="20"/>
                          </w:rPr>
                          <w:t>(</w:t>
                        </w:r>
                        <w:r w:rsidRPr="004318B7">
                          <w:rPr>
                            <w:rFonts w:asciiTheme="minorHAnsi" w:hAnsi="Calibri" w:cstheme="minorBidi"/>
                            <w:b/>
                            <w:bCs/>
                            <w:color w:val="000000" w:themeColor="text1"/>
                            <w:kern w:val="24"/>
                            <w:sz w:val="20"/>
                            <w:szCs w:val="20"/>
                          </w:rPr>
                          <w:t>первая, высшая</w:t>
                        </w:r>
                        <w:r w:rsidRPr="004318B7">
                          <w:rPr>
                            <w:rFonts w:asciiTheme="minorHAnsi" w:hAnsi="Calibri" w:cstheme="minorBidi"/>
                            <w:color w:val="000000" w:themeColor="text1"/>
                            <w:kern w:val="24"/>
                            <w:sz w:val="20"/>
                            <w:szCs w:val="20"/>
                          </w:rPr>
                          <w:t xml:space="preserve">) и </w:t>
                        </w:r>
                        <w:r w:rsidRPr="00082DE6">
                          <w:rPr>
                            <w:rFonts w:asciiTheme="minorHAnsi" w:hAnsi="Calibri" w:cstheme="minorBidi"/>
                            <w:b/>
                            <w:color w:val="000000" w:themeColor="text1"/>
                            <w:kern w:val="24"/>
                            <w:sz w:val="20"/>
                            <w:szCs w:val="20"/>
                            <w:u w:val="single"/>
                          </w:rPr>
                          <w:t>показатели</w:t>
                        </w:r>
                        <w:r w:rsidRPr="004318B7">
                          <w:rPr>
                            <w:rFonts w:asciiTheme="minorHAnsi" w:hAnsi="Calibri" w:cstheme="minorBidi"/>
                            <w:color w:val="000000" w:themeColor="text1"/>
                            <w:kern w:val="24"/>
                            <w:sz w:val="20"/>
                            <w:szCs w:val="20"/>
                          </w:rPr>
                          <w:t xml:space="preserve"> </w:t>
                        </w:r>
                        <w:r w:rsidRPr="004318B7">
                          <w:rPr>
                            <w:rFonts w:asciiTheme="minorHAnsi" w:hAnsi="Calibri" w:cstheme="minorBidi"/>
                            <w:color w:val="000000" w:themeColor="text1"/>
                            <w:kern w:val="24"/>
                            <w:sz w:val="20"/>
                            <w:szCs w:val="20"/>
                            <w:u w:val="single"/>
                          </w:rPr>
                          <w:t xml:space="preserve">профессиональной деятельности </w:t>
                        </w:r>
                        <w:r w:rsidRPr="004318B7">
                          <w:rPr>
                            <w:rFonts w:asciiTheme="minorHAnsi" w:hAnsi="Calibri" w:cstheme="minorBidi"/>
                            <w:color w:val="000000" w:themeColor="text1"/>
                            <w:kern w:val="24"/>
                            <w:sz w:val="20"/>
                            <w:szCs w:val="20"/>
                          </w:rPr>
                          <w:t>в соответствии с уровнями квалификации</w:t>
                        </w:r>
                      </w:p>
                    </w:txbxContent>
                  </v:textbox>
                </v:rect>
                <v:rect id="Прямоугольник 13" o:spid="_x0000_s1031" style="position:absolute;left:14672;top:16905;width:19984;height:10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" filled="f" strokecolor="#373c59" strokeweight="1pt">
                  <v:stroke dashstyle="longDash"/>
                  <v:textbox>
                    <w:txbxContent>
                      <w:p w14:paraId="237D51D1"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b/>
                            <w:bCs/>
                            <w:color w:val="000000" w:themeColor="text1"/>
                            <w:kern w:val="24"/>
                            <w:sz w:val="20"/>
                            <w:szCs w:val="20"/>
                          </w:rPr>
                          <w:t xml:space="preserve">Уровни квалификации </w:t>
                        </w:r>
                        <w:r w:rsidRPr="004318B7">
                          <w:rPr>
                            <w:rFonts w:asciiTheme="minorHAnsi" w:hAnsi="Calibri" w:cstheme="minorBidi"/>
                            <w:color w:val="000000" w:themeColor="text1"/>
                            <w:kern w:val="24"/>
                            <w:sz w:val="20"/>
                            <w:szCs w:val="20"/>
                          </w:rPr>
                          <w:t>(</w:t>
                        </w:r>
                        <w:r w:rsidRPr="004318B7">
                          <w:rPr>
                            <w:rFonts w:asciiTheme="minorHAnsi" w:hAnsi="Calibri" w:cstheme="minorBidi"/>
                            <w:b/>
                            <w:bCs/>
                            <w:color w:val="000000" w:themeColor="text1"/>
                            <w:kern w:val="24"/>
                            <w:sz w:val="20"/>
                            <w:szCs w:val="20"/>
                          </w:rPr>
                          <w:t>педагог-методист, педагог-наставник</w:t>
                        </w:r>
                        <w:r w:rsidRPr="004318B7">
                          <w:rPr>
                            <w:rFonts w:asciiTheme="minorHAnsi" w:hAnsi="Calibri" w:cstheme="minorBidi"/>
                            <w:color w:val="000000" w:themeColor="text1"/>
                            <w:kern w:val="24"/>
                            <w:sz w:val="20"/>
                            <w:szCs w:val="20"/>
                          </w:rPr>
                          <w:t xml:space="preserve">) и </w:t>
                        </w:r>
                        <w:r w:rsidRPr="00082DE6">
                          <w:rPr>
                            <w:rFonts w:asciiTheme="minorHAnsi" w:hAnsi="Calibri" w:cstheme="minorBidi"/>
                            <w:b/>
                            <w:color w:val="000000" w:themeColor="text1"/>
                            <w:kern w:val="24"/>
                            <w:sz w:val="20"/>
                            <w:szCs w:val="20"/>
                            <w:u w:val="single"/>
                          </w:rPr>
                          <w:t>показатели</w:t>
                        </w:r>
                        <w:r w:rsidRPr="004318B7">
                          <w:rPr>
                            <w:rFonts w:asciiTheme="minorHAnsi" w:hAnsi="Calibri" w:cstheme="minorBidi"/>
                            <w:color w:val="000000" w:themeColor="text1"/>
                            <w:kern w:val="24"/>
                            <w:sz w:val="20"/>
                            <w:szCs w:val="20"/>
                          </w:rPr>
                          <w:t xml:space="preserve"> деятельности, </w:t>
                        </w:r>
                        <w:r w:rsidRPr="004318B7">
                          <w:rPr>
                            <w:rFonts w:asciiTheme="minorHAnsi" w:hAnsi="Calibri" w:cstheme="minorBidi"/>
                            <w:color w:val="000000" w:themeColor="text1"/>
                            <w:kern w:val="24"/>
                            <w:sz w:val="20"/>
                            <w:szCs w:val="20"/>
                            <w:u w:val="single"/>
                          </w:rPr>
                          <w:t>не входящей в должностные обязанности</w:t>
                        </w:r>
                        <w:r w:rsidRPr="004318B7">
                          <w:rPr>
                            <w:rFonts w:asciiTheme="minorHAnsi" w:hAnsi="Calibri" w:cstheme="minorBidi"/>
                            <w:color w:val="000000" w:themeColor="text1"/>
                            <w:kern w:val="24"/>
                            <w:sz w:val="20"/>
                            <w:szCs w:val="20"/>
                          </w:rPr>
                          <w:t xml:space="preserve"> по занимаемой должности</w:t>
                        </w:r>
                      </w:p>
                    </w:txbxContent>
                  </v:textbox>
                </v:rect>
                <v:shape id="TextBox 34" o:spid="_x0000_s1032" type="#_x0000_t202" style="position:absolute;left:35406;top:2764;width:12541;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E099777"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Профессиональные стандарты</w:t>
                        </w:r>
                      </w:p>
                    </w:txbxContent>
                  </v:textbox>
                </v:shape>
                <v:shape id="TextBox 35" o:spid="_x0000_s1033" type="#_x0000_t202" style="position:absolute;left:50610;top:2658;width:8205;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55AFEED" w14:textId="77777777" w:rsidR="00CA3AAD" w:rsidRDefault="00CA3AAD" w:rsidP="004318B7">
                        <w:pPr>
                          <w:pStyle w:val="ad"/>
                          <w:spacing w:before="0" w:beforeAutospacing="0" w:after="0" w:afterAutospacing="0"/>
                          <w:rPr>
                            <w:rFonts w:asciiTheme="minorHAnsi" w:hAnsi="Calibri" w:cstheme="minorBidi"/>
                            <w:color w:val="000000" w:themeColor="text1"/>
                            <w:kern w:val="24"/>
                            <w:sz w:val="20"/>
                            <w:szCs w:val="20"/>
                            <w:u w:val="single"/>
                          </w:rPr>
                        </w:pPr>
                        <w:r w:rsidRPr="004318B7">
                          <w:rPr>
                            <w:rFonts w:asciiTheme="minorHAnsi" w:hAnsi="Calibri" w:cstheme="minorBidi"/>
                            <w:color w:val="000000" w:themeColor="text1"/>
                            <w:kern w:val="24"/>
                            <w:sz w:val="20"/>
                            <w:szCs w:val="20"/>
                            <w:u w:val="single"/>
                          </w:rPr>
                          <w:t>ЕКС</w:t>
                        </w:r>
                      </w:p>
                      <w:p w14:paraId="66D81612" w14:textId="13090EFA"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u w:val="single"/>
                          </w:rPr>
                          <w:t>(761н)</w:t>
                        </w:r>
                      </w:p>
                    </w:txbxContent>
                  </v:textbox>
                </v:shape>
                <v:rect id="Прямоугольник 29" o:spid="_x0000_s1034" style="position:absolute;left:36257;top:7442;width:13392;height:8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" filled="f" strokecolor="#373c59" strokeweight="1pt">
                  <v:stroke dashstyle="longDash"/>
                  <v:textbox>
                    <w:txbxContent>
                      <w:p w14:paraId="3C5BDCF0" w14:textId="77777777" w:rsidR="00CA3AAD" w:rsidRPr="004318B7" w:rsidRDefault="00CA3AAD" w:rsidP="004318B7">
                        <w:pPr>
                          <w:pStyle w:val="ad"/>
                          <w:spacing w:before="0" w:beforeAutospacing="0" w:after="0" w:afterAutospacing="0"/>
                          <w:rPr>
                            <w:sz w:val="20"/>
                            <w:szCs w:val="20"/>
                          </w:rPr>
                        </w:pPr>
                        <w:r w:rsidRPr="004318B7">
                          <w:rPr>
                            <w:rFonts w:asciiTheme="minorHAnsi" w:hAnsi="Calibri" w:cstheme="minorBidi"/>
                            <w:color w:val="000000" w:themeColor="text1"/>
                            <w:kern w:val="24"/>
                            <w:sz w:val="20"/>
                            <w:szCs w:val="20"/>
                          </w:rPr>
                          <w:t xml:space="preserve">Осуществляемые </w:t>
                        </w:r>
                        <w:r w:rsidRPr="004318B7">
                          <w:rPr>
                            <w:rFonts w:asciiTheme="minorHAnsi" w:hAnsi="Calibri" w:cstheme="minorBidi"/>
                            <w:b/>
                            <w:bCs/>
                            <w:color w:val="000000" w:themeColor="text1"/>
                            <w:kern w:val="24"/>
                            <w:sz w:val="20"/>
                            <w:szCs w:val="20"/>
                          </w:rPr>
                          <w:t xml:space="preserve">виды профессиональной деятельности </w:t>
                        </w:r>
                        <w:r w:rsidRPr="004318B7">
                          <w:rPr>
                            <w:rFonts w:asciiTheme="minorHAnsi" w:hAnsi="Calibri" w:cstheme="minorBidi"/>
                            <w:color w:val="000000" w:themeColor="text1"/>
                            <w:kern w:val="24"/>
                            <w:sz w:val="20"/>
                            <w:szCs w:val="20"/>
                          </w:rPr>
                          <w:t>по должности</w:t>
                        </w:r>
                      </w:p>
                    </w:txbxContent>
                  </v:textbox>
                </v:rect>
                <v:rect id="Прямоугольник 16" o:spid="_x0000_s1035" style="position:absolute;left:51355;top:7336;width:13392;height:8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" filled="f" strokecolor="#373c59" strokeweight="1pt">
                  <v:stroke dashstyle="longDash"/>
                  <v:textbox>
                    <w:txbxContent>
                      <w:p w14:paraId="45D8466C" w14:textId="77777777" w:rsidR="00CA3AAD" w:rsidRPr="004318B7" w:rsidRDefault="00CA3AAD" w:rsidP="004318B7">
                        <w:pPr>
                          <w:pStyle w:val="ad"/>
                          <w:spacing w:before="0" w:beforeAutospacing="0" w:after="0" w:afterAutospacing="0"/>
                          <w:jc w:val="center"/>
                          <w:rPr>
                            <w:sz w:val="20"/>
                            <w:szCs w:val="20"/>
                          </w:rPr>
                        </w:pPr>
                        <w:r w:rsidRPr="004318B7">
                          <w:rPr>
                            <w:rFonts w:asciiTheme="minorHAnsi" w:hAnsi="Calibri" w:cstheme="minorBidi"/>
                            <w:color w:val="000000" w:themeColor="text1"/>
                            <w:kern w:val="24"/>
                            <w:sz w:val="20"/>
                            <w:szCs w:val="20"/>
                          </w:rPr>
                          <w:t>Должностные обязанности</w:t>
                        </w:r>
                      </w:p>
                    </w:txbxContent>
                  </v:textbox>
                </v:rect>
                <v:rect id="Прямоугольник 13" o:spid="_x0000_s1036" style="position:absolute;left:36257;top:17012;width:13392;height:3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" filled="f" strokecolor="#373c59" strokeweight="1pt">
                  <v:stroke dashstyle="longDash"/>
                  <v:textbox>
                    <w:txbxContent>
                      <w:p w14:paraId="45635FFF"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Воспитатель (ДОУ)</w:t>
                        </w:r>
                      </w:p>
                      <w:p w14:paraId="106696ED"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Воспитатель (кроме ДОУ) </w:t>
                        </w:r>
                      </w:p>
                      <w:p w14:paraId="4AB8BB0B"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Логопед </w:t>
                        </w:r>
                      </w:p>
                      <w:p w14:paraId="2BEC70A3"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Педагог дополнительного</w:t>
                        </w:r>
                      </w:p>
                      <w:p w14:paraId="28A9D650"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образования </w:t>
                        </w:r>
                      </w:p>
                      <w:p w14:paraId="168F7E47"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Педагог-библиотекарь</w:t>
                        </w:r>
                      </w:p>
                      <w:p w14:paraId="19EC1AA6"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Педагог-организатор </w:t>
                        </w:r>
                      </w:p>
                      <w:p w14:paraId="11C71645"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Педагог-организатор (в ДО)</w:t>
                        </w:r>
                      </w:p>
                      <w:p w14:paraId="1DADFEE1"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Педагог-психолог </w:t>
                        </w:r>
                      </w:p>
                      <w:p w14:paraId="3717BEDA"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Советник директора </w:t>
                        </w:r>
                      </w:p>
                      <w:p w14:paraId="2501851E"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по воспитанию </w:t>
                        </w:r>
                      </w:p>
                      <w:p w14:paraId="465C9428" w14:textId="77777777" w:rsidR="00CA3AAD" w:rsidRPr="008536F0" w:rsidRDefault="00CA3AAD" w:rsidP="00E01E64">
                        <w:pPr>
                          <w:pStyle w:val="ad"/>
                          <w:spacing w:before="0" w:beforeAutospacing="0" w:after="0" w:afterAutospacing="0" w:line="192" w:lineRule="auto"/>
                          <w:rPr>
                            <w:rFonts w:asciiTheme="minorHAnsi" w:hAnsiTheme="minorHAnsi" w:cstheme="minorHAnsi"/>
                            <w:bCs/>
                            <w:color w:val="000000" w:themeColor="text1"/>
                            <w:kern w:val="24"/>
                            <w:sz w:val="16"/>
                            <w:szCs w:val="16"/>
                          </w:rPr>
                        </w:pPr>
                        <w:r w:rsidRPr="008536F0">
                          <w:rPr>
                            <w:rFonts w:asciiTheme="minorHAnsi" w:hAnsiTheme="minorHAnsi" w:cstheme="minorHAnsi"/>
                            <w:bCs/>
                            <w:color w:val="000000" w:themeColor="text1"/>
                            <w:kern w:val="24"/>
                            <w:sz w:val="16"/>
                            <w:szCs w:val="16"/>
                          </w:rPr>
                          <w:t>и взаимодействию</w:t>
                        </w:r>
                      </w:p>
                      <w:p w14:paraId="68ACAE93"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 детскими общественными объединениями </w:t>
                        </w:r>
                      </w:p>
                      <w:p w14:paraId="43B23AC2"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Социальный педагог </w:t>
                        </w:r>
                      </w:p>
                      <w:p w14:paraId="2784F9E6"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Старший вожатый </w:t>
                        </w:r>
                      </w:p>
                      <w:p w14:paraId="3373A2BB"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Старший воспитатель (ДОУ)</w:t>
                        </w:r>
                      </w:p>
                      <w:p w14:paraId="76369FEB"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Старший воспитатель (кроме ДОУ)</w:t>
                        </w:r>
                      </w:p>
                      <w:p w14:paraId="28A1FF39"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Старший педагог дополнительного образования </w:t>
                        </w:r>
                      </w:p>
                      <w:p w14:paraId="69C8E321"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Старший тренер-преподаватель </w:t>
                        </w:r>
                      </w:p>
                      <w:p w14:paraId="5ABE5662"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Тренер-преподаватель </w:t>
                        </w:r>
                      </w:p>
                      <w:p w14:paraId="5304CEEF"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Тьютор </w:t>
                        </w:r>
                      </w:p>
                      <w:p w14:paraId="7A837EC9"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Учитель </w:t>
                        </w:r>
                      </w:p>
                      <w:p w14:paraId="21A3EEAA" w14:textId="77777777" w:rsidR="00CA3AAD" w:rsidRPr="008536F0" w:rsidRDefault="00CA3AAD" w:rsidP="00E01E64">
                        <w:pPr>
                          <w:pStyle w:val="ad"/>
                          <w:spacing w:before="0" w:beforeAutospacing="0" w:after="0" w:afterAutospacing="0" w:line="192" w:lineRule="auto"/>
                          <w:rPr>
                            <w:rFonts w:asciiTheme="minorHAnsi" w:hAnsiTheme="minorHAnsi" w:cstheme="minorHAnsi"/>
                            <w:color w:val="000000" w:themeColor="text1"/>
                            <w:kern w:val="24"/>
                            <w:sz w:val="16"/>
                            <w:szCs w:val="16"/>
                          </w:rPr>
                        </w:pPr>
                        <w:r w:rsidRPr="008536F0">
                          <w:rPr>
                            <w:rFonts w:asciiTheme="minorHAnsi" w:hAnsiTheme="minorHAnsi" w:cstheme="minorHAnsi"/>
                            <w:bCs/>
                            <w:color w:val="000000" w:themeColor="text1"/>
                            <w:kern w:val="24"/>
                            <w:sz w:val="16"/>
                            <w:szCs w:val="16"/>
                          </w:rPr>
                          <w:t xml:space="preserve">Учитель-дефектолог </w:t>
                        </w:r>
                      </w:p>
                      <w:p w14:paraId="15726F7D" w14:textId="2907BD29" w:rsidR="00CA3AAD" w:rsidRPr="008536F0" w:rsidRDefault="00CA3AAD" w:rsidP="00E01E64">
                        <w:pPr>
                          <w:spacing w:after="0" w:line="192" w:lineRule="auto"/>
                          <w:rPr>
                            <w:rFonts w:cstheme="minorHAnsi"/>
                            <w:sz w:val="16"/>
                            <w:szCs w:val="16"/>
                          </w:rPr>
                        </w:pPr>
                        <w:r w:rsidRPr="008536F0">
                          <w:rPr>
                            <w:rFonts w:eastAsia="Times New Roman" w:cstheme="minorHAnsi"/>
                            <w:bCs/>
                            <w:color w:val="000000" w:themeColor="text1"/>
                            <w:kern w:val="24"/>
                            <w:sz w:val="16"/>
                            <w:szCs w:val="16"/>
                          </w:rPr>
                          <w:t>Учитель-логопед</w:t>
                        </w:r>
                      </w:p>
                    </w:txbxContent>
                  </v:textbox>
                </v:rect>
                <v:rect id="Прямоугольник 15" o:spid="_x0000_s1037" style="position:absolute;left:51355;top:17012;width:13392;height:3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" filled="f" strokecolor="#373c59" strokeweight="1pt">
                  <v:stroke dashstyle="longDash"/>
                  <v:textbox>
                    <w:txbxContent>
                      <w:p w14:paraId="36791670"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Инструктор по труду </w:t>
                        </w:r>
                      </w:p>
                      <w:p w14:paraId="5E5EA672"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Инструктор по физической культуре </w:t>
                        </w:r>
                      </w:p>
                      <w:p w14:paraId="7024427F"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Инструктор-методист </w:t>
                        </w:r>
                      </w:p>
                      <w:p w14:paraId="3A17EF3C"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Концертмейстер </w:t>
                        </w:r>
                      </w:p>
                      <w:p w14:paraId="43419641"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Мастер производственного обучения </w:t>
                        </w:r>
                      </w:p>
                      <w:p w14:paraId="462E2410"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Методист </w:t>
                        </w:r>
                      </w:p>
                      <w:p w14:paraId="732A5B97"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Старший инструктор-методист </w:t>
                        </w:r>
                      </w:p>
                      <w:p w14:paraId="3B08B1A2"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Старший методист </w:t>
                        </w:r>
                      </w:p>
                      <w:p w14:paraId="57935E67"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Музыкальный руководитель</w:t>
                        </w:r>
                      </w:p>
                      <w:p w14:paraId="4B998B5B"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Преподаватель (СПО)</w:t>
                        </w:r>
                      </w:p>
                      <w:p w14:paraId="5C83F826"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Преподаватель-организатор основ безопасности и защиты Родины </w:t>
                        </w:r>
                      </w:p>
                      <w:p w14:paraId="4DD3BEB1" w14:textId="684EDF26" w:rsidR="00CA3AAD" w:rsidRDefault="00CA3AAD" w:rsidP="00E01E64">
                        <w:pPr>
                          <w:spacing w:after="0" w:line="240" w:lineRule="auto"/>
                          <w:rPr>
                            <w:rFonts w:eastAsia="Times New Roman" w:cstheme="minorHAnsi"/>
                            <w:bCs/>
                            <w:color w:val="000000" w:themeColor="text1"/>
                            <w:kern w:val="24"/>
                            <w:sz w:val="16"/>
                            <w:szCs w:val="16"/>
                            <w:lang w:eastAsia="en-US"/>
                          </w:rPr>
                        </w:pPr>
                        <w:r w:rsidRPr="008536F0">
                          <w:rPr>
                            <w:rFonts w:eastAsia="Times New Roman" w:cstheme="minorHAnsi"/>
                            <w:bCs/>
                            <w:color w:val="000000" w:themeColor="text1"/>
                            <w:kern w:val="24"/>
                            <w:sz w:val="16"/>
                            <w:szCs w:val="16"/>
                            <w:lang w:eastAsia="en-US"/>
                          </w:rPr>
                          <w:t xml:space="preserve">Руководитель физического воспитания </w:t>
                        </w:r>
                      </w:p>
                      <w:p w14:paraId="34D3ACB1" w14:textId="3794CDC1" w:rsidR="00CA3AAD" w:rsidRDefault="00CA3AAD" w:rsidP="00E01E64">
                        <w:pPr>
                          <w:spacing w:after="0" w:line="240" w:lineRule="auto"/>
                          <w:rPr>
                            <w:rFonts w:eastAsia="Times New Roman" w:cstheme="minorHAnsi"/>
                            <w:bCs/>
                            <w:color w:val="000000" w:themeColor="text1"/>
                            <w:kern w:val="24"/>
                            <w:sz w:val="16"/>
                            <w:szCs w:val="16"/>
                            <w:lang w:eastAsia="en-US"/>
                          </w:rPr>
                        </w:pPr>
                      </w:p>
                      <w:p w14:paraId="62A63B94" w14:textId="1E488E22" w:rsidR="00CA3AAD" w:rsidRDefault="00CA3AAD" w:rsidP="00E01E64">
                        <w:pPr>
                          <w:spacing w:after="0" w:line="240" w:lineRule="auto"/>
                          <w:rPr>
                            <w:rFonts w:eastAsia="Times New Roman" w:cstheme="minorHAnsi"/>
                            <w:bCs/>
                            <w:color w:val="000000" w:themeColor="text1"/>
                            <w:kern w:val="24"/>
                            <w:sz w:val="16"/>
                            <w:szCs w:val="16"/>
                            <w:lang w:eastAsia="en-US"/>
                          </w:rPr>
                        </w:pPr>
                      </w:p>
                      <w:p w14:paraId="6081815F" w14:textId="634CFD3D" w:rsidR="00CA3AAD" w:rsidRDefault="00CA3AAD" w:rsidP="00E01E64">
                        <w:pPr>
                          <w:spacing w:after="0" w:line="240" w:lineRule="auto"/>
                          <w:rPr>
                            <w:rFonts w:eastAsia="Times New Roman" w:cstheme="minorHAnsi"/>
                            <w:bCs/>
                            <w:color w:val="000000" w:themeColor="text1"/>
                            <w:kern w:val="24"/>
                            <w:sz w:val="16"/>
                            <w:szCs w:val="16"/>
                            <w:lang w:eastAsia="en-US"/>
                          </w:rPr>
                        </w:pPr>
                      </w:p>
                      <w:p w14:paraId="1B9C044C" w14:textId="77777777" w:rsidR="00CA3AAD" w:rsidRPr="008536F0" w:rsidRDefault="00CA3AAD" w:rsidP="00E01E64">
                        <w:pPr>
                          <w:spacing w:after="0" w:line="240" w:lineRule="auto"/>
                          <w:rPr>
                            <w:rFonts w:eastAsia="Times New Roman" w:cstheme="minorHAnsi"/>
                            <w:bCs/>
                            <w:color w:val="000000" w:themeColor="text1"/>
                            <w:kern w:val="24"/>
                            <w:sz w:val="16"/>
                            <w:szCs w:val="16"/>
                            <w:lang w:eastAsia="en-US"/>
                          </w:rPr>
                        </w:pPr>
                      </w:p>
                      <w:p w14:paraId="18A2B78D" w14:textId="5F2C02ED" w:rsidR="00CA3AAD" w:rsidRPr="008536F0" w:rsidRDefault="00CA3AAD" w:rsidP="00E01E64">
                        <w:pPr>
                          <w:spacing w:after="0" w:line="240" w:lineRule="auto"/>
                          <w:rPr>
                            <w:rFonts w:cstheme="minorHAnsi"/>
                            <w:sz w:val="16"/>
                            <w:szCs w:val="16"/>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7" o:spid="_x0000_s1038" type="#_x0000_t13" style="position:absolute;left:55502;top:5634;width:1708;height:15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" adj="11603" fillcolor="#373c59" strokecolor="#373c59" strokeweight="1pt"/>
                <v:shape id="Стрелка: вправо 37" o:spid="_x0000_s1039" type="#_x0000_t13" style="position:absolute;left:41892;top:5741;width:1708;height:15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" adj="11603" fillcolor="#373c59" strokecolor="#373c59" strokeweight="1pt"/>
                <v:shape id="Стрелка: вправо 37" o:spid="_x0000_s1040" type="#_x0000_t13" style="position:absolute;left:24668;top:5741;width:1708;height:15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" adj="11603" fillcolor="#373c59" strokecolor="#373c59" strokeweight="1pt"/>
                <v:shape id="Стрелка: вправо 37" o:spid="_x0000_s1041" type="#_x0000_t13" style="position:absolute;left:7549;top:5634;width:1708;height:15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" adj="11603" fillcolor="#373c59" strokecolor="#373c59" strokeweight="1pt"/>
                <v:shape id="TextBox 6" o:spid="_x0000_s1042" type="#_x0000_t202" style="position:absolute;left:106;width:34544;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0AC773AF" w14:textId="603FE836" w:rsidR="00CA3AAD" w:rsidRPr="00E01E64" w:rsidRDefault="00CA3AAD" w:rsidP="004318B7">
                        <w:pPr>
                          <w:rPr>
                            <w:rFonts w:ascii="Times New Roman" w:hAnsi="Times New Roman" w:cs="Times New Roman"/>
                            <w:b/>
                            <w:sz w:val="24"/>
                            <w:szCs w:val="24"/>
                          </w:rPr>
                        </w:pPr>
                        <w:r w:rsidRPr="00E01E64">
                          <w:rPr>
                            <w:rFonts w:ascii="Times New Roman" w:hAnsi="Times New Roman" w:cs="Times New Roman"/>
                            <w:b/>
                            <w:color w:val="000000" w:themeColor="text1"/>
                            <w:kern w:val="24"/>
                            <w:sz w:val="24"/>
                            <w:szCs w:val="24"/>
                          </w:rPr>
                          <w:t>Основания разработки</w:t>
                        </w:r>
                      </w:p>
                    </w:txbxContent>
                  </v:textbox>
                </v:shape>
                <w10:wrap type="topAndBottom"/>
              </v:group>
            </w:pict>
          </mc:Fallback>
        </mc:AlternateContent>
      </w:r>
      <w:r w:rsidR="0044746C" w:rsidRPr="0044746C">
        <w:rPr>
          <w:rFonts w:ascii="Times New Roman" w:hAnsi="Times New Roman" w:cs="Times New Roman"/>
          <w:sz w:val="24"/>
          <w:szCs w:val="24"/>
        </w:rPr>
        <w:t>Единый квалификационный справочный должностей руководителей, специалистов и служащих (раздел «Квалификационные характеристики должностей работников образования») – приложение к Приказу Министерства здравоохранения и социального развития Российской Федерации от 26 августа 2010 г. N 761н.</w:t>
      </w:r>
    </w:p>
    <w:p w14:paraId="5F5C8BA0" w14:textId="76825FDC" w:rsidR="0044746C" w:rsidRDefault="0044746C" w:rsidP="000C386D">
      <w:pPr>
        <w:pStyle w:val="1"/>
        <w:spacing w:before="0" w:line="240" w:lineRule="auto"/>
        <w:jc w:val="both"/>
        <w:rPr>
          <w:rFonts w:ascii="Times New Roman" w:hAnsi="Times New Roman" w:cs="Times New Roman"/>
          <w:b/>
          <w:color w:val="000000" w:themeColor="text1"/>
          <w:sz w:val="24"/>
          <w:szCs w:val="24"/>
        </w:rPr>
      </w:pPr>
      <w:bookmarkStart w:id="2" w:name="_Toc176500743"/>
      <w:r w:rsidRPr="000C386D">
        <w:rPr>
          <w:rFonts w:ascii="Times New Roman" w:hAnsi="Times New Roman" w:cs="Times New Roman"/>
          <w:b/>
          <w:color w:val="000000" w:themeColor="text1"/>
          <w:sz w:val="24"/>
          <w:szCs w:val="24"/>
        </w:rPr>
        <w:lastRenderedPageBreak/>
        <w:t xml:space="preserve">Показатели </w:t>
      </w:r>
      <w:r w:rsidR="000C386D" w:rsidRPr="000C386D">
        <w:rPr>
          <w:rFonts w:ascii="Times New Roman" w:hAnsi="Times New Roman" w:cs="Times New Roman"/>
          <w:b/>
          <w:color w:val="000000" w:themeColor="text1"/>
          <w:sz w:val="24"/>
          <w:szCs w:val="24"/>
        </w:rPr>
        <w:t>по уровням квалификации</w:t>
      </w:r>
      <w:bookmarkEnd w:id="2"/>
    </w:p>
    <w:p w14:paraId="02A46998" w14:textId="77777777" w:rsidR="000C386D" w:rsidRPr="000C386D" w:rsidRDefault="000C386D" w:rsidP="000C386D">
      <w:pPr>
        <w:spacing w:after="0"/>
        <w:jc w:val="both"/>
        <w:rPr>
          <w:rFonts w:ascii="Times New Roman" w:hAnsi="Times New Roman" w:cs="Times New Roman"/>
          <w:color w:val="000000" w:themeColor="text1"/>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5243"/>
      </w:tblGrid>
      <w:tr w:rsidR="0044746C" w:rsidRPr="000C0F4A" w14:paraId="582F2840" w14:textId="77777777" w:rsidTr="00BF5617">
        <w:tc>
          <w:tcPr>
            <w:tcW w:w="10485" w:type="dxa"/>
            <w:gridSpan w:val="2"/>
          </w:tcPr>
          <w:p w14:paraId="7C65605F" w14:textId="5391A9D0" w:rsidR="0044746C" w:rsidRPr="0044746C" w:rsidRDefault="0044746C" w:rsidP="000C386D">
            <w:pPr>
              <w:spacing w:after="0" w:line="240" w:lineRule="auto"/>
              <w:jc w:val="both"/>
              <w:rPr>
                <w:rFonts w:ascii="Times New Roman" w:hAnsi="Times New Roman" w:cs="Times New Roman"/>
                <w:b/>
                <w:sz w:val="20"/>
                <w:szCs w:val="20"/>
              </w:rPr>
            </w:pPr>
            <w:r w:rsidRPr="0044746C">
              <w:rPr>
                <w:rFonts w:ascii="Times New Roman" w:hAnsi="Times New Roman" w:cs="Times New Roman"/>
                <w:b/>
                <w:sz w:val="20"/>
                <w:szCs w:val="20"/>
              </w:rPr>
              <w:t>Показатели профессиональной деятельности</w:t>
            </w:r>
          </w:p>
        </w:tc>
      </w:tr>
      <w:tr w:rsidR="0044746C" w:rsidRPr="000C0F4A" w14:paraId="068B6C4B" w14:textId="77777777" w:rsidTr="00BF5617">
        <w:tc>
          <w:tcPr>
            <w:tcW w:w="5242" w:type="dxa"/>
          </w:tcPr>
          <w:p w14:paraId="24281650" w14:textId="77777777" w:rsidR="0044746C" w:rsidRPr="0044746C" w:rsidRDefault="0044746C" w:rsidP="000C386D">
            <w:pPr>
              <w:spacing w:after="0" w:line="240" w:lineRule="auto"/>
              <w:jc w:val="both"/>
              <w:rPr>
                <w:rFonts w:ascii="Times New Roman" w:hAnsi="Times New Roman" w:cs="Times New Roman"/>
                <w:b/>
                <w:sz w:val="20"/>
                <w:szCs w:val="20"/>
              </w:rPr>
            </w:pPr>
            <w:r w:rsidRPr="0044746C">
              <w:rPr>
                <w:rFonts w:ascii="Times New Roman" w:hAnsi="Times New Roman" w:cs="Times New Roman"/>
                <w:b/>
                <w:sz w:val="20"/>
                <w:szCs w:val="20"/>
              </w:rPr>
              <w:t>Первая квалификационная категория</w:t>
            </w:r>
          </w:p>
        </w:tc>
        <w:tc>
          <w:tcPr>
            <w:tcW w:w="5243" w:type="dxa"/>
          </w:tcPr>
          <w:p w14:paraId="30ECC697" w14:textId="77777777" w:rsidR="0044746C" w:rsidRPr="0044746C" w:rsidRDefault="0044746C" w:rsidP="000C386D">
            <w:pPr>
              <w:spacing w:after="0" w:line="240" w:lineRule="auto"/>
              <w:jc w:val="both"/>
              <w:rPr>
                <w:rFonts w:ascii="Times New Roman" w:hAnsi="Times New Roman" w:cs="Times New Roman"/>
                <w:b/>
                <w:sz w:val="20"/>
                <w:szCs w:val="20"/>
              </w:rPr>
            </w:pPr>
            <w:r w:rsidRPr="0044746C">
              <w:rPr>
                <w:rFonts w:ascii="Times New Roman" w:hAnsi="Times New Roman" w:cs="Times New Roman"/>
                <w:b/>
                <w:sz w:val="20"/>
                <w:szCs w:val="20"/>
              </w:rPr>
              <w:t>Высшая квалификационная категория</w:t>
            </w:r>
          </w:p>
        </w:tc>
      </w:tr>
      <w:tr w:rsidR="0044746C" w:rsidRPr="000C0F4A" w14:paraId="21B660D0" w14:textId="77777777" w:rsidTr="00BF5617">
        <w:tc>
          <w:tcPr>
            <w:tcW w:w="5242" w:type="dxa"/>
          </w:tcPr>
          <w:p w14:paraId="2DC64021" w14:textId="77777777" w:rsidR="0044746C" w:rsidRPr="0044746C" w:rsidRDefault="0044746C" w:rsidP="000C386D">
            <w:pPr>
              <w:pStyle w:val="aa"/>
              <w:numPr>
                <w:ilvl w:val="0"/>
                <w:numId w:val="3"/>
              </w:numPr>
              <w:spacing w:after="0" w:line="240" w:lineRule="auto"/>
              <w:ind w:left="306" w:hanging="284"/>
              <w:jc w:val="both"/>
              <w:rPr>
                <w:rFonts w:ascii="Times New Roman" w:hAnsi="Times New Roman" w:cs="Times New Roman"/>
                <w:b/>
                <w:sz w:val="20"/>
                <w:szCs w:val="20"/>
              </w:rPr>
            </w:pPr>
            <w:r w:rsidRPr="0044746C">
              <w:rPr>
                <w:rFonts w:ascii="Times New Roman" w:hAnsi="Times New Roman" w:cs="Times New Roman"/>
                <w:b/>
                <w:sz w:val="20"/>
                <w:szCs w:val="20"/>
                <w:u w:val="single"/>
              </w:rPr>
              <w:t>стабильных положительных результатов</w:t>
            </w:r>
            <w:r w:rsidRPr="0044746C">
              <w:rPr>
                <w:rFonts w:ascii="Times New Roman" w:hAnsi="Times New Roman" w:cs="Times New Roman"/>
                <w:sz w:val="20"/>
                <w:szCs w:val="20"/>
              </w:rPr>
              <w:t xml:space="preserve">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w:t>
            </w:r>
            <w:r w:rsidRPr="0044746C">
              <w:rPr>
                <w:rFonts w:ascii="Times New Roman" w:hAnsi="Times New Roman" w:cs="Times New Roman"/>
                <w:sz w:val="20"/>
                <w:szCs w:val="20"/>
                <w:u w:val="single"/>
              </w:rPr>
              <w:t xml:space="preserve">проводимых </w:t>
            </w:r>
            <w:r w:rsidRPr="0044746C">
              <w:rPr>
                <w:rFonts w:ascii="Times New Roman" w:hAnsi="Times New Roman" w:cs="Times New Roman"/>
                <w:b/>
                <w:sz w:val="20"/>
                <w:szCs w:val="20"/>
                <w:u w:val="single"/>
              </w:rPr>
              <w:t>организацией</w:t>
            </w:r>
            <w:r w:rsidRPr="0044746C">
              <w:rPr>
                <w:rFonts w:ascii="Times New Roman" w:hAnsi="Times New Roman" w:cs="Times New Roman"/>
                <w:sz w:val="20"/>
                <w:szCs w:val="20"/>
              </w:rPr>
              <w:t xml:space="preserve">; </w:t>
            </w:r>
          </w:p>
        </w:tc>
        <w:tc>
          <w:tcPr>
            <w:tcW w:w="5243" w:type="dxa"/>
          </w:tcPr>
          <w:p w14:paraId="29970563" w14:textId="6BDB420C" w:rsidR="0044746C" w:rsidRPr="0044746C" w:rsidRDefault="0044746C" w:rsidP="000C386D">
            <w:pPr>
              <w:pStyle w:val="aa"/>
              <w:numPr>
                <w:ilvl w:val="0"/>
                <w:numId w:val="3"/>
              </w:numPr>
              <w:spacing w:after="0" w:line="240" w:lineRule="auto"/>
              <w:ind w:left="306" w:hanging="284"/>
              <w:jc w:val="both"/>
              <w:rPr>
                <w:rFonts w:ascii="Times New Roman" w:hAnsi="Times New Roman" w:cs="Times New Roman"/>
                <w:b/>
                <w:sz w:val="20"/>
                <w:szCs w:val="20"/>
              </w:rPr>
            </w:pPr>
            <w:r w:rsidRPr="0044746C">
              <w:rPr>
                <w:rFonts w:ascii="Times New Roman" w:hAnsi="Times New Roman" w:cs="Times New Roman"/>
                <w:sz w:val="20"/>
                <w:szCs w:val="20"/>
              </w:rPr>
              <w:t xml:space="preserve">достижения обучающимися </w:t>
            </w:r>
            <w:r w:rsidRPr="0044746C">
              <w:rPr>
                <w:rFonts w:ascii="Times New Roman" w:hAnsi="Times New Roman" w:cs="Times New Roman"/>
                <w:b/>
                <w:sz w:val="20"/>
                <w:szCs w:val="20"/>
                <w:u w:val="single"/>
              </w:rPr>
              <w:t>положительной динамики</w:t>
            </w:r>
            <w:r w:rsidRPr="0044746C">
              <w:rPr>
                <w:rFonts w:ascii="Times New Roman" w:hAnsi="Times New Roman" w:cs="Times New Roman"/>
                <w:sz w:val="20"/>
                <w:szCs w:val="20"/>
              </w:rPr>
              <w:t xml:space="preserve"> результатов освоения образовательных программ, в том числе в области искусств, физической культуры и спорта, по итогам мониторингов, </w:t>
            </w:r>
            <w:r w:rsidRPr="0044746C">
              <w:rPr>
                <w:rFonts w:ascii="Times New Roman" w:hAnsi="Times New Roman" w:cs="Times New Roman"/>
                <w:sz w:val="20"/>
                <w:szCs w:val="20"/>
                <w:u w:val="single"/>
              </w:rPr>
              <w:t>проводимых организацией</w:t>
            </w:r>
            <w:r w:rsidRPr="0044746C">
              <w:rPr>
                <w:rFonts w:ascii="Times New Roman" w:hAnsi="Times New Roman" w:cs="Times New Roman"/>
                <w:sz w:val="20"/>
                <w:szCs w:val="20"/>
              </w:rPr>
              <w:t xml:space="preserve">; </w:t>
            </w:r>
          </w:p>
        </w:tc>
      </w:tr>
      <w:tr w:rsidR="0044746C" w:rsidRPr="000C0F4A" w14:paraId="64DEE931" w14:textId="77777777" w:rsidTr="00BF5617">
        <w:tc>
          <w:tcPr>
            <w:tcW w:w="5242" w:type="dxa"/>
          </w:tcPr>
          <w:p w14:paraId="6CACC7BA" w14:textId="5D6F0E88" w:rsidR="0044746C" w:rsidRPr="0044746C" w:rsidRDefault="0044746C" w:rsidP="000C386D">
            <w:pPr>
              <w:pStyle w:val="aa"/>
              <w:numPr>
                <w:ilvl w:val="0"/>
                <w:numId w:val="3"/>
              </w:numPr>
              <w:spacing w:after="0" w:line="240" w:lineRule="auto"/>
              <w:ind w:left="306" w:hanging="284"/>
              <w:jc w:val="both"/>
              <w:rPr>
                <w:rFonts w:ascii="Times New Roman" w:hAnsi="Times New Roman" w:cs="Times New Roman"/>
                <w:b/>
                <w:sz w:val="20"/>
                <w:szCs w:val="20"/>
              </w:rPr>
            </w:pPr>
            <w:r w:rsidRPr="0044746C">
              <w:rPr>
                <w:rFonts w:ascii="Times New Roman" w:hAnsi="Times New Roman" w:cs="Times New Roman"/>
                <w:b/>
                <w:sz w:val="20"/>
                <w:szCs w:val="20"/>
                <w:u w:val="single"/>
              </w:rPr>
              <w:t>стабильных положительных результатов</w:t>
            </w:r>
            <w:r w:rsidRPr="0044746C">
              <w:rPr>
                <w:rFonts w:ascii="Times New Roman" w:hAnsi="Times New Roman" w:cs="Times New Roman"/>
                <w:sz w:val="20"/>
                <w:szCs w:val="20"/>
              </w:rPr>
              <w:t xml:space="preserve"> освоения обучающимися образовательных программ по итогам мониторинга </w:t>
            </w:r>
            <w:r w:rsidRPr="0044746C">
              <w:rPr>
                <w:rFonts w:ascii="Times New Roman" w:hAnsi="Times New Roman" w:cs="Times New Roman"/>
                <w:b/>
                <w:sz w:val="20"/>
                <w:szCs w:val="20"/>
                <w:u w:val="single"/>
              </w:rPr>
              <w:t>системы образования</w:t>
            </w:r>
            <w:r w:rsidRPr="0044746C">
              <w:rPr>
                <w:rFonts w:ascii="Times New Roman" w:hAnsi="Times New Roman" w:cs="Times New Roman"/>
                <w:sz w:val="20"/>
                <w:szCs w:val="20"/>
              </w:rPr>
              <w:t>, проводимого в порядке, установленном Правительством Российской Федерации;</w:t>
            </w:r>
          </w:p>
        </w:tc>
        <w:tc>
          <w:tcPr>
            <w:tcW w:w="5243" w:type="dxa"/>
          </w:tcPr>
          <w:p w14:paraId="3B77254E" w14:textId="4C6C7BB9" w:rsidR="0044746C" w:rsidRPr="0044746C" w:rsidRDefault="0044746C" w:rsidP="000C386D">
            <w:pPr>
              <w:pStyle w:val="aa"/>
              <w:numPr>
                <w:ilvl w:val="0"/>
                <w:numId w:val="3"/>
              </w:numPr>
              <w:spacing w:after="0" w:line="240" w:lineRule="auto"/>
              <w:ind w:left="306" w:hanging="284"/>
              <w:jc w:val="both"/>
              <w:rPr>
                <w:rFonts w:ascii="Times New Roman" w:hAnsi="Times New Roman" w:cs="Times New Roman"/>
                <w:b/>
                <w:sz w:val="20"/>
                <w:szCs w:val="20"/>
              </w:rPr>
            </w:pPr>
            <w:r w:rsidRPr="0044746C">
              <w:rPr>
                <w:rFonts w:ascii="Times New Roman" w:hAnsi="Times New Roman" w:cs="Times New Roman"/>
                <w:sz w:val="20"/>
                <w:szCs w:val="20"/>
              </w:rPr>
              <w:t>достижения обучающимися</w:t>
            </w:r>
            <w:r w:rsidRPr="0044746C">
              <w:rPr>
                <w:rFonts w:ascii="Times New Roman" w:hAnsi="Times New Roman" w:cs="Times New Roman"/>
                <w:sz w:val="20"/>
                <w:szCs w:val="20"/>
                <w:u w:val="single"/>
              </w:rPr>
              <w:t xml:space="preserve"> </w:t>
            </w:r>
            <w:r w:rsidRPr="0044746C">
              <w:rPr>
                <w:rFonts w:ascii="Times New Roman" w:hAnsi="Times New Roman" w:cs="Times New Roman"/>
                <w:b/>
                <w:sz w:val="20"/>
                <w:szCs w:val="20"/>
                <w:u w:val="single"/>
              </w:rPr>
              <w:t>положительных результатов</w:t>
            </w:r>
            <w:r w:rsidRPr="0044746C">
              <w:rPr>
                <w:rFonts w:ascii="Times New Roman" w:hAnsi="Times New Roman" w:cs="Times New Roman"/>
                <w:sz w:val="20"/>
                <w:szCs w:val="20"/>
              </w:rPr>
              <w:t xml:space="preserve"> освоения образовательных программ по итогам мониторинга </w:t>
            </w:r>
            <w:r w:rsidRPr="0044746C">
              <w:rPr>
                <w:rFonts w:ascii="Times New Roman" w:hAnsi="Times New Roman" w:cs="Times New Roman"/>
                <w:b/>
                <w:sz w:val="20"/>
                <w:szCs w:val="20"/>
                <w:u w:val="single"/>
              </w:rPr>
              <w:t>системы образования</w:t>
            </w:r>
            <w:r w:rsidRPr="0044746C">
              <w:rPr>
                <w:rFonts w:ascii="Times New Roman" w:hAnsi="Times New Roman" w:cs="Times New Roman"/>
                <w:sz w:val="20"/>
                <w:szCs w:val="20"/>
              </w:rPr>
              <w:t>, проводимого в порядке, установленном Правительством Российской Федерации;</w:t>
            </w:r>
          </w:p>
        </w:tc>
      </w:tr>
      <w:tr w:rsidR="0044746C" w:rsidRPr="000C0F4A" w14:paraId="0D4F1AD2" w14:textId="77777777" w:rsidTr="00BF5617">
        <w:tc>
          <w:tcPr>
            <w:tcW w:w="5242" w:type="dxa"/>
          </w:tcPr>
          <w:p w14:paraId="56A4DE0F" w14:textId="77777777" w:rsidR="0044746C" w:rsidRPr="0044746C" w:rsidRDefault="0044746C" w:rsidP="000C386D">
            <w:pPr>
              <w:pStyle w:val="aa"/>
              <w:numPr>
                <w:ilvl w:val="0"/>
                <w:numId w:val="3"/>
              </w:numPr>
              <w:spacing w:after="0" w:line="240" w:lineRule="auto"/>
              <w:ind w:left="306" w:hanging="284"/>
              <w:jc w:val="both"/>
              <w:rPr>
                <w:rFonts w:ascii="Times New Roman" w:hAnsi="Times New Roman" w:cs="Times New Roman"/>
                <w:sz w:val="20"/>
                <w:szCs w:val="20"/>
              </w:rPr>
            </w:pPr>
            <w:r w:rsidRPr="0044746C">
              <w:rPr>
                <w:rFonts w:ascii="Times New Roman" w:hAnsi="Times New Roman" w:cs="Times New Roman"/>
                <w:sz w:val="20"/>
                <w:szCs w:val="20"/>
                <w:u w:val="single"/>
              </w:rPr>
              <w:t>выявления развития</w:t>
            </w:r>
            <w:r w:rsidRPr="0044746C">
              <w:rPr>
                <w:rFonts w:ascii="Times New Roman" w:hAnsi="Times New Roman" w:cs="Times New Roman"/>
                <w:sz w:val="20"/>
                <w:szCs w:val="20"/>
              </w:rPr>
              <w:t xml:space="preserve"> у обучающихся способностей к научной (интеллектуальной), творческой, физкультурно-спортивной деятельности; </w:t>
            </w:r>
          </w:p>
        </w:tc>
        <w:tc>
          <w:tcPr>
            <w:tcW w:w="5243" w:type="dxa"/>
          </w:tcPr>
          <w:p w14:paraId="0DE7B673" w14:textId="77777777" w:rsidR="0044746C" w:rsidRPr="0044746C" w:rsidRDefault="0044746C" w:rsidP="000C386D">
            <w:pPr>
              <w:pStyle w:val="aa"/>
              <w:numPr>
                <w:ilvl w:val="0"/>
                <w:numId w:val="3"/>
              </w:numPr>
              <w:spacing w:after="0" w:line="240" w:lineRule="auto"/>
              <w:ind w:left="306" w:hanging="284"/>
              <w:jc w:val="both"/>
              <w:rPr>
                <w:rFonts w:ascii="Times New Roman" w:hAnsi="Times New Roman" w:cs="Times New Roman"/>
                <w:sz w:val="20"/>
                <w:szCs w:val="20"/>
              </w:rPr>
            </w:pPr>
            <w:r w:rsidRPr="0044746C">
              <w:rPr>
                <w:rFonts w:ascii="Times New Roman" w:hAnsi="Times New Roman" w:cs="Times New Roman"/>
                <w:sz w:val="20"/>
                <w:szCs w:val="20"/>
                <w:u w:val="single"/>
              </w:rPr>
              <w:t>выявления и развития</w:t>
            </w:r>
            <w:r w:rsidRPr="0044746C">
              <w:rPr>
                <w:rFonts w:ascii="Times New Roman" w:hAnsi="Times New Roman" w:cs="Times New Roman"/>
                <w:sz w:val="20"/>
                <w:szCs w:val="20"/>
              </w:rPr>
              <w:t xml:space="preserve"> способностей обучающихся в научной (интеллектуальной), творческой, физкультурно-спортивной деятельности, а также их участия в </w:t>
            </w:r>
            <w:r w:rsidRPr="0044746C">
              <w:rPr>
                <w:rFonts w:ascii="Times New Roman" w:hAnsi="Times New Roman" w:cs="Times New Roman"/>
                <w:b/>
                <w:sz w:val="20"/>
                <w:szCs w:val="20"/>
                <w:u w:val="single"/>
              </w:rPr>
              <w:t>олимпиадах, конкурсах, фестивалях, соревнованиях</w:t>
            </w:r>
            <w:r w:rsidRPr="0044746C">
              <w:rPr>
                <w:rFonts w:ascii="Times New Roman" w:hAnsi="Times New Roman" w:cs="Times New Roman"/>
                <w:sz w:val="20"/>
                <w:szCs w:val="20"/>
              </w:rPr>
              <w:t>;</w:t>
            </w:r>
          </w:p>
        </w:tc>
      </w:tr>
      <w:tr w:rsidR="0044746C" w:rsidRPr="000C0F4A" w14:paraId="289AFA92" w14:textId="77777777" w:rsidTr="00BF5617">
        <w:tc>
          <w:tcPr>
            <w:tcW w:w="5242" w:type="dxa"/>
          </w:tcPr>
          <w:p w14:paraId="2EC490E1"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u w:val="single"/>
              </w:rPr>
            </w:pPr>
            <w:r w:rsidRPr="0044746C">
              <w:rPr>
                <w:rFonts w:ascii="Times New Roman" w:hAnsi="Times New Roman" w:cs="Times New Roman"/>
                <w:b/>
                <w:sz w:val="20"/>
                <w:szCs w:val="20"/>
                <w:u w:val="single"/>
              </w:rPr>
              <w:t>личного вклада</w:t>
            </w:r>
            <w:r w:rsidRPr="0044746C">
              <w:rPr>
                <w:rFonts w:ascii="Times New Roman" w:hAnsi="Times New Roman" w:cs="Times New Roman"/>
                <w:sz w:val="20"/>
                <w:szCs w:val="20"/>
              </w:rPr>
              <w:t xml:space="preserve">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tc>
        <w:tc>
          <w:tcPr>
            <w:tcW w:w="5243" w:type="dxa"/>
          </w:tcPr>
          <w:p w14:paraId="45F6D01E"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b/>
                <w:sz w:val="20"/>
                <w:szCs w:val="20"/>
                <w:u w:val="single"/>
              </w:rPr>
              <w:t>личного вклада</w:t>
            </w:r>
            <w:r w:rsidRPr="0044746C">
              <w:rPr>
                <w:rFonts w:ascii="Times New Roman" w:hAnsi="Times New Roman" w:cs="Times New Roman"/>
                <w:sz w:val="20"/>
                <w:szCs w:val="20"/>
              </w:rPr>
              <w:t xml:space="preserve">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w:t>
            </w:r>
          </w:p>
        </w:tc>
      </w:tr>
      <w:tr w:rsidR="0044746C" w:rsidRPr="000C0F4A" w14:paraId="67C0FF8C" w14:textId="77777777" w:rsidTr="00BF5617">
        <w:tc>
          <w:tcPr>
            <w:tcW w:w="5242" w:type="dxa"/>
          </w:tcPr>
          <w:p w14:paraId="5C8B8D8D"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u w:val="single"/>
              </w:rPr>
            </w:pPr>
            <w:r w:rsidRPr="0044746C">
              <w:rPr>
                <w:rFonts w:ascii="Times New Roman" w:hAnsi="Times New Roman" w:cs="Times New Roman"/>
                <w:sz w:val="20"/>
                <w:szCs w:val="20"/>
              </w:rPr>
              <w:t xml:space="preserve">Активного участия в </w:t>
            </w:r>
            <w:r w:rsidRPr="0044746C">
              <w:rPr>
                <w:rFonts w:ascii="Times New Roman" w:hAnsi="Times New Roman" w:cs="Times New Roman"/>
                <w:b/>
                <w:sz w:val="20"/>
                <w:szCs w:val="20"/>
                <w:u w:val="single"/>
              </w:rPr>
              <w:t>работе методических объединений</w:t>
            </w:r>
            <w:r w:rsidRPr="0044746C">
              <w:rPr>
                <w:rFonts w:ascii="Times New Roman" w:hAnsi="Times New Roman" w:cs="Times New Roman"/>
                <w:sz w:val="20"/>
                <w:szCs w:val="20"/>
              </w:rPr>
              <w:t xml:space="preserve"> педагогических работников организации.</w:t>
            </w:r>
          </w:p>
        </w:tc>
        <w:tc>
          <w:tcPr>
            <w:tcW w:w="5243" w:type="dxa"/>
          </w:tcPr>
          <w:p w14:paraId="70C2443E"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rPr>
              <w:t xml:space="preserve">активного участия в работе методических объединений педагогических работников организаций, в </w:t>
            </w:r>
            <w:r w:rsidRPr="0044746C">
              <w:rPr>
                <w:rFonts w:ascii="Times New Roman" w:hAnsi="Times New Roman" w:cs="Times New Roman"/>
                <w:b/>
                <w:sz w:val="20"/>
                <w:szCs w:val="20"/>
                <w:u w:val="single"/>
              </w:rPr>
              <w:t>разработке программно-методического сопровождения</w:t>
            </w:r>
            <w:r w:rsidRPr="0044746C">
              <w:rPr>
                <w:rFonts w:ascii="Times New Roman" w:hAnsi="Times New Roman" w:cs="Times New Roman"/>
                <w:sz w:val="20"/>
                <w:szCs w:val="20"/>
              </w:rPr>
              <w:t xml:space="preserve"> образовательного процесса, профессиональных конкурсах.</w:t>
            </w:r>
          </w:p>
        </w:tc>
      </w:tr>
      <w:tr w:rsidR="0044746C" w:rsidRPr="000C0F4A" w14:paraId="343E2B74" w14:textId="77777777" w:rsidTr="00BF5617">
        <w:tc>
          <w:tcPr>
            <w:tcW w:w="10485" w:type="dxa"/>
            <w:gridSpan w:val="2"/>
          </w:tcPr>
          <w:p w14:paraId="721895F7" w14:textId="77777777" w:rsidR="0044746C" w:rsidRPr="0044746C" w:rsidRDefault="0044746C" w:rsidP="008536F0">
            <w:pPr>
              <w:spacing w:after="0" w:line="240" w:lineRule="auto"/>
              <w:rPr>
                <w:rFonts w:ascii="Times New Roman" w:hAnsi="Times New Roman" w:cs="Times New Roman"/>
                <w:sz w:val="20"/>
                <w:szCs w:val="20"/>
              </w:rPr>
            </w:pPr>
            <w:r w:rsidRPr="0044746C">
              <w:rPr>
                <w:rFonts w:ascii="Times New Roman" w:hAnsi="Times New Roman" w:cs="Times New Roman"/>
                <w:b/>
                <w:sz w:val="20"/>
                <w:szCs w:val="20"/>
              </w:rPr>
              <w:t xml:space="preserve">Показатели  деятельности, </w:t>
            </w:r>
            <w:r w:rsidRPr="0044746C">
              <w:rPr>
                <w:rFonts w:ascii="Times New Roman" w:hAnsi="Times New Roman" w:cs="Times New Roman"/>
                <w:b/>
                <w:sz w:val="20"/>
                <w:szCs w:val="20"/>
                <w:u w:val="single"/>
              </w:rPr>
              <w:t>не входящей</w:t>
            </w:r>
            <w:r w:rsidRPr="0044746C">
              <w:rPr>
                <w:rFonts w:ascii="Times New Roman" w:hAnsi="Times New Roman" w:cs="Times New Roman"/>
                <w:b/>
                <w:sz w:val="20"/>
                <w:szCs w:val="20"/>
              </w:rPr>
              <w:t xml:space="preserve"> в должностные обязанности по занимаемой в организации должности</w:t>
            </w:r>
          </w:p>
        </w:tc>
      </w:tr>
      <w:tr w:rsidR="0044746C" w:rsidRPr="000C0F4A" w14:paraId="08B7C1B2" w14:textId="77777777" w:rsidTr="00BF5617">
        <w:tc>
          <w:tcPr>
            <w:tcW w:w="5242" w:type="dxa"/>
          </w:tcPr>
          <w:p w14:paraId="5015CB65" w14:textId="77777777" w:rsidR="0044746C" w:rsidRPr="0044746C" w:rsidRDefault="0044746C" w:rsidP="008536F0">
            <w:pPr>
              <w:spacing w:after="0" w:line="240" w:lineRule="auto"/>
              <w:rPr>
                <w:rFonts w:ascii="Times New Roman" w:hAnsi="Times New Roman" w:cs="Times New Roman"/>
                <w:sz w:val="20"/>
                <w:szCs w:val="20"/>
              </w:rPr>
            </w:pPr>
            <w:r w:rsidRPr="0044746C">
              <w:rPr>
                <w:rFonts w:ascii="Times New Roman" w:hAnsi="Times New Roman" w:cs="Times New Roman"/>
                <w:b/>
                <w:sz w:val="20"/>
                <w:szCs w:val="20"/>
              </w:rPr>
              <w:t>Квалификационная категория "педагог-методист"</w:t>
            </w:r>
          </w:p>
        </w:tc>
        <w:tc>
          <w:tcPr>
            <w:tcW w:w="5243" w:type="dxa"/>
          </w:tcPr>
          <w:p w14:paraId="6F28BBC1" w14:textId="77777777" w:rsidR="0044746C" w:rsidRPr="0044746C" w:rsidRDefault="0044746C" w:rsidP="008536F0">
            <w:pPr>
              <w:spacing w:after="0" w:line="240" w:lineRule="auto"/>
              <w:ind w:left="22"/>
              <w:rPr>
                <w:rFonts w:ascii="Times New Roman" w:hAnsi="Times New Roman" w:cs="Times New Roman"/>
                <w:sz w:val="20"/>
                <w:szCs w:val="20"/>
              </w:rPr>
            </w:pPr>
            <w:r w:rsidRPr="0044746C">
              <w:rPr>
                <w:rFonts w:ascii="Times New Roman" w:hAnsi="Times New Roman" w:cs="Times New Roman"/>
                <w:b/>
                <w:sz w:val="20"/>
                <w:szCs w:val="20"/>
              </w:rPr>
              <w:t>Квалификационная категория "педагог-наставник"</w:t>
            </w:r>
          </w:p>
        </w:tc>
      </w:tr>
      <w:tr w:rsidR="0044746C" w:rsidRPr="000C0F4A" w14:paraId="3B3210BA" w14:textId="77777777" w:rsidTr="00BF5617">
        <w:tc>
          <w:tcPr>
            <w:tcW w:w="5242" w:type="dxa"/>
          </w:tcPr>
          <w:p w14:paraId="0C8E7068"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u w:val="single"/>
              </w:rPr>
              <w:t>руководства методическим объединением</w:t>
            </w:r>
            <w:r w:rsidRPr="0044746C">
              <w:rPr>
                <w:rFonts w:ascii="Times New Roman" w:hAnsi="Times New Roman" w:cs="Times New Roman"/>
                <w:sz w:val="20"/>
                <w:szCs w:val="20"/>
              </w:rPr>
              <w:t xml:space="preserve"> педагогических работников образовательной организации и активного участия в методической работе образовательной организации; </w:t>
            </w:r>
          </w:p>
        </w:tc>
        <w:tc>
          <w:tcPr>
            <w:tcW w:w="5243" w:type="dxa"/>
          </w:tcPr>
          <w:p w14:paraId="4F7AF5BC"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u w:val="single"/>
              </w:rPr>
              <w:t>руководства практической подготовкой студентов</w:t>
            </w:r>
            <w:r w:rsidRPr="0044746C">
              <w:rPr>
                <w:rFonts w:ascii="Times New Roman" w:hAnsi="Times New Roman" w:cs="Times New Roman"/>
                <w:sz w:val="20"/>
                <w:szCs w:val="20"/>
              </w:rPr>
              <w:t xml:space="preserve">, обучающихся по образовательным программам среднего профессионального образования и (или) образовательным программам высшего образования; </w:t>
            </w:r>
          </w:p>
        </w:tc>
      </w:tr>
      <w:tr w:rsidR="0044746C" w:rsidRPr="000C0F4A" w14:paraId="3FBBD13D" w14:textId="77777777" w:rsidTr="00BF5617">
        <w:tc>
          <w:tcPr>
            <w:tcW w:w="5242" w:type="dxa"/>
          </w:tcPr>
          <w:p w14:paraId="0AB88AD6"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u w:val="single"/>
              </w:rPr>
              <w:t>руководства разработкой программно-методического сопровождения образовательного процесса</w:t>
            </w:r>
            <w:r w:rsidRPr="0044746C">
              <w:rPr>
                <w:rFonts w:ascii="Times New Roman" w:hAnsi="Times New Roman" w:cs="Times New Roman"/>
                <w:sz w:val="20"/>
                <w:szCs w:val="20"/>
              </w:rPr>
              <w:t xml:space="preserve">, в том числе методического сопровождения реализации инновационных образовательных программ и проектов в образовательной организации; </w:t>
            </w:r>
          </w:p>
        </w:tc>
        <w:tc>
          <w:tcPr>
            <w:tcW w:w="5243" w:type="dxa"/>
          </w:tcPr>
          <w:p w14:paraId="64B2F05B"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u w:val="single"/>
              </w:rPr>
              <w:t>наставничества</w:t>
            </w:r>
            <w:r w:rsidRPr="0044746C">
              <w:rPr>
                <w:rFonts w:ascii="Times New Roman" w:hAnsi="Times New Roman" w:cs="Times New Roman"/>
                <w:sz w:val="20"/>
                <w:szCs w:val="20"/>
              </w:rPr>
              <w:t xml:space="preserve">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 </w:t>
            </w:r>
          </w:p>
        </w:tc>
      </w:tr>
      <w:tr w:rsidR="0044746C" w:rsidRPr="000C0F4A" w14:paraId="3D113E6F" w14:textId="77777777" w:rsidTr="00BF5617">
        <w:tc>
          <w:tcPr>
            <w:tcW w:w="5242" w:type="dxa"/>
          </w:tcPr>
          <w:p w14:paraId="2356E681"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rPr>
              <w:t xml:space="preserve">методической поддержки педагогических работников образовательной организации при подготовке к участию в профессиональных </w:t>
            </w:r>
            <w:r w:rsidRPr="0044746C">
              <w:rPr>
                <w:rFonts w:ascii="Times New Roman" w:hAnsi="Times New Roman" w:cs="Times New Roman"/>
                <w:sz w:val="20"/>
                <w:szCs w:val="20"/>
                <w:u w:val="single"/>
              </w:rPr>
              <w:t>конкурсах</w:t>
            </w:r>
            <w:r w:rsidRPr="0044746C">
              <w:rPr>
                <w:rFonts w:ascii="Times New Roman" w:hAnsi="Times New Roman" w:cs="Times New Roman"/>
                <w:sz w:val="20"/>
                <w:szCs w:val="20"/>
              </w:rPr>
              <w:t xml:space="preserve">; </w:t>
            </w:r>
          </w:p>
        </w:tc>
        <w:tc>
          <w:tcPr>
            <w:tcW w:w="5243" w:type="dxa"/>
          </w:tcPr>
          <w:p w14:paraId="57D5B86E"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rPr>
              <w:t xml:space="preserve">содействия в подготовке педагогических работников, в том числе из числа молодых специалистов, к участию в </w:t>
            </w:r>
            <w:r w:rsidRPr="0044746C">
              <w:rPr>
                <w:rFonts w:ascii="Times New Roman" w:hAnsi="Times New Roman" w:cs="Times New Roman"/>
                <w:sz w:val="20"/>
                <w:szCs w:val="20"/>
                <w:u w:val="single"/>
              </w:rPr>
              <w:t>конкурсах</w:t>
            </w:r>
            <w:r w:rsidRPr="0044746C">
              <w:rPr>
                <w:rFonts w:ascii="Times New Roman" w:hAnsi="Times New Roman" w:cs="Times New Roman"/>
                <w:sz w:val="20"/>
                <w:szCs w:val="20"/>
              </w:rPr>
              <w:t xml:space="preserve"> профессионального (педагогического) мастерства; </w:t>
            </w:r>
          </w:p>
        </w:tc>
      </w:tr>
      <w:tr w:rsidR="0044746C" w:rsidRPr="000C0F4A" w14:paraId="2B6FD59F" w14:textId="77777777" w:rsidTr="00BF5617">
        <w:tc>
          <w:tcPr>
            <w:tcW w:w="5242" w:type="dxa"/>
          </w:tcPr>
          <w:p w14:paraId="5995066F"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rPr>
              <w:t xml:space="preserve">участия в </w:t>
            </w:r>
            <w:r w:rsidRPr="0044746C">
              <w:rPr>
                <w:rFonts w:ascii="Times New Roman" w:hAnsi="Times New Roman" w:cs="Times New Roman"/>
                <w:sz w:val="20"/>
                <w:szCs w:val="20"/>
                <w:u w:val="single"/>
              </w:rPr>
              <w:t xml:space="preserve">методической поддержке </w:t>
            </w:r>
            <w:r w:rsidRPr="0044746C">
              <w:rPr>
                <w:rFonts w:ascii="Times New Roman" w:hAnsi="Times New Roman" w:cs="Times New Roman"/>
                <w:sz w:val="20"/>
                <w:szCs w:val="20"/>
              </w:rPr>
              <w:t xml:space="preserve">(сопровождении)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 </w:t>
            </w:r>
          </w:p>
        </w:tc>
        <w:tc>
          <w:tcPr>
            <w:tcW w:w="5243" w:type="dxa"/>
          </w:tcPr>
          <w:p w14:paraId="4524AF8F"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u w:val="single"/>
              </w:rPr>
              <w:t>распространения авторских подходов</w:t>
            </w:r>
            <w:r w:rsidRPr="0044746C">
              <w:rPr>
                <w:rFonts w:ascii="Times New Roman" w:hAnsi="Times New Roman" w:cs="Times New Roman"/>
                <w:sz w:val="20"/>
                <w:szCs w:val="20"/>
              </w:rPr>
              <w:t xml:space="preserve"> и методических разработок в области наставнической деятельности в образовательной организации.</w:t>
            </w:r>
          </w:p>
        </w:tc>
      </w:tr>
      <w:tr w:rsidR="0044746C" w:rsidRPr="000C0F4A" w14:paraId="7B36B38D" w14:textId="77777777" w:rsidTr="00BF5617">
        <w:tc>
          <w:tcPr>
            <w:tcW w:w="5242" w:type="dxa"/>
          </w:tcPr>
          <w:p w14:paraId="7C62F1FA" w14:textId="77777777" w:rsidR="0044746C" w:rsidRPr="0044746C" w:rsidRDefault="0044746C" w:rsidP="008536F0">
            <w:pPr>
              <w:pStyle w:val="aa"/>
              <w:numPr>
                <w:ilvl w:val="0"/>
                <w:numId w:val="3"/>
              </w:numPr>
              <w:spacing w:after="0" w:line="240" w:lineRule="auto"/>
              <w:ind w:left="306" w:hanging="284"/>
              <w:rPr>
                <w:rFonts w:ascii="Times New Roman" w:hAnsi="Times New Roman" w:cs="Times New Roman"/>
                <w:sz w:val="20"/>
                <w:szCs w:val="20"/>
              </w:rPr>
            </w:pPr>
            <w:r w:rsidRPr="0044746C">
              <w:rPr>
                <w:rFonts w:ascii="Times New Roman" w:hAnsi="Times New Roman" w:cs="Times New Roman"/>
                <w:sz w:val="20"/>
                <w:szCs w:val="20"/>
                <w:u w:val="single"/>
              </w:rPr>
              <w:t>передачи опыта</w:t>
            </w:r>
            <w:r w:rsidRPr="0044746C">
              <w:rPr>
                <w:rFonts w:ascii="Times New Roman" w:hAnsi="Times New Roman" w:cs="Times New Roman"/>
                <w:sz w:val="20"/>
                <w:szCs w:val="20"/>
              </w:rPr>
              <w:t xml:space="preserve"> по применению в образовательной организации авторских учебных и (или) учебно-методических разработок.</w:t>
            </w:r>
          </w:p>
        </w:tc>
        <w:tc>
          <w:tcPr>
            <w:tcW w:w="5243" w:type="dxa"/>
          </w:tcPr>
          <w:p w14:paraId="7AE9ED04" w14:textId="77777777" w:rsidR="0044746C" w:rsidRPr="0044746C" w:rsidRDefault="0044746C" w:rsidP="008536F0">
            <w:pPr>
              <w:spacing w:after="0" w:line="240" w:lineRule="auto"/>
              <w:ind w:left="22"/>
              <w:rPr>
                <w:rFonts w:ascii="Times New Roman" w:hAnsi="Times New Roman" w:cs="Times New Roman"/>
                <w:sz w:val="20"/>
                <w:szCs w:val="20"/>
              </w:rPr>
            </w:pPr>
          </w:p>
        </w:tc>
      </w:tr>
    </w:tbl>
    <w:p w14:paraId="7C932739" w14:textId="77777777" w:rsidR="0044746C" w:rsidRDefault="0044746C" w:rsidP="008536F0">
      <w:pPr>
        <w:spacing w:after="0" w:line="240" w:lineRule="auto"/>
        <w:ind w:firstLine="567"/>
        <w:jc w:val="both"/>
        <w:rPr>
          <w:rFonts w:ascii="Times New Roman" w:hAnsi="Times New Roman" w:cs="Times New Roman"/>
          <w:sz w:val="28"/>
          <w:szCs w:val="28"/>
        </w:rPr>
      </w:pPr>
    </w:p>
    <w:p w14:paraId="3454B16A" w14:textId="77777777" w:rsidR="0044746C" w:rsidRDefault="0044746C" w:rsidP="008536F0">
      <w:pPr>
        <w:spacing w:after="0" w:line="240" w:lineRule="auto"/>
        <w:ind w:firstLine="567"/>
        <w:jc w:val="both"/>
        <w:rPr>
          <w:rFonts w:ascii="Times New Roman" w:hAnsi="Times New Roman" w:cs="Times New Roman"/>
          <w:sz w:val="28"/>
          <w:szCs w:val="28"/>
        </w:rPr>
        <w:sectPr w:rsidR="0044746C" w:rsidSect="00BF5617">
          <w:pgSz w:w="11906" w:h="16838"/>
          <w:pgMar w:top="720" w:right="720" w:bottom="720" w:left="720" w:header="708" w:footer="708" w:gutter="0"/>
          <w:cols w:space="708"/>
          <w:docGrid w:linePitch="360"/>
        </w:sectPr>
      </w:pPr>
    </w:p>
    <w:p w14:paraId="5AE211E0" w14:textId="77777777" w:rsidR="008536F0" w:rsidRDefault="008536F0" w:rsidP="008536F0">
      <w:pPr>
        <w:spacing w:after="0" w:line="240" w:lineRule="auto"/>
        <w:jc w:val="both"/>
        <w:rPr>
          <w:rFonts w:ascii="Times New Roman" w:hAnsi="Times New Roman" w:cs="Times New Roman"/>
          <w:b/>
          <w:sz w:val="24"/>
          <w:szCs w:val="24"/>
        </w:rPr>
      </w:pPr>
    </w:p>
    <w:p w14:paraId="30270527" w14:textId="1EE46CA4" w:rsidR="0044746C" w:rsidRDefault="0044746C" w:rsidP="000C386D">
      <w:pPr>
        <w:pStyle w:val="1"/>
        <w:spacing w:before="0" w:line="240" w:lineRule="auto"/>
        <w:jc w:val="both"/>
        <w:rPr>
          <w:rFonts w:ascii="Times New Roman" w:hAnsi="Times New Roman" w:cs="Times New Roman"/>
          <w:b/>
          <w:color w:val="000000" w:themeColor="text1"/>
          <w:sz w:val="24"/>
          <w:szCs w:val="24"/>
        </w:rPr>
      </w:pPr>
      <w:bookmarkStart w:id="3" w:name="_Toc176500744"/>
      <w:r w:rsidRPr="000C386D">
        <w:rPr>
          <w:rFonts w:ascii="Times New Roman" w:hAnsi="Times New Roman" w:cs="Times New Roman"/>
          <w:b/>
          <w:color w:val="000000" w:themeColor="text1"/>
          <w:sz w:val="24"/>
          <w:szCs w:val="24"/>
        </w:rPr>
        <w:t>Оценочные процедуры и оценочные средства</w:t>
      </w:r>
      <w:r w:rsidR="000C386D">
        <w:rPr>
          <w:rFonts w:ascii="Times New Roman" w:hAnsi="Times New Roman" w:cs="Times New Roman"/>
          <w:b/>
          <w:color w:val="000000" w:themeColor="text1"/>
          <w:sz w:val="24"/>
          <w:szCs w:val="24"/>
        </w:rPr>
        <w:t>, используемые</w:t>
      </w:r>
      <w:r w:rsidRPr="000C386D">
        <w:rPr>
          <w:rFonts w:ascii="Times New Roman" w:hAnsi="Times New Roman" w:cs="Times New Roman"/>
          <w:b/>
          <w:color w:val="000000" w:themeColor="text1"/>
          <w:sz w:val="24"/>
          <w:szCs w:val="24"/>
        </w:rPr>
        <w:t xml:space="preserve"> в рамках аттестации</w:t>
      </w:r>
      <w:r w:rsidR="000C386D">
        <w:rPr>
          <w:rFonts w:ascii="Times New Roman" w:hAnsi="Times New Roman" w:cs="Times New Roman"/>
          <w:b/>
          <w:color w:val="000000" w:themeColor="text1"/>
          <w:sz w:val="24"/>
          <w:szCs w:val="24"/>
        </w:rPr>
        <w:t xml:space="preserve"> на квалификационные категории</w:t>
      </w:r>
      <w:bookmarkEnd w:id="3"/>
    </w:p>
    <w:p w14:paraId="0B98A9F5" w14:textId="77777777" w:rsidR="000C386D" w:rsidRPr="000C386D" w:rsidRDefault="000C386D" w:rsidP="000C386D">
      <w:pPr>
        <w:spacing w:after="0"/>
      </w:pPr>
    </w:p>
    <w:tbl>
      <w:tblPr>
        <w:tblW w:w="10480" w:type="dxa"/>
        <w:tblCellMar>
          <w:left w:w="0" w:type="dxa"/>
          <w:right w:w="0" w:type="dxa"/>
        </w:tblCellMar>
        <w:tblLook w:val="0420" w:firstRow="1" w:lastRow="0" w:firstColumn="0" w:lastColumn="0" w:noHBand="0" w:noVBand="1"/>
      </w:tblPr>
      <w:tblGrid>
        <w:gridCol w:w="2825"/>
        <w:gridCol w:w="1701"/>
        <w:gridCol w:w="1560"/>
        <w:gridCol w:w="4394"/>
      </w:tblGrid>
      <w:tr w:rsidR="0044746C" w:rsidRPr="0044746C" w14:paraId="397C55B7" w14:textId="77777777" w:rsidTr="00C77D9B">
        <w:trPr>
          <w:trHeight w:val="442"/>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FD743F" w14:textId="77777777" w:rsidR="0044746C" w:rsidRPr="0044746C" w:rsidRDefault="0044746C" w:rsidP="008536F0">
            <w:pPr>
              <w:spacing w:after="0" w:line="240" w:lineRule="auto"/>
              <w:rPr>
                <w:rFonts w:ascii="Times New Roman" w:hAnsi="Times New Roman" w:cs="Times New Roman"/>
                <w:sz w:val="20"/>
                <w:szCs w:val="20"/>
              </w:rPr>
            </w:pPr>
            <w:r w:rsidRPr="0044746C">
              <w:rPr>
                <w:rFonts w:ascii="Times New Roman" w:hAnsi="Times New Roman" w:cs="Times New Roman"/>
                <w:b/>
                <w:bCs/>
                <w:sz w:val="20"/>
                <w:szCs w:val="20"/>
              </w:rPr>
              <w:t xml:space="preserve">Должность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616EE1" w14:textId="77777777" w:rsidR="0044746C" w:rsidRPr="0044746C" w:rsidRDefault="0044746C" w:rsidP="008536F0">
            <w:pPr>
              <w:spacing w:after="0" w:line="240" w:lineRule="auto"/>
              <w:rPr>
                <w:rFonts w:ascii="Times New Roman" w:hAnsi="Times New Roman" w:cs="Times New Roman"/>
                <w:sz w:val="20"/>
                <w:szCs w:val="20"/>
              </w:rPr>
            </w:pPr>
            <w:r w:rsidRPr="0044746C">
              <w:rPr>
                <w:rFonts w:ascii="Times New Roman" w:hAnsi="Times New Roman" w:cs="Times New Roman"/>
                <w:b/>
                <w:bCs/>
                <w:sz w:val="20"/>
                <w:szCs w:val="20"/>
              </w:rPr>
              <w:t>Процедура</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E766FB" w14:textId="77777777" w:rsidR="0044746C" w:rsidRPr="0044746C" w:rsidRDefault="0044746C" w:rsidP="008536F0">
            <w:pPr>
              <w:spacing w:after="0" w:line="240" w:lineRule="auto"/>
              <w:rPr>
                <w:rFonts w:ascii="Times New Roman" w:hAnsi="Times New Roman" w:cs="Times New Roman"/>
                <w:sz w:val="20"/>
                <w:szCs w:val="20"/>
              </w:rPr>
            </w:pPr>
            <w:r w:rsidRPr="0044746C">
              <w:rPr>
                <w:rFonts w:ascii="Times New Roman" w:hAnsi="Times New Roman" w:cs="Times New Roman"/>
                <w:b/>
                <w:bCs/>
                <w:sz w:val="20"/>
                <w:szCs w:val="20"/>
              </w:rPr>
              <w:t xml:space="preserve">Категории </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66A2B1" w14:textId="77777777" w:rsidR="0044746C" w:rsidRPr="0044746C" w:rsidRDefault="0044746C" w:rsidP="008536F0">
            <w:pPr>
              <w:spacing w:after="0" w:line="240" w:lineRule="auto"/>
              <w:rPr>
                <w:rFonts w:ascii="Times New Roman" w:hAnsi="Times New Roman" w:cs="Times New Roman"/>
                <w:sz w:val="20"/>
                <w:szCs w:val="20"/>
              </w:rPr>
            </w:pPr>
            <w:r w:rsidRPr="0044746C">
              <w:rPr>
                <w:rFonts w:ascii="Times New Roman" w:hAnsi="Times New Roman" w:cs="Times New Roman"/>
                <w:b/>
                <w:bCs/>
                <w:sz w:val="20"/>
                <w:szCs w:val="20"/>
              </w:rPr>
              <w:t>Документы</w:t>
            </w:r>
          </w:p>
        </w:tc>
      </w:tr>
      <w:tr w:rsidR="0044746C" w:rsidRPr="0044746C" w14:paraId="046F9B25" w14:textId="77777777" w:rsidTr="00C77D9B">
        <w:trPr>
          <w:trHeight w:val="1474"/>
        </w:trPr>
        <w:tc>
          <w:tcPr>
            <w:tcW w:w="28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F11928"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bCs/>
                <w:color w:val="000000" w:themeColor="text1"/>
                <w:kern w:val="24"/>
                <w:sz w:val="20"/>
                <w:szCs w:val="20"/>
              </w:rPr>
              <w:t>Все педагогические должности</w:t>
            </w:r>
          </w:p>
          <w:p w14:paraId="495EFEE7" w14:textId="77777777" w:rsidR="0044746C" w:rsidRPr="0044746C" w:rsidRDefault="00000000" w:rsidP="008536F0">
            <w:pPr>
              <w:spacing w:after="0" w:line="240" w:lineRule="auto"/>
              <w:rPr>
                <w:rFonts w:ascii="Times New Roman" w:hAnsi="Times New Roman" w:cs="Times New Roman"/>
                <w:color w:val="000000" w:themeColor="text1"/>
                <w:sz w:val="20"/>
                <w:szCs w:val="20"/>
              </w:rPr>
            </w:pPr>
            <w:hyperlink r:id="rId13" w:history="1">
              <w:r w:rsidR="0044746C" w:rsidRPr="00C77D9B">
                <w:rPr>
                  <w:rStyle w:val="ab"/>
                  <w:rFonts w:ascii="Times New Roman" w:hAnsi="Times New Roman" w:cs="Times New Roman"/>
                  <w:bCs/>
                  <w:color w:val="0070C0"/>
                  <w:kern w:val="24"/>
                  <w:sz w:val="20"/>
                  <w:szCs w:val="20"/>
                </w:rPr>
                <w:t xml:space="preserve">Аттестация </w:t>
              </w:r>
            </w:hyperlink>
            <w:hyperlink r:id="rId14" w:history="1">
              <w:r w:rsidR="0044746C" w:rsidRPr="00C77D9B">
                <w:rPr>
                  <w:rStyle w:val="ab"/>
                  <w:rFonts w:ascii="Times New Roman" w:hAnsi="Times New Roman" w:cs="Times New Roman"/>
                  <w:bCs/>
                  <w:color w:val="0070C0"/>
                  <w:kern w:val="24"/>
                  <w:sz w:val="20"/>
                  <w:szCs w:val="20"/>
                </w:rPr>
                <w:t>педагогических работников — Сертификационный центр (ca-kk.ru)</w:t>
              </w:r>
            </w:hyperlink>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65C8FF" w14:textId="77777777" w:rsidR="0044746C" w:rsidRPr="0044746C" w:rsidRDefault="0044746C" w:rsidP="008536F0">
            <w:pPr>
              <w:spacing w:after="0" w:line="240" w:lineRule="auto"/>
              <w:rPr>
                <w:rFonts w:ascii="Times New Roman" w:hAnsi="Times New Roman" w:cs="Times New Roman"/>
                <w:color w:val="000000" w:themeColor="text1"/>
                <w:sz w:val="20"/>
                <w:szCs w:val="20"/>
              </w:rPr>
            </w:pPr>
            <w:r w:rsidRPr="0044746C">
              <w:rPr>
                <w:rFonts w:ascii="Times New Roman" w:eastAsia="Calibri" w:hAnsi="Times New Roman" w:cs="Times New Roman"/>
                <w:bCs/>
                <w:color w:val="000000" w:themeColor="text1"/>
                <w:kern w:val="24"/>
                <w:sz w:val="20"/>
                <w:szCs w:val="20"/>
              </w:rPr>
              <w:t>Экспертиза документов</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DCB9C0"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bCs/>
                <w:color w:val="000000" w:themeColor="text1"/>
                <w:kern w:val="24"/>
                <w:sz w:val="20"/>
                <w:szCs w:val="20"/>
              </w:rPr>
              <w:t xml:space="preserve">Первая КК </w:t>
            </w:r>
          </w:p>
          <w:p w14:paraId="79CECFCA" w14:textId="77777777" w:rsidR="0044746C" w:rsidRPr="0044746C" w:rsidRDefault="0044746C" w:rsidP="008536F0">
            <w:pPr>
              <w:spacing w:after="0" w:line="240" w:lineRule="auto"/>
              <w:rPr>
                <w:rFonts w:ascii="Times New Roman" w:hAnsi="Times New Roman" w:cs="Times New Roman"/>
                <w:color w:val="000000" w:themeColor="text1"/>
                <w:sz w:val="20"/>
                <w:szCs w:val="20"/>
              </w:rPr>
            </w:pPr>
            <w:r w:rsidRPr="0044746C">
              <w:rPr>
                <w:rFonts w:ascii="Times New Roman" w:eastAsia="Calibri" w:hAnsi="Times New Roman" w:cs="Times New Roman"/>
                <w:bCs/>
                <w:color w:val="000000" w:themeColor="text1"/>
                <w:kern w:val="24"/>
                <w:sz w:val="20"/>
                <w:szCs w:val="20"/>
              </w:rPr>
              <w:t>Высшая КК</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067ECF"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bCs/>
                <w:color w:val="000000" w:themeColor="text1"/>
                <w:kern w:val="24"/>
                <w:sz w:val="20"/>
                <w:szCs w:val="20"/>
              </w:rPr>
              <w:t xml:space="preserve">▪ </w:t>
            </w:r>
            <w:r w:rsidRPr="0044746C">
              <w:rPr>
                <w:rFonts w:eastAsia="Calibri"/>
                <w:bCs/>
                <w:color w:val="000000" w:themeColor="text1"/>
                <w:kern w:val="24"/>
                <w:sz w:val="20"/>
                <w:szCs w:val="20"/>
                <w:u w:val="single"/>
              </w:rPr>
              <w:t>Заявление</w:t>
            </w:r>
            <w:r w:rsidRPr="0044746C">
              <w:rPr>
                <w:rFonts w:eastAsia="Calibri"/>
                <w:bCs/>
                <w:color w:val="000000" w:themeColor="text1"/>
                <w:kern w:val="24"/>
                <w:sz w:val="20"/>
                <w:szCs w:val="20"/>
              </w:rPr>
              <w:t xml:space="preserve"> с перечнем достигнутых результатов с учетом заявленной категории (без описания деятельности) – по квалификационным категориям</w:t>
            </w:r>
          </w:p>
          <w:p w14:paraId="2A3B7995"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bCs/>
                <w:color w:val="000000" w:themeColor="text1"/>
                <w:kern w:val="24"/>
                <w:sz w:val="20"/>
                <w:szCs w:val="20"/>
              </w:rPr>
              <w:t xml:space="preserve">▪ </w:t>
            </w:r>
            <w:r w:rsidRPr="0044746C">
              <w:rPr>
                <w:rFonts w:eastAsia="Calibri"/>
                <w:bCs/>
                <w:color w:val="000000" w:themeColor="text1"/>
                <w:kern w:val="24"/>
                <w:sz w:val="20"/>
                <w:szCs w:val="20"/>
                <w:u w:val="single"/>
              </w:rPr>
              <w:t>Описание</w:t>
            </w:r>
            <w:r w:rsidRPr="0044746C">
              <w:rPr>
                <w:rFonts w:eastAsia="Calibri"/>
                <w:bCs/>
                <w:color w:val="000000" w:themeColor="text1"/>
                <w:kern w:val="24"/>
                <w:sz w:val="20"/>
                <w:szCs w:val="20"/>
              </w:rPr>
              <w:t xml:space="preserve"> профессиональной деятельности (личный вклад в достижение обозначенных результатов) – по квалификационным категориям</w:t>
            </w:r>
          </w:p>
          <w:p w14:paraId="46B40D50" w14:textId="77777777" w:rsidR="0044746C" w:rsidRPr="0044746C" w:rsidRDefault="0044746C" w:rsidP="008536F0">
            <w:pPr>
              <w:spacing w:after="0" w:line="240" w:lineRule="auto"/>
              <w:rPr>
                <w:rFonts w:ascii="Times New Roman" w:hAnsi="Times New Roman" w:cs="Times New Roman"/>
                <w:color w:val="000000" w:themeColor="text1"/>
                <w:sz w:val="20"/>
                <w:szCs w:val="20"/>
              </w:rPr>
            </w:pPr>
            <w:r w:rsidRPr="0044746C">
              <w:rPr>
                <w:rFonts w:ascii="Times New Roman" w:eastAsia="Calibri" w:hAnsi="Times New Roman" w:cs="Times New Roman"/>
                <w:bCs/>
                <w:color w:val="000000" w:themeColor="text1"/>
                <w:kern w:val="24"/>
                <w:sz w:val="20"/>
                <w:szCs w:val="20"/>
              </w:rPr>
              <w:t xml:space="preserve">▪  </w:t>
            </w:r>
            <w:r w:rsidRPr="0044746C">
              <w:rPr>
                <w:rFonts w:ascii="Times New Roman" w:eastAsia="Calibri" w:hAnsi="Times New Roman" w:cs="Times New Roman"/>
                <w:bCs/>
                <w:color w:val="000000" w:themeColor="text1"/>
                <w:kern w:val="24"/>
                <w:sz w:val="20"/>
                <w:szCs w:val="20"/>
                <w:u w:val="single"/>
              </w:rPr>
              <w:t>Практическая разработка</w:t>
            </w:r>
          </w:p>
        </w:tc>
      </w:tr>
      <w:tr w:rsidR="0044746C" w:rsidRPr="0044746C" w14:paraId="2AA06727" w14:textId="77777777" w:rsidTr="00C77D9B">
        <w:trPr>
          <w:trHeight w:val="1474"/>
        </w:trPr>
        <w:tc>
          <w:tcPr>
            <w:tcW w:w="2825" w:type="dxa"/>
            <w:vMerge/>
            <w:tcBorders>
              <w:top w:val="single" w:sz="8" w:space="0" w:color="000000"/>
              <w:left w:val="single" w:sz="8" w:space="0" w:color="000000"/>
              <w:bottom w:val="single" w:sz="8" w:space="0" w:color="000000"/>
              <w:right w:val="single" w:sz="8" w:space="0" w:color="000000"/>
            </w:tcBorders>
            <w:vAlign w:val="center"/>
            <w:hideMark/>
          </w:tcPr>
          <w:p w14:paraId="489F8F31" w14:textId="77777777" w:rsidR="0044746C" w:rsidRPr="0044746C" w:rsidRDefault="0044746C" w:rsidP="008536F0">
            <w:pPr>
              <w:spacing w:after="0" w:line="240" w:lineRule="auto"/>
              <w:rPr>
                <w:rFonts w:ascii="Times New Roman" w:hAnsi="Times New Roman" w:cs="Times New Roman"/>
                <w:color w:val="000000" w:themeColor="text1"/>
                <w:sz w:val="20"/>
                <w:szCs w:val="20"/>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C451FD9" w14:textId="77777777" w:rsidR="0044746C" w:rsidRPr="0044746C" w:rsidRDefault="0044746C" w:rsidP="008536F0">
            <w:pPr>
              <w:spacing w:after="0" w:line="240" w:lineRule="auto"/>
              <w:rPr>
                <w:rFonts w:ascii="Times New Roman" w:hAnsi="Times New Roman" w:cs="Times New Roman"/>
                <w:color w:val="000000" w:themeColor="text1"/>
                <w:sz w:val="20"/>
                <w:szCs w:val="20"/>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E38186"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color w:val="000000" w:themeColor="text1"/>
                <w:kern w:val="24"/>
                <w:sz w:val="20"/>
                <w:szCs w:val="20"/>
              </w:rPr>
              <w:t xml:space="preserve">Педагог-методист/ </w:t>
            </w:r>
          </w:p>
          <w:p w14:paraId="1CECECA4" w14:textId="77777777" w:rsidR="0044746C" w:rsidRPr="0044746C" w:rsidRDefault="0044746C" w:rsidP="008536F0">
            <w:pPr>
              <w:spacing w:after="0" w:line="240" w:lineRule="auto"/>
              <w:rPr>
                <w:rFonts w:ascii="Times New Roman" w:hAnsi="Times New Roman" w:cs="Times New Roman"/>
                <w:color w:val="000000" w:themeColor="text1"/>
                <w:sz w:val="20"/>
                <w:szCs w:val="20"/>
              </w:rPr>
            </w:pPr>
            <w:r w:rsidRPr="0044746C">
              <w:rPr>
                <w:rFonts w:ascii="Times New Roman" w:eastAsia="Calibri" w:hAnsi="Times New Roman" w:cs="Times New Roman"/>
                <w:color w:val="000000" w:themeColor="text1"/>
                <w:kern w:val="24"/>
                <w:sz w:val="20"/>
                <w:szCs w:val="20"/>
              </w:rPr>
              <w:t>Педагог-наставник</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3F05E7"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color w:val="000000" w:themeColor="text1"/>
                <w:kern w:val="24"/>
                <w:sz w:val="20"/>
                <w:szCs w:val="20"/>
              </w:rPr>
              <w:t xml:space="preserve">▪ </w:t>
            </w:r>
            <w:r w:rsidRPr="0044746C">
              <w:rPr>
                <w:rFonts w:eastAsia="Calibri"/>
                <w:color w:val="000000" w:themeColor="text1"/>
                <w:kern w:val="24"/>
                <w:sz w:val="20"/>
                <w:szCs w:val="20"/>
                <w:u w:val="single"/>
              </w:rPr>
              <w:t>Заявление</w:t>
            </w:r>
            <w:r w:rsidRPr="0044746C">
              <w:rPr>
                <w:rFonts w:eastAsia="Calibri"/>
                <w:color w:val="000000" w:themeColor="text1"/>
                <w:kern w:val="24"/>
                <w:sz w:val="20"/>
                <w:szCs w:val="20"/>
              </w:rPr>
              <w:t xml:space="preserve"> с перечнем достигнутых результатов с учетом заявленной категории (без описания деятельности) – по квалификационным категориям</w:t>
            </w:r>
          </w:p>
          <w:p w14:paraId="34D23CD8"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color w:val="000000" w:themeColor="text1"/>
                <w:kern w:val="24"/>
                <w:sz w:val="20"/>
                <w:szCs w:val="20"/>
              </w:rPr>
              <w:t xml:space="preserve">▪ </w:t>
            </w:r>
            <w:r w:rsidRPr="0044746C">
              <w:rPr>
                <w:rFonts w:eastAsia="Calibri"/>
                <w:color w:val="000000" w:themeColor="text1"/>
                <w:kern w:val="24"/>
                <w:sz w:val="20"/>
                <w:szCs w:val="20"/>
                <w:u w:val="single"/>
              </w:rPr>
              <w:t>Описание</w:t>
            </w:r>
            <w:r w:rsidRPr="0044746C">
              <w:rPr>
                <w:rFonts w:eastAsia="Calibri"/>
                <w:color w:val="000000" w:themeColor="text1"/>
                <w:kern w:val="24"/>
                <w:sz w:val="20"/>
                <w:szCs w:val="20"/>
              </w:rPr>
              <w:t xml:space="preserve"> деятельности (личный вклад в достижение обозначенных результатов) – по квалификационным категориям</w:t>
            </w:r>
          </w:p>
          <w:p w14:paraId="007500B7"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color w:val="000000" w:themeColor="text1"/>
                <w:kern w:val="24"/>
                <w:sz w:val="20"/>
                <w:szCs w:val="20"/>
              </w:rPr>
              <w:t xml:space="preserve">▪ </w:t>
            </w:r>
            <w:r w:rsidRPr="0044746C">
              <w:rPr>
                <w:rFonts w:eastAsia="Calibri"/>
                <w:color w:val="000000" w:themeColor="text1"/>
                <w:kern w:val="24"/>
                <w:sz w:val="20"/>
                <w:szCs w:val="20"/>
                <w:u w:val="single"/>
              </w:rPr>
              <w:t>Практическая разработка</w:t>
            </w:r>
          </w:p>
          <w:p w14:paraId="23A92295" w14:textId="77777777" w:rsidR="0044746C" w:rsidRPr="0044746C" w:rsidRDefault="0044746C" w:rsidP="008536F0">
            <w:pPr>
              <w:spacing w:after="0" w:line="240" w:lineRule="auto"/>
              <w:rPr>
                <w:rFonts w:ascii="Times New Roman" w:hAnsi="Times New Roman" w:cs="Times New Roman"/>
                <w:color w:val="000000" w:themeColor="text1"/>
                <w:sz w:val="20"/>
                <w:szCs w:val="20"/>
              </w:rPr>
            </w:pPr>
            <w:r w:rsidRPr="0044746C">
              <w:rPr>
                <w:rFonts w:ascii="Times New Roman" w:eastAsia="Calibri" w:hAnsi="Times New Roman" w:cs="Times New Roman"/>
                <w:color w:val="000000" w:themeColor="text1"/>
                <w:kern w:val="24"/>
                <w:sz w:val="20"/>
                <w:szCs w:val="20"/>
              </w:rPr>
              <w:t xml:space="preserve">▪ </w:t>
            </w:r>
            <w:r w:rsidRPr="0044746C">
              <w:rPr>
                <w:rFonts w:ascii="Times New Roman" w:eastAsia="Calibri" w:hAnsi="Times New Roman" w:cs="Times New Roman"/>
                <w:bCs/>
                <w:color w:val="000000" w:themeColor="text1"/>
                <w:kern w:val="24"/>
                <w:sz w:val="20"/>
                <w:szCs w:val="20"/>
                <w:u w:val="single"/>
              </w:rPr>
              <w:t>Ходатайство</w:t>
            </w:r>
            <w:r w:rsidRPr="0044746C">
              <w:rPr>
                <w:rFonts w:ascii="Times New Roman" w:eastAsia="Calibri" w:hAnsi="Times New Roman" w:cs="Times New Roman"/>
                <w:bCs/>
                <w:color w:val="000000" w:themeColor="text1"/>
                <w:kern w:val="24"/>
                <w:sz w:val="20"/>
                <w:szCs w:val="20"/>
              </w:rPr>
              <w:t xml:space="preserve"> работодателя </w:t>
            </w:r>
          </w:p>
        </w:tc>
      </w:tr>
      <w:tr w:rsidR="0044746C" w:rsidRPr="0044746C" w14:paraId="341C8CF7" w14:textId="77777777" w:rsidTr="00C77D9B">
        <w:trPr>
          <w:trHeight w:val="107"/>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A20AE9"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color w:val="000000" w:themeColor="text1"/>
                <w:kern w:val="24"/>
                <w:sz w:val="20"/>
                <w:szCs w:val="20"/>
              </w:rPr>
              <w:t xml:space="preserve">Педагог дополнительного образования </w:t>
            </w:r>
          </w:p>
          <w:p w14:paraId="718976A1" w14:textId="77777777" w:rsidR="0044746C" w:rsidRPr="0044746C" w:rsidRDefault="00000000" w:rsidP="008536F0">
            <w:pPr>
              <w:spacing w:after="0" w:line="240" w:lineRule="auto"/>
              <w:rPr>
                <w:rFonts w:ascii="Times New Roman" w:hAnsi="Times New Roman" w:cs="Times New Roman"/>
                <w:color w:val="000000" w:themeColor="text1"/>
                <w:sz w:val="20"/>
                <w:szCs w:val="20"/>
              </w:rPr>
            </w:pPr>
            <w:hyperlink r:id="rId15" w:history="1">
              <w:r w:rsidR="0044746C" w:rsidRPr="00C77D9B">
                <w:rPr>
                  <w:rStyle w:val="ab"/>
                  <w:rFonts w:ascii="Times New Roman" w:hAnsi="Times New Roman" w:cs="Times New Roman"/>
                  <w:color w:val="0070C0"/>
                  <w:kern w:val="24"/>
                  <w:sz w:val="20"/>
                  <w:szCs w:val="20"/>
                </w:rPr>
                <w:t>Аттестация педагогических работников — Сертификационный центр (ca-kk.ru)</w:t>
              </w:r>
            </w:hyperlink>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98E8E3" w14:textId="77777777" w:rsidR="0044746C" w:rsidRPr="0044746C" w:rsidRDefault="0044746C" w:rsidP="008536F0">
            <w:pPr>
              <w:spacing w:after="0" w:line="240" w:lineRule="auto"/>
              <w:rPr>
                <w:rFonts w:ascii="Times New Roman" w:hAnsi="Times New Roman" w:cs="Times New Roman"/>
                <w:color w:val="000000" w:themeColor="text1"/>
                <w:sz w:val="20"/>
                <w:szCs w:val="20"/>
              </w:rPr>
            </w:pPr>
            <w:r w:rsidRPr="0044746C">
              <w:rPr>
                <w:rFonts w:ascii="Times New Roman" w:eastAsia="Calibri" w:hAnsi="Times New Roman" w:cs="Times New Roman"/>
                <w:color w:val="000000" w:themeColor="text1"/>
                <w:kern w:val="24"/>
                <w:sz w:val="20"/>
                <w:szCs w:val="20"/>
              </w:rPr>
              <w:t>Оценка квалификации (региональная)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2B239C"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color w:val="000000" w:themeColor="text1"/>
                <w:kern w:val="24"/>
                <w:sz w:val="20"/>
                <w:szCs w:val="20"/>
              </w:rPr>
              <w:t xml:space="preserve">Первая КК </w:t>
            </w:r>
          </w:p>
          <w:p w14:paraId="6C01D4A9" w14:textId="77777777" w:rsidR="0044746C" w:rsidRPr="0044746C" w:rsidRDefault="0044746C" w:rsidP="008536F0">
            <w:pPr>
              <w:spacing w:after="0" w:line="240" w:lineRule="auto"/>
              <w:rPr>
                <w:rFonts w:ascii="Times New Roman" w:hAnsi="Times New Roman" w:cs="Times New Roman"/>
                <w:color w:val="000000" w:themeColor="text1"/>
                <w:sz w:val="20"/>
                <w:szCs w:val="20"/>
                <w:lang w:val="en-US"/>
              </w:rPr>
            </w:pPr>
            <w:r w:rsidRPr="0044746C">
              <w:rPr>
                <w:rFonts w:ascii="Times New Roman" w:eastAsia="Calibri" w:hAnsi="Times New Roman" w:cs="Times New Roman"/>
                <w:color w:val="000000" w:themeColor="text1"/>
                <w:kern w:val="24"/>
                <w:sz w:val="20"/>
                <w:szCs w:val="20"/>
              </w:rPr>
              <w:t>Высшая КК</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48520E" w14:textId="77777777" w:rsidR="0044746C" w:rsidRPr="0044746C" w:rsidRDefault="0044746C" w:rsidP="008536F0">
            <w:pPr>
              <w:pStyle w:val="ad"/>
              <w:spacing w:before="0" w:beforeAutospacing="0" w:after="0" w:afterAutospacing="0"/>
              <w:rPr>
                <w:color w:val="000000" w:themeColor="text1"/>
                <w:sz w:val="20"/>
                <w:szCs w:val="20"/>
              </w:rPr>
            </w:pPr>
            <w:r w:rsidRPr="0044746C">
              <w:rPr>
                <w:rFonts w:eastAsia="Calibri"/>
                <w:color w:val="000000" w:themeColor="text1"/>
                <w:kern w:val="24"/>
                <w:sz w:val="20"/>
                <w:szCs w:val="20"/>
              </w:rPr>
              <w:t xml:space="preserve">▪ </w:t>
            </w:r>
            <w:r w:rsidRPr="0044746C">
              <w:rPr>
                <w:rFonts w:eastAsia="Calibri"/>
                <w:color w:val="000000" w:themeColor="text1"/>
                <w:kern w:val="24"/>
                <w:sz w:val="20"/>
                <w:szCs w:val="20"/>
                <w:u w:val="single"/>
              </w:rPr>
              <w:t>Заявление</w:t>
            </w:r>
            <w:r w:rsidRPr="0044746C">
              <w:rPr>
                <w:rFonts w:eastAsia="Calibri"/>
                <w:color w:val="000000" w:themeColor="text1"/>
                <w:kern w:val="24"/>
                <w:sz w:val="20"/>
                <w:szCs w:val="20"/>
              </w:rPr>
              <w:t xml:space="preserve"> с перечнем достигнутых результатов с учетом заявленной категории (без описания деятельности) – по квалификационным категориям</w:t>
            </w:r>
          </w:p>
          <w:p w14:paraId="7A80A3E5" w14:textId="77777777" w:rsidR="0044746C" w:rsidRPr="0044746C" w:rsidRDefault="0044746C" w:rsidP="008536F0">
            <w:pPr>
              <w:spacing w:after="0" w:line="240" w:lineRule="auto"/>
              <w:rPr>
                <w:rFonts w:ascii="Times New Roman" w:hAnsi="Times New Roman" w:cs="Times New Roman"/>
                <w:color w:val="000000" w:themeColor="text1"/>
                <w:sz w:val="20"/>
                <w:szCs w:val="20"/>
              </w:rPr>
            </w:pPr>
            <w:r w:rsidRPr="0044746C">
              <w:rPr>
                <w:rFonts w:ascii="Times New Roman" w:eastAsia="Calibri" w:hAnsi="Times New Roman" w:cs="Times New Roman"/>
                <w:color w:val="000000" w:themeColor="text1"/>
                <w:kern w:val="24"/>
                <w:sz w:val="20"/>
                <w:szCs w:val="20"/>
              </w:rPr>
              <w:t xml:space="preserve">▪ </w:t>
            </w:r>
            <w:r w:rsidRPr="0044746C">
              <w:rPr>
                <w:rFonts w:ascii="Times New Roman" w:eastAsia="Calibri" w:hAnsi="Times New Roman" w:cs="Times New Roman"/>
                <w:color w:val="000000" w:themeColor="text1"/>
                <w:kern w:val="24"/>
                <w:sz w:val="20"/>
                <w:szCs w:val="20"/>
                <w:u w:val="single"/>
              </w:rPr>
              <w:t>Сертификат</w:t>
            </w:r>
            <w:r w:rsidRPr="0044746C">
              <w:rPr>
                <w:rFonts w:ascii="Times New Roman" w:eastAsia="Calibri" w:hAnsi="Times New Roman" w:cs="Times New Roman"/>
                <w:color w:val="000000" w:themeColor="text1"/>
                <w:kern w:val="24"/>
                <w:sz w:val="20"/>
                <w:szCs w:val="20"/>
              </w:rPr>
              <w:t xml:space="preserve"> с результатами оценки, </w:t>
            </w:r>
            <w:r w:rsidRPr="0044746C">
              <w:rPr>
                <w:rFonts w:ascii="Times New Roman" w:eastAsia="Calibri" w:hAnsi="Times New Roman" w:cs="Times New Roman"/>
                <w:bCs/>
                <w:color w:val="000000" w:themeColor="text1"/>
                <w:kern w:val="24"/>
                <w:sz w:val="20"/>
                <w:szCs w:val="20"/>
              </w:rPr>
              <w:t>перечень дефицитов</w:t>
            </w:r>
          </w:p>
        </w:tc>
      </w:tr>
      <w:tr w:rsidR="0044746C" w:rsidRPr="00C77D9B" w14:paraId="2997EF81" w14:textId="77777777" w:rsidTr="00C77D9B">
        <w:trPr>
          <w:trHeight w:val="71"/>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58B479" w14:textId="77777777" w:rsidR="0044746C" w:rsidRPr="00C77D9B" w:rsidRDefault="0044746C" w:rsidP="008536F0">
            <w:pPr>
              <w:pStyle w:val="ad"/>
              <w:spacing w:before="0" w:beforeAutospacing="0" w:after="0" w:afterAutospacing="0"/>
              <w:rPr>
                <w:color w:val="000000" w:themeColor="text1"/>
                <w:sz w:val="20"/>
                <w:szCs w:val="20"/>
              </w:rPr>
            </w:pPr>
            <w:r w:rsidRPr="00C77D9B">
              <w:rPr>
                <w:rFonts w:eastAsia="Calibri"/>
                <w:iCs/>
                <w:color w:val="000000" w:themeColor="text1"/>
                <w:kern w:val="24"/>
                <w:sz w:val="20"/>
                <w:szCs w:val="20"/>
              </w:rPr>
              <w:t>Учитель (начальные классы, математика, физика, биология, история, обществознание, русский язык, литература)</w:t>
            </w:r>
          </w:p>
          <w:p w14:paraId="54107081" w14:textId="77777777" w:rsidR="0044746C" w:rsidRPr="00C77D9B" w:rsidRDefault="00000000" w:rsidP="008536F0">
            <w:pPr>
              <w:spacing w:after="0" w:line="240" w:lineRule="auto"/>
              <w:rPr>
                <w:rFonts w:ascii="Times New Roman" w:hAnsi="Times New Roman" w:cs="Times New Roman"/>
                <w:color w:val="000000" w:themeColor="text1"/>
                <w:sz w:val="20"/>
                <w:szCs w:val="20"/>
              </w:rPr>
            </w:pPr>
            <w:hyperlink r:id="rId16" w:history="1">
              <w:r w:rsidR="0044746C" w:rsidRPr="00C77D9B">
                <w:rPr>
                  <w:rStyle w:val="ab"/>
                  <w:rFonts w:ascii="Times New Roman" w:hAnsi="Times New Roman" w:cs="Times New Roman"/>
                  <w:color w:val="0070C0"/>
                  <w:kern w:val="24"/>
                  <w:sz w:val="20"/>
                  <w:szCs w:val="20"/>
                </w:rPr>
                <w:t>Независимая оценка квалификации (spkobr.ru)</w:t>
              </w:r>
            </w:hyperlink>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B8E9F2" w14:textId="77777777" w:rsidR="0044746C" w:rsidRPr="00C77D9B" w:rsidRDefault="0044746C" w:rsidP="008536F0">
            <w:pPr>
              <w:spacing w:after="0" w:line="240" w:lineRule="auto"/>
              <w:rPr>
                <w:rFonts w:ascii="Times New Roman" w:hAnsi="Times New Roman" w:cs="Times New Roman"/>
                <w:color w:val="000000" w:themeColor="text1"/>
                <w:sz w:val="20"/>
                <w:szCs w:val="20"/>
              </w:rPr>
            </w:pPr>
            <w:r w:rsidRPr="00C77D9B">
              <w:rPr>
                <w:rFonts w:ascii="Times New Roman" w:eastAsia="Calibri" w:hAnsi="Times New Roman" w:cs="Times New Roman"/>
                <w:iCs/>
                <w:color w:val="000000" w:themeColor="text1"/>
                <w:kern w:val="24"/>
                <w:sz w:val="20"/>
                <w:szCs w:val="20"/>
              </w:rPr>
              <w:t>Независимая оценка квалификации (федеральная процедура, платная)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F39DA9" w14:textId="77777777" w:rsidR="0044746C" w:rsidRPr="00C77D9B" w:rsidRDefault="0044746C" w:rsidP="008536F0">
            <w:pPr>
              <w:pStyle w:val="ad"/>
              <w:spacing w:before="0" w:beforeAutospacing="0" w:after="0" w:afterAutospacing="0"/>
              <w:rPr>
                <w:color w:val="000000" w:themeColor="text1"/>
                <w:sz w:val="20"/>
                <w:szCs w:val="20"/>
              </w:rPr>
            </w:pPr>
            <w:r w:rsidRPr="00C77D9B">
              <w:rPr>
                <w:rFonts w:eastAsia="Calibri"/>
                <w:color w:val="000000" w:themeColor="text1"/>
                <w:kern w:val="24"/>
                <w:sz w:val="20"/>
                <w:szCs w:val="20"/>
              </w:rPr>
              <w:t xml:space="preserve">Первая КК </w:t>
            </w:r>
          </w:p>
          <w:p w14:paraId="29F457CE" w14:textId="77777777" w:rsidR="0044746C" w:rsidRPr="00C77D9B" w:rsidRDefault="0044746C" w:rsidP="008536F0">
            <w:pPr>
              <w:spacing w:after="0" w:line="240" w:lineRule="auto"/>
              <w:rPr>
                <w:rFonts w:ascii="Times New Roman" w:hAnsi="Times New Roman" w:cs="Times New Roman"/>
                <w:color w:val="000000" w:themeColor="text1"/>
                <w:sz w:val="20"/>
                <w:szCs w:val="20"/>
              </w:rPr>
            </w:pPr>
            <w:r w:rsidRPr="00C77D9B">
              <w:rPr>
                <w:rFonts w:ascii="Times New Roman" w:eastAsia="Calibri" w:hAnsi="Times New Roman" w:cs="Times New Roman"/>
                <w:color w:val="000000" w:themeColor="text1"/>
                <w:kern w:val="24"/>
                <w:sz w:val="20"/>
                <w:szCs w:val="20"/>
              </w:rPr>
              <w:t>Высшая КК</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D9339C" w14:textId="77777777" w:rsidR="0044746C" w:rsidRPr="00C77D9B" w:rsidRDefault="0044746C" w:rsidP="008536F0">
            <w:pPr>
              <w:pStyle w:val="ad"/>
              <w:spacing w:before="0" w:beforeAutospacing="0" w:after="0" w:afterAutospacing="0"/>
              <w:rPr>
                <w:color w:val="000000" w:themeColor="text1"/>
                <w:sz w:val="20"/>
                <w:szCs w:val="20"/>
              </w:rPr>
            </w:pPr>
            <w:r w:rsidRPr="00C77D9B">
              <w:rPr>
                <w:rFonts w:eastAsia="Calibri"/>
                <w:iCs/>
                <w:color w:val="000000" w:themeColor="text1"/>
                <w:kern w:val="24"/>
                <w:sz w:val="20"/>
                <w:szCs w:val="20"/>
              </w:rPr>
              <w:t xml:space="preserve">▪ </w:t>
            </w:r>
            <w:r w:rsidRPr="00C77D9B">
              <w:rPr>
                <w:rFonts w:eastAsia="Calibri"/>
                <w:iCs/>
                <w:color w:val="000000" w:themeColor="text1"/>
                <w:kern w:val="24"/>
                <w:sz w:val="20"/>
                <w:szCs w:val="20"/>
                <w:u w:val="single"/>
              </w:rPr>
              <w:t>Заявление</w:t>
            </w:r>
            <w:r w:rsidRPr="00C77D9B">
              <w:rPr>
                <w:rFonts w:eastAsia="Calibri"/>
                <w:iCs/>
                <w:color w:val="000000" w:themeColor="text1"/>
                <w:kern w:val="24"/>
                <w:sz w:val="20"/>
                <w:szCs w:val="20"/>
              </w:rPr>
              <w:t xml:space="preserve"> с перечнем достигнутых результатов с учетом заявленной категории (без описания деятельности) </w:t>
            </w:r>
            <w:r w:rsidRPr="00C77D9B">
              <w:rPr>
                <w:rFonts w:eastAsia="Calibri"/>
                <w:color w:val="000000" w:themeColor="text1"/>
                <w:kern w:val="24"/>
                <w:sz w:val="20"/>
                <w:szCs w:val="20"/>
              </w:rPr>
              <w:t>– по квалификационным категориям</w:t>
            </w:r>
          </w:p>
          <w:p w14:paraId="309D9CDF" w14:textId="77777777" w:rsidR="0044746C" w:rsidRPr="00C77D9B" w:rsidRDefault="0044746C" w:rsidP="008536F0">
            <w:pPr>
              <w:spacing w:after="0" w:line="240" w:lineRule="auto"/>
              <w:rPr>
                <w:rFonts w:ascii="Times New Roman" w:hAnsi="Times New Roman" w:cs="Times New Roman"/>
                <w:color w:val="000000" w:themeColor="text1"/>
                <w:sz w:val="20"/>
                <w:szCs w:val="20"/>
              </w:rPr>
            </w:pPr>
            <w:r w:rsidRPr="00C77D9B">
              <w:rPr>
                <w:rFonts w:ascii="Times New Roman" w:eastAsia="Calibri" w:hAnsi="Times New Roman" w:cs="Times New Roman"/>
                <w:iCs/>
                <w:color w:val="000000" w:themeColor="text1"/>
                <w:kern w:val="24"/>
                <w:sz w:val="20"/>
                <w:szCs w:val="20"/>
              </w:rPr>
              <w:t xml:space="preserve">▪ </w:t>
            </w:r>
            <w:r w:rsidRPr="00C77D9B">
              <w:rPr>
                <w:rFonts w:ascii="Times New Roman" w:eastAsia="Calibri" w:hAnsi="Times New Roman" w:cs="Times New Roman"/>
                <w:iCs/>
                <w:color w:val="000000" w:themeColor="text1"/>
                <w:kern w:val="24"/>
                <w:sz w:val="20"/>
                <w:szCs w:val="20"/>
                <w:u w:val="single"/>
              </w:rPr>
              <w:t>Свидетельство о квалификации</w:t>
            </w:r>
            <w:r w:rsidRPr="00C77D9B">
              <w:rPr>
                <w:rFonts w:ascii="Times New Roman" w:eastAsia="Calibri" w:hAnsi="Times New Roman" w:cs="Times New Roman"/>
                <w:iCs/>
                <w:color w:val="000000" w:themeColor="text1"/>
                <w:kern w:val="24"/>
                <w:sz w:val="20"/>
                <w:szCs w:val="20"/>
              </w:rPr>
              <w:t xml:space="preserve"> с результатами оценки</w:t>
            </w:r>
          </w:p>
        </w:tc>
      </w:tr>
    </w:tbl>
    <w:p w14:paraId="44CBEF32" w14:textId="77777777" w:rsidR="0044746C" w:rsidRDefault="0044746C" w:rsidP="008536F0">
      <w:pPr>
        <w:spacing w:after="0" w:line="240" w:lineRule="auto"/>
        <w:ind w:firstLine="567"/>
        <w:jc w:val="both"/>
        <w:rPr>
          <w:rFonts w:ascii="Times New Roman" w:hAnsi="Times New Roman" w:cs="Times New Roman"/>
          <w:sz w:val="28"/>
          <w:szCs w:val="28"/>
        </w:rPr>
      </w:pPr>
    </w:p>
    <w:p w14:paraId="5DA96E34" w14:textId="23DE6610" w:rsidR="0044746C" w:rsidRPr="0044746C" w:rsidRDefault="0044746C" w:rsidP="008536F0">
      <w:pPr>
        <w:spacing w:after="0" w:line="240" w:lineRule="auto"/>
        <w:jc w:val="both"/>
        <w:rPr>
          <w:rFonts w:ascii="Times New Roman" w:hAnsi="Times New Roman" w:cs="Times New Roman"/>
          <w:b/>
          <w:color w:val="000000" w:themeColor="text1"/>
          <w:sz w:val="24"/>
          <w:szCs w:val="24"/>
        </w:rPr>
      </w:pPr>
    </w:p>
    <w:p w14:paraId="22A40AB1" w14:textId="1081BAAE" w:rsidR="00C4205B" w:rsidRDefault="00C4205B" w:rsidP="008536F0">
      <w:pPr>
        <w:spacing w:after="0" w:line="240" w:lineRule="auto"/>
        <w:jc w:val="both"/>
        <w:rPr>
          <w:rFonts w:ascii="Times New Roman" w:hAnsi="Times New Roman" w:cs="Times New Roman"/>
          <w:sz w:val="24"/>
          <w:szCs w:val="24"/>
        </w:rPr>
        <w:sectPr w:rsidR="00C4205B" w:rsidSect="008F181F">
          <w:pgSz w:w="11906" w:h="16838"/>
          <w:pgMar w:top="720" w:right="720" w:bottom="720" w:left="720" w:header="708" w:footer="708" w:gutter="0"/>
          <w:cols w:space="708"/>
          <w:titlePg/>
          <w:docGrid w:linePitch="360"/>
        </w:sectPr>
      </w:pPr>
    </w:p>
    <w:p w14:paraId="08CABB59" w14:textId="77777777" w:rsidR="002E679F" w:rsidRDefault="001B1FF8" w:rsidP="008536F0">
      <w:pPr>
        <w:pStyle w:val="1"/>
        <w:spacing w:before="0" w:line="240" w:lineRule="auto"/>
        <w:rPr>
          <w:rFonts w:ascii="Times New Roman" w:hAnsi="Times New Roman" w:cs="Times New Roman"/>
          <w:b/>
          <w:caps/>
          <w:color w:val="000000" w:themeColor="text1"/>
          <w:sz w:val="24"/>
          <w:szCs w:val="24"/>
        </w:rPr>
      </w:pPr>
      <w:bookmarkStart w:id="4" w:name="_Hlk176441044"/>
      <w:bookmarkStart w:id="5" w:name="_Toc176500745"/>
      <w:r>
        <w:rPr>
          <w:rFonts w:ascii="Times New Roman" w:hAnsi="Times New Roman" w:cs="Times New Roman"/>
          <w:b/>
          <w:caps/>
          <w:color w:val="000000" w:themeColor="text1"/>
          <w:sz w:val="24"/>
          <w:szCs w:val="24"/>
        </w:rPr>
        <w:lastRenderedPageBreak/>
        <w:t xml:space="preserve">раздел 1. </w:t>
      </w:r>
      <w:r w:rsidR="002E679F">
        <w:rPr>
          <w:rFonts w:ascii="Times New Roman" w:hAnsi="Times New Roman" w:cs="Times New Roman"/>
          <w:b/>
          <w:caps/>
          <w:color w:val="000000" w:themeColor="text1"/>
          <w:sz w:val="24"/>
          <w:szCs w:val="24"/>
        </w:rPr>
        <w:t>аттестация по результатам экспертизы описания деятельности</w:t>
      </w:r>
      <w:bookmarkEnd w:id="5"/>
    </w:p>
    <w:p w14:paraId="59035740" w14:textId="77777777" w:rsidR="002E679F" w:rsidRDefault="002E679F" w:rsidP="008536F0">
      <w:pPr>
        <w:pStyle w:val="1"/>
        <w:spacing w:before="0" w:line="240" w:lineRule="auto"/>
        <w:rPr>
          <w:rFonts w:ascii="Times New Roman" w:eastAsiaTheme="minorEastAsia" w:hAnsi="Times New Roman" w:cs="Times New Roman"/>
          <w:color w:val="auto"/>
          <w:sz w:val="24"/>
          <w:szCs w:val="24"/>
        </w:rPr>
      </w:pPr>
    </w:p>
    <w:p w14:paraId="2EA85FFA" w14:textId="731158A5" w:rsidR="002E679F" w:rsidRPr="0044292D" w:rsidRDefault="002E679F" w:rsidP="0044292D">
      <w:pPr>
        <w:spacing w:after="0" w:line="240" w:lineRule="auto"/>
        <w:jc w:val="both"/>
        <w:rPr>
          <w:rFonts w:ascii="Times New Roman" w:hAnsi="Times New Roman" w:cs="Times New Roman"/>
          <w:sz w:val="24"/>
          <w:szCs w:val="24"/>
        </w:rPr>
      </w:pPr>
      <w:r w:rsidRPr="0044292D">
        <w:rPr>
          <w:rFonts w:ascii="Times New Roman" w:hAnsi="Times New Roman" w:cs="Times New Roman"/>
          <w:sz w:val="24"/>
          <w:szCs w:val="24"/>
        </w:rPr>
        <w:t xml:space="preserve">В </w:t>
      </w:r>
      <w:r w:rsidR="00DF1929" w:rsidRPr="0044292D">
        <w:rPr>
          <w:rFonts w:ascii="Times New Roman" w:hAnsi="Times New Roman" w:cs="Times New Roman"/>
          <w:sz w:val="24"/>
          <w:szCs w:val="24"/>
        </w:rPr>
        <w:t xml:space="preserve">первой части </w:t>
      </w:r>
      <w:r w:rsidRPr="0044292D">
        <w:rPr>
          <w:rFonts w:ascii="Times New Roman" w:hAnsi="Times New Roman" w:cs="Times New Roman"/>
          <w:sz w:val="24"/>
          <w:szCs w:val="24"/>
        </w:rPr>
        <w:t>раздел</w:t>
      </w:r>
      <w:r w:rsidR="00DF1929" w:rsidRPr="0044292D">
        <w:rPr>
          <w:rFonts w:ascii="Times New Roman" w:hAnsi="Times New Roman" w:cs="Times New Roman"/>
          <w:sz w:val="24"/>
          <w:szCs w:val="24"/>
        </w:rPr>
        <w:t>а</w:t>
      </w:r>
      <w:r w:rsidRPr="0044292D">
        <w:rPr>
          <w:rFonts w:ascii="Times New Roman" w:hAnsi="Times New Roman" w:cs="Times New Roman"/>
          <w:sz w:val="24"/>
          <w:szCs w:val="24"/>
        </w:rPr>
        <w:t xml:space="preserve"> </w:t>
      </w:r>
      <w:r w:rsidR="00DF1929" w:rsidRPr="0044292D">
        <w:rPr>
          <w:rFonts w:ascii="Times New Roman" w:hAnsi="Times New Roman" w:cs="Times New Roman"/>
          <w:sz w:val="24"/>
          <w:szCs w:val="24"/>
        </w:rPr>
        <w:t xml:space="preserve">1 </w:t>
      </w:r>
      <w:r w:rsidRPr="0044292D">
        <w:rPr>
          <w:rFonts w:ascii="Times New Roman" w:hAnsi="Times New Roman" w:cs="Times New Roman"/>
          <w:sz w:val="24"/>
          <w:szCs w:val="24"/>
        </w:rPr>
        <w:t>представлены материалы</w:t>
      </w:r>
      <w:r w:rsidR="00DF1929" w:rsidRPr="0044292D">
        <w:rPr>
          <w:rFonts w:ascii="Times New Roman" w:hAnsi="Times New Roman" w:cs="Times New Roman"/>
          <w:sz w:val="24"/>
          <w:szCs w:val="24"/>
        </w:rPr>
        <w:t xml:space="preserve"> в помощь педагогам при оформлении заявления и описания профессиональной деятельности.</w:t>
      </w:r>
      <w:r w:rsidRPr="0044292D">
        <w:rPr>
          <w:rFonts w:ascii="Times New Roman" w:hAnsi="Times New Roman" w:cs="Times New Roman"/>
          <w:sz w:val="24"/>
          <w:szCs w:val="24"/>
        </w:rPr>
        <w:t xml:space="preserve"> </w:t>
      </w:r>
      <w:r w:rsidR="00DF1929" w:rsidRPr="0044292D">
        <w:rPr>
          <w:rFonts w:ascii="Times New Roman" w:hAnsi="Times New Roman" w:cs="Times New Roman"/>
          <w:sz w:val="24"/>
          <w:szCs w:val="24"/>
        </w:rPr>
        <w:t xml:space="preserve">В материалах дана </w:t>
      </w:r>
      <w:r w:rsidR="005C3E23" w:rsidRPr="0044292D">
        <w:rPr>
          <w:rFonts w:ascii="Times New Roman" w:hAnsi="Times New Roman" w:cs="Times New Roman"/>
          <w:sz w:val="24"/>
          <w:szCs w:val="24"/>
        </w:rPr>
        <w:t>развернутая структура</w:t>
      </w:r>
      <w:r w:rsidR="00DF1929" w:rsidRPr="0044292D">
        <w:rPr>
          <w:rFonts w:ascii="Times New Roman" w:hAnsi="Times New Roman" w:cs="Times New Roman"/>
          <w:sz w:val="24"/>
          <w:szCs w:val="24"/>
        </w:rPr>
        <w:t xml:space="preserve"> описания деятельности и описаны результаты профессиональной деятельности по должностям с учетом уровня квалификации. Данные материалы можно использовать для конструирования текстов заявления и описания.</w:t>
      </w:r>
    </w:p>
    <w:p w14:paraId="507EC7D8" w14:textId="2AC57D3D" w:rsidR="00DF1929" w:rsidRPr="0044292D" w:rsidRDefault="00DF1929" w:rsidP="0044292D">
      <w:pPr>
        <w:spacing w:after="0" w:line="240" w:lineRule="auto"/>
        <w:jc w:val="both"/>
        <w:rPr>
          <w:rFonts w:ascii="Times New Roman" w:hAnsi="Times New Roman" w:cs="Times New Roman"/>
          <w:sz w:val="24"/>
          <w:szCs w:val="24"/>
        </w:rPr>
      </w:pPr>
    </w:p>
    <w:p w14:paraId="756269D8" w14:textId="65089434" w:rsidR="00DF1929" w:rsidRPr="0044292D" w:rsidRDefault="00DF1929" w:rsidP="0044292D">
      <w:pPr>
        <w:spacing w:after="0" w:line="240" w:lineRule="auto"/>
        <w:jc w:val="both"/>
        <w:rPr>
          <w:rFonts w:ascii="Times New Roman" w:hAnsi="Times New Roman" w:cs="Times New Roman"/>
          <w:sz w:val="24"/>
          <w:szCs w:val="24"/>
        </w:rPr>
      </w:pPr>
      <w:r w:rsidRPr="0044292D">
        <w:rPr>
          <w:rFonts w:ascii="Times New Roman" w:hAnsi="Times New Roman" w:cs="Times New Roman"/>
          <w:sz w:val="24"/>
          <w:szCs w:val="24"/>
        </w:rPr>
        <w:t>Во второй части раздела 1 даны структуры практических разработок, которые рекомендуется приложить к заявлению на аттестацию</w:t>
      </w:r>
      <w:r w:rsidR="0044292D" w:rsidRPr="0044292D">
        <w:rPr>
          <w:rFonts w:ascii="Times New Roman" w:hAnsi="Times New Roman" w:cs="Times New Roman"/>
          <w:sz w:val="24"/>
          <w:szCs w:val="24"/>
        </w:rPr>
        <w:t xml:space="preserve"> как демонстрацию выполнения трудового действия в рамках соответствующего профессионального стандарта / ЕКС. </w:t>
      </w:r>
    </w:p>
    <w:p w14:paraId="5100670C" w14:textId="77777777" w:rsidR="0044292D" w:rsidRDefault="0044292D" w:rsidP="0044292D">
      <w:pPr>
        <w:spacing w:after="0" w:line="240" w:lineRule="auto"/>
        <w:jc w:val="both"/>
        <w:rPr>
          <w:rFonts w:ascii="Times New Roman" w:hAnsi="Times New Roman" w:cs="Times New Roman"/>
          <w:sz w:val="24"/>
          <w:szCs w:val="24"/>
        </w:rPr>
      </w:pPr>
    </w:p>
    <w:p w14:paraId="152A7AA4" w14:textId="55F91DFD" w:rsidR="0044292D" w:rsidRPr="0044292D" w:rsidRDefault="0044292D" w:rsidP="0044292D">
      <w:pPr>
        <w:spacing w:after="0" w:line="240" w:lineRule="auto"/>
        <w:jc w:val="both"/>
        <w:rPr>
          <w:rFonts w:ascii="Times New Roman" w:hAnsi="Times New Roman" w:cs="Times New Roman"/>
          <w:sz w:val="24"/>
          <w:szCs w:val="24"/>
        </w:rPr>
      </w:pPr>
      <w:r w:rsidRPr="0044292D">
        <w:rPr>
          <w:rFonts w:ascii="Times New Roman" w:hAnsi="Times New Roman" w:cs="Times New Roman"/>
          <w:sz w:val="24"/>
          <w:szCs w:val="24"/>
        </w:rPr>
        <w:t>В третьей части раздела 1 представлены чек-листы с баллами по каждому критерию. Чек-листы помогут педагогу провести самооценку собственной деятельности и достигнутых результатов деятельности при принятии решения об оформлении заявления на аттестацию.</w:t>
      </w:r>
    </w:p>
    <w:p w14:paraId="4571EE44" w14:textId="77777777" w:rsidR="002E679F" w:rsidRDefault="002E679F" w:rsidP="008536F0">
      <w:pPr>
        <w:pStyle w:val="1"/>
        <w:spacing w:before="0" w:line="240" w:lineRule="auto"/>
        <w:rPr>
          <w:rFonts w:ascii="Times New Roman" w:hAnsi="Times New Roman" w:cs="Times New Roman"/>
          <w:b/>
          <w:caps/>
          <w:color w:val="000000" w:themeColor="text1"/>
          <w:sz w:val="24"/>
          <w:szCs w:val="24"/>
        </w:rPr>
      </w:pPr>
    </w:p>
    <w:p w14:paraId="21CC7657" w14:textId="0C76D264" w:rsidR="0044746C" w:rsidRPr="008F4A05" w:rsidRDefault="0044746C" w:rsidP="008536F0">
      <w:pPr>
        <w:pStyle w:val="1"/>
        <w:spacing w:before="0" w:line="240" w:lineRule="auto"/>
        <w:rPr>
          <w:rFonts w:ascii="Times New Roman" w:hAnsi="Times New Roman" w:cs="Times New Roman"/>
          <w:b/>
          <w:caps/>
          <w:color w:val="000000" w:themeColor="text1"/>
          <w:sz w:val="24"/>
          <w:szCs w:val="24"/>
        </w:rPr>
      </w:pPr>
      <w:bookmarkStart w:id="6" w:name="_Toc176500746"/>
      <w:r w:rsidRPr="008F4A05">
        <w:rPr>
          <w:rFonts w:ascii="Times New Roman" w:hAnsi="Times New Roman" w:cs="Times New Roman"/>
          <w:b/>
          <w:caps/>
          <w:color w:val="000000" w:themeColor="text1"/>
          <w:sz w:val="24"/>
          <w:szCs w:val="24"/>
        </w:rPr>
        <w:t>Часть 1. Критерии описания профессиональной деятельности по должностям</w:t>
      </w:r>
      <w:bookmarkEnd w:id="6"/>
    </w:p>
    <w:p w14:paraId="18689516" w14:textId="47EB22D4" w:rsidR="00C4205B" w:rsidRPr="00F36BA8" w:rsidRDefault="00C4205B" w:rsidP="008536F0">
      <w:pPr>
        <w:pStyle w:val="1"/>
        <w:spacing w:before="0" w:line="240" w:lineRule="auto"/>
        <w:rPr>
          <w:rFonts w:ascii="Times New Roman" w:hAnsi="Times New Roman" w:cs="Times New Roman"/>
          <w:b/>
          <w:color w:val="000000" w:themeColor="text1"/>
          <w:sz w:val="24"/>
          <w:szCs w:val="24"/>
        </w:rPr>
      </w:pPr>
      <w:bookmarkStart w:id="7" w:name="_Toc176500747"/>
      <w:r w:rsidRPr="008F4A05">
        <w:rPr>
          <w:rFonts w:ascii="Times New Roman" w:hAnsi="Times New Roman" w:cs="Times New Roman"/>
          <w:b/>
          <w:color w:val="000000" w:themeColor="text1"/>
          <w:sz w:val="24"/>
          <w:szCs w:val="24"/>
        </w:rPr>
        <w:t>Должность: Воспитатель, старший воспитатель (кроме ДОУ)</w:t>
      </w:r>
      <w:bookmarkEnd w:id="7"/>
    </w:p>
    <w:bookmarkEnd w:id="4"/>
    <w:p w14:paraId="7F2C2CAD" w14:textId="77777777" w:rsidR="00C4205B" w:rsidRPr="00C4205B" w:rsidRDefault="00C4205B" w:rsidP="008536F0">
      <w:pPr>
        <w:spacing w:after="0" w:line="240" w:lineRule="auto"/>
        <w:jc w:val="both"/>
        <w:rPr>
          <w:rFonts w:ascii="Times New Roman" w:hAnsi="Times New Roman" w:cs="Times New Roman"/>
          <w:color w:val="2E74B5" w:themeColor="accent5" w:themeShade="BF"/>
          <w:sz w:val="24"/>
          <w:szCs w:val="24"/>
        </w:rPr>
      </w:pPr>
      <w:r w:rsidRPr="00C4205B">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17" w:history="1">
        <w:r w:rsidRPr="00C4205B">
          <w:rPr>
            <w:rStyle w:val="ab"/>
            <w:rFonts w:ascii="Times New Roman" w:hAnsi="Times New Roman" w:cs="Times New Roman"/>
            <w:color w:val="2E74B5" w:themeColor="accent5" w:themeShade="BF"/>
            <w:sz w:val="24"/>
            <w:szCs w:val="24"/>
          </w:rPr>
          <w:t>Приказ Министерства труда и социальной защиты от 30 января 2023 г. N 53н</w:t>
        </w:r>
      </w:hyperlink>
    </w:p>
    <w:bookmarkEnd w:id="0"/>
    <w:p w14:paraId="33EFA9CF" w14:textId="77777777" w:rsidR="00AE28E4" w:rsidRDefault="00AE28E4" w:rsidP="008536F0">
      <w:pPr>
        <w:spacing w:after="0" w:line="240" w:lineRule="auto"/>
        <w:jc w:val="both"/>
        <w:rPr>
          <w:rFonts w:ascii="Times New Roman" w:hAnsi="Times New Roman" w:cs="Times New Roman"/>
          <w:b/>
          <w:color w:val="000000" w:themeColor="text1"/>
          <w:sz w:val="24"/>
          <w:szCs w:val="24"/>
        </w:rPr>
      </w:pPr>
    </w:p>
    <w:p w14:paraId="0BD00F59" w14:textId="4F7AC54B" w:rsidR="00C4205B" w:rsidRPr="00C4205B" w:rsidRDefault="00C4205B" w:rsidP="008536F0">
      <w:pPr>
        <w:spacing w:after="0" w:line="240" w:lineRule="auto"/>
        <w:jc w:val="both"/>
        <w:rPr>
          <w:rFonts w:ascii="Times New Roman" w:hAnsi="Times New Roman" w:cs="Times New Roman"/>
          <w:b/>
          <w:color w:val="000000" w:themeColor="text1"/>
          <w:sz w:val="24"/>
          <w:szCs w:val="24"/>
        </w:rPr>
      </w:pPr>
      <w:r w:rsidRPr="00C4205B">
        <w:rPr>
          <w:rFonts w:ascii="Times New Roman" w:hAnsi="Times New Roman" w:cs="Times New Roman"/>
          <w:b/>
          <w:color w:val="000000" w:themeColor="text1"/>
          <w:sz w:val="24"/>
          <w:szCs w:val="24"/>
        </w:rPr>
        <w:t>Критерии описания профессиональной деятельности</w:t>
      </w:r>
    </w:p>
    <w:p w14:paraId="661AA3B4" w14:textId="77777777" w:rsidR="00C4205B" w:rsidRPr="00C4205B" w:rsidRDefault="00C4205B" w:rsidP="008536F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sidRPr="00C4205B">
        <w:rPr>
          <w:rFonts w:ascii="Times New Roman" w:eastAsia="Times New Roman" w:hAnsi="Times New Roman" w:cs="Times New Roman"/>
          <w:b/>
          <w:color w:val="000000" w:themeColor="text1"/>
          <w:sz w:val="24"/>
          <w:szCs w:val="24"/>
        </w:rPr>
        <w:t>Обобщенная трудовая функция «Воспитательная работа с группой обучающихся»</w:t>
      </w:r>
    </w:p>
    <w:p w14:paraId="54B2E482" w14:textId="77777777" w:rsidR="00C4205B" w:rsidRPr="00C4205B" w:rsidRDefault="00C4205B" w:rsidP="008536F0">
      <w:pPr>
        <w:spacing w:after="0" w:line="240" w:lineRule="auto"/>
        <w:jc w:val="both"/>
        <w:rPr>
          <w:rFonts w:ascii="Times New Roman" w:eastAsia="Times New Roman" w:hAnsi="Times New Roman" w:cs="Times New Roman"/>
          <w:b/>
          <w:color w:val="000000" w:themeColor="text1"/>
          <w:sz w:val="24"/>
          <w:szCs w:val="24"/>
        </w:rPr>
      </w:pPr>
      <w:r w:rsidRPr="00C4205B">
        <w:rPr>
          <w:rFonts w:ascii="Times New Roman" w:eastAsia="Times New Roman" w:hAnsi="Times New Roman" w:cs="Times New Roman"/>
          <w:b/>
          <w:color w:val="000000" w:themeColor="text1"/>
          <w:sz w:val="24"/>
          <w:szCs w:val="24"/>
        </w:rPr>
        <w:t>Трудовая функция 1. «Планирование воспитательной работы с группой обучающихся»</w:t>
      </w:r>
    </w:p>
    <w:tbl>
      <w:tblPr>
        <w:tblStyle w:val="a3"/>
        <w:tblW w:w="15446" w:type="dxa"/>
        <w:tblLook w:val="04A0" w:firstRow="1" w:lastRow="0" w:firstColumn="1" w:lastColumn="0" w:noHBand="0" w:noVBand="1"/>
      </w:tblPr>
      <w:tblGrid>
        <w:gridCol w:w="2527"/>
        <w:gridCol w:w="6459"/>
        <w:gridCol w:w="6460"/>
      </w:tblGrid>
      <w:tr w:rsidR="008F181F" w14:paraId="41B3FAB4" w14:textId="77777777" w:rsidTr="00CE0BB0">
        <w:tc>
          <w:tcPr>
            <w:tcW w:w="2527" w:type="dxa"/>
            <w:tcBorders>
              <w:top w:val="single" w:sz="4" w:space="0" w:color="auto"/>
              <w:left w:val="single" w:sz="4" w:space="0" w:color="auto"/>
              <w:bottom w:val="single" w:sz="4" w:space="0" w:color="auto"/>
              <w:right w:val="single" w:sz="4" w:space="0" w:color="auto"/>
            </w:tcBorders>
            <w:vAlign w:val="center"/>
            <w:hideMark/>
          </w:tcPr>
          <w:p w14:paraId="77148549"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Трудовые действия</w:t>
            </w:r>
          </w:p>
        </w:tc>
        <w:tc>
          <w:tcPr>
            <w:tcW w:w="6459" w:type="dxa"/>
            <w:tcBorders>
              <w:top w:val="single" w:sz="4" w:space="0" w:color="auto"/>
              <w:left w:val="single" w:sz="4" w:space="0" w:color="auto"/>
              <w:bottom w:val="single" w:sz="4" w:space="0" w:color="auto"/>
              <w:right w:val="single" w:sz="4" w:space="0" w:color="auto"/>
            </w:tcBorders>
            <w:vAlign w:val="center"/>
            <w:hideMark/>
          </w:tcPr>
          <w:p w14:paraId="694A39DA"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60" w:type="dxa"/>
            <w:tcBorders>
              <w:top w:val="single" w:sz="4" w:space="0" w:color="auto"/>
              <w:left w:val="single" w:sz="4" w:space="0" w:color="auto"/>
              <w:bottom w:val="single" w:sz="4" w:space="0" w:color="auto"/>
              <w:right w:val="single" w:sz="4" w:space="0" w:color="auto"/>
            </w:tcBorders>
            <w:vAlign w:val="center"/>
            <w:hideMark/>
          </w:tcPr>
          <w:p w14:paraId="5F9A559B"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F181F" w14:paraId="5168F4D6" w14:textId="77777777" w:rsidTr="00CE0BB0">
        <w:tc>
          <w:tcPr>
            <w:tcW w:w="2527" w:type="dxa"/>
            <w:tcBorders>
              <w:top w:val="single" w:sz="4" w:space="0" w:color="auto"/>
              <w:left w:val="single" w:sz="4" w:space="0" w:color="auto"/>
              <w:bottom w:val="single" w:sz="4" w:space="0" w:color="auto"/>
              <w:right w:val="single" w:sz="4" w:space="0" w:color="auto"/>
            </w:tcBorders>
            <w:hideMark/>
          </w:tcPr>
          <w:p w14:paraId="30A5B065" w14:textId="5D3D1338" w:rsidR="008F181F" w:rsidRDefault="008F181F"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hAnsi="Times New Roman" w:cs="Times New Roman"/>
                <w:sz w:val="20"/>
                <w:szCs w:val="20"/>
                <w:lang w:eastAsia="en-US"/>
              </w:rPr>
              <w:t>Изучение личностных особенностей, склонностей, интересов обучающихся и динамики воспитательного процесса в группе обучающихся</w:t>
            </w:r>
          </w:p>
        </w:tc>
        <w:tc>
          <w:tcPr>
            <w:tcW w:w="6459" w:type="dxa"/>
            <w:tcBorders>
              <w:top w:val="single" w:sz="4" w:space="0" w:color="auto"/>
              <w:left w:val="single" w:sz="4" w:space="0" w:color="auto"/>
              <w:bottom w:val="single" w:sz="4" w:space="0" w:color="auto"/>
              <w:right w:val="single" w:sz="4" w:space="0" w:color="auto"/>
            </w:tcBorders>
          </w:tcPr>
          <w:p w14:paraId="5F6CE6D6"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FE078E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Проведение наблюдения, мониторинга / исследования результатов воспитательной работы, наличия динамики, </w:t>
            </w:r>
            <w:r>
              <w:rPr>
                <w:rFonts w:ascii="Times New Roman" w:hAnsi="Times New Roman"/>
                <w:sz w:val="20"/>
                <w:szCs w:val="20"/>
                <w:lang w:eastAsia="en-US"/>
              </w:rPr>
              <w:t>корректировка воспитательной работы по их результатам.</w:t>
            </w:r>
          </w:p>
          <w:p w14:paraId="118B3BF8"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2.</w:t>
            </w:r>
            <w:r>
              <w:rPr>
                <w:rFonts w:ascii="Times New Roman" w:eastAsia="Times New Roman" w:hAnsi="Times New Roman" w:cs="Times New Roman"/>
                <w:sz w:val="20"/>
                <w:szCs w:val="20"/>
                <w:lang w:eastAsia="en-US"/>
              </w:rPr>
              <w:t xml:space="preserve"> Взаимодействие с родителями / законными представителями, узкими специалистами, педагогами организации по и</w:t>
            </w:r>
            <w:r>
              <w:rPr>
                <w:rFonts w:ascii="Times New Roman" w:hAnsi="Times New Roman" w:cs="Times New Roman"/>
                <w:sz w:val="20"/>
                <w:szCs w:val="20"/>
                <w:lang w:eastAsia="en-US"/>
              </w:rPr>
              <w:t xml:space="preserve">зучению личностных особенностей, склонностей, интересов </w:t>
            </w:r>
            <w:r>
              <w:rPr>
                <w:rFonts w:ascii="Times New Roman" w:eastAsia="Times New Roman" w:hAnsi="Times New Roman" w:cs="Times New Roman"/>
                <w:sz w:val="20"/>
                <w:szCs w:val="20"/>
                <w:lang w:eastAsia="en-US"/>
              </w:rPr>
              <w:t>обучающихся.</w:t>
            </w:r>
          </w:p>
          <w:p w14:paraId="25884AEC"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w:t>
            </w:r>
            <w:r>
              <w:rPr>
                <w:rFonts w:ascii="Times New Roman" w:hAnsi="Times New Roman"/>
                <w:sz w:val="20"/>
                <w:szCs w:val="20"/>
                <w:lang w:eastAsia="en-US"/>
              </w:rPr>
              <w:t xml:space="preserve"> Использование результатов диагностик, мониторинга и др., проведенных специалистами </w:t>
            </w:r>
            <w:r>
              <w:rPr>
                <w:rFonts w:ascii="Times New Roman" w:eastAsia="Times New Roman" w:hAnsi="Times New Roman" w:cs="Times New Roman"/>
                <w:sz w:val="20"/>
                <w:szCs w:val="20"/>
                <w:lang w:eastAsia="en-US"/>
              </w:rPr>
              <w:t>организации</w:t>
            </w:r>
            <w:r>
              <w:rPr>
                <w:rFonts w:ascii="Times New Roman" w:hAnsi="Times New Roman"/>
                <w:sz w:val="20"/>
                <w:szCs w:val="20"/>
                <w:lang w:eastAsia="en-US"/>
              </w:rPr>
              <w:t xml:space="preserve">, выводов ППК/ПМПК. </w:t>
            </w:r>
          </w:p>
          <w:p w14:paraId="78AF118E"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Фиксация достижений обучающихся в электронном / бумажном виде портфолио.</w:t>
            </w:r>
          </w:p>
          <w:p w14:paraId="396FE611"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14D9EDB9"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Проведение наблюдения, мониторинга / исследования результатов воспитательной работы, наличия динамики, </w:t>
            </w:r>
            <w:r>
              <w:rPr>
                <w:rFonts w:ascii="Times New Roman" w:hAnsi="Times New Roman"/>
                <w:sz w:val="20"/>
                <w:szCs w:val="20"/>
                <w:lang w:eastAsia="en-US"/>
              </w:rPr>
              <w:t>корректировка воспитательной работы по их результатам.</w:t>
            </w:r>
          </w:p>
          <w:p w14:paraId="078199FE"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2.</w:t>
            </w:r>
            <w:r>
              <w:rPr>
                <w:rFonts w:ascii="Times New Roman" w:eastAsia="Times New Roman" w:hAnsi="Times New Roman" w:cs="Times New Roman"/>
                <w:sz w:val="20"/>
                <w:szCs w:val="20"/>
                <w:lang w:eastAsia="en-US"/>
              </w:rPr>
              <w:t xml:space="preserve"> Взаимодействие с родителями / законными представителями, узкими специалистами, педагогами организации по и</w:t>
            </w:r>
            <w:r>
              <w:rPr>
                <w:rFonts w:ascii="Times New Roman" w:hAnsi="Times New Roman" w:cs="Times New Roman"/>
                <w:sz w:val="20"/>
                <w:szCs w:val="20"/>
                <w:lang w:eastAsia="en-US"/>
              </w:rPr>
              <w:t xml:space="preserve">зучению личностных особенностей, склонностей, интересов </w:t>
            </w:r>
            <w:r>
              <w:rPr>
                <w:rFonts w:ascii="Times New Roman" w:eastAsia="Times New Roman" w:hAnsi="Times New Roman" w:cs="Times New Roman"/>
                <w:sz w:val="20"/>
                <w:szCs w:val="20"/>
                <w:lang w:eastAsia="en-US"/>
              </w:rPr>
              <w:t>обучающихся.</w:t>
            </w:r>
          </w:p>
          <w:p w14:paraId="11FD593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lastRenderedPageBreak/>
              <w:t xml:space="preserve">3. </w:t>
            </w:r>
            <w:r>
              <w:rPr>
                <w:rFonts w:ascii="Times New Roman" w:hAnsi="Times New Roman"/>
                <w:sz w:val="20"/>
                <w:szCs w:val="20"/>
                <w:lang w:eastAsia="en-US"/>
              </w:rPr>
              <w:t xml:space="preserve">Использование результатов диагностик, мониторинга и др., проведенных специалистами </w:t>
            </w:r>
            <w:r>
              <w:rPr>
                <w:rFonts w:ascii="Times New Roman" w:eastAsia="Times New Roman" w:hAnsi="Times New Roman" w:cs="Times New Roman"/>
                <w:sz w:val="20"/>
                <w:szCs w:val="20"/>
                <w:lang w:eastAsia="en-US"/>
              </w:rPr>
              <w:t>организации</w:t>
            </w:r>
            <w:r>
              <w:rPr>
                <w:rFonts w:ascii="Times New Roman" w:hAnsi="Times New Roman"/>
                <w:sz w:val="20"/>
                <w:szCs w:val="20"/>
                <w:lang w:eastAsia="en-US"/>
              </w:rPr>
              <w:t xml:space="preserve">, выводов ППК/ПМПК. </w:t>
            </w:r>
          </w:p>
          <w:p w14:paraId="0D2B76F9" w14:textId="5B4AA63C" w:rsidR="008F181F" w:rsidRDefault="008F181F"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color w:val="2F5496" w:themeColor="accent1" w:themeShade="BF"/>
                <w:sz w:val="20"/>
                <w:szCs w:val="20"/>
                <w:lang w:eastAsia="en-US"/>
              </w:rPr>
              <w:t xml:space="preserve">4. </w:t>
            </w:r>
            <w:r>
              <w:rPr>
                <w:rFonts w:ascii="Times New Roman" w:eastAsia="Times New Roman" w:hAnsi="Times New Roman" w:cs="Times New Roman"/>
                <w:sz w:val="20"/>
                <w:szCs w:val="20"/>
                <w:lang w:eastAsia="en-US"/>
              </w:rPr>
              <w:t>Фиксация достижений обучающихся в электронном / бумажном виде портфолио.</w:t>
            </w:r>
          </w:p>
        </w:tc>
        <w:tc>
          <w:tcPr>
            <w:tcW w:w="6460" w:type="dxa"/>
            <w:tcBorders>
              <w:top w:val="single" w:sz="4" w:space="0" w:color="auto"/>
              <w:left w:val="single" w:sz="4" w:space="0" w:color="auto"/>
              <w:bottom w:val="single" w:sz="4" w:space="0" w:color="auto"/>
              <w:right w:val="single" w:sz="4" w:space="0" w:color="auto"/>
            </w:tcBorders>
          </w:tcPr>
          <w:p w14:paraId="577FD891"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5EA40FA9"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Наличие в плане воспитательной работы мероприятий для разных категорий обучающихся (примеры); доля обучающихся, активно включающихся в эти мероприятия, в т.ч. в их подготовку, организацию.</w:t>
            </w:r>
          </w:p>
          <w:p w14:paraId="56F9B031"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Высокие личностные, метапредметные результаты обучающихся (статистика, названы или описаны методики оценки таких результатов).</w:t>
            </w:r>
          </w:p>
          <w:p w14:paraId="43E933EC"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Наличие в электронном / бумажном виде портфолио доли   обучающихся группы.</w:t>
            </w:r>
          </w:p>
          <w:p w14:paraId="2E2EF7F6"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AEB754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Наличие в плане воспитательной работы мероприятий для разных категорий обучающихся (примеры); доля обучающихся, активно включающихся в эти мероприятия, в т.ч. в их подготовку, организацию.</w:t>
            </w:r>
          </w:p>
          <w:p w14:paraId="15FF07A0"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Положительная динамика личностных, метапредметных результатов обучающихся (статистика, названы или описаны методики оценки таких результатов).</w:t>
            </w:r>
          </w:p>
          <w:p w14:paraId="32E7B6F3" w14:textId="0672598D"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cs="Times New Roman"/>
                <w:sz w:val="20"/>
                <w:szCs w:val="20"/>
                <w:lang w:eastAsia="en-US"/>
              </w:rPr>
              <w:t>3. Наличие в электронном / бумажном виде портфолио каждого воспитанника группы.</w:t>
            </w:r>
          </w:p>
        </w:tc>
      </w:tr>
      <w:tr w:rsidR="008F181F" w14:paraId="31CACCD9" w14:textId="77777777" w:rsidTr="00CE0BB0">
        <w:tc>
          <w:tcPr>
            <w:tcW w:w="2527" w:type="dxa"/>
            <w:tcBorders>
              <w:top w:val="single" w:sz="4" w:space="0" w:color="auto"/>
              <w:left w:val="single" w:sz="4" w:space="0" w:color="auto"/>
              <w:bottom w:val="single" w:sz="4" w:space="0" w:color="auto"/>
              <w:right w:val="single" w:sz="4" w:space="0" w:color="auto"/>
            </w:tcBorders>
            <w:hideMark/>
          </w:tcPr>
          <w:p w14:paraId="196372FC" w14:textId="77AA7EE0" w:rsidR="008F181F" w:rsidRDefault="008F181F" w:rsidP="008536F0">
            <w:pPr>
              <w:spacing w:line="240" w:lineRule="auto"/>
              <w:rPr>
                <w:rFonts w:ascii="Times New Roman" w:eastAsia="Times New Roman" w:hAnsi="Times New Roman" w:cs="Times New Roman"/>
                <w:color w:val="FF0000"/>
                <w:sz w:val="20"/>
                <w:szCs w:val="20"/>
                <w:lang w:eastAsia="en-US"/>
              </w:rPr>
            </w:pPr>
            <w:r>
              <w:rPr>
                <w:rFonts w:ascii="Times New Roman" w:hAnsi="Times New Roman" w:cs="Times New Roman"/>
                <w:sz w:val="20"/>
                <w:szCs w:val="20"/>
                <w:lang w:eastAsia="en-US"/>
              </w:rPr>
              <w:t>Разработка плана воспитательной работы с группой обучающихся</w:t>
            </w:r>
          </w:p>
        </w:tc>
        <w:tc>
          <w:tcPr>
            <w:tcW w:w="6459" w:type="dxa"/>
            <w:tcBorders>
              <w:top w:val="single" w:sz="4" w:space="0" w:color="auto"/>
              <w:left w:val="single" w:sz="4" w:space="0" w:color="auto"/>
              <w:bottom w:val="single" w:sz="4" w:space="0" w:color="auto"/>
              <w:right w:val="single" w:sz="4" w:space="0" w:color="auto"/>
            </w:tcBorders>
          </w:tcPr>
          <w:p w14:paraId="173EE6F2"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32E8AA2"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 xml:space="preserve">1. Разработка плана воспитательной работы с группой для достижения личностных и метапредметных результатов обучающихся с опорой на ценностно-ориентированный подход </w:t>
            </w:r>
            <w:r>
              <w:rPr>
                <w:rFonts w:ascii="Times New Roman" w:eastAsia="Times New Roman" w:hAnsi="Times New Roman" w:cs="Times New Roman"/>
                <w:color w:val="000000" w:themeColor="text1"/>
                <w:sz w:val="20"/>
                <w:szCs w:val="20"/>
                <w:lang w:eastAsia="en-US"/>
              </w:rPr>
              <w:t xml:space="preserve">(с указанием ценностей, положенных в основу планирования). </w:t>
            </w:r>
          </w:p>
          <w:p w14:paraId="0B8955F3" w14:textId="77777777"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2. Приобщение обучающихся к проектированию совместной социально и личностно значимой деятельности.</w:t>
            </w:r>
          </w:p>
          <w:p w14:paraId="2695E4C0"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5F75552B"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 xml:space="preserve">1. Разработка плана воспитательной работы с группой для достижения личностных и метапредметных результатов обучающихся с опорой на ценностно-ориентированный подход </w:t>
            </w:r>
            <w:r>
              <w:rPr>
                <w:rFonts w:ascii="Times New Roman" w:eastAsia="Times New Roman" w:hAnsi="Times New Roman" w:cs="Times New Roman"/>
                <w:color w:val="000000" w:themeColor="text1"/>
                <w:sz w:val="20"/>
                <w:szCs w:val="20"/>
                <w:lang w:eastAsia="en-US"/>
              </w:rPr>
              <w:t xml:space="preserve">(с указанием ценностей, положенных в основу планирования). </w:t>
            </w:r>
          </w:p>
          <w:p w14:paraId="33512E09" w14:textId="77777777"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2. Приобщение обучающихся к проектированию совместной социально и личностно значимой деятельности.</w:t>
            </w:r>
          </w:p>
        </w:tc>
        <w:tc>
          <w:tcPr>
            <w:tcW w:w="6460" w:type="dxa"/>
            <w:tcBorders>
              <w:top w:val="single" w:sz="4" w:space="0" w:color="auto"/>
              <w:left w:val="single" w:sz="4" w:space="0" w:color="auto"/>
              <w:bottom w:val="single" w:sz="4" w:space="0" w:color="auto"/>
              <w:right w:val="single" w:sz="4" w:space="0" w:color="auto"/>
            </w:tcBorders>
          </w:tcPr>
          <w:p w14:paraId="4C5FD9D3"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434433B"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плана воспитательной работы с группой, разработанного в соответствии с Программой воспитания </w:t>
            </w:r>
            <w:r>
              <w:rPr>
                <w:rFonts w:ascii="Times New Roman" w:eastAsia="Times New Roman" w:hAnsi="Times New Roman" w:cs="Times New Roman"/>
                <w:sz w:val="20"/>
                <w:szCs w:val="20"/>
                <w:lang w:eastAsia="en-US"/>
              </w:rPr>
              <w:t>организации (ссылка)</w:t>
            </w:r>
            <w:r>
              <w:rPr>
                <w:rFonts w:ascii="Times New Roman" w:eastAsia="Times New Roman" w:hAnsi="Times New Roman" w:cs="Times New Roman"/>
                <w:color w:val="000000" w:themeColor="text1"/>
                <w:sz w:val="20"/>
                <w:szCs w:val="20"/>
                <w:lang w:eastAsia="en-US"/>
              </w:rPr>
              <w:t>.</w:t>
            </w:r>
          </w:p>
          <w:p w14:paraId="3403DE2A"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Включение в план воспитательной работы с группой федеральных инициатив («Разговоры о важном», «Россия – страна возможностей» и др.).</w:t>
            </w:r>
          </w:p>
          <w:p w14:paraId="136EBFC9"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Доля обучающихся, принимающих участие</w:t>
            </w:r>
            <w:r>
              <w:rPr>
                <w:rFonts w:ascii="Times New Roman" w:eastAsia="Times New Roman" w:hAnsi="Times New Roman" w:cs="Times New Roman"/>
                <w:color w:val="FF0000"/>
                <w:sz w:val="20"/>
                <w:szCs w:val="20"/>
                <w:lang w:eastAsia="en-US"/>
              </w:rPr>
              <w:t xml:space="preserve"> </w:t>
            </w:r>
            <w:r>
              <w:rPr>
                <w:rFonts w:ascii="Times New Roman" w:eastAsia="Times New Roman" w:hAnsi="Times New Roman" w:cs="Times New Roman"/>
                <w:color w:val="000000" w:themeColor="text1"/>
                <w:sz w:val="20"/>
                <w:szCs w:val="20"/>
                <w:lang w:eastAsia="en-US"/>
              </w:rPr>
              <w:t>в наполнении плана воспитательной работы с группой, примеры реализованных проектов.</w:t>
            </w:r>
          </w:p>
          <w:p w14:paraId="1AC04349"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s="Times New Roman"/>
                <w:sz w:val="20"/>
                <w:szCs w:val="20"/>
                <w:lang w:eastAsia="en-US"/>
              </w:rPr>
              <w:t>В группе созданы органы самоуправления (</w:t>
            </w:r>
            <w:r>
              <w:rPr>
                <w:rFonts w:ascii="Times New Roman" w:eastAsia="Times New Roman" w:hAnsi="Times New Roman" w:cs="Times New Roman"/>
                <w:color w:val="000000" w:themeColor="text1"/>
                <w:sz w:val="20"/>
                <w:szCs w:val="20"/>
                <w:lang w:eastAsia="en-US"/>
              </w:rPr>
              <w:t>доля обучающихся)</w:t>
            </w:r>
            <w:r>
              <w:rPr>
                <w:rFonts w:ascii="Times New Roman" w:eastAsia="Times New Roman" w:hAnsi="Times New Roman" w:cs="Times New Roman"/>
                <w:sz w:val="20"/>
                <w:szCs w:val="20"/>
                <w:lang w:eastAsia="en-US"/>
              </w:rPr>
              <w:t xml:space="preserve">, которые проявляют ситуативную активность, выполняют поручения воспитателя. </w:t>
            </w:r>
          </w:p>
          <w:p w14:paraId="659A6C78"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70402463"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плана воспитательной работы с группой, разработанного в соответствии с Программой воспитания </w:t>
            </w:r>
            <w:r>
              <w:rPr>
                <w:rFonts w:ascii="Times New Roman" w:eastAsia="Times New Roman" w:hAnsi="Times New Roman" w:cs="Times New Roman"/>
                <w:sz w:val="20"/>
                <w:szCs w:val="20"/>
                <w:lang w:eastAsia="en-US"/>
              </w:rPr>
              <w:t>организации (ссылка)</w:t>
            </w:r>
            <w:r>
              <w:rPr>
                <w:rFonts w:ascii="Times New Roman" w:eastAsia="Times New Roman" w:hAnsi="Times New Roman" w:cs="Times New Roman"/>
                <w:color w:val="000000" w:themeColor="text1"/>
                <w:sz w:val="20"/>
                <w:szCs w:val="20"/>
                <w:lang w:eastAsia="en-US"/>
              </w:rPr>
              <w:t>.</w:t>
            </w:r>
          </w:p>
          <w:p w14:paraId="67C0E046"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2. </w:t>
            </w:r>
            <w:r>
              <w:rPr>
                <w:rFonts w:ascii="Times New Roman" w:eastAsia="Times New Roman" w:hAnsi="Times New Roman" w:cs="Times New Roman"/>
                <w:color w:val="000000" w:themeColor="text1"/>
                <w:sz w:val="20"/>
                <w:szCs w:val="20"/>
                <w:lang w:eastAsia="en-US"/>
              </w:rPr>
              <w:t>Включение в план воспитательной работы с группой федеральных инициатив («Разговоры о важном», «Россия – страна возможностей» и др.).</w:t>
            </w:r>
          </w:p>
          <w:p w14:paraId="6D68D670" w14:textId="77777777" w:rsidR="008F181F" w:rsidRDefault="008F181F" w:rsidP="008536F0">
            <w:pPr>
              <w:spacing w:line="240" w:lineRule="auto"/>
              <w:ind w:left="-23"/>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3. Динамика доли обучающихся, принимающих участие</w:t>
            </w:r>
            <w:r>
              <w:rPr>
                <w:rFonts w:ascii="Times New Roman" w:eastAsia="Times New Roman" w:hAnsi="Times New Roman" w:cs="Times New Roman"/>
                <w:color w:val="FF0000"/>
                <w:sz w:val="20"/>
                <w:szCs w:val="20"/>
                <w:lang w:eastAsia="en-US"/>
              </w:rPr>
              <w:t xml:space="preserve"> </w:t>
            </w:r>
            <w:r>
              <w:rPr>
                <w:rFonts w:ascii="Times New Roman" w:eastAsia="Times New Roman" w:hAnsi="Times New Roman" w:cs="Times New Roman"/>
                <w:color w:val="000000" w:themeColor="text1"/>
                <w:sz w:val="20"/>
                <w:szCs w:val="20"/>
                <w:lang w:eastAsia="en-US"/>
              </w:rPr>
              <w:t>в наполнении плана воспитательной работы с группой, примеры реализованных проектов.</w:t>
            </w:r>
          </w:p>
          <w:p w14:paraId="69F76DF0"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s="Times New Roman"/>
                <w:sz w:val="20"/>
                <w:szCs w:val="20"/>
                <w:lang w:eastAsia="en-US"/>
              </w:rPr>
              <w:t>В группе созданы органы самоуправления (</w:t>
            </w:r>
            <w:r>
              <w:rPr>
                <w:rFonts w:ascii="Times New Roman" w:eastAsia="Times New Roman" w:hAnsi="Times New Roman" w:cs="Times New Roman"/>
                <w:color w:val="000000" w:themeColor="text1"/>
                <w:sz w:val="20"/>
                <w:szCs w:val="20"/>
                <w:lang w:eastAsia="en-US"/>
              </w:rPr>
              <w:t>доля обучающихся)</w:t>
            </w:r>
            <w:r>
              <w:rPr>
                <w:rFonts w:ascii="Times New Roman" w:eastAsia="Times New Roman" w:hAnsi="Times New Roman" w:cs="Times New Roman"/>
                <w:sz w:val="20"/>
                <w:szCs w:val="20"/>
                <w:lang w:eastAsia="en-US"/>
              </w:rPr>
              <w:t>, которые проявляют осознанную активность и инициативу. Воспитанникам предоставлена возможность осуществить пробы на разных должностях.</w:t>
            </w:r>
          </w:p>
        </w:tc>
      </w:tr>
    </w:tbl>
    <w:p w14:paraId="65132F3D" w14:textId="77777777" w:rsidR="00C4205B" w:rsidRDefault="00C4205B"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2</w:t>
      </w:r>
      <w:r w:rsidRPr="00AE530D">
        <w:rPr>
          <w:rFonts w:ascii="Times New Roman" w:eastAsia="Times New Roman" w:hAnsi="Times New Roman" w:cs="Times New Roman"/>
          <w:b/>
          <w:color w:val="000000" w:themeColor="text1"/>
          <w:sz w:val="24"/>
          <w:szCs w:val="24"/>
        </w:rPr>
        <w:t>. «</w:t>
      </w:r>
      <w:r w:rsidRPr="00F9111C">
        <w:rPr>
          <w:rFonts w:ascii="Times New Roman" w:eastAsia="Times New Roman" w:hAnsi="Times New Roman" w:cs="Times New Roman"/>
          <w:b/>
          <w:color w:val="000000" w:themeColor="text1"/>
          <w:sz w:val="24"/>
          <w:szCs w:val="24"/>
        </w:rPr>
        <w:t>Организация социально и личностно значимой деятельности группы обучающихся</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547"/>
        <w:gridCol w:w="6449"/>
        <w:gridCol w:w="6450"/>
      </w:tblGrid>
      <w:tr w:rsidR="008F181F" w14:paraId="5C9F1456" w14:textId="77777777" w:rsidTr="00CE0BB0">
        <w:tc>
          <w:tcPr>
            <w:tcW w:w="2547" w:type="dxa"/>
            <w:tcBorders>
              <w:top w:val="single" w:sz="4" w:space="0" w:color="auto"/>
              <w:left w:val="single" w:sz="4" w:space="0" w:color="auto"/>
              <w:bottom w:val="single" w:sz="4" w:space="0" w:color="auto"/>
              <w:right w:val="single" w:sz="4" w:space="0" w:color="auto"/>
            </w:tcBorders>
            <w:vAlign w:val="center"/>
            <w:hideMark/>
          </w:tcPr>
          <w:p w14:paraId="0CE4FEEC"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Трудовые действия</w:t>
            </w:r>
          </w:p>
        </w:tc>
        <w:tc>
          <w:tcPr>
            <w:tcW w:w="6449" w:type="dxa"/>
            <w:tcBorders>
              <w:top w:val="single" w:sz="4" w:space="0" w:color="auto"/>
              <w:left w:val="single" w:sz="4" w:space="0" w:color="auto"/>
              <w:bottom w:val="single" w:sz="4" w:space="0" w:color="auto"/>
              <w:right w:val="single" w:sz="4" w:space="0" w:color="auto"/>
            </w:tcBorders>
            <w:vAlign w:val="center"/>
            <w:hideMark/>
          </w:tcPr>
          <w:p w14:paraId="48145EDA"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5087B719"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F181F" w14:paraId="5928B19A" w14:textId="77777777" w:rsidTr="00CE0BB0">
        <w:tc>
          <w:tcPr>
            <w:tcW w:w="2547" w:type="dxa"/>
            <w:tcBorders>
              <w:top w:val="single" w:sz="4" w:space="0" w:color="auto"/>
              <w:left w:val="single" w:sz="4" w:space="0" w:color="auto"/>
              <w:bottom w:val="single" w:sz="4" w:space="0" w:color="auto"/>
              <w:right w:val="single" w:sz="4" w:space="0" w:color="auto"/>
            </w:tcBorders>
            <w:hideMark/>
          </w:tcPr>
          <w:p w14:paraId="5DDC0B6C" w14:textId="4BD6943E"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Реализация мер по формированию микросреды и психологического климата, благоприятных для каждого обучающегося</w:t>
            </w:r>
          </w:p>
        </w:tc>
        <w:tc>
          <w:tcPr>
            <w:tcW w:w="6449" w:type="dxa"/>
            <w:tcBorders>
              <w:top w:val="single" w:sz="4" w:space="0" w:color="auto"/>
              <w:left w:val="single" w:sz="4" w:space="0" w:color="auto"/>
              <w:bottom w:val="single" w:sz="4" w:space="0" w:color="auto"/>
              <w:right w:val="single" w:sz="4" w:space="0" w:color="auto"/>
            </w:tcBorders>
          </w:tcPr>
          <w:p w14:paraId="5DAF0DEB"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FB5C87D" w14:textId="77777777" w:rsidR="008F181F" w:rsidRDefault="008F181F" w:rsidP="008536F0">
            <w:pPr>
              <w:spacing w:line="240" w:lineRule="auto"/>
              <w:ind w:left="-23"/>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Организация психологически безопасной образовательной среды: развитие личности и профилактика деструктивных проявлений обучающихся.</w:t>
            </w:r>
          </w:p>
          <w:p w14:paraId="1BD92E44" w14:textId="77777777" w:rsidR="008F181F" w:rsidRDefault="008F181F" w:rsidP="008536F0">
            <w:pPr>
              <w:spacing w:line="240" w:lineRule="auto"/>
              <w:ind w:left="-23"/>
              <w:rPr>
                <w:rFonts w:ascii="Times New Roman" w:eastAsia="Times New Roman" w:hAnsi="Times New Roman" w:cs="Times New Roman"/>
                <w:sz w:val="20"/>
                <w:szCs w:val="20"/>
                <w:lang w:eastAsia="en-US"/>
              </w:rPr>
            </w:pPr>
            <w:r>
              <w:rPr>
                <w:rFonts w:ascii="Times New Roman" w:eastAsia="Times New Roman" w:hAnsi="Times New Roman" w:cs="Times New Roman"/>
                <w:color w:val="2F5496" w:themeColor="accent1" w:themeShade="BF"/>
                <w:sz w:val="20"/>
                <w:szCs w:val="20"/>
                <w:lang w:eastAsia="en-US"/>
              </w:rPr>
              <w:t xml:space="preserve">2. </w:t>
            </w:r>
            <w:r>
              <w:rPr>
                <w:rFonts w:ascii="Times New Roman" w:eastAsia="Times New Roman" w:hAnsi="Times New Roman" w:cs="Times New Roman"/>
                <w:sz w:val="20"/>
                <w:szCs w:val="20"/>
                <w:lang w:eastAsia="en-US"/>
              </w:rPr>
              <w:t>Создание ситуации коллективного сопереживания значимых событий, эмоционального включения в жизнь группы каждого обучающегося.</w:t>
            </w:r>
          </w:p>
          <w:p w14:paraId="75D0ABC9" w14:textId="77777777" w:rsidR="008F181F" w:rsidRDefault="008F181F" w:rsidP="008536F0">
            <w:pPr>
              <w:spacing w:line="240" w:lineRule="auto"/>
              <w:ind w:left="-23"/>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Обеспечение выполнения требований безопасности в повседневной жизни, при проведении мероприятий и выходов за территорию организации. </w:t>
            </w:r>
          </w:p>
          <w:p w14:paraId="0166C560"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5EAEAE05"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lastRenderedPageBreak/>
              <w:t>1. Организация психологически безопасной образовательной среды: развитие личности и профилактика деструктивных проявлений обучающихся.</w:t>
            </w:r>
          </w:p>
          <w:p w14:paraId="6E56CDDB" w14:textId="77777777"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cs="Times New Roman"/>
                <w:color w:val="2F5496" w:themeColor="accent1" w:themeShade="BF"/>
                <w:sz w:val="20"/>
                <w:szCs w:val="20"/>
                <w:lang w:eastAsia="en-US"/>
              </w:rPr>
              <w:t xml:space="preserve">2. </w:t>
            </w:r>
            <w:r>
              <w:rPr>
                <w:rFonts w:ascii="Times New Roman" w:eastAsia="Times New Roman" w:hAnsi="Times New Roman" w:cs="Times New Roman"/>
                <w:sz w:val="20"/>
                <w:szCs w:val="20"/>
                <w:lang w:eastAsia="en-US"/>
              </w:rPr>
              <w:t>Создание ситуации коллективного сопереживания значимых событий, эмоционального включения в жизнь группы каждого обучающегося.</w:t>
            </w:r>
          </w:p>
          <w:p w14:paraId="13244046" w14:textId="77777777" w:rsidR="008F181F" w:rsidRDefault="008F181F" w:rsidP="008536F0">
            <w:pPr>
              <w:spacing w:line="240" w:lineRule="auto"/>
              <w:ind w:left="-23"/>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Обеспечение выполнения требований безопасности в повседневной жизни, при проведении мероприятий и выходов за территорию организации. </w:t>
            </w:r>
          </w:p>
        </w:tc>
        <w:tc>
          <w:tcPr>
            <w:tcW w:w="6450" w:type="dxa"/>
            <w:tcBorders>
              <w:top w:val="single" w:sz="4" w:space="0" w:color="auto"/>
              <w:left w:val="single" w:sz="4" w:space="0" w:color="auto"/>
              <w:bottom w:val="single" w:sz="4" w:space="0" w:color="auto"/>
              <w:right w:val="single" w:sz="4" w:space="0" w:color="auto"/>
            </w:tcBorders>
          </w:tcPr>
          <w:p w14:paraId="70C27EB1"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70832E28"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Реализованы мероприятия плана воспитательной работы группы, направленные на сплочение детского коллектива.</w:t>
            </w:r>
          </w:p>
          <w:p w14:paraId="738E970F" w14:textId="77777777"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cs="Times New Roman"/>
                <w:sz w:val="20"/>
                <w:szCs w:val="20"/>
                <w:lang w:eastAsia="en-US"/>
              </w:rPr>
              <w:t xml:space="preserve">2. В группе сложились значимые для коллектива нормы взаимодействия, традиции. </w:t>
            </w:r>
          </w:p>
          <w:p w14:paraId="40461542"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Опыт разрешения конфликтов среди обучающихся. Устойчивый психологический климат коллектива подтверждается результатами психолого-педагогической диагностики (статистика, названа диагностика).</w:t>
            </w:r>
          </w:p>
          <w:p w14:paraId="5BAA53BA" w14:textId="77777777"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cs="Times New Roman"/>
                <w:sz w:val="20"/>
                <w:szCs w:val="20"/>
                <w:lang w:eastAsia="en-US"/>
              </w:rPr>
              <w:t>4. О</w:t>
            </w:r>
            <w:r>
              <w:rPr>
                <w:rFonts w:ascii="Times New Roman" w:eastAsia="Times New Roman" w:hAnsi="Times New Roman"/>
                <w:bCs/>
                <w:iCs/>
                <w:sz w:val="20"/>
                <w:szCs w:val="20"/>
                <w:lang w:eastAsia="en-US"/>
              </w:rPr>
              <w:t>трицательная динамика количества обучающихся, стоящих на разных видах учета, вовлеченных в деструктивные сообщества.</w:t>
            </w:r>
          </w:p>
          <w:p w14:paraId="305ADCBD" w14:textId="77777777"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bCs/>
                <w:iCs/>
                <w:sz w:val="20"/>
                <w:szCs w:val="20"/>
                <w:lang w:eastAsia="en-US"/>
              </w:rPr>
              <w:t xml:space="preserve">5. Отсутствие случаев нарушения требований безопасности. </w:t>
            </w:r>
          </w:p>
          <w:p w14:paraId="44B8FFAC"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lastRenderedPageBreak/>
              <w:t>Высшая КК</w:t>
            </w:r>
            <w:r>
              <w:rPr>
                <w:rFonts w:ascii="Times New Roman" w:eastAsia="Times New Roman" w:hAnsi="Times New Roman"/>
                <w:color w:val="000000" w:themeColor="text1"/>
                <w:sz w:val="20"/>
                <w:szCs w:val="20"/>
                <w:lang w:eastAsia="en-US"/>
              </w:rPr>
              <w:t xml:space="preserve">:  </w:t>
            </w:r>
          </w:p>
          <w:p w14:paraId="08354BB8"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Реализованы мероприятия плана воспитательной работы группы, направленные на сплочение детского коллектива.</w:t>
            </w:r>
          </w:p>
          <w:p w14:paraId="7FA68A56"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В группе сложились значимые для коллектива нормы взаимодействия, традиции. </w:t>
            </w:r>
          </w:p>
          <w:p w14:paraId="331603CC"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Отсутствие конфликтов среди обучающихся. Устойчивый психологический климат коллектива подтверждается результатами психолого-педагогической диагностики (статистика, названа диагностика).</w:t>
            </w:r>
          </w:p>
          <w:p w14:paraId="6E9C7B01" w14:textId="77777777" w:rsidR="008F181F" w:rsidRDefault="008F181F" w:rsidP="008536F0">
            <w:pPr>
              <w:pStyle w:val="a9"/>
              <w:rPr>
                <w:rFonts w:ascii="Times New Roman" w:eastAsia="Times New Roman" w:hAnsi="Times New Roman"/>
                <w:bCs/>
                <w:iCs/>
                <w:sz w:val="20"/>
                <w:szCs w:val="20"/>
                <w:lang w:eastAsia="ru-RU"/>
              </w:rPr>
            </w:pPr>
            <w:r>
              <w:rPr>
                <w:rFonts w:ascii="Times New Roman" w:eastAsia="Times New Roman" w:hAnsi="Times New Roman"/>
                <w:bCs/>
                <w:iCs/>
                <w:sz w:val="20"/>
                <w:szCs w:val="20"/>
                <w:lang w:eastAsia="ru-RU"/>
              </w:rPr>
              <w:t xml:space="preserve">4. Отсутствие </w:t>
            </w:r>
            <w:r>
              <w:rPr>
                <w:rFonts w:ascii="Times New Roman" w:eastAsia="Times New Roman" w:hAnsi="Times New Roman"/>
                <w:bCs/>
                <w:iCs/>
                <w:sz w:val="20"/>
                <w:szCs w:val="20"/>
              </w:rPr>
              <w:t xml:space="preserve">обучающихся, </w:t>
            </w:r>
            <w:r>
              <w:rPr>
                <w:rFonts w:ascii="Times New Roman" w:eastAsia="Times New Roman" w:hAnsi="Times New Roman"/>
                <w:bCs/>
                <w:iCs/>
                <w:sz w:val="20"/>
                <w:szCs w:val="20"/>
                <w:lang w:eastAsia="ru-RU"/>
              </w:rPr>
              <w:t xml:space="preserve">стоящих на разных видах учета, </w:t>
            </w:r>
            <w:r>
              <w:rPr>
                <w:rFonts w:ascii="Times New Roman" w:eastAsia="Times New Roman" w:hAnsi="Times New Roman"/>
                <w:bCs/>
                <w:iCs/>
                <w:sz w:val="20"/>
                <w:szCs w:val="20"/>
              </w:rPr>
              <w:t>вовлеченных в деструктивные сообщества</w:t>
            </w:r>
            <w:r>
              <w:rPr>
                <w:rFonts w:ascii="Times New Roman" w:eastAsia="Times New Roman" w:hAnsi="Times New Roman"/>
                <w:bCs/>
                <w:iCs/>
                <w:sz w:val="20"/>
                <w:szCs w:val="20"/>
                <w:lang w:eastAsia="ru-RU"/>
              </w:rPr>
              <w:t xml:space="preserve">. </w:t>
            </w:r>
          </w:p>
          <w:p w14:paraId="0427C3A9" w14:textId="77777777" w:rsidR="008F181F" w:rsidRDefault="008F181F" w:rsidP="008536F0">
            <w:pPr>
              <w:spacing w:line="240" w:lineRule="auto"/>
              <w:rPr>
                <w:rFonts w:ascii="Times New Roman" w:eastAsia="Times New Roman" w:hAnsi="Times New Roman"/>
                <w:bCs/>
                <w:iCs/>
                <w:sz w:val="20"/>
                <w:szCs w:val="20"/>
                <w:lang w:eastAsia="en-US"/>
              </w:rPr>
            </w:pPr>
            <w:r>
              <w:rPr>
                <w:rFonts w:ascii="Times New Roman" w:eastAsia="Times New Roman" w:hAnsi="Times New Roman"/>
                <w:bCs/>
                <w:iCs/>
                <w:sz w:val="20"/>
                <w:szCs w:val="20"/>
                <w:lang w:eastAsia="en-US"/>
              </w:rPr>
              <w:t xml:space="preserve">5. Отсутствие случаев нарушения требований безопасности. </w:t>
            </w:r>
          </w:p>
        </w:tc>
      </w:tr>
      <w:tr w:rsidR="008F181F" w14:paraId="1151121B" w14:textId="77777777" w:rsidTr="00CE0BB0">
        <w:tc>
          <w:tcPr>
            <w:tcW w:w="2547" w:type="dxa"/>
            <w:tcBorders>
              <w:top w:val="single" w:sz="4" w:space="0" w:color="auto"/>
              <w:left w:val="single" w:sz="4" w:space="0" w:color="auto"/>
              <w:bottom w:val="single" w:sz="4" w:space="0" w:color="auto"/>
              <w:right w:val="single" w:sz="4" w:space="0" w:color="auto"/>
            </w:tcBorders>
            <w:hideMark/>
          </w:tcPr>
          <w:p w14:paraId="09324E92" w14:textId="1117CA52"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Организация деятельности обучающихся в целях их гражданско-патриотического, духовно-нравственного, трудового, экологического, эстетического, интеллектуального и физического воспитания</w:t>
            </w:r>
          </w:p>
        </w:tc>
        <w:tc>
          <w:tcPr>
            <w:tcW w:w="6449" w:type="dxa"/>
            <w:tcBorders>
              <w:top w:val="single" w:sz="4" w:space="0" w:color="auto"/>
              <w:left w:val="single" w:sz="4" w:space="0" w:color="auto"/>
              <w:bottom w:val="single" w:sz="4" w:space="0" w:color="auto"/>
              <w:right w:val="single" w:sz="4" w:space="0" w:color="auto"/>
            </w:tcBorders>
          </w:tcPr>
          <w:p w14:paraId="69FCE08C"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53F4CD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2F5496" w:themeColor="accent1" w:themeShade="BF"/>
                <w:sz w:val="20"/>
                <w:szCs w:val="20"/>
                <w:lang w:eastAsia="en-US"/>
              </w:rPr>
              <w:t xml:space="preserve">1. </w:t>
            </w:r>
            <w:r>
              <w:rPr>
                <w:rFonts w:ascii="Times New Roman" w:eastAsia="Times New Roman" w:hAnsi="Times New Roman" w:cs="Times New Roman"/>
                <w:sz w:val="20"/>
                <w:szCs w:val="20"/>
                <w:lang w:eastAsia="en-US"/>
              </w:rPr>
              <w:t>Организация воспитательного пространства с ориентацией на исторические, социокультурные, экономические особенности территории, в которой проживают обучающиеся.</w:t>
            </w:r>
          </w:p>
          <w:p w14:paraId="08731F0F"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Использование при подготовке мероприятий методических разработок, рекомендованных МП РФ, собственных разработок, медиапродуктов, не противоречащих российскому законодательству.</w:t>
            </w:r>
          </w:p>
          <w:p w14:paraId="437B4536"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Вовлечение в реализацию плана воспитательной работы с группой родительской общественности. **</w:t>
            </w:r>
          </w:p>
          <w:p w14:paraId="05513EA8"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18DD5AAC"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2F5496" w:themeColor="accent1" w:themeShade="BF"/>
                <w:sz w:val="20"/>
                <w:szCs w:val="20"/>
                <w:lang w:eastAsia="en-US"/>
              </w:rPr>
              <w:t xml:space="preserve">1. </w:t>
            </w:r>
            <w:r>
              <w:rPr>
                <w:rFonts w:ascii="Times New Roman" w:eastAsia="Times New Roman" w:hAnsi="Times New Roman" w:cs="Times New Roman"/>
                <w:sz w:val="20"/>
                <w:szCs w:val="20"/>
                <w:lang w:eastAsia="en-US"/>
              </w:rPr>
              <w:t>Организация воспитательного пространства с ориентацией на исторические, социокультурные, экономические особенности территории, в которой проживают обучающиеся, формирующего идентичность и самоопределение.</w:t>
            </w:r>
          </w:p>
          <w:p w14:paraId="7EEC2F5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2F5496" w:themeColor="accent1" w:themeShade="BF"/>
                <w:sz w:val="20"/>
                <w:szCs w:val="20"/>
                <w:lang w:eastAsia="en-US"/>
              </w:rPr>
              <w:t xml:space="preserve">2. </w:t>
            </w:r>
            <w:r>
              <w:rPr>
                <w:rFonts w:ascii="Times New Roman" w:eastAsia="Times New Roman" w:hAnsi="Times New Roman" w:cs="Times New Roman"/>
                <w:sz w:val="20"/>
                <w:szCs w:val="20"/>
                <w:lang w:eastAsia="en-US"/>
              </w:rPr>
              <w:t xml:space="preserve">Использование при подготовке мероприятий методических разработок, рекомендованных МП РФ, собственных разработок, медиапродуктов, не противоречащих российскому законодательству. </w:t>
            </w:r>
          </w:p>
          <w:p w14:paraId="45E0A838"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Вовлечение в реализацию плана воспитательной работы с группой родительской общественности **, поиск социальных партнеров.</w:t>
            </w:r>
          </w:p>
        </w:tc>
        <w:tc>
          <w:tcPr>
            <w:tcW w:w="6450" w:type="dxa"/>
            <w:tcBorders>
              <w:top w:val="single" w:sz="4" w:space="0" w:color="auto"/>
              <w:left w:val="single" w:sz="4" w:space="0" w:color="auto"/>
              <w:bottom w:val="single" w:sz="4" w:space="0" w:color="auto"/>
              <w:right w:val="single" w:sz="4" w:space="0" w:color="auto"/>
            </w:tcBorders>
          </w:tcPr>
          <w:p w14:paraId="56A24C2D"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B51406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2F5496" w:themeColor="accent1" w:themeShade="BF"/>
                <w:sz w:val="20"/>
                <w:szCs w:val="20"/>
                <w:lang w:eastAsia="en-US"/>
              </w:rPr>
              <w:t xml:space="preserve">1. </w:t>
            </w:r>
            <w:r>
              <w:rPr>
                <w:rFonts w:ascii="Times New Roman" w:eastAsia="Times New Roman" w:hAnsi="Times New Roman" w:cs="Times New Roman"/>
                <w:sz w:val="20"/>
                <w:szCs w:val="20"/>
                <w:lang w:eastAsia="en-US"/>
              </w:rPr>
              <w:t xml:space="preserve">Наличие организованных педагогом мероприятий гражданско-патриотической, духовно-нравственной, трудовой, экологической, интеллектуальной и спортивной направленности (не реже одного раза в четверть каждой). </w:t>
            </w:r>
          </w:p>
          <w:p w14:paraId="6720720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Примеры участия в организации и проведении мероприятий представителей родительской общественности. **</w:t>
            </w:r>
          </w:p>
          <w:p w14:paraId="62C362BD"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Уровень удовлетворенности родителями / законными представителями воспитательной работой с группой составляет не менее 50 % (статистика, методика получения результатов).</w:t>
            </w:r>
          </w:p>
          <w:p w14:paraId="00085B09"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B991F5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Наличие организованных педагогом мероприятий гражданско-патриотической, духовно-нравственной, трудовой, экологической, интеллектуальной и спортивной направленности (не реже одного раза в месяц каждой). </w:t>
            </w:r>
          </w:p>
          <w:p w14:paraId="1C5439DB"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Включение в содержание обсуждений аспектов, затрагивающих личное отношение и личные смыслы обучающихся (примеры). </w:t>
            </w:r>
          </w:p>
          <w:p w14:paraId="663C413A"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Системное участие представителей родительской общественности** и социальных партнеров в организации и проведении мероприятий.</w:t>
            </w:r>
          </w:p>
          <w:p w14:paraId="309F308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Уровень удовлетворенности родителями / законными представителями воспитательной работой с группой составляет не менее 75% (статистика, методика получения результатов).</w:t>
            </w:r>
          </w:p>
        </w:tc>
      </w:tr>
      <w:tr w:rsidR="008F181F" w14:paraId="53257023" w14:textId="77777777" w:rsidTr="00CE0BB0">
        <w:tc>
          <w:tcPr>
            <w:tcW w:w="2547" w:type="dxa"/>
            <w:tcBorders>
              <w:top w:val="single" w:sz="4" w:space="0" w:color="auto"/>
              <w:left w:val="single" w:sz="4" w:space="0" w:color="auto"/>
              <w:bottom w:val="single" w:sz="4" w:space="0" w:color="auto"/>
              <w:right w:val="single" w:sz="4" w:space="0" w:color="auto"/>
            </w:tcBorders>
            <w:hideMark/>
          </w:tcPr>
          <w:p w14:paraId="6E304F80" w14:textId="18544198"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Поддержка обучающихся в адаптации к новым жизненным ситуациям в различных социальных условиях</w:t>
            </w:r>
          </w:p>
        </w:tc>
        <w:tc>
          <w:tcPr>
            <w:tcW w:w="6449" w:type="dxa"/>
            <w:tcBorders>
              <w:top w:val="single" w:sz="4" w:space="0" w:color="auto"/>
              <w:left w:val="single" w:sz="4" w:space="0" w:color="auto"/>
              <w:bottom w:val="single" w:sz="4" w:space="0" w:color="auto"/>
              <w:right w:val="single" w:sz="4" w:space="0" w:color="auto"/>
            </w:tcBorders>
          </w:tcPr>
          <w:p w14:paraId="4E66DC75"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B245130"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sz w:val="20"/>
                <w:szCs w:val="20"/>
              </w:rPr>
              <w:t>1. Оказание педагогической поддержки вновь прибывшим обучающимся в адаптации к организации.</w:t>
            </w:r>
          </w:p>
          <w:p w14:paraId="1B4B92BB"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sz w:val="20"/>
                <w:szCs w:val="20"/>
              </w:rPr>
              <w:t>2. Выстраивание взаимодействия с социальным педагогом, психологом, другими специалистами организации по решению возникающих проблем.</w:t>
            </w:r>
          </w:p>
          <w:p w14:paraId="3D48BFD0"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sz w:val="20"/>
                <w:szCs w:val="20"/>
              </w:rPr>
              <w:t>3. Согласование</w:t>
            </w:r>
            <w:r>
              <w:rPr>
                <w:rFonts w:ascii="Times New Roman" w:eastAsia="Times New Roman" w:hAnsi="Times New Roman"/>
                <w:color w:val="2E74B5" w:themeColor="accent5" w:themeShade="BF"/>
                <w:sz w:val="20"/>
                <w:szCs w:val="20"/>
              </w:rPr>
              <w:t xml:space="preserve"> </w:t>
            </w:r>
            <w:r>
              <w:rPr>
                <w:rFonts w:ascii="Times New Roman" w:eastAsia="Times New Roman" w:hAnsi="Times New Roman"/>
                <w:sz w:val="20"/>
                <w:szCs w:val="20"/>
              </w:rPr>
              <w:t>с родителями / законными представителями единых подходов к образованию обучающихся. **</w:t>
            </w:r>
          </w:p>
          <w:p w14:paraId="2AF36B07"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sz w:val="20"/>
                <w:szCs w:val="20"/>
              </w:rPr>
              <w:lastRenderedPageBreak/>
              <w:t>4. Доведение до вновь прибывших обучающихся правил бытового самообеспечения, проживания в интернате. *</w:t>
            </w:r>
          </w:p>
          <w:p w14:paraId="3E7F0AEB"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AD2B4B6"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sz w:val="20"/>
                <w:szCs w:val="20"/>
              </w:rPr>
              <w:t>1. Оказание педагогической поддержки вновь прибывшим обучающимся в адаптации к организации.</w:t>
            </w:r>
          </w:p>
          <w:p w14:paraId="706B6DB3"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sz w:val="20"/>
                <w:szCs w:val="20"/>
              </w:rPr>
              <w:t>2. Выстраивание взаимодействия с социальным педагогом, психологом, другими специалистами организации по решению возникающих проблем.</w:t>
            </w:r>
          </w:p>
          <w:p w14:paraId="645C6615"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sz w:val="20"/>
                <w:szCs w:val="20"/>
              </w:rPr>
              <w:t>3. Согласование</w:t>
            </w:r>
            <w:r>
              <w:rPr>
                <w:rFonts w:ascii="Times New Roman" w:eastAsia="Times New Roman" w:hAnsi="Times New Roman"/>
                <w:color w:val="2E74B5" w:themeColor="accent5" w:themeShade="BF"/>
                <w:sz w:val="20"/>
                <w:szCs w:val="20"/>
              </w:rPr>
              <w:t xml:space="preserve"> </w:t>
            </w:r>
            <w:r>
              <w:rPr>
                <w:rFonts w:ascii="Times New Roman" w:eastAsia="Times New Roman" w:hAnsi="Times New Roman"/>
                <w:sz w:val="20"/>
                <w:szCs w:val="20"/>
              </w:rPr>
              <w:t>с родителями / законными представителями единых подходов к образованию обучающихся. **</w:t>
            </w:r>
          </w:p>
          <w:p w14:paraId="47C52FC9" w14:textId="77777777" w:rsidR="008F181F" w:rsidRDefault="008F181F" w:rsidP="008536F0">
            <w:pPr>
              <w:pStyle w:val="a9"/>
              <w:rPr>
                <w:rFonts w:ascii="Times New Roman" w:eastAsia="Times New Roman" w:hAnsi="Times New Roman"/>
                <w:color w:val="2F5496" w:themeColor="accent1" w:themeShade="BF"/>
                <w:sz w:val="20"/>
                <w:szCs w:val="20"/>
              </w:rPr>
            </w:pPr>
            <w:r>
              <w:rPr>
                <w:rFonts w:ascii="Times New Roman" w:eastAsia="Times New Roman" w:hAnsi="Times New Roman"/>
                <w:sz w:val="20"/>
                <w:szCs w:val="20"/>
              </w:rPr>
              <w:t>4. Доведение до вновь прибывших обучающихся правил бытового самообеспечения, проживания в интернате. *</w:t>
            </w:r>
          </w:p>
        </w:tc>
        <w:tc>
          <w:tcPr>
            <w:tcW w:w="6450" w:type="dxa"/>
            <w:tcBorders>
              <w:top w:val="single" w:sz="4" w:space="0" w:color="auto"/>
              <w:left w:val="single" w:sz="4" w:space="0" w:color="auto"/>
              <w:bottom w:val="single" w:sz="4" w:space="0" w:color="auto"/>
              <w:right w:val="single" w:sz="4" w:space="0" w:color="auto"/>
            </w:tcBorders>
          </w:tcPr>
          <w:p w14:paraId="72C70B08"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58FF2A0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Реализация мероприятий, направленных на сплочение детского коллектива, выработку единых норм взаимодействия, освоение уклада образовательной среды организации (вводных бесед, установок, имитационных игр, тренингов поведения в разных ситуациях, социальных условиях и т.п.).</w:t>
            </w:r>
          </w:p>
          <w:p w14:paraId="4FFBBBE3"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Освоение вновь прибывшими воспитанниками правил бытового самообеспечения, проживания в интернате. *</w:t>
            </w:r>
          </w:p>
          <w:p w14:paraId="1977AA24"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EC6EFE9"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lastRenderedPageBreak/>
              <w:t>1. Наличие и реализация системы мероприятий, направленных на сплочение детского коллектива, выработку единых норм взаимодействия, освоение уклада образовательной среды организации (вводных бесед, установок, имитационных игр, тренингов поведения в разных ситуациях и т.п.).</w:t>
            </w:r>
          </w:p>
          <w:p w14:paraId="50EE8666"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Наличие в группе обучающихся актива, способного помогать ровесникам в решении возникающих проблем.</w:t>
            </w:r>
          </w:p>
          <w:p w14:paraId="69A6DF3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Освоение вновь прибывшими воспитанниками правил бытового самообеспечения, проживания в интернате. *</w:t>
            </w:r>
          </w:p>
        </w:tc>
      </w:tr>
      <w:tr w:rsidR="008F181F" w14:paraId="0F651AD3" w14:textId="77777777" w:rsidTr="00CE0BB0">
        <w:tc>
          <w:tcPr>
            <w:tcW w:w="2547" w:type="dxa"/>
            <w:tcBorders>
              <w:top w:val="single" w:sz="4" w:space="0" w:color="auto"/>
              <w:left w:val="single" w:sz="4" w:space="0" w:color="auto"/>
              <w:bottom w:val="single" w:sz="4" w:space="0" w:color="auto"/>
              <w:right w:val="single" w:sz="4" w:space="0" w:color="auto"/>
            </w:tcBorders>
          </w:tcPr>
          <w:p w14:paraId="1F4ADF60" w14:textId="02F7A73A" w:rsidR="008F181F" w:rsidRDefault="008F181F" w:rsidP="008536F0">
            <w:pPr>
              <w:spacing w:line="240" w:lineRule="auto"/>
              <w:rPr>
                <w:rFonts w:ascii="Times New Roman" w:hAnsi="Times New Roman" w:cs="Times New Roman"/>
                <w:color w:val="FF0000"/>
                <w:sz w:val="20"/>
                <w:szCs w:val="20"/>
                <w:lang w:eastAsia="en-US"/>
              </w:rPr>
            </w:pPr>
            <w:r>
              <w:rPr>
                <w:rFonts w:ascii="Times New Roman" w:hAnsi="Times New Roman" w:cs="Times New Roman"/>
                <w:sz w:val="20"/>
                <w:szCs w:val="20"/>
                <w:lang w:eastAsia="en-US"/>
              </w:rPr>
              <w:lastRenderedPageBreak/>
              <w:t>Проведение с группой обучающихся мероприятий, экскурсий, направленных на формирование социальной компетентности</w:t>
            </w:r>
          </w:p>
        </w:tc>
        <w:tc>
          <w:tcPr>
            <w:tcW w:w="6449" w:type="dxa"/>
            <w:tcBorders>
              <w:top w:val="single" w:sz="4" w:space="0" w:color="auto"/>
              <w:left w:val="single" w:sz="4" w:space="0" w:color="auto"/>
              <w:bottom w:val="single" w:sz="4" w:space="0" w:color="auto"/>
              <w:right w:val="single" w:sz="4" w:space="0" w:color="auto"/>
            </w:tcBorders>
          </w:tcPr>
          <w:p w14:paraId="166839B9"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77B2B80"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Создание условий для развития социально-эмоционального интеллекта обучающихся, освоения ими разных моделей социального поведения, </w:t>
            </w:r>
            <w:r>
              <w:rPr>
                <w:rFonts w:ascii="Times New Roman" w:hAnsi="Times New Roman"/>
                <w:sz w:val="20"/>
                <w:szCs w:val="20"/>
                <w:lang w:eastAsia="en-US"/>
              </w:rPr>
              <w:t>реализации их социальных инициатив</w:t>
            </w:r>
            <w:r>
              <w:rPr>
                <w:rFonts w:ascii="Times New Roman" w:eastAsia="Times New Roman" w:hAnsi="Times New Roman"/>
                <w:sz w:val="20"/>
                <w:szCs w:val="20"/>
                <w:lang w:eastAsia="en-US"/>
              </w:rPr>
              <w:t>.</w:t>
            </w:r>
          </w:p>
          <w:p w14:paraId="0B40974F"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imes New Roman" w:hAnsi="Times New Roman"/>
                <w:sz w:val="20"/>
                <w:szCs w:val="20"/>
                <w:lang w:eastAsia="en-US"/>
              </w:rPr>
              <w:t>Контроль над самостоятельными действиями обучающихся и анализ итогов этой деятельности, помощь в нахождении конструктивного решения в проблемной ситуации.</w:t>
            </w:r>
          </w:p>
          <w:p w14:paraId="47F961F4"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Формирование у обучающихся сопричастности к современным событиям в России, муниципалитете, организации через включение в социально-значимые акции.</w:t>
            </w:r>
          </w:p>
          <w:p w14:paraId="50166CE8"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075CE4C4"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Создание условий для развития социально-эмоционального интеллекта обучающихся, освоения ими разных моделей социального поведения, </w:t>
            </w:r>
            <w:r>
              <w:rPr>
                <w:rFonts w:ascii="Times New Roman" w:hAnsi="Times New Roman"/>
                <w:sz w:val="20"/>
                <w:szCs w:val="20"/>
                <w:lang w:eastAsia="en-US"/>
              </w:rPr>
              <w:t>реализации их социальных инициатив</w:t>
            </w:r>
            <w:r>
              <w:rPr>
                <w:rFonts w:ascii="Times New Roman" w:eastAsia="Times New Roman" w:hAnsi="Times New Roman"/>
                <w:sz w:val="20"/>
                <w:szCs w:val="20"/>
                <w:lang w:eastAsia="en-US"/>
              </w:rPr>
              <w:t>.</w:t>
            </w:r>
          </w:p>
          <w:p w14:paraId="11C0D693"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imes New Roman" w:hAnsi="Times New Roman"/>
                <w:sz w:val="20"/>
                <w:szCs w:val="20"/>
                <w:lang w:eastAsia="en-US"/>
              </w:rPr>
              <w:t>Контроль над самостоятельными действиями обучающихся и анализ итогов этой деятельности, помощь в нахождении конструктивного решения в проблемной ситуации.</w:t>
            </w:r>
          </w:p>
          <w:p w14:paraId="15473300" w14:textId="70935496" w:rsidR="008F181F" w:rsidRDefault="008F181F" w:rsidP="008536F0">
            <w:pPr>
              <w:spacing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3. Формирование у обучающихся сопричастности к современным событиям в России, муниципалитете, организации через включение в социально-значимые акции.</w:t>
            </w:r>
          </w:p>
        </w:tc>
        <w:tc>
          <w:tcPr>
            <w:tcW w:w="6450" w:type="dxa"/>
            <w:tcBorders>
              <w:top w:val="single" w:sz="4" w:space="0" w:color="auto"/>
              <w:left w:val="single" w:sz="4" w:space="0" w:color="auto"/>
              <w:bottom w:val="single" w:sz="4" w:space="0" w:color="auto"/>
              <w:right w:val="single" w:sz="4" w:space="0" w:color="auto"/>
            </w:tcBorders>
          </w:tcPr>
          <w:p w14:paraId="677C5167"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74BC46C"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Не менее 50% обучающихся группы включены в мероприятия модулей, представленных в программе воспитания </w:t>
            </w:r>
            <w:r>
              <w:rPr>
                <w:rFonts w:ascii="Times New Roman" w:eastAsia="Times New Roman" w:hAnsi="Times New Roman" w:cs="Times New Roman"/>
                <w:sz w:val="20"/>
                <w:szCs w:val="20"/>
                <w:lang w:eastAsia="en-US"/>
              </w:rPr>
              <w:t>организации (музей, театр, ШСК и др.)</w:t>
            </w:r>
            <w:r>
              <w:rPr>
                <w:rFonts w:ascii="Times New Roman" w:eastAsia="Times New Roman" w:hAnsi="Times New Roman" w:cs="Times New Roman"/>
                <w:color w:val="000000" w:themeColor="text1"/>
                <w:sz w:val="20"/>
                <w:szCs w:val="20"/>
                <w:lang w:eastAsia="en-US"/>
              </w:rPr>
              <w:t>.</w:t>
            </w:r>
          </w:p>
          <w:p w14:paraId="20BB1B35"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Не менее 50% обучающихся </w:t>
            </w:r>
            <w:r>
              <w:rPr>
                <w:rFonts w:ascii="Times New Roman" w:eastAsia="Times New Roman" w:hAnsi="Times New Roman" w:cs="Times New Roman"/>
                <w:sz w:val="20"/>
                <w:szCs w:val="20"/>
                <w:lang w:eastAsia="en-US"/>
              </w:rPr>
              <w:t>группы включены в реализацию федеральных проектов (</w:t>
            </w:r>
            <w:r>
              <w:rPr>
                <w:rFonts w:ascii="Times New Roman" w:eastAsia="Times New Roman" w:hAnsi="Times New Roman" w:cs="Times New Roman"/>
                <w:color w:val="000000" w:themeColor="text1"/>
                <w:sz w:val="20"/>
                <w:szCs w:val="20"/>
                <w:lang w:eastAsia="en-US"/>
              </w:rPr>
              <w:t xml:space="preserve">детские общественные объединения, движение добровольчества и др.). </w:t>
            </w:r>
          </w:p>
          <w:p w14:paraId="450F8E08"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Участие не менее 50% обучающихся в патриотических, волонтерских, экологических акциях различного уровня, в том числе разработанных воспитателем.</w:t>
            </w:r>
          </w:p>
          <w:p w14:paraId="00C89137" w14:textId="77777777" w:rsidR="008F181F" w:rsidRDefault="008F181F" w:rsidP="008536F0">
            <w:pPr>
              <w:spacing w:line="240" w:lineRule="auto"/>
              <w:ind w:left="-23"/>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Участие обучающихся в выборах руководящих должностей в органах ученического самоуправления, участие в работе совета организации.</w:t>
            </w:r>
          </w:p>
          <w:p w14:paraId="2977A953"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5. Проведение занятий и культурно-просветительских мероприятий по формированию у обучающихся социальной компетентности (не менее одного в четверть), в том числе во взаимодействии с социальными партнерами.</w:t>
            </w:r>
          </w:p>
          <w:p w14:paraId="2CE95D63" w14:textId="77777777" w:rsidR="008F181F" w:rsidRDefault="008F181F" w:rsidP="008536F0">
            <w:pPr>
              <w:spacing w:line="240" w:lineRule="auto"/>
              <w:rPr>
                <w:rFonts w:ascii="Times New Roman" w:eastAsia="Times New Roman" w:hAnsi="Times New Roman"/>
                <w:sz w:val="20"/>
                <w:szCs w:val="20"/>
                <w:lang w:eastAsia="en-US"/>
              </w:rPr>
            </w:pPr>
            <w:r>
              <w:rPr>
                <w:rFonts w:ascii="Times New Roman" w:eastAsia="Times New Roman" w:hAnsi="Times New Roman"/>
                <w:b/>
                <w:i/>
                <w:sz w:val="20"/>
                <w:szCs w:val="20"/>
                <w:lang w:eastAsia="en-US"/>
              </w:rPr>
              <w:t>Высшая КК</w:t>
            </w:r>
            <w:r>
              <w:rPr>
                <w:rFonts w:ascii="Times New Roman" w:eastAsia="Times New Roman" w:hAnsi="Times New Roman"/>
                <w:sz w:val="20"/>
                <w:szCs w:val="20"/>
                <w:lang w:eastAsia="en-US"/>
              </w:rPr>
              <w:t xml:space="preserve">:  </w:t>
            </w:r>
          </w:p>
          <w:p w14:paraId="0FB0657A"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sz w:val="20"/>
                <w:szCs w:val="20"/>
                <w:lang w:eastAsia="en-US"/>
              </w:rPr>
              <w:t>1. Не менее</w:t>
            </w:r>
            <w:r>
              <w:rPr>
                <w:rFonts w:ascii="Times New Roman" w:eastAsia="Times New Roman" w:hAnsi="Times New Roman" w:cs="Times New Roman"/>
                <w:color w:val="000000" w:themeColor="text1"/>
                <w:sz w:val="20"/>
                <w:szCs w:val="20"/>
                <w:lang w:eastAsia="en-US"/>
              </w:rPr>
              <w:t xml:space="preserve"> 75% обучающихся группы включены в мероприятия модулей, представленных в программе воспитания </w:t>
            </w:r>
            <w:r>
              <w:rPr>
                <w:rFonts w:ascii="Times New Roman" w:eastAsia="Times New Roman" w:hAnsi="Times New Roman" w:cs="Times New Roman"/>
                <w:sz w:val="20"/>
                <w:szCs w:val="20"/>
                <w:lang w:eastAsia="en-US"/>
              </w:rPr>
              <w:t>организации (музей, театр, ШСК и др.)</w:t>
            </w:r>
            <w:r>
              <w:rPr>
                <w:rFonts w:ascii="Times New Roman" w:eastAsia="Times New Roman" w:hAnsi="Times New Roman" w:cs="Times New Roman"/>
                <w:color w:val="000000" w:themeColor="text1"/>
                <w:sz w:val="20"/>
                <w:szCs w:val="20"/>
                <w:lang w:eastAsia="en-US"/>
              </w:rPr>
              <w:t>.</w:t>
            </w:r>
          </w:p>
          <w:p w14:paraId="7D31A9DF"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Не менее 75% обучающихся группы активно участвуют в реализации федеральных проектов (</w:t>
            </w:r>
            <w:r>
              <w:rPr>
                <w:rFonts w:ascii="Times New Roman" w:eastAsia="Times New Roman" w:hAnsi="Times New Roman" w:cs="Times New Roman"/>
                <w:color w:val="000000" w:themeColor="text1"/>
                <w:sz w:val="20"/>
                <w:szCs w:val="20"/>
                <w:lang w:eastAsia="en-US"/>
              </w:rPr>
              <w:t>детские общественные объединения, движение добровольчества и др.).</w:t>
            </w:r>
          </w:p>
          <w:p w14:paraId="754EC4D2"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olor w:val="000000" w:themeColor="text1"/>
                <w:sz w:val="20"/>
                <w:szCs w:val="20"/>
                <w:lang w:eastAsia="en-US"/>
              </w:rPr>
              <w:t xml:space="preserve">3. </w:t>
            </w:r>
            <w:r>
              <w:rPr>
                <w:rFonts w:ascii="Times New Roman" w:eastAsia="Times New Roman" w:hAnsi="Times New Roman" w:cs="Times New Roman"/>
                <w:sz w:val="20"/>
                <w:szCs w:val="20"/>
                <w:lang w:eastAsia="en-US"/>
              </w:rPr>
              <w:t>Участие не менее 75% обучающихся в патриотических, волонтерских, экологических акциях различного уровня, в том числе разработанных воспитателем.</w:t>
            </w:r>
          </w:p>
          <w:p w14:paraId="69E1B362" w14:textId="77777777" w:rsidR="008F181F" w:rsidRDefault="008F181F" w:rsidP="008536F0">
            <w:pPr>
              <w:spacing w:line="240" w:lineRule="auto"/>
              <w:ind w:left="-23"/>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Участие обучающихся в выборах руководящих должностей в органах ученического самоуправления, участие в работе совета организации.</w:t>
            </w:r>
          </w:p>
          <w:p w14:paraId="12ABA3A0"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5. Проведение занятий и культурно-просветительских мероприятий по формированию у обучающихся социальной компетентности (не менее </w:t>
            </w:r>
            <w:r>
              <w:rPr>
                <w:rFonts w:ascii="Times New Roman" w:eastAsia="Times New Roman" w:hAnsi="Times New Roman" w:cs="Times New Roman"/>
                <w:sz w:val="20"/>
                <w:szCs w:val="20"/>
                <w:lang w:eastAsia="en-US"/>
              </w:rPr>
              <w:lastRenderedPageBreak/>
              <w:t>одного в четверть), в том числе во взаимодействии с социальными партнерами.</w:t>
            </w:r>
          </w:p>
          <w:p w14:paraId="5DB0EF9D"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6. Опыт участия обучающихся группы в социальных мероприятиях, представлении организации на различных площадках не ниже муниципального уровня.</w:t>
            </w:r>
          </w:p>
        </w:tc>
      </w:tr>
      <w:tr w:rsidR="008F181F" w14:paraId="4146404A" w14:textId="77777777" w:rsidTr="00CE0BB0">
        <w:tc>
          <w:tcPr>
            <w:tcW w:w="2547" w:type="dxa"/>
            <w:tcBorders>
              <w:top w:val="single" w:sz="4" w:space="0" w:color="auto"/>
              <w:left w:val="single" w:sz="4" w:space="0" w:color="auto"/>
              <w:bottom w:val="single" w:sz="4" w:space="0" w:color="auto"/>
              <w:right w:val="single" w:sz="4" w:space="0" w:color="auto"/>
            </w:tcBorders>
            <w:hideMark/>
          </w:tcPr>
          <w:p w14:paraId="34C2D1FE" w14:textId="16888DBF"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Ознакомление обучающихся с возможностями получения дополнительного образования и организации досуга в образовательных организациях и вне их</w:t>
            </w:r>
          </w:p>
        </w:tc>
        <w:tc>
          <w:tcPr>
            <w:tcW w:w="6449" w:type="dxa"/>
            <w:tcBorders>
              <w:top w:val="single" w:sz="4" w:space="0" w:color="auto"/>
              <w:left w:val="single" w:sz="4" w:space="0" w:color="auto"/>
              <w:bottom w:val="single" w:sz="4" w:space="0" w:color="auto"/>
              <w:right w:val="single" w:sz="4" w:space="0" w:color="auto"/>
            </w:tcBorders>
          </w:tcPr>
          <w:p w14:paraId="30FEBFBC"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80E6D8F"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Изучение запроса обучающихся, их родителей /законных представителей на дополнительное образование.</w:t>
            </w:r>
          </w:p>
          <w:p w14:paraId="1C8DCDC2"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Ознакомление обучающихся с возможностями получения дополнительного образования и организации досуга в организации, учреждениях дополнительного образования. </w:t>
            </w:r>
          </w:p>
          <w:p w14:paraId="3F081D3F"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556DC0B"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Изучение запроса обучающихся, их родителей /законных представителей на дополнительное образование.</w:t>
            </w:r>
          </w:p>
          <w:p w14:paraId="604469E3"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Ознакомление обучающихся с возможностями получения дополнительного образования и организации досуга в организации, учреждениях дополнительного образования, в т.ч. за пределами муниципального образования.</w:t>
            </w:r>
          </w:p>
        </w:tc>
        <w:tc>
          <w:tcPr>
            <w:tcW w:w="6450" w:type="dxa"/>
            <w:tcBorders>
              <w:top w:val="single" w:sz="4" w:space="0" w:color="auto"/>
              <w:left w:val="single" w:sz="4" w:space="0" w:color="auto"/>
              <w:bottom w:val="single" w:sz="4" w:space="0" w:color="auto"/>
              <w:right w:val="single" w:sz="4" w:space="0" w:color="auto"/>
            </w:tcBorders>
          </w:tcPr>
          <w:p w14:paraId="3B9F05C7"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EAD74BD" w14:textId="77777777" w:rsidR="008F181F" w:rsidRDefault="008F181F" w:rsidP="008536F0">
            <w:pPr>
              <w:spacing w:line="240" w:lineRule="auto"/>
              <w:rPr>
                <w:rFonts w:ascii="Times New Roman" w:hAnsi="Times New Roman"/>
                <w:sz w:val="20"/>
                <w:szCs w:val="20"/>
                <w:lang w:eastAsia="en-US"/>
              </w:rPr>
            </w:pPr>
            <w:r>
              <w:rPr>
                <w:rFonts w:ascii="Times New Roman" w:eastAsia="Times New Roman" w:hAnsi="Times New Roman" w:cs="Times New Roman"/>
                <w:color w:val="000000" w:themeColor="text1"/>
                <w:sz w:val="20"/>
                <w:szCs w:val="20"/>
                <w:lang w:eastAsia="en-US"/>
              </w:rPr>
              <w:t>1</w:t>
            </w:r>
            <w:r>
              <w:rPr>
                <w:rFonts w:ascii="Times New Roman" w:eastAsia="Times New Roman" w:hAnsi="Times New Roman" w:cs="Times New Roman"/>
                <w:sz w:val="20"/>
                <w:szCs w:val="20"/>
                <w:lang w:eastAsia="en-US"/>
              </w:rPr>
              <w:t xml:space="preserve">. </w:t>
            </w:r>
            <w:r>
              <w:rPr>
                <w:rFonts w:ascii="Times New Roman" w:hAnsi="Times New Roman"/>
                <w:sz w:val="20"/>
                <w:szCs w:val="20"/>
                <w:lang w:eastAsia="en-US"/>
              </w:rPr>
              <w:t xml:space="preserve">Наличие мероприятий (примеры и доля обучающихся, принимающих в них участие) по знакомству с возможностями получения дополнительного образования и организации досуга в организации и вне её.  </w:t>
            </w:r>
          </w:p>
          <w:p w14:paraId="3F646182"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sz w:val="20"/>
                <w:szCs w:val="20"/>
                <w:lang w:eastAsia="en-US"/>
              </w:rPr>
              <w:t>2. Доля обучающихся группы, получающих дополнительное образование в организации и вне её,</w:t>
            </w:r>
            <w:r>
              <w:rPr>
                <w:rFonts w:ascii="Times New Roman" w:eastAsia="Times New Roman" w:hAnsi="Times New Roman" w:cs="Times New Roman"/>
                <w:color w:val="000000" w:themeColor="text1"/>
                <w:sz w:val="20"/>
                <w:szCs w:val="20"/>
                <w:lang w:eastAsia="en-US"/>
              </w:rPr>
              <w:t xml:space="preserve"> составляет не менее 50%.  </w:t>
            </w:r>
          </w:p>
          <w:p w14:paraId="08FD92D2" w14:textId="77777777" w:rsidR="008F181F" w:rsidRDefault="008F181F" w:rsidP="008536F0">
            <w:pPr>
              <w:spacing w:line="240" w:lineRule="auto"/>
              <w:rPr>
                <w:rFonts w:ascii="Times New Roman" w:hAnsi="Times New Roman"/>
                <w:sz w:val="20"/>
                <w:szCs w:val="20"/>
                <w:lang w:eastAsia="en-US"/>
              </w:rPr>
            </w:pPr>
            <w:r>
              <w:rPr>
                <w:rFonts w:ascii="Times New Roman" w:hAnsi="Times New Roman"/>
                <w:sz w:val="20"/>
                <w:szCs w:val="20"/>
                <w:lang w:eastAsia="en-US"/>
              </w:rPr>
              <w:t xml:space="preserve">3. Доля обучающихся, принимающих участие в досуговых мероприятиях </w:t>
            </w:r>
            <w:r>
              <w:rPr>
                <w:rFonts w:ascii="Times New Roman" w:hAnsi="Times New Roman" w:cs="Times New Roman"/>
                <w:sz w:val="20"/>
                <w:szCs w:val="20"/>
                <w:lang w:eastAsia="en-US"/>
              </w:rPr>
              <w:t>организации и вне её (примеры).</w:t>
            </w:r>
            <w:r>
              <w:rPr>
                <w:rFonts w:ascii="Times New Roman" w:hAnsi="Times New Roman"/>
                <w:sz w:val="20"/>
                <w:szCs w:val="20"/>
                <w:lang w:eastAsia="en-US"/>
              </w:rPr>
              <w:t xml:space="preserve">  </w:t>
            </w:r>
          </w:p>
          <w:p w14:paraId="3831EC21"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6E3C7FF6" w14:textId="77777777" w:rsidR="008F181F" w:rsidRDefault="008F181F" w:rsidP="008536F0">
            <w:pPr>
              <w:spacing w:line="240" w:lineRule="auto"/>
              <w:rPr>
                <w:rFonts w:ascii="Times New Roman" w:hAnsi="Times New Roman"/>
                <w:sz w:val="20"/>
                <w:szCs w:val="20"/>
                <w:lang w:eastAsia="en-US"/>
              </w:rPr>
            </w:pPr>
            <w:r>
              <w:rPr>
                <w:rFonts w:ascii="Times New Roman" w:eastAsia="Times New Roman" w:hAnsi="Times New Roman" w:cs="Times New Roman"/>
                <w:sz w:val="20"/>
                <w:szCs w:val="20"/>
                <w:lang w:eastAsia="en-US"/>
              </w:rPr>
              <w:t>1.</w:t>
            </w:r>
            <w:r>
              <w:rPr>
                <w:rFonts w:ascii="Times New Roman" w:eastAsia="Times New Roman" w:hAnsi="Times New Roman" w:cs="Times New Roman"/>
                <w:color w:val="000000" w:themeColor="text1"/>
                <w:sz w:val="20"/>
                <w:szCs w:val="20"/>
                <w:lang w:eastAsia="en-US"/>
              </w:rPr>
              <w:t xml:space="preserve"> </w:t>
            </w:r>
            <w:r>
              <w:rPr>
                <w:rFonts w:ascii="Times New Roman" w:hAnsi="Times New Roman"/>
                <w:sz w:val="20"/>
                <w:szCs w:val="20"/>
                <w:lang w:eastAsia="en-US"/>
              </w:rPr>
              <w:t xml:space="preserve">Наличие мероприятий (примеры и доля обучающихся, принимающих в них участие) по знакомству с возможностями получения дополнительного образования и организации досуга в организации и вне её.  </w:t>
            </w:r>
          </w:p>
          <w:p w14:paraId="2205E646"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sz w:val="20"/>
                <w:szCs w:val="20"/>
                <w:lang w:eastAsia="en-US"/>
              </w:rPr>
              <w:t>2. Доля обучающихся группы, получающих дополнительное образование в организации и вне её,</w:t>
            </w:r>
            <w:r>
              <w:rPr>
                <w:rFonts w:ascii="Times New Roman" w:eastAsia="Times New Roman" w:hAnsi="Times New Roman" w:cs="Times New Roman"/>
                <w:color w:val="000000" w:themeColor="text1"/>
                <w:sz w:val="20"/>
                <w:szCs w:val="20"/>
                <w:lang w:eastAsia="en-US"/>
              </w:rPr>
              <w:t xml:space="preserve"> составляет не менее 75%.  </w:t>
            </w:r>
          </w:p>
          <w:p w14:paraId="575FC01A" w14:textId="77777777" w:rsidR="008F181F" w:rsidRDefault="008F181F" w:rsidP="008536F0">
            <w:pPr>
              <w:spacing w:line="240" w:lineRule="auto"/>
              <w:rPr>
                <w:rFonts w:ascii="Times New Roman" w:hAnsi="Times New Roman"/>
                <w:sz w:val="20"/>
                <w:szCs w:val="20"/>
                <w:lang w:eastAsia="en-US"/>
              </w:rPr>
            </w:pPr>
            <w:r>
              <w:rPr>
                <w:rFonts w:ascii="Times New Roman" w:hAnsi="Times New Roman"/>
                <w:sz w:val="20"/>
                <w:szCs w:val="20"/>
                <w:lang w:eastAsia="en-US"/>
              </w:rPr>
              <w:t xml:space="preserve">3. Доля обучающихся, принимающих участие в досуговых мероприятиях </w:t>
            </w:r>
            <w:r>
              <w:rPr>
                <w:rFonts w:ascii="Times New Roman" w:hAnsi="Times New Roman" w:cs="Times New Roman"/>
                <w:sz w:val="20"/>
                <w:szCs w:val="20"/>
                <w:lang w:eastAsia="en-US"/>
              </w:rPr>
              <w:t>организации и вне её (примеры).</w:t>
            </w:r>
            <w:r>
              <w:rPr>
                <w:rFonts w:ascii="Times New Roman" w:hAnsi="Times New Roman"/>
                <w:sz w:val="20"/>
                <w:szCs w:val="20"/>
                <w:lang w:eastAsia="en-US"/>
              </w:rPr>
              <w:t xml:space="preserve">  </w:t>
            </w:r>
          </w:p>
        </w:tc>
      </w:tr>
      <w:tr w:rsidR="008F181F" w14:paraId="4B8F63EC" w14:textId="77777777" w:rsidTr="00CE0BB0">
        <w:tc>
          <w:tcPr>
            <w:tcW w:w="2547" w:type="dxa"/>
            <w:tcBorders>
              <w:top w:val="single" w:sz="4" w:space="0" w:color="auto"/>
              <w:left w:val="single" w:sz="4" w:space="0" w:color="auto"/>
              <w:bottom w:val="single" w:sz="4" w:space="0" w:color="auto"/>
              <w:right w:val="single" w:sz="4" w:space="0" w:color="auto"/>
            </w:tcBorders>
            <w:hideMark/>
          </w:tcPr>
          <w:p w14:paraId="5DB4FCF2" w14:textId="0005B3A5" w:rsidR="008F181F" w:rsidRPr="00741F9C"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Оказание педагогической поддержки обучающимся в реализации ими индивидуального маршрута и в жизненном самоопределении</w:t>
            </w:r>
          </w:p>
        </w:tc>
        <w:tc>
          <w:tcPr>
            <w:tcW w:w="6449" w:type="dxa"/>
            <w:tcBorders>
              <w:top w:val="single" w:sz="4" w:space="0" w:color="auto"/>
              <w:left w:val="single" w:sz="4" w:space="0" w:color="auto"/>
              <w:bottom w:val="single" w:sz="4" w:space="0" w:color="auto"/>
              <w:right w:val="single" w:sz="4" w:space="0" w:color="auto"/>
            </w:tcBorders>
          </w:tcPr>
          <w:p w14:paraId="0358C4E2"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F85B3F7" w14:textId="77777777"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1. Консультирование обучающихся при проектировании ИОМ.</w:t>
            </w:r>
          </w:p>
          <w:p w14:paraId="47560ED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Изучение особенностей среды жизнедеятельности обучающихся в организации, в семье и по месту жительства </w:t>
            </w:r>
          </w:p>
          <w:p w14:paraId="4B83BDD8"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Содействие обучающимся в согласовании расписания основного и дополнительного образования, внеурочной деятельности, составляющих их ИОМ.</w:t>
            </w:r>
          </w:p>
          <w:p w14:paraId="1816F7B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Знакомство обучающихся с рынком труда, различными отраслями и профессиями в интерактивной форме.</w:t>
            </w:r>
          </w:p>
          <w:p w14:paraId="15517436"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70E406C5"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Использование портфолио в организации ИОМ обучающихся.</w:t>
            </w:r>
          </w:p>
          <w:p w14:paraId="76E49485" w14:textId="77777777"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2. Консультирование обучающихся при проектировании ИОМ.</w:t>
            </w:r>
          </w:p>
          <w:p w14:paraId="3A22B451"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Изучение особенностей среды жизнедеятельности обучающихся в организации, в семье и по месту жительства. </w:t>
            </w:r>
          </w:p>
          <w:p w14:paraId="606C66F5"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Содействие обучающимся в согласовании расписания основного и дополнительного образования, внеурочной деятельности, составляющих их ИОМ.</w:t>
            </w:r>
          </w:p>
          <w:p w14:paraId="39B6B58C"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Знакомство обучающихся с рынком труда, различными отраслями и профессиями в интерактивной форме.</w:t>
            </w:r>
          </w:p>
          <w:p w14:paraId="39FC1157" w14:textId="7B36C699" w:rsidR="008F181F" w:rsidRDefault="008F181F" w:rsidP="008536F0">
            <w:pPr>
              <w:spacing w:line="240" w:lineRule="auto"/>
              <w:rPr>
                <w:rFonts w:ascii="Times New Roman" w:eastAsia="Times New Roman" w:hAnsi="Times New Roman" w:cs="Times New Roman"/>
                <w:color w:val="C00000"/>
                <w:sz w:val="20"/>
                <w:szCs w:val="20"/>
                <w:lang w:eastAsia="en-US"/>
              </w:rPr>
            </w:pPr>
            <w:r>
              <w:rPr>
                <w:rFonts w:ascii="Times New Roman" w:eastAsia="Times New Roman" w:hAnsi="Times New Roman" w:cs="Times New Roman"/>
                <w:sz w:val="20"/>
                <w:szCs w:val="20"/>
                <w:lang w:eastAsia="en-US"/>
              </w:rPr>
              <w:lastRenderedPageBreak/>
              <w:t xml:space="preserve">5. Создание ситуации представления обучающимися достижений в области дополнительного образования, внеурочной деятельности. </w:t>
            </w:r>
          </w:p>
        </w:tc>
        <w:tc>
          <w:tcPr>
            <w:tcW w:w="6450" w:type="dxa"/>
            <w:tcBorders>
              <w:top w:val="single" w:sz="4" w:space="0" w:color="auto"/>
              <w:left w:val="single" w:sz="4" w:space="0" w:color="auto"/>
              <w:bottom w:val="single" w:sz="4" w:space="0" w:color="auto"/>
              <w:right w:val="single" w:sz="4" w:space="0" w:color="auto"/>
            </w:tcBorders>
          </w:tcPr>
          <w:p w14:paraId="16320343"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17B3CDDA"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s="Times New Roman"/>
                <w:sz w:val="20"/>
                <w:szCs w:val="20"/>
                <w:lang w:eastAsia="en-US"/>
              </w:rPr>
              <w:t>Для каждого обучающегося составлен ИОМ, включающий самоопределение в части основного и дополнительного образования, внеурочной деятельности, жизненное самоопределение (в соответствии с возрастом).</w:t>
            </w:r>
          </w:p>
          <w:p w14:paraId="67ECD39F"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imes New Roman" w:hAnsi="Times New Roman" w:cs="Times New Roman"/>
                <w:sz w:val="20"/>
                <w:szCs w:val="20"/>
                <w:lang w:eastAsia="en-US"/>
              </w:rPr>
              <w:t xml:space="preserve">Имеются случаи успешного представления обучающимися своих достижений на конкурсах, конференциях и т.п. не ниже муниципального уровня (примеры и статистика). </w:t>
            </w:r>
          </w:p>
          <w:p w14:paraId="037F7A25"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Проведение профориентационных мероприятий в соответствии с возрастом обучающихся (примеры).</w:t>
            </w:r>
          </w:p>
          <w:p w14:paraId="4C7D88D3" w14:textId="77777777" w:rsidR="008F181F" w:rsidRDefault="008F181F" w:rsidP="008536F0">
            <w:pPr>
              <w:spacing w:line="240" w:lineRule="auto"/>
              <w:rPr>
                <w:rFonts w:ascii="Times New Roman" w:eastAsia="Times New Roman" w:hAnsi="Times New Roman" w:cs="Times New Roman"/>
                <w:color w:val="C00000"/>
                <w:sz w:val="20"/>
                <w:szCs w:val="20"/>
                <w:lang w:eastAsia="en-US"/>
              </w:rPr>
            </w:pPr>
            <w:r>
              <w:rPr>
                <w:rFonts w:ascii="Times New Roman" w:eastAsia="Times New Roman" w:hAnsi="Times New Roman" w:cs="Times New Roman"/>
                <w:color w:val="000000" w:themeColor="text1"/>
                <w:sz w:val="20"/>
                <w:szCs w:val="20"/>
                <w:lang w:eastAsia="en-US"/>
              </w:rPr>
              <w:t xml:space="preserve">4. Участие обучающихся </w:t>
            </w:r>
            <w:r>
              <w:rPr>
                <w:rFonts w:ascii="Times New Roman" w:eastAsia="Times New Roman" w:hAnsi="Times New Roman" w:cs="Times New Roman"/>
                <w:sz w:val="20"/>
                <w:szCs w:val="20"/>
                <w:lang w:eastAsia="en-US"/>
              </w:rPr>
              <w:t>группы в реализации федеральных проектов профориентационной направленности («Билет в будущее» и др.).</w:t>
            </w:r>
          </w:p>
          <w:p w14:paraId="49092832"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7F57D24A"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s="Times New Roman"/>
                <w:sz w:val="20"/>
                <w:szCs w:val="20"/>
                <w:lang w:eastAsia="en-US"/>
              </w:rPr>
              <w:t>Для каждого обучающегося составлен ИОМ, включающий самоопределение в части основного и дополнительного образования, внеурочной деятельности, жизненное самоопределение (в соответствии с возрастом).</w:t>
            </w:r>
          </w:p>
          <w:p w14:paraId="672B4FB3"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Имеются случаи успешного представления обучающимися своих достижений на конкурсах, конференциях, соревнованиях и т.п. на муниципальном и более высоких уровнях (примеры и статистика). </w:t>
            </w:r>
          </w:p>
          <w:p w14:paraId="039D78BF" w14:textId="77777777"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color w:val="000000" w:themeColor="text1"/>
                <w:sz w:val="20"/>
                <w:szCs w:val="20"/>
                <w:lang w:eastAsia="en-US"/>
              </w:rPr>
              <w:lastRenderedPageBreak/>
              <w:t xml:space="preserve">3. Наличие практики предъявления воспитанниками своих достижений в дополнительном образовании, внеурочной деятельности через участие в мероприятиях группы / </w:t>
            </w:r>
            <w:r>
              <w:rPr>
                <w:rFonts w:ascii="Times New Roman" w:eastAsia="Times New Roman" w:hAnsi="Times New Roman" w:cs="Times New Roman"/>
                <w:sz w:val="20"/>
                <w:szCs w:val="20"/>
                <w:lang w:eastAsia="en-US"/>
              </w:rPr>
              <w:t>организации</w:t>
            </w:r>
            <w:r>
              <w:rPr>
                <w:rFonts w:ascii="Times New Roman" w:eastAsia="Times New Roman" w:hAnsi="Times New Roman"/>
                <w:color w:val="000000" w:themeColor="text1"/>
                <w:sz w:val="20"/>
                <w:szCs w:val="20"/>
                <w:lang w:eastAsia="en-US"/>
              </w:rPr>
              <w:t>.</w:t>
            </w:r>
            <w:r>
              <w:rPr>
                <w:rFonts w:ascii="Times New Roman" w:eastAsia="Times New Roman" w:hAnsi="Times New Roman" w:cs="Times New Roman"/>
                <w:color w:val="2F5496" w:themeColor="accent1" w:themeShade="BF"/>
                <w:sz w:val="20"/>
                <w:szCs w:val="20"/>
                <w:lang w:eastAsia="en-US"/>
              </w:rPr>
              <w:t xml:space="preserve"> </w:t>
            </w:r>
          </w:p>
          <w:p w14:paraId="4B2DEE62"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s="Times New Roman"/>
                <w:sz w:val="20"/>
                <w:szCs w:val="20"/>
                <w:lang w:eastAsia="en-US"/>
              </w:rPr>
              <w:t>Разработана система по профессиональному просвещению и самоопределению обучающихся, в соответствии с их возрастом, выстроено взаимодействие с социальными институтами, предприятиями.</w:t>
            </w:r>
          </w:p>
          <w:p w14:paraId="3C1F0BE1" w14:textId="77777777" w:rsidR="008F181F" w:rsidRDefault="008F181F" w:rsidP="008536F0">
            <w:pPr>
              <w:spacing w:line="240" w:lineRule="auto"/>
              <w:rPr>
                <w:rFonts w:ascii="Times New Roman" w:eastAsia="Times New Roman" w:hAnsi="Times New Roman" w:cs="Times New Roman"/>
                <w:color w:val="C00000"/>
                <w:sz w:val="20"/>
                <w:szCs w:val="20"/>
                <w:lang w:eastAsia="en-US"/>
              </w:rPr>
            </w:pPr>
            <w:r>
              <w:rPr>
                <w:rFonts w:ascii="Times New Roman" w:eastAsia="Times New Roman" w:hAnsi="Times New Roman" w:cs="Times New Roman"/>
                <w:sz w:val="20"/>
                <w:szCs w:val="20"/>
                <w:lang w:eastAsia="en-US"/>
              </w:rPr>
              <w:t xml:space="preserve">5. </w:t>
            </w:r>
            <w:r>
              <w:rPr>
                <w:rFonts w:ascii="Times New Roman" w:eastAsia="Times New Roman" w:hAnsi="Times New Roman" w:cs="Times New Roman"/>
                <w:color w:val="000000" w:themeColor="text1"/>
                <w:sz w:val="20"/>
                <w:szCs w:val="20"/>
                <w:lang w:eastAsia="en-US"/>
              </w:rPr>
              <w:t xml:space="preserve">Участие обучающихся </w:t>
            </w:r>
            <w:r>
              <w:rPr>
                <w:rFonts w:ascii="Times New Roman" w:eastAsia="Times New Roman" w:hAnsi="Times New Roman" w:cs="Times New Roman"/>
                <w:sz w:val="20"/>
                <w:szCs w:val="20"/>
                <w:lang w:eastAsia="en-US"/>
              </w:rPr>
              <w:t>группы в реализации федеральных проектов профориентационной направленности («Билет в будущее» и др.).</w:t>
            </w:r>
          </w:p>
          <w:p w14:paraId="0E178E42" w14:textId="77777777" w:rsidR="008F181F" w:rsidRDefault="008F181F" w:rsidP="008536F0">
            <w:pPr>
              <w:spacing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6. Наличие и реализация плана тьюториалов по развитию ИОМ / мероприятий по развитию личностного потенциала обучающихся.</w:t>
            </w:r>
          </w:p>
        </w:tc>
      </w:tr>
    </w:tbl>
    <w:p w14:paraId="1A5B7E03" w14:textId="77777777" w:rsidR="00C4205B" w:rsidRDefault="00C4205B"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lastRenderedPageBreak/>
        <w:t xml:space="preserve">Трудовая функция </w:t>
      </w:r>
      <w:r>
        <w:rPr>
          <w:rFonts w:ascii="Times New Roman" w:eastAsia="Times New Roman" w:hAnsi="Times New Roman" w:cs="Times New Roman"/>
          <w:b/>
          <w:color w:val="000000" w:themeColor="text1"/>
          <w:sz w:val="24"/>
          <w:szCs w:val="24"/>
        </w:rPr>
        <w:t>3</w:t>
      </w:r>
      <w:r w:rsidRPr="00AE530D">
        <w:rPr>
          <w:rFonts w:ascii="Times New Roman" w:eastAsia="Times New Roman" w:hAnsi="Times New Roman" w:cs="Times New Roman"/>
          <w:b/>
          <w:color w:val="000000" w:themeColor="text1"/>
          <w:sz w:val="24"/>
          <w:szCs w:val="24"/>
        </w:rPr>
        <w:t>. «</w:t>
      </w:r>
      <w:r w:rsidRPr="00F9111C">
        <w:rPr>
          <w:rFonts w:ascii="Times New Roman" w:eastAsia="Times New Roman" w:hAnsi="Times New Roman" w:cs="Times New Roman"/>
          <w:b/>
          <w:color w:val="000000" w:themeColor="text1"/>
          <w:sz w:val="24"/>
          <w:szCs w:val="24"/>
        </w:rPr>
        <w:t>Организационно-методическое обеспечение воспитательного процесса в группе обучающихся</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547"/>
        <w:gridCol w:w="6379"/>
        <w:gridCol w:w="6520"/>
      </w:tblGrid>
      <w:tr w:rsidR="008F181F" w14:paraId="0E3E4557" w14:textId="77777777" w:rsidTr="00082DE6">
        <w:tc>
          <w:tcPr>
            <w:tcW w:w="2547" w:type="dxa"/>
            <w:tcBorders>
              <w:top w:val="single" w:sz="4" w:space="0" w:color="auto"/>
              <w:left w:val="single" w:sz="4" w:space="0" w:color="auto"/>
              <w:bottom w:val="single" w:sz="4" w:space="0" w:color="auto"/>
              <w:right w:val="single" w:sz="4" w:space="0" w:color="auto"/>
            </w:tcBorders>
            <w:vAlign w:val="center"/>
            <w:hideMark/>
          </w:tcPr>
          <w:p w14:paraId="73411872"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Трудовые действия</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353D1F7"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1AAB0A4" w14:textId="77777777" w:rsidR="008F181F" w:rsidRDefault="008F181F"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F181F" w14:paraId="58A7332E" w14:textId="77777777" w:rsidTr="00082DE6">
        <w:tc>
          <w:tcPr>
            <w:tcW w:w="2547" w:type="dxa"/>
            <w:tcBorders>
              <w:top w:val="single" w:sz="4" w:space="0" w:color="auto"/>
              <w:left w:val="single" w:sz="4" w:space="0" w:color="auto"/>
              <w:bottom w:val="single" w:sz="4" w:space="0" w:color="auto"/>
              <w:right w:val="single" w:sz="4" w:space="0" w:color="auto"/>
            </w:tcBorders>
            <w:hideMark/>
          </w:tcPr>
          <w:p w14:paraId="05F6DA60" w14:textId="421D221E"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Координация и консультационная поддержка взаимодействия педагогов с группой обучающихся ***</w:t>
            </w:r>
          </w:p>
        </w:tc>
        <w:tc>
          <w:tcPr>
            <w:tcW w:w="6379" w:type="dxa"/>
            <w:tcBorders>
              <w:top w:val="single" w:sz="4" w:space="0" w:color="auto"/>
              <w:left w:val="single" w:sz="4" w:space="0" w:color="auto"/>
              <w:bottom w:val="single" w:sz="4" w:space="0" w:color="auto"/>
              <w:right w:val="single" w:sz="4" w:space="0" w:color="auto"/>
            </w:tcBorders>
          </w:tcPr>
          <w:p w14:paraId="6A243817"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A88B26F"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Организация встреч узких специалистов, учителей-предметников с обучающимися, имеющими проблемы в образовательной деятельности.</w:t>
            </w:r>
          </w:p>
          <w:p w14:paraId="39320B4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Координация деятельности воспитателей по включению обучающихся в общешкольные мероприятия, муниципальные и федеральные проекты. </w:t>
            </w:r>
          </w:p>
          <w:p w14:paraId="4FE6F95B"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Координация деятельности воспитателей, педагогических работников в проектировании развивающей образовательной среды организации.  </w:t>
            </w:r>
          </w:p>
          <w:p w14:paraId="6E9251A0"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7E52579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Организация встреч узких специалистов, учителей-предметников с обучающимися, имеющими проблемы в образовательной деятельности.</w:t>
            </w:r>
          </w:p>
          <w:p w14:paraId="37F72E6C"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Координация деятельности воспитателей по включению обучающихся в общешкольные мероприятия, муниципальные и федеральные проекты. </w:t>
            </w:r>
          </w:p>
          <w:p w14:paraId="20BCB4BC"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Координация деятельности воспитателей, педагогических работников в проектировании развивающей образовательной среды организации.  </w:t>
            </w:r>
          </w:p>
        </w:tc>
        <w:tc>
          <w:tcPr>
            <w:tcW w:w="6520" w:type="dxa"/>
            <w:tcBorders>
              <w:top w:val="single" w:sz="4" w:space="0" w:color="auto"/>
              <w:left w:val="single" w:sz="4" w:space="0" w:color="auto"/>
              <w:bottom w:val="single" w:sz="4" w:space="0" w:color="auto"/>
              <w:right w:val="single" w:sz="4" w:space="0" w:color="auto"/>
            </w:tcBorders>
          </w:tcPr>
          <w:p w14:paraId="026E5F6D"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F4F84E1"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Проведение мониторинга включенности обучающихся в общешкольные мероприятия, муниципальные и федеральные проекты, корректировка деятельности воспитателей по его результатам (доля обучающихся по результатам мониторинга, принятые меры).   </w:t>
            </w:r>
          </w:p>
          <w:p w14:paraId="08A992FF"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Наличие опыта разрешения проблем обучающихся в образовательной деятельности, достигнутые изменения (примеры).</w:t>
            </w:r>
          </w:p>
          <w:p w14:paraId="6C78F04A"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Удовлетворенность обучающихся, их родителей / законных представителей образовательной средой (статистика, указана диагностика).</w:t>
            </w:r>
          </w:p>
          <w:p w14:paraId="07A1884C"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AF68DC5"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Проведение мониторинга включенности обучающихся в общешкольные мероприятия, муниципальные и федеральные проекты, корректировка деятельности воспитателей по его результатам (динамика результатов мониторинга, принятые меры).  </w:t>
            </w:r>
          </w:p>
          <w:p w14:paraId="3FA9A751"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Наличие опыта разрешения проблем обучающихся в образовательной деятельности, достигнутые изменения (примеры).</w:t>
            </w:r>
          </w:p>
          <w:p w14:paraId="6A84A5B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Динамика доли обучающихся, их родителей / законных представителей, удовлетворенных образовательной средой (статистика, указана диагностика).</w:t>
            </w:r>
          </w:p>
        </w:tc>
      </w:tr>
      <w:tr w:rsidR="008F181F" w14:paraId="14C3BB5A" w14:textId="77777777" w:rsidTr="00082DE6">
        <w:tc>
          <w:tcPr>
            <w:tcW w:w="2547" w:type="dxa"/>
            <w:tcBorders>
              <w:top w:val="single" w:sz="4" w:space="0" w:color="auto"/>
              <w:left w:val="single" w:sz="4" w:space="0" w:color="auto"/>
              <w:bottom w:val="single" w:sz="4" w:space="0" w:color="auto"/>
              <w:right w:val="single" w:sz="4" w:space="0" w:color="auto"/>
            </w:tcBorders>
          </w:tcPr>
          <w:p w14:paraId="27BE5561" w14:textId="09EB1616" w:rsidR="008F181F" w:rsidRDefault="008F181F" w:rsidP="008536F0">
            <w:pPr>
              <w:spacing w:line="240" w:lineRule="auto"/>
              <w:rPr>
                <w:rFonts w:ascii="Times New Roman" w:hAnsi="Times New Roman" w:cs="Times New Roman"/>
                <w:i/>
                <w:iCs/>
                <w:color w:val="C00000"/>
                <w:sz w:val="20"/>
                <w:szCs w:val="20"/>
                <w:lang w:eastAsia="en-US"/>
              </w:rPr>
            </w:pPr>
            <w:r>
              <w:rPr>
                <w:rFonts w:ascii="Times New Roman" w:hAnsi="Times New Roman" w:cs="Times New Roman"/>
                <w:sz w:val="20"/>
                <w:szCs w:val="20"/>
                <w:lang w:eastAsia="en-US"/>
              </w:rPr>
              <w:t>Организационно-методическое обеспечение воспитательной деятельности педагогов с группой обучающихся ***</w:t>
            </w:r>
          </w:p>
        </w:tc>
        <w:tc>
          <w:tcPr>
            <w:tcW w:w="6379" w:type="dxa"/>
            <w:tcBorders>
              <w:top w:val="single" w:sz="4" w:space="0" w:color="auto"/>
              <w:left w:val="single" w:sz="4" w:space="0" w:color="auto"/>
              <w:bottom w:val="single" w:sz="4" w:space="0" w:color="auto"/>
              <w:right w:val="single" w:sz="4" w:space="0" w:color="auto"/>
            </w:tcBorders>
          </w:tcPr>
          <w:p w14:paraId="4BDE249B"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42F3B42"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1.Контроль над выполнением воспитателями должностной инструкции, порядка проведения занятий самоподготовки </w:t>
            </w:r>
          </w:p>
          <w:p w14:paraId="43010A80"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Формирование единых подходов организации воспитательного процесса и взаимодействия со всеми участниками образовательных отношений. </w:t>
            </w:r>
          </w:p>
          <w:p w14:paraId="19FC9AD5"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3.Оказание методической помощи воспитателям, сопровождение повышения их профмастерства. </w:t>
            </w:r>
          </w:p>
          <w:p w14:paraId="65F1E6D0" w14:textId="77777777" w:rsidR="008F181F" w:rsidRDefault="008F181F" w:rsidP="008536F0">
            <w:pPr>
              <w:pStyle w:val="a9"/>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Высшая КК</w:t>
            </w:r>
            <w:r>
              <w:rPr>
                <w:rFonts w:ascii="Times New Roman" w:eastAsia="Times New Roman" w:hAnsi="Times New Roman"/>
                <w:sz w:val="20"/>
                <w:szCs w:val="20"/>
                <w:lang w:eastAsia="ru-RU"/>
              </w:rPr>
              <w:t xml:space="preserve">:  </w:t>
            </w:r>
          </w:p>
          <w:p w14:paraId="0C30AD55"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lastRenderedPageBreak/>
              <w:t xml:space="preserve">1. Контроль над выполнением воспитателями должностной инструкции, порядка проведения занятий самоподготовки </w:t>
            </w:r>
          </w:p>
          <w:p w14:paraId="42763B58"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Формирование единых подходов организации воспитательного процесса и взаимодействия со всеми участниками образовательных отношений. </w:t>
            </w:r>
          </w:p>
          <w:p w14:paraId="4CCF71EA"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Оказание методической помощи воспитателям, обобщение передового педагогического опыта, сопровождение повышения профмастерства, развитие их творческих инициатив. </w:t>
            </w:r>
          </w:p>
          <w:p w14:paraId="4D51FAC5"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4. Поиск путей совершенствования образовательного </w:t>
            </w:r>
            <w:r>
              <w:rPr>
                <w:rFonts w:ascii="Times New Roman" w:eastAsia="Times New Roman" w:hAnsi="Times New Roman"/>
                <w:color w:val="000000" w:themeColor="text1"/>
                <w:sz w:val="20"/>
                <w:szCs w:val="20"/>
                <w:lang w:eastAsia="en-US"/>
              </w:rPr>
              <w:t xml:space="preserve">процесса в организации. </w:t>
            </w:r>
          </w:p>
        </w:tc>
        <w:tc>
          <w:tcPr>
            <w:tcW w:w="6520" w:type="dxa"/>
            <w:tcBorders>
              <w:top w:val="single" w:sz="4" w:space="0" w:color="auto"/>
              <w:left w:val="single" w:sz="4" w:space="0" w:color="auto"/>
              <w:bottom w:val="single" w:sz="4" w:space="0" w:color="auto"/>
              <w:right w:val="single" w:sz="4" w:space="0" w:color="auto"/>
            </w:tcBorders>
          </w:tcPr>
          <w:p w14:paraId="5D0E2C75"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03CC7CFE"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фактов нарушения воспитателями должностной инструкции, режимных моментов жизнедеятельности группы обучающихся.</w:t>
            </w:r>
          </w:p>
          <w:p w14:paraId="56E3D2BF" w14:textId="77777777" w:rsidR="008F181F" w:rsidRDefault="008F181F" w:rsidP="008536F0">
            <w:pPr>
              <w:spacing w:line="240" w:lineRule="auto"/>
              <w:rPr>
                <w:rFonts w:ascii="Times New Roman" w:eastAsia="Times New Roman" w:hAnsi="Times New Roman" w:cs="Times New Roman"/>
                <w:color w:val="0070C0"/>
                <w:sz w:val="20"/>
                <w:szCs w:val="20"/>
                <w:lang w:eastAsia="en-US"/>
              </w:rPr>
            </w:pPr>
            <w:r>
              <w:rPr>
                <w:rFonts w:ascii="Times New Roman" w:eastAsia="Times New Roman" w:hAnsi="Times New Roman" w:cs="Times New Roman"/>
                <w:color w:val="000000" w:themeColor="text1"/>
                <w:sz w:val="20"/>
                <w:szCs w:val="20"/>
                <w:lang w:eastAsia="en-US"/>
              </w:rPr>
              <w:t>2.</w:t>
            </w:r>
            <w:r>
              <w:rPr>
                <w:rFonts w:ascii="Times New Roman" w:eastAsia="Times New Roman" w:hAnsi="Times New Roman" w:cs="Times New Roman"/>
                <w:color w:val="0070C0"/>
                <w:sz w:val="20"/>
                <w:szCs w:val="20"/>
                <w:lang w:eastAsia="en-US"/>
              </w:rPr>
              <w:t xml:space="preserve"> </w:t>
            </w:r>
            <w:r>
              <w:rPr>
                <w:rFonts w:ascii="Times New Roman" w:eastAsia="Times New Roman" w:hAnsi="Times New Roman" w:cs="Times New Roman"/>
                <w:sz w:val="20"/>
                <w:szCs w:val="20"/>
                <w:lang w:eastAsia="en-US"/>
              </w:rPr>
              <w:t>Создание мест информирования, согласования, выработки единых подходов организации воспитательного процесса и взаимодействия со всеми участниками образовательных отношений.</w:t>
            </w:r>
          </w:p>
          <w:p w14:paraId="7D18C53F" w14:textId="77777777" w:rsidR="008F181F" w:rsidRDefault="008F181F" w:rsidP="008536F0">
            <w:pPr>
              <w:spacing w:line="240" w:lineRule="auto"/>
              <w:rPr>
                <w:rFonts w:ascii="Times New Roman" w:eastAsia="Times New Roman" w:hAnsi="Times New Roman"/>
                <w:sz w:val="20"/>
                <w:szCs w:val="20"/>
                <w:lang w:eastAsia="en-US"/>
              </w:rPr>
            </w:pPr>
            <w:r>
              <w:rPr>
                <w:rFonts w:ascii="Times New Roman" w:eastAsia="Times New Roman" w:hAnsi="Times New Roman"/>
                <w:color w:val="000000" w:themeColor="text1"/>
                <w:sz w:val="20"/>
                <w:szCs w:val="20"/>
                <w:lang w:eastAsia="en-US"/>
              </w:rPr>
              <w:lastRenderedPageBreak/>
              <w:t>3</w:t>
            </w:r>
            <w:r>
              <w:rPr>
                <w:rFonts w:ascii="Times New Roman" w:eastAsia="Times New Roman" w:hAnsi="Times New Roman"/>
                <w:sz w:val="20"/>
                <w:szCs w:val="20"/>
                <w:lang w:eastAsia="en-US"/>
              </w:rPr>
              <w:t>. Положительная динамика аттестации воспитателей, наличие удостоверений повышения квалификации, фактов представления опыта работы.</w:t>
            </w:r>
          </w:p>
          <w:p w14:paraId="421AD289"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A0BB115" w14:textId="77777777" w:rsidR="008F181F" w:rsidRDefault="008F181F"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фактов нарушения воспитателями должностной инструкции, режимных моментов жизнедеятельности группы обучающихся.</w:t>
            </w:r>
          </w:p>
          <w:p w14:paraId="4D9527E7" w14:textId="77777777" w:rsidR="008F181F" w:rsidRDefault="008F181F" w:rsidP="008536F0">
            <w:pPr>
              <w:spacing w:line="240" w:lineRule="auto"/>
              <w:rPr>
                <w:rFonts w:ascii="Times New Roman" w:eastAsia="Times New Roman" w:hAnsi="Times New Roman" w:cs="Times New Roman"/>
                <w:color w:val="0070C0"/>
                <w:sz w:val="20"/>
                <w:szCs w:val="20"/>
                <w:lang w:eastAsia="en-US"/>
              </w:rPr>
            </w:pPr>
            <w:r>
              <w:rPr>
                <w:rFonts w:ascii="Times New Roman" w:eastAsia="Times New Roman" w:hAnsi="Times New Roman" w:cs="Times New Roman"/>
                <w:sz w:val="20"/>
                <w:szCs w:val="20"/>
                <w:lang w:eastAsia="en-US"/>
              </w:rPr>
              <w:t>2. Создание мест информирования, согласования, выработки единых подходов организации воспитательного процесса и взаимодействия со всеми участниками образовательных отношений.</w:t>
            </w:r>
          </w:p>
          <w:p w14:paraId="6E28A860" w14:textId="77777777" w:rsidR="008F181F" w:rsidRDefault="008F181F"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Закрепление в </w:t>
            </w:r>
            <w:r>
              <w:rPr>
                <w:rFonts w:ascii="Times New Roman" w:eastAsia="Times New Roman" w:hAnsi="Times New Roman"/>
                <w:sz w:val="20"/>
                <w:szCs w:val="20"/>
              </w:rPr>
              <w:t>организации</w:t>
            </w:r>
            <w:r>
              <w:rPr>
                <w:rFonts w:ascii="Times New Roman" w:eastAsia="Times New Roman" w:hAnsi="Times New Roman"/>
                <w:color w:val="000000" w:themeColor="text1"/>
                <w:sz w:val="20"/>
                <w:szCs w:val="20"/>
              </w:rPr>
              <w:t xml:space="preserve"> начинающих свою деятельность воспитателей (при наличии). </w:t>
            </w:r>
          </w:p>
          <w:p w14:paraId="28D05473" w14:textId="77777777" w:rsidR="008F181F" w:rsidRDefault="008F181F" w:rsidP="008536F0">
            <w:pPr>
              <w:pStyle w:val="a9"/>
              <w:rPr>
                <w:rFonts w:ascii="Times New Roman" w:eastAsia="Times New Roman" w:hAnsi="Times New Roman"/>
                <w:sz w:val="20"/>
                <w:szCs w:val="20"/>
              </w:rPr>
            </w:pPr>
            <w:r>
              <w:rPr>
                <w:rFonts w:ascii="Times New Roman" w:eastAsia="Times New Roman" w:hAnsi="Times New Roman"/>
                <w:color w:val="000000" w:themeColor="text1"/>
                <w:sz w:val="20"/>
                <w:szCs w:val="20"/>
              </w:rPr>
              <w:t>3</w:t>
            </w:r>
            <w:r>
              <w:rPr>
                <w:rFonts w:ascii="Times New Roman" w:eastAsia="Times New Roman" w:hAnsi="Times New Roman"/>
                <w:sz w:val="20"/>
                <w:szCs w:val="20"/>
              </w:rPr>
              <w:t>. Положительная динамика аттестации воспитателей, их карьерный рост, наличие удостоверений повышения квалификации, фактов представления опыта работы на уровне не ниже муниципального.</w:t>
            </w:r>
          </w:p>
          <w:p w14:paraId="5B449711" w14:textId="77777777" w:rsidR="008F181F" w:rsidRDefault="008F181F"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4. </w:t>
            </w:r>
            <w:r>
              <w:rPr>
                <w:rFonts w:ascii="Times New Roman" w:eastAsia="Times New Roman" w:hAnsi="Times New Roman"/>
                <w:sz w:val="20"/>
                <w:szCs w:val="20"/>
              </w:rPr>
              <w:t>Выступления на организационно-методических мероприятиях организации с предложениями по совершенствованию образовательного процесса.</w:t>
            </w:r>
          </w:p>
        </w:tc>
      </w:tr>
      <w:tr w:rsidR="008F181F" w14:paraId="77290323" w14:textId="77777777" w:rsidTr="00082DE6">
        <w:tc>
          <w:tcPr>
            <w:tcW w:w="2547" w:type="dxa"/>
            <w:tcBorders>
              <w:top w:val="single" w:sz="4" w:space="0" w:color="auto"/>
              <w:left w:val="single" w:sz="4" w:space="0" w:color="auto"/>
              <w:bottom w:val="single" w:sz="4" w:space="0" w:color="auto"/>
              <w:right w:val="single" w:sz="4" w:space="0" w:color="auto"/>
            </w:tcBorders>
            <w:hideMark/>
          </w:tcPr>
          <w:p w14:paraId="33F733A1" w14:textId="1B834D93" w:rsidR="008F181F" w:rsidRDefault="008F181F" w:rsidP="008536F0">
            <w:pPr>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Взаимодействие с родителями обучающихся, оказание консультационной помощи родителям *** (**)</w:t>
            </w:r>
          </w:p>
        </w:tc>
        <w:tc>
          <w:tcPr>
            <w:tcW w:w="6379" w:type="dxa"/>
            <w:tcBorders>
              <w:top w:val="single" w:sz="4" w:space="0" w:color="auto"/>
              <w:left w:val="single" w:sz="4" w:space="0" w:color="auto"/>
              <w:bottom w:val="single" w:sz="4" w:space="0" w:color="auto"/>
              <w:right w:val="single" w:sz="4" w:space="0" w:color="auto"/>
            </w:tcBorders>
          </w:tcPr>
          <w:p w14:paraId="2D84695A"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BCA6E92" w14:textId="77777777"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cs="Times New Roman"/>
                <w:sz w:val="20"/>
                <w:szCs w:val="20"/>
                <w:lang w:eastAsia="en-US"/>
              </w:rPr>
              <w:t>1. Консультирование родителей / законных представителей обучающихся по актуальным вопросам образования.</w:t>
            </w:r>
          </w:p>
          <w:p w14:paraId="27A5215B"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0B45BDB6" w14:textId="06399F76" w:rsidR="008F181F" w:rsidRDefault="008F181F" w:rsidP="008536F0">
            <w:pPr>
              <w:spacing w:line="240" w:lineRule="auto"/>
              <w:rPr>
                <w:rFonts w:ascii="Times New Roman" w:eastAsia="Times New Roman" w:hAnsi="Times New Roman" w:cs="Times New Roman"/>
                <w:color w:val="2F5496" w:themeColor="accent1" w:themeShade="BF"/>
                <w:sz w:val="20"/>
                <w:szCs w:val="20"/>
                <w:lang w:eastAsia="en-US"/>
              </w:rPr>
            </w:pPr>
            <w:r>
              <w:rPr>
                <w:rFonts w:ascii="Times New Roman" w:eastAsia="Times New Roman" w:hAnsi="Times New Roman" w:cs="Times New Roman"/>
                <w:sz w:val="20"/>
                <w:szCs w:val="20"/>
                <w:lang w:eastAsia="en-US"/>
              </w:rPr>
              <w:t>1. Системное просвещение родителей / законных представителей обучающихся по актуальным вопросам образования.</w:t>
            </w:r>
          </w:p>
        </w:tc>
        <w:tc>
          <w:tcPr>
            <w:tcW w:w="6520" w:type="dxa"/>
            <w:tcBorders>
              <w:top w:val="single" w:sz="4" w:space="0" w:color="auto"/>
              <w:left w:val="single" w:sz="4" w:space="0" w:color="auto"/>
              <w:bottom w:val="single" w:sz="4" w:space="0" w:color="auto"/>
              <w:right w:val="single" w:sz="4" w:space="0" w:color="auto"/>
            </w:tcBorders>
          </w:tcPr>
          <w:p w14:paraId="0D8BB807" w14:textId="77777777" w:rsidR="008F181F" w:rsidRDefault="008F181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41F8DE7"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Наличие расписания консультаций родителей / законных представителей по вопросам образования. Количество и тематика обращений, динамика решения проблем, по поводу которых были обращения.</w:t>
            </w:r>
          </w:p>
          <w:p w14:paraId="0377C290" w14:textId="77777777" w:rsidR="008F181F" w:rsidRDefault="008F181F"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46FD054"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Наличие расписания консультаций родителей / законных представителей по вопросам образования. Количество и тематика обращений, динамика решения проблем, по поводу которых были обращения.</w:t>
            </w:r>
          </w:p>
          <w:p w14:paraId="7097DAF6" w14:textId="77777777" w:rsidR="008F181F" w:rsidRDefault="008F181F"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Количество, форма и тематика мероприятий, выступлений на родительских собраниях по актуальным вопросам образования.</w:t>
            </w:r>
          </w:p>
        </w:tc>
      </w:tr>
    </w:tbl>
    <w:p w14:paraId="2B425777" w14:textId="77777777" w:rsidR="00C4205B" w:rsidRDefault="00C4205B" w:rsidP="008536F0">
      <w:pPr>
        <w:spacing w:after="0" w:line="240" w:lineRule="auto"/>
        <w:jc w:val="both"/>
        <w:rPr>
          <w:rFonts w:ascii="Times New Roman" w:eastAsia="Times New Roman" w:hAnsi="Times New Roman" w:cs="Times New Roman"/>
          <w:b/>
          <w:color w:val="000000" w:themeColor="text1"/>
          <w:sz w:val="24"/>
          <w:szCs w:val="24"/>
        </w:rPr>
      </w:pPr>
    </w:p>
    <w:p w14:paraId="1C661007" w14:textId="3363C587" w:rsidR="00082DE6" w:rsidRPr="00082DE6" w:rsidRDefault="00082DE6" w:rsidP="008536F0">
      <w:pPr>
        <w:pStyle w:val="aa"/>
        <w:spacing w:after="0" w:line="240" w:lineRule="auto"/>
        <w:ind w:left="0"/>
        <w:jc w:val="both"/>
        <w:rPr>
          <w:rFonts w:ascii="Times New Roman" w:eastAsia="Times New Roman" w:hAnsi="Times New Roman" w:cs="Times New Roman"/>
          <w:bCs/>
          <w:color w:val="000000" w:themeColor="text1"/>
          <w:sz w:val="24"/>
          <w:szCs w:val="24"/>
        </w:rPr>
      </w:pPr>
      <w:r w:rsidRPr="00082DE6">
        <w:rPr>
          <w:rFonts w:ascii="Times New Roman" w:hAnsi="Times New Roman" w:cs="Times New Roman"/>
          <w:b/>
          <w:sz w:val="24"/>
          <w:szCs w:val="24"/>
        </w:rPr>
        <w:t>Профессиональное развитие</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379"/>
        <w:gridCol w:w="6520"/>
      </w:tblGrid>
      <w:tr w:rsidR="00082DE6" w:rsidRPr="001B7C68" w14:paraId="6A175F85" w14:textId="77777777" w:rsidTr="00082DE6">
        <w:tc>
          <w:tcPr>
            <w:tcW w:w="2547" w:type="dxa"/>
            <w:vMerge w:val="restart"/>
          </w:tcPr>
          <w:p w14:paraId="53DC165C"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Деятельность педагога в области профессионального развития</w:t>
            </w:r>
          </w:p>
        </w:tc>
        <w:tc>
          <w:tcPr>
            <w:tcW w:w="6379" w:type="dxa"/>
          </w:tcPr>
          <w:p w14:paraId="3D52B08C" w14:textId="77777777" w:rsidR="00082DE6" w:rsidRPr="001B7C68" w:rsidRDefault="00082DE6"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284BBEA2"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Разработка индивидуального плана профессионального развития.</w:t>
            </w:r>
          </w:p>
          <w:p w14:paraId="7CDD032C"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Повышение квалификации (не реже 1 раза в три года, объем часов не менее 16).</w:t>
            </w:r>
          </w:p>
          <w:p w14:paraId="45CFA346"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49B78AAC" w14:textId="77777777" w:rsidR="00082DE6" w:rsidRPr="001B7C68" w:rsidRDefault="00082DE6" w:rsidP="008536F0">
            <w:pPr>
              <w:spacing w:after="0" w:line="240" w:lineRule="auto"/>
              <w:rPr>
                <w:rFonts w:ascii="Times New Roman" w:hAnsi="Times New Roman" w:cs="Times New Roman"/>
                <w:sz w:val="20"/>
                <w:szCs w:val="20"/>
              </w:rPr>
            </w:pPr>
          </w:p>
        </w:tc>
        <w:tc>
          <w:tcPr>
            <w:tcW w:w="6520" w:type="dxa"/>
          </w:tcPr>
          <w:p w14:paraId="214FC4F3" w14:textId="77777777" w:rsidR="00082DE6" w:rsidRPr="001B7C68" w:rsidRDefault="00082DE6"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C43574D"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Наличие индивидуального плана / маршрута профессионального развития.</w:t>
            </w:r>
          </w:p>
          <w:p w14:paraId="0E78E138"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Наличие удостоверения о повышении квалификации (не реже 1 раза в три года, объем часов не менее 16). Освоенное в ходе повышения квалификации применено в деятельности, представлены результаты, проведен отчет на МО.</w:t>
            </w:r>
          </w:p>
          <w:p w14:paraId="4E64D651"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Количество проведенных методических мероприятий и доля (количество) педагогов, принявших в них участие.</w:t>
            </w:r>
          </w:p>
          <w:p w14:paraId="0D7ECB61"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lastRenderedPageBreak/>
              <w:t>4. Участие в обучающих и научно-практических семинарах, тренингах, конференциях по проблеме профессионального развития и социально-значимых акций или проектов на школьном / муниципальном уровне.</w:t>
            </w:r>
          </w:p>
          <w:p w14:paraId="544CF592"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Обобщение и трансляция собственного опыта на научно-практических конференциях, семинарах и др. на школьном и муниципальном уровнях.</w:t>
            </w:r>
          </w:p>
          <w:p w14:paraId="2775B7C2"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6. Участие в качестве независимого эксперта при проверке работ обучающихся в ходе Национальных исследований качества образования.</w:t>
            </w:r>
          </w:p>
        </w:tc>
      </w:tr>
      <w:tr w:rsidR="00082DE6" w:rsidRPr="001B7C68" w14:paraId="3FE7FE88" w14:textId="77777777" w:rsidTr="00082DE6">
        <w:tc>
          <w:tcPr>
            <w:tcW w:w="2547" w:type="dxa"/>
            <w:vMerge/>
          </w:tcPr>
          <w:p w14:paraId="1DB86D8D" w14:textId="77777777" w:rsidR="00082DE6" w:rsidRPr="001B7C68" w:rsidRDefault="00082DE6" w:rsidP="008536F0">
            <w:pPr>
              <w:spacing w:after="0" w:line="240" w:lineRule="auto"/>
              <w:rPr>
                <w:rFonts w:ascii="Times New Roman" w:hAnsi="Times New Roman" w:cs="Times New Roman"/>
                <w:sz w:val="20"/>
                <w:szCs w:val="20"/>
              </w:rPr>
            </w:pPr>
          </w:p>
        </w:tc>
        <w:tc>
          <w:tcPr>
            <w:tcW w:w="6379" w:type="dxa"/>
          </w:tcPr>
          <w:p w14:paraId="474F73D8" w14:textId="77777777" w:rsidR="00082DE6" w:rsidRPr="001B7C68" w:rsidRDefault="00082DE6"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4E1BF318"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Наличие траектории профессионального развития и совершенствования собственной профессиональной деятельности </w:t>
            </w:r>
          </w:p>
          <w:p w14:paraId="2149C074"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Повышение квалификации (не реже 1 раза в три года, объем часов не менее 16).</w:t>
            </w:r>
          </w:p>
          <w:p w14:paraId="2568E8BA"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 инновационной, исследовательской / проектной.</w:t>
            </w:r>
          </w:p>
          <w:p w14:paraId="44B4DF18"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Активное участие в работе методических объединений/в разработке программно-методического сопровождения образовательного процесса, в социально-значимых акциях / проектах, профессиональных конкурсах и др. различных уровнях.</w:t>
            </w:r>
          </w:p>
          <w:p w14:paraId="69DF660C"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5. Обобщение собственного педагогического опыта на научно-практических конференциях, семинарах </w:t>
            </w:r>
          </w:p>
          <w:p w14:paraId="3A5ABB64"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6. Участие в качестве независимого эксперта.</w:t>
            </w:r>
          </w:p>
        </w:tc>
        <w:tc>
          <w:tcPr>
            <w:tcW w:w="6520" w:type="dxa"/>
          </w:tcPr>
          <w:p w14:paraId="45D3CDC9" w14:textId="77777777" w:rsidR="00082DE6" w:rsidRPr="001B7C68" w:rsidRDefault="00082DE6"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98A656B"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Наличие траектории профессионального развития и совершенствования собственной профессиональной деятельности/индивидуального плана профессионального развития, который актуален и реализуется.</w:t>
            </w:r>
          </w:p>
          <w:p w14:paraId="7D61AC0F"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Наличие удостоверения о повышении квалификации (не реже 1 раза в три года, объем часов не менее 16). Освоенное в ходе повышения квалификации применено в деятельности, представлены результаты, проведен отчет на МО.</w:t>
            </w:r>
          </w:p>
          <w:p w14:paraId="2712B4C3"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Количество проведенных методических мероприятий и доля (количество) педагогов, принявших в них участие.</w:t>
            </w:r>
          </w:p>
          <w:p w14:paraId="13AD5351"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Регулярная демонстрация эффективного опыта через открытые уроки/занятия на уровне муниципалитета/ региона, имеются отзывы/рецензия на открытые уроки/ учебные занятия не реже 1 раза в год. Обобщение и трансляция собственного опыта на научно-практических конференциях, семинарах и др. на региональном, всероссийском уровнях.</w:t>
            </w:r>
          </w:p>
          <w:p w14:paraId="7B61FFEC"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Тематика и результаты исследовательских / проектных работ, результаты представления, доля (количество) педагогов, применивших результаты исследования / проекта.</w:t>
            </w:r>
          </w:p>
          <w:p w14:paraId="79A3F518"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6.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 эксперта на конкурсах профессионального мастерства.</w:t>
            </w:r>
          </w:p>
          <w:p w14:paraId="21FE9D5F"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7. Результаты участия в профессиональных конкурсах.</w:t>
            </w:r>
          </w:p>
        </w:tc>
      </w:tr>
      <w:tr w:rsidR="00082DE6" w:rsidRPr="001B7C68" w14:paraId="6F387461" w14:textId="77777777" w:rsidTr="00082DE6">
        <w:tc>
          <w:tcPr>
            <w:tcW w:w="2547" w:type="dxa"/>
          </w:tcPr>
          <w:p w14:paraId="421C8A03"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Критерии и показатели, дающие дополнительные баллы</w:t>
            </w:r>
          </w:p>
        </w:tc>
        <w:tc>
          <w:tcPr>
            <w:tcW w:w="12899" w:type="dxa"/>
            <w:gridSpan w:val="2"/>
          </w:tcPr>
          <w:p w14:paraId="5BE7706D"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Наличие опубликованных учебно–методических пособий, имеющих соответствующий гриф и выходные данные;</w:t>
            </w:r>
          </w:p>
          <w:p w14:paraId="58D0EF8C"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Грамоты, благодарности, благодарственные письма, в том числе от общественных организаций за успехи в профессиональной деятельности;</w:t>
            </w:r>
          </w:p>
          <w:p w14:paraId="6282A18D"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Статус, наименование, результаты участия в профессиональных конкурсах;</w:t>
            </w:r>
          </w:p>
          <w:p w14:paraId="487C9A4E" w14:textId="77777777" w:rsidR="00082DE6" w:rsidRPr="001B7C68" w:rsidRDefault="00082DE6"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Звания, награды за успехи в профессиональной деятельности.</w:t>
            </w:r>
          </w:p>
        </w:tc>
      </w:tr>
    </w:tbl>
    <w:p w14:paraId="63D5A978" w14:textId="77777777" w:rsidR="00082DE6" w:rsidRPr="008F14EF" w:rsidRDefault="00082DE6" w:rsidP="008536F0">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219B0A71" w14:textId="77777777" w:rsidR="00082DE6" w:rsidRDefault="00082DE6" w:rsidP="008536F0">
      <w:pPr>
        <w:pStyle w:val="aa"/>
        <w:spacing w:after="0" w:line="240" w:lineRule="auto"/>
        <w:ind w:left="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r w:rsidRPr="004840A7">
        <w:rPr>
          <w:rFonts w:ascii="Times New Roman" w:eastAsia="Times New Roman" w:hAnsi="Times New Roman" w:cs="Times New Roman"/>
          <w:bCs/>
          <w:color w:val="000000" w:themeColor="text1"/>
          <w:sz w:val="24"/>
          <w:szCs w:val="24"/>
        </w:rPr>
        <w:t>- для общеобразовательных организаций</w:t>
      </w:r>
      <w:r>
        <w:rPr>
          <w:rFonts w:ascii="Times New Roman" w:eastAsia="Times New Roman" w:hAnsi="Times New Roman" w:cs="Times New Roman"/>
          <w:bCs/>
          <w:color w:val="000000" w:themeColor="text1"/>
          <w:sz w:val="24"/>
          <w:szCs w:val="24"/>
        </w:rPr>
        <w:t xml:space="preserve"> </w:t>
      </w:r>
      <w:r w:rsidRPr="004840A7">
        <w:rPr>
          <w:rFonts w:ascii="Times New Roman" w:eastAsia="Times New Roman" w:hAnsi="Times New Roman" w:cs="Times New Roman"/>
          <w:bCs/>
          <w:color w:val="000000" w:themeColor="text1"/>
          <w:sz w:val="24"/>
          <w:szCs w:val="24"/>
        </w:rPr>
        <w:t>с наличием интерната, детских домов</w:t>
      </w:r>
    </w:p>
    <w:p w14:paraId="53EC5922" w14:textId="77777777" w:rsidR="00082DE6" w:rsidRDefault="00082DE6" w:rsidP="008536F0">
      <w:pPr>
        <w:pStyle w:val="aa"/>
        <w:spacing w:after="0" w:line="240" w:lineRule="auto"/>
        <w:ind w:left="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 </w:t>
      </w:r>
      <w:r w:rsidRPr="004840A7">
        <w:rPr>
          <w:rFonts w:ascii="Times New Roman" w:eastAsia="Times New Roman" w:hAnsi="Times New Roman" w:cs="Times New Roman"/>
          <w:bCs/>
          <w:color w:val="000000" w:themeColor="text1"/>
          <w:sz w:val="24"/>
          <w:szCs w:val="24"/>
        </w:rPr>
        <w:t xml:space="preserve">для общеобразовательных организаций </w:t>
      </w:r>
      <w:r>
        <w:rPr>
          <w:rFonts w:ascii="Times New Roman" w:eastAsia="Times New Roman" w:hAnsi="Times New Roman" w:cs="Times New Roman"/>
          <w:bCs/>
          <w:color w:val="000000" w:themeColor="text1"/>
          <w:sz w:val="24"/>
          <w:szCs w:val="24"/>
        </w:rPr>
        <w:t xml:space="preserve"> </w:t>
      </w:r>
    </w:p>
    <w:p w14:paraId="2D243D27" w14:textId="77777777" w:rsidR="00082DE6" w:rsidRDefault="00082DE6" w:rsidP="008536F0">
      <w:pPr>
        <w:pStyle w:val="aa"/>
        <w:spacing w:after="0" w:line="240" w:lineRule="auto"/>
        <w:ind w:left="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для старшего воспитателя</w:t>
      </w:r>
    </w:p>
    <w:p w14:paraId="1878D46B" w14:textId="77777777" w:rsidR="008F4A05" w:rsidRDefault="008F4A05" w:rsidP="008536F0">
      <w:pPr>
        <w:spacing w:after="0" w:line="240" w:lineRule="auto"/>
        <w:rPr>
          <w:rFonts w:ascii="Times New Roman" w:hAnsi="Times New Roman" w:cs="Times New Roman"/>
          <w:sz w:val="24"/>
          <w:szCs w:val="24"/>
        </w:rPr>
      </w:pPr>
    </w:p>
    <w:p w14:paraId="6E79D121" w14:textId="77777777" w:rsidR="008F4A05" w:rsidRPr="00E61E7F" w:rsidRDefault="008F4A05" w:rsidP="008F4A05">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3C2390" w:rsidRPr="00E61E7F" w14:paraId="5C1BB7BF" w14:textId="77777777" w:rsidTr="003C2390">
        <w:tc>
          <w:tcPr>
            <w:tcW w:w="2405" w:type="dxa"/>
            <w:tcBorders>
              <w:top w:val="single" w:sz="4" w:space="0" w:color="auto"/>
              <w:left w:val="single" w:sz="4" w:space="0" w:color="auto"/>
              <w:bottom w:val="single" w:sz="4" w:space="0" w:color="auto"/>
              <w:right w:val="single" w:sz="4" w:space="0" w:color="auto"/>
            </w:tcBorders>
            <w:vAlign w:val="center"/>
          </w:tcPr>
          <w:p w14:paraId="1D301B1C" w14:textId="315AF8AC" w:rsidR="003C2390" w:rsidRPr="00E61E7F" w:rsidRDefault="003C239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lastRenderedPageBreak/>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0617D4B0" w14:textId="47F22BB0" w:rsidR="003C2390" w:rsidRPr="00E61E7F" w:rsidRDefault="003C239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50DB94DF" w14:textId="41F9846F" w:rsidR="003C2390" w:rsidRPr="00E61E7F" w:rsidRDefault="003C2390"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3C2390" w:rsidRPr="00E61E7F" w14:paraId="3BB5FBB4" w14:textId="77777777" w:rsidTr="003C2390">
        <w:trPr>
          <w:trHeight w:val="416"/>
        </w:trPr>
        <w:tc>
          <w:tcPr>
            <w:tcW w:w="2405" w:type="dxa"/>
            <w:tcBorders>
              <w:top w:val="single" w:sz="4" w:space="0" w:color="auto"/>
              <w:left w:val="single" w:sz="4" w:space="0" w:color="auto"/>
              <w:bottom w:val="single" w:sz="4" w:space="0" w:color="auto"/>
              <w:right w:val="single" w:sz="4" w:space="0" w:color="auto"/>
            </w:tcBorders>
          </w:tcPr>
          <w:p w14:paraId="45E53BCA" w14:textId="77777777" w:rsidR="003C2390" w:rsidRPr="00E61E7F" w:rsidRDefault="003C2390"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5CD5E488" w14:textId="77777777" w:rsidR="003C2390" w:rsidRPr="001B7C68" w:rsidRDefault="003C2390" w:rsidP="008F4A05">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14AD122C"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E9ED084"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C2B87D4"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47EEB5B5" w14:textId="14A0E986" w:rsidR="003C2390" w:rsidRPr="001B7C68" w:rsidRDefault="003C2390" w:rsidP="008F4A05">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2A8B436B"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BA62807"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05A6B4F"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57D39C93"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6C2A9C60"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39BDFB12"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855C678"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1DABB6C6"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5F8F80DA"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1F4F0A82"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65611887" w14:textId="77777777" w:rsidR="003C2390" w:rsidRPr="001B7C68" w:rsidRDefault="003C2390" w:rsidP="008F4A05">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58F6E9A7"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136E9A1E"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151B1A56"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4BCE19E0"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3CC38EE7"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354DF64E" w14:textId="77777777" w:rsidR="003C2390" w:rsidRPr="00E61E7F" w:rsidRDefault="003C239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AEEE5A2" w14:textId="77777777" w:rsidR="003C2390" w:rsidRPr="00E61E7F" w:rsidRDefault="003C239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09EC1C6C" w14:textId="77777777" w:rsidR="003C2390" w:rsidRPr="00E61E7F" w:rsidRDefault="003C239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0D0B0FD9" w14:textId="77777777" w:rsidR="003C2390" w:rsidRPr="00E61E7F" w:rsidRDefault="003C239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5637222A" w14:textId="1F8D5BE4" w:rsidR="003C2390" w:rsidRDefault="003C239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4FD047FA" w14:textId="426FCDCE"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046618D1"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BD2B8FB"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3E0F51B8"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6CBEE632"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7291EAA5" w14:textId="77777777" w:rsidR="003C2390" w:rsidRPr="00E61E7F" w:rsidRDefault="003C2390"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w:t>
            </w:r>
            <w:r w:rsidRPr="00E61E7F">
              <w:rPr>
                <w:rFonts w:ascii="Times New Roman" w:hAnsi="Times New Roman" w:cs="Times New Roman"/>
                <w:color w:val="000000" w:themeColor="text1"/>
                <w:sz w:val="20"/>
                <w:szCs w:val="20"/>
              </w:rPr>
              <w:lastRenderedPageBreak/>
              <w:t xml:space="preserve">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2E3BE17"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560065D3" w14:textId="77777777" w:rsidR="003C2390" w:rsidRPr="00E61E7F" w:rsidRDefault="003C239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684F37F3"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3C2390" w:rsidRPr="00AA642C" w14:paraId="6E5F535C" w14:textId="77777777" w:rsidTr="003C239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4F85F232" w14:textId="7D2F51B5" w:rsidR="003C2390" w:rsidRPr="00C873CF" w:rsidRDefault="003C2390"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60A93EC8" w14:textId="6CE8C182" w:rsidR="003C2390" w:rsidRPr="00E61E7F" w:rsidRDefault="003C2390" w:rsidP="00A82AD0">
            <w:pPr>
              <w:spacing w:after="0" w:line="240" w:lineRule="auto"/>
              <w:jc w:val="both"/>
              <w:rPr>
                <w:rFonts w:ascii="Times New Roman" w:eastAsia="Times New Roman" w:hAnsi="Times New Roman" w:cs="Times New Roman"/>
                <w:b/>
                <w:color w:val="FF0000"/>
                <w:sz w:val="20"/>
                <w:szCs w:val="20"/>
              </w:rPr>
            </w:pPr>
          </w:p>
        </w:tc>
      </w:tr>
      <w:tr w:rsidR="003C2390" w:rsidRPr="00AA642C" w14:paraId="145B2B00" w14:textId="77777777" w:rsidTr="003C2390">
        <w:trPr>
          <w:trHeight w:val="710"/>
        </w:trPr>
        <w:tc>
          <w:tcPr>
            <w:tcW w:w="2405" w:type="dxa"/>
            <w:tcBorders>
              <w:top w:val="single" w:sz="4" w:space="0" w:color="auto"/>
              <w:left w:val="single" w:sz="4" w:space="0" w:color="auto"/>
              <w:bottom w:val="single" w:sz="4" w:space="0" w:color="auto"/>
              <w:right w:val="single" w:sz="4" w:space="0" w:color="auto"/>
            </w:tcBorders>
          </w:tcPr>
          <w:p w14:paraId="5A0DD4E6" w14:textId="77777777" w:rsidR="003C2390" w:rsidRDefault="003C2390"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071C2270" w14:textId="09251821" w:rsidR="003C2390" w:rsidRPr="003C2390" w:rsidRDefault="003C2390" w:rsidP="003C239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D61D4D0" w14:textId="577E22F3" w:rsidR="003C2390" w:rsidRPr="003C2390" w:rsidRDefault="003C2390" w:rsidP="003C239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1B0A6ED4" w14:textId="1D0F9940" w:rsidR="003C2390" w:rsidRPr="005E5E89" w:rsidRDefault="003C2390" w:rsidP="003C239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3C2390" w:rsidRPr="00AA642C" w14:paraId="7510C471" w14:textId="77777777" w:rsidTr="003C2390">
        <w:trPr>
          <w:trHeight w:val="710"/>
        </w:trPr>
        <w:tc>
          <w:tcPr>
            <w:tcW w:w="2405" w:type="dxa"/>
            <w:tcBorders>
              <w:top w:val="single" w:sz="4" w:space="0" w:color="auto"/>
              <w:left w:val="single" w:sz="4" w:space="0" w:color="auto"/>
              <w:bottom w:val="single" w:sz="4" w:space="0" w:color="auto"/>
              <w:right w:val="single" w:sz="4" w:space="0" w:color="auto"/>
            </w:tcBorders>
          </w:tcPr>
          <w:p w14:paraId="079C40AC" w14:textId="77777777" w:rsidR="003C2390" w:rsidRDefault="003C2390"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076FD57D" w14:textId="7A76DEF9" w:rsidR="003C2390" w:rsidRPr="003C2390" w:rsidRDefault="003C2390" w:rsidP="003C239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685DD9D9" w14:textId="3D54F589" w:rsidR="003C2390" w:rsidRPr="003C2390" w:rsidRDefault="003C2390" w:rsidP="003C239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40CB3E2A" w14:textId="7F5C6501" w:rsidR="003C2390" w:rsidRPr="005E5E89" w:rsidRDefault="003C2390" w:rsidP="003C239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3C2390" w:rsidRPr="00AA642C" w14:paraId="34371B82" w14:textId="77777777" w:rsidTr="003C2390">
        <w:trPr>
          <w:trHeight w:val="2670"/>
        </w:trPr>
        <w:tc>
          <w:tcPr>
            <w:tcW w:w="2405" w:type="dxa"/>
            <w:tcBorders>
              <w:top w:val="single" w:sz="4" w:space="0" w:color="auto"/>
              <w:left w:val="single" w:sz="4" w:space="0" w:color="auto"/>
              <w:bottom w:val="single" w:sz="4" w:space="0" w:color="auto"/>
              <w:right w:val="single" w:sz="4" w:space="0" w:color="auto"/>
            </w:tcBorders>
          </w:tcPr>
          <w:p w14:paraId="3D3E8A86" w14:textId="77777777" w:rsidR="003C2390" w:rsidRPr="00AA642C" w:rsidRDefault="003C239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470F1155" w14:textId="38DB73A8" w:rsidR="003C2390" w:rsidRPr="00C873CF" w:rsidRDefault="003C2390" w:rsidP="003C239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2818BEC6" w14:textId="715C6202"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585B840D" w14:textId="0028CEE2"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49E5C38F" w14:textId="389553CC"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0E8C20D1" w14:textId="53BC8C95"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30D39990" w14:textId="0369FF55"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40B70686" w14:textId="14751322"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48821B05" w14:textId="6A6BBC1E"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42536E93" w14:textId="421CB0A7"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15C5DC7D" w14:textId="61B1C3C4"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13787832" w14:textId="7BB032E1" w:rsidR="003C2390" w:rsidRPr="003C2390" w:rsidRDefault="003C2390" w:rsidP="003C239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3C2390" w:rsidRPr="00AA642C" w14:paraId="3674E280" w14:textId="77777777" w:rsidTr="003C2390">
        <w:trPr>
          <w:trHeight w:val="70"/>
        </w:trPr>
        <w:tc>
          <w:tcPr>
            <w:tcW w:w="2405" w:type="dxa"/>
            <w:tcBorders>
              <w:top w:val="single" w:sz="4" w:space="0" w:color="auto"/>
              <w:left w:val="single" w:sz="4" w:space="0" w:color="auto"/>
              <w:bottom w:val="single" w:sz="4" w:space="0" w:color="auto"/>
              <w:right w:val="single" w:sz="4" w:space="0" w:color="auto"/>
            </w:tcBorders>
          </w:tcPr>
          <w:p w14:paraId="0DE2AB19" w14:textId="77777777" w:rsidR="003C2390" w:rsidRPr="00AA642C" w:rsidRDefault="003C239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 xml:space="preserve">за успехи в профессиональной </w:t>
            </w:r>
            <w:r w:rsidRPr="00C873CF">
              <w:rPr>
                <w:rFonts w:ascii="Times New Roman" w:eastAsia="Calibri" w:hAnsi="Times New Roman" w:cs="Times New Roman"/>
                <w:sz w:val="20"/>
                <w:szCs w:val="20"/>
              </w:rPr>
              <w:lastRenderedPageBreak/>
              <w:t>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56C1D5F9" w14:textId="3F6D37FC" w:rsidR="003C2390" w:rsidRPr="003C2390" w:rsidRDefault="003C2390" w:rsidP="003C239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Р</w:t>
            </w:r>
            <w:r w:rsidRPr="003C2390">
              <w:rPr>
                <w:rFonts w:ascii="Times New Roman" w:eastAsia="Calibri" w:hAnsi="Times New Roman" w:cs="Times New Roman"/>
                <w:sz w:val="20"/>
                <w:szCs w:val="20"/>
              </w:rPr>
              <w:t>егиональные награды:</w:t>
            </w:r>
          </w:p>
          <w:p w14:paraId="653A8659" w14:textId="77777777" w:rsidR="003C2390" w:rsidRPr="003C2390" w:rsidRDefault="003C2390" w:rsidP="003C239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4D341564" w14:textId="5AA33C71" w:rsidR="003C2390" w:rsidRPr="003C2390" w:rsidRDefault="003C2390" w:rsidP="003C239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lastRenderedPageBreak/>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62257A8A" w14:textId="75B7F030" w:rsidR="003C2390" w:rsidRPr="003C2390" w:rsidRDefault="003C2390" w:rsidP="003C239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52DAD879" w14:textId="77777777" w:rsidR="003C2390" w:rsidRPr="003C2390" w:rsidRDefault="003C2390" w:rsidP="003C239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30AF79B7" w14:textId="77777777" w:rsidR="003C2390" w:rsidRPr="003C2390" w:rsidRDefault="003C2390" w:rsidP="003C239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56DD4090" w14:textId="77777777" w:rsidR="003C2390" w:rsidRPr="003C2390" w:rsidRDefault="003C2390" w:rsidP="003C239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0102C16A" w14:textId="77777777" w:rsidR="003C2390" w:rsidRPr="003C2390" w:rsidRDefault="003C2390" w:rsidP="003C239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61C29E9A" w14:textId="77777777" w:rsidR="003C2390" w:rsidRPr="003C2390" w:rsidRDefault="003C2390" w:rsidP="003C239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43781AD7" w14:textId="024B6267" w:rsidR="003C2390" w:rsidRPr="005E5E89" w:rsidRDefault="003C2390" w:rsidP="003C239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16D340BB" w14:textId="61691C8A" w:rsidR="008F4A05" w:rsidRPr="008F14EF" w:rsidRDefault="008F4A05" w:rsidP="008536F0">
      <w:pPr>
        <w:spacing w:after="0" w:line="240" w:lineRule="auto"/>
        <w:rPr>
          <w:rFonts w:ascii="Times New Roman" w:hAnsi="Times New Roman" w:cs="Times New Roman"/>
          <w:sz w:val="24"/>
          <w:szCs w:val="24"/>
        </w:rPr>
        <w:sectPr w:rsidR="008F4A05" w:rsidRPr="008F14EF" w:rsidSect="00CE0BB0">
          <w:pgSz w:w="16838" w:h="11906" w:orient="landscape"/>
          <w:pgMar w:top="720" w:right="720" w:bottom="720" w:left="720" w:header="708" w:footer="708" w:gutter="0"/>
          <w:cols w:space="708"/>
          <w:docGrid w:linePitch="360"/>
        </w:sectPr>
      </w:pPr>
    </w:p>
    <w:p w14:paraId="29E7706E" w14:textId="77777777" w:rsidR="00741F9C" w:rsidRPr="008F4A05" w:rsidRDefault="00741F9C" w:rsidP="008536F0">
      <w:pPr>
        <w:pStyle w:val="1"/>
        <w:spacing w:before="0" w:line="240" w:lineRule="auto"/>
        <w:rPr>
          <w:rFonts w:ascii="Times New Roman" w:hAnsi="Times New Roman" w:cs="Times New Roman"/>
          <w:b/>
          <w:color w:val="000000" w:themeColor="text1"/>
          <w:sz w:val="24"/>
          <w:szCs w:val="24"/>
        </w:rPr>
      </w:pPr>
      <w:bookmarkStart w:id="8" w:name="_Toc176500748"/>
      <w:r w:rsidRPr="008F4A05">
        <w:rPr>
          <w:rFonts w:ascii="Times New Roman" w:hAnsi="Times New Roman" w:cs="Times New Roman"/>
          <w:b/>
          <w:color w:val="000000" w:themeColor="text1"/>
          <w:sz w:val="24"/>
          <w:szCs w:val="24"/>
        </w:rPr>
        <w:lastRenderedPageBreak/>
        <w:t>Должность: Воспитатель, старший воспитатель (ДОУ)</w:t>
      </w:r>
      <w:bookmarkEnd w:id="8"/>
    </w:p>
    <w:p w14:paraId="2ED0E3DC" w14:textId="77777777" w:rsidR="00741F9C" w:rsidRPr="00741F9C" w:rsidRDefault="00741F9C" w:rsidP="008536F0">
      <w:pPr>
        <w:spacing w:after="0" w:line="240" w:lineRule="auto"/>
        <w:jc w:val="both"/>
        <w:rPr>
          <w:rFonts w:ascii="Times New Roman" w:hAnsi="Times New Roman" w:cs="Times New Roman"/>
          <w:sz w:val="24"/>
          <w:szCs w:val="24"/>
        </w:rPr>
      </w:pPr>
      <w:r w:rsidRPr="00741F9C">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1F9C">
        <w:rPr>
          <w:rFonts w:ascii="Times New Roman" w:hAnsi="Times New Roman" w:cs="Times New Roman"/>
          <w:sz w:val="24"/>
          <w:szCs w:val="24"/>
          <w:u w:val="single"/>
        </w:rPr>
        <w:t xml:space="preserve"> </w:t>
      </w:r>
      <w:hyperlink r:id="rId18" w:tooltip="https://www.ca-kk.ru/wp-content/uploads/2021/07/544%D0%BD-%D0%9F%D0%A1-%D0%9F%D0%B5%D0%B4%D0%B0%D0%B3%D0%BE%D0%B3.pdf" w:history="1">
        <w:r w:rsidRPr="00741F9C">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4AD547A2" w14:textId="77777777" w:rsidR="00AE28E4" w:rsidRDefault="00AE28E4" w:rsidP="008536F0">
      <w:pPr>
        <w:spacing w:after="0" w:line="240" w:lineRule="auto"/>
        <w:jc w:val="both"/>
        <w:rPr>
          <w:rFonts w:ascii="Times New Roman" w:hAnsi="Times New Roman" w:cs="Times New Roman"/>
          <w:b/>
          <w:color w:val="000000" w:themeColor="text1"/>
          <w:sz w:val="24"/>
          <w:szCs w:val="24"/>
        </w:rPr>
      </w:pPr>
    </w:p>
    <w:p w14:paraId="1B94135D" w14:textId="0C5242B1" w:rsidR="00741F9C" w:rsidRPr="00741F9C" w:rsidRDefault="00741F9C" w:rsidP="008536F0">
      <w:pPr>
        <w:spacing w:after="0" w:line="240" w:lineRule="auto"/>
        <w:jc w:val="both"/>
        <w:rPr>
          <w:rFonts w:ascii="Times New Roman" w:hAnsi="Times New Roman" w:cs="Times New Roman"/>
          <w:b/>
          <w:color w:val="000000" w:themeColor="text1"/>
          <w:sz w:val="24"/>
          <w:szCs w:val="24"/>
        </w:rPr>
      </w:pPr>
      <w:r w:rsidRPr="00741F9C">
        <w:rPr>
          <w:rFonts w:ascii="Times New Roman" w:hAnsi="Times New Roman" w:cs="Times New Roman"/>
          <w:b/>
          <w:color w:val="000000" w:themeColor="text1"/>
          <w:sz w:val="24"/>
          <w:szCs w:val="24"/>
        </w:rPr>
        <w:t>Критерии описания профессиональной деятельности</w:t>
      </w:r>
    </w:p>
    <w:p w14:paraId="0FD26BE9" w14:textId="77777777" w:rsidR="00741F9C" w:rsidRPr="00741F9C" w:rsidRDefault="00741F9C" w:rsidP="008536F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sidRPr="00741F9C">
        <w:rPr>
          <w:rFonts w:ascii="Times New Roman" w:eastAsia="Times New Roman" w:hAnsi="Times New Roman" w:cs="Times New Roman"/>
          <w:b/>
          <w:color w:val="000000" w:themeColor="text1"/>
          <w:sz w:val="24"/>
          <w:szCs w:val="24"/>
        </w:rPr>
        <w:t>Обобщенная трудовая функция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Педагогическая деятельность по проектированию и реализации основных общеобразовательных программ»</w:t>
      </w:r>
    </w:p>
    <w:p w14:paraId="26BC234C" w14:textId="77777777" w:rsidR="00741F9C" w:rsidRPr="00741F9C" w:rsidRDefault="00741F9C" w:rsidP="008536F0">
      <w:pPr>
        <w:spacing w:after="0" w:line="240" w:lineRule="auto"/>
        <w:jc w:val="both"/>
        <w:rPr>
          <w:rFonts w:ascii="Times New Roman" w:eastAsia="Times New Roman" w:hAnsi="Times New Roman" w:cs="Times New Roman"/>
          <w:b/>
          <w:color w:val="000000" w:themeColor="text1"/>
          <w:sz w:val="24"/>
          <w:szCs w:val="24"/>
        </w:rPr>
      </w:pPr>
      <w:r w:rsidRPr="00741F9C">
        <w:rPr>
          <w:rFonts w:ascii="Times New Roman" w:eastAsia="Times New Roman" w:hAnsi="Times New Roman" w:cs="Times New Roman"/>
          <w:b/>
          <w:color w:val="000000" w:themeColor="text1"/>
          <w:sz w:val="24"/>
          <w:szCs w:val="24"/>
        </w:rPr>
        <w:t>Трудовая функция 1. «Общепедагогическая функция. Обучение»</w:t>
      </w:r>
    </w:p>
    <w:tbl>
      <w:tblPr>
        <w:tblStyle w:val="a3"/>
        <w:tblW w:w="15309" w:type="dxa"/>
        <w:tblInd w:w="-5" w:type="dxa"/>
        <w:tblLook w:val="04A0" w:firstRow="1" w:lastRow="0" w:firstColumn="1" w:lastColumn="0" w:noHBand="0" w:noVBand="1"/>
      </w:tblPr>
      <w:tblGrid>
        <w:gridCol w:w="3544"/>
        <w:gridCol w:w="5528"/>
        <w:gridCol w:w="6237"/>
      </w:tblGrid>
      <w:tr w:rsidR="00741F9C" w14:paraId="193CCC35" w14:textId="77777777" w:rsidTr="00344E2B">
        <w:tc>
          <w:tcPr>
            <w:tcW w:w="3544" w:type="dxa"/>
            <w:vAlign w:val="center"/>
          </w:tcPr>
          <w:p w14:paraId="1AA2EC0F" w14:textId="77777777" w:rsidR="00741F9C" w:rsidRPr="00BD12ED" w:rsidRDefault="00741F9C" w:rsidP="008536F0">
            <w:pPr>
              <w:spacing w:line="240" w:lineRule="auto"/>
              <w:rPr>
                <w:rFonts w:ascii="Times New Roman" w:eastAsia="Times New Roman" w:hAnsi="Times New Roman" w:cs="Times New Roman"/>
                <w:b/>
                <w:color w:val="000000" w:themeColor="text1"/>
                <w:sz w:val="20"/>
                <w:szCs w:val="20"/>
              </w:rPr>
            </w:pPr>
            <w:r w:rsidRPr="00BD12ED">
              <w:rPr>
                <w:rFonts w:ascii="Times New Roman" w:eastAsia="Times New Roman" w:hAnsi="Times New Roman" w:cs="Times New Roman"/>
                <w:b/>
                <w:color w:val="000000" w:themeColor="text1"/>
                <w:sz w:val="20"/>
                <w:szCs w:val="20"/>
              </w:rPr>
              <w:t>Трудовые действия</w:t>
            </w:r>
          </w:p>
        </w:tc>
        <w:tc>
          <w:tcPr>
            <w:tcW w:w="5528" w:type="dxa"/>
            <w:vAlign w:val="center"/>
          </w:tcPr>
          <w:p w14:paraId="7746BFEE" w14:textId="77777777" w:rsidR="00741F9C" w:rsidRPr="00BD12ED" w:rsidRDefault="00741F9C" w:rsidP="008536F0">
            <w:pPr>
              <w:spacing w:line="240" w:lineRule="auto"/>
              <w:jc w:val="both"/>
              <w:rPr>
                <w:rFonts w:ascii="Times New Roman" w:eastAsia="Times New Roman" w:hAnsi="Times New Roman" w:cs="Times New Roman"/>
                <w:b/>
                <w:color w:val="000000" w:themeColor="text1"/>
                <w:sz w:val="20"/>
                <w:szCs w:val="20"/>
              </w:rPr>
            </w:pPr>
            <w:r w:rsidRPr="00BD12ED">
              <w:rPr>
                <w:rFonts w:ascii="Times New Roman" w:eastAsia="Times New Roman" w:hAnsi="Times New Roman" w:cs="Times New Roman"/>
                <w:b/>
                <w:color w:val="000000" w:themeColor="text1"/>
                <w:sz w:val="20"/>
                <w:szCs w:val="20"/>
              </w:rPr>
              <w:t>Деятельность по достижению результатов</w:t>
            </w:r>
          </w:p>
        </w:tc>
        <w:tc>
          <w:tcPr>
            <w:tcW w:w="6237" w:type="dxa"/>
            <w:vAlign w:val="center"/>
          </w:tcPr>
          <w:p w14:paraId="703E0E69" w14:textId="77777777" w:rsidR="00741F9C" w:rsidRPr="00BD12ED" w:rsidRDefault="00741F9C" w:rsidP="008536F0">
            <w:pPr>
              <w:spacing w:line="240" w:lineRule="auto"/>
              <w:jc w:val="both"/>
              <w:rPr>
                <w:rFonts w:ascii="Times New Roman" w:eastAsia="Times New Roman" w:hAnsi="Times New Roman" w:cs="Times New Roman"/>
                <w:b/>
                <w:color w:val="000000" w:themeColor="text1"/>
                <w:sz w:val="20"/>
                <w:szCs w:val="20"/>
              </w:rPr>
            </w:pPr>
            <w:r w:rsidRPr="00BD12ED">
              <w:rPr>
                <w:rFonts w:ascii="Times New Roman" w:eastAsia="Times New Roman" w:hAnsi="Times New Roman" w:cs="Times New Roman"/>
                <w:b/>
                <w:color w:val="000000" w:themeColor="text1"/>
                <w:sz w:val="20"/>
                <w:szCs w:val="20"/>
              </w:rPr>
              <w:t>Результаты</w:t>
            </w:r>
          </w:p>
        </w:tc>
      </w:tr>
      <w:tr w:rsidR="00741F9C" w14:paraId="13D39CA4" w14:textId="77777777" w:rsidTr="00344E2B">
        <w:tc>
          <w:tcPr>
            <w:tcW w:w="3544" w:type="dxa"/>
          </w:tcPr>
          <w:p w14:paraId="4C72BBB6" w14:textId="5685AD98" w:rsidR="00741F9C" w:rsidRPr="00BD12ED" w:rsidRDefault="00741F9C" w:rsidP="008536F0">
            <w:pPr>
              <w:spacing w:line="240" w:lineRule="auto"/>
              <w:rPr>
                <w:rFonts w:ascii="Times New Roman" w:eastAsia="Times New Roman" w:hAnsi="Times New Roman" w:cs="Times New Roman"/>
                <w:b/>
                <w:color w:val="000000" w:themeColor="text1"/>
                <w:sz w:val="20"/>
                <w:szCs w:val="20"/>
              </w:rPr>
            </w:pPr>
            <w:r w:rsidRPr="00BD12ED">
              <w:rPr>
                <w:rFonts w:ascii="Times New Roman" w:hAnsi="Times New Roman" w:cs="Times New Roman"/>
                <w:sz w:val="20"/>
                <w:szCs w:val="20"/>
              </w:rPr>
              <w:t>Разработка и реализация программ учебных дисциплин в рамках основной общеобразовательной программы</w:t>
            </w:r>
            <w:r w:rsidR="005B6465" w:rsidRPr="00BD12ED">
              <w:rPr>
                <w:rFonts w:ascii="Times New Roman" w:hAnsi="Times New Roman" w:cs="Times New Roman"/>
                <w:sz w:val="20"/>
                <w:szCs w:val="20"/>
              </w:rPr>
              <w:t>.</w:t>
            </w:r>
          </w:p>
        </w:tc>
        <w:tc>
          <w:tcPr>
            <w:tcW w:w="5528" w:type="dxa"/>
          </w:tcPr>
          <w:p w14:paraId="68980045"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2A4F3806"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Осуществление отбора содержания образовательной деятельности и учебно-методических материалов для реализации образовательной программы дошкольного образования в конкретной возрастной группе</w:t>
            </w:r>
          </w:p>
          <w:p w14:paraId="3C2519AB"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Высшая КК</w:t>
            </w:r>
            <w:r w:rsidRPr="00BD12ED">
              <w:rPr>
                <w:rFonts w:ascii="Times New Roman" w:eastAsia="Times New Roman" w:hAnsi="Times New Roman"/>
                <w:color w:val="000000" w:themeColor="text1"/>
                <w:sz w:val="20"/>
                <w:szCs w:val="20"/>
                <w:lang w:eastAsia="ru-RU"/>
              </w:rPr>
              <w:t xml:space="preserve">:  </w:t>
            </w:r>
          </w:p>
          <w:p w14:paraId="765686A4"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Осуществление отбора содержания образовательной деятельности и учебно-методических материалов для реализации образовательной программы дошкольного образования в конкретной возрастной группе</w:t>
            </w:r>
          </w:p>
          <w:p w14:paraId="70783364"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2. </w:t>
            </w:r>
            <w:r w:rsidRPr="00BD12ED">
              <w:rPr>
                <w:rFonts w:ascii="Times New Roman" w:eastAsia="Times New Roman" w:hAnsi="Times New Roman" w:cs="Times New Roman"/>
                <w:sz w:val="20"/>
                <w:szCs w:val="20"/>
                <w:lang w:eastAsia="ar-SA"/>
              </w:rPr>
              <w:t xml:space="preserve">Разработка методических рекомендаций/создание дидактических материалов (средств) </w:t>
            </w:r>
            <w:r w:rsidRPr="00BD12ED">
              <w:rPr>
                <w:rFonts w:ascii="Times New Roman" w:eastAsia="Times New Roman" w:hAnsi="Times New Roman" w:cs="Times New Roman"/>
                <w:color w:val="000000" w:themeColor="text1"/>
                <w:sz w:val="20"/>
                <w:szCs w:val="20"/>
              </w:rPr>
              <w:t>для реализации образовательной программы дошкольного образования в конкретной возрастной группе</w:t>
            </w:r>
          </w:p>
        </w:tc>
        <w:tc>
          <w:tcPr>
            <w:tcW w:w="6237" w:type="dxa"/>
          </w:tcPr>
          <w:p w14:paraId="4E58803C"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343C4FD8" w14:textId="5048865F"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1. Разработан перспективный план, в соответствии с образовательной программой дошкольного образования, по всем ее разделам для реализации в конкретной возрастной группе. </w:t>
            </w:r>
          </w:p>
          <w:p w14:paraId="08CFE757"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b/>
                <w:i/>
                <w:color w:val="000000" w:themeColor="text1"/>
                <w:sz w:val="20"/>
                <w:szCs w:val="20"/>
              </w:rPr>
              <w:t>Высшая КК</w:t>
            </w:r>
            <w:r w:rsidRPr="00BD12ED">
              <w:rPr>
                <w:rFonts w:ascii="Times New Roman" w:eastAsia="Times New Roman" w:hAnsi="Times New Roman" w:cs="Times New Roman"/>
                <w:color w:val="000000" w:themeColor="text1"/>
                <w:sz w:val="20"/>
                <w:szCs w:val="20"/>
              </w:rPr>
              <w:t xml:space="preserve">:  </w:t>
            </w:r>
          </w:p>
          <w:p w14:paraId="2AEAAE3A" w14:textId="40B6BCE6"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1. Разработан перспективный план в соответствии с образовательной программой дошкольного образования по всем ее разделам для реализации в конкретной возрастной группе. </w:t>
            </w:r>
          </w:p>
          <w:p w14:paraId="082AB4B3" w14:textId="77777777" w:rsidR="00741F9C" w:rsidRPr="00BD12ED" w:rsidRDefault="00741F9C" w:rsidP="008536F0">
            <w:pPr>
              <w:spacing w:line="240" w:lineRule="auto"/>
              <w:rPr>
                <w:rFonts w:ascii="Times New Roman" w:eastAsia="Times New Roman" w:hAnsi="Times New Roman" w:cs="Times New Roman"/>
                <w:b/>
                <w:color w:val="000000" w:themeColor="text1"/>
                <w:sz w:val="20"/>
                <w:szCs w:val="20"/>
              </w:rPr>
            </w:pPr>
            <w:r w:rsidRPr="00BD12ED">
              <w:rPr>
                <w:rFonts w:ascii="Times New Roman" w:eastAsia="Times New Roman" w:hAnsi="Times New Roman" w:cs="Times New Roman"/>
                <w:color w:val="000000" w:themeColor="text1"/>
                <w:sz w:val="20"/>
                <w:szCs w:val="20"/>
              </w:rPr>
              <w:t>2. Разработаны методические рекомендации/</w:t>
            </w:r>
            <w:r w:rsidRPr="00BD12ED">
              <w:rPr>
                <w:rFonts w:ascii="Times New Roman" w:eastAsia="Times New Roman" w:hAnsi="Times New Roman" w:cs="Times New Roman"/>
                <w:sz w:val="20"/>
                <w:szCs w:val="20"/>
                <w:lang w:eastAsia="ar-SA"/>
              </w:rPr>
              <w:t xml:space="preserve"> созданы дидактические материалы (средства) </w:t>
            </w:r>
            <w:r w:rsidRPr="00BD12ED">
              <w:rPr>
                <w:rFonts w:ascii="Times New Roman" w:eastAsia="Times New Roman" w:hAnsi="Times New Roman" w:cs="Times New Roman"/>
                <w:color w:val="000000" w:themeColor="text1"/>
                <w:sz w:val="20"/>
                <w:szCs w:val="20"/>
              </w:rPr>
              <w:t xml:space="preserve">для реализации образовательной программы дошкольного образования в конкретной возрастной группе </w:t>
            </w:r>
          </w:p>
        </w:tc>
      </w:tr>
      <w:tr w:rsidR="00741F9C" w14:paraId="0166678E" w14:textId="77777777" w:rsidTr="00344E2B">
        <w:tc>
          <w:tcPr>
            <w:tcW w:w="3544" w:type="dxa"/>
          </w:tcPr>
          <w:p w14:paraId="382CF71A" w14:textId="5133194D" w:rsidR="00741F9C" w:rsidRPr="00BD12ED" w:rsidRDefault="00741F9C"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r w:rsidR="005B6465" w:rsidRPr="00BD12ED">
              <w:rPr>
                <w:rFonts w:ascii="Times New Roman" w:hAnsi="Times New Roman" w:cs="Times New Roman"/>
                <w:sz w:val="20"/>
                <w:szCs w:val="20"/>
              </w:rPr>
              <w:t>.</w:t>
            </w:r>
          </w:p>
        </w:tc>
        <w:tc>
          <w:tcPr>
            <w:tcW w:w="5528" w:type="dxa"/>
          </w:tcPr>
          <w:p w14:paraId="30106AC7"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00DD0EF7"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Определение целей и задач образовательной деятельности в соответствии с ФГОС ДО, ФОП ДО и образовательной программой дошкольного образования</w:t>
            </w:r>
          </w:p>
          <w:p w14:paraId="3B93D5D3"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Высшая КК</w:t>
            </w:r>
            <w:r w:rsidRPr="00BD12ED">
              <w:rPr>
                <w:rFonts w:ascii="Times New Roman" w:eastAsia="Times New Roman" w:hAnsi="Times New Roman"/>
                <w:color w:val="000000" w:themeColor="text1"/>
                <w:sz w:val="20"/>
                <w:szCs w:val="20"/>
                <w:lang w:eastAsia="ru-RU"/>
              </w:rPr>
              <w:t xml:space="preserve">:  </w:t>
            </w:r>
          </w:p>
          <w:p w14:paraId="688D6960" w14:textId="1332FD3F" w:rsidR="00741F9C" w:rsidRPr="00BD12ED" w:rsidRDefault="00741F9C" w:rsidP="008536F0">
            <w:pPr>
              <w:spacing w:line="240" w:lineRule="auto"/>
              <w:rPr>
                <w:rFonts w:ascii="Times New Roman" w:eastAsia="Times New Roman" w:hAnsi="Times New Roman" w:cs="Times New Roman"/>
                <w:b/>
                <w:i/>
                <w:color w:val="000000" w:themeColor="text1"/>
                <w:sz w:val="20"/>
                <w:szCs w:val="20"/>
              </w:rPr>
            </w:pPr>
            <w:r w:rsidRPr="00BD12ED">
              <w:rPr>
                <w:rFonts w:ascii="Times New Roman" w:eastAsia="Times New Roman" w:hAnsi="Times New Roman" w:cs="Times New Roman"/>
                <w:color w:val="000000" w:themeColor="text1"/>
                <w:sz w:val="20"/>
                <w:szCs w:val="20"/>
              </w:rPr>
              <w:t>1. Определение целей и задач образовательной деятельности в соответствии с ФГОС ДО. ФОП ДО и образовательной программой дошкольного образования</w:t>
            </w:r>
          </w:p>
        </w:tc>
        <w:tc>
          <w:tcPr>
            <w:tcW w:w="6237" w:type="dxa"/>
          </w:tcPr>
          <w:p w14:paraId="1410792B"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570532AC"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Цели и задачи образовательной деятельности сформулированы целостно и направлены на обучение, воспитание и развитие воспитанников.</w:t>
            </w:r>
          </w:p>
          <w:p w14:paraId="7D75D855"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Цели и задачи образовательной деятельности соответствуют ФГОС ДО, ФОП ДО и реализуемой образовательной программе дошкольного образования</w:t>
            </w:r>
          </w:p>
          <w:p w14:paraId="2CF92BA4"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b/>
                <w:i/>
                <w:color w:val="000000" w:themeColor="text1"/>
                <w:sz w:val="20"/>
                <w:szCs w:val="20"/>
              </w:rPr>
              <w:t>Высшая КК</w:t>
            </w:r>
            <w:r w:rsidRPr="00BD12ED">
              <w:rPr>
                <w:rFonts w:ascii="Times New Roman" w:eastAsia="Times New Roman" w:hAnsi="Times New Roman" w:cs="Times New Roman"/>
                <w:color w:val="000000" w:themeColor="text1"/>
                <w:sz w:val="20"/>
                <w:szCs w:val="20"/>
              </w:rPr>
              <w:t xml:space="preserve">:  </w:t>
            </w:r>
          </w:p>
          <w:p w14:paraId="6E0C08AB"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Цели и задачи образовательной деятельности сформулированы целостно и направлены на обучение, воспитание и развитие воспитанников.</w:t>
            </w:r>
          </w:p>
          <w:p w14:paraId="5EB57D02"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Цели и задачи образовательной деятельности соответствуют ФГОС ДО, ФОП ДО и реализуемой образовательной программе дошкольного образования</w:t>
            </w:r>
          </w:p>
        </w:tc>
      </w:tr>
      <w:tr w:rsidR="00741F9C" w14:paraId="6877586E" w14:textId="77777777" w:rsidTr="00344E2B">
        <w:tc>
          <w:tcPr>
            <w:tcW w:w="3544" w:type="dxa"/>
          </w:tcPr>
          <w:p w14:paraId="509F6EC1" w14:textId="2FFFDBB5" w:rsidR="00741F9C" w:rsidRPr="00BD12ED" w:rsidRDefault="00741F9C"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 xml:space="preserve">Планирование и проведение </w:t>
            </w:r>
            <w:r w:rsidRPr="00BD12ED">
              <w:rPr>
                <w:rFonts w:ascii="Times New Roman" w:hAnsi="Times New Roman" w:cs="Times New Roman"/>
                <w:color w:val="FF0000"/>
                <w:sz w:val="20"/>
                <w:szCs w:val="20"/>
              </w:rPr>
              <w:t>учебных занятий</w:t>
            </w:r>
            <w:r w:rsidR="007F01ED">
              <w:rPr>
                <w:rFonts w:ascii="Times New Roman" w:hAnsi="Times New Roman" w:cs="Times New Roman"/>
                <w:color w:val="FF0000"/>
                <w:sz w:val="20"/>
                <w:szCs w:val="20"/>
              </w:rPr>
              <w:t>.</w:t>
            </w:r>
          </w:p>
          <w:p w14:paraId="0F68B67D" w14:textId="4DC29896" w:rsidR="00741F9C" w:rsidRPr="00BD12ED" w:rsidRDefault="00741F9C"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lastRenderedPageBreak/>
              <w:t xml:space="preserve">Систематический анализ эффективности </w:t>
            </w:r>
            <w:r w:rsidRPr="00BD12ED">
              <w:rPr>
                <w:rFonts w:ascii="Times New Roman" w:hAnsi="Times New Roman" w:cs="Times New Roman"/>
                <w:color w:val="FF0000"/>
                <w:sz w:val="20"/>
                <w:szCs w:val="20"/>
              </w:rPr>
              <w:t xml:space="preserve">учебных занятий </w:t>
            </w:r>
            <w:r w:rsidRPr="00BD12ED">
              <w:rPr>
                <w:rFonts w:ascii="Times New Roman" w:hAnsi="Times New Roman" w:cs="Times New Roman"/>
                <w:sz w:val="20"/>
                <w:szCs w:val="20"/>
              </w:rPr>
              <w:t>и подходов к обучению</w:t>
            </w:r>
            <w:r w:rsidR="005B6465" w:rsidRPr="00BD12ED">
              <w:rPr>
                <w:rFonts w:ascii="Times New Roman" w:hAnsi="Times New Roman" w:cs="Times New Roman"/>
                <w:sz w:val="20"/>
                <w:szCs w:val="20"/>
              </w:rPr>
              <w:t>.</w:t>
            </w:r>
          </w:p>
        </w:tc>
        <w:tc>
          <w:tcPr>
            <w:tcW w:w="5528" w:type="dxa"/>
          </w:tcPr>
          <w:p w14:paraId="3F2D8638"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lastRenderedPageBreak/>
              <w:t>Первая КК</w:t>
            </w:r>
            <w:r w:rsidRPr="00BD12ED">
              <w:rPr>
                <w:rFonts w:ascii="Times New Roman" w:eastAsia="Times New Roman" w:hAnsi="Times New Roman"/>
                <w:color w:val="000000" w:themeColor="text1"/>
                <w:sz w:val="20"/>
                <w:szCs w:val="20"/>
                <w:lang w:eastAsia="ru-RU"/>
              </w:rPr>
              <w:t xml:space="preserve">: </w:t>
            </w:r>
          </w:p>
          <w:p w14:paraId="5082DDA5" w14:textId="77777777"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Организация занятий с детьми в различных видах деятельности и разных формах.</w:t>
            </w:r>
          </w:p>
          <w:p w14:paraId="477DF1D6" w14:textId="1417E511"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lastRenderedPageBreak/>
              <w:t>2. Соблюдение требований к целям, задаче и структуре занятия с детьми</w:t>
            </w:r>
          </w:p>
          <w:p w14:paraId="45B371FD" w14:textId="45039234"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 Применение методов, средств, способов, обеспечивающих реализацию содержания занятия</w:t>
            </w:r>
          </w:p>
          <w:p w14:paraId="07BAD47D"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Высшая КК</w:t>
            </w:r>
            <w:r w:rsidRPr="00BD12ED">
              <w:rPr>
                <w:rFonts w:ascii="Times New Roman" w:eastAsia="Times New Roman" w:hAnsi="Times New Roman"/>
                <w:color w:val="000000" w:themeColor="text1"/>
                <w:sz w:val="20"/>
                <w:szCs w:val="20"/>
                <w:lang w:eastAsia="ru-RU"/>
              </w:rPr>
              <w:t xml:space="preserve">:  </w:t>
            </w:r>
          </w:p>
          <w:p w14:paraId="25766CAB" w14:textId="77777777"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Организация занятий с детьми в различных видах деятельности и разных формах.</w:t>
            </w:r>
          </w:p>
          <w:p w14:paraId="4B33AADF" w14:textId="023E448A"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Соблюдение требований к целям, задаче и структуре занятия с детьми</w:t>
            </w:r>
          </w:p>
          <w:p w14:paraId="182F032F" w14:textId="587B0366"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 Применение методов, средств, способов, обеспечивающих реализацию содержания занятия</w:t>
            </w:r>
          </w:p>
          <w:p w14:paraId="5E99D134" w14:textId="77777777"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4. Применение разноуровневых заданий/ материалов в соответствии с индивидуальными особенностями детей</w:t>
            </w:r>
          </w:p>
        </w:tc>
        <w:tc>
          <w:tcPr>
            <w:tcW w:w="6237" w:type="dxa"/>
          </w:tcPr>
          <w:p w14:paraId="4DFB9B65"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lastRenderedPageBreak/>
              <w:t>Первая КК</w:t>
            </w:r>
            <w:r w:rsidRPr="00BD12ED">
              <w:rPr>
                <w:rFonts w:ascii="Times New Roman" w:eastAsia="Times New Roman" w:hAnsi="Times New Roman"/>
                <w:color w:val="000000" w:themeColor="text1"/>
                <w:sz w:val="20"/>
                <w:szCs w:val="20"/>
                <w:lang w:eastAsia="ru-RU"/>
              </w:rPr>
              <w:t xml:space="preserve">: </w:t>
            </w:r>
          </w:p>
          <w:p w14:paraId="488553EC" w14:textId="77777777"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Организует занятия с детьми в различных видах деятельности и разных формах.</w:t>
            </w:r>
          </w:p>
          <w:p w14:paraId="3DF16398" w14:textId="77777777"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lastRenderedPageBreak/>
              <w:t>2. Соблюдены требования к целям, задачам, структуре занятия с детьми</w:t>
            </w:r>
          </w:p>
          <w:p w14:paraId="70869668" w14:textId="09CD1904"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 Применяются методы, средства, способы, обеспечивающие реализацию содержания занятия в соответствии с поставленными целью и задачами.</w:t>
            </w:r>
          </w:p>
          <w:p w14:paraId="51E8EA0E"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b/>
                <w:i/>
                <w:color w:val="000000" w:themeColor="text1"/>
                <w:sz w:val="20"/>
                <w:szCs w:val="20"/>
              </w:rPr>
              <w:t>Высшая КК</w:t>
            </w:r>
            <w:r w:rsidRPr="00BD12ED">
              <w:rPr>
                <w:rFonts w:ascii="Times New Roman" w:eastAsia="Times New Roman" w:hAnsi="Times New Roman" w:cs="Times New Roman"/>
                <w:color w:val="000000" w:themeColor="text1"/>
                <w:sz w:val="20"/>
                <w:szCs w:val="20"/>
              </w:rPr>
              <w:t xml:space="preserve">:  </w:t>
            </w:r>
          </w:p>
          <w:p w14:paraId="6F680781" w14:textId="77777777"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Организует занятия с детьми в различных видах деятельности и разных формах.</w:t>
            </w:r>
          </w:p>
          <w:p w14:paraId="04F4D9B3" w14:textId="77777777" w:rsidR="00741F9C" w:rsidRPr="00BD12ED" w:rsidRDefault="00741F9C" w:rsidP="008536F0">
            <w:pPr>
              <w:spacing w:line="240" w:lineRule="auto"/>
              <w:ind w:left="35"/>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Соблюдены требования к целям, задачам, структуре занятия с детьми</w:t>
            </w:r>
          </w:p>
          <w:p w14:paraId="405068FE" w14:textId="46AF0F6F"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 Применяются методы, средства, способы, обеспечивающие реализацию содержания занятия в соответствии с поставленными целью и задачами.</w:t>
            </w:r>
          </w:p>
          <w:p w14:paraId="7C3C167A" w14:textId="094BD329" w:rsidR="00741F9C" w:rsidRPr="00BD12ED" w:rsidRDefault="00741F9C" w:rsidP="008536F0">
            <w:pPr>
              <w:spacing w:line="240" w:lineRule="auto"/>
              <w:rPr>
                <w:rFonts w:ascii="Times New Roman" w:eastAsia="Times New Roman" w:hAnsi="Times New Roman" w:cs="Times New Roman"/>
                <w:b/>
                <w:i/>
                <w:color w:val="000000" w:themeColor="text1"/>
                <w:sz w:val="20"/>
                <w:szCs w:val="20"/>
              </w:rPr>
            </w:pPr>
            <w:r w:rsidRPr="00BD12ED">
              <w:rPr>
                <w:rFonts w:ascii="Times New Roman" w:eastAsia="Times New Roman" w:hAnsi="Times New Roman" w:cs="Times New Roman"/>
                <w:color w:val="000000" w:themeColor="text1"/>
                <w:sz w:val="20"/>
                <w:szCs w:val="20"/>
              </w:rPr>
              <w:t xml:space="preserve">4. Учтены индивидуальные особенности детей при реализации содержания занятия. </w:t>
            </w:r>
          </w:p>
        </w:tc>
      </w:tr>
      <w:tr w:rsidR="00741F9C" w14:paraId="1CD92EB6" w14:textId="77777777" w:rsidTr="00344E2B">
        <w:tc>
          <w:tcPr>
            <w:tcW w:w="3544" w:type="dxa"/>
          </w:tcPr>
          <w:p w14:paraId="45887297" w14:textId="05FEB4E3"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hAnsi="Times New Roman" w:cs="Times New Roman"/>
                <w:sz w:val="20"/>
                <w:szCs w:val="20"/>
              </w:rPr>
              <w:lastRenderedPageBreak/>
              <w:t>Участие в разработке и реализации программы развития образовательной организации в целях создания безопасной и комфортной образовательной среды</w:t>
            </w:r>
            <w:r w:rsidR="005B6465" w:rsidRPr="00BD12ED">
              <w:rPr>
                <w:rFonts w:ascii="Times New Roman" w:hAnsi="Times New Roman" w:cs="Times New Roman"/>
                <w:sz w:val="20"/>
                <w:szCs w:val="20"/>
              </w:rPr>
              <w:t>.</w:t>
            </w:r>
          </w:p>
        </w:tc>
        <w:tc>
          <w:tcPr>
            <w:tcW w:w="5528" w:type="dxa"/>
          </w:tcPr>
          <w:p w14:paraId="1EA0E3A6"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1D4A1426"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1.Участие в реализации программы развития ДОО. </w:t>
            </w:r>
          </w:p>
          <w:p w14:paraId="4A86603D"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Высшая КК</w:t>
            </w:r>
            <w:r w:rsidRPr="00BD12ED">
              <w:rPr>
                <w:rFonts w:ascii="Times New Roman" w:eastAsia="Times New Roman" w:hAnsi="Times New Roman"/>
                <w:color w:val="000000" w:themeColor="text1"/>
                <w:sz w:val="20"/>
                <w:szCs w:val="20"/>
                <w:lang w:eastAsia="ru-RU"/>
              </w:rPr>
              <w:t xml:space="preserve">: </w:t>
            </w:r>
          </w:p>
          <w:p w14:paraId="2026DADB"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1.Участие в реализации Программы развития ДОО. </w:t>
            </w:r>
          </w:p>
          <w:p w14:paraId="0DA6BD1B"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В составе рабочей группы разрабатывает/руководит разработкой и реализацией инфраструктурных, экологических, воспитательных и иных проектов, направленных на реализацию Программы развития</w:t>
            </w:r>
          </w:p>
        </w:tc>
        <w:tc>
          <w:tcPr>
            <w:tcW w:w="6237" w:type="dxa"/>
          </w:tcPr>
          <w:p w14:paraId="50B17B77" w14:textId="77777777" w:rsidR="00741F9C" w:rsidRPr="00BD12ED" w:rsidRDefault="00741F9C"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43DA6916" w14:textId="77777777" w:rsidR="00741F9C" w:rsidRPr="00BD12ED" w:rsidRDefault="00741F9C" w:rsidP="008536F0">
            <w:pPr>
              <w:spacing w:line="240" w:lineRule="auto"/>
              <w:rPr>
                <w:rFonts w:ascii="Times New Roman" w:hAnsi="Times New Roman" w:cs="Times New Roman"/>
                <w:sz w:val="20"/>
                <w:szCs w:val="20"/>
              </w:rPr>
            </w:pPr>
            <w:r w:rsidRPr="00BD12ED">
              <w:rPr>
                <w:rFonts w:ascii="Times New Roman" w:eastAsia="Times New Roman" w:hAnsi="Times New Roman" w:cs="Times New Roman"/>
                <w:color w:val="000000" w:themeColor="text1"/>
                <w:sz w:val="20"/>
                <w:szCs w:val="20"/>
              </w:rPr>
              <w:t xml:space="preserve">1. </w:t>
            </w:r>
            <w:r w:rsidRPr="00BD12ED">
              <w:rPr>
                <w:rFonts w:ascii="Times New Roman" w:eastAsia="Times New Roman" w:hAnsi="Times New Roman" w:cs="Times New Roman"/>
                <w:sz w:val="20"/>
                <w:szCs w:val="20"/>
              </w:rPr>
              <w:t>Определены направления/ инфраструктурные</w:t>
            </w:r>
            <w:r w:rsidRPr="00BD12ED">
              <w:rPr>
                <w:rFonts w:ascii="Times New Roman" w:eastAsia="Times New Roman" w:hAnsi="Times New Roman" w:cs="Times New Roman"/>
                <w:color w:val="000000" w:themeColor="text1"/>
                <w:sz w:val="20"/>
                <w:szCs w:val="20"/>
              </w:rPr>
              <w:t>, экологические, воспитательные и др.</w:t>
            </w:r>
            <w:r w:rsidRPr="00BD12ED">
              <w:rPr>
                <w:rFonts w:ascii="Times New Roman" w:hAnsi="Times New Roman" w:cs="Times New Roman"/>
                <w:sz w:val="20"/>
                <w:szCs w:val="20"/>
              </w:rPr>
              <w:t xml:space="preserve"> проекты, </w:t>
            </w:r>
            <w:r w:rsidRPr="00BD12ED">
              <w:rPr>
                <w:rFonts w:ascii="Times New Roman" w:eastAsia="Times New Roman" w:hAnsi="Times New Roman" w:cs="Times New Roman"/>
                <w:color w:val="000000" w:themeColor="text1"/>
                <w:sz w:val="20"/>
                <w:szCs w:val="20"/>
              </w:rPr>
              <w:t>в реализации которых принимал участие воспитатель</w:t>
            </w:r>
          </w:p>
          <w:p w14:paraId="2CFE3734" w14:textId="77777777" w:rsidR="00741F9C" w:rsidRPr="00BD12ED" w:rsidRDefault="00741F9C"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b/>
                <w:i/>
                <w:color w:val="000000" w:themeColor="text1"/>
                <w:sz w:val="20"/>
                <w:szCs w:val="20"/>
              </w:rPr>
              <w:t>Высшая КК</w:t>
            </w:r>
            <w:r w:rsidRPr="00BD12ED">
              <w:rPr>
                <w:rFonts w:ascii="Times New Roman" w:eastAsia="Times New Roman" w:hAnsi="Times New Roman" w:cs="Times New Roman"/>
                <w:color w:val="000000" w:themeColor="text1"/>
                <w:sz w:val="20"/>
                <w:szCs w:val="20"/>
              </w:rPr>
              <w:t xml:space="preserve">: </w:t>
            </w:r>
          </w:p>
          <w:p w14:paraId="2F9880EF" w14:textId="1A54FCFC" w:rsidR="00741F9C" w:rsidRPr="00BD12ED" w:rsidRDefault="00741F9C" w:rsidP="008536F0">
            <w:pPr>
              <w:spacing w:line="240" w:lineRule="auto"/>
              <w:rPr>
                <w:rFonts w:ascii="Times New Roman" w:hAnsi="Times New Roman" w:cs="Times New Roman"/>
                <w:sz w:val="20"/>
                <w:szCs w:val="20"/>
              </w:rPr>
            </w:pPr>
            <w:r w:rsidRPr="00BD12ED">
              <w:rPr>
                <w:rFonts w:ascii="Times New Roman" w:eastAsia="Times New Roman" w:hAnsi="Times New Roman" w:cs="Times New Roman"/>
                <w:color w:val="000000" w:themeColor="text1"/>
                <w:sz w:val="20"/>
                <w:szCs w:val="20"/>
              </w:rPr>
              <w:t xml:space="preserve">1. </w:t>
            </w:r>
            <w:r w:rsidRPr="00BD12ED">
              <w:rPr>
                <w:rFonts w:ascii="Times New Roman" w:eastAsia="Times New Roman" w:hAnsi="Times New Roman" w:cs="Times New Roman"/>
                <w:sz w:val="20"/>
                <w:szCs w:val="20"/>
              </w:rPr>
              <w:t>Определены направления/ инфраструктурные, экологические, воспитательные и др. проекты,</w:t>
            </w:r>
            <w:r w:rsidRPr="00BD12ED">
              <w:rPr>
                <w:rFonts w:ascii="Times New Roman" w:hAnsi="Times New Roman" w:cs="Times New Roman"/>
                <w:sz w:val="20"/>
                <w:szCs w:val="20"/>
              </w:rPr>
              <w:t xml:space="preserve"> </w:t>
            </w:r>
            <w:r w:rsidRPr="00BD12ED">
              <w:rPr>
                <w:rFonts w:ascii="Times New Roman" w:eastAsia="Times New Roman" w:hAnsi="Times New Roman" w:cs="Times New Roman"/>
                <w:color w:val="000000" w:themeColor="text1"/>
                <w:sz w:val="20"/>
                <w:szCs w:val="20"/>
              </w:rPr>
              <w:t>в разработке и реализации, в которых принимал участие воспитатель</w:t>
            </w:r>
          </w:p>
          <w:p w14:paraId="2B1004A3" w14:textId="56479CD5" w:rsidR="00741F9C" w:rsidRPr="00BD12ED" w:rsidRDefault="00741F9C" w:rsidP="008536F0">
            <w:pPr>
              <w:spacing w:line="240" w:lineRule="auto"/>
              <w:rPr>
                <w:rFonts w:ascii="Times New Roman" w:eastAsia="Times New Roman" w:hAnsi="Times New Roman" w:cs="Times New Roman"/>
                <w:b/>
                <w:i/>
                <w:color w:val="000000" w:themeColor="text1"/>
                <w:sz w:val="20"/>
                <w:szCs w:val="20"/>
              </w:rPr>
            </w:pPr>
            <w:r w:rsidRPr="00BD12ED">
              <w:rPr>
                <w:rFonts w:ascii="Times New Roman" w:eastAsia="Times New Roman" w:hAnsi="Times New Roman" w:cs="Times New Roman"/>
                <w:color w:val="000000" w:themeColor="text1"/>
                <w:sz w:val="20"/>
                <w:szCs w:val="20"/>
              </w:rPr>
              <w:t>2.Включен в состав рабочей группы по разработке Программы развития</w:t>
            </w:r>
            <w:r w:rsidRPr="00BD12ED">
              <w:rPr>
                <w:rFonts w:ascii="Times New Roman" w:hAnsi="Times New Roman" w:cs="Times New Roman"/>
                <w:sz w:val="20"/>
                <w:szCs w:val="20"/>
              </w:rPr>
              <w:t xml:space="preserve"> ДОО.</w:t>
            </w:r>
          </w:p>
        </w:tc>
      </w:tr>
    </w:tbl>
    <w:p w14:paraId="4D23C33E" w14:textId="77777777" w:rsidR="00741F9C" w:rsidRDefault="00741F9C" w:rsidP="008536F0">
      <w:pPr>
        <w:spacing w:after="0" w:line="240" w:lineRule="auto"/>
        <w:jc w:val="both"/>
        <w:rPr>
          <w:rFonts w:ascii="Times New Roman" w:eastAsia="Times New Roman" w:hAnsi="Times New Roman" w:cs="Times New Roman"/>
          <w:b/>
          <w:color w:val="000000" w:themeColor="text1"/>
          <w:sz w:val="24"/>
          <w:szCs w:val="24"/>
        </w:rPr>
      </w:pPr>
    </w:p>
    <w:p w14:paraId="7005F3DE" w14:textId="77777777" w:rsidR="00741F9C" w:rsidRDefault="00741F9C" w:rsidP="008536F0">
      <w:p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2. «Воспитательная деятельность»</w:t>
      </w:r>
    </w:p>
    <w:tbl>
      <w:tblPr>
        <w:tblStyle w:val="a3"/>
        <w:tblW w:w="15309" w:type="dxa"/>
        <w:tblInd w:w="-5" w:type="dxa"/>
        <w:tblLook w:val="04A0" w:firstRow="1" w:lastRow="0" w:firstColumn="1" w:lastColumn="0" w:noHBand="0" w:noVBand="1"/>
      </w:tblPr>
      <w:tblGrid>
        <w:gridCol w:w="3544"/>
        <w:gridCol w:w="5528"/>
        <w:gridCol w:w="6237"/>
      </w:tblGrid>
      <w:tr w:rsidR="00741F9C" w14:paraId="2C6033AE" w14:textId="77777777" w:rsidTr="00344E2B">
        <w:tc>
          <w:tcPr>
            <w:tcW w:w="3544" w:type="dxa"/>
            <w:vAlign w:val="center"/>
          </w:tcPr>
          <w:p w14:paraId="2F697D64" w14:textId="77777777" w:rsidR="00741F9C" w:rsidRDefault="00741F9C"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5528" w:type="dxa"/>
            <w:vAlign w:val="center"/>
          </w:tcPr>
          <w:p w14:paraId="7CFC34F9" w14:textId="77777777" w:rsidR="00741F9C" w:rsidRDefault="00741F9C"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237" w:type="dxa"/>
            <w:vAlign w:val="center"/>
          </w:tcPr>
          <w:p w14:paraId="728937E1" w14:textId="77777777" w:rsidR="00741F9C" w:rsidRDefault="00741F9C"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741F9C" w14:paraId="7E799F60" w14:textId="77777777" w:rsidTr="00344E2B">
        <w:trPr>
          <w:trHeight w:val="62"/>
        </w:trPr>
        <w:tc>
          <w:tcPr>
            <w:tcW w:w="3544" w:type="dxa"/>
          </w:tcPr>
          <w:p w14:paraId="01AB7747" w14:textId="07CF61D4" w:rsidR="00741F9C" w:rsidRDefault="00741F9C" w:rsidP="008536F0">
            <w:pPr>
              <w:spacing w:line="240" w:lineRule="auto"/>
              <w:rPr>
                <w:rFonts w:ascii="Times New Roman" w:hAnsi="Times New Roman" w:cs="Times New Roman"/>
                <w:sz w:val="20"/>
                <w:szCs w:val="20"/>
              </w:rPr>
            </w:pPr>
            <w:r w:rsidRPr="00741F9C">
              <w:rPr>
                <w:rFonts w:ascii="Times New Roman" w:hAnsi="Times New Roman" w:cs="Times New Roman"/>
                <w:sz w:val="20"/>
                <w:szCs w:val="20"/>
              </w:rPr>
              <w:t>Проектирование</w:t>
            </w:r>
            <w:r w:rsidR="009475F3">
              <w:rPr>
                <w:rStyle w:val="a8"/>
                <w:highlight w:val="yellow"/>
              </w:rPr>
              <w:t>*</w:t>
            </w:r>
            <w:r w:rsidRPr="00741F9C">
              <w:rPr>
                <w:rFonts w:ascii="Times New Roman" w:hAnsi="Times New Roman" w:cs="Times New Roman"/>
                <w:sz w:val="20"/>
                <w:szCs w:val="20"/>
              </w:rPr>
              <w:t xml:space="preserve"> и</w:t>
            </w:r>
            <w:r>
              <w:rPr>
                <w:rFonts w:ascii="Times New Roman" w:hAnsi="Times New Roman" w:cs="Times New Roman"/>
                <w:sz w:val="20"/>
                <w:szCs w:val="20"/>
              </w:rPr>
              <w:t xml:space="preserve"> реализация воспитательных программ</w:t>
            </w:r>
            <w:r w:rsidR="005B6465">
              <w:rPr>
                <w:rFonts w:ascii="Times New Roman" w:hAnsi="Times New Roman" w:cs="Times New Roman"/>
                <w:sz w:val="20"/>
                <w:szCs w:val="20"/>
              </w:rPr>
              <w:t>.</w:t>
            </w:r>
          </w:p>
          <w:p w14:paraId="2A0B82D6" w14:textId="1CB7F198" w:rsidR="00741F9C" w:rsidRDefault="00741F9C" w:rsidP="008536F0">
            <w:pPr>
              <w:spacing w:line="240" w:lineRule="auto"/>
              <w:rPr>
                <w:rFonts w:ascii="Times New Roman" w:hAnsi="Times New Roman" w:cs="Times New Roman"/>
                <w:sz w:val="20"/>
                <w:szCs w:val="20"/>
              </w:rPr>
            </w:pPr>
            <w:r>
              <w:rPr>
                <w:rFonts w:ascii="Times New Roman" w:hAnsi="Times New Roman" w:cs="Times New Roman"/>
                <w:sz w:val="20"/>
                <w:szCs w:val="20"/>
              </w:rPr>
              <w:t>Постановка воспитательных целей, способствующих развитию обучающихся, независимо от их способностей и характера</w:t>
            </w:r>
          </w:p>
          <w:p w14:paraId="16A70D62" w14:textId="32AFBE7F" w:rsidR="00741F9C" w:rsidRDefault="00741F9C" w:rsidP="008536F0">
            <w:pPr>
              <w:spacing w:line="240" w:lineRule="auto"/>
              <w:rPr>
                <w:rFonts w:ascii="Times New Roman" w:hAnsi="Times New Roman" w:cs="Times New Roman"/>
                <w:sz w:val="20"/>
                <w:szCs w:val="20"/>
              </w:rPr>
            </w:pPr>
            <w:r>
              <w:rPr>
                <w:rFonts w:ascii="Times New Roman" w:hAnsi="Times New Roman" w:cs="Times New Roman"/>
                <w:sz w:val="20"/>
                <w:szCs w:val="20"/>
              </w:rPr>
              <w:t>Реализация современных, в том числе интерактивных, форм и методов воспитательной работы.</w:t>
            </w:r>
          </w:p>
          <w:p w14:paraId="6B54D090" w14:textId="5C4BF319" w:rsidR="00741F9C" w:rsidRDefault="00741F9C" w:rsidP="008536F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Реализация воспитательных возможностей различных видов деятельности ребенка</w:t>
            </w:r>
            <w:r w:rsidR="005B6465">
              <w:rPr>
                <w:rFonts w:ascii="Times New Roman" w:hAnsi="Times New Roman" w:cs="Times New Roman"/>
                <w:sz w:val="20"/>
                <w:szCs w:val="20"/>
              </w:rPr>
              <w:t>.</w:t>
            </w:r>
            <w:r w:rsidR="005B6465">
              <w:rPr>
                <w:rStyle w:val="a8"/>
                <w:rFonts w:ascii="Times New Roman" w:hAnsi="Times New Roman" w:cs="Times New Roman"/>
                <w:sz w:val="20"/>
                <w:szCs w:val="20"/>
              </w:rPr>
              <w:footnoteReference w:id="1"/>
            </w:r>
            <w:r>
              <w:rPr>
                <w:rFonts w:ascii="Times New Roman" w:hAnsi="Times New Roman" w:cs="Times New Roman"/>
                <w:sz w:val="20"/>
                <w:szCs w:val="20"/>
              </w:rPr>
              <w:t xml:space="preserve"> </w:t>
            </w:r>
          </w:p>
          <w:p w14:paraId="5995ED79" w14:textId="68B9F593" w:rsidR="00741F9C" w:rsidRDefault="00741F9C" w:rsidP="008536F0">
            <w:pPr>
              <w:spacing w:line="240" w:lineRule="auto"/>
              <w:rPr>
                <w:rFonts w:ascii="Times New Roman" w:hAnsi="Times New Roman" w:cs="Times New Roman"/>
                <w:sz w:val="20"/>
                <w:szCs w:val="20"/>
              </w:rPr>
            </w:pPr>
            <w:r>
              <w:rPr>
                <w:rFonts w:ascii="Times New Roman" w:hAnsi="Times New Roman" w:cs="Times New Roman"/>
                <w:sz w:val="20"/>
                <w:szCs w:val="20"/>
              </w:rPr>
              <w:t>Проектирование ситуаций и событий, развивающих эмоционально-ценностную сферу ребенка (культуру переживаний и ценностные ориентации ребенка)</w:t>
            </w:r>
            <w:r w:rsidR="005B6465">
              <w:rPr>
                <w:rFonts w:ascii="Times New Roman" w:hAnsi="Times New Roman" w:cs="Times New Roman"/>
                <w:sz w:val="20"/>
                <w:szCs w:val="20"/>
              </w:rPr>
              <w:t>.</w:t>
            </w:r>
          </w:p>
          <w:p w14:paraId="67C42A73" w14:textId="410EED08" w:rsidR="00741F9C" w:rsidRDefault="00741F9C"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r w:rsidR="005B6465">
              <w:rPr>
                <w:rFonts w:ascii="Times New Roman" w:hAnsi="Times New Roman" w:cs="Times New Roman"/>
                <w:sz w:val="20"/>
                <w:szCs w:val="20"/>
              </w:rPr>
              <w:t>.</w:t>
            </w:r>
          </w:p>
        </w:tc>
        <w:tc>
          <w:tcPr>
            <w:tcW w:w="5528" w:type="dxa"/>
          </w:tcPr>
          <w:p w14:paraId="6B9D6267" w14:textId="77777777" w:rsidR="00741F9C" w:rsidRDefault="00741F9C"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0FD50773" w14:textId="6698C8E7" w:rsidR="00741F9C" w:rsidRPr="005F5804" w:rsidRDefault="00741F9C"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9475F3">
              <w:rPr>
                <w:rFonts w:ascii="Times New Roman" w:eastAsia="Times New Roman" w:hAnsi="Times New Roman" w:cs="Times New Roman"/>
                <w:color w:val="000000" w:themeColor="text1"/>
                <w:sz w:val="20"/>
                <w:szCs w:val="20"/>
              </w:rPr>
              <w:t xml:space="preserve"> </w:t>
            </w:r>
            <w:r w:rsidRPr="005F5804">
              <w:rPr>
                <w:rFonts w:ascii="Times New Roman" w:eastAsia="Times New Roman" w:hAnsi="Times New Roman" w:cs="Times New Roman"/>
                <w:color w:val="000000" w:themeColor="text1"/>
                <w:sz w:val="20"/>
                <w:szCs w:val="20"/>
              </w:rPr>
              <w:t xml:space="preserve">Реализация содержания рабочей программы воспитания </w:t>
            </w:r>
            <w:r>
              <w:rPr>
                <w:rFonts w:ascii="Times New Roman" w:eastAsia="Times New Roman" w:hAnsi="Times New Roman" w:cs="Times New Roman"/>
                <w:color w:val="000000" w:themeColor="text1"/>
                <w:sz w:val="20"/>
                <w:szCs w:val="20"/>
              </w:rPr>
              <w:t xml:space="preserve">(являющейся частью ОП ДО) </w:t>
            </w:r>
            <w:r w:rsidRPr="005F5804">
              <w:rPr>
                <w:rFonts w:ascii="Times New Roman" w:eastAsia="Times New Roman" w:hAnsi="Times New Roman" w:cs="Times New Roman"/>
                <w:color w:val="000000" w:themeColor="text1"/>
                <w:sz w:val="20"/>
                <w:szCs w:val="20"/>
              </w:rPr>
              <w:t>в ходе освоения детьми всех образовательных областей.</w:t>
            </w:r>
          </w:p>
          <w:p w14:paraId="7A8B8E55" w14:textId="62BF792E" w:rsidR="00741F9C" w:rsidRPr="005F5804" w:rsidRDefault="00741F9C"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Pr="00AE530D">
              <w:rPr>
                <w:rFonts w:ascii="Times New Roman" w:eastAsia="Times New Roman" w:hAnsi="Times New Roman" w:cs="Times New Roman"/>
                <w:color w:val="000000" w:themeColor="text1"/>
                <w:sz w:val="20"/>
                <w:szCs w:val="20"/>
              </w:rPr>
              <w:t>.</w:t>
            </w:r>
            <w:r w:rsidR="009475F3">
              <w:rPr>
                <w:rFonts w:ascii="Times New Roman" w:eastAsia="Times New Roman" w:hAnsi="Times New Roman" w:cs="Times New Roman"/>
                <w:color w:val="000000" w:themeColor="text1"/>
                <w:sz w:val="20"/>
                <w:szCs w:val="20"/>
              </w:rPr>
              <w:t xml:space="preserve"> У</w:t>
            </w:r>
            <w:r>
              <w:rPr>
                <w:rFonts w:ascii="Times New Roman" w:eastAsia="Times New Roman" w:hAnsi="Times New Roman" w:cs="Times New Roman"/>
                <w:color w:val="000000" w:themeColor="text1"/>
                <w:sz w:val="20"/>
                <w:szCs w:val="20"/>
              </w:rPr>
              <w:t>частие/</w:t>
            </w:r>
            <w:r w:rsidRPr="00AE53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olor w:val="000000" w:themeColor="text1"/>
                <w:sz w:val="20"/>
                <w:szCs w:val="20"/>
              </w:rPr>
              <w:t xml:space="preserve">проведение </w:t>
            </w:r>
            <w:r w:rsidRPr="004641E2">
              <w:rPr>
                <w:rFonts w:ascii="Times New Roman" w:eastAsia="Times New Roman" w:hAnsi="Times New Roman"/>
                <w:color w:val="000000" w:themeColor="text1"/>
                <w:sz w:val="20"/>
                <w:szCs w:val="20"/>
              </w:rPr>
              <w:t>мероприятий с группой воспитанников</w:t>
            </w:r>
            <w:r>
              <w:rPr>
                <w:rFonts w:ascii="Times New Roman" w:eastAsia="Times New Roman" w:hAnsi="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привлечение детей, включение их инициатив) к реализации мероприятий, направленных на </w:t>
            </w:r>
            <w:r>
              <w:rPr>
                <w:rFonts w:ascii="Times New Roman" w:eastAsia="Times New Roman" w:hAnsi="Times New Roman"/>
                <w:color w:val="000000" w:themeColor="text1"/>
                <w:sz w:val="20"/>
                <w:szCs w:val="20"/>
              </w:rPr>
              <w:t xml:space="preserve">освоение /приобщения их </w:t>
            </w:r>
            <w:r w:rsidRPr="004641E2">
              <w:rPr>
                <w:rFonts w:ascii="Times New Roman" w:eastAsia="Times New Roman" w:hAnsi="Times New Roman"/>
                <w:color w:val="000000" w:themeColor="text1"/>
                <w:sz w:val="20"/>
                <w:szCs w:val="20"/>
              </w:rPr>
              <w:t>социокультурным нормам, традициям семьи, общества и государства</w:t>
            </w:r>
            <w:r w:rsidRPr="002C1064">
              <w:rPr>
                <w:rFonts w:ascii="Times New Roman" w:hAnsi="Times New Roman" w:cs="Times New Roman"/>
                <w:sz w:val="20"/>
                <w:szCs w:val="20"/>
              </w:rPr>
              <w:t xml:space="preserve"> в условиях</w:t>
            </w:r>
            <w:r w:rsidRPr="00636031">
              <w:rPr>
                <w:rFonts w:ascii="Times New Roman" w:hAnsi="Times New Roman" w:cs="Times New Roman"/>
                <w:sz w:val="20"/>
                <w:szCs w:val="20"/>
              </w:rPr>
              <w:t>, культуры здорового и безопасного образа жизни</w:t>
            </w:r>
            <w:r w:rsidRPr="002C1064">
              <w:rPr>
                <w:rFonts w:ascii="Times New Roman" w:hAnsi="Times New Roman" w:cs="Times New Roman"/>
                <w:sz w:val="20"/>
                <w:szCs w:val="20"/>
              </w:rPr>
              <w:t xml:space="preserve"> современного мира</w:t>
            </w:r>
          </w:p>
          <w:p w14:paraId="56E03EA0" w14:textId="77777777" w:rsidR="00741F9C" w:rsidRPr="00760747" w:rsidRDefault="00741F9C"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Применение форм, методов для организации </w:t>
            </w:r>
            <w:r w:rsidRPr="00760747">
              <w:rPr>
                <w:rFonts w:ascii="Times New Roman" w:eastAsia="Times New Roman" w:hAnsi="Times New Roman" w:cs="Times New Roman"/>
                <w:color w:val="000000" w:themeColor="text1"/>
                <w:sz w:val="20"/>
                <w:szCs w:val="20"/>
              </w:rPr>
              <w:t xml:space="preserve">взаимодействия воспитанников на основе норм и ценностей, принятых в обществе, эмоциональной отзывчивости, </w:t>
            </w:r>
            <w:r w:rsidRPr="00760747">
              <w:rPr>
                <w:rFonts w:ascii="Times New Roman" w:eastAsia="Times New Roman" w:hAnsi="Times New Roman" w:cs="Times New Roman"/>
                <w:color w:val="000000" w:themeColor="text1"/>
                <w:sz w:val="20"/>
                <w:szCs w:val="20"/>
              </w:rPr>
              <w:lastRenderedPageBreak/>
              <w:t>сопереживания, го</w:t>
            </w:r>
            <w:r>
              <w:rPr>
                <w:rFonts w:ascii="Times New Roman" w:eastAsia="Times New Roman" w:hAnsi="Times New Roman" w:cs="Times New Roman"/>
                <w:color w:val="000000" w:themeColor="text1"/>
                <w:sz w:val="20"/>
                <w:szCs w:val="20"/>
              </w:rPr>
              <w:t>товности к совместным действиям в различных видах деятельности</w:t>
            </w:r>
          </w:p>
          <w:p w14:paraId="75E61CF3" w14:textId="77777777" w:rsidR="00741F9C" w:rsidRDefault="00741F9C"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17F18F97" w14:textId="77777777" w:rsidR="00741F9C" w:rsidRDefault="00741F9C"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Реализация содержания рабочей программы воспитания в ходе освоения всех образовательных областей.</w:t>
            </w:r>
          </w:p>
          <w:p w14:paraId="291E4A54" w14:textId="0E60350A" w:rsidR="00741F9C" w:rsidRPr="00AE530D" w:rsidRDefault="00741F9C"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Pr="00AE530D">
              <w:rPr>
                <w:rFonts w:ascii="Times New Roman" w:eastAsia="Times New Roman" w:hAnsi="Times New Roman" w:cs="Times New Roman"/>
                <w:color w:val="000000" w:themeColor="text1"/>
                <w:sz w:val="20"/>
                <w:szCs w:val="20"/>
              </w:rPr>
              <w:t>.</w:t>
            </w:r>
            <w:r w:rsidR="009475F3">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Инициирование/разработка</w:t>
            </w:r>
            <w:r>
              <w:rPr>
                <w:rFonts w:ascii="Times New Roman" w:eastAsia="Times New Roman" w:hAnsi="Times New Roman"/>
                <w:color w:val="000000" w:themeColor="text1"/>
                <w:sz w:val="20"/>
                <w:szCs w:val="20"/>
              </w:rPr>
              <w:t xml:space="preserve"> </w:t>
            </w:r>
            <w:r w:rsidRPr="004641E2">
              <w:rPr>
                <w:rFonts w:ascii="Times New Roman" w:eastAsia="Times New Roman" w:hAnsi="Times New Roman"/>
                <w:color w:val="000000" w:themeColor="text1"/>
                <w:sz w:val="20"/>
                <w:szCs w:val="20"/>
              </w:rPr>
              <w:t>мероприятий с группой воспитанников</w:t>
            </w:r>
            <w:r>
              <w:rPr>
                <w:rFonts w:ascii="Times New Roman" w:eastAsia="Times New Roman" w:hAnsi="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привлечение детей, включение их инициатив) к реализации мероприятий, направленных на </w:t>
            </w:r>
            <w:r>
              <w:rPr>
                <w:rFonts w:ascii="Times New Roman" w:eastAsia="Times New Roman" w:hAnsi="Times New Roman"/>
                <w:color w:val="000000" w:themeColor="text1"/>
                <w:sz w:val="20"/>
                <w:szCs w:val="20"/>
              </w:rPr>
              <w:t xml:space="preserve">освоение /приобщения их </w:t>
            </w:r>
            <w:r w:rsidRPr="004641E2">
              <w:rPr>
                <w:rFonts w:ascii="Times New Roman" w:eastAsia="Times New Roman" w:hAnsi="Times New Roman"/>
                <w:color w:val="000000" w:themeColor="text1"/>
                <w:sz w:val="20"/>
                <w:szCs w:val="20"/>
              </w:rPr>
              <w:t>социокультурным нормам, традициям семьи, общества и государства</w:t>
            </w:r>
            <w:r w:rsidRPr="002C1064">
              <w:rPr>
                <w:rFonts w:ascii="Times New Roman" w:hAnsi="Times New Roman" w:cs="Times New Roman"/>
                <w:sz w:val="20"/>
                <w:szCs w:val="20"/>
              </w:rPr>
              <w:t xml:space="preserve"> в условиях</w:t>
            </w:r>
            <w:r w:rsidRPr="00636031">
              <w:rPr>
                <w:rFonts w:ascii="Times New Roman" w:hAnsi="Times New Roman" w:cs="Times New Roman"/>
                <w:sz w:val="20"/>
                <w:szCs w:val="20"/>
              </w:rPr>
              <w:t>, культуры здорового и безопасного образа жизни</w:t>
            </w:r>
            <w:r w:rsidRPr="002C1064">
              <w:rPr>
                <w:rFonts w:ascii="Times New Roman" w:hAnsi="Times New Roman" w:cs="Times New Roman"/>
                <w:sz w:val="20"/>
                <w:szCs w:val="20"/>
              </w:rPr>
              <w:t xml:space="preserve"> современного мира</w:t>
            </w:r>
          </w:p>
          <w:p w14:paraId="0A165462" w14:textId="77777777" w:rsidR="00741F9C" w:rsidRDefault="00741F9C"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Применение форм, методов для организации </w:t>
            </w:r>
            <w:r w:rsidRPr="00760747">
              <w:rPr>
                <w:rFonts w:ascii="Times New Roman" w:eastAsia="Times New Roman" w:hAnsi="Times New Roman" w:cs="Times New Roman"/>
                <w:color w:val="000000" w:themeColor="text1"/>
                <w:sz w:val="20"/>
                <w:szCs w:val="20"/>
              </w:rPr>
              <w:t>взаимодействия воспитанников на основе норм и ценностей, принятых в обществе, эмоциональной отзывчивости, сопереживания, го</w:t>
            </w:r>
            <w:r>
              <w:rPr>
                <w:rFonts w:ascii="Times New Roman" w:eastAsia="Times New Roman" w:hAnsi="Times New Roman" w:cs="Times New Roman"/>
                <w:color w:val="000000" w:themeColor="text1"/>
                <w:sz w:val="20"/>
                <w:szCs w:val="20"/>
              </w:rPr>
              <w:t>товности к совместным действиям в различных видах деятельности</w:t>
            </w:r>
          </w:p>
          <w:p w14:paraId="15AFDB3E" w14:textId="77777777" w:rsidR="00741F9C" w:rsidRDefault="00741F9C"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4. Разработка и реализация проектов, событий, образовательных ситуаций и т.д. по направлениям воспитания</w:t>
            </w:r>
          </w:p>
        </w:tc>
        <w:tc>
          <w:tcPr>
            <w:tcW w:w="6237" w:type="dxa"/>
          </w:tcPr>
          <w:p w14:paraId="167A9060" w14:textId="77777777" w:rsidR="00741F9C" w:rsidRDefault="00741F9C"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770164D9" w14:textId="77777777" w:rsidR="00741F9C" w:rsidRDefault="00741F9C" w:rsidP="008536F0">
            <w:pPr>
              <w:spacing w:line="240" w:lineRule="auto"/>
              <w:ind w:left="-3"/>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Включение воспитательных з</w:t>
            </w:r>
            <w:r w:rsidRPr="005E52C2">
              <w:rPr>
                <w:rFonts w:ascii="Times New Roman" w:eastAsia="Times New Roman" w:hAnsi="Times New Roman" w:cs="Times New Roman"/>
                <w:color w:val="000000" w:themeColor="text1"/>
                <w:sz w:val="20"/>
                <w:szCs w:val="20"/>
              </w:rPr>
              <w:t>адач</w:t>
            </w:r>
            <w:r>
              <w:rPr>
                <w:rFonts w:ascii="Times New Roman" w:eastAsia="Times New Roman" w:hAnsi="Times New Roman" w:cs="Times New Roman"/>
                <w:color w:val="000000" w:themeColor="text1"/>
                <w:sz w:val="20"/>
                <w:szCs w:val="20"/>
              </w:rPr>
              <w:t xml:space="preserve">  в деятельность по освоению детьми содержания образовательных областей.</w:t>
            </w:r>
          </w:p>
          <w:p w14:paraId="0B86DEF5" w14:textId="21FBE0DA" w:rsidR="00741F9C" w:rsidRDefault="00741F9C" w:rsidP="008536F0">
            <w:pPr>
              <w:spacing w:line="240" w:lineRule="auto"/>
              <w:ind w:left="-3"/>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r>
              <w:rPr>
                <w:rFonts w:ascii="Times New Roman" w:eastAsia="Times New Roman" w:hAnsi="Times New Roman"/>
                <w:color w:val="000000" w:themeColor="text1"/>
                <w:sz w:val="20"/>
                <w:szCs w:val="20"/>
              </w:rPr>
              <w:t xml:space="preserve"> Определено количество</w:t>
            </w:r>
            <w:r>
              <w:rPr>
                <w:rFonts w:ascii="Times New Roman" w:eastAsia="Times New Roman" w:hAnsi="Times New Roman" w:cs="Times New Roman"/>
                <w:color w:val="000000" w:themeColor="text1"/>
                <w:sz w:val="20"/>
                <w:szCs w:val="20"/>
              </w:rPr>
              <w:t xml:space="preserve"> и тематика </w:t>
            </w:r>
            <w:r w:rsidRPr="004641E2">
              <w:rPr>
                <w:rFonts w:ascii="Times New Roman" w:eastAsia="Times New Roman" w:hAnsi="Times New Roman"/>
                <w:color w:val="000000" w:themeColor="text1"/>
                <w:sz w:val="20"/>
                <w:szCs w:val="20"/>
              </w:rPr>
              <w:t>мероприятий</w:t>
            </w:r>
            <w:r>
              <w:rPr>
                <w:rFonts w:ascii="Times New Roman" w:eastAsia="Times New Roman" w:hAnsi="Times New Roman"/>
                <w:color w:val="000000" w:themeColor="text1"/>
                <w:sz w:val="20"/>
                <w:szCs w:val="20"/>
              </w:rPr>
              <w:t xml:space="preserve">, которые провел/принял участие воспитатель </w:t>
            </w:r>
            <w:r w:rsidRPr="004641E2">
              <w:rPr>
                <w:rFonts w:ascii="Times New Roman" w:eastAsia="Times New Roman" w:hAnsi="Times New Roman"/>
                <w:color w:val="000000" w:themeColor="text1"/>
                <w:sz w:val="20"/>
                <w:szCs w:val="20"/>
              </w:rPr>
              <w:t>с группой воспитанников</w:t>
            </w:r>
          </w:p>
          <w:p w14:paraId="1368070C" w14:textId="77777777" w:rsidR="00741F9C" w:rsidRDefault="00741F9C"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 xml:space="preserve">:  </w:t>
            </w:r>
          </w:p>
          <w:p w14:paraId="18E31494" w14:textId="77777777" w:rsidR="00741F9C" w:rsidRDefault="00741F9C" w:rsidP="008536F0">
            <w:pPr>
              <w:spacing w:line="240" w:lineRule="auto"/>
              <w:ind w:left="-3"/>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Включение воспитательных з</w:t>
            </w:r>
            <w:r w:rsidRPr="005E52C2">
              <w:rPr>
                <w:rFonts w:ascii="Times New Roman" w:eastAsia="Times New Roman" w:hAnsi="Times New Roman" w:cs="Times New Roman"/>
                <w:color w:val="000000" w:themeColor="text1"/>
                <w:sz w:val="20"/>
                <w:szCs w:val="20"/>
              </w:rPr>
              <w:t>адач</w:t>
            </w:r>
            <w:r>
              <w:rPr>
                <w:rFonts w:ascii="Times New Roman" w:eastAsia="Times New Roman" w:hAnsi="Times New Roman" w:cs="Times New Roman"/>
                <w:color w:val="000000" w:themeColor="text1"/>
                <w:sz w:val="20"/>
                <w:szCs w:val="20"/>
              </w:rPr>
              <w:t xml:space="preserve"> в деятельность в деятельность по освоению детьми содержания образовательных областей.</w:t>
            </w:r>
          </w:p>
          <w:p w14:paraId="5A99349A" w14:textId="243DCBD8" w:rsidR="00741F9C" w:rsidRDefault="00741F9C" w:rsidP="008536F0">
            <w:pPr>
              <w:spacing w:line="240" w:lineRule="auto"/>
              <w:ind w:left="-3"/>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r>
              <w:rPr>
                <w:rFonts w:ascii="Times New Roman" w:eastAsia="Times New Roman" w:hAnsi="Times New Roman"/>
                <w:color w:val="000000" w:themeColor="text1"/>
                <w:sz w:val="20"/>
                <w:szCs w:val="20"/>
              </w:rPr>
              <w:t xml:space="preserve"> Определено количество</w:t>
            </w:r>
            <w:r>
              <w:rPr>
                <w:rFonts w:ascii="Times New Roman" w:eastAsia="Times New Roman" w:hAnsi="Times New Roman" w:cs="Times New Roman"/>
                <w:color w:val="000000" w:themeColor="text1"/>
                <w:sz w:val="20"/>
                <w:szCs w:val="20"/>
              </w:rPr>
              <w:t xml:space="preserve"> и тематика </w:t>
            </w:r>
            <w:r w:rsidRPr="004641E2">
              <w:rPr>
                <w:rFonts w:ascii="Times New Roman" w:eastAsia="Times New Roman" w:hAnsi="Times New Roman"/>
                <w:color w:val="000000" w:themeColor="text1"/>
                <w:sz w:val="20"/>
                <w:szCs w:val="20"/>
              </w:rPr>
              <w:t>мероприятий</w:t>
            </w:r>
            <w:r>
              <w:rPr>
                <w:rFonts w:ascii="Times New Roman" w:eastAsia="Times New Roman" w:hAnsi="Times New Roman"/>
                <w:color w:val="000000" w:themeColor="text1"/>
                <w:sz w:val="20"/>
                <w:szCs w:val="20"/>
              </w:rPr>
              <w:t xml:space="preserve">, которые провел/принял участие воспитатель </w:t>
            </w:r>
            <w:r w:rsidRPr="004641E2">
              <w:rPr>
                <w:rFonts w:ascii="Times New Roman" w:eastAsia="Times New Roman" w:hAnsi="Times New Roman"/>
                <w:color w:val="000000" w:themeColor="text1"/>
                <w:sz w:val="20"/>
                <w:szCs w:val="20"/>
              </w:rPr>
              <w:t>с группой воспитанников</w:t>
            </w:r>
          </w:p>
          <w:p w14:paraId="4283D2AF" w14:textId="77777777" w:rsidR="00741F9C" w:rsidRDefault="00741F9C"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3. Определено количество и тематика мероприятий, проектов, событий, образовательных ситуаций и т.д. по направлениям воспитания</w:t>
            </w:r>
          </w:p>
        </w:tc>
      </w:tr>
    </w:tbl>
    <w:p w14:paraId="59964D5A" w14:textId="52F4ADC7" w:rsidR="00741F9C" w:rsidRDefault="00741F9C"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3. «Развивающая деятельность»</w:t>
      </w:r>
    </w:p>
    <w:tbl>
      <w:tblPr>
        <w:tblStyle w:val="a3"/>
        <w:tblW w:w="15309" w:type="dxa"/>
        <w:tblInd w:w="-5" w:type="dxa"/>
        <w:tblLook w:val="04A0" w:firstRow="1" w:lastRow="0" w:firstColumn="1" w:lastColumn="0" w:noHBand="0" w:noVBand="1"/>
      </w:tblPr>
      <w:tblGrid>
        <w:gridCol w:w="3544"/>
        <w:gridCol w:w="5528"/>
        <w:gridCol w:w="6237"/>
      </w:tblGrid>
      <w:tr w:rsidR="005B6465" w14:paraId="17E558C3" w14:textId="77777777" w:rsidTr="00344E2B">
        <w:tc>
          <w:tcPr>
            <w:tcW w:w="3544" w:type="dxa"/>
            <w:vAlign w:val="center"/>
          </w:tcPr>
          <w:p w14:paraId="76225035" w14:textId="77777777" w:rsidR="005B6465" w:rsidRDefault="005B6465"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5528" w:type="dxa"/>
            <w:vAlign w:val="center"/>
          </w:tcPr>
          <w:p w14:paraId="1D6BEB48" w14:textId="77777777" w:rsidR="005B6465" w:rsidRDefault="005B646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237" w:type="dxa"/>
            <w:vAlign w:val="center"/>
          </w:tcPr>
          <w:p w14:paraId="502DDD88" w14:textId="77777777" w:rsidR="005B6465" w:rsidRDefault="005B646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5B6465" w14:paraId="03E1030B" w14:textId="77777777" w:rsidTr="00344E2B">
        <w:tc>
          <w:tcPr>
            <w:tcW w:w="3544" w:type="dxa"/>
          </w:tcPr>
          <w:p w14:paraId="548ADD32" w14:textId="2696A7A4"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Выявление в ходе наблюдения поведенческих и личностных проблем обучающихся, связанных с особенностями их развития.</w:t>
            </w:r>
          </w:p>
          <w:p w14:paraId="6E54B562" w14:textId="4C7AE97E"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14:paraId="42BF51DC" w14:textId="0AA3D668"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 xml:space="preserve">Применение инструментария и методов диагностики и оценки </w:t>
            </w:r>
            <w:r>
              <w:rPr>
                <w:rFonts w:ascii="Times New Roman" w:hAnsi="Times New Roman" w:cs="Times New Roman"/>
                <w:sz w:val="20"/>
                <w:szCs w:val="20"/>
              </w:rPr>
              <w:lastRenderedPageBreak/>
              <w:t>показателей уровня и динамики развития ребенка.</w:t>
            </w:r>
          </w:p>
        </w:tc>
        <w:tc>
          <w:tcPr>
            <w:tcW w:w="5528" w:type="dxa"/>
          </w:tcPr>
          <w:p w14:paraId="40B43612"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6044CFA9" w14:textId="12089DAA" w:rsidR="005B6465" w:rsidRPr="00326734"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Организация и проведение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p w14:paraId="4ADF75E3"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7F84F262" w14:textId="185140AC" w:rsidR="005B6465" w:rsidRPr="00BB4161"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Организация и проведение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tc>
        <w:tc>
          <w:tcPr>
            <w:tcW w:w="6237" w:type="dxa"/>
          </w:tcPr>
          <w:p w14:paraId="2A538786"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182E523"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Применен инструментарий для проведения педагогической диагностики в соответствии с ОП ДО.</w:t>
            </w:r>
          </w:p>
          <w:p w14:paraId="759D5829"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Выявлены особенности и динамика развития детей группы.</w:t>
            </w:r>
          </w:p>
          <w:p w14:paraId="304C250A"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Определены группы детей различных целевых групп/определены дети, нуждающиеся в индивидуальном образовательном маршруте</w:t>
            </w:r>
          </w:p>
          <w:p w14:paraId="7435CC1E" w14:textId="77777777" w:rsidR="005B6465" w:rsidRDefault="005B6465"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 xml:space="preserve">:  </w:t>
            </w:r>
          </w:p>
          <w:p w14:paraId="4EE492C8"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Применен инструментарий для проведения педагогической диагностики в соответствии с ОП ДО.</w:t>
            </w:r>
          </w:p>
          <w:p w14:paraId="31DFF479"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Выявлены особенности и динамика развития детей группы.</w:t>
            </w:r>
          </w:p>
          <w:p w14:paraId="77B29C6C" w14:textId="77777777" w:rsidR="005B6465" w:rsidRPr="000767E0"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Определены группы детей различных целевых групп/определены дети, нуждающиеся в индивидуальном образовательном маршруте</w:t>
            </w:r>
          </w:p>
        </w:tc>
      </w:tr>
      <w:tr w:rsidR="005B6465" w14:paraId="2FEDB065" w14:textId="77777777" w:rsidTr="00344E2B">
        <w:tc>
          <w:tcPr>
            <w:tcW w:w="3544" w:type="dxa"/>
          </w:tcPr>
          <w:p w14:paraId="6A3E8154" w14:textId="48CD1F03"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Оказание адресной помощи обучающимся.</w:t>
            </w:r>
          </w:p>
          <w:p w14:paraId="7AF46687" w14:textId="0C512D06"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0D0E4248" w14:textId="7D882784"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Взаимодействие с другими специалистами в рамках психолого-</w:t>
            </w:r>
            <w:r w:rsidRPr="00FD22CC">
              <w:rPr>
                <w:rFonts w:ascii="Times New Roman" w:hAnsi="Times New Roman" w:cs="Times New Roman"/>
                <w:sz w:val="20"/>
                <w:szCs w:val="20"/>
              </w:rPr>
              <w:t>медико</w:t>
            </w:r>
            <w:r>
              <w:rPr>
                <w:rFonts w:ascii="Times New Roman" w:hAnsi="Times New Roman" w:cs="Times New Roman"/>
                <w:sz w:val="20"/>
                <w:szCs w:val="20"/>
              </w:rPr>
              <w:t>-педагогического консилиума.</w:t>
            </w:r>
          </w:p>
          <w:p w14:paraId="771173BC" w14:textId="795897F9"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7391DA3F" w14:textId="2521806D"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Освоение и адекватное применение специальных технологий и методов, позволяющих проводить коррекционно-развивающую работу.</w:t>
            </w:r>
          </w:p>
          <w:p w14:paraId="3D6E92E8" w14:textId="7E4651FF"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14:paraId="56069709" w14:textId="751C17AF"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 xml:space="preserve">Реализация педагогических рекомендаций специалистов (психолога, логопеда, дефектолога и др.) в работе с детьми, </w:t>
            </w:r>
            <w:r>
              <w:rPr>
                <w:rFonts w:ascii="Times New Roman" w:hAnsi="Times New Roman" w:cs="Times New Roman"/>
                <w:sz w:val="20"/>
                <w:szCs w:val="20"/>
              </w:rPr>
              <w:lastRenderedPageBreak/>
              <w:t>испытывающими трудности в освоении программы, а также с детьми с особыми образовательными потребностями.</w:t>
            </w:r>
          </w:p>
        </w:tc>
        <w:tc>
          <w:tcPr>
            <w:tcW w:w="5528" w:type="dxa"/>
          </w:tcPr>
          <w:p w14:paraId="55DD1C6B"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1E982125"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Оптимизация работы с группой детей на основе результатов педагогической диагностики.</w:t>
            </w:r>
          </w:p>
          <w:p w14:paraId="4D3C4DF9"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2.Выполнение рекомендаций специалистов ППк в работе с детьми различных целевых групп при реализации ИОМ </w:t>
            </w:r>
          </w:p>
          <w:p w14:paraId="0DFAC70A"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68B2800E"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Оптимизация работы с группой детей на основе результатов педагогической диагностики.</w:t>
            </w:r>
          </w:p>
          <w:p w14:paraId="22E7867C"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2.Выполнение рекомендаций специалистов ППк в работе с детьми различных целевых групп при реализации ИОМ </w:t>
            </w:r>
          </w:p>
          <w:p w14:paraId="6B03B76B" w14:textId="062DA62C" w:rsidR="005B6465" w:rsidRDefault="005B6465"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3. Участие/инициирование в разработке содержании ИОМ для детей различных целевых групп.</w:t>
            </w:r>
          </w:p>
        </w:tc>
        <w:tc>
          <w:tcPr>
            <w:tcW w:w="6237" w:type="dxa"/>
          </w:tcPr>
          <w:p w14:paraId="08A06728"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CA21093" w14:textId="77777777" w:rsidR="005B6465" w:rsidRDefault="005B6465" w:rsidP="008536F0">
            <w:pPr>
              <w:spacing w:line="240" w:lineRule="auto"/>
              <w:ind w:left="31"/>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Указана положительная динамика результатов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40627CDE" w14:textId="77777777" w:rsidR="005B6465" w:rsidRDefault="005B6465" w:rsidP="008536F0">
            <w:pPr>
              <w:spacing w:line="240" w:lineRule="auto"/>
              <w:ind w:left="31"/>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F5E88">
              <w:rPr>
                <w:rFonts w:ascii="Times New Roman" w:eastAsia="Times New Roman" w:hAnsi="Times New Roman" w:cs="Times New Roman"/>
                <w:color w:val="000000" w:themeColor="text1"/>
                <w:sz w:val="20"/>
                <w:szCs w:val="20"/>
              </w:rPr>
              <w:t xml:space="preserve">ИОМ завершен или скорректирован в соответствии с </w:t>
            </w:r>
            <w:r>
              <w:rPr>
                <w:rFonts w:ascii="Times New Roman" w:eastAsia="Times New Roman" w:hAnsi="Times New Roman" w:cs="Times New Roman"/>
                <w:color w:val="000000" w:themeColor="text1"/>
                <w:sz w:val="20"/>
                <w:szCs w:val="20"/>
              </w:rPr>
              <w:t>полученной</w:t>
            </w:r>
            <w:r w:rsidRPr="00AF5E88">
              <w:rPr>
                <w:rFonts w:ascii="Times New Roman" w:eastAsia="Times New Roman" w:hAnsi="Times New Roman" w:cs="Times New Roman"/>
                <w:color w:val="000000" w:themeColor="text1"/>
                <w:sz w:val="20"/>
                <w:szCs w:val="20"/>
              </w:rPr>
              <w:t xml:space="preserve"> динамикой результатов его реализации</w:t>
            </w:r>
            <w:r>
              <w:rPr>
                <w:rFonts w:ascii="Times New Roman" w:eastAsia="Times New Roman" w:hAnsi="Times New Roman" w:cs="Times New Roman"/>
                <w:color w:val="000000" w:themeColor="text1"/>
                <w:sz w:val="20"/>
                <w:szCs w:val="20"/>
              </w:rPr>
              <w:t>.</w:t>
            </w:r>
          </w:p>
          <w:p w14:paraId="192B5AFC" w14:textId="77777777" w:rsidR="005B6465" w:rsidRDefault="005B6465"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 xml:space="preserve">:  </w:t>
            </w:r>
          </w:p>
          <w:p w14:paraId="2F4E2414" w14:textId="77777777" w:rsidR="005B6465" w:rsidRDefault="005B6465" w:rsidP="008536F0">
            <w:pPr>
              <w:spacing w:line="240" w:lineRule="auto"/>
              <w:ind w:left="31"/>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Указана положительная динамика результатов педагогической 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63CAE563" w14:textId="77777777" w:rsidR="005B6465" w:rsidRDefault="005B6465" w:rsidP="008536F0">
            <w:pPr>
              <w:spacing w:line="240" w:lineRule="auto"/>
              <w:ind w:left="31"/>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F5E88">
              <w:rPr>
                <w:rFonts w:ascii="Times New Roman" w:eastAsia="Times New Roman" w:hAnsi="Times New Roman" w:cs="Times New Roman"/>
                <w:color w:val="000000" w:themeColor="text1"/>
                <w:sz w:val="20"/>
                <w:szCs w:val="20"/>
              </w:rPr>
              <w:t xml:space="preserve">ИОМ завершен или скорректирован в соответствии с </w:t>
            </w:r>
            <w:r>
              <w:rPr>
                <w:rFonts w:ascii="Times New Roman" w:eastAsia="Times New Roman" w:hAnsi="Times New Roman" w:cs="Times New Roman"/>
                <w:color w:val="000000" w:themeColor="text1"/>
                <w:sz w:val="20"/>
                <w:szCs w:val="20"/>
              </w:rPr>
              <w:t>полученной</w:t>
            </w:r>
            <w:r w:rsidRPr="00AF5E88">
              <w:rPr>
                <w:rFonts w:ascii="Times New Roman" w:eastAsia="Times New Roman" w:hAnsi="Times New Roman" w:cs="Times New Roman"/>
                <w:color w:val="000000" w:themeColor="text1"/>
                <w:sz w:val="20"/>
                <w:szCs w:val="20"/>
              </w:rPr>
              <w:t xml:space="preserve"> динамикой результатов его реализации</w:t>
            </w:r>
            <w:r>
              <w:rPr>
                <w:rFonts w:ascii="Times New Roman" w:eastAsia="Times New Roman" w:hAnsi="Times New Roman" w:cs="Times New Roman"/>
                <w:color w:val="000000" w:themeColor="text1"/>
                <w:sz w:val="20"/>
                <w:szCs w:val="20"/>
              </w:rPr>
              <w:t>.</w:t>
            </w:r>
          </w:p>
          <w:p w14:paraId="79CEE3CC" w14:textId="1B41541E" w:rsidR="005B6465" w:rsidRDefault="009475F3"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3</w:t>
            </w:r>
            <w:r w:rsidR="005B6465">
              <w:rPr>
                <w:rFonts w:ascii="Times New Roman" w:eastAsia="Times New Roman" w:hAnsi="Times New Roman"/>
                <w:color w:val="000000" w:themeColor="text1"/>
                <w:sz w:val="20"/>
                <w:szCs w:val="20"/>
              </w:rPr>
              <w:t>. Количество  ИОМ и их направленность</w:t>
            </w:r>
          </w:p>
        </w:tc>
      </w:tr>
    </w:tbl>
    <w:p w14:paraId="3DB42004" w14:textId="4CB8EC13" w:rsidR="00741F9C" w:rsidRDefault="00741F9C"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4. «Педагогическая деятельность по реализации программ дошкольного образования»</w:t>
      </w:r>
    </w:p>
    <w:tbl>
      <w:tblPr>
        <w:tblStyle w:val="a3"/>
        <w:tblW w:w="15309" w:type="dxa"/>
        <w:tblInd w:w="-5" w:type="dxa"/>
        <w:tblLook w:val="04A0" w:firstRow="1" w:lastRow="0" w:firstColumn="1" w:lastColumn="0" w:noHBand="0" w:noVBand="1"/>
      </w:tblPr>
      <w:tblGrid>
        <w:gridCol w:w="3544"/>
        <w:gridCol w:w="5528"/>
        <w:gridCol w:w="6237"/>
      </w:tblGrid>
      <w:tr w:rsidR="005B6465" w14:paraId="58D29D25" w14:textId="77777777" w:rsidTr="00344E2B">
        <w:tc>
          <w:tcPr>
            <w:tcW w:w="3544" w:type="dxa"/>
            <w:vAlign w:val="center"/>
          </w:tcPr>
          <w:p w14:paraId="423D0D73" w14:textId="77777777" w:rsidR="005B6465" w:rsidRDefault="005B6465"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5528" w:type="dxa"/>
            <w:vAlign w:val="center"/>
          </w:tcPr>
          <w:p w14:paraId="3B39C002" w14:textId="77777777" w:rsidR="005B6465" w:rsidRDefault="005B646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237" w:type="dxa"/>
            <w:vAlign w:val="center"/>
          </w:tcPr>
          <w:p w14:paraId="3187CE4A" w14:textId="77777777" w:rsidR="005B6465" w:rsidRDefault="005B646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5B6465" w14:paraId="7428F098" w14:textId="77777777" w:rsidTr="00344E2B">
        <w:tc>
          <w:tcPr>
            <w:tcW w:w="3544" w:type="dxa"/>
          </w:tcPr>
          <w:p w14:paraId="22E382BD" w14:textId="57F88A3E"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tc>
        <w:tc>
          <w:tcPr>
            <w:tcW w:w="5528" w:type="dxa"/>
          </w:tcPr>
          <w:p w14:paraId="0D1B4E87"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BA0378E"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Участие в разработке и корректировке образовательной программы дошкольного образования</w:t>
            </w:r>
          </w:p>
          <w:p w14:paraId="7C802A5C"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5BE5FB4A"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Участие в разработке и корректировке образовательной программы дошкольного образования</w:t>
            </w:r>
          </w:p>
          <w:p w14:paraId="20E62711" w14:textId="77777777" w:rsidR="005B6465" w:rsidRDefault="005B6465"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2.  </w:t>
            </w:r>
            <w:r>
              <w:rPr>
                <w:rFonts w:ascii="Times New Roman" w:eastAsia="Times New Roman" w:hAnsi="Times New Roman" w:cs="Calibri"/>
                <w:sz w:val="20"/>
                <w:szCs w:val="20"/>
                <w:lang w:eastAsia="ar-SA"/>
              </w:rPr>
              <w:t>Р</w:t>
            </w:r>
            <w:r w:rsidRPr="00D34DA5">
              <w:rPr>
                <w:rFonts w:ascii="Times New Roman" w:eastAsia="Times New Roman" w:hAnsi="Times New Roman" w:cs="Calibri"/>
                <w:sz w:val="20"/>
                <w:szCs w:val="20"/>
                <w:lang w:eastAsia="ar-SA"/>
              </w:rPr>
              <w:t xml:space="preserve">азработка авторских (или в соавторстве) программ </w:t>
            </w:r>
            <w:r>
              <w:rPr>
                <w:rFonts w:ascii="Times New Roman" w:eastAsia="Times New Roman" w:hAnsi="Times New Roman" w:cs="Calibri"/>
                <w:sz w:val="20"/>
                <w:szCs w:val="20"/>
                <w:lang w:eastAsia="ar-SA"/>
              </w:rPr>
              <w:t xml:space="preserve">или программ дополнительного </w:t>
            </w:r>
            <w:r w:rsidRPr="00FC0ED9">
              <w:rPr>
                <w:rFonts w:ascii="Times New Roman" w:eastAsia="Times New Roman" w:hAnsi="Times New Roman" w:cs="Calibri"/>
                <w:sz w:val="20"/>
                <w:szCs w:val="20"/>
                <w:lang w:eastAsia="ar-SA"/>
              </w:rPr>
              <w:t xml:space="preserve">образования </w:t>
            </w:r>
          </w:p>
        </w:tc>
        <w:tc>
          <w:tcPr>
            <w:tcW w:w="6237" w:type="dxa"/>
          </w:tcPr>
          <w:p w14:paraId="38758135" w14:textId="77777777" w:rsidR="005B6465" w:rsidRDefault="005B646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EEA936B"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Включен в состав рабочей группы по разработке и корректировке ОП ДО.</w:t>
            </w:r>
          </w:p>
          <w:p w14:paraId="58261615" w14:textId="689B2F24"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009475F3">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Утвержденная образовательная программа дошкольного образования </w:t>
            </w:r>
          </w:p>
          <w:p w14:paraId="482A15E5" w14:textId="77777777" w:rsidR="005B6465" w:rsidRDefault="005B6465"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 xml:space="preserve">:  </w:t>
            </w:r>
          </w:p>
          <w:p w14:paraId="1196CC1C" w14:textId="77777777"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Включен в состав рабочей группы по разработке и корректировке ОП ДО.</w:t>
            </w:r>
          </w:p>
          <w:p w14:paraId="61210072" w14:textId="1BDF826C" w:rsidR="005B6465" w:rsidRDefault="005B646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009475F3">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Утвержденная образовательная программа дошкольного образования</w:t>
            </w:r>
          </w:p>
          <w:p w14:paraId="4A1B110C" w14:textId="03397D51" w:rsidR="005B6465" w:rsidRDefault="005B6465"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3. Утвержденная(ые) авторская (ие) или программа дополнительного образования, включенная(ые) в УМК ОП ДО.</w:t>
            </w:r>
          </w:p>
        </w:tc>
      </w:tr>
      <w:tr w:rsidR="005B6465" w14:paraId="2309E7A6" w14:textId="77777777" w:rsidTr="00344E2B">
        <w:trPr>
          <w:trHeight w:val="139"/>
        </w:trPr>
        <w:tc>
          <w:tcPr>
            <w:tcW w:w="3544" w:type="dxa"/>
          </w:tcPr>
          <w:p w14:paraId="61A2FB51" w14:textId="6E949DBD"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14:paraId="44903542" w14:textId="105F04F0"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14:paraId="6B57EEDB" w14:textId="0BB433B5"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14:paraId="0A23B0D1" w14:textId="77777777"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Активное использование недирективной помощи и поддержка детской инициативы и самостоятельности в разных видах деятельности.</w:t>
            </w:r>
          </w:p>
          <w:p w14:paraId="0764D157" w14:textId="1642FCD3" w:rsidR="005B6465" w:rsidRDefault="005B6465" w:rsidP="008536F0">
            <w:pPr>
              <w:spacing w:line="240" w:lineRule="auto"/>
              <w:rPr>
                <w:rFonts w:ascii="Times New Roman" w:hAnsi="Times New Roman" w:cs="Times New Roman"/>
                <w:sz w:val="20"/>
                <w:szCs w:val="20"/>
              </w:rPr>
            </w:pPr>
            <w:r>
              <w:rPr>
                <w:rFonts w:ascii="Times New Roman" w:hAnsi="Times New Roman" w:cs="Times New Roman"/>
                <w:sz w:val="20"/>
                <w:szCs w:val="20"/>
              </w:rPr>
              <w:t>Формирование психологической готовности к школьному обучению.</w:t>
            </w:r>
          </w:p>
        </w:tc>
        <w:tc>
          <w:tcPr>
            <w:tcW w:w="5528" w:type="dxa"/>
          </w:tcPr>
          <w:p w14:paraId="41BFA25D" w14:textId="77777777" w:rsidR="005B6465" w:rsidRPr="00BD12ED" w:rsidRDefault="005B6465" w:rsidP="008536F0">
            <w:pPr>
              <w:pStyle w:val="a9"/>
              <w:ind w:left="35"/>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lastRenderedPageBreak/>
              <w:t>Первая КК</w:t>
            </w:r>
            <w:r w:rsidRPr="00BD12ED">
              <w:rPr>
                <w:rFonts w:ascii="Times New Roman" w:eastAsia="Times New Roman" w:hAnsi="Times New Roman"/>
                <w:color w:val="000000" w:themeColor="text1"/>
                <w:sz w:val="20"/>
                <w:szCs w:val="20"/>
                <w:lang w:eastAsia="ru-RU"/>
              </w:rPr>
              <w:t xml:space="preserve">: </w:t>
            </w:r>
          </w:p>
          <w:p w14:paraId="6FC4A69E" w14:textId="1B8D378C" w:rsidR="005B6465" w:rsidRPr="00BD12ED" w:rsidRDefault="005B6465" w:rsidP="008536F0">
            <w:pPr>
              <w:pStyle w:val="a9"/>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1.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 .</w:t>
            </w:r>
          </w:p>
          <w:p w14:paraId="6638FD9F" w14:textId="0C40586E" w:rsidR="005B6465" w:rsidRPr="00BD12ED" w:rsidRDefault="005B6465" w:rsidP="008536F0">
            <w:pPr>
              <w:pStyle w:val="aa"/>
              <w:tabs>
                <w:tab w:val="left" w:pos="442"/>
              </w:tabs>
              <w:suppressAutoHyphens/>
              <w:snapToGrid w:val="0"/>
              <w:spacing w:line="240" w:lineRule="auto"/>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 xml:space="preserve">2. Применение при организации образовательного процесса методов, способов и форм деятельностного и развивающего характера.  </w:t>
            </w:r>
          </w:p>
          <w:p w14:paraId="3366B147" w14:textId="77777777" w:rsidR="005B6465" w:rsidRPr="00BD12ED" w:rsidRDefault="005B6465" w:rsidP="008536F0">
            <w:pPr>
              <w:tabs>
                <w:tab w:val="left" w:pos="442"/>
              </w:tabs>
              <w:suppressAutoHyphens/>
              <w:snapToGrid w:val="0"/>
              <w:spacing w:line="240" w:lineRule="auto"/>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3. Применение в образовательном процессе современных дидактических средств.</w:t>
            </w:r>
          </w:p>
          <w:p w14:paraId="05ABB595" w14:textId="1398C98F" w:rsidR="005B6465" w:rsidRPr="00BD12ED" w:rsidRDefault="005B6465" w:rsidP="008536F0">
            <w:pPr>
              <w:pStyle w:val="aa"/>
              <w:tabs>
                <w:tab w:val="left" w:pos="442"/>
              </w:tabs>
              <w:suppressAutoHyphens/>
              <w:snapToGrid w:val="0"/>
              <w:spacing w:line="240" w:lineRule="auto"/>
              <w:ind w:left="35"/>
              <w:rPr>
                <w:rFonts w:ascii="Times New Roman" w:hAnsi="Times New Roman" w:cs="Times New Roman"/>
                <w:sz w:val="20"/>
                <w:szCs w:val="20"/>
              </w:rPr>
            </w:pPr>
            <w:r w:rsidRPr="00BD12ED">
              <w:rPr>
                <w:rFonts w:ascii="Times New Roman" w:hAnsi="Times New Roman" w:cs="Times New Roman"/>
                <w:sz w:val="20"/>
                <w:szCs w:val="20"/>
              </w:rPr>
              <w:t>4</w:t>
            </w:r>
            <w:r w:rsidRPr="009475F3">
              <w:rPr>
                <w:rFonts w:ascii="Times New Roman" w:hAnsi="Times New Roman" w:cs="Times New Roman"/>
                <w:sz w:val="20"/>
                <w:szCs w:val="20"/>
                <w:highlight w:val="yellow"/>
              </w:rPr>
              <w:t>*</w:t>
            </w:r>
            <w:r w:rsidRPr="00BD12ED">
              <w:rPr>
                <w:rFonts w:ascii="Times New Roman" w:hAnsi="Times New Roman" w:cs="Times New Roman"/>
                <w:sz w:val="20"/>
                <w:szCs w:val="20"/>
              </w:rPr>
              <w:t>. Организация образовательной деятельности направленной на формирование психологической готовности к школьному обучению детей подготовительной к школе группы.</w:t>
            </w:r>
          </w:p>
          <w:p w14:paraId="2761BEDE" w14:textId="6779224D" w:rsidR="005B6465" w:rsidRPr="00BD12ED" w:rsidRDefault="005B6465" w:rsidP="008536F0">
            <w:pPr>
              <w:pStyle w:val="aa"/>
              <w:tabs>
                <w:tab w:val="left" w:pos="442"/>
              </w:tabs>
              <w:suppressAutoHyphens/>
              <w:snapToGrid w:val="0"/>
              <w:spacing w:line="240" w:lineRule="auto"/>
              <w:ind w:left="35"/>
              <w:rPr>
                <w:rFonts w:ascii="Times New Roman" w:eastAsia="Times New Roman" w:hAnsi="Times New Roman" w:cs="Calibri"/>
                <w:sz w:val="20"/>
                <w:szCs w:val="20"/>
                <w:lang w:eastAsia="ar-SA"/>
              </w:rPr>
            </w:pPr>
            <w:r w:rsidRPr="00BD12ED">
              <w:rPr>
                <w:rFonts w:ascii="Times New Roman" w:hAnsi="Times New Roman" w:cs="Times New Roman"/>
                <w:sz w:val="20"/>
                <w:szCs w:val="20"/>
              </w:rPr>
              <w:t xml:space="preserve">5. </w:t>
            </w:r>
            <w:r w:rsidRPr="00BD12ED">
              <w:rPr>
                <w:rFonts w:ascii="Times New Roman" w:eastAsia="Times New Roman" w:hAnsi="Times New Roman" w:cs="Calibri"/>
                <w:sz w:val="20"/>
                <w:szCs w:val="20"/>
                <w:lang w:eastAsia="ar-SA"/>
              </w:rPr>
              <w:t>Применение современных образовательных технологий.</w:t>
            </w:r>
          </w:p>
          <w:p w14:paraId="6BE404CA" w14:textId="77777777" w:rsidR="005B6465" w:rsidRPr="00BD12ED" w:rsidRDefault="005B6465" w:rsidP="008536F0">
            <w:pPr>
              <w:pStyle w:val="a9"/>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6. Осуществление образовательного процесса на основе взаимодействия взрослых с детьми и создание условий для самостоятельной деятельности детей.</w:t>
            </w:r>
          </w:p>
          <w:p w14:paraId="6ECF8457" w14:textId="77777777" w:rsidR="005B6465" w:rsidRPr="00BD12ED" w:rsidRDefault="005B6465" w:rsidP="008536F0">
            <w:pPr>
              <w:pStyle w:val="a9"/>
              <w:ind w:left="35"/>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Высшая КК</w:t>
            </w:r>
            <w:r w:rsidRPr="00BD12ED">
              <w:rPr>
                <w:rFonts w:ascii="Times New Roman" w:eastAsia="Times New Roman" w:hAnsi="Times New Roman"/>
                <w:color w:val="000000" w:themeColor="text1"/>
                <w:sz w:val="20"/>
                <w:szCs w:val="20"/>
                <w:lang w:eastAsia="ru-RU"/>
              </w:rPr>
              <w:t xml:space="preserve">:  </w:t>
            </w:r>
          </w:p>
          <w:p w14:paraId="2A14F425" w14:textId="2D25DC62" w:rsidR="005B6465" w:rsidRPr="00BD12ED" w:rsidRDefault="005B6465" w:rsidP="008536F0">
            <w:pPr>
              <w:pStyle w:val="a9"/>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 xml:space="preserve">1.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 </w:t>
            </w:r>
          </w:p>
          <w:p w14:paraId="00E6F0B5" w14:textId="3590FBD7" w:rsidR="005B6465" w:rsidRPr="00BD12ED" w:rsidRDefault="005B6465" w:rsidP="008536F0">
            <w:pPr>
              <w:pStyle w:val="aa"/>
              <w:tabs>
                <w:tab w:val="left" w:pos="442"/>
              </w:tabs>
              <w:suppressAutoHyphens/>
              <w:snapToGrid w:val="0"/>
              <w:spacing w:line="240" w:lineRule="auto"/>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lastRenderedPageBreak/>
              <w:t>2. Применение при организации образовательного процесса методов, способов и форм деятельностного и развивающего характера.</w:t>
            </w:r>
          </w:p>
          <w:p w14:paraId="36AD0B3F" w14:textId="77777777" w:rsidR="005B6465" w:rsidRPr="00BD12ED" w:rsidRDefault="005B6465" w:rsidP="008536F0">
            <w:pPr>
              <w:tabs>
                <w:tab w:val="left" w:pos="442"/>
              </w:tabs>
              <w:suppressAutoHyphens/>
              <w:snapToGrid w:val="0"/>
              <w:spacing w:line="240" w:lineRule="auto"/>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3. Применение в образовательном процессе современных дидактических средств.</w:t>
            </w:r>
          </w:p>
          <w:p w14:paraId="27955245" w14:textId="5DDA340F" w:rsidR="005B6465" w:rsidRPr="00BD12ED" w:rsidRDefault="005B6465" w:rsidP="008536F0">
            <w:pPr>
              <w:pStyle w:val="aa"/>
              <w:tabs>
                <w:tab w:val="left" w:pos="442"/>
              </w:tabs>
              <w:suppressAutoHyphens/>
              <w:snapToGrid w:val="0"/>
              <w:spacing w:line="240" w:lineRule="auto"/>
              <w:ind w:left="35"/>
              <w:rPr>
                <w:rFonts w:ascii="Times New Roman" w:eastAsia="Times New Roman" w:hAnsi="Times New Roman" w:cs="Calibri"/>
                <w:sz w:val="20"/>
                <w:szCs w:val="20"/>
                <w:lang w:eastAsia="ar-SA"/>
              </w:rPr>
            </w:pPr>
            <w:r w:rsidRPr="00BD12ED">
              <w:rPr>
                <w:rFonts w:ascii="Times New Roman" w:hAnsi="Times New Roman" w:cs="Times New Roman"/>
                <w:sz w:val="20"/>
                <w:szCs w:val="20"/>
              </w:rPr>
              <w:t>4</w:t>
            </w:r>
            <w:r w:rsidRPr="009475F3">
              <w:rPr>
                <w:rFonts w:ascii="Times New Roman" w:hAnsi="Times New Roman" w:cs="Times New Roman"/>
                <w:sz w:val="20"/>
                <w:szCs w:val="20"/>
                <w:highlight w:val="yellow"/>
              </w:rPr>
              <w:t>*</w:t>
            </w:r>
            <w:r w:rsidRPr="00BD12ED">
              <w:rPr>
                <w:rFonts w:ascii="Times New Roman" w:hAnsi="Times New Roman" w:cs="Times New Roman"/>
                <w:sz w:val="20"/>
                <w:szCs w:val="20"/>
              </w:rPr>
              <w:t>. Организация образовательной деятельности направленной на формирование психологической готовности к школьному обучению детей подготовительной к школе группы.</w:t>
            </w:r>
          </w:p>
          <w:p w14:paraId="2681F2F7" w14:textId="77777777" w:rsidR="005B6465" w:rsidRPr="00BD12ED" w:rsidRDefault="005B6465" w:rsidP="008536F0">
            <w:pPr>
              <w:pStyle w:val="a9"/>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5. Применение современных образовательных технологий.</w:t>
            </w:r>
          </w:p>
          <w:p w14:paraId="6252B5A9" w14:textId="77777777" w:rsidR="005B6465" w:rsidRPr="00BD12ED" w:rsidRDefault="005B6465" w:rsidP="008536F0">
            <w:pPr>
              <w:pStyle w:val="a9"/>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6. Применение вариативных форм организации образовательного процесса и деятельности.</w:t>
            </w:r>
          </w:p>
          <w:p w14:paraId="1A0FFC9F" w14:textId="2C4CE1C1" w:rsidR="005B6465" w:rsidRPr="00BD12ED" w:rsidRDefault="005B6465" w:rsidP="008536F0">
            <w:pPr>
              <w:pStyle w:val="a9"/>
              <w:ind w:left="35"/>
              <w:rPr>
                <w:rFonts w:ascii="Times New Roman" w:eastAsia="Times New Roman" w:hAnsi="Times New Roman" w:cs="Calibri"/>
                <w:sz w:val="20"/>
                <w:szCs w:val="20"/>
                <w:lang w:eastAsia="ar-SA"/>
              </w:rPr>
            </w:pPr>
            <w:r w:rsidRPr="00BD12ED">
              <w:rPr>
                <w:rFonts w:ascii="Times New Roman" w:eastAsia="Times New Roman" w:hAnsi="Times New Roman" w:cs="Calibri"/>
                <w:sz w:val="20"/>
                <w:szCs w:val="20"/>
                <w:lang w:eastAsia="ar-SA"/>
              </w:rPr>
              <w:t>7. Осуществление образовательного процесса на основе взаимодействия взрослых с детьми и создание условий для самостоятельной деятельности детей.</w:t>
            </w:r>
          </w:p>
        </w:tc>
        <w:tc>
          <w:tcPr>
            <w:tcW w:w="6237" w:type="dxa"/>
          </w:tcPr>
          <w:p w14:paraId="725B2CA3" w14:textId="77777777" w:rsidR="005B6465" w:rsidRPr="00BD12ED" w:rsidRDefault="005B6465"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lastRenderedPageBreak/>
              <w:t>Первая КК</w:t>
            </w:r>
            <w:r w:rsidRPr="00BD12ED">
              <w:rPr>
                <w:rFonts w:ascii="Times New Roman" w:eastAsia="Times New Roman" w:hAnsi="Times New Roman"/>
                <w:color w:val="000000" w:themeColor="text1"/>
                <w:sz w:val="20"/>
                <w:szCs w:val="20"/>
                <w:lang w:eastAsia="ru-RU"/>
              </w:rPr>
              <w:t xml:space="preserve">: </w:t>
            </w:r>
          </w:p>
          <w:p w14:paraId="2ECC50FE"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1. Доля обучающихся, у которых проявилось выраженная динамика сформированной качеств, характеризующих освоение ОП ДО (в соответствии с используемым диагностическим инструментарием). </w:t>
            </w:r>
          </w:p>
          <w:p w14:paraId="6F4BE9C7"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w:t>
            </w:r>
            <w:r w:rsidRPr="009475F3">
              <w:rPr>
                <w:rFonts w:ascii="Times New Roman" w:eastAsia="Times New Roman" w:hAnsi="Times New Roman" w:cs="Times New Roman"/>
                <w:color w:val="000000" w:themeColor="text1"/>
                <w:sz w:val="20"/>
                <w:szCs w:val="20"/>
                <w:highlight w:val="yellow"/>
              </w:rPr>
              <w:t>*</w:t>
            </w:r>
            <w:r w:rsidRPr="00BD12ED">
              <w:rPr>
                <w:rFonts w:ascii="Times New Roman" w:eastAsia="Times New Roman" w:hAnsi="Times New Roman" w:cs="Times New Roman"/>
                <w:color w:val="000000" w:themeColor="text1"/>
                <w:sz w:val="20"/>
                <w:szCs w:val="20"/>
              </w:rPr>
              <w:t>.</w:t>
            </w:r>
            <w:r w:rsidRPr="00BD12ED">
              <w:rPr>
                <w:rFonts w:ascii="Times New Roman" w:eastAsia="Times New Roman" w:hAnsi="Times New Roman"/>
                <w:color w:val="000000" w:themeColor="text1"/>
                <w:sz w:val="20"/>
                <w:szCs w:val="20"/>
              </w:rPr>
              <w:t xml:space="preserve"> </w:t>
            </w:r>
            <w:r w:rsidRPr="00BD12ED">
              <w:rPr>
                <w:rFonts w:ascii="Times New Roman" w:eastAsia="Times New Roman" w:hAnsi="Times New Roman" w:cs="Times New Roman"/>
                <w:color w:val="000000" w:themeColor="text1"/>
                <w:sz w:val="20"/>
                <w:szCs w:val="20"/>
              </w:rPr>
              <w:t>Доля обучающихся, у которых сформирована психологическая готовность к школе (по результатам психологической диагностики).</w:t>
            </w:r>
          </w:p>
          <w:p w14:paraId="4E545866" w14:textId="77777777" w:rsidR="005B6465" w:rsidRPr="00BD12ED" w:rsidRDefault="005B6465" w:rsidP="008536F0">
            <w:pPr>
              <w:spacing w:line="240" w:lineRule="auto"/>
              <w:rPr>
                <w:rFonts w:ascii="Times New Roman" w:eastAsia="Times New Roman" w:hAnsi="Times New Roman"/>
                <w:color w:val="000000" w:themeColor="text1"/>
                <w:sz w:val="20"/>
                <w:szCs w:val="20"/>
              </w:rPr>
            </w:pPr>
            <w:r w:rsidRPr="00BD12ED">
              <w:rPr>
                <w:rFonts w:ascii="Times New Roman" w:eastAsia="Times New Roman" w:hAnsi="Times New Roman"/>
                <w:b/>
                <w:i/>
                <w:color w:val="000000" w:themeColor="text1"/>
                <w:sz w:val="20"/>
                <w:szCs w:val="20"/>
              </w:rPr>
              <w:t>Высшая КК</w:t>
            </w:r>
            <w:r w:rsidRPr="00BD12ED">
              <w:rPr>
                <w:rFonts w:ascii="Times New Roman" w:eastAsia="Times New Roman" w:hAnsi="Times New Roman"/>
                <w:color w:val="000000" w:themeColor="text1"/>
                <w:sz w:val="20"/>
                <w:szCs w:val="20"/>
              </w:rPr>
              <w:t xml:space="preserve">:  </w:t>
            </w:r>
          </w:p>
          <w:p w14:paraId="14D02A7B"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1.Доля обучающихся, у которых проявилось выраженная динамика сформированной качеств, характеризующих освоение ОП ДО (в соответствии с используемым диагностическим инструментарием).</w:t>
            </w:r>
          </w:p>
          <w:p w14:paraId="10FA79F7"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olor w:val="000000" w:themeColor="text1"/>
                <w:sz w:val="20"/>
                <w:szCs w:val="20"/>
              </w:rPr>
              <w:t>2</w:t>
            </w:r>
            <w:r w:rsidRPr="009475F3">
              <w:rPr>
                <w:rFonts w:ascii="Times New Roman" w:eastAsia="Times New Roman" w:hAnsi="Times New Roman"/>
                <w:color w:val="000000" w:themeColor="text1"/>
                <w:sz w:val="20"/>
                <w:szCs w:val="20"/>
                <w:highlight w:val="yellow"/>
              </w:rPr>
              <w:t>*</w:t>
            </w:r>
            <w:r w:rsidRPr="00BD12ED">
              <w:rPr>
                <w:rFonts w:ascii="Times New Roman" w:eastAsia="Times New Roman" w:hAnsi="Times New Roman"/>
                <w:color w:val="000000" w:themeColor="text1"/>
                <w:sz w:val="20"/>
                <w:szCs w:val="20"/>
              </w:rPr>
              <w:t xml:space="preserve">. </w:t>
            </w:r>
            <w:r w:rsidRPr="00BD12ED">
              <w:rPr>
                <w:rFonts w:ascii="Times New Roman" w:eastAsia="Times New Roman" w:hAnsi="Times New Roman" w:cs="Times New Roman"/>
                <w:color w:val="000000" w:themeColor="text1"/>
                <w:sz w:val="20"/>
                <w:szCs w:val="20"/>
              </w:rPr>
              <w:t>Доля обучающихся, у которых сформирована психологическая готовность к школе (по результатам психологической диагностики).</w:t>
            </w:r>
          </w:p>
          <w:p w14:paraId="6800D43F" w14:textId="2CDF07C3" w:rsidR="005B6465" w:rsidRPr="00BD12ED" w:rsidRDefault="005B6465" w:rsidP="008536F0">
            <w:pPr>
              <w:spacing w:line="240" w:lineRule="auto"/>
              <w:rPr>
                <w:rFonts w:ascii="Times New Roman" w:eastAsia="Times New Roman" w:hAnsi="Times New Roman"/>
                <w:b/>
                <w:i/>
                <w:color w:val="000000" w:themeColor="text1"/>
                <w:sz w:val="20"/>
                <w:szCs w:val="20"/>
              </w:rPr>
            </w:pPr>
            <w:r w:rsidRPr="00BD12ED">
              <w:rPr>
                <w:rFonts w:ascii="Times New Roman" w:eastAsia="Times New Roman" w:hAnsi="Times New Roman" w:cs="Times New Roman"/>
                <w:color w:val="000000" w:themeColor="text1"/>
                <w:sz w:val="20"/>
                <w:szCs w:val="20"/>
              </w:rPr>
              <w:t>3. Применяет (обозначает) вариативные формы организации образовательного процесса  и деятельности.</w:t>
            </w:r>
          </w:p>
        </w:tc>
      </w:tr>
    </w:tbl>
    <w:p w14:paraId="3B867BB1" w14:textId="77777777" w:rsidR="00741F9C" w:rsidRDefault="00741F9C"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Для всех трудовых действий</w:t>
      </w:r>
    </w:p>
    <w:tbl>
      <w:tblPr>
        <w:tblStyle w:val="a3"/>
        <w:tblW w:w="15309" w:type="dxa"/>
        <w:tblInd w:w="-5" w:type="dxa"/>
        <w:tblLook w:val="04A0" w:firstRow="1" w:lastRow="0" w:firstColumn="1" w:lastColumn="0" w:noHBand="0" w:noVBand="1"/>
      </w:tblPr>
      <w:tblGrid>
        <w:gridCol w:w="3544"/>
        <w:gridCol w:w="5528"/>
        <w:gridCol w:w="6237"/>
      </w:tblGrid>
      <w:tr w:rsidR="005B6465" w:rsidRPr="00AE530D" w14:paraId="1D8F68A5" w14:textId="77777777" w:rsidTr="00344E2B">
        <w:tc>
          <w:tcPr>
            <w:tcW w:w="3544" w:type="dxa"/>
            <w:vAlign w:val="center"/>
          </w:tcPr>
          <w:p w14:paraId="31441968" w14:textId="77777777" w:rsidR="005B6465" w:rsidRPr="00BD12ED" w:rsidRDefault="005B6465" w:rsidP="008536F0">
            <w:pPr>
              <w:spacing w:line="240" w:lineRule="auto"/>
              <w:rPr>
                <w:rFonts w:ascii="Times New Roman" w:eastAsia="Times New Roman" w:hAnsi="Times New Roman" w:cs="Times New Roman"/>
                <w:b/>
                <w:color w:val="000000" w:themeColor="text1"/>
                <w:sz w:val="20"/>
                <w:szCs w:val="20"/>
              </w:rPr>
            </w:pPr>
            <w:r w:rsidRPr="00BD12ED">
              <w:rPr>
                <w:rFonts w:ascii="Times New Roman" w:eastAsia="Times New Roman" w:hAnsi="Times New Roman" w:cs="Times New Roman"/>
                <w:b/>
                <w:color w:val="000000" w:themeColor="text1"/>
                <w:sz w:val="20"/>
                <w:szCs w:val="20"/>
              </w:rPr>
              <w:t>Трудовые действия</w:t>
            </w:r>
          </w:p>
        </w:tc>
        <w:tc>
          <w:tcPr>
            <w:tcW w:w="5528" w:type="dxa"/>
            <w:vAlign w:val="center"/>
          </w:tcPr>
          <w:p w14:paraId="1C8F7809" w14:textId="77777777" w:rsidR="005B6465" w:rsidRPr="00BD12ED" w:rsidRDefault="005B6465" w:rsidP="008536F0">
            <w:pPr>
              <w:spacing w:line="240" w:lineRule="auto"/>
              <w:jc w:val="both"/>
              <w:rPr>
                <w:rFonts w:ascii="Times New Roman" w:eastAsia="Times New Roman" w:hAnsi="Times New Roman" w:cs="Times New Roman"/>
                <w:b/>
                <w:color w:val="000000" w:themeColor="text1"/>
                <w:sz w:val="20"/>
                <w:szCs w:val="20"/>
              </w:rPr>
            </w:pPr>
            <w:r w:rsidRPr="00BD12ED">
              <w:rPr>
                <w:rFonts w:ascii="Times New Roman" w:eastAsia="Times New Roman" w:hAnsi="Times New Roman" w:cs="Times New Roman"/>
                <w:b/>
                <w:color w:val="000000" w:themeColor="text1"/>
                <w:sz w:val="20"/>
                <w:szCs w:val="20"/>
              </w:rPr>
              <w:t>Деятельность по достижению результатов</w:t>
            </w:r>
          </w:p>
        </w:tc>
        <w:tc>
          <w:tcPr>
            <w:tcW w:w="6237" w:type="dxa"/>
            <w:vAlign w:val="center"/>
          </w:tcPr>
          <w:p w14:paraId="46FCAF29" w14:textId="77777777" w:rsidR="005B6465" w:rsidRPr="00BD12ED" w:rsidRDefault="005B6465" w:rsidP="008536F0">
            <w:pPr>
              <w:spacing w:line="240" w:lineRule="auto"/>
              <w:jc w:val="both"/>
              <w:rPr>
                <w:rFonts w:ascii="Times New Roman" w:eastAsia="Times New Roman" w:hAnsi="Times New Roman" w:cs="Times New Roman"/>
                <w:b/>
                <w:color w:val="000000" w:themeColor="text1"/>
                <w:sz w:val="20"/>
                <w:szCs w:val="20"/>
              </w:rPr>
            </w:pPr>
            <w:r w:rsidRPr="00BD12ED">
              <w:rPr>
                <w:rFonts w:ascii="Times New Roman" w:eastAsia="Times New Roman" w:hAnsi="Times New Roman" w:cs="Times New Roman"/>
                <w:b/>
                <w:color w:val="000000" w:themeColor="text1"/>
                <w:sz w:val="20"/>
                <w:szCs w:val="20"/>
              </w:rPr>
              <w:t>Результаты</w:t>
            </w:r>
          </w:p>
        </w:tc>
      </w:tr>
      <w:tr w:rsidR="005B6465" w:rsidRPr="00AE530D" w14:paraId="13EF15CA" w14:textId="77777777" w:rsidTr="00344E2B">
        <w:trPr>
          <w:trHeight w:val="8410"/>
        </w:trPr>
        <w:tc>
          <w:tcPr>
            <w:tcW w:w="3544" w:type="dxa"/>
            <w:vMerge w:val="restart"/>
          </w:tcPr>
          <w:p w14:paraId="21AE3784" w14:textId="646BB7F7"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lastRenderedPageBreak/>
              <w:t>Оценка параметров и проектирование психологически безопасной и комфортной образовательной среды.</w:t>
            </w:r>
          </w:p>
          <w:p w14:paraId="339497EC" w14:textId="0AA8A06E"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t>Формирование толерантности и навыков поведения в изменяющейся поликультурной среде.</w:t>
            </w:r>
          </w:p>
          <w:p w14:paraId="669511D2" w14:textId="7FB100E4"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t>Формирование системы регуляции поведения и деятельности обучающихся.</w:t>
            </w:r>
          </w:p>
          <w:p w14:paraId="7FD9A45D" w14:textId="088C0BE5"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14:paraId="5B838662" w14:textId="3128E2A8"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FC74E84" w14:textId="38B5CA91"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t>Организация образовательного процесса на основе непосредственного общения с каждым ребенком с учетом его особых образовательных потребностей.</w:t>
            </w:r>
          </w:p>
          <w:p w14:paraId="7C1C13E3" w14:textId="20554432"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t>Создание, поддержание уклада, атмосферы и традиций жизни образовательной организации.</w:t>
            </w:r>
          </w:p>
          <w:p w14:paraId="5C33E7EB" w14:textId="0225E711"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t>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4E551755" w14:textId="031E33CC" w:rsidR="005B6465" w:rsidRPr="00CB7B5C" w:rsidRDefault="005B6465" w:rsidP="008536F0">
            <w:pPr>
              <w:spacing w:line="240" w:lineRule="auto"/>
              <w:rPr>
                <w:rFonts w:ascii="Times New Roman" w:hAnsi="Times New Roman" w:cs="Times New Roman"/>
                <w:sz w:val="20"/>
                <w:szCs w:val="20"/>
              </w:rPr>
            </w:pPr>
            <w:r w:rsidRPr="00CB7B5C">
              <w:rPr>
                <w:rFonts w:ascii="Times New Roman" w:hAnsi="Times New Roman" w:cs="Times New Roman"/>
                <w:sz w:val="20"/>
                <w:szCs w:val="20"/>
              </w:rPr>
              <w:lastRenderedPageBreak/>
              <w:t>Регулирование поведения обучающихся для обеспечения безопасной образовательной среды – можно перенести в блок про комфортную среду и благоприятный микроклимат.</w:t>
            </w:r>
          </w:p>
        </w:tc>
        <w:tc>
          <w:tcPr>
            <w:tcW w:w="5528" w:type="dxa"/>
            <w:vMerge w:val="restart"/>
          </w:tcPr>
          <w:p w14:paraId="316D0679" w14:textId="77777777" w:rsidR="005B6465" w:rsidRPr="00BD12ED" w:rsidRDefault="005B6465"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lastRenderedPageBreak/>
              <w:t>Первая КК</w:t>
            </w:r>
            <w:r w:rsidRPr="00BD12ED">
              <w:rPr>
                <w:rFonts w:ascii="Times New Roman" w:eastAsia="Times New Roman" w:hAnsi="Times New Roman"/>
                <w:color w:val="000000" w:themeColor="text1"/>
                <w:sz w:val="20"/>
                <w:szCs w:val="20"/>
                <w:lang w:eastAsia="ru-RU"/>
              </w:rPr>
              <w:t xml:space="preserve">: </w:t>
            </w:r>
          </w:p>
          <w:p w14:paraId="3E9E2DB1"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1. Обеспечение эмоционального благополучия воспитанников через непосредственное общение с каждым ребенком, уважительное отношение к каждому ребенку, его чувствам и потребностям.</w:t>
            </w:r>
          </w:p>
          <w:p w14:paraId="554BC20E"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hAnsi="Times New Roman" w:cs="Times New Roman"/>
                <w:sz w:val="20"/>
                <w:szCs w:val="20"/>
              </w:rPr>
              <w:t xml:space="preserve">2. </w:t>
            </w:r>
            <w:r w:rsidRPr="00BD12ED">
              <w:rPr>
                <w:rFonts w:ascii="Times New Roman" w:eastAsia="Times New Roman" w:hAnsi="Times New Roman" w:cs="Times New Roman"/>
                <w:color w:val="000000" w:themeColor="text1"/>
                <w:sz w:val="20"/>
                <w:szCs w:val="20"/>
              </w:rPr>
              <w:t>Поддержание существующих ритуалов и традиций в группе (от ежедневных до ежегодных).</w:t>
            </w:r>
          </w:p>
          <w:p w14:paraId="56607C5C"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 Вовлечение детей в совместное установление норм и правил через их обсуждение и фиксацию.</w:t>
            </w:r>
          </w:p>
          <w:p w14:paraId="4E8FB721"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4. Регулирование поведения детей с помощью совместно установленных правил.</w:t>
            </w:r>
          </w:p>
          <w:p w14:paraId="7A71416E"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 xml:space="preserve">5. Создание развивающей образовательной среды для образовательной деятельности с детьми с ОВЗ, в том числе с детьми-инвалидами </w:t>
            </w:r>
          </w:p>
          <w:p w14:paraId="65E80DFF"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 xml:space="preserve">6. Участие в создании содержательно-насыщенной, трансформируемой, полифункциональной, вариативной, доступной развивающей предметно-пространственной среды для группы воспитанников </w:t>
            </w:r>
          </w:p>
          <w:p w14:paraId="126DE55A" w14:textId="77777777" w:rsidR="005B6465" w:rsidRPr="00BD12ED" w:rsidRDefault="005B6465"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Высшая КК</w:t>
            </w:r>
            <w:r w:rsidRPr="00BD12ED">
              <w:rPr>
                <w:rFonts w:ascii="Times New Roman" w:eastAsia="Times New Roman" w:hAnsi="Times New Roman"/>
                <w:color w:val="000000" w:themeColor="text1"/>
                <w:sz w:val="20"/>
                <w:szCs w:val="20"/>
                <w:lang w:eastAsia="ru-RU"/>
              </w:rPr>
              <w:t xml:space="preserve">:  </w:t>
            </w:r>
          </w:p>
          <w:p w14:paraId="1D046EE3"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1. Обеспечение эмоционального благополучия воспитанников через непосредственное общение с каждым ребенком, уважительное отношение к каждому ребенку, его чувствам и потребностям.</w:t>
            </w:r>
          </w:p>
          <w:p w14:paraId="4E1EAEFD"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hAnsi="Times New Roman" w:cs="Times New Roman"/>
                <w:sz w:val="20"/>
                <w:szCs w:val="20"/>
              </w:rPr>
              <w:t xml:space="preserve">2. </w:t>
            </w:r>
            <w:r w:rsidRPr="00BD12ED">
              <w:rPr>
                <w:rFonts w:ascii="Times New Roman" w:eastAsia="Times New Roman" w:hAnsi="Times New Roman" w:cs="Times New Roman"/>
                <w:color w:val="000000" w:themeColor="text1"/>
                <w:sz w:val="20"/>
                <w:szCs w:val="20"/>
              </w:rPr>
              <w:t>Поддержание существующих ритуалов и традиций в группе (от ежедневных до ежегодных).</w:t>
            </w:r>
          </w:p>
          <w:p w14:paraId="0A2C066A"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 Установление ритуалов и традиций на основе интересов и потребностей детей, образовательной ситуации в группе.</w:t>
            </w:r>
          </w:p>
          <w:p w14:paraId="55FED691"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4. Вовлечение детей в совместное установление норм и правил через их обсуждение и фиксацию.</w:t>
            </w:r>
          </w:p>
          <w:p w14:paraId="2C7A4C26"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5. Регулирование поведения детей с помощью совместно установленных правил.</w:t>
            </w:r>
          </w:p>
          <w:p w14:paraId="6AC80E9E"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 xml:space="preserve">6. Создание развивающей образовательной среды для образовательной деятельности с детьми с ОВЗ, в том числе с детьми-инвалидами </w:t>
            </w:r>
          </w:p>
          <w:p w14:paraId="17E5A1D0"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 xml:space="preserve">7. Участие в создании содержательно-насыщенной, трансформируемой, полифункциональной, вариативной, доступной развивающей предметно-пространственной среды для группы воспитанников </w:t>
            </w:r>
          </w:p>
          <w:p w14:paraId="5F7D56F1"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8. Разработка и реализация проекта(ов), направленного(ых) на преобразование РППС группы в соответствии с требованиями ФГОС ДО и ФОП ДО.</w:t>
            </w:r>
          </w:p>
          <w:p w14:paraId="6EF71228" w14:textId="45A8FEC5"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9. Проведение диагностики климата детского коллектива /социометрических исследований</w:t>
            </w:r>
            <w:r w:rsidR="00BD12ED" w:rsidRPr="00BD12ED">
              <w:rPr>
                <w:rFonts w:ascii="Times New Roman" w:hAnsi="Times New Roman" w:cs="Times New Roman"/>
                <w:sz w:val="20"/>
                <w:szCs w:val="20"/>
              </w:rPr>
              <w:t>.</w:t>
            </w:r>
          </w:p>
        </w:tc>
        <w:tc>
          <w:tcPr>
            <w:tcW w:w="6237" w:type="dxa"/>
            <w:vMerge w:val="restart"/>
          </w:tcPr>
          <w:p w14:paraId="17808A03" w14:textId="77777777" w:rsidR="005B6465" w:rsidRPr="00BD12ED" w:rsidRDefault="005B6465"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393B43C5"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1. Наличие в группе ритуалов и традиций (от ежедневный до еженедельных).</w:t>
            </w:r>
          </w:p>
          <w:p w14:paraId="31A3BCA0"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2. Разработаны и выполняются правила (в различных ситуациях), установленные вместе с детьми.</w:t>
            </w:r>
          </w:p>
          <w:p w14:paraId="71881AB7"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3. Создана РППС в соответствии с требованиями ФГОС ДО, ОП ДО;</w:t>
            </w:r>
          </w:p>
          <w:p w14:paraId="0D75E175"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4.Учитывает результаты  диагностики эмоционального климата детского коллектива /социометрических измерений, проведенных психологом, соц. педагогом и пр.,   для создания позитивного психологического климата в группе и условий для доброжелательных отношений между детьми;</w:t>
            </w:r>
          </w:p>
          <w:p w14:paraId="67B7E4AB"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b/>
                <w:i/>
                <w:color w:val="000000" w:themeColor="text1"/>
                <w:sz w:val="20"/>
                <w:szCs w:val="20"/>
              </w:rPr>
              <w:t>Высшая КК</w:t>
            </w:r>
            <w:r w:rsidRPr="00BD12ED">
              <w:rPr>
                <w:rFonts w:ascii="Times New Roman" w:eastAsia="Times New Roman" w:hAnsi="Times New Roman" w:cs="Times New Roman"/>
                <w:color w:val="000000" w:themeColor="text1"/>
                <w:sz w:val="20"/>
                <w:szCs w:val="20"/>
              </w:rPr>
              <w:t xml:space="preserve">:  </w:t>
            </w:r>
          </w:p>
          <w:p w14:paraId="14CC650A"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1. Наличие в группе ритуалов и традиций (от ежедневный до еженедельных).</w:t>
            </w:r>
          </w:p>
          <w:p w14:paraId="004D0036"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2. Разработаны и выполняются правила (в различных ситуациях), установленные вместе с детьми.</w:t>
            </w:r>
          </w:p>
          <w:p w14:paraId="250DC759" w14:textId="7777777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3. Создана РППС в соответствии с требованиями ФГОС ДО, ОП ДО;</w:t>
            </w:r>
          </w:p>
          <w:p w14:paraId="3825301A" w14:textId="721EC94C" w:rsidR="005B6465" w:rsidRPr="00BD12ED" w:rsidRDefault="005B6465" w:rsidP="008536F0">
            <w:pPr>
              <w:spacing w:line="240" w:lineRule="auto"/>
              <w:rPr>
                <w:rFonts w:ascii="Times New Roman" w:eastAsia="Times New Roman" w:hAnsi="Times New Roman" w:cs="Times New Roman"/>
                <w:b/>
                <w:i/>
                <w:color w:val="000000" w:themeColor="text1"/>
                <w:sz w:val="20"/>
                <w:szCs w:val="20"/>
              </w:rPr>
            </w:pPr>
            <w:r w:rsidRPr="00BD12ED">
              <w:rPr>
                <w:rFonts w:ascii="Times New Roman" w:hAnsi="Times New Roman" w:cs="Times New Roman"/>
                <w:sz w:val="20"/>
                <w:szCs w:val="20"/>
              </w:rPr>
              <w:t>4. Проводит диагностику эмоционального климата детского коллектива /социометрических измерений; учитывает   динамику результатов для создания позитивного психологического климата в группе и условий для доброжелательных отношений между детьми.</w:t>
            </w:r>
          </w:p>
        </w:tc>
      </w:tr>
      <w:tr w:rsidR="005B6465" w:rsidRPr="00AE530D" w14:paraId="78F84E68" w14:textId="77777777" w:rsidTr="00344E2B">
        <w:trPr>
          <w:trHeight w:val="564"/>
        </w:trPr>
        <w:tc>
          <w:tcPr>
            <w:tcW w:w="3544" w:type="dxa"/>
            <w:vMerge/>
          </w:tcPr>
          <w:p w14:paraId="5623925D" w14:textId="77777777" w:rsidR="005B6465" w:rsidRPr="00BD12ED" w:rsidRDefault="005B6465" w:rsidP="008536F0">
            <w:pPr>
              <w:spacing w:line="240" w:lineRule="auto"/>
              <w:rPr>
                <w:rFonts w:ascii="Times New Roman" w:hAnsi="Times New Roman" w:cs="Times New Roman"/>
                <w:sz w:val="20"/>
                <w:szCs w:val="20"/>
              </w:rPr>
            </w:pPr>
          </w:p>
        </w:tc>
        <w:tc>
          <w:tcPr>
            <w:tcW w:w="5528" w:type="dxa"/>
            <w:vMerge/>
          </w:tcPr>
          <w:p w14:paraId="2DB2EB87" w14:textId="77777777" w:rsidR="005B6465" w:rsidRPr="00BD12ED" w:rsidRDefault="005B6465" w:rsidP="008536F0">
            <w:pPr>
              <w:pStyle w:val="a9"/>
              <w:rPr>
                <w:rFonts w:ascii="Times New Roman" w:eastAsia="Times New Roman" w:hAnsi="Times New Roman"/>
                <w:b/>
                <w:i/>
                <w:color w:val="000000" w:themeColor="text1"/>
                <w:sz w:val="20"/>
                <w:szCs w:val="20"/>
                <w:lang w:eastAsia="ru-RU"/>
              </w:rPr>
            </w:pPr>
          </w:p>
        </w:tc>
        <w:tc>
          <w:tcPr>
            <w:tcW w:w="6237" w:type="dxa"/>
            <w:vMerge/>
          </w:tcPr>
          <w:p w14:paraId="4402698B" w14:textId="77777777" w:rsidR="005B6465" w:rsidRPr="00BD12ED" w:rsidRDefault="005B6465" w:rsidP="008536F0">
            <w:pPr>
              <w:pStyle w:val="a9"/>
              <w:rPr>
                <w:rFonts w:ascii="Times New Roman" w:eastAsia="Times New Roman" w:hAnsi="Times New Roman"/>
                <w:b/>
                <w:i/>
                <w:color w:val="000000" w:themeColor="text1"/>
                <w:sz w:val="20"/>
                <w:szCs w:val="20"/>
                <w:lang w:eastAsia="ru-RU"/>
              </w:rPr>
            </w:pPr>
          </w:p>
        </w:tc>
      </w:tr>
      <w:tr w:rsidR="005B6465" w:rsidRPr="00AE530D" w14:paraId="5D693282" w14:textId="77777777" w:rsidTr="00344E2B">
        <w:tc>
          <w:tcPr>
            <w:tcW w:w="3544" w:type="dxa"/>
          </w:tcPr>
          <w:p w14:paraId="2D80BF6F" w14:textId="16186717" w:rsidR="005B6465" w:rsidRPr="00BD12ED" w:rsidRDefault="005B6465" w:rsidP="008536F0">
            <w:pPr>
              <w:spacing w:line="240" w:lineRule="auto"/>
              <w:rPr>
                <w:rFonts w:ascii="Times New Roman" w:hAnsi="Times New Roman" w:cs="Times New Roman"/>
                <w:sz w:val="20"/>
                <w:szCs w:val="20"/>
              </w:rPr>
            </w:pPr>
            <w:r w:rsidRPr="00BD12ED">
              <w:rPr>
                <w:rFonts w:ascii="Times New Roman" w:hAnsi="Times New Roman" w:cs="Times New Roman"/>
                <w:sz w:val="20"/>
                <w:szCs w:val="20"/>
              </w:rPr>
              <w:t>Использование конструктивных воспитательных усилий родителей (законных представителей) обучающихся, помощь семье в том числе в решении вопросов воспитания ребенка</w:t>
            </w:r>
            <w:r w:rsidR="00BD12ED" w:rsidRPr="00BD12ED">
              <w:rPr>
                <w:rFonts w:ascii="Times New Roman" w:hAnsi="Times New Roman" w:cs="Times New Roman"/>
                <w:sz w:val="20"/>
                <w:szCs w:val="20"/>
              </w:rPr>
              <w:t>.</w:t>
            </w:r>
          </w:p>
        </w:tc>
        <w:tc>
          <w:tcPr>
            <w:tcW w:w="5528" w:type="dxa"/>
          </w:tcPr>
          <w:p w14:paraId="3F3CE3E2" w14:textId="77777777" w:rsidR="005B6465" w:rsidRPr="00BD12ED" w:rsidRDefault="005B6465"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1DFF37C9"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Разработка и реализация плана взаимодействия с родителями, включающего деятельность по направлениям, определенным ФОП ДО и направлениям воспитания; реализация плана.</w:t>
            </w:r>
          </w:p>
          <w:p w14:paraId="630BD5F6"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Выявление потребностей, интересов, дефицитов родителей в вопросах обучения, развития и воспитания ребёнка</w:t>
            </w:r>
          </w:p>
          <w:p w14:paraId="581C2432"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3. Консультирование родителей воспитанников по актуальным вопросам обучения, развития и воспитания ребенка </w:t>
            </w:r>
          </w:p>
          <w:p w14:paraId="4AA5663C"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4</w:t>
            </w:r>
            <w:r w:rsidRPr="009475F3">
              <w:rPr>
                <w:rFonts w:ascii="Times New Roman" w:eastAsia="Times New Roman" w:hAnsi="Times New Roman" w:cs="Times New Roman"/>
                <w:color w:val="000000" w:themeColor="text1"/>
                <w:sz w:val="20"/>
                <w:szCs w:val="20"/>
                <w:highlight w:val="yellow"/>
              </w:rPr>
              <w:t>*</w:t>
            </w:r>
            <w:r w:rsidRPr="00BD12ED">
              <w:rPr>
                <w:rFonts w:ascii="Times New Roman" w:eastAsia="Times New Roman" w:hAnsi="Times New Roman" w:cs="Times New Roman"/>
                <w:color w:val="000000" w:themeColor="text1"/>
                <w:sz w:val="20"/>
                <w:szCs w:val="20"/>
              </w:rPr>
              <w:t xml:space="preserve">. Взаимодействие с родителями (законными представителями) детей с ОВЗ, в том числе детей-инвалидов в ходе реализации адаптированных образовательных программ дошкольного образования для обучающихся с ОВЗ </w:t>
            </w:r>
          </w:p>
          <w:p w14:paraId="464FDDFE"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5. Ознакомление родителей с результатами педагогической диагностики освоения детьми образовательной программы дошкольного образования, с содержанием ИОМ </w:t>
            </w:r>
          </w:p>
          <w:p w14:paraId="1AA80002" w14:textId="77777777" w:rsidR="005B6465" w:rsidRPr="00BD12ED" w:rsidRDefault="005B6465"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Высшая КК</w:t>
            </w:r>
            <w:r w:rsidRPr="00BD12ED">
              <w:rPr>
                <w:rFonts w:ascii="Times New Roman" w:eastAsia="Times New Roman" w:hAnsi="Times New Roman"/>
                <w:color w:val="000000" w:themeColor="text1"/>
                <w:sz w:val="20"/>
                <w:szCs w:val="20"/>
                <w:lang w:eastAsia="ru-RU"/>
              </w:rPr>
              <w:t xml:space="preserve">:  </w:t>
            </w:r>
          </w:p>
          <w:p w14:paraId="3A151B1A"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Разработка и реализация плана взаимодействия с родителями, включающего деятельность по направлениям, определенным ФОП ДО и направлениям воспитания; реализация плана.</w:t>
            </w:r>
          </w:p>
          <w:p w14:paraId="56BD99A3"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Выявление потребностей, интересов, дефицитов родителей в вопросах обучения, развития и воспитания ребёнка</w:t>
            </w:r>
          </w:p>
          <w:p w14:paraId="42BBD4A3"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3. Консультирование родителей воспитанников по актуальным вопросам обучения, развития и воспитания ребенка </w:t>
            </w:r>
          </w:p>
          <w:p w14:paraId="3AD94390"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4</w:t>
            </w:r>
            <w:r w:rsidRPr="009475F3">
              <w:rPr>
                <w:rFonts w:ascii="Times New Roman" w:eastAsia="Times New Roman" w:hAnsi="Times New Roman" w:cs="Times New Roman"/>
                <w:color w:val="000000" w:themeColor="text1"/>
                <w:sz w:val="20"/>
                <w:szCs w:val="20"/>
                <w:highlight w:val="yellow"/>
              </w:rPr>
              <w:t>*</w:t>
            </w:r>
            <w:r w:rsidRPr="00BD12ED">
              <w:rPr>
                <w:rFonts w:ascii="Times New Roman" w:eastAsia="Times New Roman" w:hAnsi="Times New Roman" w:cs="Times New Roman"/>
                <w:color w:val="000000" w:themeColor="text1"/>
                <w:sz w:val="20"/>
                <w:szCs w:val="20"/>
              </w:rPr>
              <w:t xml:space="preserve">. Взаимодействие с родителями (законными представителями) детей с ОВЗ, в том числе детей-инвалидов в ходе реализации адаптированных образовательных программ дошкольного образования для обучающихся с ОВЗ </w:t>
            </w:r>
          </w:p>
          <w:p w14:paraId="3C01B6B1"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 xml:space="preserve">5. Ознакомление родителей с результатами педагогической диагностики освоения детьми образовательной программы дошкольного образования, с содержанием ИОМ </w:t>
            </w:r>
          </w:p>
          <w:p w14:paraId="79C94E98" w14:textId="2D55D619" w:rsidR="005B6465" w:rsidRPr="00BD12ED" w:rsidRDefault="005B6465" w:rsidP="008536F0">
            <w:pPr>
              <w:pStyle w:val="a9"/>
              <w:rPr>
                <w:rFonts w:ascii="Times New Roman" w:eastAsia="Times New Roman" w:hAnsi="Times New Roman"/>
                <w:color w:val="000000" w:themeColor="text1"/>
                <w:sz w:val="20"/>
                <w:szCs w:val="20"/>
              </w:rPr>
            </w:pPr>
            <w:r w:rsidRPr="00BD12ED">
              <w:rPr>
                <w:rFonts w:ascii="Times New Roman" w:eastAsia="Times New Roman" w:hAnsi="Times New Roman"/>
                <w:color w:val="000000" w:themeColor="text1"/>
                <w:sz w:val="20"/>
                <w:szCs w:val="20"/>
              </w:rPr>
              <w:t>6. Вовлечение родителей в проведение мероприятий с детьми в ходе реализации ОП ДО (в том числе мероприятий воспитательного характера)</w:t>
            </w:r>
            <w:r w:rsidR="00BD12ED" w:rsidRPr="00BD12ED">
              <w:rPr>
                <w:rFonts w:ascii="Times New Roman" w:eastAsia="Times New Roman" w:hAnsi="Times New Roman"/>
                <w:color w:val="000000" w:themeColor="text1"/>
                <w:sz w:val="20"/>
                <w:szCs w:val="20"/>
              </w:rPr>
              <w:t>.</w:t>
            </w:r>
          </w:p>
        </w:tc>
        <w:tc>
          <w:tcPr>
            <w:tcW w:w="6237" w:type="dxa"/>
          </w:tcPr>
          <w:p w14:paraId="3AD9163B" w14:textId="77777777" w:rsidR="005B6465" w:rsidRPr="00BD12ED" w:rsidRDefault="005B6465" w:rsidP="008536F0">
            <w:pPr>
              <w:pStyle w:val="a9"/>
              <w:rPr>
                <w:rFonts w:ascii="Times New Roman" w:eastAsia="Times New Roman" w:hAnsi="Times New Roman"/>
                <w:color w:val="000000" w:themeColor="text1"/>
                <w:sz w:val="20"/>
                <w:szCs w:val="20"/>
                <w:lang w:eastAsia="ru-RU"/>
              </w:rPr>
            </w:pPr>
            <w:r w:rsidRPr="00BD12ED">
              <w:rPr>
                <w:rFonts w:ascii="Times New Roman" w:eastAsia="Times New Roman" w:hAnsi="Times New Roman"/>
                <w:b/>
                <w:i/>
                <w:color w:val="000000" w:themeColor="text1"/>
                <w:sz w:val="20"/>
                <w:szCs w:val="20"/>
                <w:lang w:eastAsia="ru-RU"/>
              </w:rPr>
              <w:t>Первая КК</w:t>
            </w:r>
            <w:r w:rsidRPr="00BD12ED">
              <w:rPr>
                <w:rFonts w:ascii="Times New Roman" w:eastAsia="Times New Roman" w:hAnsi="Times New Roman"/>
                <w:color w:val="000000" w:themeColor="text1"/>
                <w:sz w:val="20"/>
                <w:szCs w:val="20"/>
                <w:lang w:eastAsia="ru-RU"/>
              </w:rPr>
              <w:t xml:space="preserve">: </w:t>
            </w:r>
          </w:p>
          <w:p w14:paraId="35369666"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Доля родителей, которые удовлетворены качеством организации образовательной деятельности в группе, в том числе в направлении воспитания (по результатам анкетирования родителей).</w:t>
            </w:r>
          </w:p>
          <w:p w14:paraId="0A348D0B"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Количество и тематика консультаций, организованных для родителей (в соответствии с выявленными потребностями, интересами, дефицитами родителей), том числе по результатам педагогической диагностики.</w:t>
            </w:r>
          </w:p>
          <w:p w14:paraId="1D138523"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w:t>
            </w:r>
            <w:r w:rsidRPr="009475F3">
              <w:rPr>
                <w:rFonts w:ascii="Times New Roman" w:eastAsia="Times New Roman" w:hAnsi="Times New Roman" w:cs="Times New Roman"/>
                <w:color w:val="000000" w:themeColor="text1"/>
                <w:sz w:val="20"/>
                <w:szCs w:val="20"/>
                <w:highlight w:val="yellow"/>
              </w:rPr>
              <w:t>*</w:t>
            </w:r>
            <w:r w:rsidRPr="00BD12ED">
              <w:rPr>
                <w:rFonts w:ascii="Times New Roman" w:eastAsia="Times New Roman" w:hAnsi="Times New Roman" w:cs="Times New Roman"/>
                <w:color w:val="000000" w:themeColor="text1"/>
                <w:sz w:val="20"/>
                <w:szCs w:val="20"/>
              </w:rPr>
              <w:t xml:space="preserve">. Количество и тематика мероприятий с родителями детей с ОВЗ/детей-инвалидов в соответствии с АОП ДО/ИОМ </w:t>
            </w:r>
          </w:p>
          <w:p w14:paraId="10E754A7"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b/>
                <w:i/>
                <w:color w:val="000000" w:themeColor="text1"/>
                <w:sz w:val="20"/>
                <w:szCs w:val="20"/>
              </w:rPr>
              <w:t>Высшая КК</w:t>
            </w:r>
            <w:r w:rsidRPr="00BD12ED">
              <w:rPr>
                <w:rFonts w:ascii="Times New Roman" w:eastAsia="Times New Roman" w:hAnsi="Times New Roman" w:cs="Times New Roman"/>
                <w:color w:val="000000" w:themeColor="text1"/>
                <w:sz w:val="20"/>
                <w:szCs w:val="20"/>
              </w:rPr>
              <w:t xml:space="preserve">:  </w:t>
            </w:r>
          </w:p>
          <w:p w14:paraId="15A74258"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1. Доля родителей, которые удовлетворены качеством организации образовательной деятельности в группе, в том числе в направлении воспитания (по результатам анкетирования родителей).</w:t>
            </w:r>
          </w:p>
          <w:p w14:paraId="4CA8DBDF"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2. Количество и тематика консультаций, организованных для родителей (в соответствии с выявленными потребностями, интересами, дефицитами родителей), том числе по результатам педагогической диагностики.</w:t>
            </w:r>
          </w:p>
          <w:p w14:paraId="0507D2CE" w14:textId="77777777" w:rsidR="005B6465" w:rsidRPr="00BD12ED" w:rsidRDefault="005B6465" w:rsidP="008536F0">
            <w:pPr>
              <w:spacing w:line="240" w:lineRule="auto"/>
              <w:rPr>
                <w:rFonts w:ascii="Times New Roman" w:eastAsia="Times New Roman" w:hAnsi="Times New Roman" w:cs="Times New Roman"/>
                <w:color w:val="000000" w:themeColor="text1"/>
                <w:sz w:val="20"/>
                <w:szCs w:val="20"/>
              </w:rPr>
            </w:pPr>
            <w:r w:rsidRPr="00BD12ED">
              <w:rPr>
                <w:rFonts w:ascii="Times New Roman" w:eastAsia="Times New Roman" w:hAnsi="Times New Roman" w:cs="Times New Roman"/>
                <w:color w:val="000000" w:themeColor="text1"/>
                <w:sz w:val="20"/>
                <w:szCs w:val="20"/>
              </w:rPr>
              <w:t>3</w:t>
            </w:r>
            <w:r w:rsidRPr="009475F3">
              <w:rPr>
                <w:rFonts w:ascii="Times New Roman" w:eastAsia="Times New Roman" w:hAnsi="Times New Roman" w:cs="Times New Roman"/>
                <w:color w:val="000000" w:themeColor="text1"/>
                <w:sz w:val="20"/>
                <w:szCs w:val="20"/>
                <w:highlight w:val="yellow"/>
              </w:rPr>
              <w:t>*</w:t>
            </w:r>
            <w:r w:rsidRPr="00BD12ED">
              <w:rPr>
                <w:rFonts w:ascii="Times New Roman" w:eastAsia="Times New Roman" w:hAnsi="Times New Roman" w:cs="Times New Roman"/>
                <w:color w:val="000000" w:themeColor="text1"/>
                <w:sz w:val="20"/>
                <w:szCs w:val="20"/>
              </w:rPr>
              <w:t xml:space="preserve">. Количество и тематика мероприятий с родителями детей с ОВЗ/детей-инвалидов в соответствии с АОП ДО/ИОМ </w:t>
            </w:r>
          </w:p>
          <w:p w14:paraId="182EE5AE" w14:textId="5103398C" w:rsidR="005B6465" w:rsidRPr="00BD12ED" w:rsidRDefault="005B6465" w:rsidP="008536F0">
            <w:pPr>
              <w:pStyle w:val="a9"/>
              <w:rPr>
                <w:rFonts w:ascii="Times New Roman" w:eastAsia="Times New Roman" w:hAnsi="Times New Roman"/>
                <w:b/>
                <w:i/>
                <w:color w:val="000000" w:themeColor="text1"/>
                <w:sz w:val="20"/>
                <w:szCs w:val="20"/>
                <w:lang w:eastAsia="ru-RU"/>
              </w:rPr>
            </w:pPr>
            <w:r w:rsidRPr="00BD12ED">
              <w:rPr>
                <w:rFonts w:ascii="Times New Roman" w:eastAsia="Times New Roman" w:hAnsi="Times New Roman"/>
                <w:color w:val="000000" w:themeColor="text1"/>
                <w:sz w:val="20"/>
                <w:szCs w:val="20"/>
              </w:rPr>
              <w:t>4. Количество и тематика мероприятий (в том числе воспитательного характера), в которых родители принимали непосредственное участие</w:t>
            </w:r>
            <w:r w:rsidR="00BD12ED" w:rsidRPr="00BD12ED">
              <w:rPr>
                <w:rFonts w:ascii="Times New Roman" w:eastAsia="Times New Roman" w:hAnsi="Times New Roman"/>
                <w:color w:val="000000" w:themeColor="text1"/>
                <w:sz w:val="20"/>
                <w:szCs w:val="20"/>
              </w:rPr>
              <w:t>.</w:t>
            </w:r>
          </w:p>
        </w:tc>
      </w:tr>
    </w:tbl>
    <w:p w14:paraId="508D0EAC" w14:textId="77777777" w:rsidR="003C2390" w:rsidRPr="00E61E7F" w:rsidRDefault="003C2390" w:rsidP="003C2390">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lastRenderedPageBreak/>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3C2390" w:rsidRPr="00E61E7F" w14:paraId="5A83BAC2"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4E78C4EF" w14:textId="77777777" w:rsidR="003C2390" w:rsidRPr="00E61E7F" w:rsidRDefault="003C239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0A27E69C" w14:textId="77777777" w:rsidR="003C2390" w:rsidRPr="00E61E7F" w:rsidRDefault="003C239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37C6A3B9" w14:textId="77777777" w:rsidR="003C2390" w:rsidRPr="00E61E7F" w:rsidRDefault="003C2390"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3C2390" w:rsidRPr="00E61E7F" w14:paraId="5BCEECA3"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0AA09A6B" w14:textId="77777777" w:rsidR="003C2390" w:rsidRPr="00E61E7F" w:rsidRDefault="003C2390"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4E50AA9A" w14:textId="77777777" w:rsidR="003C2390" w:rsidRPr="001B7C68" w:rsidRDefault="003C239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7ADA479"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B8B7739"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0698134"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0A8E63E9" w14:textId="77777777" w:rsidR="003C2390" w:rsidRPr="001B7C68" w:rsidRDefault="003C239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139BA815"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58BD737"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0CC2B8C"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63AFA081"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63AD5E6F"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D0CC5E8"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E11193E"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31022FB3"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BECA724"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00D4E401" w14:textId="77777777" w:rsidR="003C2390" w:rsidRPr="00E61E7F" w:rsidRDefault="003C239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023B9844" w14:textId="77777777" w:rsidR="003C2390" w:rsidRPr="001B7C68" w:rsidRDefault="003C239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434D0806"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7D39B0AB"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93B8396"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6B33E7E2"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153B380"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431A0CA4" w14:textId="77777777" w:rsidR="003C2390" w:rsidRPr="00E61E7F" w:rsidRDefault="003C239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5963D2EF" w14:textId="77777777" w:rsidR="003C2390" w:rsidRPr="00E61E7F" w:rsidRDefault="003C239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659FEF1E" w14:textId="77777777" w:rsidR="003C2390" w:rsidRPr="00E61E7F" w:rsidRDefault="003C239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3A53900" w14:textId="77777777" w:rsidR="003C2390" w:rsidRPr="00E61E7F" w:rsidRDefault="003C239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34888C71" w14:textId="77777777" w:rsidR="003C2390" w:rsidRDefault="003C239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7580A3EA"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631D322E"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21AF762"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F91614B"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574E22EE"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6B9EF680" w14:textId="77777777" w:rsidR="003C2390" w:rsidRPr="00E61E7F" w:rsidRDefault="003C2390"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C6377DF" w14:textId="77777777" w:rsidR="003C2390" w:rsidRPr="00E61E7F" w:rsidRDefault="003C239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1EFA8B18" w14:textId="77777777" w:rsidR="003C2390" w:rsidRPr="00E61E7F" w:rsidRDefault="003C239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0CB6CC79" w14:textId="77777777" w:rsidR="003C2390" w:rsidRPr="00E61E7F" w:rsidRDefault="003C239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3C2390" w:rsidRPr="00AA642C" w14:paraId="2D3F9DCB"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2C590946" w14:textId="77777777" w:rsidR="003C2390" w:rsidRPr="00C873CF" w:rsidRDefault="003C2390"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6EC59705" w14:textId="77777777" w:rsidR="003C2390" w:rsidRPr="00E61E7F" w:rsidRDefault="003C2390" w:rsidP="00A82AD0">
            <w:pPr>
              <w:spacing w:after="0" w:line="240" w:lineRule="auto"/>
              <w:jc w:val="both"/>
              <w:rPr>
                <w:rFonts w:ascii="Times New Roman" w:eastAsia="Times New Roman" w:hAnsi="Times New Roman" w:cs="Times New Roman"/>
                <w:b/>
                <w:color w:val="FF0000"/>
                <w:sz w:val="20"/>
                <w:szCs w:val="20"/>
              </w:rPr>
            </w:pPr>
          </w:p>
        </w:tc>
      </w:tr>
      <w:tr w:rsidR="003C2390" w:rsidRPr="00AA642C" w14:paraId="6CD0A3F3"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7C953BB3" w14:textId="77777777" w:rsidR="003C2390" w:rsidRDefault="003C2390"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042042C2" w14:textId="77777777" w:rsidR="003C2390" w:rsidRPr="003C2390" w:rsidRDefault="003C239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64ADC259" w14:textId="77777777" w:rsidR="003C2390" w:rsidRPr="003C2390" w:rsidRDefault="003C239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905C12C" w14:textId="77777777" w:rsidR="003C2390" w:rsidRPr="005E5E89" w:rsidRDefault="003C239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3C2390" w:rsidRPr="00AA642C" w14:paraId="344FFD89"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1B2EA1EF" w14:textId="77777777" w:rsidR="003C2390" w:rsidRDefault="003C2390"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6706FCA7" w14:textId="77777777" w:rsidR="003C2390" w:rsidRPr="003C2390" w:rsidRDefault="003C239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121780AA" w14:textId="77777777" w:rsidR="003C2390" w:rsidRPr="003C2390" w:rsidRDefault="003C239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AAFC61D" w14:textId="77777777" w:rsidR="003C2390" w:rsidRPr="005E5E89" w:rsidRDefault="003C239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3C2390" w:rsidRPr="00AA642C" w14:paraId="0A2FB31E"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7BBE30AE" w14:textId="77777777" w:rsidR="003C2390" w:rsidRPr="00AA642C" w:rsidRDefault="003C239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4A5E8117" w14:textId="77777777" w:rsidR="003C2390" w:rsidRPr="00C873CF" w:rsidRDefault="003C2390"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268B2F31"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449E2A7D"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02D0E664"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232329CD"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17075C0B"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1062CFD1"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39CB32C8"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436802CA"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083FDAF3"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14BF4E68" w14:textId="77777777" w:rsidR="003C2390" w:rsidRPr="003C2390" w:rsidRDefault="003C239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3C2390" w:rsidRPr="00AA642C" w14:paraId="6EE8D8D3"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62F73660" w14:textId="77777777" w:rsidR="003C2390" w:rsidRPr="00AA642C" w:rsidRDefault="003C239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lastRenderedPageBreak/>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40EDEEB8" w14:textId="77777777" w:rsidR="003C2390" w:rsidRPr="003C2390" w:rsidRDefault="003C2390"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02EBEDA0" w14:textId="77777777" w:rsidR="003C2390" w:rsidRPr="003C2390" w:rsidRDefault="003C2390"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3007D25E" w14:textId="77777777" w:rsidR="003C2390" w:rsidRPr="003C2390" w:rsidRDefault="003C2390"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371E1F51" w14:textId="77777777" w:rsidR="003C2390" w:rsidRPr="003C2390" w:rsidRDefault="003C2390"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19A435A1" w14:textId="77777777" w:rsidR="003C2390" w:rsidRPr="003C2390" w:rsidRDefault="003C2390"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4BAA14BD" w14:textId="77777777" w:rsidR="003C2390" w:rsidRPr="003C2390" w:rsidRDefault="003C2390"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56EA79CA" w14:textId="77777777" w:rsidR="003C2390" w:rsidRPr="003C2390" w:rsidRDefault="003C2390"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7C4F2022" w14:textId="77777777" w:rsidR="003C2390" w:rsidRPr="003C2390" w:rsidRDefault="003C2390"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0290ABD2" w14:textId="77777777" w:rsidR="003C2390" w:rsidRPr="003C2390" w:rsidRDefault="003C2390"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031C4752" w14:textId="77777777" w:rsidR="003C2390" w:rsidRPr="005E5E89" w:rsidRDefault="003C2390"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5987169B"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75D304CA" w14:textId="77777777" w:rsidR="003C2390" w:rsidRPr="008F14EF" w:rsidRDefault="003C2390" w:rsidP="003C2390">
      <w:pPr>
        <w:spacing w:after="0" w:line="240" w:lineRule="auto"/>
        <w:rPr>
          <w:rFonts w:ascii="Times New Roman" w:hAnsi="Times New Roman" w:cs="Times New Roman"/>
          <w:sz w:val="24"/>
          <w:szCs w:val="24"/>
        </w:rPr>
        <w:sectPr w:rsidR="003C2390" w:rsidRPr="008F14EF" w:rsidSect="00CE0BB0">
          <w:pgSz w:w="16838" w:h="11906" w:orient="landscape"/>
          <w:pgMar w:top="720" w:right="720" w:bottom="720" w:left="720" w:header="708" w:footer="708" w:gutter="0"/>
          <w:cols w:space="708"/>
          <w:docGrid w:linePitch="360"/>
        </w:sectPr>
      </w:pPr>
    </w:p>
    <w:p w14:paraId="2063E660" w14:textId="53C274CE" w:rsidR="00337CC0" w:rsidRPr="004A4E4F" w:rsidRDefault="00337CC0" w:rsidP="008536F0">
      <w:pPr>
        <w:pStyle w:val="1"/>
        <w:spacing w:before="0" w:line="240" w:lineRule="auto"/>
        <w:rPr>
          <w:rFonts w:ascii="Times New Roman" w:hAnsi="Times New Roman" w:cs="Times New Roman"/>
          <w:b/>
          <w:color w:val="000000" w:themeColor="text1"/>
          <w:sz w:val="24"/>
          <w:szCs w:val="24"/>
        </w:rPr>
      </w:pPr>
      <w:bookmarkStart w:id="9" w:name="_Toc176500749"/>
      <w:r w:rsidRPr="004A4E4F">
        <w:rPr>
          <w:rFonts w:ascii="Times New Roman" w:hAnsi="Times New Roman" w:cs="Times New Roman"/>
          <w:b/>
          <w:color w:val="000000" w:themeColor="text1"/>
          <w:sz w:val="24"/>
          <w:szCs w:val="24"/>
        </w:rPr>
        <w:lastRenderedPageBreak/>
        <w:t>Должность: Инструктор-методист, старший инструктор-методист</w:t>
      </w:r>
      <w:bookmarkEnd w:id="9"/>
    </w:p>
    <w:p w14:paraId="3389A793" w14:textId="77777777" w:rsidR="00337CC0" w:rsidRDefault="00337CC0"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42EE7CCE" w14:textId="77777777" w:rsidR="00337CC0" w:rsidRDefault="00337CC0" w:rsidP="008536F0">
      <w:pPr>
        <w:spacing w:after="0" w:line="240" w:lineRule="auto"/>
        <w:jc w:val="both"/>
        <w:rPr>
          <w:rFonts w:ascii="Times New Roman" w:hAnsi="Times New Roman" w:cs="Times New Roman"/>
          <w:b/>
          <w:color w:val="000000" w:themeColor="text1"/>
          <w:sz w:val="24"/>
          <w:szCs w:val="24"/>
        </w:rPr>
      </w:pPr>
    </w:p>
    <w:p w14:paraId="5236D2D6" w14:textId="0EFDE191" w:rsidR="00337CC0" w:rsidRDefault="00337CC0"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0" w:type="auto"/>
        <w:tblLook w:val="04A0" w:firstRow="1" w:lastRow="0" w:firstColumn="1" w:lastColumn="0" w:noHBand="0" w:noVBand="1"/>
      </w:tblPr>
      <w:tblGrid>
        <w:gridCol w:w="2488"/>
        <w:gridCol w:w="6408"/>
        <w:gridCol w:w="6408"/>
      </w:tblGrid>
      <w:tr w:rsidR="00337CC0" w14:paraId="1B2BAA56" w14:textId="77777777" w:rsidTr="00337CC0">
        <w:tc>
          <w:tcPr>
            <w:tcW w:w="2488" w:type="dxa"/>
            <w:tcBorders>
              <w:top w:val="single" w:sz="4" w:space="0" w:color="auto"/>
              <w:left w:val="single" w:sz="4" w:space="0" w:color="auto"/>
              <w:bottom w:val="single" w:sz="4" w:space="0" w:color="auto"/>
              <w:right w:val="single" w:sz="4" w:space="0" w:color="auto"/>
            </w:tcBorders>
            <w:vAlign w:val="center"/>
            <w:hideMark/>
          </w:tcPr>
          <w:p w14:paraId="5A17DF0A" w14:textId="77777777" w:rsidR="00337CC0" w:rsidRDefault="00337CC0"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Должностные обязанности</w:t>
            </w:r>
          </w:p>
        </w:tc>
        <w:tc>
          <w:tcPr>
            <w:tcW w:w="6408" w:type="dxa"/>
            <w:tcBorders>
              <w:top w:val="single" w:sz="4" w:space="0" w:color="auto"/>
              <w:left w:val="single" w:sz="4" w:space="0" w:color="auto"/>
              <w:bottom w:val="single" w:sz="4" w:space="0" w:color="auto"/>
              <w:right w:val="single" w:sz="4" w:space="0" w:color="auto"/>
            </w:tcBorders>
            <w:vAlign w:val="center"/>
            <w:hideMark/>
          </w:tcPr>
          <w:p w14:paraId="60D4714D" w14:textId="77777777" w:rsidR="00337CC0" w:rsidRDefault="00337CC0"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08" w:type="dxa"/>
            <w:tcBorders>
              <w:top w:val="single" w:sz="4" w:space="0" w:color="auto"/>
              <w:left w:val="single" w:sz="4" w:space="0" w:color="auto"/>
              <w:bottom w:val="single" w:sz="4" w:space="0" w:color="auto"/>
              <w:right w:val="single" w:sz="4" w:space="0" w:color="auto"/>
            </w:tcBorders>
            <w:vAlign w:val="center"/>
            <w:hideMark/>
          </w:tcPr>
          <w:p w14:paraId="510B7BAD" w14:textId="77777777" w:rsidR="00337CC0" w:rsidRDefault="00337CC0"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337CC0" w14:paraId="0CC68CEA" w14:textId="77777777" w:rsidTr="00337CC0">
        <w:tc>
          <w:tcPr>
            <w:tcW w:w="2488" w:type="dxa"/>
            <w:tcBorders>
              <w:top w:val="single" w:sz="4" w:space="0" w:color="auto"/>
              <w:left w:val="single" w:sz="4" w:space="0" w:color="auto"/>
              <w:bottom w:val="single" w:sz="4" w:space="0" w:color="auto"/>
              <w:right w:val="single" w:sz="4" w:space="0" w:color="auto"/>
            </w:tcBorders>
            <w:hideMark/>
          </w:tcPr>
          <w:p w14:paraId="75325D10" w14:textId="4DE51EBB" w:rsidR="00337CC0" w:rsidRDefault="00337CC0"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 xml:space="preserve">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w:t>
            </w:r>
          </w:p>
        </w:tc>
        <w:tc>
          <w:tcPr>
            <w:tcW w:w="6408" w:type="dxa"/>
            <w:tcBorders>
              <w:top w:val="single" w:sz="4" w:space="0" w:color="auto"/>
              <w:left w:val="single" w:sz="4" w:space="0" w:color="auto"/>
              <w:bottom w:val="single" w:sz="4" w:space="0" w:color="auto"/>
              <w:right w:val="single" w:sz="4" w:space="0" w:color="auto"/>
            </w:tcBorders>
            <w:hideMark/>
          </w:tcPr>
          <w:p w14:paraId="28291504"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B180B00"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Составление критериев отбора и обеспечение отбора детей в группы для физкультурно-спортивных занятий, проведение их спортивной ориентации по видам спорта.</w:t>
            </w:r>
          </w:p>
          <w:p w14:paraId="746AE2F4"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Составление графика прохождения отбора и приема в группы</w:t>
            </w:r>
            <w:r>
              <w:rPr>
                <w:rFonts w:ascii="Times New Roman" w:eastAsiaTheme="minorHAnsi" w:hAnsi="Times New Roman"/>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учреждений (отделений образовательных учреждений) спортивной направленности. </w:t>
            </w:r>
          </w:p>
          <w:p w14:paraId="43919052"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Организация наполняемости групп.</w:t>
            </w:r>
          </w:p>
          <w:p w14:paraId="425A5FFF"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0219B0C"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1.Составление критериев отбора и обеспечение отбора детей в группы для физкультурно-спортивных занятий, проведение их спортивной ориентации по видам спорта.</w:t>
            </w:r>
          </w:p>
          <w:p w14:paraId="4445D3EE"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2.Составление графика прохождения отбора и приема в группы</w:t>
            </w:r>
            <w:r>
              <w:rPr>
                <w:rFonts w:ascii="Times New Roman" w:eastAsiaTheme="minorHAnsi" w:hAnsi="Times New Roman"/>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учреждений (отделений образовательных учреждений) спортивной направленности. </w:t>
            </w:r>
          </w:p>
          <w:p w14:paraId="45E0309F" w14:textId="77777777" w:rsidR="00337CC0" w:rsidRDefault="00337CC0"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3.Организация наполняемости групп детей в секции физкультурно-спортивных занятий. </w:t>
            </w:r>
          </w:p>
        </w:tc>
        <w:tc>
          <w:tcPr>
            <w:tcW w:w="6408" w:type="dxa"/>
            <w:tcBorders>
              <w:top w:val="single" w:sz="4" w:space="0" w:color="auto"/>
              <w:left w:val="single" w:sz="4" w:space="0" w:color="auto"/>
              <w:bottom w:val="single" w:sz="4" w:space="0" w:color="auto"/>
              <w:right w:val="single" w:sz="4" w:space="0" w:color="auto"/>
            </w:tcBorders>
            <w:hideMark/>
          </w:tcPr>
          <w:p w14:paraId="44B61176"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7C8C392"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Наличие критериев отбора детей в группы для физкультурно-спортивных занятий, проведена спортивная ориентация по видам спорта.</w:t>
            </w:r>
          </w:p>
          <w:p w14:paraId="0C037A81"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Наличие графика прохождения отбора детей в группы физкультурно-спортивных занятий.</w:t>
            </w:r>
          </w:p>
          <w:p w14:paraId="7C7F5EC2"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Мониторинг и контроль наполняемости групп.</w:t>
            </w:r>
          </w:p>
          <w:p w14:paraId="3D6325A6"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FA81DC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w:t>
            </w:r>
            <w:r>
              <w:rPr>
                <w:rFonts w:ascii="Times New Roman" w:eastAsia="Times New Roman" w:hAnsi="Times New Roman" w:cs="Times New Roman"/>
                <w:color w:val="000000" w:themeColor="text1"/>
                <w:sz w:val="20"/>
                <w:szCs w:val="20"/>
                <w:lang w:eastAsia="en-US"/>
              </w:rPr>
              <w:t>Наличие критериев отбора детей в группы для физкультурно-спортивных занятий, проведена спортивная ориентация по видам спорта.</w:t>
            </w:r>
          </w:p>
          <w:p w14:paraId="0F8C5323"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2Наличие графика прохождения отбора детей в группы физкультурно-спортивных занятий.</w:t>
            </w:r>
          </w:p>
          <w:p w14:paraId="569A373B" w14:textId="022BA653"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u w:val="single"/>
                <w:lang w:eastAsia="en-US"/>
              </w:rPr>
              <w:t>3.Мониторинг и контроль наполняемости групп (анализ количественного и возрастного состава групп по видам спорта).</w:t>
            </w:r>
          </w:p>
        </w:tc>
      </w:tr>
      <w:tr w:rsidR="00337CC0" w14:paraId="7817ED0A" w14:textId="77777777" w:rsidTr="00337CC0">
        <w:tc>
          <w:tcPr>
            <w:tcW w:w="2488" w:type="dxa"/>
            <w:tcBorders>
              <w:top w:val="single" w:sz="4" w:space="0" w:color="auto"/>
              <w:left w:val="single" w:sz="4" w:space="0" w:color="auto"/>
              <w:bottom w:val="single" w:sz="4" w:space="0" w:color="auto"/>
              <w:right w:val="single" w:sz="4" w:space="0" w:color="auto"/>
            </w:tcBorders>
          </w:tcPr>
          <w:p w14:paraId="3818B35E" w14:textId="5649A770"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t>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w:t>
            </w:r>
          </w:p>
          <w:p w14:paraId="26A5E621" w14:textId="77777777"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 Осуществляет контроль за комплектованием учебных групп (секций), содержанием и результатами учебно-тренировочного и воспитательного процессов.</w:t>
            </w:r>
          </w:p>
          <w:p w14:paraId="015C3120" w14:textId="2923BCEB" w:rsidR="00337CC0" w:rsidRDefault="00337CC0"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lastRenderedPageBreak/>
              <w:t>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w:t>
            </w:r>
          </w:p>
        </w:tc>
        <w:tc>
          <w:tcPr>
            <w:tcW w:w="6408" w:type="dxa"/>
            <w:tcBorders>
              <w:top w:val="single" w:sz="4" w:space="0" w:color="auto"/>
              <w:left w:val="single" w:sz="4" w:space="0" w:color="auto"/>
              <w:bottom w:val="single" w:sz="4" w:space="0" w:color="auto"/>
              <w:right w:val="single" w:sz="4" w:space="0" w:color="auto"/>
            </w:tcBorders>
            <w:hideMark/>
          </w:tcPr>
          <w:p w14:paraId="48D538EB"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36F5743A"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формирования базы правовой, методической документации по вопросам организации и осуществления физкультурной, спортивно-массовой и воспитательной работы, согласно календарным планам, графикам.</w:t>
            </w:r>
          </w:p>
          <w:p w14:paraId="0178A6B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дополнительных общеразвивающих программ спортивной подготовки, общеобразовательных дополнительных программ спортивной подготовки по видам спорта.</w:t>
            </w:r>
          </w:p>
          <w:p w14:paraId="0CA1A06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Организация составления планов, графиков физкультурной работы, результатов учебно-тренировочного и воспитательного процессов физкультурно-спортивной организации.</w:t>
            </w:r>
          </w:p>
          <w:p w14:paraId="2F93D0BC"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54BB938D"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формирования правовой, методической документации по вопросам организации и осуществления физкультурной, спортивно-массовой и воспитательной работы, согласно календарным планам, графикам.</w:t>
            </w:r>
          </w:p>
          <w:p w14:paraId="3B1862D9"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2. Разработка дополнительных общеразвивающих программ спортивной подготовки, общеобразовательных дополнительных программ спортивной подготовки по видам спорта.</w:t>
            </w:r>
          </w:p>
          <w:p w14:paraId="31950017"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Организация составления планов, графиков физкультурной работы, результатов учебно-тренировочного и воспитательного процессов физкультурно-спортивной организации.</w:t>
            </w:r>
          </w:p>
          <w:p w14:paraId="3C31435A" w14:textId="77777777" w:rsidR="00337CC0" w:rsidRDefault="00337CC0" w:rsidP="008536F0">
            <w:pPr>
              <w:pStyle w:val="a9"/>
              <w:rPr>
                <w:rFonts w:ascii="Times New Roman" w:eastAsia="Times New Roman" w:hAnsi="Times New Roman"/>
                <w:b/>
                <w:i/>
                <w:color w:val="000000" w:themeColor="text1"/>
                <w:sz w:val="20"/>
                <w:szCs w:val="20"/>
                <w:u w:val="single"/>
                <w:lang w:eastAsia="ru-RU"/>
              </w:rPr>
            </w:pPr>
            <w:r>
              <w:rPr>
                <w:rFonts w:ascii="Times New Roman" w:eastAsia="Times New Roman" w:hAnsi="Times New Roman"/>
                <w:color w:val="000000" w:themeColor="text1"/>
                <w:sz w:val="20"/>
                <w:szCs w:val="20"/>
                <w:u w:val="single"/>
              </w:rPr>
              <w:t>4. Организация разработки системы контроля     результатов работы образовательного учреждения  спортивной направленности на этапах спортивной подготовки,  многолетнего  учета, анализа и обобщения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w:t>
            </w:r>
          </w:p>
        </w:tc>
        <w:tc>
          <w:tcPr>
            <w:tcW w:w="6408" w:type="dxa"/>
            <w:tcBorders>
              <w:top w:val="single" w:sz="4" w:space="0" w:color="auto"/>
              <w:left w:val="single" w:sz="4" w:space="0" w:color="auto"/>
              <w:bottom w:val="single" w:sz="4" w:space="0" w:color="auto"/>
              <w:right w:val="single" w:sz="4" w:space="0" w:color="auto"/>
            </w:tcBorders>
            <w:hideMark/>
          </w:tcPr>
          <w:p w14:paraId="48F1BB19"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7CA37B08"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выполнения организации и осуществления физкультурной, спортивно-массовой и воспитательной работы, согласно календарным планам, графикам.</w:t>
            </w:r>
          </w:p>
          <w:p w14:paraId="26B3D0A7"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составления рабочих программ на основе разработанных программ спортивной подготовки.</w:t>
            </w:r>
          </w:p>
          <w:p w14:paraId="5B585C20"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реализации планов, графиков физкультурной работы, результатов учебно-тренировочного и воспитательного процессов физкультурно-спортивной организации.</w:t>
            </w:r>
          </w:p>
          <w:p w14:paraId="67D32013"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9825AA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выполнения организации и осуществления физкультурной, спортивно-массовой и воспитательной работы, согласно календарным планам, графикам.</w:t>
            </w:r>
          </w:p>
          <w:p w14:paraId="08DDC6FE"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составления рабочих программ на основе разработанных программ спортивной подготовки.</w:t>
            </w:r>
          </w:p>
          <w:p w14:paraId="3F27A277"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реализации планов, графиков физкультурной работы, результатов учебно-тренировочного и воспитательного процессов физкультурно-спортивной организации.</w:t>
            </w:r>
          </w:p>
          <w:p w14:paraId="6E907ECD" w14:textId="77777777" w:rsidR="00337CC0" w:rsidRDefault="00337CC0" w:rsidP="008536F0">
            <w:pPr>
              <w:spacing w:line="240" w:lineRule="auto"/>
              <w:rPr>
                <w:rFonts w:ascii="Times New Roman" w:eastAsia="Times New Roman" w:hAnsi="Times New Roman"/>
                <w:b/>
                <w:i/>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lastRenderedPageBreak/>
              <w:t xml:space="preserve">4. Контроль мониторинга результатов работы образовательного учреждения спортивной направленности на этапах спортивной подготовки, многолетний учет, анализ и обобщение результатов (в %), содержания и опыта работы тренеров-преподавателей образовательного учреждения (отделения образовательного учреждения) спортивной направленности. </w:t>
            </w:r>
          </w:p>
          <w:p w14:paraId="385D7AEE" w14:textId="77777777" w:rsidR="00337CC0" w:rsidRDefault="00337CC0" w:rsidP="008536F0">
            <w:pPr>
              <w:spacing w:line="240" w:lineRule="auto"/>
              <w:rPr>
                <w:rFonts w:ascii="Times New Roman" w:eastAsia="Times New Roman" w:hAnsi="Times New Roman"/>
                <w:b/>
                <w:i/>
                <w:color w:val="000000" w:themeColor="text1"/>
                <w:sz w:val="20"/>
                <w:szCs w:val="20"/>
                <w:lang w:eastAsia="en-US"/>
              </w:rPr>
            </w:pPr>
            <w:r>
              <w:rPr>
                <w:rFonts w:ascii="Times New Roman" w:eastAsia="Times New Roman" w:hAnsi="Times New Roman" w:cs="Times New Roman"/>
                <w:color w:val="000000" w:themeColor="text1"/>
                <w:sz w:val="20"/>
                <w:szCs w:val="20"/>
                <w:u w:val="single"/>
                <w:lang w:eastAsia="en-US"/>
              </w:rPr>
              <w:t>5. Контролировать статистическую отчетность по результатам работы на основе первичного учета накопляемости и сохранности групп физкультурно-спортивной организации, результативность и участие в соревнованиях (должна быть  положительная динамика).</w:t>
            </w:r>
            <w:r>
              <w:rPr>
                <w:rFonts w:ascii="Times New Roman" w:eastAsia="Times New Roman" w:hAnsi="Times New Roman" w:cs="Times New Roman"/>
                <w:color w:val="000000" w:themeColor="text1"/>
                <w:sz w:val="20"/>
                <w:szCs w:val="20"/>
                <w:lang w:eastAsia="en-US"/>
              </w:rPr>
              <w:t xml:space="preserve">    </w:t>
            </w:r>
          </w:p>
        </w:tc>
      </w:tr>
      <w:tr w:rsidR="00337CC0" w14:paraId="7E52AC9C" w14:textId="77777777" w:rsidTr="00337CC0">
        <w:tc>
          <w:tcPr>
            <w:tcW w:w="2488" w:type="dxa"/>
            <w:tcBorders>
              <w:top w:val="single" w:sz="4" w:space="0" w:color="auto"/>
              <w:left w:val="single" w:sz="4" w:space="0" w:color="auto"/>
              <w:bottom w:val="single" w:sz="4" w:space="0" w:color="auto"/>
              <w:right w:val="single" w:sz="4" w:space="0" w:color="auto"/>
            </w:tcBorders>
          </w:tcPr>
          <w:p w14:paraId="48ED9CBB" w14:textId="4354BE61"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 xml:space="preserve">Организует работу по повышению квалификации тренеров-преподавателей, проведению открытых уроков. </w:t>
            </w:r>
          </w:p>
          <w:p w14:paraId="5EA294C3" w14:textId="251864A9"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t>Оказывает консультативную и практическую помощь педагогическим работникам образовательных учреждений по соответствующим направлениям деятельности.</w:t>
            </w:r>
          </w:p>
          <w:p w14:paraId="34843ECD" w14:textId="7C636190" w:rsidR="00337CC0" w:rsidRDefault="00337CC0"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Участвует в организации повышения квалификации и переподготовки педагогических работников по направлениям физкультурно-спортивной подготовки.</w:t>
            </w:r>
          </w:p>
        </w:tc>
        <w:tc>
          <w:tcPr>
            <w:tcW w:w="6408" w:type="dxa"/>
            <w:tcBorders>
              <w:top w:val="single" w:sz="4" w:space="0" w:color="auto"/>
              <w:left w:val="single" w:sz="4" w:space="0" w:color="auto"/>
              <w:bottom w:val="single" w:sz="4" w:space="0" w:color="auto"/>
              <w:right w:val="single" w:sz="4" w:space="0" w:color="auto"/>
            </w:tcBorders>
            <w:hideMark/>
          </w:tcPr>
          <w:p w14:paraId="506A09A0" w14:textId="77777777" w:rsidR="00337CC0" w:rsidRPr="00344E2B" w:rsidRDefault="00337CC0" w:rsidP="008536F0">
            <w:pPr>
              <w:pStyle w:val="a9"/>
              <w:rPr>
                <w:rFonts w:ascii="Times New Roman" w:eastAsia="Times New Roman" w:hAnsi="Times New Roman"/>
                <w:color w:val="000000" w:themeColor="text1"/>
                <w:sz w:val="20"/>
                <w:szCs w:val="20"/>
                <w:lang w:eastAsia="ru-RU"/>
              </w:rPr>
            </w:pPr>
            <w:r w:rsidRPr="00344E2B">
              <w:rPr>
                <w:rFonts w:ascii="Times New Roman" w:eastAsia="Times New Roman" w:hAnsi="Times New Roman"/>
                <w:b/>
                <w:i/>
                <w:color w:val="000000" w:themeColor="text1"/>
                <w:sz w:val="20"/>
                <w:szCs w:val="20"/>
                <w:lang w:eastAsia="ru-RU"/>
              </w:rPr>
              <w:t>Первая КК</w:t>
            </w:r>
            <w:r w:rsidRPr="00344E2B">
              <w:rPr>
                <w:rFonts w:ascii="Times New Roman" w:eastAsia="Times New Roman" w:hAnsi="Times New Roman"/>
                <w:color w:val="000000" w:themeColor="text1"/>
                <w:sz w:val="20"/>
                <w:szCs w:val="20"/>
                <w:lang w:eastAsia="ru-RU"/>
              </w:rPr>
              <w:t xml:space="preserve">: </w:t>
            </w:r>
          </w:p>
          <w:p w14:paraId="0F002016" w14:textId="77777777"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1. Подготовка списков тренеров-преподавателей на повышение квалификации и</w:t>
            </w:r>
            <w:r w:rsidRPr="00344E2B">
              <w:rPr>
                <w:rFonts w:ascii="Times New Roman" w:eastAsiaTheme="minorHAnsi" w:hAnsi="Times New Roman"/>
                <w:sz w:val="20"/>
                <w:szCs w:val="20"/>
                <w:lang w:eastAsia="en-US"/>
              </w:rPr>
              <w:t xml:space="preserve"> </w:t>
            </w:r>
            <w:r w:rsidRPr="00344E2B">
              <w:rPr>
                <w:rFonts w:ascii="Times New Roman" w:eastAsia="Times New Roman" w:hAnsi="Times New Roman" w:cs="Times New Roman"/>
                <w:color w:val="000000" w:themeColor="text1"/>
                <w:sz w:val="20"/>
                <w:szCs w:val="20"/>
                <w:lang w:eastAsia="en-US"/>
              </w:rPr>
              <w:t xml:space="preserve">переподготовки по потребности и запросам, комплектование учебных групп.  </w:t>
            </w:r>
          </w:p>
          <w:p w14:paraId="12DBA11F" w14:textId="77777777"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2. Организация составления графика проведения открытых уроков тренеров-преподавателей.</w:t>
            </w:r>
          </w:p>
          <w:p w14:paraId="0EC0CD6C" w14:textId="2FD16313"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3. Организация консультаций по применению нормативно-правовой, методической литературы и др., для тренеров-преподавателей организация тематических выставок и др.</w:t>
            </w:r>
          </w:p>
          <w:p w14:paraId="159573B1" w14:textId="77777777"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4. Организация проведения консультаций для родителей (лиц, их заменяющих).</w:t>
            </w:r>
          </w:p>
          <w:p w14:paraId="2183FD68" w14:textId="4F810823"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 xml:space="preserve">5. Организация своевременного прохождения повышения квалификации (не реже 1 раза в три года, объемом часов не менее </w:t>
            </w:r>
            <w:r w:rsidR="00344E2B" w:rsidRPr="00344E2B">
              <w:rPr>
                <w:rFonts w:ascii="Times New Roman" w:eastAsia="Times New Roman" w:hAnsi="Times New Roman" w:cs="Times New Roman"/>
                <w:color w:val="000000" w:themeColor="text1"/>
                <w:sz w:val="20"/>
                <w:szCs w:val="20"/>
                <w:lang w:eastAsia="en-US"/>
              </w:rPr>
              <w:t>16</w:t>
            </w:r>
            <w:r w:rsidRPr="00344E2B">
              <w:rPr>
                <w:rFonts w:ascii="Times New Roman" w:eastAsia="Times New Roman" w:hAnsi="Times New Roman" w:cs="Times New Roman"/>
                <w:color w:val="000000" w:themeColor="text1"/>
                <w:sz w:val="20"/>
                <w:szCs w:val="20"/>
                <w:lang w:eastAsia="en-US"/>
              </w:rPr>
              <w:t>).</w:t>
            </w:r>
          </w:p>
          <w:p w14:paraId="5F9D49C8" w14:textId="77777777" w:rsidR="00337CC0" w:rsidRPr="00344E2B" w:rsidRDefault="00337CC0" w:rsidP="008536F0">
            <w:pPr>
              <w:pStyle w:val="a9"/>
              <w:rPr>
                <w:rFonts w:ascii="Times New Roman" w:eastAsia="Times New Roman" w:hAnsi="Times New Roman"/>
                <w:color w:val="000000" w:themeColor="text1"/>
                <w:sz w:val="20"/>
                <w:szCs w:val="20"/>
                <w:lang w:eastAsia="ru-RU"/>
              </w:rPr>
            </w:pPr>
            <w:r w:rsidRPr="00344E2B">
              <w:rPr>
                <w:rFonts w:ascii="Times New Roman" w:eastAsia="Times New Roman" w:hAnsi="Times New Roman"/>
                <w:b/>
                <w:i/>
                <w:color w:val="000000" w:themeColor="text1"/>
                <w:sz w:val="20"/>
                <w:szCs w:val="20"/>
                <w:lang w:eastAsia="ru-RU"/>
              </w:rPr>
              <w:t>Высшая КК</w:t>
            </w:r>
            <w:r w:rsidRPr="00344E2B">
              <w:rPr>
                <w:rFonts w:ascii="Times New Roman" w:eastAsia="Times New Roman" w:hAnsi="Times New Roman"/>
                <w:color w:val="000000" w:themeColor="text1"/>
                <w:sz w:val="20"/>
                <w:szCs w:val="20"/>
                <w:lang w:eastAsia="ru-RU"/>
              </w:rPr>
              <w:t xml:space="preserve">:  </w:t>
            </w:r>
          </w:p>
          <w:p w14:paraId="3024770B" w14:textId="77777777"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 xml:space="preserve">1. Подготовка списков тренеров-преподавателей на повышение квалификации и переподготовки по потребности и запросам, комплектование учебных групп.  </w:t>
            </w:r>
          </w:p>
          <w:p w14:paraId="01F79E5E" w14:textId="77777777"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2. Организация составления графика проведения открытых уроков тренеров-преподавателей.</w:t>
            </w:r>
          </w:p>
          <w:p w14:paraId="13832690" w14:textId="7B348452"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3. Организация консультаций по применению нормативно-правовой, методической литературы и др., для тренеров-преподавателей организация тематических выставок и др.</w:t>
            </w:r>
          </w:p>
          <w:p w14:paraId="296B0E73" w14:textId="77777777"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4. Организация проведения консультаций для родителей (лиц, их заменяющих).</w:t>
            </w:r>
          </w:p>
          <w:p w14:paraId="0B161BBC" w14:textId="3F4E061F" w:rsidR="00337CC0" w:rsidRPr="00344E2B" w:rsidRDefault="00337CC0" w:rsidP="008536F0">
            <w:pPr>
              <w:spacing w:line="240" w:lineRule="auto"/>
              <w:rPr>
                <w:rFonts w:ascii="Times New Roman" w:eastAsia="Times New Roman" w:hAnsi="Times New Roman" w:cs="Times New Roman"/>
                <w:color w:val="000000" w:themeColor="text1"/>
                <w:sz w:val="20"/>
                <w:szCs w:val="20"/>
                <w:u w:val="single"/>
                <w:lang w:eastAsia="en-US"/>
              </w:rPr>
            </w:pPr>
            <w:r w:rsidRPr="00344E2B">
              <w:rPr>
                <w:rFonts w:ascii="Times New Roman" w:eastAsia="Times New Roman" w:hAnsi="Times New Roman" w:cs="Times New Roman"/>
                <w:color w:val="000000" w:themeColor="text1"/>
                <w:sz w:val="20"/>
                <w:szCs w:val="20"/>
                <w:u w:val="single"/>
                <w:lang w:eastAsia="en-US"/>
              </w:rPr>
              <w:lastRenderedPageBreak/>
              <w:t xml:space="preserve">5. </w:t>
            </w:r>
            <w:r w:rsidR="00344E2B" w:rsidRPr="00344E2B">
              <w:rPr>
                <w:rFonts w:ascii="Times New Roman" w:eastAsia="Times New Roman" w:hAnsi="Times New Roman" w:cs="Times New Roman"/>
                <w:color w:val="000000" w:themeColor="text1"/>
                <w:sz w:val="20"/>
                <w:szCs w:val="20"/>
                <w:u w:val="single"/>
                <w:lang w:eastAsia="en-US"/>
              </w:rPr>
              <w:t>Организация р</w:t>
            </w:r>
            <w:r w:rsidRPr="00344E2B">
              <w:rPr>
                <w:rFonts w:ascii="Times New Roman" w:eastAsia="Times New Roman" w:hAnsi="Times New Roman" w:cs="Times New Roman"/>
                <w:color w:val="000000" w:themeColor="text1"/>
                <w:sz w:val="20"/>
                <w:szCs w:val="20"/>
                <w:u w:val="single"/>
                <w:lang w:eastAsia="en-US"/>
              </w:rPr>
              <w:t>азработк</w:t>
            </w:r>
            <w:r w:rsidR="00344E2B" w:rsidRPr="00344E2B">
              <w:rPr>
                <w:rFonts w:ascii="Times New Roman" w:eastAsia="Times New Roman" w:hAnsi="Times New Roman" w:cs="Times New Roman"/>
                <w:color w:val="000000" w:themeColor="text1"/>
                <w:sz w:val="20"/>
                <w:szCs w:val="20"/>
                <w:u w:val="single"/>
                <w:lang w:eastAsia="en-US"/>
              </w:rPr>
              <w:t>и</w:t>
            </w:r>
            <w:r w:rsidRPr="00344E2B">
              <w:rPr>
                <w:rFonts w:ascii="Times New Roman" w:eastAsia="Times New Roman" w:hAnsi="Times New Roman" w:cs="Times New Roman"/>
                <w:color w:val="000000" w:themeColor="text1"/>
                <w:sz w:val="20"/>
                <w:szCs w:val="20"/>
                <w:u w:val="single"/>
                <w:lang w:eastAsia="en-US"/>
              </w:rPr>
              <w:t xml:space="preserve"> </w:t>
            </w:r>
            <w:r w:rsidR="00344E2B" w:rsidRPr="00344E2B">
              <w:rPr>
                <w:rFonts w:ascii="Times New Roman" w:eastAsia="Times New Roman" w:hAnsi="Times New Roman" w:cs="Times New Roman"/>
                <w:color w:val="000000" w:themeColor="text1"/>
                <w:sz w:val="20"/>
                <w:szCs w:val="20"/>
                <w:u w:val="single"/>
                <w:lang w:eastAsia="en-US"/>
              </w:rPr>
              <w:t xml:space="preserve">тренерами-преподавателями </w:t>
            </w:r>
            <w:r w:rsidRPr="00344E2B">
              <w:rPr>
                <w:rFonts w:ascii="Times New Roman" w:eastAsia="Times New Roman" w:hAnsi="Times New Roman" w:cs="Times New Roman"/>
                <w:color w:val="000000" w:themeColor="text1"/>
                <w:sz w:val="20"/>
                <w:szCs w:val="20"/>
                <w:u w:val="single"/>
                <w:lang w:eastAsia="en-US"/>
              </w:rPr>
              <w:t>траектории профессионального развития и совершенствования собственной профессиональной деятельности.</w:t>
            </w:r>
          </w:p>
          <w:p w14:paraId="6A32B97C" w14:textId="101EF40D" w:rsidR="00337CC0" w:rsidRPr="00344E2B" w:rsidRDefault="00337CC0" w:rsidP="008536F0">
            <w:pPr>
              <w:spacing w:line="240" w:lineRule="auto"/>
              <w:rPr>
                <w:rFonts w:ascii="Times New Roman" w:eastAsia="Times New Roman" w:hAnsi="Times New Roman" w:cs="Times New Roman"/>
                <w:color w:val="000000" w:themeColor="text1"/>
                <w:sz w:val="20"/>
                <w:szCs w:val="20"/>
                <w:lang w:eastAsia="en-US"/>
              </w:rPr>
            </w:pPr>
            <w:r w:rsidRPr="00344E2B">
              <w:rPr>
                <w:rFonts w:ascii="Times New Roman" w:eastAsia="Times New Roman" w:hAnsi="Times New Roman" w:cs="Times New Roman"/>
                <w:color w:val="000000" w:themeColor="text1"/>
                <w:sz w:val="20"/>
                <w:szCs w:val="20"/>
                <w:lang w:eastAsia="en-US"/>
              </w:rPr>
              <w:t xml:space="preserve">6. Организация своевременного прохождения повышения квалификации (не реже 1 раза в три года, объемом часов не менее </w:t>
            </w:r>
            <w:r w:rsidR="00344E2B" w:rsidRPr="00344E2B">
              <w:rPr>
                <w:rFonts w:ascii="Times New Roman" w:eastAsia="Times New Roman" w:hAnsi="Times New Roman" w:cs="Times New Roman"/>
                <w:color w:val="000000" w:themeColor="text1"/>
                <w:sz w:val="20"/>
                <w:szCs w:val="20"/>
                <w:lang w:eastAsia="en-US"/>
              </w:rPr>
              <w:t>16</w:t>
            </w:r>
            <w:r w:rsidRPr="00344E2B">
              <w:rPr>
                <w:rFonts w:ascii="Times New Roman" w:eastAsia="Times New Roman" w:hAnsi="Times New Roman" w:cs="Times New Roman"/>
                <w:color w:val="000000" w:themeColor="text1"/>
                <w:sz w:val="20"/>
                <w:szCs w:val="20"/>
                <w:lang w:eastAsia="en-US"/>
              </w:rPr>
              <w:t>).</w:t>
            </w:r>
          </w:p>
        </w:tc>
        <w:tc>
          <w:tcPr>
            <w:tcW w:w="6408" w:type="dxa"/>
            <w:tcBorders>
              <w:top w:val="single" w:sz="4" w:space="0" w:color="auto"/>
              <w:left w:val="single" w:sz="4" w:space="0" w:color="auto"/>
              <w:bottom w:val="single" w:sz="4" w:space="0" w:color="auto"/>
              <w:right w:val="single" w:sz="4" w:space="0" w:color="auto"/>
            </w:tcBorders>
          </w:tcPr>
          <w:p w14:paraId="3702C11C"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7FB71AB2"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оформленного заказа (подготовлен список тренеров-преподавателей на повышение квалификации и</w:t>
            </w:r>
            <w:r>
              <w:rPr>
                <w:rFonts w:ascii="Times New Roman" w:eastAsiaTheme="minorHAnsi" w:hAnsi="Times New Roman"/>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переподготовки по потребностям и запросам, скомплектованы учебные группы). </w:t>
            </w:r>
          </w:p>
          <w:p w14:paraId="2E882277"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проведения открытых уроков тренеров-преподавателей. Обучающих, проблемных, разработческих семинаров для тренеров-преподавателей на основании их образовательных потребностей.</w:t>
            </w:r>
          </w:p>
          <w:p w14:paraId="379EF630" w14:textId="28C5300E"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проведения консультаций, по применению нормативно-правовой, методической литературы и др., для тренеров-преподавателей, тематических выставок и др.</w:t>
            </w:r>
          </w:p>
          <w:p w14:paraId="685769CD"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Контроль проведения консультаций для родителей (лиц, их заменяющих).</w:t>
            </w:r>
          </w:p>
          <w:p w14:paraId="7C82B98E"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Контроль своевременного прохождения курсов повышения квалификации.</w:t>
            </w:r>
          </w:p>
          <w:p w14:paraId="3E1585DB"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ABCF368"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оформленного заказа (подготовлен список (подготовлен список тренеров-преподавателей на повышение квалификации и</w:t>
            </w:r>
            <w:r>
              <w:rPr>
                <w:rFonts w:ascii="Times New Roman" w:eastAsiaTheme="minorHAnsi" w:hAnsi="Times New Roman"/>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переподготовки по потребностям и запросам, скомплектованы учебные группы). </w:t>
            </w:r>
          </w:p>
          <w:p w14:paraId="1DD2B63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проведения открытых уроков тренеров-преподавателей. Обучающих, проблемных, разработческих семинаров для тренеров-преподавателей на основании их образовательных потребностей.</w:t>
            </w:r>
          </w:p>
          <w:p w14:paraId="37A66415" w14:textId="3B81BCCB"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проведения консультаций, по применению нормативно-правовой, методической литературы и др., для тренеров-преподавателей, тематических выставок и др.</w:t>
            </w:r>
          </w:p>
          <w:p w14:paraId="055A4144"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4. Контроль проведения консультаций для родителей (лиц, их заменяющих).</w:t>
            </w:r>
          </w:p>
          <w:p w14:paraId="728673B0" w14:textId="11C082A4" w:rsidR="00337CC0" w:rsidRDefault="00337CC0"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5. Контроль наличия </w:t>
            </w:r>
            <w:r w:rsidR="00344E2B">
              <w:rPr>
                <w:rFonts w:ascii="Times New Roman" w:eastAsia="Times New Roman" w:hAnsi="Times New Roman" w:cs="Times New Roman"/>
                <w:color w:val="000000" w:themeColor="text1"/>
                <w:sz w:val="20"/>
                <w:szCs w:val="20"/>
                <w:u w:val="single"/>
                <w:lang w:eastAsia="en-US"/>
              </w:rPr>
              <w:t xml:space="preserve">у тренеров-преподавателей </w:t>
            </w:r>
            <w:r>
              <w:rPr>
                <w:rFonts w:ascii="Times New Roman" w:eastAsia="Times New Roman" w:hAnsi="Times New Roman" w:cs="Times New Roman"/>
                <w:color w:val="000000" w:themeColor="text1"/>
                <w:sz w:val="20"/>
                <w:szCs w:val="20"/>
                <w:u w:val="single"/>
                <w:lang w:eastAsia="en-US"/>
              </w:rPr>
              <w:t>траектории профессионального развития и совершенствования собственной профессиональной деятельности. Динамика в повышении результативности профессиональной деятельности.</w:t>
            </w:r>
          </w:p>
          <w:p w14:paraId="4C9E7BD2" w14:textId="4B6CBF93" w:rsidR="00337CC0" w:rsidRDefault="00337CC0" w:rsidP="008536F0">
            <w:pPr>
              <w:spacing w:line="240" w:lineRule="auto"/>
              <w:rPr>
                <w:rFonts w:ascii="Times New Roman" w:eastAsia="Times New Roman" w:hAnsi="Times New Roman" w:cs="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6. Контроль своевременного прохождения курсов повышения квалификации.</w:t>
            </w:r>
          </w:p>
        </w:tc>
      </w:tr>
      <w:tr w:rsidR="00337CC0" w14:paraId="2CD2192F" w14:textId="77777777" w:rsidTr="00337CC0">
        <w:tc>
          <w:tcPr>
            <w:tcW w:w="2488" w:type="dxa"/>
            <w:tcBorders>
              <w:top w:val="single" w:sz="4" w:space="0" w:color="auto"/>
              <w:left w:val="single" w:sz="4" w:space="0" w:color="auto"/>
              <w:bottom w:val="single" w:sz="4" w:space="0" w:color="auto"/>
              <w:right w:val="single" w:sz="4" w:space="0" w:color="auto"/>
            </w:tcBorders>
          </w:tcPr>
          <w:p w14:paraId="44B4E9E9" w14:textId="5B446A07"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Выполняет правила по охране труда и пожарной безопасности.</w:t>
            </w:r>
          </w:p>
          <w:p w14:paraId="6B7E789E" w14:textId="77777777"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 Обеспечивает охрану жизни и здоровья обучающихся, воспитанников во время учебно-тренировочного и воспитательного процессов.</w:t>
            </w:r>
          </w:p>
          <w:p w14:paraId="0D79740F" w14:textId="4F64568D" w:rsidR="00337CC0" w:rsidRDefault="00337CC0"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Совместно с медслужбой осуществляет контроль за правильной организацией медицинского контроля за обучающимися, воспитанниками.</w:t>
            </w:r>
          </w:p>
        </w:tc>
        <w:tc>
          <w:tcPr>
            <w:tcW w:w="6408" w:type="dxa"/>
            <w:tcBorders>
              <w:top w:val="single" w:sz="4" w:space="0" w:color="auto"/>
              <w:left w:val="single" w:sz="4" w:space="0" w:color="auto"/>
              <w:bottom w:val="single" w:sz="4" w:space="0" w:color="auto"/>
              <w:right w:val="single" w:sz="4" w:space="0" w:color="auto"/>
            </w:tcBorders>
            <w:hideMark/>
          </w:tcPr>
          <w:p w14:paraId="07662158"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419E1CA"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соблюдения условий проведения учебно-тренировочных занятий в учебных группах в рамках требований СанПиН.</w:t>
            </w:r>
          </w:p>
          <w:p w14:paraId="1FF804C3"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Осуществление соблюдения ТБ во время учебно-тренировочного и воспитательного процессов обучающимися воспитанниками и сотрудниками.  Оказывать первую помощь до оказания медицинской помощи.</w:t>
            </w:r>
          </w:p>
          <w:p w14:paraId="08DB626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Не реже одного раза в год координировать организацию углубленного медосмотра обучающихся воспитанников.</w:t>
            </w:r>
          </w:p>
          <w:p w14:paraId="635B517A"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41518E69"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соблюдения условий проведения учебно-тренировочных занятий в учебных группах в рамках требований СанПиН.</w:t>
            </w:r>
          </w:p>
          <w:p w14:paraId="70D12AD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Осуществление соблюдения ТБ во время учебно-тренировочного и воспитательного процессов обучающимися воспитанниками и сотрудниками. Оказывать первую помощь до оказания медицинской помощи.</w:t>
            </w:r>
          </w:p>
          <w:p w14:paraId="23661629"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Не реже одного раза в год координировать организацию углубленного медосмотра обучающихся воспитанников. Не реже двух раз в год прохождение внутреннего медосмотра в спортивной школе.</w:t>
            </w:r>
          </w:p>
          <w:p w14:paraId="53DE245A" w14:textId="77FDB878" w:rsidR="00337CC0" w:rsidRDefault="00337CC0" w:rsidP="008536F0">
            <w:pPr>
              <w:spacing w:line="240" w:lineRule="auto"/>
              <w:rPr>
                <w:rFonts w:ascii="Times New Roman" w:eastAsia="Times New Roman" w:hAnsi="Times New Roman" w:cs="Times New Roman"/>
                <w:b/>
                <w:i/>
                <w:color w:val="000000" w:themeColor="text1"/>
                <w:sz w:val="20"/>
                <w:szCs w:val="20"/>
              </w:rPr>
            </w:pPr>
            <w:r>
              <w:rPr>
                <w:rFonts w:ascii="Times New Roman" w:eastAsia="Times New Roman" w:hAnsi="Times New Roman" w:cs="Times New Roman"/>
                <w:color w:val="000000" w:themeColor="text1"/>
                <w:sz w:val="20"/>
                <w:szCs w:val="20"/>
                <w:u w:val="single"/>
                <w:lang w:eastAsia="en-US"/>
              </w:rPr>
              <w:t>4. Совместно с медицинским работником по итогам медосмотра, организация контроля    состояния здоровья обучающихся воспитанников.</w:t>
            </w:r>
          </w:p>
        </w:tc>
        <w:tc>
          <w:tcPr>
            <w:tcW w:w="6408" w:type="dxa"/>
            <w:tcBorders>
              <w:top w:val="single" w:sz="4" w:space="0" w:color="auto"/>
              <w:left w:val="single" w:sz="4" w:space="0" w:color="auto"/>
              <w:bottom w:val="single" w:sz="4" w:space="0" w:color="auto"/>
              <w:right w:val="single" w:sz="4" w:space="0" w:color="auto"/>
            </w:tcBorders>
          </w:tcPr>
          <w:p w14:paraId="0C2566CB"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1E521E9"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соблюдения норм СанПиН, при проведении учебно-тренировочных занятий в учебных группах, охраны труда и пожарной безопасности. Обеспечить контроль безопасности и профилактики травматизма занимающихся в физкультурно-спортивной организации.</w:t>
            </w:r>
          </w:p>
          <w:p w14:paraId="1E52A8E9"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наличия журналов по ТБ во время учебно-тренировочного и воспитательного процессов обучающимися воспитанниками и сотрудниками.  Оказание первой помощи до оказания медицинской помощи.</w:t>
            </w:r>
          </w:p>
          <w:p w14:paraId="6426AE23"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наличия графика и договора о прохождении углубленного медосмотра обучающихся воспитанников.</w:t>
            </w:r>
          </w:p>
          <w:p w14:paraId="3AF35719"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4612084"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соблюдения норм СанПиН, при проведении учебно-тренировочных занятий в учебных группах, охраны труда и пожарной безопасности. Обеспечить контроль безопасности и профилактики травматизма занимающихся в физкультурно-спортивной организации.</w:t>
            </w:r>
          </w:p>
          <w:p w14:paraId="3D2937E7"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наличия журналов по ТБ во время учебно-тренировочного и воспитательного процессов обучающимися воспитанниками и сотрудниками.  Наличие инструкций оказания первой помощи до оказания медицинской помощи.</w:t>
            </w:r>
          </w:p>
          <w:p w14:paraId="71526B7C"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Контроль наличия графика и договора о прохождении углубленного и внутреннего медосмотра обучающихся воспитанников. Наличие правил эксплуатации спортивного оборудования и инвентаря. </w:t>
            </w:r>
          </w:p>
          <w:p w14:paraId="01F27AB2" w14:textId="77777777" w:rsidR="00337CC0" w:rsidRDefault="00337CC0"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4. Совместно с медицинским работником по итогам медосмотра, осуществлять контроль за состоянием обучающихся воспитанников.</w:t>
            </w:r>
          </w:p>
          <w:p w14:paraId="646F8598" w14:textId="2A4161F8" w:rsidR="00337CC0" w:rsidRDefault="00337CC0" w:rsidP="008536F0">
            <w:pPr>
              <w:spacing w:line="240" w:lineRule="auto"/>
              <w:rPr>
                <w:rFonts w:ascii="Times New Roman" w:eastAsia="Times New Roman" w:hAnsi="Times New Roman" w:cs="Times New Roman"/>
                <w:b/>
                <w:i/>
                <w:color w:val="000000" w:themeColor="text1"/>
                <w:sz w:val="20"/>
                <w:szCs w:val="20"/>
              </w:rPr>
            </w:pPr>
            <w:r>
              <w:rPr>
                <w:rFonts w:ascii="Times New Roman" w:eastAsia="Times New Roman" w:hAnsi="Times New Roman" w:cs="Times New Roman"/>
                <w:color w:val="000000" w:themeColor="text1"/>
                <w:sz w:val="20"/>
                <w:szCs w:val="20"/>
                <w:u w:val="single"/>
                <w:lang w:eastAsia="en-US"/>
              </w:rPr>
              <w:t>5. Контроль наличия плана скорректированной программы обучения для обучающихся по итогам медосмотра (по необходимости).</w:t>
            </w:r>
          </w:p>
        </w:tc>
      </w:tr>
      <w:tr w:rsidR="00337CC0" w14:paraId="3C574AB7" w14:textId="77777777" w:rsidTr="00337CC0">
        <w:tc>
          <w:tcPr>
            <w:tcW w:w="2488" w:type="dxa"/>
            <w:tcBorders>
              <w:top w:val="single" w:sz="4" w:space="0" w:color="auto"/>
              <w:left w:val="single" w:sz="4" w:space="0" w:color="auto"/>
              <w:bottom w:val="single" w:sz="4" w:space="0" w:color="auto"/>
              <w:right w:val="single" w:sz="4" w:space="0" w:color="auto"/>
            </w:tcBorders>
            <w:hideMark/>
          </w:tcPr>
          <w:p w14:paraId="131CE204" w14:textId="4A314216" w:rsidR="00337CC0" w:rsidRDefault="00337CC0"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Организует и разрабатывает необходимую документацию по проведению соревнований.</w:t>
            </w:r>
          </w:p>
        </w:tc>
        <w:tc>
          <w:tcPr>
            <w:tcW w:w="6408" w:type="dxa"/>
            <w:tcBorders>
              <w:top w:val="single" w:sz="4" w:space="0" w:color="auto"/>
              <w:left w:val="single" w:sz="4" w:space="0" w:color="auto"/>
              <w:bottom w:val="single" w:sz="4" w:space="0" w:color="auto"/>
              <w:right w:val="single" w:sz="4" w:space="0" w:color="auto"/>
            </w:tcBorders>
          </w:tcPr>
          <w:p w14:paraId="561760EF"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9EE947A"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разработки плана-графика проведения внутри школьных соревнований, программы спортивных праздников. Плана-графика соревнований, по возрастам и направлениям.</w:t>
            </w:r>
          </w:p>
          <w:p w14:paraId="30C2FC7D"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проведения соревнований и спортивных праздников.</w:t>
            </w:r>
          </w:p>
          <w:p w14:paraId="435D1E07" w14:textId="66268E82"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подготовки необходимой документации: бланков протоколов, отчетов и т.д. </w:t>
            </w:r>
          </w:p>
          <w:p w14:paraId="6655CB7B"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046C1ED4"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Организация разработки плана-графика проведения внутри школьных соревнований, программы спортивных праздников. Плана-графика соревнований, по возрастам и направлениям.</w:t>
            </w:r>
          </w:p>
          <w:p w14:paraId="42E76922"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проведения соревнований и спортивных праздников.</w:t>
            </w:r>
          </w:p>
          <w:p w14:paraId="4F518047" w14:textId="067CF2A3" w:rsidR="00337CC0" w:rsidRDefault="00337CC0" w:rsidP="008536F0">
            <w:pPr>
              <w:spacing w:line="240" w:lineRule="auto"/>
              <w:rPr>
                <w:rFonts w:ascii="Times New Roman" w:eastAsia="Times New Roman" w:hAnsi="Times New Roman"/>
                <w:b/>
                <w:i/>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подготовки необходимой документации: бланков протоколов, отчетов и т.д. </w:t>
            </w:r>
          </w:p>
        </w:tc>
        <w:tc>
          <w:tcPr>
            <w:tcW w:w="6408" w:type="dxa"/>
            <w:tcBorders>
              <w:top w:val="single" w:sz="4" w:space="0" w:color="auto"/>
              <w:left w:val="single" w:sz="4" w:space="0" w:color="auto"/>
              <w:bottom w:val="single" w:sz="4" w:space="0" w:color="auto"/>
              <w:right w:val="single" w:sz="4" w:space="0" w:color="auto"/>
            </w:tcBorders>
            <w:hideMark/>
          </w:tcPr>
          <w:p w14:paraId="04B300DC"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62349BF6"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наличия плана-графика проведения внутри школьных соревнований и спортивных праздников по возрастам и направлениям.</w:t>
            </w:r>
          </w:p>
          <w:p w14:paraId="1750145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проведения соревнований и спортивных праздников.</w:t>
            </w:r>
          </w:p>
          <w:p w14:paraId="762A387B" w14:textId="47B6C768"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наличия необходимой документации: бланков протоколов, отчеты и т.д.</w:t>
            </w:r>
          </w:p>
          <w:p w14:paraId="4CC5BAD2"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89CF91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Контроль наличия плана-графика проведения внутри школьных соревнований и спортивных праздников по возрастам и направлениям.</w:t>
            </w:r>
          </w:p>
          <w:p w14:paraId="190D7374"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проведения соревнований и спортивных праздников.</w:t>
            </w:r>
          </w:p>
          <w:p w14:paraId="3412D92C" w14:textId="4A0CBFCA"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наличия необходимой документации: бланков протоколов, отчеты и т.д.</w:t>
            </w:r>
          </w:p>
          <w:p w14:paraId="52223105" w14:textId="77777777" w:rsidR="00337CC0" w:rsidRDefault="00337CC0"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4. Контроль результатов соревнований (наличие положительной динамики, участие и наличие призеров и победителей Красноярского края).</w:t>
            </w:r>
          </w:p>
          <w:p w14:paraId="04BF63F6"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u w:val="single"/>
                <w:lang w:eastAsia="en-US"/>
              </w:rPr>
              <w:t>5. Осуществлять мониторинг количества обучающихся, принявших участие в соревнованиях, в спортивных праздниках</w:t>
            </w:r>
            <w:r>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u w:val="single"/>
                <w:lang w:eastAsia="en-US"/>
              </w:rPr>
              <w:t>(не менее 50 %) и общих досуговых мероприятий и соревнований образовательной организации (не менее 50 %).</w:t>
            </w:r>
            <w:r>
              <w:rPr>
                <w:rFonts w:ascii="Times New Roman" w:eastAsia="Times New Roman" w:hAnsi="Times New Roman" w:cs="Times New Roman"/>
                <w:color w:val="000000" w:themeColor="text1"/>
                <w:sz w:val="20"/>
                <w:szCs w:val="20"/>
                <w:lang w:eastAsia="en-US"/>
              </w:rPr>
              <w:t xml:space="preserve"> </w:t>
            </w:r>
          </w:p>
        </w:tc>
      </w:tr>
      <w:tr w:rsidR="00337CC0" w14:paraId="3F057031" w14:textId="77777777" w:rsidTr="00337CC0">
        <w:tc>
          <w:tcPr>
            <w:tcW w:w="2488" w:type="dxa"/>
            <w:tcBorders>
              <w:top w:val="single" w:sz="4" w:space="0" w:color="auto"/>
              <w:left w:val="single" w:sz="4" w:space="0" w:color="auto"/>
              <w:bottom w:val="single" w:sz="4" w:space="0" w:color="auto"/>
              <w:right w:val="single" w:sz="4" w:space="0" w:color="auto"/>
            </w:tcBorders>
          </w:tcPr>
          <w:p w14:paraId="7BDA3594" w14:textId="292E372D"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Организует работу по научно-методическому обеспечению содержания образования.</w:t>
            </w:r>
          </w:p>
          <w:p w14:paraId="0C4C690A" w14:textId="172FEFC9" w:rsidR="00337CC0" w:rsidRDefault="00337CC0"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Участвует в разработке перспективных планов издания учебных пособий, методических материалов.</w:t>
            </w:r>
            <w:r>
              <w:rPr>
                <w:rFonts w:ascii="Times New Roman" w:eastAsia="Times New Roman" w:hAnsi="Times New Roman" w:cstheme="minorBidi"/>
                <w:color w:val="000000" w:themeColor="text1"/>
                <w:sz w:val="20"/>
                <w:szCs w:val="20"/>
                <w:lang w:eastAsia="ru-RU"/>
              </w:rPr>
              <w:t xml:space="preserve"> </w:t>
            </w:r>
            <w:r>
              <w:rPr>
                <w:rFonts w:ascii="Times New Roman" w:eastAsiaTheme="minorHAnsi" w:hAnsi="Times New Roman"/>
                <w:sz w:val="20"/>
                <w:szCs w:val="20"/>
              </w:rPr>
              <w:t xml:space="preserve">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tc>
        <w:tc>
          <w:tcPr>
            <w:tcW w:w="6408" w:type="dxa"/>
            <w:tcBorders>
              <w:top w:val="single" w:sz="4" w:space="0" w:color="auto"/>
              <w:left w:val="single" w:sz="4" w:space="0" w:color="auto"/>
              <w:bottom w:val="single" w:sz="4" w:space="0" w:color="auto"/>
              <w:right w:val="single" w:sz="4" w:space="0" w:color="auto"/>
            </w:tcBorders>
            <w:hideMark/>
          </w:tcPr>
          <w:p w14:paraId="6A6669B7"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5F27D73"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обеспечения педагогический состав научно-методической литературой.</w:t>
            </w:r>
          </w:p>
          <w:p w14:paraId="72C39B29"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разработки перспективного плана издания учебных пособий, методических материалов.</w:t>
            </w:r>
          </w:p>
          <w:p w14:paraId="552473CC"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участий и выступлений на педагогических и иных советах образовательного учреждения, в деятельности методических объединений, предоставление статистических данных, проведение вебинаров, семинаров, консультаций тренеров-преподавателей физкультурно-спортивных организаций, руководителей секций, групп физкультурной и спортивной направленности. </w:t>
            </w:r>
          </w:p>
          <w:p w14:paraId="727B3558"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7BBA61C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обеспечения педагогический состав научно-методической литературой.</w:t>
            </w:r>
          </w:p>
          <w:p w14:paraId="38473152"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разработки перспективного плана издания учебных пособий, методических материалов.</w:t>
            </w:r>
          </w:p>
          <w:p w14:paraId="1E3BD8A7"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участий и выступлений на педагогических и иных советах образовательного учреждения, в деятельности методических объединений, предоставление статистических данных, проведение вебинаров, семинаров, консультаций тренеров-преподавателей физкультурно-спортивных организаций, руководителей секций, групп физкультурной и спортивной направленности. </w:t>
            </w:r>
          </w:p>
          <w:p w14:paraId="78F34B8B" w14:textId="77777777" w:rsidR="00337CC0" w:rsidRDefault="00337CC0"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4. Организация составления методических пособий для педагогов ОУ.  </w:t>
            </w:r>
          </w:p>
        </w:tc>
        <w:tc>
          <w:tcPr>
            <w:tcW w:w="6408" w:type="dxa"/>
            <w:tcBorders>
              <w:top w:val="single" w:sz="4" w:space="0" w:color="auto"/>
              <w:left w:val="single" w:sz="4" w:space="0" w:color="auto"/>
              <w:bottom w:val="single" w:sz="4" w:space="0" w:color="auto"/>
              <w:right w:val="single" w:sz="4" w:space="0" w:color="auto"/>
            </w:tcBorders>
          </w:tcPr>
          <w:p w14:paraId="28A5FB46"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2A575F0"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наличия научно-методической литературы по направлениям деятельности, методичек и т. д.</w:t>
            </w:r>
          </w:p>
          <w:p w14:paraId="20AA32E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наличия перспективного плана изданий учебных пособий, методических материалов.</w:t>
            </w:r>
          </w:p>
          <w:p w14:paraId="3C70BDE3"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наличия выступлений на педагогических и иных советах образовательного учреждения, в деятельности методических объединений, наличие отчетов, статистических данных, проведенных вебинаров, семинаров и т. д. не менее 5 за аттестационный период.</w:t>
            </w:r>
          </w:p>
          <w:p w14:paraId="4C318DBF"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417C1E3"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наличия научно-методической литературы по направлениям деятельности, методичек и т. д.</w:t>
            </w:r>
          </w:p>
          <w:p w14:paraId="3E75F1B7"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наличия перспективного плана изданий учебных пособий, методических материалов.</w:t>
            </w:r>
          </w:p>
          <w:p w14:paraId="4DC6C190"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наличия выступлений на педагогических и иных советах образовательного учреждения, в деятельности методических объединений, наличие отчетов, статистических данных, проведенных вебинаров, семинаров, консультаций не менее 5 за аттестационный период.</w:t>
            </w:r>
          </w:p>
          <w:p w14:paraId="5DF1FA2B" w14:textId="0593F16A" w:rsidR="00337CC0" w:rsidRDefault="00337CC0" w:rsidP="008536F0">
            <w:pPr>
              <w:spacing w:line="240" w:lineRule="auto"/>
              <w:rPr>
                <w:rFonts w:ascii="Times New Roman" w:eastAsia="Times New Roman" w:hAnsi="Times New Roman" w:cs="Times New Roman"/>
                <w:b/>
                <w:i/>
                <w:color w:val="000000" w:themeColor="text1"/>
                <w:sz w:val="20"/>
                <w:szCs w:val="20"/>
              </w:rPr>
            </w:pPr>
            <w:r>
              <w:rPr>
                <w:rFonts w:ascii="Times New Roman" w:eastAsia="Times New Roman" w:hAnsi="Times New Roman" w:cs="Times New Roman"/>
                <w:color w:val="000000" w:themeColor="text1"/>
                <w:sz w:val="20"/>
                <w:szCs w:val="20"/>
                <w:u w:val="single"/>
                <w:lang w:eastAsia="en-US"/>
              </w:rPr>
              <w:t xml:space="preserve">4. Контроль наличия  разработанных методических пособий для педагогов ОУ.  Не менее </w:t>
            </w:r>
            <w:r>
              <w:rPr>
                <w:rFonts w:ascii="Times New Roman" w:eastAsia="Times New Roman" w:hAnsi="Times New Roman" w:cs="Times New Roman"/>
                <w:sz w:val="20"/>
                <w:szCs w:val="20"/>
                <w:u w:val="single"/>
                <w:lang w:eastAsia="en-US"/>
              </w:rPr>
              <w:t xml:space="preserve">3 пособий </w:t>
            </w:r>
            <w:r>
              <w:rPr>
                <w:rFonts w:ascii="Times New Roman" w:eastAsia="Times New Roman" w:hAnsi="Times New Roman" w:cs="Times New Roman"/>
                <w:color w:val="000000" w:themeColor="text1"/>
                <w:sz w:val="20"/>
                <w:szCs w:val="20"/>
                <w:u w:val="single"/>
                <w:lang w:eastAsia="en-US"/>
              </w:rPr>
              <w:t>за аттестационный период.</w:t>
            </w:r>
          </w:p>
        </w:tc>
      </w:tr>
      <w:tr w:rsidR="00337CC0" w14:paraId="74FDED62" w14:textId="77777777" w:rsidTr="00337CC0">
        <w:tc>
          <w:tcPr>
            <w:tcW w:w="2488" w:type="dxa"/>
            <w:tcBorders>
              <w:top w:val="single" w:sz="4" w:space="0" w:color="auto"/>
              <w:left w:val="single" w:sz="4" w:space="0" w:color="auto"/>
              <w:bottom w:val="single" w:sz="4" w:space="0" w:color="auto"/>
              <w:right w:val="single" w:sz="4" w:space="0" w:color="auto"/>
            </w:tcBorders>
            <w:hideMark/>
          </w:tcPr>
          <w:p w14:paraId="4EADDF17" w14:textId="78AA04EB" w:rsidR="00337CC0" w:rsidRDefault="00337CC0"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Осуществляет связь с родителями или лицами, их заменяющими.</w:t>
            </w:r>
          </w:p>
        </w:tc>
        <w:tc>
          <w:tcPr>
            <w:tcW w:w="6408" w:type="dxa"/>
            <w:tcBorders>
              <w:top w:val="single" w:sz="4" w:space="0" w:color="auto"/>
              <w:left w:val="single" w:sz="4" w:space="0" w:color="auto"/>
              <w:bottom w:val="single" w:sz="4" w:space="0" w:color="auto"/>
              <w:right w:val="single" w:sz="4" w:space="0" w:color="auto"/>
            </w:tcBorders>
            <w:hideMark/>
          </w:tcPr>
          <w:p w14:paraId="7F5466A5"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3F2BA5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сбора данных о родителях или лиц их заменяющих, всех учеников ОУ.  Изучение запроса родителей.</w:t>
            </w:r>
          </w:p>
          <w:p w14:paraId="71E41CF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составления графика родительских собраний на учебный год.</w:t>
            </w:r>
          </w:p>
          <w:p w14:paraId="5738C6EA"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Организация составления расписания приема родителей или лиц их заменяющих.</w:t>
            </w:r>
          </w:p>
          <w:p w14:paraId="3833D10E"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6E7DBF4"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Организация сбора данных о родителях или лиц их заменяющих, всех учеников ОУ.  Изучение запроса родителей.</w:t>
            </w:r>
          </w:p>
          <w:p w14:paraId="77EDFF9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составления графика родительских собраний на учебный год.</w:t>
            </w:r>
          </w:p>
          <w:p w14:paraId="00746AC1" w14:textId="77777777" w:rsidR="00337CC0" w:rsidRDefault="00337CC0"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lang w:eastAsia="ru-RU"/>
              </w:rPr>
              <w:t>3. Организация составления расписания приема родителей или лиц их заменяющих.</w:t>
            </w:r>
          </w:p>
        </w:tc>
        <w:tc>
          <w:tcPr>
            <w:tcW w:w="6408" w:type="dxa"/>
            <w:tcBorders>
              <w:top w:val="single" w:sz="4" w:space="0" w:color="auto"/>
              <w:left w:val="single" w:sz="4" w:space="0" w:color="auto"/>
              <w:bottom w:val="single" w:sz="4" w:space="0" w:color="auto"/>
              <w:right w:val="single" w:sz="4" w:space="0" w:color="auto"/>
            </w:tcBorders>
            <w:hideMark/>
          </w:tcPr>
          <w:p w14:paraId="0D30287C"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0B8DE3A2"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Осуществлять контроль за наличием списков родителей или лиц их заменяющих, всех учеников ОУ.  Контроль за наличием списков запросов, пожеланий родителей.</w:t>
            </w:r>
          </w:p>
          <w:p w14:paraId="5D6280E0"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за составлением графика и проведением  родительских собраний на учебный год.</w:t>
            </w:r>
          </w:p>
          <w:p w14:paraId="26F6EA5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наличия расписания приема по личным вопросам родителей или лиц их заменяющих.</w:t>
            </w:r>
          </w:p>
          <w:p w14:paraId="6989601A"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lastRenderedPageBreak/>
              <w:t>Высшая КК</w:t>
            </w:r>
            <w:r>
              <w:rPr>
                <w:rFonts w:ascii="Times New Roman" w:eastAsia="Times New Roman" w:hAnsi="Times New Roman"/>
                <w:color w:val="000000" w:themeColor="text1"/>
                <w:sz w:val="20"/>
                <w:szCs w:val="20"/>
                <w:lang w:eastAsia="en-US"/>
              </w:rPr>
              <w:t xml:space="preserve">:  </w:t>
            </w:r>
          </w:p>
          <w:p w14:paraId="5638A461"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Осуществлять контроль за наличием списков родителей или лиц их заменяющих, всех учеников ОУ.  Контроль за наличием списков запросов, пожеланий родителей.</w:t>
            </w:r>
          </w:p>
          <w:p w14:paraId="5606FC65"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Контроль за составлением графика и проведением  родительских собраний на учебный год.</w:t>
            </w:r>
          </w:p>
          <w:p w14:paraId="650DA2C1"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Контроль наличия расписания приема по личным вопросам родителей или лиц их заменяющих.</w:t>
            </w:r>
          </w:p>
        </w:tc>
      </w:tr>
      <w:tr w:rsidR="00337CC0" w14:paraId="24161D88" w14:textId="77777777" w:rsidTr="00337CC0">
        <w:tc>
          <w:tcPr>
            <w:tcW w:w="2488" w:type="dxa"/>
            <w:tcBorders>
              <w:top w:val="single" w:sz="4" w:space="0" w:color="auto"/>
              <w:left w:val="single" w:sz="4" w:space="0" w:color="auto"/>
              <w:bottom w:val="single" w:sz="4" w:space="0" w:color="auto"/>
              <w:right w:val="single" w:sz="4" w:space="0" w:color="auto"/>
            </w:tcBorders>
            <w:hideMark/>
          </w:tcPr>
          <w:p w14:paraId="4C88CD39" w14:textId="33510EEF" w:rsidR="00337CC0" w:rsidRDefault="00337CC0"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tc>
        <w:tc>
          <w:tcPr>
            <w:tcW w:w="6408" w:type="dxa"/>
            <w:tcBorders>
              <w:top w:val="single" w:sz="4" w:space="0" w:color="auto"/>
              <w:left w:val="single" w:sz="4" w:space="0" w:color="auto"/>
              <w:bottom w:val="single" w:sz="4" w:space="0" w:color="auto"/>
              <w:right w:val="single" w:sz="4" w:space="0" w:color="auto"/>
            </w:tcBorders>
          </w:tcPr>
          <w:p w14:paraId="3735F107"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B6C73E8"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координации работы инструкторов-методистов образовательного учреждения спортивной направленности.</w:t>
            </w:r>
          </w:p>
          <w:p w14:paraId="7AA7675D"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проведения семинаров тренеров-преподавателей и инструкторов-методистов.</w:t>
            </w:r>
          </w:p>
          <w:p w14:paraId="0335640F"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24C3DEF"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координации работы инструкторов-методистов образовательного учреждения спортивной направленности.</w:t>
            </w:r>
          </w:p>
          <w:p w14:paraId="31F0D34B"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Организация проведения семинаров тренеров-преподавателей и инструкторов-методистов.</w:t>
            </w:r>
          </w:p>
          <w:p w14:paraId="104F996B" w14:textId="5D674904" w:rsidR="00337CC0" w:rsidRDefault="00337CC0" w:rsidP="008536F0">
            <w:pPr>
              <w:spacing w:line="240" w:lineRule="auto"/>
              <w:rPr>
                <w:rFonts w:ascii="Times New Roman" w:eastAsia="Times New Roman" w:hAnsi="Times New Roman" w:cs="Times New Roman"/>
                <w:b/>
                <w:i/>
                <w:color w:val="000000" w:themeColor="text1"/>
                <w:sz w:val="20"/>
                <w:szCs w:val="20"/>
              </w:rPr>
            </w:pPr>
            <w:r>
              <w:rPr>
                <w:rFonts w:ascii="Times New Roman" w:eastAsia="Times New Roman" w:hAnsi="Times New Roman" w:cs="Times New Roman"/>
                <w:color w:val="000000" w:themeColor="text1"/>
                <w:sz w:val="20"/>
                <w:szCs w:val="20"/>
                <w:u w:val="single"/>
                <w:lang w:eastAsia="en-US"/>
              </w:rPr>
              <w:t>3.</w:t>
            </w:r>
            <w:r>
              <w:rPr>
                <w:u w:val="single"/>
                <w:lang w:eastAsia="en-US"/>
              </w:rPr>
              <w:t xml:space="preserve"> Организация </w:t>
            </w:r>
            <w:r>
              <w:rPr>
                <w:rFonts w:ascii="Times New Roman" w:eastAsia="Times New Roman" w:hAnsi="Times New Roman" w:cs="Times New Roman"/>
                <w:color w:val="000000" w:themeColor="text1"/>
                <w:sz w:val="20"/>
                <w:szCs w:val="20"/>
                <w:u w:val="single"/>
                <w:lang w:eastAsia="en-US"/>
              </w:rPr>
              <w:t>работы</w:t>
            </w:r>
            <w:r>
              <w:rPr>
                <w:u w:val="single"/>
                <w:lang w:eastAsia="en-US"/>
              </w:rPr>
              <w:t xml:space="preserve"> </w:t>
            </w:r>
            <w:r>
              <w:rPr>
                <w:rFonts w:ascii="Times New Roman" w:eastAsia="Times New Roman" w:hAnsi="Times New Roman" w:cs="Times New Roman"/>
                <w:color w:val="000000" w:themeColor="text1"/>
                <w:sz w:val="20"/>
                <w:szCs w:val="20"/>
                <w:u w:val="single"/>
                <w:lang w:eastAsia="en-US"/>
              </w:rPr>
              <w:t>участком, работой методических объединений специалистов в области физкультуры и спорта.</w:t>
            </w:r>
          </w:p>
        </w:tc>
        <w:tc>
          <w:tcPr>
            <w:tcW w:w="6408" w:type="dxa"/>
            <w:tcBorders>
              <w:top w:val="single" w:sz="4" w:space="0" w:color="auto"/>
              <w:left w:val="single" w:sz="4" w:space="0" w:color="auto"/>
              <w:bottom w:val="single" w:sz="4" w:space="0" w:color="auto"/>
              <w:right w:val="single" w:sz="4" w:space="0" w:color="auto"/>
            </w:tcBorders>
          </w:tcPr>
          <w:p w14:paraId="58BD5BD6" w14:textId="77777777" w:rsidR="00337CC0" w:rsidRDefault="00337CC0"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37902E5"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работы инструкторов-методистов образовательного учреждения спортивной направленности. Сбор статистических данных.</w:t>
            </w:r>
          </w:p>
          <w:p w14:paraId="04710973"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Наличие планов проведения семинаров тренеров-преподавателей и инструкторов-методистов.</w:t>
            </w:r>
          </w:p>
          <w:p w14:paraId="7F8436CC" w14:textId="77777777" w:rsidR="00337CC0" w:rsidRDefault="00337CC0"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0E372EE4" w14:textId="77777777" w:rsidR="00337CC0" w:rsidRDefault="00337CC0"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работы инструкторов-методистов образовательного учреждения спортивной направленности. Сбор статистических данных.</w:t>
            </w:r>
          </w:p>
          <w:p w14:paraId="760EA130" w14:textId="77777777" w:rsidR="00337CC0" w:rsidRDefault="00337CC0"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w:t>
            </w:r>
            <w:r>
              <w:t xml:space="preserve"> </w:t>
            </w:r>
            <w:r>
              <w:rPr>
                <w:rFonts w:ascii="Times New Roman" w:eastAsia="Times New Roman" w:hAnsi="Times New Roman"/>
                <w:color w:val="000000" w:themeColor="text1"/>
                <w:sz w:val="20"/>
                <w:szCs w:val="20"/>
              </w:rPr>
              <w:t xml:space="preserve">Наличие планов проведения семинаров тренеров-преподавателей и инструкторов-методистов. </w:t>
            </w:r>
          </w:p>
          <w:p w14:paraId="23E8B3BE" w14:textId="2EF94E70" w:rsidR="00337CC0" w:rsidRDefault="00337CC0"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olor w:val="000000" w:themeColor="text1"/>
                <w:sz w:val="20"/>
                <w:szCs w:val="20"/>
                <w:u w:val="single"/>
                <w:lang w:eastAsia="en-US"/>
              </w:rPr>
              <w:t xml:space="preserve">3. Контроль и сбор статистической информации работы участка, методического объединения специалистов </w:t>
            </w:r>
            <w:r>
              <w:rPr>
                <w:rFonts w:ascii="Times New Roman" w:eastAsia="Times New Roman" w:hAnsi="Times New Roman" w:cs="Times New Roman"/>
                <w:color w:val="000000" w:themeColor="text1"/>
                <w:sz w:val="20"/>
                <w:szCs w:val="20"/>
                <w:u w:val="single"/>
                <w:lang w:eastAsia="en-US"/>
              </w:rPr>
              <w:t>в области физкультуры и спорта.</w:t>
            </w:r>
          </w:p>
        </w:tc>
      </w:tr>
    </w:tbl>
    <w:p w14:paraId="20F78A1F" w14:textId="2E2402B7" w:rsidR="00337CC0" w:rsidRDefault="00337CC0" w:rsidP="008536F0">
      <w:pPr>
        <w:spacing w:after="0" w:line="240" w:lineRule="auto"/>
        <w:jc w:val="both"/>
        <w:rPr>
          <w:rFonts w:ascii="Times New Roman" w:eastAsia="Times New Roman" w:hAnsi="Times New Roman" w:cs="Times New Roman"/>
          <w:color w:val="000000" w:themeColor="text1"/>
          <w:sz w:val="24"/>
          <w:szCs w:val="24"/>
        </w:rPr>
      </w:pPr>
    </w:p>
    <w:p w14:paraId="00E8AF0B"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15DDBB6F"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798FF16A"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222D6719"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42D8E533"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5298D909"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766C45FF"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32C63C14"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79FB893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1CC7E9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D213EE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5F76C170"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9E7D54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DED0A3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9AD8D2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620D4C1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332DD5C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06F9DB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5503696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EF0478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62F5C01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08D62FE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1BF8A80E"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2D53F39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08B4747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2. Наличие информации о повышении квалификации (удостоверения о повышении квалификации (не реже 1 раза в три года, объем часов не менее 16).</w:t>
            </w:r>
          </w:p>
          <w:p w14:paraId="0DE400AD"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EFA965B"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6E67130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351B1AA"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70196A32"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1A0BFD26"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8FB6475"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3F49CB8C"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0D129B0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DD2BF07"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38F734B4"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7EADA9F7"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675E5AFE"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9D5C2A1"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089853BD"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7. Наличие информации об участии/ инициации социально-значимых акций или проектов на муниципальном/региональном уровне.</w:t>
            </w:r>
          </w:p>
          <w:p w14:paraId="56D12471"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306FF864"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1C9C2143"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4CCB1DC3"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2741A678"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14CAB27C"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CB4CEBF"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2F6C5333"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69C08EE3"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1B367F9F"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0671B30"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3F2DE99B"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5F67BFB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2A33AD19"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1B846017"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42D538F"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4E8AC931"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3D5544F4"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0B430A8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25F888C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4AA3438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7462961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0523E5F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4D39FBD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447F290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5D565ED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558141C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5AC49FA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0E4BF777"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19EB6DE4"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77E38E9A"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6FE2B4C9"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673E732F"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61D5CF21"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627804E5"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lastRenderedPageBreak/>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3160B237"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65A1A678"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057C362B"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0936CAAB"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1609BAB2"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7F90A9B1" w14:textId="77777777" w:rsidR="00344E2B" w:rsidRPr="008F14EF" w:rsidRDefault="00344E2B" w:rsidP="008536F0">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5A0F7640" w14:textId="77777777" w:rsidR="008605CD" w:rsidRDefault="008605CD" w:rsidP="008536F0">
      <w:pPr>
        <w:spacing w:after="0" w:line="240" w:lineRule="auto"/>
        <w:jc w:val="both"/>
        <w:rPr>
          <w:rFonts w:ascii="Times New Roman" w:eastAsia="Times New Roman" w:hAnsi="Times New Roman" w:cs="Times New Roman"/>
          <w:bCs/>
          <w:color w:val="000000" w:themeColor="text1"/>
          <w:sz w:val="24"/>
          <w:szCs w:val="24"/>
        </w:rPr>
        <w:sectPr w:rsidR="008605CD" w:rsidSect="00CE0BB0">
          <w:pgSz w:w="16838" w:h="11906" w:orient="landscape"/>
          <w:pgMar w:top="720" w:right="720" w:bottom="720" w:left="720" w:header="708" w:footer="708" w:gutter="0"/>
          <w:cols w:space="708"/>
          <w:docGrid w:linePitch="360"/>
        </w:sectPr>
      </w:pPr>
    </w:p>
    <w:p w14:paraId="3F88CA87" w14:textId="77777777" w:rsidR="008605CD" w:rsidRPr="004A4E4F" w:rsidRDefault="008605CD" w:rsidP="008536F0">
      <w:pPr>
        <w:pStyle w:val="1"/>
        <w:spacing w:before="0" w:line="240" w:lineRule="auto"/>
        <w:rPr>
          <w:rFonts w:ascii="Times New Roman" w:hAnsi="Times New Roman" w:cs="Times New Roman"/>
          <w:b/>
          <w:color w:val="000000" w:themeColor="text1"/>
          <w:sz w:val="24"/>
          <w:szCs w:val="24"/>
        </w:rPr>
      </w:pPr>
      <w:bookmarkStart w:id="10" w:name="_Toc176500750"/>
      <w:r w:rsidRPr="004A4E4F">
        <w:rPr>
          <w:rFonts w:ascii="Times New Roman" w:hAnsi="Times New Roman" w:cs="Times New Roman"/>
          <w:b/>
          <w:color w:val="000000" w:themeColor="text1"/>
          <w:sz w:val="24"/>
          <w:szCs w:val="24"/>
        </w:rPr>
        <w:lastRenderedPageBreak/>
        <w:t xml:space="preserve">Должность: </w:t>
      </w:r>
      <w:bookmarkStart w:id="11" w:name="_Hlk156139660"/>
      <w:r w:rsidRPr="004A4E4F">
        <w:rPr>
          <w:rFonts w:ascii="Times New Roman" w:hAnsi="Times New Roman" w:cs="Times New Roman"/>
          <w:b/>
          <w:color w:val="000000" w:themeColor="text1"/>
          <w:sz w:val="24"/>
          <w:szCs w:val="24"/>
        </w:rPr>
        <w:t>Инструктор по труду</w:t>
      </w:r>
      <w:bookmarkEnd w:id="10"/>
      <w:bookmarkEnd w:id="11"/>
    </w:p>
    <w:p w14:paraId="7DCE674B" w14:textId="77777777" w:rsidR="008605CD" w:rsidRPr="00440F42" w:rsidRDefault="008605CD" w:rsidP="008536F0">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 xml:space="preserve">Наименование </w:t>
      </w:r>
      <w:r>
        <w:rPr>
          <w:rFonts w:ascii="Times New Roman" w:hAnsi="Times New Roman" w:cs="Times New Roman"/>
          <w:sz w:val="24"/>
          <w:szCs w:val="24"/>
        </w:rPr>
        <w:t>ЕКС</w:t>
      </w:r>
      <w:r w:rsidRPr="00440F42">
        <w:rPr>
          <w:rFonts w:ascii="Times New Roman" w:hAnsi="Times New Roman" w:cs="Times New Roman"/>
          <w:sz w:val="24"/>
          <w:szCs w:val="24"/>
        </w:rPr>
        <w:t xml:space="preserve">: </w:t>
      </w:r>
      <w:r w:rsidRPr="00440F42">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725DA8AC" w14:textId="77777777" w:rsidR="008605CD" w:rsidRDefault="008605CD" w:rsidP="008536F0">
      <w:pPr>
        <w:spacing w:after="0" w:line="240" w:lineRule="auto"/>
        <w:jc w:val="both"/>
        <w:rPr>
          <w:rFonts w:ascii="Times New Roman" w:hAnsi="Times New Roman" w:cs="Times New Roman"/>
          <w:b/>
          <w:color w:val="000000" w:themeColor="text1"/>
          <w:sz w:val="24"/>
          <w:szCs w:val="24"/>
        </w:rPr>
      </w:pPr>
    </w:p>
    <w:p w14:paraId="0E1CB537" w14:textId="21EF1DC5" w:rsidR="008605CD" w:rsidRPr="00AE530D" w:rsidRDefault="008605CD" w:rsidP="008536F0">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0" w:type="auto"/>
        <w:tblLook w:val="04A0" w:firstRow="1" w:lastRow="0" w:firstColumn="1" w:lastColumn="0" w:noHBand="0" w:noVBand="1"/>
      </w:tblPr>
      <w:tblGrid>
        <w:gridCol w:w="2519"/>
        <w:gridCol w:w="6392"/>
        <w:gridCol w:w="6393"/>
      </w:tblGrid>
      <w:tr w:rsidR="00952A8A" w:rsidRPr="00AE530D" w14:paraId="6D71E63A" w14:textId="77777777" w:rsidTr="00952A8A">
        <w:tc>
          <w:tcPr>
            <w:tcW w:w="2519" w:type="dxa"/>
            <w:vAlign w:val="center"/>
          </w:tcPr>
          <w:p w14:paraId="5ED9021B" w14:textId="77777777" w:rsidR="00952A8A" w:rsidRPr="00A76690" w:rsidRDefault="00952A8A" w:rsidP="008536F0">
            <w:pPr>
              <w:spacing w:line="240" w:lineRule="auto"/>
              <w:jc w:val="center"/>
              <w:rPr>
                <w:rFonts w:ascii="Times New Roman" w:eastAsia="Times New Roman" w:hAnsi="Times New Roman" w:cs="Times New Roman"/>
                <w:b/>
                <w:color w:val="000000" w:themeColor="text1"/>
                <w:sz w:val="20"/>
                <w:szCs w:val="20"/>
              </w:rPr>
            </w:pPr>
            <w:r w:rsidRPr="00A76690">
              <w:rPr>
                <w:rFonts w:ascii="Times New Roman" w:eastAsia="Times New Roman" w:hAnsi="Times New Roman" w:cs="Times New Roman"/>
                <w:b/>
                <w:color w:val="000000" w:themeColor="text1"/>
                <w:sz w:val="20"/>
                <w:szCs w:val="20"/>
              </w:rPr>
              <w:t>Должностные обязанности</w:t>
            </w:r>
          </w:p>
        </w:tc>
        <w:tc>
          <w:tcPr>
            <w:tcW w:w="6392" w:type="dxa"/>
            <w:vAlign w:val="center"/>
          </w:tcPr>
          <w:p w14:paraId="4632AA23" w14:textId="77777777" w:rsidR="00952A8A" w:rsidRPr="00AE530D" w:rsidRDefault="00952A8A" w:rsidP="008536F0">
            <w:pPr>
              <w:spacing w:line="240" w:lineRule="auto"/>
              <w:jc w:val="center"/>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393" w:type="dxa"/>
            <w:vAlign w:val="center"/>
          </w:tcPr>
          <w:p w14:paraId="20B5E2E0" w14:textId="77777777" w:rsidR="00952A8A" w:rsidRPr="00AE530D" w:rsidRDefault="00952A8A" w:rsidP="008536F0">
            <w:pPr>
              <w:spacing w:line="240" w:lineRule="auto"/>
              <w:jc w:val="center"/>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952A8A" w:rsidRPr="00AE530D" w14:paraId="72C3FC22" w14:textId="77777777" w:rsidTr="00952A8A">
        <w:tc>
          <w:tcPr>
            <w:tcW w:w="2519" w:type="dxa"/>
          </w:tcPr>
          <w:p w14:paraId="459A36E1" w14:textId="7EC7AC7F" w:rsidR="00952A8A" w:rsidRPr="00A76690" w:rsidRDefault="00952A8A" w:rsidP="008536F0">
            <w:pPr>
              <w:pStyle w:val="a9"/>
              <w:rPr>
                <w:rFonts w:ascii="Times New Roman" w:eastAsia="Times New Roman" w:hAnsi="Times New Roman"/>
                <w:color w:val="000000" w:themeColor="text1"/>
                <w:sz w:val="20"/>
                <w:szCs w:val="20"/>
              </w:rPr>
            </w:pPr>
            <w:r w:rsidRPr="00A76690">
              <w:rPr>
                <w:rFonts w:ascii="Times New Roman" w:eastAsiaTheme="minorHAnsi" w:hAnsi="Times New Roman"/>
                <w:sz w:val="20"/>
                <w:szCs w:val="20"/>
              </w:rPr>
              <w:t xml:space="preserve">Формирует у обучающихся, воспитанников трудовые умения и навыки, готовит их к практическому применению полученных знаний. </w:t>
            </w:r>
          </w:p>
        </w:tc>
        <w:tc>
          <w:tcPr>
            <w:tcW w:w="6392" w:type="dxa"/>
          </w:tcPr>
          <w:p w14:paraId="483840A9" w14:textId="77777777" w:rsidR="00952A8A" w:rsidRPr="00FB0845" w:rsidRDefault="00952A8A" w:rsidP="008536F0">
            <w:pPr>
              <w:pStyle w:val="a9"/>
              <w:rPr>
                <w:rFonts w:ascii="Times New Roman" w:eastAsia="Times New Roman" w:hAnsi="Times New Roman"/>
                <w:sz w:val="20"/>
                <w:szCs w:val="20"/>
                <w:lang w:eastAsia="ru-RU"/>
              </w:rPr>
            </w:pPr>
            <w:r w:rsidRPr="00FB0845">
              <w:rPr>
                <w:rFonts w:ascii="Times New Roman" w:eastAsia="Times New Roman" w:hAnsi="Times New Roman"/>
                <w:b/>
                <w:i/>
                <w:sz w:val="20"/>
                <w:szCs w:val="20"/>
                <w:lang w:eastAsia="ru-RU"/>
              </w:rPr>
              <w:t>Первая КК</w:t>
            </w:r>
            <w:r w:rsidRPr="00FB0845">
              <w:rPr>
                <w:rFonts w:ascii="Times New Roman" w:eastAsia="Times New Roman" w:hAnsi="Times New Roman"/>
                <w:sz w:val="20"/>
                <w:szCs w:val="20"/>
                <w:lang w:eastAsia="ru-RU"/>
              </w:rPr>
              <w:t xml:space="preserve">: </w:t>
            </w:r>
          </w:p>
          <w:p w14:paraId="311574F4"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1. Использование современных образовательных технологий, эффективных методов и приемов в соответствии с утвержденной образовательной программой с учетом психолого-физиологических особенностей обучающихся и воспитанников.</w:t>
            </w:r>
          </w:p>
          <w:p w14:paraId="1F347B27"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2. Вовлечение обучающихся, воспитанников в практическую деятельность по предмету.</w:t>
            </w:r>
          </w:p>
          <w:p w14:paraId="3B6537B9" w14:textId="77777777" w:rsidR="00952A8A" w:rsidRPr="00FB0845" w:rsidRDefault="00952A8A" w:rsidP="008536F0">
            <w:pPr>
              <w:pStyle w:val="a9"/>
              <w:rPr>
                <w:rFonts w:ascii="Times New Roman" w:eastAsia="Times New Roman" w:hAnsi="Times New Roman"/>
                <w:sz w:val="20"/>
                <w:szCs w:val="20"/>
                <w:lang w:eastAsia="ru-RU"/>
              </w:rPr>
            </w:pPr>
            <w:r w:rsidRPr="00FB0845">
              <w:rPr>
                <w:rFonts w:ascii="Times New Roman" w:eastAsia="Times New Roman" w:hAnsi="Times New Roman"/>
                <w:b/>
                <w:i/>
                <w:sz w:val="20"/>
                <w:szCs w:val="20"/>
                <w:lang w:eastAsia="ru-RU"/>
              </w:rPr>
              <w:t>Высшая КК</w:t>
            </w:r>
            <w:r w:rsidRPr="00FB0845">
              <w:rPr>
                <w:rFonts w:ascii="Times New Roman" w:eastAsia="Times New Roman" w:hAnsi="Times New Roman"/>
                <w:sz w:val="20"/>
                <w:szCs w:val="20"/>
                <w:lang w:eastAsia="ru-RU"/>
              </w:rPr>
              <w:t xml:space="preserve">:  </w:t>
            </w:r>
          </w:p>
          <w:p w14:paraId="351782A8"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1. Использование современных образовательных технологий, эффективных методов и приемов в соответствии с утвержденной образовательной программой с учетом психолого-физиологических особенностей обучающихся и воспитанников.</w:t>
            </w:r>
          </w:p>
          <w:p w14:paraId="61FC47B0"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2. Положительная динамика вовлечен</w:t>
            </w:r>
            <w:r>
              <w:rPr>
                <w:rFonts w:ascii="Times New Roman" w:eastAsia="Times New Roman" w:hAnsi="Times New Roman" w:cs="Times New Roman"/>
                <w:sz w:val="20"/>
                <w:szCs w:val="20"/>
              </w:rPr>
              <w:t>н</w:t>
            </w:r>
            <w:r w:rsidRPr="00FB0845">
              <w:rPr>
                <w:rFonts w:ascii="Times New Roman" w:eastAsia="Times New Roman" w:hAnsi="Times New Roman" w:cs="Times New Roman"/>
                <w:sz w:val="20"/>
                <w:szCs w:val="20"/>
              </w:rPr>
              <w:t>ых обучающихся, воспитанников в практическую деятельность по предмету.</w:t>
            </w:r>
          </w:p>
        </w:tc>
        <w:tc>
          <w:tcPr>
            <w:tcW w:w="6393" w:type="dxa"/>
          </w:tcPr>
          <w:p w14:paraId="265710EB" w14:textId="77777777" w:rsidR="00952A8A" w:rsidRPr="00FB0845" w:rsidRDefault="00952A8A" w:rsidP="008536F0">
            <w:pPr>
              <w:pStyle w:val="a9"/>
              <w:rPr>
                <w:rFonts w:ascii="Times New Roman" w:eastAsia="Times New Roman" w:hAnsi="Times New Roman"/>
                <w:sz w:val="20"/>
                <w:szCs w:val="20"/>
                <w:lang w:eastAsia="ru-RU"/>
              </w:rPr>
            </w:pPr>
            <w:r w:rsidRPr="00FB0845">
              <w:rPr>
                <w:rFonts w:ascii="Times New Roman" w:eastAsia="Times New Roman" w:hAnsi="Times New Roman"/>
                <w:b/>
                <w:i/>
                <w:sz w:val="20"/>
                <w:szCs w:val="20"/>
                <w:lang w:eastAsia="ru-RU"/>
              </w:rPr>
              <w:t>Первая КК</w:t>
            </w:r>
            <w:r w:rsidRPr="00FB0845">
              <w:rPr>
                <w:rFonts w:ascii="Times New Roman" w:eastAsia="Times New Roman" w:hAnsi="Times New Roman"/>
                <w:sz w:val="20"/>
                <w:szCs w:val="20"/>
                <w:lang w:eastAsia="ru-RU"/>
              </w:rPr>
              <w:t xml:space="preserve">: </w:t>
            </w:r>
          </w:p>
          <w:p w14:paraId="7530C303"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1. Стабильные положительные результаты сформированности трудовых умений и навыков у обучающихся, воспитанников по итогам мониторингов и иных форм контроля, проводимых образовательной организацией.</w:t>
            </w:r>
          </w:p>
          <w:p w14:paraId="6AB63A68"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 xml:space="preserve">2. Доля вовлеченных в практическую деятельность по применению полученных знаний не менее 75%.  </w:t>
            </w:r>
          </w:p>
          <w:p w14:paraId="6BEB8C68" w14:textId="77777777" w:rsidR="00952A8A" w:rsidRPr="00FB0845" w:rsidRDefault="00952A8A" w:rsidP="008536F0">
            <w:pPr>
              <w:spacing w:line="240" w:lineRule="auto"/>
              <w:rPr>
                <w:rFonts w:ascii="Times New Roman" w:eastAsia="Times New Roman" w:hAnsi="Times New Roman"/>
                <w:sz w:val="20"/>
                <w:szCs w:val="20"/>
              </w:rPr>
            </w:pPr>
            <w:r w:rsidRPr="00FB0845">
              <w:rPr>
                <w:rFonts w:ascii="Times New Roman" w:eastAsia="Times New Roman" w:hAnsi="Times New Roman"/>
                <w:b/>
                <w:i/>
                <w:sz w:val="20"/>
                <w:szCs w:val="20"/>
              </w:rPr>
              <w:t>Высшая КК</w:t>
            </w:r>
            <w:r w:rsidRPr="00FB0845">
              <w:rPr>
                <w:rFonts w:ascii="Times New Roman" w:eastAsia="Times New Roman" w:hAnsi="Times New Roman"/>
                <w:sz w:val="20"/>
                <w:szCs w:val="20"/>
              </w:rPr>
              <w:t xml:space="preserve">: </w:t>
            </w:r>
          </w:p>
          <w:p w14:paraId="46766FD0"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1. Положительная динами</w:t>
            </w:r>
            <w:r>
              <w:rPr>
                <w:rFonts w:ascii="Times New Roman" w:eastAsia="Times New Roman" w:hAnsi="Times New Roman" w:cs="Times New Roman"/>
                <w:sz w:val="20"/>
                <w:szCs w:val="20"/>
              </w:rPr>
              <w:t xml:space="preserve">ка результатов сформированности </w:t>
            </w:r>
            <w:r w:rsidRPr="00FB0845">
              <w:rPr>
                <w:rFonts w:ascii="Times New Roman" w:eastAsia="Times New Roman" w:hAnsi="Times New Roman" w:cs="Times New Roman"/>
                <w:sz w:val="20"/>
                <w:szCs w:val="20"/>
              </w:rPr>
              <w:t>трудовых умений и навыков у обучающихся, воспитанников, по итогам мониторингов и иных форм контроля, проводимых образовательной организацией.</w:t>
            </w:r>
          </w:p>
          <w:p w14:paraId="48AC461E" w14:textId="77777777" w:rsidR="00952A8A" w:rsidRPr="00FB0845" w:rsidRDefault="00952A8A" w:rsidP="008536F0">
            <w:pPr>
              <w:spacing w:line="240" w:lineRule="auto"/>
              <w:rPr>
                <w:rFonts w:ascii="Times New Roman" w:eastAsia="Times New Roman" w:hAnsi="Times New Roman" w:cs="Times New Roman"/>
                <w:sz w:val="20"/>
                <w:szCs w:val="20"/>
              </w:rPr>
            </w:pPr>
            <w:r w:rsidRPr="00FB0845">
              <w:rPr>
                <w:rFonts w:ascii="Times New Roman" w:eastAsia="Times New Roman" w:hAnsi="Times New Roman" w:cs="Times New Roman"/>
                <w:sz w:val="20"/>
                <w:szCs w:val="20"/>
              </w:rPr>
              <w:t xml:space="preserve">2. Доля вовлеченных в практическую деятельность по применению полученных знаний не менее 75% в динамике.  </w:t>
            </w:r>
          </w:p>
        </w:tc>
      </w:tr>
      <w:tr w:rsidR="00952A8A" w:rsidRPr="00AE530D" w14:paraId="14773FB9" w14:textId="77777777" w:rsidTr="00952A8A">
        <w:tc>
          <w:tcPr>
            <w:tcW w:w="2519" w:type="dxa"/>
          </w:tcPr>
          <w:p w14:paraId="63ACA5C0" w14:textId="6A466C69" w:rsidR="00952A8A" w:rsidRPr="00A76690" w:rsidRDefault="00952A8A" w:rsidP="008536F0">
            <w:pPr>
              <w:pStyle w:val="a9"/>
              <w:rPr>
                <w:rFonts w:ascii="Times New Roman" w:eastAsia="Times New Roman" w:hAnsi="Times New Roman"/>
                <w:color w:val="000000" w:themeColor="text1"/>
                <w:sz w:val="20"/>
                <w:szCs w:val="20"/>
              </w:rPr>
            </w:pPr>
            <w:r w:rsidRPr="00A76690">
              <w:rPr>
                <w:rFonts w:ascii="Times New Roman" w:eastAsiaTheme="minorHAnsi" w:hAnsi="Times New Roman"/>
                <w:sz w:val="20"/>
                <w:szCs w:val="20"/>
              </w:rPr>
              <w:t xml:space="preserve">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w:t>
            </w:r>
            <w:r w:rsidRPr="00A76690">
              <w:rPr>
                <w:rFonts w:ascii="Times New Roman" w:eastAsiaTheme="minorHAnsi" w:hAnsi="Times New Roman"/>
                <w:sz w:val="20"/>
                <w:szCs w:val="20"/>
              </w:rPr>
              <w:lastRenderedPageBreak/>
              <w:t>образовательных и производственных технологиях.</w:t>
            </w:r>
          </w:p>
        </w:tc>
        <w:tc>
          <w:tcPr>
            <w:tcW w:w="6392" w:type="dxa"/>
          </w:tcPr>
          <w:p w14:paraId="715FAB43"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lastRenderedPageBreak/>
              <w:t>Первая КК</w:t>
            </w:r>
            <w:r w:rsidRPr="00B10882">
              <w:rPr>
                <w:rFonts w:ascii="Times New Roman" w:eastAsia="Times New Roman" w:hAnsi="Times New Roman"/>
                <w:sz w:val="20"/>
                <w:szCs w:val="20"/>
                <w:lang w:eastAsia="ru-RU"/>
              </w:rPr>
              <w:t xml:space="preserve">: </w:t>
            </w:r>
          </w:p>
          <w:p w14:paraId="7E3A147C"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Проведение с обучающимися, воспитанниками профориентационной работы, организация общественно полезного и производительного труда.</w:t>
            </w:r>
          </w:p>
          <w:p w14:paraId="1530CFA9"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Применение программ предпрофильной подготовки обучающихся, воспитанников.</w:t>
            </w:r>
          </w:p>
          <w:p w14:paraId="0C9B4E8E"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Участие в организации профессионального обучения старшеклассников, разработке личностно-профессиональных планов.</w:t>
            </w:r>
          </w:p>
          <w:p w14:paraId="3D214DFD"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4. Участие в разработке программы/плана профориентационной работы в образовательной организации.</w:t>
            </w:r>
          </w:p>
          <w:p w14:paraId="41B9C9C9"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0F7F0CEC"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Проведение с обучающимися, воспитанниками профориентационной работы, организация общественно полезного и производительного труда.</w:t>
            </w:r>
          </w:p>
          <w:p w14:paraId="181F789A"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Применение программ предпрофильной подготовки обучающихся, воспитанников.</w:t>
            </w:r>
          </w:p>
          <w:p w14:paraId="0A626EA3"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Участие в организации профессионального обучения старшеклассников, разработке личностно-профессиональных планов.</w:t>
            </w:r>
          </w:p>
          <w:p w14:paraId="7D3B09A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4. Участие в разработке программы/плана профориентационной работы в образовательной организации.</w:t>
            </w:r>
          </w:p>
          <w:p w14:paraId="5CEE2C79"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lastRenderedPageBreak/>
              <w:t xml:space="preserve">5. </w:t>
            </w:r>
            <w:r w:rsidRPr="00B10882">
              <w:rPr>
                <w:rFonts w:ascii="Times New Roman" w:eastAsia="Times New Roman" w:hAnsi="Times New Roman"/>
                <w:sz w:val="20"/>
                <w:szCs w:val="20"/>
              </w:rPr>
              <w:t>Вовлечение обучающихся, воспитанников в конкурсы профессионального мастерства на различных уровнях.</w:t>
            </w:r>
          </w:p>
          <w:p w14:paraId="382D11D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6. </w:t>
            </w:r>
            <w:r w:rsidRPr="00B10882">
              <w:rPr>
                <w:rFonts w:ascii="Times New Roman" w:eastAsia="Times New Roman" w:hAnsi="Times New Roman"/>
                <w:sz w:val="20"/>
                <w:szCs w:val="20"/>
              </w:rPr>
              <w:t xml:space="preserve">Организация профессиональных проб в соответствии с запросами обучающихся. </w:t>
            </w:r>
          </w:p>
        </w:tc>
        <w:tc>
          <w:tcPr>
            <w:tcW w:w="6393" w:type="dxa"/>
          </w:tcPr>
          <w:p w14:paraId="341371C7"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lastRenderedPageBreak/>
              <w:t>Первая КК</w:t>
            </w:r>
            <w:r w:rsidRPr="00B10882">
              <w:rPr>
                <w:rFonts w:ascii="Times New Roman" w:eastAsia="Times New Roman" w:hAnsi="Times New Roman"/>
                <w:sz w:val="20"/>
                <w:szCs w:val="20"/>
                <w:lang w:eastAsia="ru-RU"/>
              </w:rPr>
              <w:t xml:space="preserve">: </w:t>
            </w:r>
          </w:p>
          <w:p w14:paraId="6900A9F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Не менее 75% обучающихся, воспитанников вовлечены в профориентационную работу, общественно полезный и производительный труд. </w:t>
            </w:r>
          </w:p>
          <w:p w14:paraId="5986792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Наличие программ предпрофильной подготовки.</w:t>
            </w:r>
          </w:p>
          <w:p w14:paraId="16E274A8"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Наличие результатов диагностики личностно-профессиональных планов самоопределения старшеклассников.</w:t>
            </w:r>
          </w:p>
          <w:p w14:paraId="08A2204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4. Наличие программы/плана профориентационной работы.</w:t>
            </w:r>
          </w:p>
          <w:p w14:paraId="4EBE30EB"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71678661"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Более 75% обучающихся, воспитанников вовлечены в профориентационную работу, общественно полезный и производительный труд.</w:t>
            </w:r>
          </w:p>
          <w:p w14:paraId="2B9B1D5E"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Наличие программ предпрофильной подготовки.</w:t>
            </w:r>
          </w:p>
          <w:p w14:paraId="78C268CD"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Наличие результатов диагностики личностно-профессиональных планов самоопределения старшеклассников.</w:t>
            </w:r>
          </w:p>
          <w:p w14:paraId="553B6F84"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4. Наличие программы/плана профориентационной работы.</w:t>
            </w:r>
          </w:p>
          <w:p w14:paraId="6431FC48"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5. Участие обучающихся, воспитанников в конкурсах профессионального мастерства.</w:t>
            </w:r>
          </w:p>
          <w:p w14:paraId="10BDFC55" w14:textId="30B73B49" w:rsidR="00952A8A" w:rsidRPr="00B10882" w:rsidRDefault="00952A8A" w:rsidP="008536F0">
            <w:pPr>
              <w:spacing w:line="240" w:lineRule="auto"/>
              <w:rPr>
                <w:rFonts w:ascii="Times New Roman" w:eastAsia="Times New Roman" w:hAnsi="Times New Roman"/>
                <w:b/>
                <w:i/>
                <w:sz w:val="20"/>
                <w:szCs w:val="20"/>
              </w:rPr>
            </w:pPr>
            <w:r w:rsidRPr="00B10882">
              <w:rPr>
                <w:rFonts w:ascii="Times New Roman" w:eastAsia="Times New Roman" w:hAnsi="Times New Roman" w:cs="Times New Roman"/>
                <w:sz w:val="20"/>
                <w:szCs w:val="20"/>
              </w:rPr>
              <w:t>6. Не менее 50% обучающихся, воспитанников являются участниками профессиональных проб.</w:t>
            </w:r>
          </w:p>
        </w:tc>
      </w:tr>
      <w:tr w:rsidR="00952A8A" w:rsidRPr="00AE530D" w14:paraId="7C8652E1" w14:textId="77777777" w:rsidTr="00952A8A">
        <w:tc>
          <w:tcPr>
            <w:tcW w:w="2519" w:type="dxa"/>
          </w:tcPr>
          <w:p w14:paraId="3DD44AE3" w14:textId="653F955B" w:rsidR="00952A8A" w:rsidRPr="00A76690" w:rsidRDefault="00952A8A" w:rsidP="008536F0">
            <w:pPr>
              <w:pStyle w:val="a9"/>
              <w:rPr>
                <w:rFonts w:ascii="Times New Roman" w:eastAsia="Times New Roman" w:hAnsi="Times New Roman"/>
                <w:color w:val="000000" w:themeColor="text1"/>
                <w:sz w:val="20"/>
                <w:szCs w:val="20"/>
              </w:rPr>
            </w:pPr>
            <w:r w:rsidRPr="00A76690">
              <w:rPr>
                <w:rFonts w:ascii="Times New Roman" w:eastAsiaTheme="minorHAnsi" w:hAnsi="Times New Roman"/>
                <w:sz w:val="20"/>
                <w:szCs w:val="20"/>
              </w:rPr>
              <w:t xml:space="preserve">Содействует формированию основных составляющих компетентности коммуникативной, информационной, правовой у обучающихся, воспитанников. </w:t>
            </w:r>
          </w:p>
        </w:tc>
        <w:tc>
          <w:tcPr>
            <w:tcW w:w="6392" w:type="dxa"/>
          </w:tcPr>
          <w:p w14:paraId="1449C687"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6D51D74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Применение современных методик, приемов для </w:t>
            </w:r>
            <w:r w:rsidRPr="00B10882">
              <w:rPr>
                <w:rFonts w:ascii="Times New Roman" w:eastAsiaTheme="minorHAnsi" w:hAnsi="Times New Roman"/>
                <w:sz w:val="20"/>
                <w:szCs w:val="20"/>
              </w:rPr>
              <w:t>формирования основных составляющих компетентности коммуникативной, информационной, правовой.</w:t>
            </w:r>
          </w:p>
          <w:p w14:paraId="77BC750A"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13E2EDF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Применение современных методик, приемов для формирования основных составляющих компетентности коммуникативной, информационной, правовой.</w:t>
            </w:r>
          </w:p>
          <w:p w14:paraId="03CF8415" w14:textId="77777777" w:rsidR="00952A8A" w:rsidRPr="00B10882" w:rsidRDefault="00952A8A" w:rsidP="008536F0">
            <w:pPr>
              <w:pStyle w:val="a9"/>
              <w:rPr>
                <w:rFonts w:ascii="Times New Roman" w:eastAsia="Times New Roman" w:hAnsi="Times New Roman"/>
                <w:b/>
                <w:i/>
                <w:sz w:val="20"/>
                <w:szCs w:val="20"/>
                <w:lang w:eastAsia="ru-RU"/>
              </w:rPr>
            </w:pPr>
            <w:r w:rsidRPr="00B10882">
              <w:rPr>
                <w:rFonts w:ascii="Times New Roman" w:eastAsia="Times New Roman" w:hAnsi="Times New Roman"/>
                <w:sz w:val="20"/>
                <w:szCs w:val="20"/>
              </w:rPr>
              <w:t>2. Разработка дидактических материалов</w:t>
            </w:r>
          </w:p>
        </w:tc>
        <w:tc>
          <w:tcPr>
            <w:tcW w:w="6393" w:type="dxa"/>
          </w:tcPr>
          <w:p w14:paraId="4B0AD652"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79CCE692"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Стабильные положительные результаты основных составляющих компетентности коммуникативной, информационной, правовой у обучающихся, воспитанников по итогам мониторингов, проводимых образовательной организацией</w:t>
            </w:r>
            <w:r>
              <w:rPr>
                <w:rFonts w:ascii="Times New Roman" w:eastAsia="Times New Roman" w:hAnsi="Times New Roman" w:cs="Times New Roman"/>
                <w:sz w:val="20"/>
                <w:szCs w:val="20"/>
              </w:rPr>
              <w:t>.</w:t>
            </w:r>
          </w:p>
          <w:p w14:paraId="44B666A0"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248BDE12"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Положительная динамика основных составляющих компетентности коммуникативной, информационной, правовой у обучающихся, воспитанников по итогам мониторингов, проводимых образовательной организацией</w:t>
            </w:r>
          </w:p>
          <w:p w14:paraId="24D31921" w14:textId="77777777" w:rsidR="00952A8A" w:rsidRPr="00B10882" w:rsidRDefault="00952A8A" w:rsidP="008536F0">
            <w:pPr>
              <w:pStyle w:val="a9"/>
              <w:rPr>
                <w:rFonts w:ascii="Times New Roman" w:eastAsia="Times New Roman" w:hAnsi="Times New Roman"/>
                <w:b/>
                <w:i/>
                <w:sz w:val="20"/>
                <w:szCs w:val="20"/>
                <w:lang w:eastAsia="ru-RU"/>
              </w:rPr>
            </w:pPr>
            <w:r w:rsidRPr="00B10882">
              <w:rPr>
                <w:rFonts w:ascii="Times New Roman" w:eastAsia="Times New Roman" w:hAnsi="Times New Roman"/>
                <w:sz w:val="20"/>
                <w:szCs w:val="20"/>
              </w:rPr>
              <w:t>2. Наличие дидактических материалов, применяемых на уроках/занятиях</w:t>
            </w:r>
          </w:p>
        </w:tc>
      </w:tr>
      <w:tr w:rsidR="00952A8A" w:rsidRPr="00AE530D" w14:paraId="3802398F" w14:textId="77777777" w:rsidTr="00952A8A">
        <w:tc>
          <w:tcPr>
            <w:tcW w:w="2519" w:type="dxa"/>
          </w:tcPr>
          <w:p w14:paraId="48266B2A" w14:textId="20E990DB" w:rsidR="00952A8A" w:rsidRPr="00A76690" w:rsidRDefault="00952A8A" w:rsidP="008536F0">
            <w:pPr>
              <w:pStyle w:val="a9"/>
              <w:rPr>
                <w:rFonts w:ascii="Times New Roman" w:eastAsiaTheme="minorHAnsi" w:hAnsi="Times New Roman"/>
                <w:sz w:val="20"/>
                <w:szCs w:val="20"/>
              </w:rPr>
            </w:pPr>
            <w:r w:rsidRPr="00A76690">
              <w:rPr>
                <w:rFonts w:ascii="Times New Roman" w:eastAsiaTheme="minorHAnsi" w:hAnsi="Times New Roman"/>
                <w:sz w:val="20"/>
                <w:szCs w:val="20"/>
              </w:rPr>
              <w:t>Обеспечивает выполнение программы обучения.</w:t>
            </w:r>
          </w:p>
        </w:tc>
        <w:tc>
          <w:tcPr>
            <w:tcW w:w="6392" w:type="dxa"/>
          </w:tcPr>
          <w:p w14:paraId="04E9F39E"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1E33A13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Реализация практической части утвержденной образовательной программы.</w:t>
            </w:r>
          </w:p>
          <w:p w14:paraId="3DBC398F" w14:textId="77777777" w:rsidR="00952A8A" w:rsidRPr="00B10882" w:rsidRDefault="00952A8A"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B10882">
              <w:rPr>
                <w:rFonts w:ascii="Times New Roman" w:eastAsia="Times New Roman" w:hAnsi="Times New Roman" w:cs="Times New Roman"/>
                <w:sz w:val="20"/>
                <w:szCs w:val="20"/>
              </w:rPr>
              <w:t>. Применение в работе дифференцированного, индивидуально-коррекционного подхода.</w:t>
            </w:r>
          </w:p>
          <w:p w14:paraId="78F8EB7A" w14:textId="77777777" w:rsidR="00952A8A" w:rsidRPr="00B10882" w:rsidRDefault="00952A8A"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B10882">
              <w:rPr>
                <w:rFonts w:ascii="Times New Roman" w:eastAsia="Times New Roman" w:hAnsi="Times New Roman" w:cs="Times New Roman"/>
                <w:sz w:val="20"/>
                <w:szCs w:val="20"/>
              </w:rPr>
              <w:t>. Выполнение обучающимися, воспитанниками творческих работ.</w:t>
            </w:r>
          </w:p>
          <w:p w14:paraId="006EA0EF"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w:t>
            </w:r>
          </w:p>
          <w:p w14:paraId="2F209CC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Реализация практической части утвержденной образовательной программы.</w:t>
            </w:r>
          </w:p>
          <w:p w14:paraId="112C7C95" w14:textId="77777777" w:rsidR="00952A8A" w:rsidRPr="00B10882" w:rsidRDefault="00952A8A"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B10882">
              <w:rPr>
                <w:rFonts w:ascii="Times New Roman" w:eastAsia="Times New Roman" w:hAnsi="Times New Roman" w:cs="Times New Roman"/>
                <w:sz w:val="20"/>
                <w:szCs w:val="20"/>
              </w:rPr>
              <w:t>. Применение в работе дифференцированного, индивидуально-коррекционного подхода.</w:t>
            </w:r>
          </w:p>
          <w:p w14:paraId="72B414C3" w14:textId="77777777" w:rsidR="00952A8A" w:rsidRPr="00B10882" w:rsidRDefault="00952A8A"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B10882">
              <w:rPr>
                <w:rFonts w:ascii="Times New Roman" w:eastAsia="Times New Roman" w:hAnsi="Times New Roman" w:cs="Times New Roman"/>
                <w:sz w:val="20"/>
                <w:szCs w:val="20"/>
              </w:rPr>
              <w:t>. Выполнение обучающимися, воспитанниками творческих работ.</w:t>
            </w:r>
          </w:p>
          <w:p w14:paraId="018D80FB" w14:textId="77777777" w:rsidR="00952A8A" w:rsidRPr="00B10882" w:rsidRDefault="00952A8A"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B10882">
              <w:rPr>
                <w:rFonts w:ascii="Times New Roman" w:eastAsia="Times New Roman" w:hAnsi="Times New Roman" w:cs="Times New Roman"/>
                <w:sz w:val="20"/>
                <w:szCs w:val="20"/>
              </w:rPr>
              <w:t>. Участие обучающихся, воспитанников в олимпиадах, конкурсах, конференциях</w:t>
            </w:r>
            <w:r>
              <w:rPr>
                <w:rFonts w:ascii="Times New Roman" w:eastAsia="Times New Roman" w:hAnsi="Times New Roman" w:cs="Times New Roman"/>
                <w:sz w:val="20"/>
                <w:szCs w:val="20"/>
              </w:rPr>
              <w:t>.</w:t>
            </w:r>
          </w:p>
        </w:tc>
        <w:tc>
          <w:tcPr>
            <w:tcW w:w="6393" w:type="dxa"/>
          </w:tcPr>
          <w:p w14:paraId="2C99C9EB"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22E400B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Стабильные положительные результаты освоения обучающимися, воспитанниками практической части утвержденной образовательной программы по итогам мониторингов и иных форм контроля, проводимых образовательной организацией, системой образования в порядке, установленном Правительством Российской Федерации.</w:t>
            </w:r>
          </w:p>
          <w:p w14:paraId="1FFBF7E9"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sz w:val="20"/>
                <w:szCs w:val="20"/>
              </w:rPr>
              <w:t xml:space="preserve">2. </w:t>
            </w:r>
            <w:r w:rsidRPr="00B10882">
              <w:rPr>
                <w:rFonts w:ascii="Times New Roman" w:eastAsia="Times New Roman" w:hAnsi="Times New Roman" w:cs="Times New Roman"/>
                <w:sz w:val="20"/>
                <w:szCs w:val="20"/>
              </w:rPr>
              <w:t>Наличие творческих работ обучающихся, воспитанников.</w:t>
            </w:r>
          </w:p>
          <w:p w14:paraId="206260CD"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79286EAD"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w:t>
            </w:r>
            <w:r w:rsidRPr="00B10882">
              <w:rPr>
                <w:rFonts w:ascii="Times New Roman" w:eastAsia="Times New Roman" w:hAnsi="Times New Roman"/>
                <w:sz w:val="20"/>
                <w:szCs w:val="20"/>
              </w:rPr>
              <w:t>Положительная динамика результатов освоения обучающимися, воспитанниками</w:t>
            </w:r>
            <w:r w:rsidRPr="00B10882">
              <w:rPr>
                <w:rFonts w:ascii="Times New Roman" w:eastAsia="Times New Roman" w:hAnsi="Times New Roman" w:cs="Times New Roman"/>
                <w:sz w:val="20"/>
                <w:szCs w:val="20"/>
              </w:rPr>
              <w:t xml:space="preserve"> практической части утвержденной образовательной программы по итогам мониторингов и иных форм контроля, проводимых образовательной организацией, системой образования в порядке, установленном Правительством Российской Федерации</w:t>
            </w:r>
            <w:r w:rsidRPr="00B10882">
              <w:rPr>
                <w:rFonts w:ascii="Times New Roman" w:eastAsia="Times New Roman" w:hAnsi="Times New Roman"/>
                <w:sz w:val="20"/>
                <w:szCs w:val="20"/>
              </w:rPr>
              <w:t>.</w:t>
            </w:r>
          </w:p>
          <w:p w14:paraId="1F2ACF02" w14:textId="77777777" w:rsidR="00952A8A" w:rsidRPr="00B10882" w:rsidRDefault="00952A8A" w:rsidP="008536F0">
            <w:pPr>
              <w:pStyle w:val="a9"/>
              <w:rPr>
                <w:rFonts w:ascii="Times New Roman" w:eastAsia="Times New Roman" w:hAnsi="Times New Roman"/>
                <w:b/>
                <w:i/>
                <w:sz w:val="20"/>
                <w:szCs w:val="20"/>
                <w:lang w:eastAsia="ru-RU"/>
              </w:rPr>
            </w:pPr>
            <w:r w:rsidRPr="00B10882">
              <w:rPr>
                <w:rFonts w:ascii="Times New Roman" w:eastAsia="Times New Roman" w:hAnsi="Times New Roman"/>
                <w:sz w:val="20"/>
                <w:szCs w:val="20"/>
              </w:rPr>
              <w:t>2. Призовые места обучающихся, воспитанников в олимпиадах, конкурсах, конференциях (с учетом психолого-физиологических особенностей обучающихся, воспитанников и специфики образовательного учреждения)</w:t>
            </w:r>
            <w:r>
              <w:rPr>
                <w:rFonts w:ascii="Times New Roman" w:eastAsia="Times New Roman" w:hAnsi="Times New Roman"/>
                <w:sz w:val="20"/>
                <w:szCs w:val="20"/>
              </w:rPr>
              <w:t>.</w:t>
            </w:r>
          </w:p>
        </w:tc>
      </w:tr>
      <w:tr w:rsidR="00952A8A" w:rsidRPr="00AE530D" w14:paraId="0B96D792" w14:textId="77777777" w:rsidTr="00952A8A">
        <w:tc>
          <w:tcPr>
            <w:tcW w:w="2519" w:type="dxa"/>
          </w:tcPr>
          <w:p w14:paraId="48670435" w14:textId="2831DF13" w:rsidR="00952A8A" w:rsidRPr="00A76690" w:rsidRDefault="00952A8A" w:rsidP="008536F0">
            <w:pPr>
              <w:pStyle w:val="a9"/>
              <w:rPr>
                <w:rFonts w:ascii="Times New Roman" w:eastAsiaTheme="minorHAnsi" w:hAnsi="Times New Roman"/>
                <w:sz w:val="20"/>
                <w:szCs w:val="20"/>
              </w:rPr>
            </w:pPr>
            <w:r w:rsidRPr="00A76690">
              <w:rPr>
                <w:rFonts w:ascii="Times New Roman" w:eastAsiaTheme="minorHAnsi" w:hAnsi="Times New Roman"/>
                <w:sz w:val="20"/>
                <w:szCs w:val="20"/>
              </w:rPr>
              <w:t>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w:t>
            </w:r>
          </w:p>
        </w:tc>
        <w:tc>
          <w:tcPr>
            <w:tcW w:w="6392" w:type="dxa"/>
          </w:tcPr>
          <w:p w14:paraId="33193641"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69431CA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Наличие паспорта мастерской.</w:t>
            </w:r>
          </w:p>
          <w:p w14:paraId="4EAEFF9E"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Разработка перспективного плана оснащения мастерской оборудованием, техническими средствами, инструментами и материалами.</w:t>
            </w:r>
          </w:p>
          <w:p w14:paraId="2A913F2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Участие в оформлении мастерской.</w:t>
            </w:r>
          </w:p>
          <w:p w14:paraId="213033C1"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513E2743"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Разработка паспорта мастерской.</w:t>
            </w:r>
          </w:p>
          <w:p w14:paraId="58751F5D"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lastRenderedPageBreak/>
              <w:t>2. Разработка перспективного плана оснащения мастерской оборудованием, техническими средствами, инструментами и материалами.</w:t>
            </w:r>
          </w:p>
          <w:p w14:paraId="20410D73"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Участие в оформлении мастерской.</w:t>
            </w:r>
          </w:p>
          <w:p w14:paraId="7AADC65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4. Вовлечение обучающихся, воспитанников в оформление мастерской.</w:t>
            </w:r>
          </w:p>
        </w:tc>
        <w:tc>
          <w:tcPr>
            <w:tcW w:w="6393" w:type="dxa"/>
          </w:tcPr>
          <w:p w14:paraId="77A0234B"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lastRenderedPageBreak/>
              <w:t>Первая КК</w:t>
            </w:r>
            <w:r w:rsidRPr="00B10882">
              <w:rPr>
                <w:rFonts w:ascii="Times New Roman" w:eastAsia="Times New Roman" w:hAnsi="Times New Roman"/>
                <w:sz w:val="20"/>
                <w:szCs w:val="20"/>
                <w:lang w:eastAsia="ru-RU"/>
              </w:rPr>
              <w:t xml:space="preserve">: </w:t>
            </w:r>
          </w:p>
          <w:p w14:paraId="5576ECF4"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В наличии паспорт мастерской.</w:t>
            </w:r>
          </w:p>
          <w:p w14:paraId="4E6D3E7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В наличии перспективный план оснащения мастерской.</w:t>
            </w:r>
          </w:p>
          <w:p w14:paraId="5001E4F8"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Личный вклад в оформление мастерской с использованием своих педагогических работ, примеров изделий.</w:t>
            </w:r>
          </w:p>
          <w:p w14:paraId="73B9EF75"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3F2454E3"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В наличии паспорт мастерской.</w:t>
            </w:r>
          </w:p>
          <w:p w14:paraId="6FD96C31"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В наличии перспективный план оснащения мастерской.</w:t>
            </w:r>
          </w:p>
          <w:p w14:paraId="03188AF1"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Отсутствие замечаний.</w:t>
            </w:r>
          </w:p>
          <w:p w14:paraId="5F96EBD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lastRenderedPageBreak/>
              <w:t>4. Личный вклад в оформление мастерской с использованием своих педагогических работ, примеров изделий.</w:t>
            </w:r>
          </w:p>
          <w:p w14:paraId="3BE231A2"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5. Доля вовлеченных обучающихся, воспитанников в оформление мастерской. </w:t>
            </w:r>
          </w:p>
        </w:tc>
      </w:tr>
      <w:tr w:rsidR="00952A8A" w:rsidRPr="00AE530D" w14:paraId="425EB0FB" w14:textId="77777777" w:rsidTr="00952A8A">
        <w:tc>
          <w:tcPr>
            <w:tcW w:w="2519" w:type="dxa"/>
          </w:tcPr>
          <w:p w14:paraId="34D8C180" w14:textId="3CFF82D2" w:rsidR="00952A8A" w:rsidRPr="00A76690" w:rsidRDefault="00952A8A" w:rsidP="008536F0">
            <w:pPr>
              <w:pStyle w:val="a9"/>
              <w:rPr>
                <w:rFonts w:ascii="Times New Roman" w:eastAsia="Times New Roman" w:hAnsi="Times New Roman"/>
                <w:color w:val="000000" w:themeColor="text1"/>
                <w:sz w:val="20"/>
                <w:szCs w:val="20"/>
              </w:rPr>
            </w:pPr>
            <w:r w:rsidRPr="00A76690">
              <w:rPr>
                <w:rFonts w:ascii="Times New Roman" w:eastAsiaTheme="minorHAnsi" w:hAnsi="Times New Roman"/>
                <w:sz w:val="20"/>
                <w:szCs w:val="20"/>
              </w:rPr>
              <w:lastRenderedPageBreak/>
              <w:t>Осуществляет текущий и профилактический ремонт оборудования и технических средств или организует его проведение.</w:t>
            </w:r>
          </w:p>
        </w:tc>
        <w:tc>
          <w:tcPr>
            <w:tcW w:w="6392" w:type="dxa"/>
          </w:tcPr>
          <w:p w14:paraId="7A840D95"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370A154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Контроль исправности оборудования, инвентаря, технических средств. </w:t>
            </w:r>
          </w:p>
          <w:p w14:paraId="18DEF9EB"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Осуществление текущего и профилактического ремонта оборудования и технических средств или организация его проведения.</w:t>
            </w:r>
          </w:p>
          <w:p w14:paraId="3D267DE5"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08B885A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Контроль исправности оборудования, инвентаря, технических средств. </w:t>
            </w:r>
          </w:p>
          <w:p w14:paraId="29EBE169"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Осуществление текущего и профилактического ремонта оборудования и технических средств или организация его проведения.</w:t>
            </w:r>
          </w:p>
          <w:p w14:paraId="5933442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Вовлечение обучающихся, воспитанников их родителей/законных представителей в ремонт мастерской.</w:t>
            </w:r>
          </w:p>
        </w:tc>
        <w:tc>
          <w:tcPr>
            <w:tcW w:w="6393" w:type="dxa"/>
          </w:tcPr>
          <w:p w14:paraId="1ECA38D4"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4EF2DA62"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Отсутствие замечаний, жалоб.</w:t>
            </w:r>
          </w:p>
          <w:p w14:paraId="55B0B260"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Мероприятия по ремонту мастерской.</w:t>
            </w:r>
          </w:p>
          <w:p w14:paraId="76B7DF5E"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070118D4"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Отсутствие замечаний, жалоб.</w:t>
            </w:r>
          </w:p>
          <w:p w14:paraId="5022444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Мероприятия по ремонту мастерской.</w:t>
            </w:r>
          </w:p>
          <w:p w14:paraId="5B18D8F0" w14:textId="1B7EEC01" w:rsidR="00952A8A" w:rsidRPr="00B10882" w:rsidRDefault="00952A8A" w:rsidP="008536F0">
            <w:pPr>
              <w:spacing w:line="240" w:lineRule="auto"/>
              <w:rPr>
                <w:rFonts w:ascii="Times New Roman" w:eastAsia="Times New Roman" w:hAnsi="Times New Roman"/>
                <w:b/>
                <w:i/>
                <w:sz w:val="20"/>
                <w:szCs w:val="20"/>
              </w:rPr>
            </w:pPr>
            <w:r w:rsidRPr="00B10882">
              <w:rPr>
                <w:rFonts w:ascii="Times New Roman" w:eastAsia="Times New Roman" w:hAnsi="Times New Roman" w:cs="Times New Roman"/>
                <w:sz w:val="20"/>
                <w:szCs w:val="20"/>
              </w:rPr>
              <w:t>3. Количество вовлеченных обучающихся, воспитанников, их родителей/законных представителей в ремонт мастерской.</w:t>
            </w:r>
          </w:p>
        </w:tc>
      </w:tr>
      <w:tr w:rsidR="00952A8A" w:rsidRPr="00AE530D" w14:paraId="005BBE45" w14:textId="77777777" w:rsidTr="00952A8A">
        <w:tc>
          <w:tcPr>
            <w:tcW w:w="2519" w:type="dxa"/>
          </w:tcPr>
          <w:p w14:paraId="45B860F4" w14:textId="13BDD8DD" w:rsidR="00952A8A" w:rsidRPr="004A4E4F" w:rsidRDefault="00952A8A" w:rsidP="008536F0">
            <w:pPr>
              <w:pStyle w:val="a9"/>
              <w:rPr>
                <w:rFonts w:ascii="Times New Roman" w:eastAsia="Times New Roman" w:hAnsi="Times New Roman"/>
                <w:color w:val="000000" w:themeColor="text1"/>
                <w:sz w:val="20"/>
                <w:szCs w:val="20"/>
              </w:rPr>
            </w:pPr>
            <w:r w:rsidRPr="004A4E4F">
              <w:rPr>
                <w:rFonts w:ascii="Times New Roman" w:eastAsiaTheme="minorHAnsi" w:hAnsi="Times New Roman"/>
                <w:sz w:val="20"/>
                <w:szCs w:val="20"/>
              </w:rPr>
              <w:t>Обеспечивает охрану жизни и здоровья обучающихся, воспитанников во время образовательного процесса.</w:t>
            </w:r>
          </w:p>
        </w:tc>
        <w:tc>
          <w:tcPr>
            <w:tcW w:w="6392" w:type="dxa"/>
          </w:tcPr>
          <w:p w14:paraId="4D6C4D54"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4EDF5D71"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Своевременное проведение</w:t>
            </w:r>
            <w:r w:rsidRPr="00B10882">
              <w:rPr>
                <w:rFonts w:ascii="Times New Roman" w:eastAsiaTheme="minorHAnsi" w:hAnsi="Times New Roman"/>
                <w:sz w:val="20"/>
                <w:szCs w:val="20"/>
              </w:rPr>
              <w:t xml:space="preserve"> с </w:t>
            </w:r>
            <w:r w:rsidRPr="00B10882">
              <w:rPr>
                <w:rFonts w:ascii="Times New Roman" w:eastAsia="Times New Roman" w:hAnsi="Times New Roman" w:cs="Times New Roman"/>
                <w:sz w:val="20"/>
                <w:szCs w:val="20"/>
              </w:rPr>
              <w:t>обучающимися, воспитанниками инструктажей по охране труда и пожарной безопасности. Ведение журнала по ТБ.</w:t>
            </w:r>
          </w:p>
          <w:p w14:paraId="6A108E4A"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 2. Использование различных форм и способов организации здоровьесберегающих условий технологической деятельности в мастерских.</w:t>
            </w:r>
          </w:p>
          <w:p w14:paraId="182FAFB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Реализация здоровьесберегающих технологий в образовательном процессе.</w:t>
            </w:r>
          </w:p>
          <w:p w14:paraId="78749222"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4. Реализация программы формирования культуры здорового и безопасного образа жизни. </w:t>
            </w:r>
          </w:p>
          <w:p w14:paraId="2B172B52"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32E5C421"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sz w:val="20"/>
                <w:szCs w:val="20"/>
              </w:rPr>
              <w:t>1. Своевременное проведение с обучающимися, воспитанниками инструктажей по охране труда и пожарной безопасности, оформление стендов по охране труда и пожарной безопасности.</w:t>
            </w:r>
            <w:r w:rsidRPr="00B10882">
              <w:rPr>
                <w:rFonts w:ascii="Times New Roman" w:eastAsia="Times New Roman" w:hAnsi="Times New Roman" w:cs="Times New Roman"/>
                <w:sz w:val="20"/>
                <w:szCs w:val="20"/>
              </w:rPr>
              <w:t xml:space="preserve"> Ведение журнала по ТБ.</w:t>
            </w:r>
          </w:p>
          <w:p w14:paraId="33A1E993"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sz w:val="20"/>
                <w:szCs w:val="20"/>
              </w:rPr>
              <w:t xml:space="preserve">2. </w:t>
            </w:r>
            <w:r w:rsidRPr="00B10882">
              <w:rPr>
                <w:rFonts w:ascii="Times New Roman" w:eastAsia="Times New Roman" w:hAnsi="Times New Roman" w:cs="Times New Roman"/>
                <w:sz w:val="20"/>
                <w:szCs w:val="20"/>
              </w:rPr>
              <w:t>Использование различных форм и способов организации здоровьесберегающих условий технологической деятельности в мастерских.</w:t>
            </w:r>
          </w:p>
          <w:p w14:paraId="658A8018"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Реализация здоровьесберегающих технологий в образовательном процессе.</w:t>
            </w:r>
          </w:p>
          <w:p w14:paraId="0D6114CE"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4. Участие в разработке программы формирования культуры здорового и безопасного образа жизни.</w:t>
            </w:r>
          </w:p>
          <w:p w14:paraId="6067CE84" w14:textId="77777777" w:rsidR="00952A8A" w:rsidRPr="00B10882" w:rsidRDefault="00952A8A" w:rsidP="008536F0">
            <w:pPr>
              <w:pStyle w:val="a9"/>
              <w:rPr>
                <w:rFonts w:ascii="Times New Roman" w:eastAsia="Times New Roman" w:hAnsi="Times New Roman"/>
                <w:sz w:val="20"/>
                <w:szCs w:val="20"/>
              </w:rPr>
            </w:pPr>
            <w:r w:rsidRPr="00B10882">
              <w:rPr>
                <w:rFonts w:ascii="Times New Roman" w:eastAsia="Times New Roman" w:hAnsi="Times New Roman"/>
                <w:sz w:val="20"/>
                <w:szCs w:val="20"/>
              </w:rPr>
              <w:t>5. Разработка с обучающимися, воспитанниками проектов здоровьесберегающей среды.</w:t>
            </w:r>
          </w:p>
        </w:tc>
        <w:tc>
          <w:tcPr>
            <w:tcW w:w="6393" w:type="dxa"/>
          </w:tcPr>
          <w:p w14:paraId="096A9A30"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59A9DD0E"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Отсутствие травматизма у обучающихся на уроках/занятиях.</w:t>
            </w:r>
          </w:p>
          <w:p w14:paraId="64925613" w14:textId="77777777" w:rsidR="00952A8A" w:rsidRDefault="00952A8A" w:rsidP="008536F0">
            <w:pPr>
              <w:pStyle w:val="a9"/>
              <w:rPr>
                <w:rFonts w:ascii="Times New Roman" w:eastAsia="Times New Roman" w:hAnsi="Times New Roman"/>
                <w:sz w:val="20"/>
                <w:szCs w:val="20"/>
              </w:rPr>
            </w:pPr>
            <w:r w:rsidRPr="00B10882">
              <w:rPr>
                <w:rFonts w:ascii="Times New Roman" w:eastAsia="Times New Roman" w:hAnsi="Times New Roman"/>
                <w:sz w:val="20"/>
                <w:szCs w:val="20"/>
              </w:rPr>
              <w:t>2. Описаны здоровьесберегающие технологии, способы, формы, применяемые в образовательном процессе.</w:t>
            </w:r>
          </w:p>
          <w:p w14:paraId="5CFCF7A2" w14:textId="77777777" w:rsidR="00952A8A" w:rsidRPr="00B10882" w:rsidRDefault="00952A8A"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B10882">
              <w:rPr>
                <w:rFonts w:ascii="Times New Roman" w:eastAsia="Times New Roman" w:hAnsi="Times New Roman" w:cs="Times New Roman"/>
                <w:sz w:val="20"/>
                <w:szCs w:val="20"/>
              </w:rPr>
              <w:t>. Увеличение количества обучающихся, вовлеченных в программу формирования культуры здорового и безопасного образа жизни</w:t>
            </w:r>
            <w:r>
              <w:rPr>
                <w:rFonts w:ascii="Times New Roman" w:eastAsia="Times New Roman" w:hAnsi="Times New Roman" w:cs="Times New Roman"/>
                <w:sz w:val="20"/>
                <w:szCs w:val="20"/>
              </w:rPr>
              <w:t>.</w:t>
            </w:r>
          </w:p>
          <w:p w14:paraId="6FB4EECB"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0B39E600"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Отсутствие травматизма у обучающихся на уроках/занятиях.</w:t>
            </w:r>
          </w:p>
          <w:p w14:paraId="4739320A" w14:textId="77777777" w:rsidR="00952A8A" w:rsidRDefault="00952A8A" w:rsidP="008536F0">
            <w:pPr>
              <w:pStyle w:val="a9"/>
              <w:rPr>
                <w:rFonts w:ascii="Times New Roman" w:eastAsia="Times New Roman" w:hAnsi="Times New Roman"/>
                <w:sz w:val="20"/>
                <w:szCs w:val="20"/>
              </w:rPr>
            </w:pPr>
            <w:r w:rsidRPr="00B10882">
              <w:rPr>
                <w:rFonts w:ascii="Times New Roman" w:eastAsia="Times New Roman" w:hAnsi="Times New Roman"/>
                <w:sz w:val="20"/>
                <w:szCs w:val="20"/>
              </w:rPr>
              <w:t>2. Описаны здоровьесберегающие технологии, способы, формы, применяемые в образовательном процессе.</w:t>
            </w:r>
          </w:p>
          <w:p w14:paraId="784191A1" w14:textId="77777777" w:rsidR="00952A8A" w:rsidRPr="00B10882" w:rsidRDefault="00952A8A" w:rsidP="008536F0">
            <w:pPr>
              <w:pStyle w:val="a9"/>
              <w:rPr>
                <w:rFonts w:ascii="Times New Roman" w:eastAsia="Times New Roman" w:hAnsi="Times New Roman"/>
                <w:sz w:val="20"/>
                <w:szCs w:val="20"/>
              </w:rPr>
            </w:pPr>
            <w:r>
              <w:rPr>
                <w:rFonts w:ascii="Times New Roman" w:eastAsia="Times New Roman" w:hAnsi="Times New Roman"/>
                <w:sz w:val="20"/>
                <w:szCs w:val="20"/>
              </w:rPr>
              <w:t>3</w:t>
            </w:r>
            <w:r w:rsidRPr="00B10882">
              <w:rPr>
                <w:rFonts w:ascii="Times New Roman" w:eastAsia="Times New Roman" w:hAnsi="Times New Roman"/>
                <w:sz w:val="20"/>
                <w:szCs w:val="20"/>
              </w:rPr>
              <w:t>. Наличие стендов по охране труда и пожарной безопасности.</w:t>
            </w:r>
          </w:p>
          <w:p w14:paraId="067CD231" w14:textId="77777777" w:rsidR="00952A8A" w:rsidRDefault="00952A8A" w:rsidP="008536F0">
            <w:pPr>
              <w:pStyle w:val="a9"/>
              <w:rPr>
                <w:rFonts w:ascii="Times New Roman" w:eastAsia="Times New Roman" w:hAnsi="Times New Roman"/>
                <w:sz w:val="20"/>
                <w:szCs w:val="20"/>
              </w:rPr>
            </w:pPr>
            <w:r>
              <w:rPr>
                <w:rFonts w:ascii="Times New Roman" w:eastAsia="Times New Roman" w:hAnsi="Times New Roman"/>
                <w:sz w:val="20"/>
                <w:szCs w:val="20"/>
              </w:rPr>
              <w:t>4</w:t>
            </w:r>
            <w:r w:rsidRPr="00B10882">
              <w:rPr>
                <w:rFonts w:ascii="Times New Roman" w:eastAsia="Times New Roman" w:hAnsi="Times New Roman"/>
                <w:sz w:val="20"/>
                <w:szCs w:val="20"/>
              </w:rPr>
              <w:t>. Увеличение количества обучающихся, вовлеченных в программу формирования культуры здорового и безопасного образа жизни</w:t>
            </w:r>
            <w:r>
              <w:rPr>
                <w:rFonts w:ascii="Times New Roman" w:eastAsia="Times New Roman" w:hAnsi="Times New Roman"/>
                <w:sz w:val="20"/>
                <w:szCs w:val="20"/>
              </w:rPr>
              <w:t>.</w:t>
            </w:r>
          </w:p>
          <w:p w14:paraId="7D984949" w14:textId="77777777" w:rsidR="00952A8A" w:rsidRPr="00B10882" w:rsidRDefault="00952A8A" w:rsidP="008536F0">
            <w:pPr>
              <w:pStyle w:val="a9"/>
              <w:rPr>
                <w:rFonts w:ascii="Times New Roman" w:eastAsia="Times New Roman" w:hAnsi="Times New Roman"/>
                <w:b/>
                <w:i/>
                <w:sz w:val="20"/>
                <w:szCs w:val="20"/>
                <w:lang w:eastAsia="ru-RU"/>
              </w:rPr>
            </w:pPr>
            <w:r>
              <w:rPr>
                <w:rFonts w:ascii="Times New Roman" w:eastAsia="Times New Roman" w:hAnsi="Times New Roman"/>
                <w:sz w:val="20"/>
                <w:szCs w:val="20"/>
                <w:lang w:eastAsia="ru-RU"/>
              </w:rPr>
              <w:t xml:space="preserve">5. </w:t>
            </w:r>
            <w:r w:rsidRPr="00B10882">
              <w:rPr>
                <w:rFonts w:ascii="Times New Roman" w:eastAsia="Times New Roman" w:hAnsi="Times New Roman"/>
                <w:sz w:val="20"/>
                <w:szCs w:val="20"/>
                <w:lang w:eastAsia="ru-RU"/>
              </w:rPr>
              <w:t>Наличие проектов изменения здоровьесберегающей среды в мастерских/в образовательной организации.</w:t>
            </w:r>
          </w:p>
        </w:tc>
      </w:tr>
      <w:tr w:rsidR="00952A8A" w:rsidRPr="00AE530D" w14:paraId="16750353" w14:textId="77777777" w:rsidTr="00952A8A">
        <w:tc>
          <w:tcPr>
            <w:tcW w:w="2519" w:type="dxa"/>
          </w:tcPr>
          <w:p w14:paraId="5A9EFD49" w14:textId="0D07DDC5" w:rsidR="00952A8A" w:rsidRPr="00A76690" w:rsidRDefault="00952A8A" w:rsidP="008536F0">
            <w:pPr>
              <w:pStyle w:val="a9"/>
              <w:rPr>
                <w:rFonts w:ascii="Times New Roman" w:eastAsiaTheme="minorHAnsi" w:hAnsi="Times New Roman"/>
                <w:sz w:val="20"/>
                <w:szCs w:val="20"/>
              </w:rPr>
            </w:pPr>
            <w:r w:rsidRPr="00A76690">
              <w:rPr>
                <w:rFonts w:ascii="Times New Roman" w:eastAsiaTheme="minorHAnsi" w:hAnsi="Times New Roman"/>
                <w:sz w:val="20"/>
                <w:szCs w:val="20"/>
              </w:rPr>
              <w:lastRenderedPageBreak/>
              <w:t>Оказывает при необходимости первую доврачебную помощь.</w:t>
            </w:r>
          </w:p>
        </w:tc>
        <w:tc>
          <w:tcPr>
            <w:tcW w:w="6392" w:type="dxa"/>
          </w:tcPr>
          <w:p w14:paraId="2067B769"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45F3E97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Прохождение обучения по правилам оказания первой доврачебной помощи.</w:t>
            </w:r>
          </w:p>
          <w:p w14:paraId="39518960"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Оказание при необходимости первой доврачебной помощи в соответствии с инструкциями.</w:t>
            </w:r>
          </w:p>
          <w:p w14:paraId="07D034FA"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598D029B"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Прохождение обучения по правилам оказания первой доврачебной помощи</w:t>
            </w:r>
          </w:p>
          <w:p w14:paraId="11A9DF76" w14:textId="77777777" w:rsidR="00952A8A" w:rsidRPr="00B10882" w:rsidRDefault="00952A8A" w:rsidP="008536F0">
            <w:pPr>
              <w:pStyle w:val="a9"/>
              <w:rPr>
                <w:rFonts w:ascii="Times New Roman" w:eastAsia="Times New Roman" w:hAnsi="Times New Roman"/>
                <w:sz w:val="20"/>
                <w:szCs w:val="20"/>
              </w:rPr>
            </w:pPr>
            <w:r w:rsidRPr="00B10882">
              <w:rPr>
                <w:rFonts w:ascii="Times New Roman" w:eastAsia="Times New Roman" w:hAnsi="Times New Roman"/>
                <w:sz w:val="20"/>
                <w:szCs w:val="20"/>
              </w:rPr>
              <w:t>2. Оказание первой доврачебной помощи в соответствии с инструкциями.</w:t>
            </w:r>
          </w:p>
          <w:p w14:paraId="3CEE5B9A"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sz w:val="20"/>
                <w:szCs w:val="20"/>
              </w:rPr>
              <w:t xml:space="preserve">3. </w:t>
            </w:r>
            <w:r w:rsidRPr="00B10882">
              <w:rPr>
                <w:rFonts w:ascii="Times New Roman" w:eastAsia="Times New Roman" w:hAnsi="Times New Roman" w:cs="Times New Roman"/>
                <w:sz w:val="20"/>
                <w:szCs w:val="20"/>
              </w:rPr>
              <w:t>Оказание консультативной помощи педагогам по оказанию первой доврачебной помощи.</w:t>
            </w:r>
          </w:p>
        </w:tc>
        <w:tc>
          <w:tcPr>
            <w:tcW w:w="6393" w:type="dxa"/>
          </w:tcPr>
          <w:p w14:paraId="1F3D0375"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02BA512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Наличие удостоверения о повышении квалификации (не реже 1 раза в три года, объем часов не менее 16).</w:t>
            </w:r>
          </w:p>
          <w:p w14:paraId="40C93BF6"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Наличие в мастерской аптечек для оказания первой</w:t>
            </w:r>
          </w:p>
          <w:p w14:paraId="030E1594"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помощи.</w:t>
            </w:r>
          </w:p>
          <w:p w14:paraId="4E5E84A3"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Оказание при необходимости первой доврачебной помощи без замечаний медицинского работника</w:t>
            </w:r>
            <w:r>
              <w:rPr>
                <w:rFonts w:ascii="Times New Roman" w:eastAsia="Times New Roman" w:hAnsi="Times New Roman" w:cs="Times New Roman"/>
                <w:sz w:val="20"/>
                <w:szCs w:val="20"/>
              </w:rPr>
              <w:t>.</w:t>
            </w:r>
          </w:p>
          <w:p w14:paraId="1B135210"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4F3FE90F"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Наличие удостоверения о повышении квалификации (не реже 1 раза в три года, объем часов не менее 16).</w:t>
            </w:r>
          </w:p>
          <w:p w14:paraId="61DCB598"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Наличие в мастерской аптечек для оказания первой</w:t>
            </w:r>
          </w:p>
          <w:p w14:paraId="6B2F7D8E"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помощи.</w:t>
            </w:r>
          </w:p>
          <w:p w14:paraId="17F09BA9"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Оказание при необходимости первой доврачебной помощи без замечаний медицинского работника</w:t>
            </w:r>
            <w:r>
              <w:rPr>
                <w:rFonts w:ascii="Times New Roman" w:eastAsia="Times New Roman" w:hAnsi="Times New Roman" w:cs="Times New Roman"/>
                <w:sz w:val="20"/>
                <w:szCs w:val="20"/>
              </w:rPr>
              <w:t>.</w:t>
            </w:r>
          </w:p>
          <w:p w14:paraId="04906B9A"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4. Темы, вопросы оказанной консультативной помощи.</w:t>
            </w:r>
          </w:p>
        </w:tc>
      </w:tr>
      <w:tr w:rsidR="00952A8A" w:rsidRPr="00AE530D" w14:paraId="51393A40" w14:textId="77777777" w:rsidTr="00952A8A">
        <w:tc>
          <w:tcPr>
            <w:tcW w:w="2519" w:type="dxa"/>
          </w:tcPr>
          <w:p w14:paraId="220D47D2" w14:textId="643C6F3F" w:rsidR="00952A8A" w:rsidRPr="00A76690" w:rsidRDefault="00952A8A" w:rsidP="008536F0">
            <w:pPr>
              <w:pStyle w:val="a9"/>
              <w:rPr>
                <w:rFonts w:ascii="Times New Roman" w:eastAsia="Times New Roman" w:hAnsi="Times New Roman"/>
                <w:color w:val="000000" w:themeColor="text1"/>
                <w:sz w:val="20"/>
                <w:szCs w:val="20"/>
              </w:rPr>
            </w:pPr>
            <w:r w:rsidRPr="00A76690">
              <w:rPr>
                <w:rFonts w:ascii="Times New Roman" w:eastAsiaTheme="minorHAnsi" w:hAnsi="Times New Roman"/>
                <w:sz w:val="20"/>
                <w:szCs w:val="20"/>
              </w:rPr>
              <w:t>Применяет навыки работы с персональным компьютером, электронной почтой и браузерами, мультимедийным оборудованием.</w:t>
            </w:r>
          </w:p>
        </w:tc>
        <w:tc>
          <w:tcPr>
            <w:tcW w:w="6392" w:type="dxa"/>
          </w:tcPr>
          <w:p w14:paraId="72890466"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0D7AB757"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Использование информационно-коммуникационных технологий в образовательном процессе.</w:t>
            </w:r>
          </w:p>
          <w:p w14:paraId="37D848DE"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7F703254"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sz w:val="20"/>
                <w:szCs w:val="20"/>
              </w:rPr>
              <w:t>1. Использование информационно-коммуникационных технологий в образовательном процессе.</w:t>
            </w:r>
          </w:p>
          <w:p w14:paraId="0E47BDE0" w14:textId="77777777" w:rsidR="00952A8A" w:rsidRPr="00B10882" w:rsidRDefault="00952A8A" w:rsidP="008536F0">
            <w:pPr>
              <w:pStyle w:val="a9"/>
              <w:rPr>
                <w:rFonts w:ascii="Times New Roman" w:eastAsia="Times New Roman" w:hAnsi="Times New Roman"/>
                <w:b/>
                <w:i/>
                <w:sz w:val="20"/>
                <w:szCs w:val="20"/>
                <w:lang w:eastAsia="ru-RU"/>
              </w:rPr>
            </w:pPr>
            <w:r w:rsidRPr="00B10882">
              <w:rPr>
                <w:rFonts w:ascii="Times New Roman" w:eastAsia="Times New Roman" w:hAnsi="Times New Roman"/>
                <w:sz w:val="20"/>
                <w:szCs w:val="20"/>
              </w:rPr>
              <w:t>2. Ведение персонального  Интернет-ресурса (персональной страницы на сайте образовательной организации) по направлению профессиональной деятельности.</w:t>
            </w:r>
          </w:p>
        </w:tc>
        <w:tc>
          <w:tcPr>
            <w:tcW w:w="6393" w:type="dxa"/>
          </w:tcPr>
          <w:p w14:paraId="714BE981"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0849DD5F" w14:textId="3051F4D2"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1. Перечень разработанных и используемых в образовательном процессе медиа, и электронных образовательных ресурсов, заверенный руководителем образовательной организации.</w:t>
            </w:r>
          </w:p>
          <w:p w14:paraId="14BE4162"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61DF0519" w14:textId="147BA192"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w:t>
            </w:r>
            <w:r w:rsidRPr="00B10882">
              <w:rPr>
                <w:rFonts w:ascii="Times New Roman" w:eastAsia="Times New Roman" w:hAnsi="Times New Roman"/>
                <w:sz w:val="20"/>
                <w:szCs w:val="20"/>
              </w:rPr>
              <w:t>Перечень разработанных и используемых в образовательном процессе медиа, и электронных образовательных ресурсов, заверенный руководителем образовательной организации.</w:t>
            </w:r>
          </w:p>
          <w:p w14:paraId="20541741" w14:textId="595D15FF" w:rsidR="00952A8A" w:rsidRPr="00B10882" w:rsidRDefault="00952A8A" w:rsidP="008536F0">
            <w:pPr>
              <w:pStyle w:val="a9"/>
              <w:rPr>
                <w:rFonts w:ascii="Times New Roman" w:eastAsia="Times New Roman" w:hAnsi="Times New Roman"/>
                <w:b/>
                <w:i/>
                <w:sz w:val="20"/>
                <w:szCs w:val="20"/>
                <w:lang w:eastAsia="ru-RU"/>
              </w:rPr>
            </w:pPr>
            <w:r w:rsidRPr="00B10882">
              <w:rPr>
                <w:rFonts w:ascii="Times New Roman" w:eastAsia="Times New Roman" w:hAnsi="Times New Roman"/>
                <w:sz w:val="20"/>
                <w:szCs w:val="20"/>
              </w:rPr>
              <w:t xml:space="preserve">2. Наличие </w:t>
            </w:r>
            <w:r>
              <w:rPr>
                <w:rFonts w:ascii="Times New Roman" w:eastAsia="Times New Roman" w:hAnsi="Times New Roman"/>
                <w:sz w:val="20"/>
                <w:szCs w:val="20"/>
              </w:rPr>
              <w:t xml:space="preserve">персонального </w:t>
            </w:r>
            <w:r w:rsidRPr="00B10882">
              <w:rPr>
                <w:rFonts w:ascii="Times New Roman" w:eastAsia="Times New Roman" w:hAnsi="Times New Roman"/>
                <w:sz w:val="20"/>
                <w:szCs w:val="20"/>
              </w:rPr>
              <w:t xml:space="preserve">Интернет-ресурса (персональной страницы на сайте образовательного учреждения) по направлению профессиональной деятельности. </w:t>
            </w:r>
          </w:p>
        </w:tc>
      </w:tr>
      <w:tr w:rsidR="00952A8A" w:rsidRPr="00AE530D" w14:paraId="1DEEC4F3" w14:textId="77777777" w:rsidTr="00952A8A">
        <w:tc>
          <w:tcPr>
            <w:tcW w:w="2519" w:type="dxa"/>
          </w:tcPr>
          <w:p w14:paraId="1B7C948D" w14:textId="765AF593" w:rsidR="00952A8A" w:rsidRPr="00A76690" w:rsidRDefault="00952A8A" w:rsidP="008536F0">
            <w:pPr>
              <w:pStyle w:val="a9"/>
              <w:rPr>
                <w:rFonts w:ascii="Times New Roman" w:eastAsia="Times New Roman" w:hAnsi="Times New Roman"/>
                <w:color w:val="000000" w:themeColor="text1"/>
                <w:sz w:val="20"/>
                <w:szCs w:val="20"/>
              </w:rPr>
            </w:pPr>
            <w:r w:rsidRPr="00A76690">
              <w:rPr>
                <w:rFonts w:ascii="Times New Roman" w:eastAsiaTheme="minorHAnsi" w:hAnsi="Times New Roman"/>
                <w:sz w:val="20"/>
                <w:szCs w:val="20"/>
              </w:rPr>
              <w:t>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w:t>
            </w:r>
          </w:p>
        </w:tc>
        <w:tc>
          <w:tcPr>
            <w:tcW w:w="6392" w:type="dxa"/>
          </w:tcPr>
          <w:p w14:paraId="155B9CE6"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Первая КК</w:t>
            </w:r>
            <w:r w:rsidRPr="00B10882">
              <w:rPr>
                <w:rFonts w:ascii="Times New Roman" w:eastAsia="Times New Roman" w:hAnsi="Times New Roman"/>
                <w:sz w:val="20"/>
                <w:szCs w:val="20"/>
                <w:lang w:eastAsia="ru-RU"/>
              </w:rPr>
              <w:t xml:space="preserve">: </w:t>
            </w:r>
          </w:p>
          <w:p w14:paraId="769ED574" w14:textId="77777777" w:rsidR="00952A8A" w:rsidRPr="00B10882" w:rsidRDefault="00952A8A" w:rsidP="008536F0">
            <w:pPr>
              <w:spacing w:line="240" w:lineRule="auto"/>
              <w:rPr>
                <w:rFonts w:ascii="Times New Roman" w:eastAsiaTheme="minorHAnsi" w:hAnsi="Times New Roman"/>
                <w:sz w:val="20"/>
                <w:szCs w:val="20"/>
              </w:rPr>
            </w:pPr>
            <w:r w:rsidRPr="00B10882">
              <w:rPr>
                <w:rFonts w:ascii="Times New Roman" w:eastAsia="Times New Roman" w:hAnsi="Times New Roman" w:cs="Times New Roman"/>
                <w:sz w:val="20"/>
                <w:szCs w:val="20"/>
              </w:rPr>
              <w:t xml:space="preserve">1. </w:t>
            </w:r>
            <w:r w:rsidRPr="00B10882">
              <w:rPr>
                <w:rFonts w:ascii="Times New Roman" w:eastAsiaTheme="minorHAnsi" w:hAnsi="Times New Roman"/>
                <w:sz w:val="20"/>
                <w:szCs w:val="20"/>
              </w:rPr>
              <w:t>Участие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w:t>
            </w:r>
          </w:p>
          <w:p w14:paraId="466FC24B"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w:t>
            </w:r>
            <w:r w:rsidRPr="00B10882">
              <w:rPr>
                <w:rFonts w:ascii="Times New Roman" w:eastAsia="Times New Roman" w:hAnsi="Times New Roman" w:cs="Times New Roman"/>
              </w:rPr>
              <w:t xml:space="preserve"> </w:t>
            </w:r>
            <w:r w:rsidRPr="00B10882">
              <w:rPr>
                <w:rFonts w:ascii="Times New Roman" w:eastAsia="Times New Roman" w:hAnsi="Times New Roman" w:cs="Times New Roman"/>
                <w:sz w:val="20"/>
                <w:szCs w:val="20"/>
              </w:rPr>
              <w:t>Методическая и консультативная помощь педработникам по освоению обучающимися, воспитанниками трудовых умений и навыков.</w:t>
            </w:r>
          </w:p>
          <w:p w14:paraId="487D9A87"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Презентация своего собственного опыта по организации и проведению оздоровительных, воспитательных и других мероприятий на школьном и муниципальном уровнях.</w:t>
            </w:r>
          </w:p>
          <w:p w14:paraId="159DFA5F"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t>Высшая КК</w:t>
            </w:r>
            <w:r w:rsidRPr="00B10882">
              <w:rPr>
                <w:rFonts w:ascii="Times New Roman" w:eastAsia="Times New Roman" w:hAnsi="Times New Roman"/>
                <w:sz w:val="20"/>
                <w:szCs w:val="20"/>
                <w:lang w:eastAsia="ru-RU"/>
              </w:rPr>
              <w:t xml:space="preserve">:  </w:t>
            </w:r>
          </w:p>
          <w:p w14:paraId="689AD35E" w14:textId="77777777" w:rsidR="00952A8A" w:rsidRPr="00B10882" w:rsidRDefault="00952A8A" w:rsidP="008536F0">
            <w:pPr>
              <w:spacing w:line="240" w:lineRule="auto"/>
              <w:rPr>
                <w:rFonts w:ascii="Times New Roman" w:eastAsiaTheme="minorHAnsi" w:hAnsi="Times New Roman"/>
                <w:sz w:val="20"/>
                <w:szCs w:val="20"/>
              </w:rPr>
            </w:pPr>
            <w:r w:rsidRPr="00B10882">
              <w:rPr>
                <w:rFonts w:ascii="Times New Roman" w:eastAsia="Times New Roman" w:hAnsi="Times New Roman" w:cs="Times New Roman"/>
                <w:sz w:val="20"/>
                <w:szCs w:val="20"/>
              </w:rPr>
              <w:t xml:space="preserve">1. </w:t>
            </w:r>
            <w:r w:rsidRPr="00B10882">
              <w:rPr>
                <w:rFonts w:ascii="Times New Roman" w:eastAsiaTheme="minorHAnsi" w:hAnsi="Times New Roman"/>
                <w:sz w:val="20"/>
                <w:szCs w:val="20"/>
              </w:rPr>
              <w:t>Участие в работе педагогических, методических советов, других формах методической работы, в том числе в составе творческих/проблемных групп; в организации и проведении оздоровительных, воспитательных и других мероприятий, предусмотренных образовательной программой.</w:t>
            </w:r>
          </w:p>
          <w:p w14:paraId="16ABBA95"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lastRenderedPageBreak/>
              <w:t>2.</w:t>
            </w:r>
            <w:r w:rsidRPr="00B10882">
              <w:rPr>
                <w:rFonts w:ascii="Times New Roman" w:eastAsia="Times New Roman" w:hAnsi="Times New Roman" w:cs="Times New Roman"/>
              </w:rPr>
              <w:t xml:space="preserve"> </w:t>
            </w:r>
            <w:r w:rsidRPr="00B10882">
              <w:rPr>
                <w:rFonts w:ascii="Times New Roman" w:eastAsia="Times New Roman" w:hAnsi="Times New Roman" w:cs="Times New Roman"/>
                <w:sz w:val="20"/>
                <w:szCs w:val="20"/>
              </w:rPr>
              <w:t>Методическая и консультативная помощь педработникам по освоению обучающимися, воспитанниками трудовых умений и навыков.</w:t>
            </w:r>
          </w:p>
          <w:p w14:paraId="55219C27"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cs="Times New Roman"/>
                <w:sz w:val="20"/>
                <w:szCs w:val="20"/>
              </w:rPr>
              <w:t xml:space="preserve">3. </w:t>
            </w:r>
            <w:r w:rsidRPr="00B10882">
              <w:rPr>
                <w:rFonts w:ascii="Times New Roman" w:eastAsia="Times New Roman" w:hAnsi="Times New Roman"/>
                <w:sz w:val="20"/>
                <w:szCs w:val="20"/>
              </w:rPr>
              <w:t>Презентация своего собственного опыта по организации и проведению оздоровительных, воспитательных и других мероприятий на региональном уровне.</w:t>
            </w:r>
          </w:p>
        </w:tc>
        <w:tc>
          <w:tcPr>
            <w:tcW w:w="6393" w:type="dxa"/>
          </w:tcPr>
          <w:p w14:paraId="05705C96" w14:textId="77777777" w:rsidR="00952A8A" w:rsidRPr="00B10882" w:rsidRDefault="00952A8A" w:rsidP="008536F0">
            <w:pPr>
              <w:pStyle w:val="a9"/>
              <w:rPr>
                <w:rFonts w:ascii="Times New Roman" w:eastAsia="Times New Roman" w:hAnsi="Times New Roman"/>
                <w:sz w:val="20"/>
                <w:szCs w:val="20"/>
                <w:lang w:eastAsia="ru-RU"/>
              </w:rPr>
            </w:pPr>
            <w:r w:rsidRPr="00B10882">
              <w:rPr>
                <w:rFonts w:ascii="Times New Roman" w:eastAsia="Times New Roman" w:hAnsi="Times New Roman"/>
                <w:b/>
                <w:i/>
                <w:sz w:val="20"/>
                <w:szCs w:val="20"/>
                <w:lang w:eastAsia="ru-RU"/>
              </w:rPr>
              <w:lastRenderedPageBreak/>
              <w:t>Первая КК</w:t>
            </w:r>
            <w:r w:rsidRPr="00B10882">
              <w:rPr>
                <w:rFonts w:ascii="Times New Roman" w:eastAsia="Times New Roman" w:hAnsi="Times New Roman"/>
                <w:sz w:val="20"/>
                <w:szCs w:val="20"/>
                <w:lang w:eastAsia="ru-RU"/>
              </w:rPr>
              <w:t xml:space="preserve">: </w:t>
            </w:r>
          </w:p>
          <w:p w14:paraId="429CA6DB" w14:textId="77777777" w:rsidR="00952A8A" w:rsidRPr="00B10882" w:rsidRDefault="00952A8A" w:rsidP="008536F0">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Мероприятия, их уровень, в которых принял участие инструктор по труду. </w:t>
            </w:r>
          </w:p>
          <w:p w14:paraId="0EB9FA86" w14:textId="77777777" w:rsidR="00952A8A" w:rsidRPr="00B10882" w:rsidRDefault="00952A8A" w:rsidP="008536F0">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Количество проведенных методических мероприятий и доля (количество) педагогов, принявших в них участие.</w:t>
            </w:r>
          </w:p>
          <w:p w14:paraId="0FCCADCA"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Уровень, тематика мероприятий по презентации своего собственного опыта.</w:t>
            </w:r>
          </w:p>
          <w:p w14:paraId="3A33E052" w14:textId="77777777" w:rsidR="00952A8A" w:rsidRPr="00B10882" w:rsidRDefault="00952A8A" w:rsidP="008536F0">
            <w:pPr>
              <w:spacing w:line="240" w:lineRule="auto"/>
              <w:rPr>
                <w:rFonts w:ascii="Times New Roman" w:eastAsia="Times New Roman" w:hAnsi="Times New Roman"/>
                <w:sz w:val="20"/>
                <w:szCs w:val="20"/>
              </w:rPr>
            </w:pPr>
            <w:r w:rsidRPr="00B10882">
              <w:rPr>
                <w:rFonts w:ascii="Times New Roman" w:eastAsia="Times New Roman" w:hAnsi="Times New Roman"/>
                <w:b/>
                <w:i/>
                <w:sz w:val="20"/>
                <w:szCs w:val="20"/>
              </w:rPr>
              <w:t>Высшая КК</w:t>
            </w:r>
            <w:r w:rsidRPr="00B10882">
              <w:rPr>
                <w:rFonts w:ascii="Times New Roman" w:eastAsia="Times New Roman" w:hAnsi="Times New Roman"/>
                <w:sz w:val="20"/>
                <w:szCs w:val="20"/>
              </w:rPr>
              <w:t xml:space="preserve">:  </w:t>
            </w:r>
          </w:p>
          <w:p w14:paraId="73317DA2" w14:textId="77777777" w:rsidR="00952A8A" w:rsidRPr="00B10882" w:rsidRDefault="00952A8A" w:rsidP="008536F0">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 xml:space="preserve">1. Мероприятия, их уровень, в которых принял участие инструктор по труду. </w:t>
            </w:r>
          </w:p>
          <w:p w14:paraId="4CAD9381" w14:textId="77777777" w:rsidR="00952A8A" w:rsidRPr="00B10882" w:rsidRDefault="00952A8A" w:rsidP="008536F0">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2. Количество проведенных методических мероприятий и доля (количество) педагогов, принявших в них участие.</w:t>
            </w:r>
          </w:p>
          <w:p w14:paraId="3A00AC2E" w14:textId="77777777" w:rsidR="00952A8A" w:rsidRPr="00B10882" w:rsidRDefault="00952A8A" w:rsidP="008536F0">
            <w:pPr>
              <w:spacing w:line="240" w:lineRule="auto"/>
              <w:rPr>
                <w:rFonts w:ascii="Times New Roman" w:eastAsia="Times New Roman" w:hAnsi="Times New Roman" w:cs="Times New Roman"/>
                <w:sz w:val="20"/>
                <w:szCs w:val="20"/>
              </w:rPr>
            </w:pPr>
            <w:r w:rsidRPr="00B10882">
              <w:rPr>
                <w:rFonts w:ascii="Times New Roman" w:eastAsia="Times New Roman" w:hAnsi="Times New Roman" w:cs="Times New Roman"/>
                <w:sz w:val="20"/>
                <w:szCs w:val="20"/>
              </w:rPr>
              <w:t>3. Уровень, тематика мероприятий по презентации своего собственного опыта и доля (количество) педагогов, принявших в них участие.</w:t>
            </w:r>
          </w:p>
        </w:tc>
      </w:tr>
      <w:tr w:rsidR="00952A8A" w:rsidRPr="00AE530D" w14:paraId="47A236E5" w14:textId="77777777" w:rsidTr="00952A8A">
        <w:tc>
          <w:tcPr>
            <w:tcW w:w="2519" w:type="dxa"/>
          </w:tcPr>
          <w:p w14:paraId="6C065559" w14:textId="5AD16D62" w:rsidR="00952A8A" w:rsidRPr="00A76690" w:rsidRDefault="00952A8A" w:rsidP="008536F0">
            <w:pPr>
              <w:pStyle w:val="a9"/>
              <w:rPr>
                <w:rFonts w:ascii="Times New Roman" w:eastAsia="Times New Roman" w:hAnsi="Times New Roman"/>
                <w:color w:val="000000" w:themeColor="text1"/>
                <w:sz w:val="20"/>
                <w:szCs w:val="20"/>
              </w:rPr>
            </w:pPr>
            <w:r w:rsidRPr="00A76690">
              <w:rPr>
                <w:rFonts w:ascii="Times New Roman" w:eastAsiaTheme="minorHAnsi" w:hAnsi="Times New Roman"/>
                <w:sz w:val="20"/>
                <w:szCs w:val="20"/>
              </w:rPr>
              <w:t>Выполняет правила по охране труда и пожарной безопасности.</w:t>
            </w:r>
          </w:p>
        </w:tc>
        <w:tc>
          <w:tcPr>
            <w:tcW w:w="6392" w:type="dxa"/>
          </w:tcPr>
          <w:p w14:paraId="4A052494" w14:textId="77777777" w:rsidR="00952A8A" w:rsidRPr="00AE530D" w:rsidRDefault="00952A8A"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42591550" w14:textId="77777777" w:rsidR="00952A8A" w:rsidRDefault="00952A8A"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Своевременное прохождение инструктажей </w:t>
            </w:r>
            <w:r w:rsidRPr="00A76690">
              <w:rPr>
                <w:rFonts w:ascii="Times New Roman" w:eastAsiaTheme="minorHAnsi" w:hAnsi="Times New Roman"/>
                <w:sz w:val="20"/>
                <w:szCs w:val="20"/>
              </w:rPr>
              <w:t>по охране труда и пожарной безопасности.</w:t>
            </w:r>
          </w:p>
          <w:p w14:paraId="6E9365D7" w14:textId="77777777" w:rsidR="00952A8A" w:rsidRPr="00AE530D" w:rsidRDefault="00952A8A"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76690">
              <w:rPr>
                <w:rFonts w:ascii="Times New Roman" w:eastAsiaTheme="minorHAnsi" w:hAnsi="Times New Roman"/>
                <w:sz w:val="20"/>
                <w:szCs w:val="20"/>
              </w:rPr>
              <w:t>Выполн</w:t>
            </w:r>
            <w:r>
              <w:rPr>
                <w:rFonts w:ascii="Times New Roman" w:eastAsiaTheme="minorHAnsi" w:hAnsi="Times New Roman"/>
                <w:sz w:val="20"/>
                <w:szCs w:val="20"/>
              </w:rPr>
              <w:t>ение</w:t>
            </w:r>
            <w:r w:rsidRPr="00A76690">
              <w:rPr>
                <w:rFonts w:ascii="Times New Roman" w:eastAsiaTheme="minorHAnsi" w:hAnsi="Times New Roman"/>
                <w:sz w:val="20"/>
                <w:szCs w:val="20"/>
              </w:rPr>
              <w:t xml:space="preserve"> правил по охране труда и пожарной безопасности.</w:t>
            </w:r>
          </w:p>
          <w:p w14:paraId="27B6E9C2" w14:textId="77777777" w:rsidR="00952A8A" w:rsidRPr="00AE530D" w:rsidRDefault="00952A8A"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F328CAC" w14:textId="77777777" w:rsidR="00952A8A" w:rsidRDefault="00952A8A"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Своевременное прохождение инструктажей </w:t>
            </w:r>
            <w:r w:rsidRPr="00A76690">
              <w:rPr>
                <w:rFonts w:ascii="Times New Roman" w:eastAsiaTheme="minorHAnsi" w:hAnsi="Times New Roman"/>
                <w:sz w:val="20"/>
                <w:szCs w:val="20"/>
              </w:rPr>
              <w:t>по охране труда и пожарной безопасности.</w:t>
            </w:r>
          </w:p>
          <w:p w14:paraId="414B6A1E" w14:textId="77777777" w:rsidR="00952A8A" w:rsidRPr="009B5D0C" w:rsidRDefault="00952A8A"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76690">
              <w:rPr>
                <w:rFonts w:ascii="Times New Roman" w:eastAsiaTheme="minorHAnsi" w:hAnsi="Times New Roman"/>
                <w:sz w:val="20"/>
                <w:szCs w:val="20"/>
              </w:rPr>
              <w:t>Выполн</w:t>
            </w:r>
            <w:r>
              <w:rPr>
                <w:rFonts w:ascii="Times New Roman" w:eastAsiaTheme="minorHAnsi" w:hAnsi="Times New Roman"/>
                <w:sz w:val="20"/>
                <w:szCs w:val="20"/>
              </w:rPr>
              <w:t>ение</w:t>
            </w:r>
            <w:r w:rsidRPr="00A76690">
              <w:rPr>
                <w:rFonts w:ascii="Times New Roman" w:eastAsiaTheme="minorHAnsi" w:hAnsi="Times New Roman"/>
                <w:sz w:val="20"/>
                <w:szCs w:val="20"/>
              </w:rPr>
              <w:t xml:space="preserve"> правил по охране труда и пожарной безопасности.</w:t>
            </w:r>
          </w:p>
        </w:tc>
        <w:tc>
          <w:tcPr>
            <w:tcW w:w="6393" w:type="dxa"/>
          </w:tcPr>
          <w:p w14:paraId="0532CD41" w14:textId="77777777" w:rsidR="00952A8A" w:rsidRPr="00AE530D" w:rsidRDefault="00952A8A"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8F8ED9D" w14:textId="77777777" w:rsidR="00952A8A" w:rsidRPr="00AE530D" w:rsidRDefault="00952A8A"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Отсутствие замечаний по в</w:t>
            </w:r>
            <w:r w:rsidRPr="00A76690">
              <w:rPr>
                <w:rFonts w:ascii="Times New Roman" w:eastAsiaTheme="minorHAnsi" w:hAnsi="Times New Roman"/>
                <w:sz w:val="20"/>
                <w:szCs w:val="20"/>
              </w:rPr>
              <w:t>ыполн</w:t>
            </w:r>
            <w:r>
              <w:rPr>
                <w:rFonts w:ascii="Times New Roman" w:eastAsiaTheme="minorHAnsi" w:hAnsi="Times New Roman"/>
                <w:sz w:val="20"/>
                <w:szCs w:val="20"/>
              </w:rPr>
              <w:t>ению</w:t>
            </w:r>
            <w:r w:rsidRPr="00A76690">
              <w:rPr>
                <w:rFonts w:ascii="Times New Roman" w:eastAsiaTheme="minorHAnsi" w:hAnsi="Times New Roman"/>
                <w:sz w:val="20"/>
                <w:szCs w:val="20"/>
              </w:rPr>
              <w:t xml:space="preserve"> правил по охране труда и пожарной безопасности.</w:t>
            </w:r>
          </w:p>
          <w:p w14:paraId="50C05FF3" w14:textId="77777777" w:rsidR="00952A8A" w:rsidRPr="00AE530D" w:rsidRDefault="00952A8A"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7F2DC4CA" w14:textId="77777777" w:rsidR="00952A8A" w:rsidRPr="009B5D0C" w:rsidRDefault="00952A8A"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Отсутствие замечаний по в</w:t>
            </w:r>
            <w:r w:rsidRPr="00A76690">
              <w:rPr>
                <w:rFonts w:ascii="Times New Roman" w:eastAsiaTheme="minorHAnsi" w:hAnsi="Times New Roman"/>
                <w:sz w:val="20"/>
                <w:szCs w:val="20"/>
              </w:rPr>
              <w:t>ыполн</w:t>
            </w:r>
            <w:r>
              <w:rPr>
                <w:rFonts w:ascii="Times New Roman" w:eastAsiaTheme="minorHAnsi" w:hAnsi="Times New Roman"/>
                <w:sz w:val="20"/>
                <w:szCs w:val="20"/>
              </w:rPr>
              <w:t>ению</w:t>
            </w:r>
            <w:r w:rsidRPr="00A76690">
              <w:rPr>
                <w:rFonts w:ascii="Times New Roman" w:eastAsiaTheme="minorHAnsi" w:hAnsi="Times New Roman"/>
                <w:sz w:val="20"/>
                <w:szCs w:val="20"/>
              </w:rPr>
              <w:t xml:space="preserve"> правил по охране труда и пожарной безопасности.</w:t>
            </w:r>
          </w:p>
        </w:tc>
      </w:tr>
    </w:tbl>
    <w:p w14:paraId="3520B8C6" w14:textId="77777777" w:rsidR="008605CD" w:rsidRDefault="008605CD" w:rsidP="008536F0">
      <w:pPr>
        <w:spacing w:after="0" w:line="240" w:lineRule="auto"/>
        <w:jc w:val="both"/>
        <w:rPr>
          <w:rFonts w:ascii="Times New Roman" w:eastAsia="Times New Roman" w:hAnsi="Times New Roman" w:cs="Times New Roman"/>
          <w:b/>
          <w:color w:val="000000" w:themeColor="text1"/>
          <w:sz w:val="24"/>
          <w:szCs w:val="24"/>
        </w:rPr>
      </w:pPr>
    </w:p>
    <w:p w14:paraId="62D12E93"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76A531CD"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0DF4B584"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7FE442F2"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72E92E61"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3D5E0127"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3A747B56"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21AC6172"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6D2305A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39D2DE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FF6434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55806864"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A319D9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1C76AA5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F712C8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03C568D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475301D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567ADF9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2DF693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7. Обобщение собственного  на научно-практических конференциях, семинарах и др. различных уровнях</w:t>
            </w:r>
          </w:p>
          <w:p w14:paraId="0FD4048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53BF571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6E7CB3D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410D336D"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327AA61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2643148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76784EA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006DFF97"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6F2E9D9"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001E0D6"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31B16CB"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21464FEA"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21748BB7"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0F20BECE"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764497B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407D07C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179FE4B7"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6C15F34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2122F0D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547E404C"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0A75756F"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5726E449"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0A10B0D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064C67F4"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5A5EFA1A"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08AD957C"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1E4B70E6"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3C3CAE11"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7EEEA561"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244B66F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BB9B46B"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3CD4E690"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4F36DD21"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 xml:space="preserve">Грамоты, благодарности, благодарственные письма, в том числе от общественных организаций за успехи в </w:t>
            </w:r>
            <w:r w:rsidRPr="00C873CF">
              <w:rPr>
                <w:rFonts w:ascii="Times New Roman" w:eastAsia="Calibri" w:hAnsi="Times New Roman" w:cs="Times New Roman"/>
                <w:sz w:val="20"/>
                <w:szCs w:val="20"/>
              </w:rPr>
              <w:lastRenderedPageBreak/>
              <w:t>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06CE0FF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lastRenderedPageBreak/>
              <w:t>муниципального уровня</w:t>
            </w:r>
            <w:r>
              <w:rPr>
                <w:rFonts w:ascii="Times New Roman" w:hAnsi="Times New Roman"/>
                <w:sz w:val="20"/>
                <w:szCs w:val="20"/>
              </w:rPr>
              <w:t>;</w:t>
            </w:r>
          </w:p>
          <w:p w14:paraId="2A470318"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014E8870"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704834E0"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4E9DECCB"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1B91FBD1"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4A76531F"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385FB01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49F253E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708A2CB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7FE3751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540F441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68B3759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47B27F1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25C2646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2D92B57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246C7F93"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1D215A61"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23950F63"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287BFBC5"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37766DE3"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55627594"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3D459FFC"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33174BA2"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1FBD4B76"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3C04BDE4"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1CF5AD5F"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1808CB50"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7E6091A1" w14:textId="77777777" w:rsidR="00344E2B" w:rsidRPr="008F14EF" w:rsidRDefault="00344E2B" w:rsidP="008536F0">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7D443B93" w14:textId="77777777" w:rsidR="008605CD" w:rsidRDefault="008605CD" w:rsidP="008536F0">
      <w:pPr>
        <w:spacing w:after="0" w:line="240" w:lineRule="auto"/>
        <w:jc w:val="both"/>
        <w:rPr>
          <w:rFonts w:ascii="Times New Roman" w:eastAsia="Times New Roman" w:hAnsi="Times New Roman" w:cs="Times New Roman"/>
          <w:bCs/>
          <w:color w:val="000000" w:themeColor="text1"/>
          <w:sz w:val="24"/>
          <w:szCs w:val="24"/>
        </w:rPr>
        <w:sectPr w:rsidR="008605CD" w:rsidSect="00CE0BB0">
          <w:pgSz w:w="16838" w:h="11906" w:orient="landscape"/>
          <w:pgMar w:top="720" w:right="720" w:bottom="720" w:left="720" w:header="708" w:footer="708" w:gutter="0"/>
          <w:cols w:space="708"/>
          <w:docGrid w:linePitch="360"/>
        </w:sectPr>
      </w:pPr>
    </w:p>
    <w:p w14:paraId="0ACB8D66" w14:textId="65FD8D2A" w:rsidR="008605CD" w:rsidRPr="004A4E4F" w:rsidRDefault="008605CD" w:rsidP="008536F0">
      <w:pPr>
        <w:pStyle w:val="1"/>
        <w:spacing w:before="0" w:line="240" w:lineRule="auto"/>
        <w:rPr>
          <w:rFonts w:ascii="Times New Roman" w:hAnsi="Times New Roman" w:cs="Times New Roman"/>
          <w:b/>
          <w:color w:val="000000" w:themeColor="text1"/>
          <w:sz w:val="24"/>
          <w:szCs w:val="24"/>
        </w:rPr>
      </w:pPr>
      <w:bookmarkStart w:id="12" w:name="_Toc176500751"/>
      <w:r w:rsidRPr="004A4E4F">
        <w:rPr>
          <w:rFonts w:ascii="Times New Roman" w:hAnsi="Times New Roman" w:cs="Times New Roman"/>
          <w:b/>
          <w:color w:val="000000" w:themeColor="text1"/>
          <w:sz w:val="24"/>
          <w:szCs w:val="24"/>
        </w:rPr>
        <w:lastRenderedPageBreak/>
        <w:t>Должность: Инструктор по физической культуре</w:t>
      </w:r>
      <w:bookmarkEnd w:id="12"/>
    </w:p>
    <w:p w14:paraId="3DFC2ECA" w14:textId="77777777" w:rsidR="008605CD" w:rsidRDefault="008605CD"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0E9BBFB9" w14:textId="77777777" w:rsidR="008605CD" w:rsidRDefault="008605CD" w:rsidP="008536F0">
      <w:pPr>
        <w:spacing w:after="0" w:line="240" w:lineRule="auto"/>
        <w:jc w:val="both"/>
        <w:rPr>
          <w:rFonts w:ascii="Times New Roman" w:hAnsi="Times New Roman" w:cs="Times New Roman"/>
          <w:b/>
          <w:color w:val="000000" w:themeColor="text1"/>
          <w:sz w:val="24"/>
          <w:szCs w:val="24"/>
        </w:rPr>
      </w:pPr>
    </w:p>
    <w:p w14:paraId="0816C280" w14:textId="66D84FAE" w:rsidR="008605CD" w:rsidRDefault="008605CD"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0" w:type="auto"/>
        <w:tblLook w:val="04A0" w:firstRow="1" w:lastRow="0" w:firstColumn="1" w:lastColumn="0" w:noHBand="0" w:noVBand="1"/>
      </w:tblPr>
      <w:tblGrid>
        <w:gridCol w:w="2530"/>
        <w:gridCol w:w="6387"/>
        <w:gridCol w:w="6387"/>
      </w:tblGrid>
      <w:tr w:rsidR="00952A8A" w14:paraId="3DBEB55B" w14:textId="77777777" w:rsidTr="00952A8A">
        <w:tc>
          <w:tcPr>
            <w:tcW w:w="2530" w:type="dxa"/>
            <w:tcBorders>
              <w:top w:val="single" w:sz="4" w:space="0" w:color="auto"/>
              <w:left w:val="single" w:sz="4" w:space="0" w:color="auto"/>
              <w:bottom w:val="single" w:sz="4" w:space="0" w:color="auto"/>
              <w:right w:val="single" w:sz="4" w:space="0" w:color="auto"/>
            </w:tcBorders>
            <w:vAlign w:val="center"/>
            <w:hideMark/>
          </w:tcPr>
          <w:p w14:paraId="153A0386" w14:textId="77777777" w:rsidR="00952A8A" w:rsidRDefault="00952A8A"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Должностные обязанности</w:t>
            </w:r>
          </w:p>
        </w:tc>
        <w:tc>
          <w:tcPr>
            <w:tcW w:w="6387" w:type="dxa"/>
            <w:tcBorders>
              <w:top w:val="single" w:sz="4" w:space="0" w:color="auto"/>
              <w:left w:val="single" w:sz="4" w:space="0" w:color="auto"/>
              <w:bottom w:val="single" w:sz="4" w:space="0" w:color="auto"/>
              <w:right w:val="single" w:sz="4" w:space="0" w:color="auto"/>
            </w:tcBorders>
            <w:vAlign w:val="center"/>
            <w:hideMark/>
          </w:tcPr>
          <w:p w14:paraId="6DA5DE67" w14:textId="77777777" w:rsidR="00952A8A" w:rsidRDefault="00952A8A"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387" w:type="dxa"/>
            <w:tcBorders>
              <w:top w:val="single" w:sz="4" w:space="0" w:color="auto"/>
              <w:left w:val="single" w:sz="4" w:space="0" w:color="auto"/>
              <w:bottom w:val="single" w:sz="4" w:space="0" w:color="auto"/>
              <w:right w:val="single" w:sz="4" w:space="0" w:color="auto"/>
            </w:tcBorders>
            <w:vAlign w:val="center"/>
            <w:hideMark/>
          </w:tcPr>
          <w:p w14:paraId="0F521480" w14:textId="77777777" w:rsidR="00952A8A" w:rsidRDefault="00952A8A"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952A8A" w14:paraId="3DD4B3CC" w14:textId="77777777" w:rsidTr="00952A8A">
        <w:trPr>
          <w:trHeight w:val="1635"/>
        </w:trPr>
        <w:tc>
          <w:tcPr>
            <w:tcW w:w="2530" w:type="dxa"/>
            <w:tcBorders>
              <w:top w:val="single" w:sz="4" w:space="0" w:color="auto"/>
              <w:left w:val="single" w:sz="4" w:space="0" w:color="auto"/>
              <w:bottom w:val="single" w:sz="4" w:space="0" w:color="auto"/>
              <w:right w:val="single" w:sz="4" w:space="0" w:color="auto"/>
            </w:tcBorders>
          </w:tcPr>
          <w:p w14:paraId="2ABE0E74" w14:textId="0323A21F" w:rsidR="00952A8A" w:rsidRPr="00952A8A" w:rsidRDefault="00952A8A" w:rsidP="008536F0">
            <w:pPr>
              <w:pStyle w:val="a9"/>
              <w:rPr>
                <w:rFonts w:ascii="Times New Roman" w:eastAsiaTheme="minorHAnsi" w:hAnsi="Times New Roman"/>
                <w:sz w:val="20"/>
                <w:szCs w:val="20"/>
              </w:rPr>
            </w:pPr>
            <w:r>
              <w:rPr>
                <w:rFonts w:ascii="Times New Roman" w:eastAsiaTheme="minorHAnsi" w:hAnsi="Times New Roman"/>
                <w:sz w:val="20"/>
                <w:szCs w:val="20"/>
              </w:rPr>
              <w:t>Деятельность по организации и проведению оздоровительных и спортивно-массовых мероприятий</w:t>
            </w:r>
          </w:p>
        </w:tc>
        <w:tc>
          <w:tcPr>
            <w:tcW w:w="6387" w:type="dxa"/>
            <w:tcBorders>
              <w:top w:val="single" w:sz="4" w:space="0" w:color="auto"/>
              <w:left w:val="single" w:sz="4" w:space="0" w:color="auto"/>
              <w:bottom w:val="single" w:sz="4" w:space="0" w:color="auto"/>
              <w:right w:val="single" w:sz="4" w:space="0" w:color="auto"/>
            </w:tcBorders>
          </w:tcPr>
          <w:p w14:paraId="583D502E"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339DEF6" w14:textId="61BF7E76"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форм активного отдыха (малых форм ФК) с учётом проведения в режиме учебного времени.</w:t>
            </w:r>
          </w:p>
          <w:p w14:paraId="1E2B4C93" w14:textId="643EF9A0"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Планирование физкультурно-оздоровительных внеурочных мероприятий (дни здоровья, спортивные праздники, спортивные вечера, конкурсы, пр.), по видам определены регламентирующие документы (сценарии, планы проведения). </w:t>
            </w:r>
          </w:p>
          <w:p w14:paraId="4058E8B2" w14:textId="7EFC29A9"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Составление плана спортивно-массовых мероприятий и календарного плана проведения, определены регламентирующие документы (Положения). Определение режима проведения приоритетных соревнований (школьный этап) ВСШ  «Президентские состязания», «Президентские спортивные игры».</w:t>
            </w:r>
          </w:p>
          <w:p w14:paraId="18956F9B" w14:textId="2047D67C"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Подготовка к этапам массовых всероссийских  соревнований («Лёд надежды нашей», «Кросс нации», «Лыжня России»).</w:t>
            </w:r>
          </w:p>
          <w:p w14:paraId="3F176066" w14:textId="2AD737B3"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5. Определение цели и задач деятельности физкультурного актива, деятельности волонтёров и действия по созданию. </w:t>
            </w:r>
          </w:p>
          <w:p w14:paraId="7ED9EDE9"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09890114" w14:textId="1D8098E2"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форм активного отдыха (малых форм ФК) с учётом поведения в режиме учебного времени.</w:t>
            </w:r>
          </w:p>
          <w:p w14:paraId="25FF390B" w14:textId="6975DB2F"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Планирование физкультурно-оздоровительных мероприятий (дни здоровья, спортивные праздники, спортивные вечера, конкурсы, пр.), определены по видам регламентирующие документы (сценарии, планы проведения).</w:t>
            </w:r>
          </w:p>
          <w:p w14:paraId="4B3C131E" w14:textId="6966860B"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Участие в определении режима проведения приоритетных соревнований (школьный этап) ВСШ «Президентские состязания», «Президентские спортивные игры», разработка регламентирующих документов (Положения).</w:t>
            </w:r>
          </w:p>
          <w:p w14:paraId="5AB6419C" w14:textId="537255A9"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Подготовка к этапам массовых всероссийских  соревнований («Лёд надежды нашей», «Кросс нации», «Лыжня России»).</w:t>
            </w:r>
          </w:p>
          <w:p w14:paraId="1CFFE41A" w14:textId="00EE5CFF"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5. Определение цели и задач, направлений и содержания деятельности физкультурного актива, деятельности волонтёров и  действия по созданию. </w:t>
            </w:r>
          </w:p>
          <w:p w14:paraId="1FDE788A" w14:textId="71C64E6D" w:rsidR="00952A8A" w:rsidRDefault="00952A8A"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6. Изучение направлений физкультурно-оздоровительной проектной деятельности.</w:t>
            </w:r>
            <w:r>
              <w:rPr>
                <w:rFonts w:ascii="Times New Roman" w:eastAsia="Times New Roman" w:hAnsi="Times New Roman" w:cs="Times New Roman"/>
                <w:b/>
                <w:color w:val="000000" w:themeColor="text1"/>
                <w:sz w:val="20"/>
                <w:szCs w:val="20"/>
                <w:lang w:eastAsia="en-US"/>
              </w:rPr>
              <w:t xml:space="preserve"> </w:t>
            </w:r>
          </w:p>
        </w:tc>
        <w:tc>
          <w:tcPr>
            <w:tcW w:w="6387" w:type="dxa"/>
            <w:tcBorders>
              <w:top w:val="single" w:sz="4" w:space="0" w:color="auto"/>
              <w:left w:val="single" w:sz="4" w:space="0" w:color="auto"/>
              <w:bottom w:val="single" w:sz="4" w:space="0" w:color="auto"/>
              <w:right w:val="single" w:sz="4" w:space="0" w:color="auto"/>
            </w:tcBorders>
          </w:tcPr>
          <w:p w14:paraId="34C2F75D"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6986B39" w14:textId="391347B2"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Разработано тематическое содержание формы активного отдыха, организовано проведение для обучающихся НОО в режиме учебного времени.</w:t>
            </w:r>
          </w:p>
          <w:p w14:paraId="10564BA4" w14:textId="0A63588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Организационно-методический формат и ресурсное обеспечение физкультурно-оздоровительных мероприятий соответствуют форме проведения; включены обучающиеся с ОВЗ, обеспечена безопасность проведения при участии членов физкультурно-спортивного актива, педагогических работников и родителей (законных представителей).</w:t>
            </w:r>
          </w:p>
          <w:p w14:paraId="00969DFE" w14:textId="1525AF3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Участие в подготовке, организации и проведении спортивно-массовых мероприятий согласно календарному плану.</w:t>
            </w:r>
          </w:p>
          <w:p w14:paraId="2D37C33C" w14:textId="5567CBC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Ежегодное проведение школьного этапа  приоритетных многоэтапных соревнований - «Президентские состязания», «Президентские спортивные игры», учитываются  достижения обучающихся, выявляются личностные интересы и способности. Определяется класс-команда (согласно Положению) для участия в муниципальном этапе.  </w:t>
            </w:r>
          </w:p>
          <w:p w14:paraId="4F49A3D9" w14:textId="07747B21"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4. Определено участие обучающихся, составлен общий план действий. Представлено индивидуальное  участие (или  совместно с обучающимися) в этапах массовых всероссийских соревнований «Лёд надежды нашей», «Кросс нации», «Лыжня России». </w:t>
            </w:r>
          </w:p>
          <w:p w14:paraId="571F9303" w14:textId="4534FF32"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Область действий членов физкультурного актива определена в конкретных амплуа; разработано текущее планирование деятельности.</w:t>
            </w:r>
          </w:p>
          <w:p w14:paraId="7157ADB5" w14:textId="090F2481"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374533E4" w14:textId="1676A203"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Разработано содержание формы активного отдыха на основе рекомендаций по проведению в режиме учебного времени, представлено на ГМО. </w:t>
            </w:r>
          </w:p>
          <w:p w14:paraId="74E48E49" w14:textId="78AFAE0D"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Участие в физкультурно-оздоровительных мероприятиях с последующим анализом эффективности  мероприятия. Разработан сценарий общешкольного спортивного праздника с личным участием в реализации содержания. Составлен отчёт о результатах участия обучающихся. </w:t>
            </w:r>
          </w:p>
          <w:p w14:paraId="412464FC" w14:textId="5E5B5B31"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Разработаны Положения многоэтапных приоритетных соревнований (школьный этап) «Президентские состязания», «Президентские спортивные игры».  </w:t>
            </w:r>
          </w:p>
          <w:p w14:paraId="2C42DE0E" w14:textId="54D8AE8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4. Применение специальных методик по общей физической и технической подготовке для участия обучающихся в этапах  массовых всероссийских соревнований.</w:t>
            </w:r>
          </w:p>
          <w:p w14:paraId="678072D0" w14:textId="6CEEF405"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Координация действий членов физкультурного актива, включая обучающихся с ОВЗ в рамках определённых амплуа;</w:t>
            </w:r>
          </w:p>
          <w:p w14:paraId="45C17638" w14:textId="47036275" w:rsidR="00952A8A" w:rsidRDefault="00952A8A"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6. Разработка и реализация оздоровительного проекта совместно с родителями (законными представителями), педагогическими работниками в каникулярное время.</w:t>
            </w:r>
          </w:p>
        </w:tc>
      </w:tr>
      <w:tr w:rsidR="00952A8A" w14:paraId="4B85886A" w14:textId="77777777" w:rsidTr="00952A8A">
        <w:tc>
          <w:tcPr>
            <w:tcW w:w="2530" w:type="dxa"/>
            <w:tcBorders>
              <w:top w:val="single" w:sz="4" w:space="0" w:color="auto"/>
              <w:left w:val="single" w:sz="4" w:space="0" w:color="auto"/>
              <w:bottom w:val="single" w:sz="4" w:space="0" w:color="auto"/>
              <w:right w:val="single" w:sz="4" w:space="0" w:color="auto"/>
            </w:tcBorders>
          </w:tcPr>
          <w:p w14:paraId="5F856BCD" w14:textId="57D65FAA" w:rsidR="00952A8A" w:rsidRDefault="00952A8A"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 xml:space="preserve">Организационно-методическая деятельность по кружковой и секционной работе. </w:t>
            </w:r>
          </w:p>
        </w:tc>
        <w:tc>
          <w:tcPr>
            <w:tcW w:w="6387" w:type="dxa"/>
            <w:tcBorders>
              <w:top w:val="single" w:sz="4" w:space="0" w:color="auto"/>
              <w:left w:val="single" w:sz="4" w:space="0" w:color="auto"/>
              <w:bottom w:val="single" w:sz="4" w:space="0" w:color="auto"/>
              <w:right w:val="single" w:sz="4" w:space="0" w:color="auto"/>
            </w:tcBorders>
          </w:tcPr>
          <w:p w14:paraId="1C85913C" w14:textId="77777777" w:rsidR="00952A8A" w:rsidRDefault="00952A8A"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p>
          <w:p w14:paraId="4B2164A4" w14:textId="5C847BE4"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Определение тематической кружковой работы физкультурно-спортивной направленности с учётом интересов обучающихся,  родителей (законных представителей).</w:t>
            </w:r>
          </w:p>
          <w:p w14:paraId="5B1ECA1C" w14:textId="6191B8B0"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Определение видов спорта для организации спортивных секций, возраста обучающихся, комплектование групп. </w:t>
            </w:r>
          </w:p>
          <w:p w14:paraId="473C688B" w14:textId="2E671021"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3.</w:t>
            </w:r>
            <w:r w:rsidR="003B3FA5">
              <w:rPr>
                <w:rFonts w:ascii="Times New Roman" w:eastAsia="Times New Roman" w:hAnsi="Times New Roman"/>
                <w:color w:val="000000" w:themeColor="text1"/>
                <w:sz w:val="20"/>
                <w:szCs w:val="20"/>
                <w:lang w:eastAsia="en-US"/>
              </w:rPr>
              <w:t xml:space="preserve"> </w:t>
            </w:r>
            <w:r>
              <w:rPr>
                <w:rFonts w:ascii="Times New Roman" w:eastAsia="Times New Roman" w:hAnsi="Times New Roman"/>
                <w:color w:val="000000" w:themeColor="text1"/>
                <w:sz w:val="20"/>
                <w:szCs w:val="20"/>
                <w:lang w:eastAsia="en-US"/>
              </w:rPr>
              <w:t>Разработка дополнительных общеразвивающих  программ по видам спорта</w:t>
            </w:r>
            <w:r>
              <w:rPr>
                <w:rFonts w:ascii="Times New Roman" w:eastAsia="Times New Roman" w:hAnsi="Times New Roman" w:cs="Times New Roman"/>
                <w:color w:val="000000" w:themeColor="text1"/>
                <w:sz w:val="20"/>
                <w:szCs w:val="20"/>
                <w:lang w:eastAsia="en-US"/>
              </w:rPr>
              <w:t xml:space="preserve"> в рамках  требований и основных правил поведения  на занятиях, в спортивном зале, спортивном объекте.</w:t>
            </w:r>
          </w:p>
          <w:p w14:paraId="73836433" w14:textId="768A2806"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.Определение участия обучающихся в соревнованиях муниципального уровня в личных и командных видах спорта.  </w:t>
            </w:r>
          </w:p>
          <w:p w14:paraId="12A7F237" w14:textId="52960392"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Определение количества обучающихся, включённых в соревновательную деятельность различного уровня (не менее 50%).</w:t>
            </w:r>
          </w:p>
          <w:p w14:paraId="5003DADB" w14:textId="5620D9AB"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EEFEA36" w14:textId="6E293F2B"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Определение содержания кружковой работы тематической направленности с учётом интересов обучающихся, родителей (законных представителей). </w:t>
            </w:r>
          </w:p>
          <w:p w14:paraId="14F8ED9D" w14:textId="3F69508E"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Определение видов спорта для  организации спортивных секций, возраста обучающихся для комплектования групп.</w:t>
            </w:r>
          </w:p>
          <w:p w14:paraId="2CC06B44" w14:textId="50E14BE4"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.Разработка организационно-методических действий по освоению техники физических упражнений в формате дополнительных образовательных программ.</w:t>
            </w:r>
          </w:p>
          <w:p w14:paraId="6CDFD143" w14:textId="77777777"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Определение количества обучающихся, включённых в соревновательную деятельность (не менее 60%) и индивидуальных спортивных достижений  (не менее 20%).  </w:t>
            </w:r>
          </w:p>
          <w:p w14:paraId="616BF511" w14:textId="344E9950"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Наличие призовых мест на соревнованиях различного уровня.</w:t>
            </w:r>
          </w:p>
          <w:p w14:paraId="3A02A15C" w14:textId="46441BD8"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6. Определение видов методической продукции. </w:t>
            </w:r>
          </w:p>
          <w:p w14:paraId="04CF3169" w14:textId="77777777"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7. Анализ эффективности применения средств ИКТ  на занятиях.</w:t>
            </w:r>
          </w:p>
          <w:p w14:paraId="1BA74384" w14:textId="77777777" w:rsidR="00952A8A" w:rsidRDefault="00952A8A"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8. Представление педагогического опыта.</w:t>
            </w:r>
          </w:p>
        </w:tc>
        <w:tc>
          <w:tcPr>
            <w:tcW w:w="6387" w:type="dxa"/>
            <w:tcBorders>
              <w:top w:val="single" w:sz="4" w:space="0" w:color="auto"/>
              <w:left w:val="single" w:sz="4" w:space="0" w:color="auto"/>
              <w:bottom w:val="single" w:sz="4" w:space="0" w:color="auto"/>
              <w:right w:val="single" w:sz="4" w:space="0" w:color="auto"/>
            </w:tcBorders>
          </w:tcPr>
          <w:p w14:paraId="7AD5E588"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AD396A7" w14:textId="57A5EDA3"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Разработана программа </w:t>
            </w:r>
            <w:r>
              <w:rPr>
                <w:rFonts w:ascii="Times New Roman" w:eastAsia="Times New Roman" w:hAnsi="Times New Roman"/>
                <w:color w:val="000000" w:themeColor="text1"/>
                <w:sz w:val="20"/>
                <w:szCs w:val="20"/>
                <w:lang w:eastAsia="en-US"/>
              </w:rPr>
              <w:t xml:space="preserve">тематической кружковой работы. </w:t>
            </w:r>
            <w:r>
              <w:rPr>
                <w:rFonts w:ascii="Times New Roman" w:eastAsia="Times New Roman" w:hAnsi="Times New Roman" w:cs="Times New Roman"/>
                <w:color w:val="000000" w:themeColor="text1"/>
                <w:sz w:val="20"/>
                <w:szCs w:val="20"/>
                <w:lang w:eastAsia="en-US"/>
              </w:rPr>
              <w:t xml:space="preserve">Организована деятельность по включению обучающихся в направления программы. </w:t>
            </w:r>
          </w:p>
          <w:p w14:paraId="2A710B67" w14:textId="32981BCF"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Согласно требованиям скомплектованы количественные возрастные составы групп по видам спорта.</w:t>
            </w:r>
            <w:r>
              <w:rPr>
                <w:rFonts w:ascii="Times New Roman" w:eastAsia="Times New Roman" w:hAnsi="Times New Roman"/>
                <w:color w:val="000000" w:themeColor="text1"/>
                <w:sz w:val="20"/>
                <w:szCs w:val="20"/>
                <w:lang w:eastAsia="en-US"/>
              </w:rPr>
              <w:t xml:space="preserve"> </w:t>
            </w:r>
          </w:p>
          <w:p w14:paraId="200BEC14" w14:textId="6B577DC8"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Реализация разработанных программ</w:t>
            </w:r>
            <w:r>
              <w:rPr>
                <w:rFonts w:ascii="Times New Roman" w:eastAsia="Times New Roman" w:hAnsi="Times New Roman"/>
                <w:color w:val="000000" w:themeColor="text1"/>
                <w:sz w:val="20"/>
                <w:szCs w:val="20"/>
                <w:lang w:eastAsia="en-US"/>
              </w:rPr>
              <w:t xml:space="preserve"> по освоению целостного содержания занятий</w:t>
            </w:r>
            <w:r>
              <w:rPr>
                <w:rFonts w:ascii="Times New Roman" w:eastAsia="Times New Roman" w:hAnsi="Times New Roman" w:cs="Times New Roman"/>
                <w:color w:val="000000" w:themeColor="text1"/>
                <w:sz w:val="20"/>
                <w:szCs w:val="20"/>
                <w:lang w:eastAsia="en-US"/>
              </w:rPr>
              <w:t xml:space="preserve"> и техники физических упражнений, личностного развития обучающихся, формирование мотивов для занятий спортом и освоение комплекса правил безопасности. </w:t>
            </w:r>
          </w:p>
          <w:p w14:paraId="046C83F3" w14:textId="35038FFC"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Общая подготовка обучающихся к участию в соревнованиях муниципального уровня.</w:t>
            </w:r>
          </w:p>
          <w:p w14:paraId="520EBC18" w14:textId="06DD0F9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5.</w:t>
            </w:r>
            <w:r w:rsidR="003B3FA5">
              <w:rPr>
                <w:rFonts w:ascii="Times New Roman" w:eastAsia="Times New Roman" w:hAnsi="Times New Roman"/>
                <w:color w:val="000000" w:themeColor="text1"/>
                <w:sz w:val="20"/>
                <w:szCs w:val="20"/>
                <w:lang w:eastAsia="en-US"/>
              </w:rPr>
              <w:t xml:space="preserve"> </w:t>
            </w:r>
            <w:r>
              <w:rPr>
                <w:rFonts w:ascii="Times New Roman" w:eastAsia="Times New Roman" w:hAnsi="Times New Roman"/>
                <w:color w:val="000000" w:themeColor="text1"/>
                <w:sz w:val="20"/>
                <w:szCs w:val="20"/>
                <w:lang w:eastAsia="en-US"/>
              </w:rPr>
              <w:t xml:space="preserve">Анализ результатов соревновательной деятельности обучающихся на муниципальном уровне и вопросов подготовки. </w:t>
            </w:r>
          </w:p>
          <w:p w14:paraId="1A52D51D" w14:textId="2E657F9A"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6.</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Динамика положительна: количеств обучающихся, включённых в соревновательную деятельность различного уровня более  50%.</w:t>
            </w:r>
          </w:p>
          <w:p w14:paraId="76C67EB1"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37F73F3E" w14:textId="4AF11606"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Описание реализации разработанного проекта кружковой работы в формате эффективности для обучающихся. </w:t>
            </w:r>
          </w:p>
          <w:p w14:paraId="35106441" w14:textId="15ED4808"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Определены виды спорта, согласно требованиям скомплектованы составы групп в рамках дифференцированного подхода.</w:t>
            </w:r>
          </w:p>
          <w:p w14:paraId="2B05631C" w14:textId="1DE6CA16"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О</w:t>
            </w:r>
            <w:r>
              <w:rPr>
                <w:rFonts w:ascii="Times New Roman" w:eastAsia="Times New Roman" w:hAnsi="Times New Roman"/>
                <w:color w:val="000000" w:themeColor="text1"/>
                <w:sz w:val="20"/>
                <w:szCs w:val="20"/>
                <w:lang w:eastAsia="en-US"/>
              </w:rPr>
              <w:t xml:space="preserve">рганизационно-методические действия конкретизированы, представлена результативность применения в </w:t>
            </w:r>
            <w:r>
              <w:rPr>
                <w:rFonts w:ascii="Times New Roman" w:eastAsia="Times New Roman" w:hAnsi="Times New Roman" w:cs="Times New Roman"/>
                <w:color w:val="000000" w:themeColor="text1"/>
                <w:sz w:val="20"/>
                <w:szCs w:val="20"/>
                <w:lang w:eastAsia="en-US"/>
              </w:rPr>
              <w:t>развитии обучающихся средствами ФК и спорта.</w:t>
            </w:r>
          </w:p>
          <w:p w14:paraId="08B7F0BB" w14:textId="036DD32F"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Динамика положительна: количество обучающихся, включённых в соревновательную деятельность, более 60%; индивидуальные спортивные достижения имеют более 20% обучающихся. </w:t>
            </w:r>
          </w:p>
          <w:p w14:paraId="3BA833E8" w14:textId="743B9F91"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Увеличение количества призовых мест на соревнованиях различного уровня. Выявление необходимости изменения подхода к обучающимся, имеющим физкультурно-спортивные способности.</w:t>
            </w:r>
          </w:p>
          <w:p w14:paraId="3EDC312F" w14:textId="10F13601"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6.</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Определён вид методической продукции, актуальное тематическое направление, составлен план  разработки.</w:t>
            </w:r>
          </w:p>
          <w:p w14:paraId="2057B31D" w14:textId="10B178E4"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7.</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Составлены рекомендации по применению ИКТ на занятиях и для самостоятельной  работы.</w:t>
            </w:r>
          </w:p>
          <w:p w14:paraId="5F7F2D9C"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8. Ежегодное проведение открытых занятий (мастер-классов, пр.). </w:t>
            </w:r>
          </w:p>
        </w:tc>
      </w:tr>
      <w:tr w:rsidR="00952A8A" w14:paraId="46FD437A" w14:textId="77777777" w:rsidTr="00952A8A">
        <w:tc>
          <w:tcPr>
            <w:tcW w:w="2530" w:type="dxa"/>
            <w:tcBorders>
              <w:top w:val="single" w:sz="4" w:space="0" w:color="auto"/>
              <w:left w:val="single" w:sz="4" w:space="0" w:color="auto"/>
              <w:bottom w:val="single" w:sz="4" w:space="0" w:color="auto"/>
              <w:right w:val="single" w:sz="4" w:space="0" w:color="auto"/>
            </w:tcBorders>
          </w:tcPr>
          <w:p w14:paraId="59690E83" w14:textId="772916BC" w:rsidR="00952A8A" w:rsidRDefault="00952A8A" w:rsidP="008536F0">
            <w:pPr>
              <w:spacing w:line="240" w:lineRule="auto"/>
              <w:rPr>
                <w:rFonts w:ascii="Times New Roman" w:eastAsiaTheme="minorHAnsi" w:hAnsi="Times New Roman"/>
                <w:sz w:val="20"/>
                <w:szCs w:val="20"/>
                <w:lang w:eastAsia="en-US"/>
              </w:rPr>
            </w:pPr>
            <w:r>
              <w:rPr>
                <w:rFonts w:ascii="Times New Roman" w:eastAsiaTheme="minorHAnsi" w:hAnsi="Times New Roman"/>
                <w:sz w:val="20"/>
                <w:szCs w:val="20"/>
                <w:lang w:eastAsia="en-US"/>
              </w:rPr>
              <w:lastRenderedPageBreak/>
              <w:t>Взаимодействие с учреждениями дополнительного образования физкультурно-спортивной направленности и учреждениями спорта; родителями (законными представителями), педагогическими работниками</w:t>
            </w:r>
          </w:p>
        </w:tc>
        <w:tc>
          <w:tcPr>
            <w:tcW w:w="6387" w:type="dxa"/>
            <w:tcBorders>
              <w:top w:val="single" w:sz="4" w:space="0" w:color="auto"/>
              <w:left w:val="single" w:sz="4" w:space="0" w:color="auto"/>
              <w:bottom w:val="single" w:sz="4" w:space="0" w:color="auto"/>
              <w:right w:val="single" w:sz="4" w:space="0" w:color="auto"/>
            </w:tcBorders>
          </w:tcPr>
          <w:p w14:paraId="2E5EA18A"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F67FED3" w14:textId="633EB939" w:rsidR="00952A8A" w:rsidRDefault="00952A8A" w:rsidP="008536F0">
            <w:pPr>
              <w:spacing w:line="240" w:lineRule="auto"/>
              <w:rPr>
                <w:rFonts w:ascii="Times New Roman" w:eastAsiaTheme="minorHAnsi" w:hAnsi="Times New Roman"/>
                <w:sz w:val="20"/>
                <w:szCs w:val="20"/>
                <w:lang w:eastAsia="en-US"/>
              </w:rPr>
            </w:pPr>
            <w:r>
              <w:rPr>
                <w:rFonts w:ascii="Times New Roman" w:eastAsia="Times New Roman" w:hAnsi="Times New Roman" w:cs="Times New Roman"/>
                <w:color w:val="000000" w:themeColor="text1"/>
                <w:sz w:val="20"/>
                <w:szCs w:val="20"/>
                <w:lang w:eastAsia="en-US"/>
              </w:rPr>
              <w:t>1.</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Определение направлений и содержания взаимодействия со специалистами </w:t>
            </w:r>
            <w:r>
              <w:rPr>
                <w:rFonts w:ascii="Times New Roman" w:eastAsiaTheme="minorHAnsi" w:hAnsi="Times New Roman"/>
                <w:sz w:val="20"/>
                <w:szCs w:val="20"/>
                <w:lang w:eastAsia="en-US"/>
              </w:rPr>
              <w:t xml:space="preserve">учреждений спорта и дополнительного образования физкультурно-спортивной направленности; </w:t>
            </w:r>
          </w:p>
          <w:p w14:paraId="53A7E0BC" w14:textId="7F753901" w:rsidR="00952A8A" w:rsidRDefault="00952A8A" w:rsidP="008536F0">
            <w:pPr>
              <w:spacing w:line="240" w:lineRule="auto"/>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родителями (законными представителями), педагогическими работниками по актуальным вопросам физического воспитания  обучающихся. </w:t>
            </w:r>
          </w:p>
          <w:p w14:paraId="6A655E57"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0DBBEA54" w14:textId="6287AA74"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Определение направлений и содержания взаимодействия со специалистами </w:t>
            </w:r>
            <w:r>
              <w:rPr>
                <w:rFonts w:ascii="Times New Roman" w:eastAsiaTheme="minorHAnsi" w:hAnsi="Times New Roman"/>
                <w:sz w:val="20"/>
                <w:szCs w:val="20"/>
                <w:lang w:eastAsia="en-US"/>
              </w:rPr>
              <w:t>учреждений спорта и дополнительного образования физкультурно-спортивной направленности; с родителями (законными представителями), педагогическими работниками</w:t>
            </w:r>
            <w:r w:rsidR="003B3FA5">
              <w:rPr>
                <w:rFonts w:ascii="Times New Roman" w:eastAsiaTheme="minorHAnsi" w:hAnsi="Times New Roman"/>
                <w:sz w:val="20"/>
                <w:szCs w:val="20"/>
                <w:lang w:eastAsia="en-US"/>
              </w:rPr>
              <w:t xml:space="preserve"> </w:t>
            </w:r>
            <w:r>
              <w:rPr>
                <w:rFonts w:ascii="Times New Roman" w:eastAsiaTheme="minorHAnsi" w:hAnsi="Times New Roman"/>
                <w:sz w:val="20"/>
                <w:szCs w:val="20"/>
                <w:lang w:eastAsia="en-US"/>
              </w:rPr>
              <w:t xml:space="preserve">по актуальным вопросам физического воспитания обучающихся. </w:t>
            </w:r>
          </w:p>
        </w:tc>
        <w:tc>
          <w:tcPr>
            <w:tcW w:w="6387" w:type="dxa"/>
            <w:tcBorders>
              <w:top w:val="single" w:sz="4" w:space="0" w:color="auto"/>
              <w:left w:val="single" w:sz="4" w:space="0" w:color="auto"/>
              <w:bottom w:val="single" w:sz="4" w:space="0" w:color="auto"/>
              <w:right w:val="single" w:sz="4" w:space="0" w:color="auto"/>
            </w:tcBorders>
          </w:tcPr>
          <w:p w14:paraId="7D193F8D"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CA7F66A" w14:textId="48A5E94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Определена тематика, количество мероприятий и варианты практического направления  взаимодействия.  </w:t>
            </w:r>
          </w:p>
          <w:p w14:paraId="62A51374" w14:textId="3801C34F"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Родители (законные представители), педагогические работники включены в совместные мероприятия физкультурно-спортивной деятельности обучающихся по интересам и потребностям участия; проводится консультирование и другие виды просветительской направленности. </w:t>
            </w:r>
          </w:p>
          <w:p w14:paraId="71E825E6" w14:textId="77777777"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7202E3CF" w14:textId="65201333"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Определена тематика, количество мероприятий и варианты практического направления. </w:t>
            </w:r>
          </w:p>
          <w:p w14:paraId="73EA74C2" w14:textId="7581F680" w:rsidR="00952A8A" w:rsidRDefault="003B3FA5"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sidR="00952A8A">
              <w:rPr>
                <w:rFonts w:ascii="Times New Roman" w:eastAsia="Times New Roman" w:hAnsi="Times New Roman" w:cs="Times New Roman"/>
                <w:color w:val="000000" w:themeColor="text1"/>
                <w:sz w:val="20"/>
                <w:szCs w:val="20"/>
                <w:lang w:eastAsia="en-US"/>
              </w:rPr>
              <w:t xml:space="preserve">Родители (законные представители), педагогические работники включены в совместную организацию и проведение спортивно-массовых мероприятий; определена доля участия от количества обучающихся. </w:t>
            </w:r>
          </w:p>
          <w:p w14:paraId="048E1A5C" w14:textId="2C38D578" w:rsidR="00952A8A" w:rsidRDefault="003B3FA5"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w:t>
            </w:r>
            <w:r w:rsidR="00952A8A">
              <w:rPr>
                <w:rFonts w:ascii="Times New Roman" w:eastAsia="Times New Roman" w:hAnsi="Times New Roman" w:cs="Times New Roman"/>
                <w:color w:val="000000" w:themeColor="text1"/>
                <w:sz w:val="20"/>
                <w:szCs w:val="20"/>
                <w:lang w:eastAsia="en-US"/>
              </w:rPr>
              <w:t xml:space="preserve">. Разработана аналитическая записка определения эффективности взаимодействия со всеми участниками. </w:t>
            </w:r>
          </w:p>
          <w:p w14:paraId="45B876B1" w14:textId="256103F6" w:rsidR="00952A8A" w:rsidRDefault="003B3FA5"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4</w:t>
            </w:r>
            <w:r w:rsidR="00952A8A">
              <w:rPr>
                <w:rFonts w:ascii="Times New Roman" w:eastAsia="Times New Roman" w:hAnsi="Times New Roman" w:cs="Times New Roman"/>
                <w:color w:val="000000" w:themeColor="text1"/>
                <w:sz w:val="20"/>
                <w:szCs w:val="20"/>
                <w:lang w:eastAsia="en-US"/>
              </w:rPr>
              <w:t>.</w:t>
            </w:r>
            <w:r>
              <w:rPr>
                <w:rFonts w:ascii="Times New Roman" w:eastAsia="Times New Roman" w:hAnsi="Times New Roman" w:cs="Times New Roman"/>
                <w:color w:val="000000" w:themeColor="text1"/>
                <w:sz w:val="20"/>
                <w:szCs w:val="20"/>
                <w:lang w:eastAsia="en-US"/>
              </w:rPr>
              <w:t xml:space="preserve"> </w:t>
            </w:r>
            <w:r w:rsidR="00952A8A">
              <w:rPr>
                <w:rFonts w:ascii="Times New Roman" w:eastAsia="Times New Roman" w:hAnsi="Times New Roman" w:cs="Times New Roman"/>
                <w:color w:val="000000" w:themeColor="text1"/>
                <w:sz w:val="20"/>
                <w:szCs w:val="20"/>
                <w:lang w:eastAsia="en-US"/>
              </w:rPr>
              <w:t xml:space="preserve">Составлена  информация в рамках вопросов родительских собраний, запросов родителей или актуальности событий. </w:t>
            </w:r>
          </w:p>
        </w:tc>
      </w:tr>
      <w:tr w:rsidR="00952A8A" w14:paraId="187703EC" w14:textId="77777777" w:rsidTr="00952A8A">
        <w:trPr>
          <w:trHeight w:val="2258"/>
        </w:trPr>
        <w:tc>
          <w:tcPr>
            <w:tcW w:w="2530" w:type="dxa"/>
            <w:tcBorders>
              <w:top w:val="single" w:sz="4" w:space="0" w:color="auto"/>
              <w:left w:val="single" w:sz="4" w:space="0" w:color="auto"/>
              <w:bottom w:val="single" w:sz="4" w:space="0" w:color="auto"/>
              <w:right w:val="single" w:sz="4" w:space="0" w:color="auto"/>
            </w:tcBorders>
            <w:hideMark/>
          </w:tcPr>
          <w:p w14:paraId="464C47C2" w14:textId="3DF92615" w:rsidR="00952A8A" w:rsidRDefault="00952A8A"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Контроль здоровья, физической подготовленности обучающихся, воспитанников и  качества оздоровительной работы в образовательной организации совместно с медицинским работником</w:t>
            </w:r>
          </w:p>
        </w:tc>
        <w:tc>
          <w:tcPr>
            <w:tcW w:w="6387" w:type="dxa"/>
            <w:tcBorders>
              <w:top w:val="single" w:sz="4" w:space="0" w:color="auto"/>
              <w:left w:val="single" w:sz="4" w:space="0" w:color="auto"/>
              <w:bottom w:val="single" w:sz="4" w:space="0" w:color="auto"/>
              <w:right w:val="single" w:sz="4" w:space="0" w:color="auto"/>
            </w:tcBorders>
          </w:tcPr>
          <w:p w14:paraId="7769C6E6"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30005533" w14:textId="0BF85989"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Разработка содержания основных направлений текущего контроля и с</w:t>
            </w:r>
            <w:r>
              <w:rPr>
                <w:rFonts w:ascii="Times New Roman" w:eastAsia="Times New Roman" w:hAnsi="Times New Roman"/>
                <w:color w:val="000000" w:themeColor="text1"/>
                <w:sz w:val="20"/>
                <w:szCs w:val="20"/>
              </w:rPr>
              <w:t>оставление плана контроля состояния здоровья, физического развития обучающихся, воспитанников, качества оздоровительной работы с использованием электронных форм учёта показателей здоровья и физических нагрузок.</w:t>
            </w:r>
          </w:p>
          <w:p w14:paraId="06009CA0"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798E5ACD" w14:textId="79D0511B" w:rsidR="00952A8A" w:rsidRDefault="00952A8A" w:rsidP="008536F0">
            <w:pPr>
              <w:pStyle w:val="a9"/>
              <w:rPr>
                <w:rFonts w:ascii="Times New Roman" w:eastAsia="Times New Roman" w:hAnsi="Times New Roman"/>
                <w:b/>
                <w:i/>
                <w:color w:val="000000" w:themeColor="text1"/>
                <w:sz w:val="20"/>
                <w:szCs w:val="20"/>
              </w:rPr>
            </w:pPr>
            <w:r>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lang w:eastAsia="ru-RU"/>
              </w:rPr>
              <w:t xml:space="preserve"> Разработка содержания основных направлений текущего контроля и с</w:t>
            </w:r>
            <w:r>
              <w:rPr>
                <w:rFonts w:ascii="Times New Roman" w:eastAsia="Times New Roman" w:hAnsi="Times New Roman"/>
                <w:color w:val="000000" w:themeColor="text1"/>
                <w:sz w:val="20"/>
                <w:szCs w:val="20"/>
              </w:rPr>
              <w:t xml:space="preserve">оставление плана контроля состояния здоровья, физического развития обучающихся, воспитанников, качества оздоровительной работы с использованием электронных форм в рамках сравнительного анализа начало-промежуточный контроль-окончание учебного года. </w:t>
            </w:r>
          </w:p>
        </w:tc>
        <w:tc>
          <w:tcPr>
            <w:tcW w:w="6387" w:type="dxa"/>
            <w:tcBorders>
              <w:top w:val="single" w:sz="4" w:space="0" w:color="auto"/>
              <w:left w:val="single" w:sz="4" w:space="0" w:color="auto"/>
              <w:bottom w:val="single" w:sz="4" w:space="0" w:color="auto"/>
              <w:right w:val="single" w:sz="4" w:space="0" w:color="auto"/>
            </w:tcBorders>
          </w:tcPr>
          <w:p w14:paraId="653E59E4"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40B5D91" w14:textId="64D7D26D"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Обеспечено соблюдение санитарно-гигиенических норм состояния  помещений, проведения занятий, мероприятий; безопасное использование спортивного инвентаря.</w:t>
            </w:r>
          </w:p>
          <w:p w14:paraId="63114011" w14:textId="064CE539"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Применение подходов и методов выполнения физической нагрузки, регулирование по визуальным и функциональным показателям.</w:t>
            </w:r>
          </w:p>
          <w:p w14:paraId="27D3B574" w14:textId="4F02726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Созданы условия для участия в физкультурно-оздоровительных </w:t>
            </w:r>
          </w:p>
          <w:p w14:paraId="7FE4DE7B"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и спортивно-массовых мероприятиях для обучающихся, воспитанников с ОВЗ. </w:t>
            </w:r>
          </w:p>
          <w:p w14:paraId="0A380F7F"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Оказание доврачебной помощи (по необходимости).</w:t>
            </w:r>
          </w:p>
          <w:p w14:paraId="23B72386"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Мониторинг качества оздоровительной работы по направлениям в ОО совместно с медицинским работником.</w:t>
            </w:r>
          </w:p>
          <w:p w14:paraId="04746EA9" w14:textId="77777777"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01C60544" w14:textId="2BEBCA30"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1.</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Обеспечено соблюдение санитарно-гигиенических норм состояния помещений, проведения занятий, мероприятий; безопасное использование спортивного инвентаря.</w:t>
            </w:r>
          </w:p>
          <w:p w14:paraId="24C4BA33" w14:textId="0FB85514"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Организация медицинского осмотра, определение групп здоровья обучающихся, воспитанников совместно с медицинским работником.</w:t>
            </w:r>
          </w:p>
          <w:p w14:paraId="2A280EB9" w14:textId="1E7129F0"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Регулирование уровня физической  нагрузки по визуальным и функциональным показателям; определение методов выполнения нагрузки на занятиях и проведение анализа динамики повышения уровня физической подготовленности обучающихся.</w:t>
            </w:r>
          </w:p>
          <w:p w14:paraId="18E62B62" w14:textId="4F94D8F4"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4.</w:t>
            </w:r>
            <w:r w:rsidR="003B3FA5">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Созданы условия для участия в физкультурно-оздоровительных и спортивно-массовых мероприятиях для обучающихся, воспитанников с ОВЗ. </w:t>
            </w:r>
          </w:p>
          <w:p w14:paraId="511B1568"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Оказание доврачебной помощи (по необходимости).</w:t>
            </w:r>
          </w:p>
          <w:p w14:paraId="17112993" w14:textId="41BB4049"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6.</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Мониторинг качества оздоровительной работы с использованием электронных форм учёта показателей здоровья и физических нагрузок в рамках сравнительного анализа: начало</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промежуточный контроль</w:t>
            </w:r>
            <w:r w:rsidR="003B3FA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-окончание учебного года в ОО совместно с медицинским работником </w:t>
            </w:r>
          </w:p>
          <w:p w14:paraId="0FD01A3B" w14:textId="11FDDFC2" w:rsidR="00952A8A" w:rsidRDefault="00273C7D"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7</w:t>
            </w:r>
            <w:r w:rsidR="00952A8A">
              <w:rPr>
                <w:rFonts w:ascii="Times New Roman" w:eastAsia="Times New Roman" w:hAnsi="Times New Roman" w:cs="Times New Roman"/>
                <w:color w:val="000000" w:themeColor="text1"/>
                <w:sz w:val="20"/>
                <w:szCs w:val="20"/>
                <w:lang w:eastAsia="en-US"/>
              </w:rPr>
              <w:t>.</w:t>
            </w:r>
            <w:r w:rsidR="003B3FA5">
              <w:rPr>
                <w:rFonts w:ascii="Times New Roman" w:eastAsia="Times New Roman" w:hAnsi="Times New Roman" w:cs="Times New Roman"/>
                <w:color w:val="000000" w:themeColor="text1"/>
                <w:sz w:val="20"/>
                <w:szCs w:val="20"/>
                <w:lang w:eastAsia="en-US"/>
              </w:rPr>
              <w:t xml:space="preserve"> </w:t>
            </w:r>
            <w:r w:rsidR="00952A8A">
              <w:rPr>
                <w:rFonts w:ascii="Times New Roman" w:eastAsia="Times New Roman" w:hAnsi="Times New Roman" w:cs="Times New Roman"/>
                <w:color w:val="000000" w:themeColor="text1"/>
                <w:sz w:val="20"/>
                <w:szCs w:val="20"/>
                <w:lang w:eastAsia="en-US"/>
              </w:rPr>
              <w:t>Анализ эффективности показателей проведения физкультурно-оздоровительных (количественный) и спортивно-массовых мероприятий (качественный).</w:t>
            </w:r>
            <w:r w:rsidR="00952A8A">
              <w:rPr>
                <w:rFonts w:ascii="Times New Roman" w:eastAsia="Times New Roman" w:hAnsi="Times New Roman"/>
                <w:color w:val="000000" w:themeColor="text1"/>
                <w:sz w:val="20"/>
                <w:szCs w:val="20"/>
              </w:rPr>
              <w:t xml:space="preserve"> </w:t>
            </w:r>
          </w:p>
        </w:tc>
      </w:tr>
      <w:tr w:rsidR="00952A8A" w14:paraId="27B955DC" w14:textId="77777777" w:rsidTr="00952A8A">
        <w:tc>
          <w:tcPr>
            <w:tcW w:w="2530" w:type="dxa"/>
            <w:tcBorders>
              <w:top w:val="single" w:sz="4" w:space="0" w:color="auto"/>
              <w:left w:val="single" w:sz="4" w:space="0" w:color="auto"/>
              <w:bottom w:val="single" w:sz="4" w:space="0" w:color="auto"/>
              <w:right w:val="single" w:sz="4" w:space="0" w:color="auto"/>
            </w:tcBorders>
          </w:tcPr>
          <w:p w14:paraId="15B6179C" w14:textId="3F147AC8" w:rsidR="00952A8A" w:rsidRDefault="00952A8A"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lastRenderedPageBreak/>
              <w:t>Деятельность по обучению плаванию обучающихся, воспитанников.</w:t>
            </w:r>
          </w:p>
        </w:tc>
        <w:tc>
          <w:tcPr>
            <w:tcW w:w="6387" w:type="dxa"/>
            <w:tcBorders>
              <w:top w:val="single" w:sz="4" w:space="0" w:color="auto"/>
              <w:left w:val="single" w:sz="4" w:space="0" w:color="auto"/>
              <w:bottom w:val="single" w:sz="4" w:space="0" w:color="auto"/>
              <w:right w:val="single" w:sz="4" w:space="0" w:color="auto"/>
            </w:tcBorders>
          </w:tcPr>
          <w:p w14:paraId="05B47020"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63E34CB" w14:textId="26302DC2"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Определение направлений подготовительных действий:</w:t>
            </w:r>
          </w:p>
          <w:p w14:paraId="4B7C404A"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 определение возрастного состава; </w:t>
            </w:r>
          </w:p>
          <w:p w14:paraId="78BB2A20" w14:textId="3A2FDFC5"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деятельность участников по обучению плаванию: классный руководитель, педагогические работники, родители, их обязанности;</w:t>
            </w:r>
          </w:p>
          <w:p w14:paraId="3F4C0643"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отчётная  документация-ведение журналов;</w:t>
            </w:r>
          </w:p>
          <w:p w14:paraId="6298FCE6" w14:textId="2A6CB19F"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составление мер по предупреждению травматизма и общих правил безопасности;</w:t>
            </w:r>
          </w:p>
          <w:p w14:paraId="222AE51D" w14:textId="26E6E433"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составление программы и режима занятий;</w:t>
            </w:r>
          </w:p>
          <w:p w14:paraId="62A4500A" w14:textId="16DB547C"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спортивная форма</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обсуждение с родителями.</w:t>
            </w:r>
          </w:p>
          <w:p w14:paraId="549F8CE9" w14:textId="241F681A"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Составление информации для родителей (законных представителей</w:t>
            </w:r>
            <w:r w:rsidR="00273C7D">
              <w:rPr>
                <w:rFonts w:ascii="Times New Roman" w:eastAsia="Times New Roman" w:hAnsi="Times New Roman" w:cs="Times New Roman"/>
                <w:color w:val="000000" w:themeColor="text1"/>
                <w:sz w:val="20"/>
                <w:szCs w:val="20"/>
                <w:lang w:eastAsia="en-US"/>
              </w:rPr>
              <w:t>).</w:t>
            </w:r>
          </w:p>
          <w:p w14:paraId="07EDBB76" w14:textId="7EFA5993"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Определение правил ведения журнала. </w:t>
            </w:r>
          </w:p>
          <w:p w14:paraId="463D5829"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A6C02DF" w14:textId="63E960EB"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направлений подготовительных действий:</w:t>
            </w:r>
          </w:p>
          <w:p w14:paraId="5CB70704"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 определение возрастного состава; </w:t>
            </w:r>
          </w:p>
          <w:p w14:paraId="749514C5" w14:textId="2790A2E6"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деятельность помощников: классный руководитель, педагогические работники, родители, их обязанности;</w:t>
            </w:r>
          </w:p>
          <w:p w14:paraId="164AAE20" w14:textId="72C60BEC"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отчётная документация;</w:t>
            </w:r>
          </w:p>
          <w:p w14:paraId="4A06AC1C" w14:textId="2F4B763F"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составление мер по предупреждению травматизма и общих правил безопасности;</w:t>
            </w:r>
          </w:p>
          <w:p w14:paraId="7D0587A2" w14:textId="7D042726"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составление программы и режима занятий;</w:t>
            </w:r>
          </w:p>
          <w:p w14:paraId="58314D68"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спортивная форма-обсуждение с родителями.</w:t>
            </w:r>
          </w:p>
          <w:p w14:paraId="76737CD9" w14:textId="235EDBF6"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Разработка рекомендаций по безопасности обучающихся на занятиях в бассейне.</w:t>
            </w:r>
          </w:p>
          <w:p w14:paraId="0293C332" w14:textId="247123B1"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Определение правил ведения журнала.</w:t>
            </w:r>
          </w:p>
          <w:p w14:paraId="79B41573" w14:textId="2373145F" w:rsidR="00952A8A" w:rsidRDefault="00952A8A"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4.</w:t>
            </w:r>
            <w:r w:rsidR="00273C7D">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Планирование посещения соревнований по плаванию</w:t>
            </w:r>
            <w:r w:rsidR="00273C7D">
              <w:rPr>
                <w:rFonts w:ascii="Times New Roman" w:eastAsia="Times New Roman" w:hAnsi="Times New Roman"/>
                <w:color w:val="000000" w:themeColor="text1"/>
                <w:sz w:val="20"/>
                <w:szCs w:val="20"/>
              </w:rPr>
              <w:t>.</w:t>
            </w:r>
          </w:p>
        </w:tc>
        <w:tc>
          <w:tcPr>
            <w:tcW w:w="6387" w:type="dxa"/>
            <w:tcBorders>
              <w:top w:val="single" w:sz="4" w:space="0" w:color="auto"/>
              <w:left w:val="single" w:sz="4" w:space="0" w:color="auto"/>
              <w:bottom w:val="single" w:sz="4" w:space="0" w:color="auto"/>
              <w:right w:val="single" w:sz="4" w:space="0" w:color="auto"/>
            </w:tcBorders>
          </w:tcPr>
          <w:p w14:paraId="0CA7D724"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DF53BF3" w14:textId="1FAC4108"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Проведены подготовительные действия для создания условий по обучению плаванию.  </w:t>
            </w:r>
          </w:p>
          <w:p w14:paraId="640991C5" w14:textId="1D1B2993" w:rsidR="00952A8A" w:rsidRDefault="00273C7D"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w:t>
            </w:r>
            <w:r w:rsidR="00952A8A">
              <w:rPr>
                <w:rFonts w:ascii="Times New Roman" w:eastAsia="Times New Roman" w:hAnsi="Times New Roman" w:cs="Times New Roman"/>
                <w:color w:val="000000" w:themeColor="text1"/>
                <w:sz w:val="20"/>
                <w:szCs w:val="20"/>
                <w:lang w:eastAsia="en-US"/>
              </w:rPr>
              <w:t>.</w:t>
            </w:r>
            <w:r>
              <w:rPr>
                <w:rFonts w:ascii="Times New Roman" w:eastAsia="Times New Roman" w:hAnsi="Times New Roman" w:cs="Times New Roman"/>
                <w:color w:val="000000" w:themeColor="text1"/>
                <w:sz w:val="20"/>
                <w:szCs w:val="20"/>
                <w:lang w:eastAsia="en-US"/>
              </w:rPr>
              <w:t xml:space="preserve"> </w:t>
            </w:r>
            <w:r w:rsidR="00952A8A">
              <w:rPr>
                <w:rFonts w:ascii="Times New Roman" w:eastAsia="Times New Roman" w:hAnsi="Times New Roman" w:cs="Times New Roman"/>
                <w:color w:val="000000" w:themeColor="text1"/>
                <w:sz w:val="20"/>
                <w:szCs w:val="20"/>
                <w:lang w:eastAsia="en-US"/>
              </w:rPr>
              <w:t xml:space="preserve">Установлен контакт с медицинским персоналом и необходимость присутствия во время занятий.  </w:t>
            </w:r>
          </w:p>
          <w:p w14:paraId="5E2A311E" w14:textId="36169F5B" w:rsidR="00952A8A" w:rsidRDefault="00273C7D"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w:t>
            </w:r>
            <w:r w:rsidR="00952A8A">
              <w:rPr>
                <w:rFonts w:ascii="Times New Roman" w:eastAsia="Times New Roman" w:hAnsi="Times New Roman" w:cs="Times New Roman"/>
                <w:color w:val="000000" w:themeColor="text1"/>
                <w:sz w:val="20"/>
                <w:szCs w:val="20"/>
                <w:lang w:eastAsia="en-US"/>
              </w:rPr>
              <w:t xml:space="preserve">. Определены обязанности участников по обучению плаванию. </w:t>
            </w:r>
          </w:p>
          <w:p w14:paraId="13AB4416" w14:textId="1CEC2D51" w:rsidR="00952A8A" w:rsidRDefault="00273C7D"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w:t>
            </w:r>
            <w:r w:rsidR="00952A8A">
              <w:rPr>
                <w:rFonts w:ascii="Times New Roman" w:eastAsia="Times New Roman" w:hAnsi="Times New Roman"/>
                <w:color w:val="000000" w:themeColor="text1"/>
                <w:sz w:val="20"/>
                <w:szCs w:val="20"/>
              </w:rPr>
              <w:t xml:space="preserve">. Разработаны рекомендации по безопасности на занятиях </w:t>
            </w:r>
          </w:p>
          <w:p w14:paraId="2C5FC0F5" w14:textId="77777777"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в бассейне, меры предупреждения травматизма и категорически запрещённые в бассейне действия. </w:t>
            </w:r>
          </w:p>
          <w:p w14:paraId="707A3CFC" w14:textId="01D573AB" w:rsidR="00952A8A" w:rsidRDefault="00273C7D"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w:t>
            </w:r>
            <w:r w:rsidR="00952A8A">
              <w:rPr>
                <w:rFonts w:ascii="Times New Roman" w:eastAsia="Times New Roman" w:hAnsi="Times New Roman" w:cs="Times New Roman"/>
                <w:color w:val="000000" w:themeColor="text1"/>
                <w:sz w:val="20"/>
                <w:szCs w:val="20"/>
                <w:lang w:eastAsia="en-US"/>
              </w:rPr>
              <w:t>. Определена запись в журнале</w:t>
            </w:r>
            <w:r w:rsidR="00952A8A">
              <w:rPr>
                <w:rFonts w:ascii="Times New Roman" w:eastAsia="Times New Roman" w:hAnsi="Times New Roman"/>
                <w:color w:val="000000" w:themeColor="text1"/>
                <w:sz w:val="20"/>
                <w:szCs w:val="20"/>
                <w:lang w:eastAsia="en-US"/>
              </w:rPr>
              <w:t xml:space="preserve"> с</w:t>
            </w:r>
            <w:r w:rsidR="00952A8A">
              <w:rPr>
                <w:rFonts w:ascii="Times New Roman" w:eastAsia="Times New Roman" w:hAnsi="Times New Roman" w:cs="Times New Roman"/>
                <w:color w:val="000000" w:themeColor="text1"/>
                <w:sz w:val="20"/>
                <w:szCs w:val="20"/>
                <w:lang w:eastAsia="en-US"/>
              </w:rPr>
              <w:t xml:space="preserve">одержания занятий. </w:t>
            </w:r>
          </w:p>
          <w:p w14:paraId="1C82826A" w14:textId="7B6496D0" w:rsidR="00952A8A" w:rsidRDefault="00273C7D"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6</w:t>
            </w:r>
            <w:r w:rsidR="00952A8A">
              <w:rPr>
                <w:rFonts w:ascii="Times New Roman" w:eastAsia="Times New Roman" w:hAnsi="Times New Roman" w:cs="Times New Roman"/>
                <w:color w:val="000000" w:themeColor="text1"/>
                <w:sz w:val="20"/>
                <w:szCs w:val="20"/>
                <w:lang w:eastAsia="en-US"/>
              </w:rPr>
              <w:t>.</w:t>
            </w:r>
            <w:r>
              <w:rPr>
                <w:rFonts w:ascii="Times New Roman" w:eastAsia="Times New Roman" w:hAnsi="Times New Roman" w:cs="Times New Roman"/>
                <w:color w:val="000000" w:themeColor="text1"/>
                <w:sz w:val="20"/>
                <w:szCs w:val="20"/>
                <w:lang w:eastAsia="en-US"/>
              </w:rPr>
              <w:t xml:space="preserve"> </w:t>
            </w:r>
            <w:r w:rsidR="00952A8A">
              <w:rPr>
                <w:rFonts w:ascii="Times New Roman" w:eastAsia="Times New Roman" w:hAnsi="Times New Roman" w:cs="Times New Roman"/>
                <w:color w:val="000000" w:themeColor="text1"/>
                <w:sz w:val="20"/>
                <w:szCs w:val="20"/>
                <w:lang w:eastAsia="en-US"/>
              </w:rPr>
              <w:t xml:space="preserve">Выявлены обучающиеся для формирования умений держаться на воде и для обучения основным спортивным стилям плавания. </w:t>
            </w:r>
          </w:p>
          <w:p w14:paraId="037EB027" w14:textId="77777777"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E387B0C" w14:textId="3133FF6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Проведены подготовительные действия для создания условий по обучению плаванию.  </w:t>
            </w:r>
          </w:p>
          <w:p w14:paraId="47D53BA6" w14:textId="0DACBAA8"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Установлен контакт с медицинским персоналом и необходимость присутствия во время занятий.  </w:t>
            </w:r>
          </w:p>
          <w:p w14:paraId="5A5E234C" w14:textId="36816BC4"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Определены обязанности участников по обучению плаванию. </w:t>
            </w:r>
          </w:p>
          <w:p w14:paraId="2049E875" w14:textId="21C961A0" w:rsidR="00952A8A" w:rsidRDefault="00952A8A"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olor w:val="000000" w:themeColor="text1"/>
                <w:sz w:val="20"/>
                <w:szCs w:val="20"/>
                <w:lang w:eastAsia="en-US"/>
              </w:rPr>
              <w:t xml:space="preserve">Разработаны рекомендации по безопасности на занятиях </w:t>
            </w:r>
            <w:r>
              <w:rPr>
                <w:rFonts w:ascii="Times New Roman" w:eastAsia="Times New Roman" w:hAnsi="Times New Roman"/>
                <w:color w:val="000000" w:themeColor="text1"/>
                <w:sz w:val="20"/>
                <w:szCs w:val="20"/>
              </w:rPr>
              <w:t>в бассейне, меры предупреждения травматизма и категорически запрещённые в бассейне действия.</w:t>
            </w:r>
          </w:p>
          <w:p w14:paraId="128BB856" w14:textId="1880483E" w:rsidR="00952A8A" w:rsidRDefault="00273C7D"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5</w:t>
            </w:r>
            <w:r w:rsidR="00952A8A">
              <w:rPr>
                <w:rFonts w:ascii="Times New Roman" w:eastAsia="Times New Roman" w:hAnsi="Times New Roman"/>
                <w:color w:val="000000" w:themeColor="text1"/>
                <w:sz w:val="20"/>
                <w:szCs w:val="20"/>
                <w:lang w:eastAsia="en-US"/>
              </w:rPr>
              <w:t>.</w:t>
            </w:r>
            <w:r>
              <w:rPr>
                <w:rFonts w:ascii="Times New Roman" w:eastAsia="Times New Roman" w:hAnsi="Times New Roman"/>
                <w:color w:val="000000" w:themeColor="text1"/>
                <w:sz w:val="20"/>
                <w:szCs w:val="20"/>
                <w:lang w:eastAsia="en-US"/>
              </w:rPr>
              <w:t xml:space="preserve"> </w:t>
            </w:r>
            <w:r w:rsidR="00952A8A">
              <w:rPr>
                <w:rFonts w:ascii="Times New Roman" w:eastAsia="Times New Roman" w:hAnsi="Times New Roman"/>
                <w:color w:val="000000" w:themeColor="text1"/>
                <w:sz w:val="20"/>
                <w:szCs w:val="20"/>
                <w:lang w:eastAsia="en-US"/>
              </w:rPr>
              <w:t xml:space="preserve">Контроль </w:t>
            </w:r>
            <w:r w:rsidR="00952A8A">
              <w:rPr>
                <w:rFonts w:ascii="Times New Roman" w:eastAsia="Times New Roman" w:hAnsi="Times New Roman" w:cs="Times New Roman"/>
                <w:color w:val="000000" w:themeColor="text1"/>
                <w:sz w:val="20"/>
                <w:szCs w:val="20"/>
                <w:lang w:eastAsia="en-US"/>
              </w:rPr>
              <w:t>записей в журнале</w:t>
            </w:r>
            <w:r w:rsidR="00952A8A">
              <w:rPr>
                <w:rFonts w:ascii="Times New Roman" w:eastAsia="Times New Roman" w:hAnsi="Times New Roman"/>
                <w:color w:val="000000" w:themeColor="text1"/>
                <w:sz w:val="20"/>
                <w:szCs w:val="20"/>
                <w:lang w:eastAsia="en-US"/>
              </w:rPr>
              <w:t xml:space="preserve"> с</w:t>
            </w:r>
            <w:r w:rsidR="00952A8A">
              <w:rPr>
                <w:rFonts w:ascii="Times New Roman" w:eastAsia="Times New Roman" w:hAnsi="Times New Roman" w:cs="Times New Roman"/>
                <w:color w:val="000000" w:themeColor="text1"/>
                <w:sz w:val="20"/>
                <w:szCs w:val="20"/>
                <w:lang w:eastAsia="en-US"/>
              </w:rPr>
              <w:t xml:space="preserve">одержания занятий. </w:t>
            </w:r>
          </w:p>
          <w:p w14:paraId="40F53B7A" w14:textId="08659F3E" w:rsidR="00952A8A" w:rsidRDefault="00273C7D"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6</w:t>
            </w:r>
            <w:r w:rsidR="00952A8A">
              <w:rPr>
                <w:rFonts w:ascii="Times New Roman" w:eastAsia="Times New Roman" w:hAnsi="Times New Roman"/>
                <w:color w:val="000000" w:themeColor="text1"/>
                <w:sz w:val="20"/>
                <w:szCs w:val="20"/>
              </w:rPr>
              <w:t>.</w:t>
            </w:r>
            <w:r>
              <w:rPr>
                <w:rFonts w:ascii="Times New Roman" w:eastAsia="Times New Roman" w:hAnsi="Times New Roman"/>
                <w:color w:val="000000" w:themeColor="text1"/>
                <w:sz w:val="20"/>
                <w:szCs w:val="20"/>
              </w:rPr>
              <w:t xml:space="preserve"> </w:t>
            </w:r>
            <w:r w:rsidR="00952A8A">
              <w:rPr>
                <w:rFonts w:ascii="Times New Roman" w:eastAsia="Times New Roman" w:hAnsi="Times New Roman"/>
                <w:color w:val="000000" w:themeColor="text1"/>
                <w:sz w:val="20"/>
                <w:szCs w:val="20"/>
              </w:rPr>
              <w:t xml:space="preserve">Организовано посещение соревнований по плаванию с последующей беседой о значении </w:t>
            </w:r>
            <w:r>
              <w:rPr>
                <w:rFonts w:ascii="Times New Roman" w:eastAsia="Times New Roman" w:hAnsi="Times New Roman"/>
                <w:color w:val="000000" w:themeColor="text1"/>
                <w:sz w:val="20"/>
                <w:szCs w:val="20"/>
              </w:rPr>
              <w:t>п</w:t>
            </w:r>
            <w:r w:rsidR="00952A8A">
              <w:rPr>
                <w:rFonts w:ascii="Times New Roman" w:eastAsia="Times New Roman" w:hAnsi="Times New Roman"/>
                <w:color w:val="000000" w:themeColor="text1"/>
                <w:sz w:val="20"/>
                <w:szCs w:val="20"/>
              </w:rPr>
              <w:t xml:space="preserve">роявления эмоционально-волевых качеств победителями и призёрами соревнований. </w:t>
            </w:r>
          </w:p>
        </w:tc>
      </w:tr>
      <w:tr w:rsidR="00952A8A" w14:paraId="65DB2B8B" w14:textId="77777777" w:rsidTr="00952A8A">
        <w:tc>
          <w:tcPr>
            <w:tcW w:w="2530" w:type="dxa"/>
            <w:tcBorders>
              <w:top w:val="single" w:sz="4" w:space="0" w:color="auto"/>
              <w:left w:val="single" w:sz="4" w:space="0" w:color="auto"/>
              <w:bottom w:val="single" w:sz="4" w:space="0" w:color="auto"/>
              <w:right w:val="single" w:sz="4" w:space="0" w:color="auto"/>
            </w:tcBorders>
            <w:hideMark/>
          </w:tcPr>
          <w:p w14:paraId="34CF4EE5" w14:textId="31AD2A59" w:rsidR="00952A8A" w:rsidRDefault="00952A8A"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Деятельность с педагогическими работниками по вопросам физического воспитания обучающихся </w:t>
            </w:r>
          </w:p>
        </w:tc>
        <w:tc>
          <w:tcPr>
            <w:tcW w:w="6387" w:type="dxa"/>
            <w:tcBorders>
              <w:top w:val="single" w:sz="4" w:space="0" w:color="auto"/>
              <w:left w:val="single" w:sz="4" w:space="0" w:color="auto"/>
              <w:bottom w:val="single" w:sz="4" w:space="0" w:color="auto"/>
              <w:right w:val="single" w:sz="4" w:space="0" w:color="auto"/>
            </w:tcBorders>
          </w:tcPr>
          <w:p w14:paraId="10127D4A"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05D280C" w14:textId="2381E146"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w:t>
            </w:r>
            <w:r w:rsidR="00273C7D">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Составление характеристики актуальных направлений системы</w:t>
            </w:r>
            <w:r>
              <w:rPr>
                <w:rFonts w:ascii="Times New Roman" w:eastAsiaTheme="minorHAnsi" w:hAnsi="Times New Roman"/>
                <w:sz w:val="20"/>
                <w:szCs w:val="20"/>
              </w:rPr>
              <w:t xml:space="preserve"> физического воспитания в общеобразовательной организации.</w:t>
            </w:r>
          </w:p>
          <w:p w14:paraId="236D8357"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B546A7C" w14:textId="1FBDCD73" w:rsidR="00952A8A" w:rsidRDefault="00952A8A" w:rsidP="008536F0">
            <w:pPr>
              <w:pStyle w:val="a9"/>
              <w:rPr>
                <w:rFonts w:ascii="Times New Roman" w:eastAsiaTheme="minorHAnsi" w:hAnsi="Times New Roman"/>
                <w:sz w:val="20"/>
                <w:szCs w:val="20"/>
              </w:rPr>
            </w:pPr>
            <w:r>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lang w:eastAsia="ru-RU"/>
              </w:rPr>
              <w:t xml:space="preserve"> Составление характеристики актуальных направлений системы</w:t>
            </w:r>
            <w:r>
              <w:rPr>
                <w:rFonts w:ascii="Times New Roman" w:eastAsiaTheme="minorHAnsi" w:hAnsi="Times New Roman"/>
                <w:sz w:val="20"/>
                <w:szCs w:val="20"/>
              </w:rPr>
              <w:t xml:space="preserve"> физического воспитания в общеобразовательной организации.</w:t>
            </w:r>
          </w:p>
          <w:p w14:paraId="1E06BFAC" w14:textId="207F2A1D" w:rsidR="00952A8A" w:rsidRDefault="00952A8A" w:rsidP="008536F0">
            <w:pPr>
              <w:pStyle w:val="a9"/>
              <w:rPr>
                <w:rFonts w:ascii="Times New Roman" w:eastAsia="Times New Roman" w:hAnsi="Times New Roman"/>
                <w:b/>
                <w:i/>
                <w:color w:val="000000" w:themeColor="text1"/>
                <w:sz w:val="20"/>
                <w:szCs w:val="20"/>
              </w:rPr>
            </w:pPr>
            <w:r>
              <w:rPr>
                <w:rFonts w:ascii="Times New Roman" w:eastAsia="Times New Roman" w:hAnsi="Times New Roman"/>
                <w:color w:val="000000" w:themeColor="text1"/>
                <w:sz w:val="20"/>
                <w:szCs w:val="20"/>
              </w:rPr>
              <w:lastRenderedPageBreak/>
              <w:t xml:space="preserve">2. </w:t>
            </w:r>
            <w:r>
              <w:rPr>
                <w:rFonts w:ascii="Times New Roman" w:eastAsiaTheme="minorHAnsi" w:hAnsi="Times New Roman"/>
                <w:sz w:val="20"/>
                <w:szCs w:val="20"/>
              </w:rPr>
              <w:t>Выявление индивидуальных запросов</w:t>
            </w:r>
            <w:r>
              <w:rPr>
                <w:rFonts w:ascii="Times New Roman" w:eastAsia="Times New Roman" w:hAnsi="Times New Roman"/>
                <w:color w:val="000000" w:themeColor="text1"/>
                <w:sz w:val="20"/>
                <w:szCs w:val="20"/>
              </w:rPr>
              <w:t xml:space="preserve"> </w:t>
            </w:r>
            <w:r>
              <w:rPr>
                <w:rFonts w:ascii="Times New Roman" w:eastAsiaTheme="minorHAnsi" w:hAnsi="Times New Roman"/>
                <w:sz w:val="20"/>
                <w:szCs w:val="20"/>
              </w:rPr>
              <w:t>педагогических работников по направлениям физического воспитания обучающихся; консультации по другим возникающим вопросам.</w:t>
            </w:r>
          </w:p>
        </w:tc>
        <w:tc>
          <w:tcPr>
            <w:tcW w:w="6387" w:type="dxa"/>
            <w:tcBorders>
              <w:top w:val="single" w:sz="4" w:space="0" w:color="auto"/>
              <w:left w:val="single" w:sz="4" w:space="0" w:color="auto"/>
              <w:bottom w:val="single" w:sz="4" w:space="0" w:color="auto"/>
              <w:right w:val="single" w:sz="4" w:space="0" w:color="auto"/>
            </w:tcBorders>
            <w:hideMark/>
          </w:tcPr>
          <w:p w14:paraId="03F3F4A4"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40FCF22C" w14:textId="719C9EA6"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Консультации по вопросу «Система физического воспитания обучающихся в ОО» с позиции различного значения занятий физической культурой.</w:t>
            </w:r>
          </w:p>
          <w:p w14:paraId="42E35D79" w14:textId="29EEA5D1"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2. Проведение консультаций по задачам и специфике физического воспитания обучающихся в рамках направлений; другим возникающим вопросам.</w:t>
            </w:r>
          </w:p>
          <w:p w14:paraId="2785BC7B" w14:textId="5415855E"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3.</w:t>
            </w:r>
            <w:r w:rsidR="00273C7D">
              <w:rPr>
                <w:rFonts w:ascii="Times New Roman" w:eastAsia="Times New Roman" w:hAnsi="Times New Roman"/>
                <w:color w:val="000000" w:themeColor="text1"/>
                <w:sz w:val="20"/>
                <w:szCs w:val="20"/>
                <w:lang w:eastAsia="en-US"/>
              </w:rPr>
              <w:t xml:space="preserve"> </w:t>
            </w:r>
            <w:r>
              <w:rPr>
                <w:rFonts w:ascii="Times New Roman" w:eastAsia="Times New Roman" w:hAnsi="Times New Roman"/>
                <w:color w:val="000000" w:themeColor="text1"/>
                <w:sz w:val="20"/>
                <w:szCs w:val="20"/>
                <w:lang w:eastAsia="en-US"/>
              </w:rPr>
              <w:t>Координация деятельности педагогических работников соответственно форме физкультурно-оздоровительной деятельности.</w:t>
            </w:r>
          </w:p>
          <w:p w14:paraId="509C8623" w14:textId="77777777"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FD2C32F" w14:textId="52EBA7CA"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Выстроена система физического воспитания обучающихся с позиции различного значения занятий физической культурой в ОО.</w:t>
            </w:r>
          </w:p>
          <w:p w14:paraId="7396AD13" w14:textId="58AA4B40"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w:t>
            </w:r>
            <w:r w:rsidR="00273C7D">
              <w:rPr>
                <w:rFonts w:ascii="Times New Roman" w:eastAsia="Times New Roman" w:hAnsi="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Проведение консультаций по задачам и специфике содержания физического воспитания обучающихся в рамках направлений и специфике содержания каждого направления с учётом уровня физического развития и физической подготовленности обучающихся.</w:t>
            </w:r>
          </w:p>
          <w:p w14:paraId="767AAB48" w14:textId="44A41452" w:rsidR="00952A8A" w:rsidRDefault="00273C7D"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3. </w:t>
            </w:r>
            <w:r w:rsidR="00952A8A">
              <w:rPr>
                <w:rFonts w:ascii="Times New Roman" w:eastAsia="Times New Roman" w:hAnsi="Times New Roman"/>
                <w:color w:val="000000" w:themeColor="text1"/>
                <w:sz w:val="20"/>
                <w:szCs w:val="20"/>
              </w:rPr>
              <w:t>Разработано содержание информации по запросам педагогических работников.</w:t>
            </w:r>
          </w:p>
          <w:p w14:paraId="5B09F33F" w14:textId="1C9F15D8" w:rsidR="00952A8A" w:rsidRDefault="00273C7D" w:rsidP="008536F0">
            <w:pPr>
              <w:spacing w:line="240" w:lineRule="auto"/>
              <w:rPr>
                <w:rFonts w:ascii="Times New Roman" w:eastAsia="Times New Roman" w:hAnsi="Times New Roman"/>
                <w:b/>
                <w:i/>
                <w:color w:val="000000" w:themeColor="text1"/>
                <w:sz w:val="20"/>
                <w:szCs w:val="20"/>
                <w:lang w:eastAsia="en-US"/>
              </w:rPr>
            </w:pPr>
            <w:r>
              <w:rPr>
                <w:rFonts w:ascii="Times New Roman" w:eastAsia="Times New Roman" w:hAnsi="Times New Roman"/>
                <w:color w:val="000000" w:themeColor="text1"/>
                <w:sz w:val="20"/>
                <w:szCs w:val="20"/>
                <w:lang w:eastAsia="en-US"/>
              </w:rPr>
              <w:t>4</w:t>
            </w:r>
            <w:r w:rsidR="00952A8A">
              <w:rPr>
                <w:rFonts w:ascii="Times New Roman" w:eastAsia="Times New Roman" w:hAnsi="Times New Roman"/>
                <w:color w:val="000000" w:themeColor="text1"/>
                <w:sz w:val="20"/>
                <w:szCs w:val="20"/>
                <w:lang w:eastAsia="en-US"/>
              </w:rPr>
              <w:t>.</w:t>
            </w:r>
            <w:r>
              <w:rPr>
                <w:rFonts w:ascii="Times New Roman" w:eastAsia="Times New Roman" w:hAnsi="Times New Roman"/>
                <w:color w:val="000000" w:themeColor="text1"/>
                <w:sz w:val="20"/>
                <w:szCs w:val="20"/>
                <w:lang w:eastAsia="en-US"/>
              </w:rPr>
              <w:t xml:space="preserve"> </w:t>
            </w:r>
            <w:r w:rsidR="00952A8A">
              <w:rPr>
                <w:rFonts w:ascii="Times New Roman" w:eastAsia="Times New Roman" w:hAnsi="Times New Roman"/>
                <w:color w:val="000000" w:themeColor="text1"/>
                <w:sz w:val="20"/>
                <w:szCs w:val="20"/>
                <w:lang w:eastAsia="en-US"/>
              </w:rPr>
              <w:t>Координация деятельности педагогических работников соответственно форме физкультурно-оздоровительной деятельности.</w:t>
            </w:r>
          </w:p>
        </w:tc>
      </w:tr>
      <w:tr w:rsidR="00952A8A" w14:paraId="74E78290" w14:textId="77777777" w:rsidTr="00952A8A">
        <w:tc>
          <w:tcPr>
            <w:tcW w:w="2530" w:type="dxa"/>
            <w:tcBorders>
              <w:top w:val="single" w:sz="4" w:space="0" w:color="auto"/>
              <w:left w:val="single" w:sz="4" w:space="0" w:color="auto"/>
              <w:bottom w:val="single" w:sz="4" w:space="0" w:color="auto"/>
              <w:right w:val="single" w:sz="4" w:space="0" w:color="auto"/>
            </w:tcBorders>
            <w:hideMark/>
          </w:tcPr>
          <w:p w14:paraId="580B33B7" w14:textId="23C2C938" w:rsidR="00952A8A" w:rsidRDefault="00952A8A"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 xml:space="preserve">Участие в работе совещаний, педагогических, методических советов, МО, других формах методической деятельности соответственно образовательной программе. </w:t>
            </w:r>
          </w:p>
        </w:tc>
        <w:tc>
          <w:tcPr>
            <w:tcW w:w="6387" w:type="dxa"/>
            <w:tcBorders>
              <w:top w:val="single" w:sz="4" w:space="0" w:color="auto"/>
              <w:left w:val="single" w:sz="4" w:space="0" w:color="auto"/>
              <w:bottom w:val="single" w:sz="4" w:space="0" w:color="auto"/>
              <w:right w:val="single" w:sz="4" w:space="0" w:color="auto"/>
            </w:tcBorders>
          </w:tcPr>
          <w:p w14:paraId="40CBE632"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94AE986" w14:textId="42BE2F8D"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Подготовка сообщений (вопросов) для выступления соответственно форме и регламенту участия. </w:t>
            </w:r>
          </w:p>
          <w:p w14:paraId="79ED9FF4" w14:textId="6CA5B52F"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olor w:val="000000" w:themeColor="text1"/>
                <w:sz w:val="20"/>
                <w:szCs w:val="20"/>
                <w:lang w:eastAsia="en-US"/>
              </w:rPr>
              <w:t xml:space="preserve">Работа по обобщению собственного опыта. </w:t>
            </w:r>
          </w:p>
          <w:p w14:paraId="2C1E5186" w14:textId="15331389"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22A3B27" w14:textId="3FFFADEF"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273C7D">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Подготовка сообщений (вопросов) методической направленности для выступления с последующим обсуждением </w:t>
            </w:r>
            <w:r>
              <w:rPr>
                <w:rFonts w:ascii="Times New Roman" w:eastAsia="Times New Roman" w:hAnsi="Times New Roman"/>
                <w:color w:val="000000" w:themeColor="text1"/>
                <w:sz w:val="20"/>
                <w:szCs w:val="20"/>
                <w:lang w:eastAsia="en-US"/>
              </w:rPr>
              <w:t>соответственно форме и регламенту участия.</w:t>
            </w:r>
          </w:p>
          <w:p w14:paraId="492C06DB" w14:textId="2C24B31B"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2.</w:t>
            </w:r>
            <w:r w:rsidR="00273C7D">
              <w:rPr>
                <w:rFonts w:ascii="Times New Roman" w:eastAsia="Times New Roman" w:hAnsi="Times New Roman"/>
                <w:color w:val="000000" w:themeColor="text1"/>
                <w:sz w:val="20"/>
                <w:szCs w:val="20"/>
                <w:lang w:eastAsia="en-US"/>
              </w:rPr>
              <w:t xml:space="preserve"> </w:t>
            </w:r>
            <w:r>
              <w:rPr>
                <w:rFonts w:ascii="Times New Roman" w:eastAsia="Times New Roman" w:hAnsi="Times New Roman"/>
                <w:color w:val="000000" w:themeColor="text1"/>
                <w:sz w:val="20"/>
                <w:szCs w:val="20"/>
                <w:lang w:eastAsia="en-US"/>
              </w:rPr>
              <w:t>Работа по обобщению собственного опыта.</w:t>
            </w:r>
          </w:p>
          <w:p w14:paraId="4166C582" w14:textId="0E04E2B3" w:rsidR="00952A8A" w:rsidRDefault="00952A8A"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olor w:val="000000" w:themeColor="text1"/>
                <w:sz w:val="20"/>
                <w:szCs w:val="20"/>
                <w:lang w:eastAsia="en-US"/>
              </w:rPr>
              <w:t xml:space="preserve">3. Составление перспективных возможностей ОО в области физкультурно-оздоровительной и физкультурно-спортивной работы. </w:t>
            </w:r>
          </w:p>
        </w:tc>
        <w:tc>
          <w:tcPr>
            <w:tcW w:w="6387" w:type="dxa"/>
            <w:tcBorders>
              <w:top w:val="single" w:sz="4" w:space="0" w:color="auto"/>
              <w:left w:val="single" w:sz="4" w:space="0" w:color="auto"/>
              <w:bottom w:val="single" w:sz="4" w:space="0" w:color="auto"/>
              <w:right w:val="single" w:sz="4" w:space="0" w:color="auto"/>
            </w:tcBorders>
          </w:tcPr>
          <w:p w14:paraId="1EB3EB8A"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FB1EF3E" w14:textId="54781F83"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80671B">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Определена актуальность сообщения. </w:t>
            </w:r>
          </w:p>
          <w:p w14:paraId="5833E0E2" w14:textId="77777777"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Опыт работы представлен на муниципальном уровне.</w:t>
            </w:r>
          </w:p>
          <w:p w14:paraId="59472341" w14:textId="77777777"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92056B2" w14:textId="2C643ABB" w:rsidR="00952A8A" w:rsidRP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w:t>
            </w:r>
            <w:r w:rsidR="00952A8A" w:rsidRPr="0080671B">
              <w:rPr>
                <w:rFonts w:ascii="Times New Roman" w:eastAsia="Times New Roman" w:hAnsi="Times New Roman" w:cs="Times New Roman"/>
                <w:color w:val="000000" w:themeColor="text1"/>
                <w:sz w:val="20"/>
                <w:szCs w:val="20"/>
                <w:lang w:eastAsia="en-US"/>
              </w:rPr>
              <w:t xml:space="preserve">Отражена значимость обсуждения содержания сообщения. </w:t>
            </w:r>
          </w:p>
          <w:p w14:paraId="157FDA2C" w14:textId="77777777" w:rsidR="00952A8A" w:rsidRDefault="00952A8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Опыт работы представлен на региональном уровне в форме мастер-класса (иной формы).</w:t>
            </w:r>
          </w:p>
          <w:p w14:paraId="64E191FD"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 Анализ</w:t>
            </w:r>
            <w:r>
              <w:rPr>
                <w:rFonts w:ascii="Times New Roman" w:eastAsia="Times New Roman" w:hAnsi="Times New Roman"/>
                <w:color w:val="000000" w:themeColor="text1"/>
                <w:sz w:val="20"/>
                <w:szCs w:val="20"/>
              </w:rPr>
              <w:t xml:space="preserve"> перспективных возможностей ОО в области физкультурно-оздоровительной и физкультурно-спортивной работы.</w:t>
            </w:r>
          </w:p>
        </w:tc>
      </w:tr>
      <w:tr w:rsidR="00952A8A" w14:paraId="42F9F232" w14:textId="77777777" w:rsidTr="00952A8A">
        <w:tc>
          <w:tcPr>
            <w:tcW w:w="2530" w:type="dxa"/>
            <w:tcBorders>
              <w:top w:val="single" w:sz="4" w:space="0" w:color="auto"/>
              <w:left w:val="single" w:sz="4" w:space="0" w:color="auto"/>
              <w:bottom w:val="single" w:sz="4" w:space="0" w:color="auto"/>
              <w:right w:val="single" w:sz="4" w:space="0" w:color="auto"/>
            </w:tcBorders>
            <w:hideMark/>
          </w:tcPr>
          <w:p w14:paraId="47CCB94A" w14:textId="4972C37C" w:rsidR="00952A8A" w:rsidRDefault="00952A8A" w:rsidP="008536F0">
            <w:pPr>
              <w:pStyle w:val="a9"/>
              <w:rPr>
                <w:rFonts w:ascii="Times New Roman" w:eastAsiaTheme="minorHAnsi" w:hAnsi="Times New Roman"/>
                <w:sz w:val="20"/>
                <w:szCs w:val="20"/>
              </w:rPr>
            </w:pPr>
            <w:r>
              <w:rPr>
                <w:rFonts w:ascii="Times New Roman" w:eastAsiaTheme="minorHAnsi" w:hAnsi="Times New Roman"/>
                <w:sz w:val="20"/>
                <w:szCs w:val="20"/>
              </w:rPr>
              <w:t>Выполнение правил по охране труда и пожарной безопасности.</w:t>
            </w:r>
          </w:p>
        </w:tc>
        <w:tc>
          <w:tcPr>
            <w:tcW w:w="6387" w:type="dxa"/>
            <w:tcBorders>
              <w:top w:val="single" w:sz="4" w:space="0" w:color="auto"/>
              <w:left w:val="single" w:sz="4" w:space="0" w:color="auto"/>
              <w:bottom w:val="single" w:sz="4" w:space="0" w:color="auto"/>
              <w:right w:val="single" w:sz="4" w:space="0" w:color="auto"/>
            </w:tcBorders>
            <w:hideMark/>
          </w:tcPr>
          <w:p w14:paraId="13ED1F6E"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ADB86BF" w14:textId="52C2461C" w:rsidR="00952A8A" w:rsidRDefault="00952A8A" w:rsidP="008536F0">
            <w:pPr>
              <w:pStyle w:val="a9"/>
              <w:rPr>
                <w:rFonts w:ascii="Times New Roman" w:eastAsiaTheme="minorHAnsi" w:hAnsi="Times New Roman"/>
                <w:sz w:val="20"/>
                <w:szCs w:val="20"/>
              </w:rPr>
            </w:pPr>
            <w:r>
              <w:rPr>
                <w:rFonts w:ascii="Times New Roman" w:eastAsia="Times New Roman" w:hAnsi="Times New Roman"/>
                <w:color w:val="000000" w:themeColor="text1"/>
                <w:sz w:val="20"/>
                <w:szCs w:val="20"/>
              </w:rPr>
              <w:t>1.</w:t>
            </w:r>
            <w:r w:rsidR="0080671B">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Изучение</w:t>
            </w:r>
            <w:r>
              <w:rPr>
                <w:rFonts w:ascii="Times New Roman" w:eastAsiaTheme="minorHAnsi" w:hAnsi="Times New Roman"/>
                <w:sz w:val="20"/>
                <w:szCs w:val="20"/>
              </w:rPr>
              <w:t xml:space="preserve"> правил по охране труда и пожарной безопасности.</w:t>
            </w:r>
          </w:p>
          <w:p w14:paraId="22CD0150"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DB82F2F" w14:textId="03D6D4C5"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80671B">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olor w:val="000000" w:themeColor="text1"/>
                <w:sz w:val="20"/>
                <w:szCs w:val="20"/>
                <w:lang w:eastAsia="en-US"/>
              </w:rPr>
              <w:t>Изучение</w:t>
            </w:r>
            <w:r>
              <w:rPr>
                <w:rFonts w:ascii="Times New Roman" w:eastAsiaTheme="minorHAnsi" w:hAnsi="Times New Roman"/>
                <w:sz w:val="20"/>
                <w:szCs w:val="20"/>
                <w:lang w:eastAsia="en-US"/>
              </w:rPr>
              <w:t xml:space="preserve"> правил по охране труда и пожарной безопасности.</w:t>
            </w:r>
          </w:p>
          <w:p w14:paraId="0DF6DEBE" w14:textId="63AD4342"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heme="minorHAnsi" w:hAnsi="Times New Roman"/>
                <w:sz w:val="20"/>
                <w:szCs w:val="20"/>
              </w:rPr>
              <w:t>2. Участие в практических учениях обучающихся, воспитанников по выполнению правил пожарной безопасности совместно со специалистами.</w:t>
            </w:r>
          </w:p>
        </w:tc>
        <w:tc>
          <w:tcPr>
            <w:tcW w:w="6387" w:type="dxa"/>
            <w:tcBorders>
              <w:top w:val="single" w:sz="4" w:space="0" w:color="auto"/>
              <w:left w:val="single" w:sz="4" w:space="0" w:color="auto"/>
              <w:bottom w:val="single" w:sz="4" w:space="0" w:color="auto"/>
              <w:right w:val="single" w:sz="4" w:space="0" w:color="auto"/>
            </w:tcBorders>
          </w:tcPr>
          <w:p w14:paraId="52CBC922" w14:textId="77777777" w:rsidR="00952A8A" w:rsidRDefault="00952A8A"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EEFFA56" w14:textId="09828ADD"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w:t>
            </w:r>
            <w:r w:rsidR="0080671B">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p w14:paraId="07639F0B" w14:textId="77777777" w:rsidR="00952A8A" w:rsidRDefault="00952A8A"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3D92EC2" w14:textId="4326797B" w:rsidR="00952A8A" w:rsidRDefault="00952A8A"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p w14:paraId="2020C371" w14:textId="4D70A712" w:rsidR="00952A8A" w:rsidRDefault="00952A8A"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2. Выполняет действия по поручению специалистов пожарной безопасности.</w:t>
            </w:r>
          </w:p>
        </w:tc>
      </w:tr>
    </w:tbl>
    <w:p w14:paraId="3AADBC37"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225A1FD9"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361A4C98"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29F9290E"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56A8BCA6"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0386B1AC"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76847EC0"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 xml:space="preserve">Деятельность педагога в области </w:t>
            </w:r>
            <w:r w:rsidRPr="00E61E7F">
              <w:rPr>
                <w:rFonts w:ascii="Times New Roman" w:eastAsia="Times New Roman" w:hAnsi="Times New Roman"/>
                <w:color w:val="000000" w:themeColor="text1"/>
                <w:sz w:val="20"/>
                <w:szCs w:val="20"/>
              </w:rPr>
              <w:lastRenderedPageBreak/>
              <w:t>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53FF916C"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0E7AB7E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14ECC57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5A60762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41A226D6"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04B8CA1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02CBE5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F8F43D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0629301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7527D98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4D0AF5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24E459E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675ABC7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EFC827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824C36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156A040B"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1F29CC8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21970E5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3B0CD54D"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65FB453"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5095CDA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E00A465"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19AF66CC"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9076B1C"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2CA50A8F"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5292CD51"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4DB6D3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50F9100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DE88F7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5DD5C264"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6C8F6CA3"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5547A226"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 xml:space="preserve">Наличие информации о включении в предметную и внеурочную деятельность на постоянной/регулярной основе приёмов работы </w:t>
            </w:r>
            <w:r w:rsidRPr="00E61E7F">
              <w:rPr>
                <w:rFonts w:ascii="Times New Roman" w:eastAsia="Times New Roman" w:hAnsi="Times New Roman" w:cs="Times New Roman"/>
                <w:color w:val="000000" w:themeColor="text1"/>
                <w:sz w:val="20"/>
                <w:szCs w:val="20"/>
              </w:rPr>
              <w:lastRenderedPageBreak/>
              <w:t>с цифровой информацией, открытыми цифровыми источниками, разработку цифровых продуктов</w:t>
            </w:r>
          </w:p>
          <w:p w14:paraId="38246C3D"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6859313B"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0C292C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53D212F3"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615AB5E0"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70003A86"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67733E7C"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3D2DE040"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2400C747"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4CE9A1F8"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39F78342"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56F1460"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4B310E23"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33F82E8E"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31ECF42"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6001F05D"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6FECF83"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516D72A0"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6ED35677"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3CA8F41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38A9D12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65C8BB9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60D1C9E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6B3B7D4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64420F3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554FA08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6ACD4CA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6103848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5F01113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404D75E2"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386BAE94"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 xml:space="preserve">вне </w:t>
            </w:r>
            <w:r w:rsidRPr="00AA642C">
              <w:rPr>
                <w:rFonts w:ascii="Times New Roman" w:hAnsi="Times New Roman" w:cs="Times New Roman"/>
                <w:sz w:val="20"/>
                <w:szCs w:val="20"/>
              </w:rPr>
              <w:lastRenderedPageBreak/>
              <w:t>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16154361"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Р</w:t>
            </w:r>
            <w:r w:rsidRPr="003C2390">
              <w:rPr>
                <w:rFonts w:ascii="Times New Roman" w:eastAsia="Calibri" w:hAnsi="Times New Roman" w:cs="Times New Roman"/>
                <w:sz w:val="20"/>
                <w:szCs w:val="20"/>
              </w:rPr>
              <w:t>егиональные награды:</w:t>
            </w:r>
          </w:p>
          <w:p w14:paraId="48C68B06"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03D03428"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656DA73D"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3AB5BEA7"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lastRenderedPageBreak/>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695FF14B"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20B8C847"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6BE81333"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41356956"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3916F1F7"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1AB6CDA8" w14:textId="6EF3BBB0" w:rsidR="00F4152B" w:rsidRDefault="00E76135" w:rsidP="008536F0">
      <w:pPr>
        <w:spacing w:after="0" w:line="240" w:lineRule="auto"/>
        <w:rPr>
          <w:rFonts w:ascii="Times New Roman" w:eastAsia="Times New Roman" w:hAnsi="Times New Roman" w:cs="Times New Roman"/>
          <w:bCs/>
          <w:color w:val="000000" w:themeColor="text1"/>
          <w:sz w:val="24"/>
          <w:szCs w:val="24"/>
        </w:rPr>
        <w:sectPr w:rsidR="00F4152B" w:rsidSect="00CE0BB0">
          <w:pgSz w:w="16838" w:h="11906" w:orient="landscape"/>
          <w:pgMar w:top="720" w:right="720" w:bottom="720" w:left="720" w:header="708" w:footer="708" w:gutter="0"/>
          <w:cols w:space="708"/>
          <w:docGrid w:linePitch="360"/>
        </w:sect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7C18DA25" w14:textId="77777777" w:rsidR="00F4152B" w:rsidRPr="004A4E4F" w:rsidRDefault="00F4152B" w:rsidP="008536F0">
      <w:pPr>
        <w:pStyle w:val="1"/>
        <w:spacing w:before="0" w:line="240" w:lineRule="auto"/>
        <w:rPr>
          <w:rFonts w:ascii="Times New Roman" w:hAnsi="Times New Roman" w:cs="Times New Roman"/>
          <w:b/>
          <w:color w:val="000000" w:themeColor="text1"/>
          <w:sz w:val="24"/>
          <w:szCs w:val="24"/>
        </w:rPr>
      </w:pPr>
      <w:bookmarkStart w:id="13" w:name="_Hlk156141556"/>
      <w:bookmarkStart w:id="14" w:name="_Toc176500752"/>
      <w:r w:rsidRPr="004A4E4F">
        <w:rPr>
          <w:rFonts w:ascii="Times New Roman" w:hAnsi="Times New Roman" w:cs="Times New Roman"/>
          <w:b/>
          <w:color w:val="000000" w:themeColor="text1"/>
          <w:sz w:val="24"/>
          <w:szCs w:val="24"/>
        </w:rPr>
        <w:lastRenderedPageBreak/>
        <w:t>Должность: Концертмейстер</w:t>
      </w:r>
      <w:bookmarkEnd w:id="14"/>
      <w:r w:rsidRPr="004A4E4F">
        <w:rPr>
          <w:rFonts w:ascii="Times New Roman" w:hAnsi="Times New Roman" w:cs="Times New Roman"/>
          <w:b/>
          <w:color w:val="000000" w:themeColor="text1"/>
          <w:sz w:val="24"/>
          <w:szCs w:val="24"/>
        </w:rPr>
        <w:t xml:space="preserve"> </w:t>
      </w:r>
    </w:p>
    <w:p w14:paraId="6075A79D" w14:textId="77777777" w:rsidR="00F4152B" w:rsidRPr="00F4152B" w:rsidRDefault="00F4152B" w:rsidP="008536F0">
      <w:pPr>
        <w:shd w:val="clear" w:color="auto" w:fill="FFFFFF" w:themeFill="background1"/>
        <w:spacing w:after="0" w:line="240" w:lineRule="auto"/>
        <w:jc w:val="both"/>
        <w:rPr>
          <w:rFonts w:ascii="Times New Roman" w:hAnsi="Times New Roman" w:cs="Times New Roman"/>
          <w:sz w:val="24"/>
          <w:szCs w:val="24"/>
        </w:rPr>
      </w:pPr>
      <w:r w:rsidRPr="00F4152B">
        <w:rPr>
          <w:rFonts w:ascii="Times New Roman" w:hAnsi="Times New Roman" w:cs="Times New Roman"/>
          <w:sz w:val="24"/>
          <w:szCs w:val="24"/>
        </w:rPr>
        <w:t xml:space="preserve">Наименование ЕКС: </w:t>
      </w:r>
      <w:r w:rsidRPr="00F4152B">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bookmarkEnd w:id="13"/>
    <w:p w14:paraId="1CAC1AB6" w14:textId="77777777" w:rsidR="00F4152B" w:rsidRPr="00F4152B" w:rsidRDefault="00F4152B" w:rsidP="008536F0">
      <w:pPr>
        <w:shd w:val="clear" w:color="auto" w:fill="FFFFFF" w:themeFill="background1"/>
        <w:spacing w:after="0" w:line="240" w:lineRule="auto"/>
        <w:jc w:val="both"/>
        <w:rPr>
          <w:rFonts w:ascii="Times New Roman" w:hAnsi="Times New Roman" w:cs="Times New Roman"/>
          <w:b/>
          <w:sz w:val="24"/>
          <w:szCs w:val="24"/>
        </w:rPr>
      </w:pPr>
    </w:p>
    <w:p w14:paraId="11898872" w14:textId="78B91A5D" w:rsidR="00F4152B" w:rsidRPr="00F4152B" w:rsidRDefault="00F4152B" w:rsidP="008536F0">
      <w:pPr>
        <w:shd w:val="clear" w:color="auto" w:fill="FFFFFF" w:themeFill="background1"/>
        <w:spacing w:after="0" w:line="240" w:lineRule="auto"/>
        <w:jc w:val="both"/>
        <w:rPr>
          <w:rFonts w:ascii="Times New Roman" w:hAnsi="Times New Roman" w:cs="Times New Roman"/>
          <w:b/>
          <w:sz w:val="24"/>
          <w:szCs w:val="24"/>
        </w:rPr>
      </w:pPr>
      <w:r w:rsidRPr="00F4152B">
        <w:rPr>
          <w:rFonts w:ascii="Times New Roman" w:hAnsi="Times New Roman" w:cs="Times New Roman"/>
          <w:b/>
          <w:sz w:val="24"/>
          <w:szCs w:val="24"/>
        </w:rPr>
        <w:t>Критерии описания профессиональной деятельности</w:t>
      </w:r>
    </w:p>
    <w:tbl>
      <w:tblPr>
        <w:tblStyle w:val="a3"/>
        <w:tblW w:w="15446" w:type="dxa"/>
        <w:tblLook w:val="04A0" w:firstRow="1" w:lastRow="0" w:firstColumn="1" w:lastColumn="0" w:noHBand="0" w:noVBand="1"/>
      </w:tblPr>
      <w:tblGrid>
        <w:gridCol w:w="2501"/>
        <w:gridCol w:w="6425"/>
        <w:gridCol w:w="6520"/>
      </w:tblGrid>
      <w:tr w:rsidR="00F4152B" w14:paraId="1FB2CFB5" w14:textId="77777777" w:rsidTr="00E76135">
        <w:tc>
          <w:tcPr>
            <w:tcW w:w="2501" w:type="dxa"/>
            <w:tcBorders>
              <w:top w:val="single" w:sz="4" w:space="0" w:color="auto"/>
              <w:left w:val="single" w:sz="4" w:space="0" w:color="auto"/>
              <w:bottom w:val="single" w:sz="4" w:space="0" w:color="auto"/>
              <w:right w:val="single" w:sz="4" w:space="0" w:color="auto"/>
            </w:tcBorders>
            <w:vAlign w:val="center"/>
            <w:hideMark/>
          </w:tcPr>
          <w:p w14:paraId="64442619"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b/>
                <w:sz w:val="20"/>
                <w:szCs w:val="20"/>
                <w:lang w:eastAsia="en-US"/>
              </w:rPr>
            </w:pPr>
            <w:r w:rsidRPr="00F4152B">
              <w:rPr>
                <w:rFonts w:ascii="Times New Roman" w:eastAsia="Times New Roman" w:hAnsi="Times New Roman" w:cs="Times New Roman"/>
                <w:b/>
                <w:sz w:val="20"/>
                <w:szCs w:val="20"/>
                <w:lang w:eastAsia="en-US"/>
              </w:rPr>
              <w:t>Должностные обязанности</w:t>
            </w:r>
          </w:p>
        </w:tc>
        <w:tc>
          <w:tcPr>
            <w:tcW w:w="6425" w:type="dxa"/>
            <w:tcBorders>
              <w:top w:val="single" w:sz="4" w:space="0" w:color="auto"/>
              <w:left w:val="single" w:sz="4" w:space="0" w:color="auto"/>
              <w:bottom w:val="single" w:sz="4" w:space="0" w:color="auto"/>
              <w:right w:val="single" w:sz="4" w:space="0" w:color="auto"/>
            </w:tcBorders>
            <w:vAlign w:val="center"/>
            <w:hideMark/>
          </w:tcPr>
          <w:p w14:paraId="25767F20" w14:textId="77777777" w:rsidR="00F4152B" w:rsidRPr="00F4152B" w:rsidRDefault="00F4152B" w:rsidP="008536F0">
            <w:pPr>
              <w:shd w:val="clear" w:color="auto" w:fill="FFFFFF" w:themeFill="background1"/>
              <w:spacing w:line="240" w:lineRule="auto"/>
              <w:jc w:val="both"/>
              <w:rPr>
                <w:rFonts w:ascii="Times New Roman" w:eastAsia="Times New Roman" w:hAnsi="Times New Roman" w:cs="Times New Roman"/>
                <w:b/>
                <w:sz w:val="20"/>
                <w:szCs w:val="20"/>
                <w:lang w:eastAsia="en-US"/>
              </w:rPr>
            </w:pPr>
            <w:r w:rsidRPr="00F4152B">
              <w:rPr>
                <w:rFonts w:ascii="Times New Roman" w:eastAsia="Times New Roman" w:hAnsi="Times New Roman" w:cs="Times New Roman"/>
                <w:b/>
                <w:sz w:val="20"/>
                <w:szCs w:val="20"/>
                <w:lang w:eastAsia="en-US"/>
              </w:rPr>
              <w:t>Деятельность по достижению результатов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DF7B3A2" w14:textId="77777777" w:rsidR="00F4152B" w:rsidRPr="00F4152B" w:rsidRDefault="00F4152B" w:rsidP="008536F0">
            <w:pPr>
              <w:shd w:val="clear" w:color="auto" w:fill="FFFFFF" w:themeFill="background1"/>
              <w:spacing w:line="240" w:lineRule="auto"/>
              <w:jc w:val="both"/>
              <w:rPr>
                <w:rFonts w:ascii="Times New Roman" w:eastAsia="Times New Roman" w:hAnsi="Times New Roman" w:cs="Times New Roman"/>
                <w:b/>
                <w:sz w:val="20"/>
                <w:szCs w:val="20"/>
                <w:lang w:eastAsia="en-US"/>
              </w:rPr>
            </w:pPr>
            <w:r w:rsidRPr="00F4152B">
              <w:rPr>
                <w:rFonts w:ascii="Times New Roman" w:eastAsia="Times New Roman" w:hAnsi="Times New Roman" w:cs="Times New Roman"/>
                <w:b/>
                <w:sz w:val="20"/>
                <w:szCs w:val="20"/>
                <w:lang w:eastAsia="en-US"/>
              </w:rPr>
              <w:t>Результаты</w:t>
            </w:r>
          </w:p>
        </w:tc>
      </w:tr>
      <w:tr w:rsidR="00F4152B" w14:paraId="32376177"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29D7058F" w14:textId="48DF5237"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Разрабатывает совместно с преподавателями специальных и профилирующих дисциплин тематические планы и программы.</w:t>
            </w:r>
          </w:p>
        </w:tc>
        <w:tc>
          <w:tcPr>
            <w:tcW w:w="6425" w:type="dxa"/>
            <w:tcBorders>
              <w:top w:val="single" w:sz="4" w:space="0" w:color="auto"/>
              <w:left w:val="single" w:sz="4" w:space="0" w:color="auto"/>
              <w:bottom w:val="single" w:sz="4" w:space="0" w:color="auto"/>
              <w:right w:val="single" w:sz="4" w:space="0" w:color="auto"/>
            </w:tcBorders>
            <w:hideMark/>
          </w:tcPr>
          <w:p w14:paraId="38FCF845"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5BCD472E" w14:textId="0E7E8DDA"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bookmarkStart w:id="15" w:name="_Hlk162983960"/>
            <w:r w:rsidRPr="00F4152B">
              <w:rPr>
                <w:rFonts w:ascii="Times New Roman" w:eastAsia="Times New Roman" w:hAnsi="Times New Roman" w:cs="Times New Roman"/>
                <w:sz w:val="20"/>
                <w:szCs w:val="20"/>
                <w:lang w:eastAsia="en-US"/>
              </w:rPr>
              <w:t>1</w:t>
            </w:r>
            <w:r w:rsidR="00414105">
              <w:rPr>
                <w:rFonts w:ascii="Times New Roman" w:eastAsia="Times New Roman" w:hAnsi="Times New Roman" w:cs="Times New Roman"/>
                <w:sz w:val="20"/>
                <w:szCs w:val="20"/>
                <w:lang w:eastAsia="en-US"/>
              </w:rPr>
              <w:t>. С</w:t>
            </w:r>
            <w:r w:rsidRPr="00F4152B">
              <w:rPr>
                <w:rFonts w:ascii="Times New Roman" w:hAnsi="Times New Roman" w:cs="Times New Roman"/>
                <w:sz w:val="20"/>
                <w:szCs w:val="20"/>
                <w:lang w:eastAsia="en-US"/>
              </w:rPr>
              <w:t>овместно с педагогом/ преподавателем разрабатывает рабочие программы, тематические  планы</w:t>
            </w:r>
            <w:bookmarkEnd w:id="15"/>
            <w:r w:rsidRPr="00F4152B">
              <w:rPr>
                <w:rFonts w:ascii="Times New Roman" w:hAnsi="Times New Roman" w:cs="Times New Roman"/>
                <w:sz w:val="20"/>
                <w:szCs w:val="20"/>
                <w:lang w:eastAsia="en-US"/>
              </w:rPr>
              <w:t>.</w:t>
            </w:r>
          </w:p>
          <w:p w14:paraId="6D30A0ED"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7D9A8F8B" w14:textId="1D470A1E" w:rsidR="00F4152B" w:rsidRPr="00F4152B" w:rsidRDefault="00F4152B" w:rsidP="008536F0">
            <w:pPr>
              <w:shd w:val="clear" w:color="auto" w:fill="FFFFFF" w:themeFill="background1"/>
              <w:spacing w:line="240" w:lineRule="auto"/>
              <w:rPr>
                <w:rFonts w:ascii="Times New Roman" w:hAnsi="Times New Roman" w:cs="Times New Roman"/>
                <w:sz w:val="20"/>
                <w:szCs w:val="20"/>
                <w:lang w:eastAsia="en-US"/>
              </w:rPr>
            </w:pPr>
            <w:r w:rsidRPr="00F4152B">
              <w:rPr>
                <w:rFonts w:ascii="Times New Roman" w:hAnsi="Times New Roman" w:cs="Times New Roman"/>
                <w:sz w:val="20"/>
                <w:szCs w:val="20"/>
                <w:lang w:eastAsia="en-US"/>
              </w:rPr>
              <w:t>1.</w:t>
            </w:r>
            <w:r w:rsidR="00414105">
              <w:rPr>
                <w:rFonts w:ascii="Times New Roman" w:hAnsi="Times New Roman" w:cs="Times New Roman"/>
                <w:sz w:val="20"/>
                <w:szCs w:val="20"/>
                <w:lang w:eastAsia="en-US"/>
              </w:rPr>
              <w:t xml:space="preserve"> С</w:t>
            </w:r>
            <w:r w:rsidRPr="00F4152B">
              <w:rPr>
                <w:rFonts w:ascii="Times New Roman" w:hAnsi="Times New Roman" w:cs="Times New Roman"/>
                <w:sz w:val="20"/>
                <w:szCs w:val="20"/>
                <w:lang w:eastAsia="en-US"/>
              </w:rPr>
              <w:t>овместно с педагогом/ преподавателем разрабатывает  рабочие программы, тематические планы.</w:t>
            </w:r>
          </w:p>
          <w:p w14:paraId="63D4926E" w14:textId="79E4A71F" w:rsidR="00F4152B" w:rsidRPr="00414105" w:rsidRDefault="00F4152B" w:rsidP="008536F0">
            <w:pPr>
              <w:shd w:val="clear" w:color="auto" w:fill="FFFFFF" w:themeFill="background1"/>
              <w:spacing w:line="240" w:lineRule="auto"/>
              <w:rPr>
                <w:rFonts w:ascii="Times New Roman" w:hAnsi="Times New Roman" w:cs="Times New Roman"/>
                <w:sz w:val="20"/>
                <w:szCs w:val="20"/>
                <w:lang w:eastAsia="en-US"/>
              </w:rPr>
            </w:pPr>
            <w:r w:rsidRPr="00F4152B">
              <w:rPr>
                <w:rFonts w:ascii="Times New Roman" w:hAnsi="Times New Roman" w:cs="Times New Roman"/>
                <w:sz w:val="20"/>
                <w:szCs w:val="20"/>
                <w:shd w:val="clear" w:color="auto" w:fill="FFFFFF"/>
                <w:lang w:eastAsia="en-US"/>
              </w:rPr>
              <w:t xml:space="preserve">2. </w:t>
            </w:r>
            <w:r w:rsidR="00414105">
              <w:rPr>
                <w:rFonts w:ascii="Times New Roman" w:hAnsi="Times New Roman" w:cs="Times New Roman"/>
                <w:sz w:val="20"/>
                <w:szCs w:val="20"/>
                <w:shd w:val="clear" w:color="auto" w:fill="FFFFFF"/>
                <w:lang w:eastAsia="en-US"/>
              </w:rPr>
              <w:t>П</w:t>
            </w:r>
            <w:r w:rsidRPr="00F4152B">
              <w:rPr>
                <w:rFonts w:ascii="Times New Roman" w:hAnsi="Times New Roman" w:cs="Times New Roman"/>
                <w:sz w:val="20"/>
                <w:szCs w:val="20"/>
                <w:shd w:val="clear" w:color="auto" w:fill="FFFFFF"/>
                <w:lang w:eastAsia="en-US"/>
              </w:rPr>
              <w:t>роводит подбор музыкального материала с учетом его художественной ценности, учебных задач и требований программ.</w:t>
            </w:r>
          </w:p>
        </w:tc>
        <w:tc>
          <w:tcPr>
            <w:tcW w:w="6520" w:type="dxa"/>
            <w:tcBorders>
              <w:top w:val="single" w:sz="4" w:space="0" w:color="auto"/>
              <w:left w:val="single" w:sz="4" w:space="0" w:color="auto"/>
              <w:bottom w:val="single" w:sz="4" w:space="0" w:color="auto"/>
              <w:right w:val="single" w:sz="4" w:space="0" w:color="auto"/>
            </w:tcBorders>
          </w:tcPr>
          <w:p w14:paraId="6D028496"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296C3639" w14:textId="27EA868D"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 xml:space="preserve">1. </w:t>
            </w:r>
            <w:r w:rsidR="00414105">
              <w:rPr>
                <w:rFonts w:ascii="Times New Roman" w:eastAsia="Times New Roman" w:hAnsi="Times New Roman" w:cs="Times New Roman"/>
                <w:sz w:val="20"/>
                <w:szCs w:val="20"/>
                <w:lang w:eastAsia="en-US"/>
              </w:rPr>
              <w:t>С</w:t>
            </w:r>
            <w:r w:rsidRPr="00F4152B">
              <w:rPr>
                <w:rFonts w:ascii="Times New Roman" w:eastAsia="Times New Roman" w:hAnsi="Times New Roman" w:cs="Times New Roman"/>
                <w:sz w:val="20"/>
                <w:szCs w:val="20"/>
                <w:lang w:eastAsia="en-US"/>
              </w:rPr>
              <w:t>табильные положительные результаты освоения обучающимися образовательных программ по итогам</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 xml:space="preserve">мониторингов, проводимых организацией. </w:t>
            </w:r>
          </w:p>
          <w:p w14:paraId="3768F609"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10ADD50F" w14:textId="20AF3D7C"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 Динамика развития положительных результатов освоения обучающимися образовательных программ по итогам</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 xml:space="preserve">мониторингов, проводимых организацией. </w:t>
            </w:r>
          </w:p>
          <w:p w14:paraId="7F58AE1F" w14:textId="65A5B21F" w:rsidR="00F4152B" w:rsidRPr="00F4152B" w:rsidRDefault="00F4152B" w:rsidP="008536F0">
            <w:pPr>
              <w:shd w:val="clear" w:color="auto" w:fill="FFFFFF" w:themeFill="background1"/>
              <w:spacing w:line="240" w:lineRule="auto"/>
              <w:rPr>
                <w:rFonts w:ascii="Times New Roman" w:eastAsia="Times New Roman" w:hAnsi="Times New Roman" w:cs="Times New Roman"/>
                <w:b/>
                <w:sz w:val="20"/>
                <w:szCs w:val="20"/>
                <w:lang w:eastAsia="en-US"/>
              </w:rPr>
            </w:pPr>
            <w:r w:rsidRPr="00F4152B">
              <w:rPr>
                <w:rFonts w:ascii="Times New Roman" w:hAnsi="Times New Roman" w:cs="Times New Roman"/>
                <w:sz w:val="20"/>
                <w:szCs w:val="20"/>
                <w:lang w:eastAsia="en-US"/>
              </w:rPr>
              <w:t>2.</w:t>
            </w:r>
            <w:r w:rsidR="00414105">
              <w:rPr>
                <w:rFonts w:ascii="Times New Roman" w:hAnsi="Times New Roman" w:cs="Times New Roman"/>
                <w:sz w:val="20"/>
                <w:szCs w:val="20"/>
                <w:lang w:eastAsia="en-US"/>
              </w:rPr>
              <w:t xml:space="preserve"> С</w:t>
            </w:r>
            <w:r w:rsidRPr="00F4152B">
              <w:rPr>
                <w:rFonts w:ascii="Times New Roman" w:hAnsi="Times New Roman" w:cs="Times New Roman"/>
                <w:sz w:val="20"/>
                <w:szCs w:val="20"/>
                <w:lang w:eastAsia="en-US"/>
              </w:rPr>
              <w:t>охранность и пополнение контингента учащихся наличие положительной</w:t>
            </w:r>
            <w:r w:rsidRPr="00F4152B">
              <w:rPr>
                <w:rFonts w:ascii="Times New Roman" w:hAnsi="Times New Roman" w:cs="Times New Roman"/>
                <w:i/>
                <w:sz w:val="20"/>
                <w:szCs w:val="20"/>
                <w:lang w:eastAsia="en-US"/>
              </w:rPr>
              <w:t xml:space="preserve"> </w:t>
            </w:r>
            <w:r w:rsidRPr="00F4152B">
              <w:rPr>
                <w:rFonts w:ascii="Times New Roman" w:hAnsi="Times New Roman" w:cs="Times New Roman"/>
                <w:sz w:val="20"/>
                <w:szCs w:val="20"/>
                <w:lang w:eastAsia="en-US"/>
              </w:rPr>
              <w:t>динамики достижений учащихся</w:t>
            </w:r>
            <w:r w:rsidR="00414105">
              <w:rPr>
                <w:rFonts w:ascii="Times New Roman" w:hAnsi="Times New Roman" w:cs="Times New Roman"/>
                <w:sz w:val="20"/>
                <w:szCs w:val="20"/>
                <w:lang w:eastAsia="en-US"/>
              </w:rPr>
              <w:t>.</w:t>
            </w:r>
          </w:p>
        </w:tc>
      </w:tr>
      <w:tr w:rsidR="00F4152B" w14:paraId="20286380"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11A2DAFD" w14:textId="6CCBD9F3"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w:t>
            </w:r>
          </w:p>
        </w:tc>
        <w:tc>
          <w:tcPr>
            <w:tcW w:w="6425" w:type="dxa"/>
            <w:tcBorders>
              <w:top w:val="single" w:sz="4" w:space="0" w:color="auto"/>
              <w:left w:val="single" w:sz="4" w:space="0" w:color="auto"/>
              <w:bottom w:val="single" w:sz="4" w:space="0" w:color="auto"/>
              <w:right w:val="single" w:sz="4" w:space="0" w:color="auto"/>
            </w:tcBorders>
          </w:tcPr>
          <w:p w14:paraId="2FB7DDB3"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3BC0E1F0" w14:textId="495BF57E" w:rsidR="00F4152B" w:rsidRPr="00F4152B" w:rsidRDefault="00F4152B" w:rsidP="008536F0">
            <w:pPr>
              <w:pStyle w:val="a9"/>
              <w:shd w:val="clear" w:color="auto" w:fill="FFFFFF" w:themeFill="background1"/>
              <w:rPr>
                <w:rFonts w:ascii="Times New Roman" w:hAnsi="Times New Roman"/>
                <w:sz w:val="20"/>
                <w:szCs w:val="20"/>
              </w:rPr>
            </w:pPr>
            <w:r w:rsidRPr="00F4152B">
              <w:rPr>
                <w:rFonts w:ascii="Times New Roman" w:hAnsi="Times New Roman"/>
                <w:sz w:val="20"/>
                <w:szCs w:val="20"/>
              </w:rPr>
              <w:t>1.</w:t>
            </w:r>
            <w:r w:rsidR="00414105">
              <w:rPr>
                <w:rFonts w:ascii="Times New Roman" w:hAnsi="Times New Roman"/>
                <w:sz w:val="20"/>
                <w:szCs w:val="20"/>
              </w:rPr>
              <w:t xml:space="preserve"> </w:t>
            </w:r>
            <w:r w:rsidRPr="00F4152B">
              <w:rPr>
                <w:rFonts w:ascii="Times New Roman" w:hAnsi="Times New Roman"/>
                <w:sz w:val="20"/>
                <w:szCs w:val="20"/>
              </w:rPr>
              <w:t>В отсутствии преподавателя проводит занятия с обучающимися в объёме тарификационной нагрузки.</w:t>
            </w:r>
          </w:p>
          <w:p w14:paraId="71A879B8" w14:textId="6DCD9FD2"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sz w:val="20"/>
                <w:szCs w:val="20"/>
                <w:lang w:eastAsia="ru-RU"/>
              </w:rPr>
              <w:t>2.</w:t>
            </w:r>
            <w:r w:rsidR="00414105">
              <w:rPr>
                <w:rFonts w:ascii="Times New Roman" w:eastAsia="Times New Roman" w:hAnsi="Times New Roman"/>
                <w:sz w:val="20"/>
                <w:szCs w:val="20"/>
                <w:lang w:eastAsia="ru-RU"/>
              </w:rPr>
              <w:t xml:space="preserve"> </w:t>
            </w:r>
            <w:r w:rsidRPr="00F4152B">
              <w:rPr>
                <w:rFonts w:ascii="Times New Roman" w:eastAsia="Times New Roman" w:hAnsi="Times New Roman"/>
                <w:sz w:val="20"/>
                <w:szCs w:val="20"/>
                <w:lang w:eastAsia="ru-RU"/>
              </w:rPr>
              <w:t>Проводит индивидуальную работу с обучающимися.</w:t>
            </w:r>
          </w:p>
          <w:p w14:paraId="67527743"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1277804F" w14:textId="36C00163"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lang w:eastAsia="en-US"/>
              </w:rPr>
            </w:pPr>
            <w:r w:rsidRPr="00F4152B">
              <w:rPr>
                <w:rFonts w:ascii="Times New Roman" w:eastAsia="Times New Roman" w:hAnsi="Times New Roman" w:cs="Times New Roman"/>
                <w:sz w:val="20"/>
                <w:szCs w:val="20"/>
                <w:lang w:eastAsia="en-US"/>
              </w:rPr>
              <w:t xml:space="preserve">1. </w:t>
            </w:r>
            <w:r w:rsidRPr="00F4152B">
              <w:rPr>
                <w:rFonts w:ascii="Times New Roman" w:hAnsi="Times New Roman" w:cs="Times New Roman"/>
                <w:sz w:val="20"/>
                <w:szCs w:val="20"/>
                <w:lang w:eastAsia="en-US"/>
              </w:rPr>
              <w:t>Организует индивидуальную и групповую  работу с обучающимися с учетом целей (подготовка к конкурсам, концертам и т.д.)</w:t>
            </w:r>
            <w:r w:rsidR="00414105">
              <w:rPr>
                <w:rFonts w:ascii="Times New Roman" w:hAnsi="Times New Roman" w:cs="Times New Roman"/>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hideMark/>
          </w:tcPr>
          <w:p w14:paraId="0D82120C"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51FB0471" w14:textId="79F2AC6C"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 xml:space="preserve">1. </w:t>
            </w:r>
            <w:r w:rsidR="00414105">
              <w:rPr>
                <w:rFonts w:ascii="Times New Roman" w:eastAsia="Times New Roman" w:hAnsi="Times New Roman" w:cs="Times New Roman"/>
                <w:sz w:val="20"/>
                <w:szCs w:val="20"/>
                <w:lang w:eastAsia="en-US"/>
              </w:rPr>
              <w:t>С</w:t>
            </w:r>
            <w:r w:rsidRPr="00F4152B">
              <w:rPr>
                <w:rFonts w:ascii="Times New Roman" w:eastAsia="Times New Roman" w:hAnsi="Times New Roman" w:cs="Times New Roman"/>
                <w:sz w:val="20"/>
                <w:szCs w:val="20"/>
                <w:lang w:eastAsia="en-US"/>
              </w:rPr>
              <w:t>табильные положительные результаты освоения обучающимися образовательных программ</w:t>
            </w:r>
          </w:p>
          <w:p w14:paraId="25E631BA"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45AF0E2E" w14:textId="16F7A1DA"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eastAsia="Times New Roman" w:hAnsi="Times New Roman" w:cs="Times New Roman"/>
                <w:sz w:val="20"/>
                <w:szCs w:val="20"/>
                <w:lang w:eastAsia="en-US"/>
              </w:rPr>
              <w:t>1. Результативность выступлений на концертах, конкурсах и т.д</w:t>
            </w:r>
            <w:r w:rsidRPr="00F4152B">
              <w:rPr>
                <w:rFonts w:ascii="Times New Roman" w:eastAsia="Times New Roman" w:hAnsi="Times New Roman" w:cs="Times New Roman"/>
                <w:sz w:val="20"/>
                <w:szCs w:val="20"/>
              </w:rPr>
              <w:t xml:space="preserve">. </w:t>
            </w:r>
          </w:p>
        </w:tc>
      </w:tr>
      <w:tr w:rsidR="00F4152B" w14:paraId="6E165FE1"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487DE291" w14:textId="6FFE51D7"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 xml:space="preserve">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w:t>
            </w:r>
            <w:r w:rsidRPr="00F4152B">
              <w:rPr>
                <w:rFonts w:ascii="Times New Roman" w:eastAsiaTheme="minorHAnsi" w:hAnsi="Times New Roman"/>
                <w:sz w:val="20"/>
                <w:szCs w:val="20"/>
              </w:rPr>
              <w:lastRenderedPageBreak/>
              <w:t>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w:t>
            </w:r>
          </w:p>
        </w:tc>
        <w:tc>
          <w:tcPr>
            <w:tcW w:w="6425" w:type="dxa"/>
            <w:tcBorders>
              <w:top w:val="single" w:sz="4" w:space="0" w:color="auto"/>
              <w:left w:val="single" w:sz="4" w:space="0" w:color="auto"/>
              <w:bottom w:val="single" w:sz="4" w:space="0" w:color="auto"/>
              <w:right w:val="single" w:sz="4" w:space="0" w:color="auto"/>
            </w:tcBorders>
          </w:tcPr>
          <w:p w14:paraId="2069AFF1"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lastRenderedPageBreak/>
              <w:t>Первая КК</w:t>
            </w:r>
            <w:r w:rsidRPr="00F4152B">
              <w:rPr>
                <w:rFonts w:ascii="Times New Roman" w:eastAsia="Times New Roman" w:hAnsi="Times New Roman"/>
                <w:sz w:val="20"/>
                <w:szCs w:val="20"/>
                <w:lang w:eastAsia="ru-RU"/>
              </w:rPr>
              <w:t xml:space="preserve">: </w:t>
            </w:r>
          </w:p>
          <w:p w14:paraId="118F6D2C" w14:textId="5274459C" w:rsidR="00F4152B" w:rsidRPr="00F4152B" w:rsidRDefault="00F4152B" w:rsidP="008536F0">
            <w:pPr>
              <w:pStyle w:val="a9"/>
              <w:shd w:val="clear" w:color="auto" w:fill="FFFFFF" w:themeFill="background1"/>
              <w:rPr>
                <w:rFonts w:ascii="Times New Roman" w:hAnsi="Times New Roman"/>
                <w:sz w:val="20"/>
                <w:szCs w:val="20"/>
              </w:rPr>
            </w:pPr>
            <w:r w:rsidRPr="00F4152B">
              <w:rPr>
                <w:rFonts w:ascii="Times New Roman" w:eastAsia="Times New Roman" w:hAnsi="Times New Roman"/>
                <w:sz w:val="20"/>
                <w:szCs w:val="20"/>
              </w:rPr>
              <w:t>1. Владеет</w:t>
            </w:r>
            <w:r w:rsidRPr="00F4152B">
              <w:rPr>
                <w:rFonts w:ascii="Times New Roman" w:hAnsi="Times New Roman"/>
                <w:sz w:val="20"/>
                <w:szCs w:val="20"/>
              </w:rPr>
              <w:t xml:space="preserve"> репертуаром различных музыкальных стилей и жанров и направлений</w:t>
            </w:r>
            <w:r w:rsidR="00414105">
              <w:rPr>
                <w:rFonts w:ascii="Times New Roman" w:hAnsi="Times New Roman"/>
                <w:sz w:val="20"/>
                <w:szCs w:val="20"/>
              </w:rPr>
              <w:t>.</w:t>
            </w:r>
          </w:p>
          <w:p w14:paraId="4E0AB808" w14:textId="322BB966" w:rsidR="00F4152B" w:rsidRPr="00414105" w:rsidRDefault="00F4152B" w:rsidP="008536F0">
            <w:pPr>
              <w:pStyle w:val="a9"/>
              <w:shd w:val="clear" w:color="auto" w:fill="FFFFFF" w:themeFill="background1"/>
              <w:rPr>
                <w:rFonts w:ascii="Times New Roman" w:eastAsia="Times New Roman" w:hAnsi="Times New Roman"/>
                <w:b/>
                <w:i/>
                <w:sz w:val="20"/>
                <w:szCs w:val="20"/>
                <w:lang w:eastAsia="ru-RU"/>
              </w:rPr>
            </w:pPr>
            <w:r w:rsidRPr="00F4152B">
              <w:rPr>
                <w:rFonts w:ascii="Times New Roman" w:hAnsi="Times New Roman"/>
                <w:sz w:val="20"/>
                <w:szCs w:val="20"/>
              </w:rPr>
              <w:t>2.</w:t>
            </w:r>
            <w:r w:rsidR="00414105">
              <w:rPr>
                <w:rFonts w:ascii="Times New Roman" w:hAnsi="Times New Roman"/>
                <w:sz w:val="20"/>
                <w:szCs w:val="20"/>
              </w:rPr>
              <w:t xml:space="preserve"> </w:t>
            </w:r>
            <w:r w:rsidRPr="00F4152B">
              <w:rPr>
                <w:rFonts w:ascii="Times New Roman" w:hAnsi="Times New Roman"/>
                <w:sz w:val="20"/>
                <w:szCs w:val="20"/>
              </w:rPr>
              <w:t>Организует самостоятельную деятельность обучающихся с применением современных</w:t>
            </w:r>
            <w:r w:rsidRPr="00F4152B">
              <w:rPr>
                <w:rFonts w:ascii="Times New Roman" w:hAnsi="Times New Roman"/>
                <w:b/>
                <w:sz w:val="20"/>
                <w:szCs w:val="20"/>
              </w:rPr>
              <w:t xml:space="preserve"> </w:t>
            </w:r>
            <w:r w:rsidRPr="00F4152B">
              <w:rPr>
                <w:rFonts w:ascii="Times New Roman" w:hAnsi="Times New Roman"/>
                <w:sz w:val="20"/>
                <w:szCs w:val="20"/>
              </w:rPr>
              <w:t>технологий в соответствии с образовательными запросами обучающихся</w:t>
            </w:r>
            <w:r w:rsidR="00414105">
              <w:rPr>
                <w:rFonts w:ascii="Times New Roman" w:hAnsi="Times New Roman"/>
                <w:sz w:val="20"/>
                <w:szCs w:val="20"/>
              </w:rPr>
              <w:t>.</w:t>
            </w:r>
          </w:p>
          <w:p w14:paraId="0C42E07A"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7CAA6C6D" w14:textId="60206999" w:rsidR="00F4152B" w:rsidRPr="00F4152B" w:rsidRDefault="00414105" w:rsidP="008536F0">
            <w:pPr>
              <w:shd w:val="clear" w:color="auto" w:fill="FFFFFF" w:themeFill="background1"/>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1. </w:t>
            </w:r>
            <w:r w:rsidR="00F4152B" w:rsidRPr="00F4152B">
              <w:rPr>
                <w:rFonts w:ascii="Times New Roman" w:hAnsi="Times New Roman" w:cs="Times New Roman"/>
                <w:sz w:val="20"/>
                <w:szCs w:val="20"/>
                <w:lang w:eastAsia="en-US"/>
              </w:rPr>
              <w:t>Развивает навыки исполнительства и ансамблевой игры</w:t>
            </w:r>
          </w:p>
          <w:p w14:paraId="7289F399" w14:textId="3508E0D8" w:rsidR="00F4152B" w:rsidRPr="00F4152B" w:rsidRDefault="00F4152B" w:rsidP="008536F0">
            <w:pPr>
              <w:pStyle w:val="a9"/>
              <w:shd w:val="clear" w:color="auto" w:fill="FFFFFF" w:themeFill="background1"/>
              <w:rPr>
                <w:rFonts w:ascii="Times New Roman" w:eastAsia="Times New Roman" w:hAnsi="Times New Roman"/>
                <w:b/>
                <w:i/>
                <w:sz w:val="20"/>
                <w:szCs w:val="20"/>
              </w:rPr>
            </w:pPr>
            <w:r w:rsidRPr="00F4152B">
              <w:rPr>
                <w:rFonts w:ascii="Times New Roman" w:hAnsi="Times New Roman"/>
                <w:sz w:val="20"/>
                <w:szCs w:val="20"/>
              </w:rPr>
              <w:t>расширение музыкально-образных представлений обучающихся</w:t>
            </w:r>
            <w:r w:rsidR="00414105">
              <w:rPr>
                <w:rFonts w:ascii="Times New Roman" w:hAnsi="Times New Roman"/>
                <w:sz w:val="20"/>
                <w:szCs w:val="20"/>
              </w:rPr>
              <w:t>.</w:t>
            </w:r>
            <w:r w:rsidRPr="00F4152B">
              <w:rPr>
                <w:rFonts w:ascii="Times New Roman" w:hAnsi="Times New Roman"/>
                <w:sz w:val="20"/>
                <w:szCs w:val="20"/>
              </w:rPr>
              <w:t xml:space="preserve"> </w:t>
            </w:r>
          </w:p>
        </w:tc>
        <w:tc>
          <w:tcPr>
            <w:tcW w:w="6520" w:type="dxa"/>
            <w:tcBorders>
              <w:top w:val="single" w:sz="4" w:space="0" w:color="auto"/>
              <w:left w:val="single" w:sz="4" w:space="0" w:color="auto"/>
              <w:bottom w:val="single" w:sz="4" w:space="0" w:color="auto"/>
              <w:right w:val="single" w:sz="4" w:space="0" w:color="auto"/>
            </w:tcBorders>
          </w:tcPr>
          <w:p w14:paraId="49296D9D" w14:textId="77777777" w:rsidR="00414105" w:rsidRPr="00F4152B" w:rsidRDefault="00414105"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3153182A" w14:textId="77777777" w:rsidR="00F4152B" w:rsidRPr="00F4152B" w:rsidRDefault="00F4152B" w:rsidP="008536F0">
            <w:pPr>
              <w:shd w:val="clear" w:color="auto" w:fill="FFFFFF" w:themeFill="background1"/>
              <w:spacing w:line="240" w:lineRule="auto"/>
              <w:rPr>
                <w:rFonts w:ascii="Times New Roman" w:hAnsi="Times New Roman" w:cs="Times New Roman"/>
                <w:sz w:val="20"/>
                <w:szCs w:val="20"/>
                <w:lang w:eastAsia="en-US"/>
              </w:rPr>
            </w:pPr>
            <w:r w:rsidRPr="00F4152B">
              <w:rPr>
                <w:rFonts w:ascii="Times New Roman" w:hAnsi="Times New Roman" w:cs="Times New Roman"/>
                <w:sz w:val="20"/>
                <w:szCs w:val="20"/>
                <w:lang w:eastAsia="en-US"/>
              </w:rPr>
              <w:t>1. Обучающиеся являются участниками и победителями муниципальных конкурсов, фестивалей.</w:t>
            </w:r>
          </w:p>
          <w:p w14:paraId="667B76AC" w14:textId="77777777" w:rsidR="00414105" w:rsidRPr="00F4152B" w:rsidRDefault="00414105"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09CE7033" w14:textId="2946AA15"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hAnsi="Times New Roman" w:cs="Times New Roman"/>
                <w:sz w:val="20"/>
                <w:szCs w:val="20"/>
                <w:lang w:eastAsia="en-US"/>
              </w:rPr>
              <w:t>Обучающиеся являются участниками и победителями , региональных, всероссийских и международных конкурсов, фестивалей</w:t>
            </w:r>
            <w:r w:rsidR="00414105">
              <w:rPr>
                <w:rFonts w:ascii="Times New Roman" w:hAnsi="Times New Roman" w:cs="Times New Roman"/>
                <w:sz w:val="20"/>
                <w:szCs w:val="20"/>
                <w:lang w:eastAsia="en-US"/>
              </w:rPr>
              <w:t>.</w:t>
            </w:r>
          </w:p>
        </w:tc>
      </w:tr>
      <w:tr w:rsidR="00F4152B" w14:paraId="7AA90FFB"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6B691DDE" w14:textId="60E1326C"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w:t>
            </w:r>
          </w:p>
        </w:tc>
        <w:tc>
          <w:tcPr>
            <w:tcW w:w="6425" w:type="dxa"/>
            <w:tcBorders>
              <w:top w:val="single" w:sz="4" w:space="0" w:color="auto"/>
              <w:left w:val="single" w:sz="4" w:space="0" w:color="auto"/>
              <w:bottom w:val="single" w:sz="4" w:space="0" w:color="auto"/>
              <w:right w:val="single" w:sz="4" w:space="0" w:color="auto"/>
            </w:tcBorders>
          </w:tcPr>
          <w:p w14:paraId="3AABB37A"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68112376" w14:textId="31CBE6A8"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w:t>
            </w:r>
            <w:r w:rsidR="00414105">
              <w:rPr>
                <w:rFonts w:ascii="Times New Roman" w:eastAsia="Times New Roman" w:hAnsi="Times New Roman" w:cs="Times New Roman"/>
                <w:sz w:val="20"/>
                <w:szCs w:val="20"/>
                <w:lang w:eastAsia="en-US"/>
              </w:rPr>
              <w:t>.</w:t>
            </w:r>
            <w:r w:rsidRPr="00F4152B">
              <w:rPr>
                <w:rFonts w:ascii="Times New Roman" w:eastAsia="Times New Roman" w:hAnsi="Times New Roman" w:cs="Times New Roman"/>
                <w:sz w:val="20"/>
                <w:szCs w:val="20"/>
                <w:lang w:eastAsia="en-US"/>
              </w:rPr>
              <w:t xml:space="preserve"> Качественно и</w:t>
            </w:r>
            <w:r w:rsidRPr="00F4152B">
              <w:rPr>
                <w:rFonts w:ascii="Times New Roman" w:hAnsi="Times New Roman" w:cs="Times New Roman"/>
                <w:sz w:val="20"/>
                <w:szCs w:val="20"/>
                <w:lang w:eastAsia="en-US"/>
              </w:rPr>
              <w:t>сполняет музыкальный материал</w:t>
            </w:r>
            <w:r w:rsidR="00414105">
              <w:rPr>
                <w:rFonts w:ascii="Times New Roman" w:hAnsi="Times New Roman" w:cs="Times New Roman"/>
                <w:sz w:val="20"/>
                <w:szCs w:val="20"/>
                <w:lang w:eastAsia="en-US"/>
              </w:rPr>
              <w:t>,</w:t>
            </w:r>
            <w:r w:rsidRPr="00F4152B">
              <w:rPr>
                <w:rFonts w:ascii="Times New Roman" w:eastAsia="Times New Roman" w:hAnsi="Times New Roman" w:cs="Times New Roman"/>
                <w:sz w:val="20"/>
                <w:szCs w:val="20"/>
                <w:lang w:eastAsia="en-US"/>
              </w:rPr>
              <w:t xml:space="preserve"> </w:t>
            </w:r>
            <w:r w:rsidRPr="00F4152B">
              <w:rPr>
                <w:rFonts w:ascii="Times New Roman" w:hAnsi="Times New Roman" w:cs="Times New Roman"/>
                <w:sz w:val="20"/>
                <w:szCs w:val="20"/>
                <w:shd w:val="clear" w:color="auto" w:fill="FFFFFF"/>
                <w:lang w:eastAsia="en-US"/>
              </w:rPr>
              <w:t>обновляет репертуар один раз в полугодие по запросу преподавателя;</w:t>
            </w:r>
          </w:p>
          <w:p w14:paraId="748A6564"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24CE4211" w14:textId="2447460D"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eastAsia="Times New Roman" w:hAnsi="Times New Roman" w:cs="Times New Roman"/>
                <w:sz w:val="20"/>
                <w:szCs w:val="20"/>
                <w:lang w:eastAsia="en-US"/>
              </w:rPr>
              <w:t>1. Качественно и</w:t>
            </w:r>
            <w:r w:rsidRPr="00F4152B">
              <w:rPr>
                <w:rFonts w:ascii="Times New Roman" w:hAnsi="Times New Roman" w:cs="Times New Roman"/>
                <w:sz w:val="20"/>
                <w:szCs w:val="20"/>
                <w:lang w:eastAsia="en-US"/>
              </w:rPr>
              <w:t>сполняет музыкальный материал</w:t>
            </w:r>
            <w:r w:rsidR="00414105">
              <w:rPr>
                <w:rFonts w:ascii="Times New Roman" w:hAnsi="Times New Roman" w:cs="Times New Roman"/>
                <w:sz w:val="20"/>
                <w:szCs w:val="20"/>
                <w:lang w:eastAsia="en-US"/>
              </w:rPr>
              <w:t>, в</w:t>
            </w:r>
            <w:r w:rsidRPr="00F4152B">
              <w:rPr>
                <w:rFonts w:ascii="Times New Roman" w:hAnsi="Times New Roman" w:cs="Times New Roman"/>
                <w:sz w:val="20"/>
                <w:szCs w:val="20"/>
                <w:lang w:eastAsia="en-US"/>
              </w:rPr>
              <w:t>ладеет репертуаром различных музыкальных стилей и жанров и направлений</w:t>
            </w:r>
            <w:r w:rsidR="00414105">
              <w:rPr>
                <w:rFonts w:ascii="Times New Roman" w:hAnsi="Times New Roman" w:cs="Times New Roman"/>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tcPr>
          <w:p w14:paraId="17C95813"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224498D6"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 Результаты участия обучающихся/воспитанников (с участием концертмейстера) в творческих проектах, конкурсах, фестивалях, конференциях и др., включенных в официальный список значимых творческих мероприятий ОУ.</w:t>
            </w:r>
          </w:p>
          <w:p w14:paraId="3CA80B9B"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11AD14A1" w14:textId="295BFDAF"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eastAsia="Times New Roman" w:hAnsi="Times New Roman" w:cs="Times New Roman"/>
                <w:sz w:val="20"/>
                <w:szCs w:val="20"/>
                <w:lang w:eastAsia="en-US"/>
              </w:rPr>
              <w:t>1. Результаты участия обучающихся/воспитанников (с участием концертмейстера) в творческих проектах, конкурсах, фестивалях, конференциях и др. на муниципальном и выше уровне.</w:t>
            </w:r>
            <w:r w:rsidRPr="00F4152B">
              <w:rPr>
                <w:rFonts w:ascii="Times New Roman" w:eastAsia="Times New Roman" w:hAnsi="Times New Roman" w:cs="Times New Roman"/>
                <w:sz w:val="20"/>
                <w:szCs w:val="20"/>
              </w:rPr>
              <w:t xml:space="preserve">. </w:t>
            </w:r>
          </w:p>
        </w:tc>
      </w:tr>
      <w:tr w:rsidR="00F4152B" w14:paraId="731C28C7"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42D7115C" w14:textId="3CED44E8"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Читает с листа, транспонирует музыкальные произведения.</w:t>
            </w:r>
          </w:p>
        </w:tc>
        <w:tc>
          <w:tcPr>
            <w:tcW w:w="6425" w:type="dxa"/>
            <w:tcBorders>
              <w:top w:val="single" w:sz="4" w:space="0" w:color="auto"/>
              <w:left w:val="single" w:sz="4" w:space="0" w:color="auto"/>
              <w:bottom w:val="single" w:sz="4" w:space="0" w:color="auto"/>
              <w:right w:val="single" w:sz="4" w:space="0" w:color="auto"/>
            </w:tcBorders>
            <w:hideMark/>
          </w:tcPr>
          <w:p w14:paraId="4FC1D5F4"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Первая КК</w:t>
            </w:r>
            <w:r w:rsidRPr="00F4152B">
              <w:rPr>
                <w:rFonts w:ascii="Times New Roman" w:eastAsia="Times New Roman" w:hAnsi="Times New Roman" w:cs="Times New Roman"/>
                <w:sz w:val="20"/>
                <w:szCs w:val="20"/>
                <w:lang w:eastAsia="en-US"/>
              </w:rPr>
              <w:t xml:space="preserve">: </w:t>
            </w:r>
          </w:p>
          <w:p w14:paraId="5A39E22F" w14:textId="74D276D7" w:rsidR="00F4152B" w:rsidRPr="00F4152B"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w:t>
            </w:r>
            <w:r w:rsidR="00F4152B" w:rsidRPr="00F4152B">
              <w:rPr>
                <w:rFonts w:ascii="Times New Roman" w:eastAsia="Times New Roman" w:hAnsi="Times New Roman" w:cs="Times New Roman"/>
                <w:sz w:val="20"/>
                <w:szCs w:val="20"/>
                <w:lang w:eastAsia="en-US"/>
              </w:rPr>
              <w:t>.</w:t>
            </w:r>
            <w:r>
              <w:rPr>
                <w:rFonts w:ascii="Times New Roman" w:eastAsia="Times New Roman" w:hAnsi="Times New Roman" w:cs="Times New Roman"/>
                <w:sz w:val="20"/>
                <w:szCs w:val="20"/>
                <w:lang w:eastAsia="en-US"/>
              </w:rPr>
              <w:t xml:space="preserve"> </w:t>
            </w:r>
            <w:r w:rsidR="00F4152B" w:rsidRPr="00F4152B">
              <w:rPr>
                <w:rFonts w:ascii="Times New Roman" w:eastAsia="Times New Roman" w:hAnsi="Times New Roman" w:cs="Times New Roman"/>
                <w:sz w:val="20"/>
                <w:szCs w:val="20"/>
                <w:lang w:eastAsia="en-US"/>
              </w:rPr>
              <w:t>Готовит нотный материал к исполнению при помощи цифровых технологий (нотирует, гармонизует, транспонирует)</w:t>
            </w:r>
            <w:r>
              <w:rPr>
                <w:rFonts w:ascii="Times New Roman" w:eastAsia="Times New Roman" w:hAnsi="Times New Roman" w:cs="Times New Roman"/>
                <w:sz w:val="20"/>
                <w:szCs w:val="20"/>
                <w:lang w:eastAsia="en-US"/>
              </w:rPr>
              <w:t>.</w:t>
            </w:r>
            <w:r w:rsidR="00F4152B" w:rsidRPr="00F4152B">
              <w:rPr>
                <w:rFonts w:ascii="Times New Roman" w:eastAsia="Times New Roman" w:hAnsi="Times New Roman" w:cs="Times New Roman"/>
                <w:sz w:val="20"/>
                <w:szCs w:val="20"/>
                <w:lang w:eastAsia="en-US"/>
              </w:rPr>
              <w:t xml:space="preserve"> </w:t>
            </w:r>
          </w:p>
          <w:p w14:paraId="79A6F82B"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158B7452" w14:textId="7B9C7078" w:rsidR="00F4152B" w:rsidRPr="00F4152B" w:rsidRDefault="00F4152B" w:rsidP="008536F0">
            <w:pPr>
              <w:shd w:val="clear" w:color="auto" w:fill="FFFFFF" w:themeFill="background1"/>
              <w:spacing w:line="240" w:lineRule="auto"/>
              <w:rPr>
                <w:rFonts w:ascii="Times New Roman" w:hAnsi="Times New Roman" w:cs="Times New Roman"/>
                <w:sz w:val="20"/>
                <w:szCs w:val="20"/>
                <w:shd w:val="clear" w:color="auto" w:fill="FFFFFF"/>
                <w:lang w:eastAsia="en-US"/>
              </w:rPr>
            </w:pPr>
            <w:r w:rsidRPr="00F4152B">
              <w:rPr>
                <w:rFonts w:ascii="Times New Roman" w:hAnsi="Times New Roman" w:cs="Times New Roman"/>
                <w:sz w:val="20"/>
                <w:szCs w:val="20"/>
                <w:shd w:val="clear" w:color="auto" w:fill="FFFFFF"/>
                <w:lang w:eastAsia="en-US"/>
              </w:rPr>
              <w:t>1.</w:t>
            </w:r>
            <w:r w:rsidR="00414105">
              <w:rPr>
                <w:rFonts w:ascii="Times New Roman" w:hAnsi="Times New Roman" w:cs="Times New Roman"/>
                <w:sz w:val="20"/>
                <w:szCs w:val="20"/>
                <w:shd w:val="clear" w:color="auto" w:fill="FFFFFF"/>
                <w:lang w:eastAsia="en-US"/>
              </w:rPr>
              <w:t xml:space="preserve"> В</w:t>
            </w:r>
            <w:r w:rsidRPr="00F4152B">
              <w:rPr>
                <w:rFonts w:ascii="Times New Roman" w:hAnsi="Times New Roman" w:cs="Times New Roman"/>
                <w:sz w:val="20"/>
                <w:szCs w:val="20"/>
                <w:shd w:val="clear" w:color="auto" w:fill="FFFFFF"/>
                <w:lang w:eastAsia="en-US"/>
              </w:rPr>
              <w:t>ладеет элементарными навыками импровизации</w:t>
            </w:r>
            <w:r w:rsidR="00414105">
              <w:rPr>
                <w:rFonts w:ascii="Times New Roman" w:hAnsi="Times New Roman" w:cs="Times New Roman"/>
                <w:sz w:val="20"/>
                <w:szCs w:val="20"/>
                <w:shd w:val="clear" w:color="auto" w:fill="FFFFFF"/>
                <w:lang w:eastAsia="en-US"/>
              </w:rPr>
              <w:t>.</w:t>
            </w:r>
          </w:p>
          <w:p w14:paraId="17A0D3ED" w14:textId="1CC55BED"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hAnsi="Times New Roman" w:cs="Times New Roman"/>
                <w:sz w:val="20"/>
                <w:szCs w:val="20"/>
                <w:shd w:val="clear" w:color="auto" w:fill="FFFFFF"/>
                <w:lang w:eastAsia="en-US"/>
              </w:rPr>
              <w:t>2.</w:t>
            </w:r>
            <w:r w:rsidR="00414105">
              <w:rPr>
                <w:rFonts w:ascii="Times New Roman" w:hAnsi="Times New Roman" w:cs="Times New Roman"/>
                <w:sz w:val="20"/>
                <w:szCs w:val="20"/>
                <w:shd w:val="clear" w:color="auto" w:fill="FFFFFF"/>
                <w:lang w:eastAsia="en-US"/>
              </w:rPr>
              <w:t xml:space="preserve"> О</w:t>
            </w:r>
            <w:r w:rsidRPr="00F4152B">
              <w:rPr>
                <w:rFonts w:ascii="Times New Roman" w:hAnsi="Times New Roman" w:cs="Times New Roman"/>
                <w:sz w:val="20"/>
                <w:szCs w:val="20"/>
                <w:shd w:val="clear" w:color="auto" w:fill="FFFFFF"/>
                <w:lang w:eastAsia="en-US"/>
              </w:rPr>
              <w:t>существляет переложение музыкальных произведений с партитуры, аудиозаписей, произведений вокальной и вокально-инструментальной литературы, в том числе с использованием цифровых технологий</w:t>
            </w:r>
            <w:r w:rsidR="00414105">
              <w:rPr>
                <w:rFonts w:ascii="Times New Roman" w:hAnsi="Times New Roman" w:cs="Times New Roman"/>
                <w:sz w:val="20"/>
                <w:szCs w:val="20"/>
                <w:shd w:val="clear" w:color="auto" w:fill="FFFFFF"/>
                <w:lang w:eastAsia="en-US"/>
              </w:rPr>
              <w:t>.</w:t>
            </w:r>
            <w:r w:rsidRPr="00F4152B">
              <w:rPr>
                <w:rFonts w:ascii="Times New Roman" w:eastAsia="Times New Roman" w:hAnsi="Times New Roman" w:cs="Times New Roman"/>
                <w:sz w:val="20"/>
                <w:szCs w:val="20"/>
              </w:rPr>
              <w:t xml:space="preserve"> </w:t>
            </w:r>
          </w:p>
        </w:tc>
        <w:tc>
          <w:tcPr>
            <w:tcW w:w="6520" w:type="dxa"/>
            <w:tcBorders>
              <w:top w:val="single" w:sz="4" w:space="0" w:color="auto"/>
              <w:left w:val="single" w:sz="4" w:space="0" w:color="auto"/>
              <w:bottom w:val="single" w:sz="4" w:space="0" w:color="auto"/>
              <w:right w:val="single" w:sz="4" w:space="0" w:color="auto"/>
            </w:tcBorders>
            <w:hideMark/>
          </w:tcPr>
          <w:p w14:paraId="0FEEDA88"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5942460E" w14:textId="75DF2828"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w:t>
            </w:r>
            <w:r w:rsidR="00F4152B" w:rsidRPr="00414105">
              <w:rPr>
                <w:rFonts w:ascii="Times New Roman" w:eastAsia="Times New Roman" w:hAnsi="Times New Roman" w:cs="Times New Roman"/>
                <w:sz w:val="20"/>
                <w:szCs w:val="20"/>
                <w:lang w:eastAsia="en-US"/>
              </w:rPr>
              <w:t>Читает с листа.</w:t>
            </w:r>
          </w:p>
          <w:p w14:paraId="5E867F32" w14:textId="79B5768E"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w:t>
            </w:r>
            <w:r w:rsidR="00F4152B" w:rsidRPr="00414105">
              <w:rPr>
                <w:rFonts w:ascii="Times New Roman" w:eastAsia="Times New Roman" w:hAnsi="Times New Roman" w:cs="Times New Roman"/>
                <w:sz w:val="20"/>
                <w:szCs w:val="20"/>
                <w:lang w:eastAsia="en-US"/>
              </w:rPr>
              <w:t>Имеет обширный репертуар концертмейстера.</w:t>
            </w:r>
          </w:p>
          <w:p w14:paraId="68CA8185"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3BD7BBC9" w14:textId="06FEC313"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w:t>
            </w:r>
            <w:r w:rsidR="00F4152B" w:rsidRPr="00414105">
              <w:rPr>
                <w:rFonts w:ascii="Times New Roman" w:eastAsia="Times New Roman" w:hAnsi="Times New Roman" w:cs="Times New Roman"/>
                <w:sz w:val="20"/>
                <w:szCs w:val="20"/>
                <w:lang w:eastAsia="en-US"/>
              </w:rPr>
              <w:t xml:space="preserve">Транспонирует с листа. на интервал в объеме кварты. </w:t>
            </w:r>
          </w:p>
          <w:p w14:paraId="1EFCAC43" w14:textId="27DBB78B" w:rsidR="00F4152B" w:rsidRPr="00F4152B" w:rsidRDefault="00414105" w:rsidP="008536F0">
            <w:pPr>
              <w:shd w:val="clear" w:color="auto" w:fill="FFFFFF" w:themeFill="background1"/>
              <w:spacing w:line="240" w:lineRule="auto"/>
              <w:rPr>
                <w:rFonts w:ascii="Times New Roman" w:eastAsia="Times New Roman" w:hAnsi="Times New Roman" w:cs="Times New Roman"/>
                <w:b/>
                <w:i/>
                <w:sz w:val="20"/>
                <w:szCs w:val="20"/>
              </w:rPr>
            </w:pPr>
            <w:r>
              <w:rPr>
                <w:rFonts w:ascii="Times New Roman" w:eastAsia="Times New Roman" w:hAnsi="Times New Roman" w:cs="Times New Roman"/>
                <w:sz w:val="20"/>
                <w:szCs w:val="20"/>
                <w:lang w:eastAsia="en-US"/>
              </w:rPr>
              <w:t xml:space="preserve">2. </w:t>
            </w:r>
            <w:r w:rsidR="00F4152B" w:rsidRPr="00414105">
              <w:rPr>
                <w:rFonts w:ascii="Times New Roman" w:eastAsia="Times New Roman" w:hAnsi="Times New Roman" w:cs="Times New Roman"/>
                <w:sz w:val="20"/>
                <w:szCs w:val="20"/>
                <w:lang w:eastAsia="en-US"/>
              </w:rPr>
              <w:t>Использует собственные переложения музыкального материала.</w:t>
            </w:r>
            <w:r w:rsidR="00F4152B" w:rsidRPr="00F4152B">
              <w:rPr>
                <w:rFonts w:ascii="Times New Roman" w:eastAsia="Times New Roman" w:hAnsi="Times New Roman" w:cs="Times New Roman"/>
                <w:sz w:val="20"/>
                <w:szCs w:val="20"/>
              </w:rPr>
              <w:t xml:space="preserve">. </w:t>
            </w:r>
          </w:p>
        </w:tc>
      </w:tr>
      <w:tr w:rsidR="00F4152B" w14:paraId="6D7D5614"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1A5557CD" w14:textId="44982D8E"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Координирует работу по аккомпанированию при проведении музыкальных занятий и массовых мероприятий.</w:t>
            </w:r>
          </w:p>
        </w:tc>
        <w:tc>
          <w:tcPr>
            <w:tcW w:w="6425" w:type="dxa"/>
            <w:tcBorders>
              <w:top w:val="single" w:sz="4" w:space="0" w:color="auto"/>
              <w:left w:val="single" w:sz="4" w:space="0" w:color="auto"/>
              <w:bottom w:val="single" w:sz="4" w:space="0" w:color="auto"/>
              <w:right w:val="single" w:sz="4" w:space="0" w:color="auto"/>
            </w:tcBorders>
            <w:hideMark/>
          </w:tcPr>
          <w:p w14:paraId="5716108A"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325708CB" w14:textId="77777777" w:rsidR="00414105" w:rsidRDefault="00F4152B" w:rsidP="008536F0">
            <w:pPr>
              <w:pStyle w:val="a9"/>
              <w:shd w:val="clear" w:color="auto" w:fill="FFFFFF" w:themeFill="background1"/>
              <w:rPr>
                <w:rFonts w:ascii="Times New Roman" w:hAnsi="Times New Roman"/>
                <w:sz w:val="20"/>
                <w:szCs w:val="20"/>
              </w:rPr>
            </w:pPr>
            <w:r w:rsidRPr="00F4152B">
              <w:rPr>
                <w:rFonts w:ascii="Times New Roman" w:eastAsia="Times New Roman" w:hAnsi="Times New Roman"/>
                <w:sz w:val="20"/>
                <w:szCs w:val="20"/>
              </w:rPr>
              <w:t>1</w:t>
            </w:r>
            <w:r w:rsidRPr="00F4152B">
              <w:rPr>
                <w:rFonts w:ascii="Times New Roman" w:hAnsi="Times New Roman"/>
                <w:sz w:val="20"/>
                <w:szCs w:val="20"/>
              </w:rPr>
              <w:t xml:space="preserve"> Реализует план мероприятий, включенных в систему воспитательной деятельности ОУ. </w:t>
            </w:r>
          </w:p>
          <w:p w14:paraId="04855966" w14:textId="4FF91502"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hAnsi="Times New Roman"/>
                <w:sz w:val="20"/>
                <w:szCs w:val="20"/>
              </w:rPr>
              <w:t>2.</w:t>
            </w:r>
            <w:r w:rsidR="00414105">
              <w:rPr>
                <w:rFonts w:ascii="Times New Roman" w:hAnsi="Times New Roman"/>
                <w:sz w:val="20"/>
                <w:szCs w:val="20"/>
              </w:rPr>
              <w:t xml:space="preserve"> </w:t>
            </w:r>
            <w:r w:rsidRPr="00F4152B">
              <w:rPr>
                <w:rFonts w:ascii="Times New Roman" w:eastAsia="Times New Roman" w:hAnsi="Times New Roman"/>
                <w:sz w:val="20"/>
                <w:szCs w:val="20"/>
              </w:rPr>
              <w:t>Участвует в составе жюри конкурсов, готовит сценарий и участвует в качестве ведущего концерт.</w:t>
            </w:r>
          </w:p>
          <w:p w14:paraId="0AC35AAD"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037A504E" w14:textId="21A7CF96"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Участвует в составе жюри конкурсов, составляет  сборный концерт, участвует в качестве ведущего концерт.</w:t>
            </w:r>
          </w:p>
          <w:p w14:paraId="06676F52" w14:textId="337397A3"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lang w:eastAsia="en-US"/>
              </w:rPr>
            </w:pPr>
            <w:r w:rsidRPr="00F4152B">
              <w:rPr>
                <w:rFonts w:ascii="Times New Roman" w:eastAsia="Times New Roman" w:hAnsi="Times New Roman" w:cs="Times New Roman"/>
                <w:sz w:val="20"/>
                <w:szCs w:val="20"/>
                <w:lang w:eastAsia="en-US"/>
              </w:rPr>
              <w:lastRenderedPageBreak/>
              <w:t>2.</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 xml:space="preserve">Организует самостоятельные ответственные действия </w:t>
            </w:r>
            <w:r w:rsidRPr="00F4152B">
              <w:rPr>
                <w:rFonts w:ascii="Times New Roman" w:hAnsi="Times New Roman" w:cs="Times New Roman"/>
                <w:sz w:val="20"/>
                <w:szCs w:val="20"/>
                <w:lang w:eastAsia="en-US"/>
              </w:rPr>
              <w:t>обучающихся по созданию музыкально-образовательной среды</w:t>
            </w:r>
          </w:p>
        </w:tc>
        <w:tc>
          <w:tcPr>
            <w:tcW w:w="6520" w:type="dxa"/>
            <w:tcBorders>
              <w:top w:val="single" w:sz="4" w:space="0" w:color="auto"/>
              <w:left w:val="single" w:sz="4" w:space="0" w:color="auto"/>
              <w:bottom w:val="single" w:sz="4" w:space="0" w:color="auto"/>
              <w:right w:val="single" w:sz="4" w:space="0" w:color="auto"/>
            </w:tcBorders>
          </w:tcPr>
          <w:p w14:paraId="49264BFE"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lastRenderedPageBreak/>
              <w:t>Первая КК</w:t>
            </w:r>
            <w:r w:rsidRPr="00F4152B">
              <w:rPr>
                <w:rFonts w:ascii="Times New Roman" w:eastAsia="Times New Roman" w:hAnsi="Times New Roman"/>
                <w:sz w:val="20"/>
                <w:szCs w:val="20"/>
                <w:lang w:eastAsia="ru-RU"/>
              </w:rPr>
              <w:t xml:space="preserve">: </w:t>
            </w:r>
          </w:p>
          <w:p w14:paraId="5D3E39BF" w14:textId="61A30FD2"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 Личное участие концертмейстера в концертной и публичной деятельности (концерты, торжественные вечера, конкурсы и др.)</w:t>
            </w:r>
            <w:r w:rsidR="00414105">
              <w:rPr>
                <w:rFonts w:ascii="Times New Roman" w:eastAsia="Times New Roman" w:hAnsi="Times New Roman" w:cs="Times New Roman"/>
                <w:sz w:val="20"/>
                <w:szCs w:val="20"/>
                <w:lang w:eastAsia="en-US"/>
              </w:rPr>
              <w:t>.</w:t>
            </w:r>
          </w:p>
          <w:p w14:paraId="373A327F"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53973E2E" w14:textId="7F8FF742" w:rsidR="00F4152B" w:rsidRPr="00F4152B" w:rsidRDefault="00414105" w:rsidP="008536F0">
            <w:pPr>
              <w:shd w:val="clear" w:color="auto" w:fill="FFFFFF" w:themeFill="background1"/>
              <w:spacing w:line="240" w:lineRule="auto"/>
              <w:rPr>
                <w:rFonts w:ascii="Times New Roman" w:eastAsia="Times New Roman" w:hAnsi="Times New Roman" w:cs="Times New Roman"/>
                <w:b/>
                <w:i/>
                <w:sz w:val="20"/>
                <w:szCs w:val="20"/>
              </w:rPr>
            </w:pPr>
            <w:r>
              <w:rPr>
                <w:rFonts w:ascii="Times New Roman" w:eastAsia="Times New Roman" w:hAnsi="Times New Roman" w:cs="Times New Roman"/>
                <w:sz w:val="20"/>
                <w:szCs w:val="20"/>
                <w:lang w:eastAsia="en-US"/>
              </w:rPr>
              <w:t xml:space="preserve">1. </w:t>
            </w:r>
            <w:r w:rsidR="00F4152B" w:rsidRPr="00F4152B">
              <w:rPr>
                <w:rFonts w:ascii="Times New Roman" w:eastAsia="Times New Roman" w:hAnsi="Times New Roman" w:cs="Times New Roman"/>
                <w:sz w:val="20"/>
                <w:szCs w:val="20"/>
                <w:lang w:eastAsia="en-US"/>
              </w:rPr>
              <w:t>Участие в подготовке и проведении творческих проектов (концерты, торжественные вечера, конкурсы и др.): Организация проведения; создание сценария; музыкальное оформление; звукозапись, электроакустическое сопровождение и др.</w:t>
            </w:r>
          </w:p>
        </w:tc>
      </w:tr>
      <w:tr w:rsidR="00F4152B" w14:paraId="51383AC2"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7C5C3E5D" w14:textId="654CE9DF"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w:t>
            </w:r>
          </w:p>
        </w:tc>
        <w:tc>
          <w:tcPr>
            <w:tcW w:w="6425" w:type="dxa"/>
            <w:tcBorders>
              <w:top w:val="single" w:sz="4" w:space="0" w:color="auto"/>
              <w:left w:val="single" w:sz="4" w:space="0" w:color="auto"/>
              <w:bottom w:val="single" w:sz="4" w:space="0" w:color="auto"/>
              <w:right w:val="single" w:sz="4" w:space="0" w:color="auto"/>
            </w:tcBorders>
            <w:hideMark/>
          </w:tcPr>
          <w:p w14:paraId="79D174C9"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737A3EB9"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hAnsi="Times New Roman" w:cs="Times New Roman"/>
                <w:sz w:val="20"/>
                <w:szCs w:val="20"/>
                <w:lang w:eastAsia="en-US"/>
              </w:rPr>
              <w:t>1.</w:t>
            </w:r>
            <w:r w:rsidRPr="00F4152B">
              <w:rPr>
                <w:rFonts w:ascii="Times New Roman" w:eastAsia="Times New Roman" w:hAnsi="Times New Roman" w:cs="Times New Roman"/>
                <w:sz w:val="20"/>
                <w:szCs w:val="20"/>
                <w:lang w:eastAsia="en-US"/>
              </w:rPr>
              <w:t xml:space="preserve"> Применяет различные формы, методы и средства объективного оценивания процесса и результатов деятельности обучающихся при освоении общеобразовательных программ</w:t>
            </w:r>
            <w:r w:rsidRPr="00F4152B">
              <w:rPr>
                <w:rFonts w:ascii="Times New Roman" w:hAnsi="Times New Roman" w:cs="Times New Roman"/>
                <w:sz w:val="20"/>
                <w:szCs w:val="20"/>
                <w:lang w:eastAsia="en-US"/>
              </w:rPr>
              <w:t xml:space="preserve">. </w:t>
            </w:r>
          </w:p>
          <w:p w14:paraId="33C53B37"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307D7823" w14:textId="77777777" w:rsidR="00F4152B" w:rsidRPr="00F4152B" w:rsidRDefault="00F4152B" w:rsidP="008536F0">
            <w:pPr>
              <w:shd w:val="clear" w:color="auto" w:fill="FFFFFF" w:themeFill="background1"/>
              <w:spacing w:line="240" w:lineRule="auto"/>
              <w:rPr>
                <w:rFonts w:ascii="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Применяет различные формы, методы и средства объективного оценивания процесса и результатов деятельности обучающихся при освоении общеобразовательных программ</w:t>
            </w:r>
            <w:r w:rsidRPr="00F4152B">
              <w:rPr>
                <w:rFonts w:ascii="Times New Roman" w:hAnsi="Times New Roman" w:cs="Times New Roman"/>
                <w:sz w:val="20"/>
                <w:szCs w:val="20"/>
                <w:lang w:eastAsia="en-US"/>
              </w:rPr>
              <w:t xml:space="preserve">. </w:t>
            </w:r>
          </w:p>
          <w:p w14:paraId="57B15F2F" w14:textId="5D81CB50"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eastAsia="Times New Roman" w:hAnsi="Times New Roman" w:cs="Times New Roman"/>
                <w:sz w:val="20"/>
                <w:szCs w:val="20"/>
                <w:lang w:eastAsia="en-US"/>
              </w:rPr>
              <w:t>2. Использует современные развивающие методики оценивания освоения программ</w:t>
            </w:r>
            <w:r w:rsidR="00414105">
              <w:rPr>
                <w:rFonts w:ascii="Times New Roman" w:eastAsia="Times New Roman" w:hAnsi="Times New Roman" w:cs="Times New Roman"/>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hideMark/>
          </w:tcPr>
          <w:p w14:paraId="4A9D85F6"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bCs/>
                <w:i/>
                <w:iCs/>
                <w:sz w:val="20"/>
                <w:szCs w:val="20"/>
                <w:lang w:eastAsia="en-US"/>
              </w:rPr>
              <w:t>Первая КК</w:t>
            </w:r>
            <w:r w:rsidRPr="00F4152B">
              <w:rPr>
                <w:rFonts w:ascii="Times New Roman" w:eastAsia="Times New Roman" w:hAnsi="Times New Roman" w:cs="Times New Roman"/>
                <w:sz w:val="20"/>
                <w:szCs w:val="20"/>
                <w:lang w:eastAsia="en-US"/>
              </w:rPr>
              <w:t>:</w:t>
            </w:r>
          </w:p>
          <w:p w14:paraId="1828F9D3"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 Обеспечен контроль освоения дополнительных общеобразовательных программ, позволяющий осуществлять коррекцию образовательного процесса</w:t>
            </w:r>
            <w:r w:rsidRPr="00F4152B">
              <w:rPr>
                <w:rFonts w:ascii="Times New Roman" w:hAnsi="Times New Roman" w:cs="Times New Roman"/>
                <w:sz w:val="20"/>
                <w:szCs w:val="20"/>
                <w:lang w:eastAsia="en-US"/>
              </w:rPr>
              <w:t>, собственной педагогической деятельности по результатам педагогического контроля и оценки освоения образовательной программы</w:t>
            </w:r>
            <w:r w:rsidRPr="00F4152B">
              <w:rPr>
                <w:rFonts w:ascii="Times New Roman" w:eastAsia="Times New Roman" w:hAnsi="Times New Roman" w:cs="Times New Roman"/>
                <w:sz w:val="20"/>
                <w:szCs w:val="20"/>
                <w:lang w:eastAsia="en-US"/>
              </w:rPr>
              <w:t xml:space="preserve">. </w:t>
            </w:r>
          </w:p>
          <w:p w14:paraId="7704C3C1"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bCs/>
                <w:i/>
                <w:iCs/>
                <w:sz w:val="20"/>
                <w:szCs w:val="20"/>
                <w:lang w:eastAsia="en-US"/>
              </w:rPr>
              <w:t>Высшая КК</w:t>
            </w:r>
            <w:r w:rsidRPr="00F4152B">
              <w:rPr>
                <w:rFonts w:ascii="Times New Roman" w:eastAsia="Times New Roman" w:hAnsi="Times New Roman" w:cs="Times New Roman"/>
                <w:sz w:val="20"/>
                <w:szCs w:val="20"/>
                <w:lang w:eastAsia="en-US"/>
              </w:rPr>
              <w:t>:</w:t>
            </w:r>
          </w:p>
          <w:p w14:paraId="0CD6B47C" w14:textId="1C390468" w:rsidR="00F4152B" w:rsidRPr="00F4152B"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w:t>
            </w:r>
            <w:r w:rsidR="00F4152B" w:rsidRPr="00F4152B">
              <w:rPr>
                <w:rFonts w:ascii="Times New Roman" w:eastAsia="Times New Roman" w:hAnsi="Times New Roman" w:cs="Times New Roman"/>
                <w:sz w:val="20"/>
                <w:szCs w:val="20"/>
                <w:lang w:eastAsia="en-US"/>
              </w:rPr>
              <w:t>Обеспечен контроль освоения общеобразовательных программ, позволяющий осуществлять коррекцию образовательного процесса</w:t>
            </w:r>
            <w:r w:rsidR="00F4152B" w:rsidRPr="00F4152B">
              <w:rPr>
                <w:rFonts w:ascii="Times New Roman" w:hAnsi="Times New Roman" w:cs="Times New Roman"/>
                <w:sz w:val="20"/>
                <w:szCs w:val="20"/>
                <w:lang w:eastAsia="en-US"/>
              </w:rPr>
              <w:t>, собственной педагогической деятельности по результатам педагогического контроля и оценки освоения образовательной программы, и коррекцию собственной оценочной деятельности</w:t>
            </w:r>
            <w:r w:rsidR="00F4152B" w:rsidRPr="00F4152B">
              <w:rPr>
                <w:rFonts w:ascii="Times New Roman" w:eastAsia="Times New Roman" w:hAnsi="Times New Roman" w:cs="Times New Roman"/>
                <w:sz w:val="20"/>
                <w:szCs w:val="20"/>
                <w:lang w:eastAsia="en-US"/>
              </w:rPr>
              <w:t>.</w:t>
            </w:r>
          </w:p>
        </w:tc>
      </w:tr>
      <w:tr w:rsidR="00F4152B" w14:paraId="325C0600"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7532F95E" w14:textId="0725F76C"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Принимает участие в разработке тематических планов, программ (общих, специальных, профилирующих дисциплин).</w:t>
            </w:r>
          </w:p>
        </w:tc>
        <w:tc>
          <w:tcPr>
            <w:tcW w:w="6425" w:type="dxa"/>
            <w:tcBorders>
              <w:top w:val="single" w:sz="4" w:space="0" w:color="auto"/>
              <w:left w:val="single" w:sz="4" w:space="0" w:color="auto"/>
              <w:bottom w:val="single" w:sz="4" w:space="0" w:color="auto"/>
              <w:right w:val="single" w:sz="4" w:space="0" w:color="auto"/>
            </w:tcBorders>
          </w:tcPr>
          <w:p w14:paraId="3F9583A2"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65E7BAB0" w14:textId="39FED7FD"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 xml:space="preserve">1. </w:t>
            </w:r>
            <w:r w:rsidRPr="00F4152B">
              <w:rPr>
                <w:rFonts w:ascii="Times New Roman" w:hAnsi="Times New Roman" w:cs="Times New Roman"/>
                <w:sz w:val="20"/>
                <w:szCs w:val="20"/>
                <w:lang w:eastAsia="en-US"/>
              </w:rPr>
              <w:t>Вносит предложения по совершенствованию образовательного процесса, участвует в работе предметных методических объединений учителей</w:t>
            </w:r>
            <w:r w:rsidR="00414105">
              <w:rPr>
                <w:rFonts w:ascii="Times New Roman" w:hAnsi="Times New Roman" w:cs="Times New Roman"/>
                <w:sz w:val="20"/>
                <w:szCs w:val="20"/>
                <w:lang w:eastAsia="en-US"/>
              </w:rPr>
              <w:t>.</w:t>
            </w:r>
          </w:p>
          <w:p w14:paraId="05F1CDCE"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1205A22C" w14:textId="2C2F9F4B"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eastAsia="Times New Roman" w:hAnsi="Times New Roman" w:cs="Times New Roman"/>
                <w:sz w:val="20"/>
                <w:szCs w:val="20"/>
                <w:lang w:eastAsia="en-US"/>
              </w:rPr>
              <w:t>1. Руководит  предметным методическим объединением\.предметной (методической) группой</w:t>
            </w:r>
            <w:r w:rsidR="00414105">
              <w:rPr>
                <w:rFonts w:ascii="Times New Roman" w:eastAsia="Times New Roman" w:hAnsi="Times New Roman" w:cs="Times New Roman"/>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tcPr>
          <w:p w14:paraId="7D2B23F5"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239AA2AB" w14:textId="3D0BED31"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lang w:eastAsia="en-US"/>
              </w:rPr>
            </w:pPr>
            <w:r w:rsidRPr="00F4152B">
              <w:rPr>
                <w:rFonts w:ascii="Times New Roman" w:eastAsia="Times New Roman" w:hAnsi="Times New Roman" w:cs="Times New Roman"/>
                <w:sz w:val="20"/>
                <w:szCs w:val="20"/>
                <w:lang w:eastAsia="en-US"/>
              </w:rPr>
              <w:t>1. Результаты участия в работе методического объединения в</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межаттестационный период</w:t>
            </w:r>
            <w:r w:rsidR="00414105">
              <w:rPr>
                <w:rFonts w:ascii="Times New Roman" w:eastAsia="Times New Roman" w:hAnsi="Times New Roman" w:cs="Times New Roman"/>
                <w:sz w:val="20"/>
                <w:szCs w:val="20"/>
                <w:lang w:eastAsia="en-US"/>
              </w:rPr>
              <w:t>.</w:t>
            </w:r>
          </w:p>
          <w:p w14:paraId="7E5F3E4D"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64B68CB2" w14:textId="362A7FD5"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eastAsia="Times New Roman" w:hAnsi="Times New Roman" w:cs="Times New Roman"/>
                <w:sz w:val="20"/>
                <w:szCs w:val="20"/>
                <w:lang w:eastAsia="en-US"/>
              </w:rPr>
              <w:t>1. Результаты работы предметной (методической) группы</w:t>
            </w:r>
            <w:r w:rsidR="00414105">
              <w:rPr>
                <w:rFonts w:ascii="Times New Roman" w:eastAsia="Times New Roman" w:hAnsi="Times New Roman" w:cs="Times New Roman"/>
                <w:sz w:val="20"/>
                <w:szCs w:val="20"/>
                <w:lang w:eastAsia="en-US"/>
              </w:rPr>
              <w:t>.</w:t>
            </w:r>
          </w:p>
        </w:tc>
      </w:tr>
      <w:tr w:rsidR="00F4152B" w14:paraId="1D70EC90"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0F5F06B8" w14:textId="6501387A"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w:t>
            </w:r>
          </w:p>
        </w:tc>
        <w:tc>
          <w:tcPr>
            <w:tcW w:w="6425" w:type="dxa"/>
            <w:tcBorders>
              <w:top w:val="single" w:sz="4" w:space="0" w:color="auto"/>
              <w:left w:val="single" w:sz="4" w:space="0" w:color="auto"/>
              <w:bottom w:val="single" w:sz="4" w:space="0" w:color="auto"/>
              <w:right w:val="single" w:sz="4" w:space="0" w:color="auto"/>
            </w:tcBorders>
          </w:tcPr>
          <w:p w14:paraId="4B9176B8"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26843B53" w14:textId="3778C946"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w:t>
            </w:r>
            <w:r w:rsidR="00F4152B" w:rsidRPr="00414105">
              <w:rPr>
                <w:rFonts w:ascii="Times New Roman" w:eastAsia="Times New Roman" w:hAnsi="Times New Roman" w:cs="Times New Roman"/>
                <w:sz w:val="20"/>
                <w:szCs w:val="20"/>
                <w:lang w:eastAsia="en-US"/>
              </w:rPr>
              <w:t>Вносит личный вклад в повышение качества образования, совершенствование методов обучения и воспитания; транслирует практические результаты своей профессиональной деятельности</w:t>
            </w:r>
            <w:r>
              <w:rPr>
                <w:rFonts w:ascii="Times New Roman" w:eastAsia="Times New Roman" w:hAnsi="Times New Roman" w:cs="Times New Roman"/>
                <w:sz w:val="20"/>
                <w:szCs w:val="20"/>
                <w:lang w:eastAsia="en-US"/>
              </w:rPr>
              <w:t>.</w:t>
            </w:r>
            <w:r w:rsidR="00F4152B" w:rsidRPr="00414105">
              <w:rPr>
                <w:rFonts w:ascii="Times New Roman" w:eastAsia="Times New Roman" w:hAnsi="Times New Roman" w:cs="Times New Roman"/>
                <w:sz w:val="20"/>
                <w:szCs w:val="20"/>
                <w:lang w:eastAsia="en-US"/>
              </w:rPr>
              <w:t xml:space="preserve"> </w:t>
            </w:r>
          </w:p>
          <w:p w14:paraId="39E4A7C2" w14:textId="1DCC59B5"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w:t>
            </w:r>
            <w:r w:rsidR="00F4152B" w:rsidRPr="00414105">
              <w:rPr>
                <w:rFonts w:ascii="Times New Roman" w:eastAsia="Times New Roman" w:hAnsi="Times New Roman" w:cs="Times New Roman"/>
                <w:sz w:val="20"/>
                <w:szCs w:val="20"/>
                <w:lang w:eastAsia="en-US"/>
              </w:rPr>
              <w:t xml:space="preserve">Представляет  обобщенный актуальный педагогический опыт на муниципальном уровне. </w:t>
            </w:r>
          </w:p>
          <w:p w14:paraId="140497B1" w14:textId="2FCE4771"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w:t>
            </w:r>
            <w:r w:rsidR="00F4152B" w:rsidRPr="00414105">
              <w:rPr>
                <w:rFonts w:ascii="Times New Roman" w:eastAsia="Times New Roman" w:hAnsi="Times New Roman" w:cs="Times New Roman"/>
                <w:sz w:val="20"/>
                <w:szCs w:val="20"/>
                <w:lang w:eastAsia="en-US"/>
              </w:rPr>
              <w:t>Выступает сольно на площадках уровня ОУ и муниципальном</w:t>
            </w:r>
            <w:r>
              <w:rPr>
                <w:rFonts w:ascii="Times New Roman" w:eastAsia="Times New Roman" w:hAnsi="Times New Roman" w:cs="Times New Roman"/>
                <w:sz w:val="20"/>
                <w:szCs w:val="20"/>
                <w:lang w:eastAsia="en-US"/>
              </w:rPr>
              <w:t>.</w:t>
            </w:r>
          </w:p>
          <w:p w14:paraId="0F3C2F74"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Высшая КК</w:t>
            </w:r>
            <w:r w:rsidRPr="00F4152B">
              <w:rPr>
                <w:rFonts w:ascii="Times New Roman" w:eastAsia="Times New Roman" w:hAnsi="Times New Roman"/>
                <w:sz w:val="20"/>
                <w:szCs w:val="20"/>
                <w:lang w:eastAsia="ru-RU"/>
              </w:rPr>
              <w:t xml:space="preserve">:  </w:t>
            </w:r>
          </w:p>
          <w:p w14:paraId="64BC0932" w14:textId="002B395C"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 xml:space="preserve">1. </w:t>
            </w:r>
            <w:r w:rsidR="00F4152B" w:rsidRPr="00414105">
              <w:rPr>
                <w:rFonts w:ascii="Times New Roman" w:eastAsia="Times New Roman" w:hAnsi="Times New Roman" w:cs="Times New Roman"/>
                <w:sz w:val="20"/>
                <w:szCs w:val="20"/>
                <w:lang w:eastAsia="en-US"/>
              </w:rPr>
              <w:t>Представляет  обобщенный актуальный педагогический опыт на региональном,  всероссийском и международном уровне</w:t>
            </w:r>
            <w:r>
              <w:rPr>
                <w:rFonts w:ascii="Times New Roman" w:eastAsia="Times New Roman" w:hAnsi="Times New Roman" w:cs="Times New Roman"/>
                <w:sz w:val="20"/>
                <w:szCs w:val="20"/>
                <w:lang w:eastAsia="en-US"/>
              </w:rPr>
              <w:t>.</w:t>
            </w:r>
          </w:p>
          <w:p w14:paraId="18C8D587" w14:textId="23B8B66B" w:rsidR="00F4152B" w:rsidRPr="00414105" w:rsidRDefault="00414105"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 </w:t>
            </w:r>
            <w:r w:rsidR="00F4152B" w:rsidRPr="00414105">
              <w:rPr>
                <w:rFonts w:ascii="Times New Roman" w:eastAsia="Times New Roman" w:hAnsi="Times New Roman" w:cs="Times New Roman"/>
                <w:sz w:val="20"/>
                <w:szCs w:val="20"/>
                <w:lang w:eastAsia="en-US"/>
              </w:rPr>
              <w:t>Выступает сольно на площадках регионального и выше уровня, включая международные</w:t>
            </w:r>
            <w:r>
              <w:rPr>
                <w:rFonts w:ascii="Times New Roman" w:eastAsia="Times New Roman" w:hAnsi="Times New Roman" w:cs="Times New Roman"/>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hideMark/>
          </w:tcPr>
          <w:p w14:paraId="6BB45FED" w14:textId="77777777"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01D0F6AC" w14:textId="003AF1A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Наличие публикаций методических материалов из опыта работы (разработок, статей, пособий аранжировок, репертуарных сборников, нотных сборников) в печатных и электронных  изданиях.</w:t>
            </w:r>
          </w:p>
          <w:p w14:paraId="4893C36E" w14:textId="7ADEFB91"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2.</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Распространение собственного педагогического опыта, участие в мероприятиях в качестве концертмейстера: на уровне ОУ и муниципальном -</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проведение открытых уроков, мастер-классов.</w:t>
            </w:r>
          </w:p>
          <w:p w14:paraId="67BD2D79"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5F867BFB" w14:textId="5765E7B4" w:rsidR="00F4152B" w:rsidRPr="00F4152B" w:rsidRDefault="00F4152B" w:rsidP="008536F0">
            <w:pPr>
              <w:shd w:val="clear" w:color="auto" w:fill="FFFFFF" w:themeFill="background1"/>
              <w:spacing w:line="240" w:lineRule="auto"/>
              <w:rPr>
                <w:rFonts w:ascii="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w:t>
            </w:r>
            <w:r w:rsidR="00414105">
              <w:rPr>
                <w:rFonts w:ascii="Times New Roman" w:eastAsia="Times New Roman" w:hAnsi="Times New Roman" w:cs="Times New Roman"/>
                <w:sz w:val="20"/>
                <w:szCs w:val="20"/>
                <w:lang w:eastAsia="en-US"/>
              </w:rPr>
              <w:t xml:space="preserve"> </w:t>
            </w:r>
            <w:r w:rsidRPr="00F4152B">
              <w:rPr>
                <w:rFonts w:ascii="Times New Roman" w:eastAsia="Times New Roman" w:hAnsi="Times New Roman" w:cs="Times New Roman"/>
                <w:sz w:val="20"/>
                <w:szCs w:val="20"/>
                <w:lang w:eastAsia="en-US"/>
              </w:rPr>
              <w:t xml:space="preserve">Наличие публикаций методических материалов из опыта работы (разработок, статей, пособий аранжировок, репертуарных сборников, нотных сборников) в печатных и электронных  изданиях , </w:t>
            </w:r>
            <w:r w:rsidRPr="00F4152B">
              <w:rPr>
                <w:rFonts w:ascii="Times New Roman" w:hAnsi="Times New Roman" w:cs="Times New Roman"/>
                <w:sz w:val="20"/>
                <w:szCs w:val="20"/>
                <w:lang w:eastAsia="en-US"/>
              </w:rPr>
              <w:t>имеющих международный  стандартный книжный номер ( для сборника - ISBN, для журнала - ISSN)</w:t>
            </w:r>
          </w:p>
          <w:p w14:paraId="454F4425" w14:textId="186F0C73" w:rsidR="00F4152B" w:rsidRPr="00F4152B" w:rsidRDefault="00F4152B" w:rsidP="008536F0">
            <w:pPr>
              <w:shd w:val="clear" w:color="auto" w:fill="FFFFFF" w:themeFill="background1"/>
              <w:spacing w:line="240" w:lineRule="auto"/>
              <w:rPr>
                <w:rFonts w:ascii="Times New Roman" w:hAnsi="Times New Roman" w:cs="Times New Roman"/>
                <w:sz w:val="20"/>
                <w:szCs w:val="20"/>
                <w:lang w:eastAsia="en-US"/>
              </w:rPr>
            </w:pPr>
            <w:r w:rsidRPr="00F4152B">
              <w:rPr>
                <w:rFonts w:ascii="Times New Roman" w:hAnsi="Times New Roman" w:cs="Times New Roman"/>
                <w:sz w:val="20"/>
                <w:szCs w:val="20"/>
                <w:lang w:eastAsia="en-US"/>
              </w:rPr>
              <w:t>2.</w:t>
            </w:r>
            <w:r w:rsidR="00414105">
              <w:rPr>
                <w:rFonts w:ascii="Times New Roman" w:hAnsi="Times New Roman" w:cs="Times New Roman"/>
                <w:sz w:val="20"/>
                <w:szCs w:val="20"/>
                <w:lang w:eastAsia="en-US"/>
              </w:rPr>
              <w:t xml:space="preserve"> </w:t>
            </w:r>
            <w:r w:rsidRPr="00F4152B">
              <w:rPr>
                <w:rFonts w:ascii="Times New Roman" w:hAnsi="Times New Roman" w:cs="Times New Roman"/>
                <w:sz w:val="20"/>
                <w:szCs w:val="20"/>
                <w:lang w:eastAsia="en-US"/>
              </w:rPr>
              <w:t>Выступления на концертных площадках муниципального и ниже уровня</w:t>
            </w:r>
            <w:r w:rsidR="00414105">
              <w:rPr>
                <w:rFonts w:ascii="Times New Roman" w:hAnsi="Times New Roman" w:cs="Times New Roman"/>
                <w:sz w:val="20"/>
                <w:szCs w:val="20"/>
                <w:lang w:eastAsia="en-US"/>
              </w:rPr>
              <w:t>.</w:t>
            </w:r>
          </w:p>
          <w:p w14:paraId="4A90F5EF" w14:textId="4E142FD1" w:rsidR="00F4152B" w:rsidRPr="00F4152B" w:rsidRDefault="00414105" w:rsidP="008536F0">
            <w:pPr>
              <w:shd w:val="clear" w:color="auto" w:fill="FFFFFF" w:themeFill="background1"/>
              <w:spacing w:line="240" w:lineRule="auto"/>
              <w:rPr>
                <w:rFonts w:ascii="Times New Roman" w:eastAsia="Times New Roman" w:hAnsi="Times New Roman" w:cs="Times New Roman"/>
                <w:b/>
                <w:i/>
                <w:sz w:val="20"/>
                <w:szCs w:val="20"/>
              </w:rPr>
            </w:pPr>
            <w:r>
              <w:rPr>
                <w:rFonts w:ascii="Times New Roman" w:eastAsia="Times New Roman" w:hAnsi="Times New Roman" w:cs="Times New Roman"/>
                <w:sz w:val="20"/>
                <w:szCs w:val="20"/>
                <w:lang w:eastAsia="en-US"/>
              </w:rPr>
              <w:t>3</w:t>
            </w:r>
            <w:r w:rsidR="00F4152B" w:rsidRPr="00F4152B">
              <w:rPr>
                <w:rFonts w:ascii="Times New Roman" w:eastAsia="Times New Roman" w:hAnsi="Times New Roman" w:cs="Times New Roman"/>
                <w:sz w:val="20"/>
                <w:szCs w:val="20"/>
                <w:lang w:eastAsia="en-US"/>
              </w:rPr>
              <w:t>.</w:t>
            </w:r>
            <w:r>
              <w:rPr>
                <w:rFonts w:ascii="Times New Roman" w:eastAsia="Times New Roman" w:hAnsi="Times New Roman" w:cs="Times New Roman"/>
                <w:sz w:val="20"/>
                <w:szCs w:val="20"/>
                <w:lang w:eastAsia="en-US"/>
              </w:rPr>
              <w:t xml:space="preserve"> </w:t>
            </w:r>
            <w:r w:rsidR="00F4152B" w:rsidRPr="00F4152B">
              <w:rPr>
                <w:rFonts w:ascii="Times New Roman" w:eastAsia="Times New Roman" w:hAnsi="Times New Roman" w:cs="Times New Roman"/>
                <w:sz w:val="20"/>
                <w:szCs w:val="20"/>
                <w:lang w:eastAsia="en-US"/>
              </w:rPr>
              <w:t>Распространение собственного педагогического опыта, участие в мероприятиях в качестве концертмейстера:</w:t>
            </w:r>
            <w:r w:rsidR="000A267A">
              <w:rPr>
                <w:rFonts w:ascii="Times New Roman" w:eastAsia="Times New Roman" w:hAnsi="Times New Roman" w:cs="Times New Roman"/>
                <w:sz w:val="20"/>
                <w:szCs w:val="20"/>
                <w:lang w:eastAsia="en-US"/>
              </w:rPr>
              <w:t xml:space="preserve"> </w:t>
            </w:r>
            <w:r w:rsidR="00F4152B" w:rsidRPr="00F4152B">
              <w:rPr>
                <w:rFonts w:ascii="Times New Roman" w:eastAsia="Times New Roman" w:hAnsi="Times New Roman" w:cs="Times New Roman"/>
                <w:sz w:val="20"/>
                <w:szCs w:val="20"/>
                <w:lang w:eastAsia="en-US"/>
              </w:rPr>
              <w:t>проведение открытых уроков, мастер-классов, личное активное участие в семинарах с освещением методической темы и практическим показом учащихся; выступление на научно-практических конференциях, педчтениях, круглых столах по вопросам концертмейстерской направленности</w:t>
            </w:r>
            <w:r w:rsidR="000A267A">
              <w:rPr>
                <w:rFonts w:ascii="Times New Roman" w:eastAsia="Times New Roman" w:hAnsi="Times New Roman" w:cs="Times New Roman"/>
                <w:sz w:val="20"/>
                <w:szCs w:val="20"/>
                <w:lang w:eastAsia="en-US"/>
              </w:rPr>
              <w:t xml:space="preserve">, </w:t>
            </w:r>
            <w:r w:rsidR="00F4152B" w:rsidRPr="00F4152B">
              <w:rPr>
                <w:rFonts w:ascii="Times New Roman" w:hAnsi="Times New Roman" w:cs="Times New Roman"/>
                <w:sz w:val="20"/>
                <w:szCs w:val="20"/>
                <w:lang w:eastAsia="en-US"/>
              </w:rPr>
              <w:lastRenderedPageBreak/>
              <w:t>сольное концертное выступление на концертных площадках разного уровня, включая  международный</w:t>
            </w:r>
            <w:r w:rsidR="000A267A">
              <w:rPr>
                <w:rFonts w:ascii="Times New Roman" w:hAnsi="Times New Roman" w:cs="Times New Roman"/>
                <w:sz w:val="20"/>
                <w:szCs w:val="20"/>
                <w:lang w:eastAsia="en-US"/>
              </w:rPr>
              <w:t>.</w:t>
            </w:r>
          </w:p>
        </w:tc>
      </w:tr>
      <w:tr w:rsidR="00F4152B" w14:paraId="16401E7A"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10301686" w14:textId="177F3E26"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lastRenderedPageBreak/>
              <w:t>Обеспечивает охрану жизни и здоровья обучающихся в период образовательного процесса.</w:t>
            </w:r>
          </w:p>
        </w:tc>
        <w:tc>
          <w:tcPr>
            <w:tcW w:w="6425" w:type="dxa"/>
            <w:tcBorders>
              <w:top w:val="single" w:sz="4" w:space="0" w:color="auto"/>
              <w:left w:val="single" w:sz="4" w:space="0" w:color="auto"/>
              <w:bottom w:val="single" w:sz="4" w:space="0" w:color="auto"/>
              <w:right w:val="single" w:sz="4" w:space="0" w:color="auto"/>
            </w:tcBorders>
            <w:hideMark/>
          </w:tcPr>
          <w:p w14:paraId="1FDCCDBA"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1. В своей деятельности педагог создает условия обучения по дополнительным общеобразовательным программам и условия для участия в досуговых мероприятиях для детей с ограниченными возможностями здоровья.</w:t>
            </w:r>
          </w:p>
          <w:p w14:paraId="74CD1123"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2. Соблюдает принципы   здоровьесбережения, ОТ и ТБ при проведении учебных занятий. досуговых мероприятий.</w:t>
            </w:r>
          </w:p>
          <w:p w14:paraId="7A17713C"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sz w:val="20"/>
                <w:szCs w:val="20"/>
                <w:lang w:eastAsia="en-US"/>
              </w:rPr>
              <w:t xml:space="preserve">3. Соблюдает нормы педагогической этики. </w:t>
            </w:r>
          </w:p>
          <w:p w14:paraId="705FFF02" w14:textId="77777777" w:rsidR="00F4152B" w:rsidRPr="00F4152B" w:rsidRDefault="00F4152B" w:rsidP="008536F0">
            <w:pPr>
              <w:pStyle w:val="a9"/>
              <w:shd w:val="clear" w:color="auto" w:fill="FFFFFF" w:themeFill="background1"/>
              <w:rPr>
                <w:rFonts w:ascii="Times New Roman" w:eastAsia="Times New Roman" w:hAnsi="Times New Roman"/>
                <w:b/>
                <w:i/>
                <w:sz w:val="20"/>
                <w:szCs w:val="20"/>
                <w:lang w:eastAsia="ru-RU"/>
              </w:rPr>
            </w:pPr>
            <w:r w:rsidRPr="00F4152B">
              <w:rPr>
                <w:rFonts w:ascii="Times New Roman" w:eastAsia="Times New Roman" w:hAnsi="Times New Roman"/>
                <w:sz w:val="20"/>
                <w:szCs w:val="20"/>
                <w:lang w:eastAsia="ru-RU"/>
              </w:rPr>
              <w:t>4. Обеспечение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r w:rsidRPr="00F4152B">
              <w:rPr>
                <w:rFonts w:ascii="Times New Roman" w:eastAsia="Times New Roman" w:hAnsi="Times New Roman"/>
                <w:sz w:val="20"/>
                <w:szCs w:val="20"/>
              </w:rPr>
              <w:t xml:space="preserve">2. </w:t>
            </w:r>
          </w:p>
        </w:tc>
        <w:tc>
          <w:tcPr>
            <w:tcW w:w="6520" w:type="dxa"/>
            <w:tcBorders>
              <w:top w:val="single" w:sz="4" w:space="0" w:color="auto"/>
              <w:left w:val="single" w:sz="4" w:space="0" w:color="auto"/>
              <w:bottom w:val="single" w:sz="4" w:space="0" w:color="auto"/>
              <w:right w:val="single" w:sz="4" w:space="0" w:color="auto"/>
            </w:tcBorders>
          </w:tcPr>
          <w:p w14:paraId="2235AD39" w14:textId="77777777" w:rsidR="000A267A"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Pr="00F4152B">
              <w:rPr>
                <w:rFonts w:ascii="Times New Roman" w:eastAsia="Times New Roman" w:hAnsi="Times New Roman"/>
                <w:sz w:val="20"/>
                <w:szCs w:val="20"/>
                <w:lang w:eastAsia="ru-RU"/>
              </w:rPr>
              <w:t xml:space="preserve">: </w:t>
            </w:r>
          </w:p>
          <w:p w14:paraId="003C9BEC" w14:textId="7542AD16" w:rsidR="00F4152B" w:rsidRPr="00F4152B" w:rsidRDefault="000A267A" w:rsidP="008536F0">
            <w:pPr>
              <w:pStyle w:val="a9"/>
              <w:shd w:val="clear" w:color="auto" w:fill="FFFFFF" w:themeFill="background1"/>
              <w:rPr>
                <w:rFonts w:ascii="Times New Roman" w:eastAsia="Times New Roman" w:hAnsi="Times New Roman"/>
                <w:sz w:val="20"/>
                <w:szCs w:val="20"/>
              </w:rPr>
            </w:pPr>
            <w:r>
              <w:rPr>
                <w:rFonts w:ascii="Times New Roman" w:hAnsi="Times New Roman"/>
                <w:sz w:val="20"/>
                <w:szCs w:val="20"/>
              </w:rPr>
              <w:t xml:space="preserve">1. </w:t>
            </w:r>
            <w:r w:rsidR="00F4152B" w:rsidRPr="000A267A">
              <w:rPr>
                <w:rFonts w:ascii="Times New Roman" w:hAnsi="Times New Roman"/>
                <w:sz w:val="20"/>
                <w:szCs w:val="20"/>
              </w:rPr>
              <w:t>Описаны отдельные мероприятия в области здоровьесбережения обучающихся</w:t>
            </w:r>
            <w:r>
              <w:rPr>
                <w:rFonts w:ascii="Times New Roman" w:hAnsi="Times New Roman"/>
                <w:sz w:val="20"/>
                <w:szCs w:val="20"/>
              </w:rPr>
              <w:t>.</w:t>
            </w:r>
          </w:p>
          <w:p w14:paraId="303668C1" w14:textId="77777777"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eastAsia="Times New Roman" w:hAnsi="Times New Roman" w:cs="Times New Roman"/>
                <w:b/>
                <w:i/>
                <w:sz w:val="20"/>
                <w:szCs w:val="20"/>
                <w:lang w:eastAsia="en-US"/>
              </w:rPr>
              <w:t>Высшая КК</w:t>
            </w:r>
            <w:r w:rsidRPr="00F4152B">
              <w:rPr>
                <w:rFonts w:ascii="Times New Roman" w:eastAsia="Times New Roman" w:hAnsi="Times New Roman" w:cs="Times New Roman"/>
                <w:sz w:val="20"/>
                <w:szCs w:val="20"/>
                <w:lang w:eastAsia="en-US"/>
              </w:rPr>
              <w:t xml:space="preserve">:  </w:t>
            </w:r>
          </w:p>
          <w:p w14:paraId="47332B32" w14:textId="3BD83947" w:rsidR="00F4152B" w:rsidRPr="00F4152B" w:rsidRDefault="000A267A" w:rsidP="008536F0">
            <w:pPr>
              <w:shd w:val="clear" w:color="auto" w:fill="FFFFFF" w:themeFill="background1"/>
              <w:spacing w:line="240" w:lineRule="auto"/>
              <w:rPr>
                <w:rFonts w:ascii="Times New Roman" w:eastAsia="Times New Roman" w:hAnsi="Times New Roman" w:cs="Times New Roman"/>
                <w:b/>
                <w:i/>
                <w:sz w:val="20"/>
                <w:szCs w:val="20"/>
              </w:rPr>
            </w:pPr>
            <w:r>
              <w:rPr>
                <w:rFonts w:ascii="Times New Roman" w:hAnsi="Times New Roman" w:cs="Times New Roman"/>
                <w:sz w:val="20"/>
                <w:szCs w:val="20"/>
                <w:lang w:eastAsia="en-US"/>
              </w:rPr>
              <w:t xml:space="preserve">1. </w:t>
            </w:r>
            <w:r w:rsidR="00F4152B" w:rsidRPr="000A267A">
              <w:rPr>
                <w:rFonts w:ascii="Times New Roman" w:hAnsi="Times New Roman" w:cs="Times New Roman"/>
                <w:sz w:val="20"/>
                <w:szCs w:val="20"/>
                <w:lang w:eastAsia="en-US"/>
              </w:rPr>
              <w:t>Описана система деятельности в области здоровьесбережения</w:t>
            </w:r>
            <w:r>
              <w:rPr>
                <w:rFonts w:ascii="Times New Roman" w:hAnsi="Times New Roman" w:cs="Times New Roman"/>
                <w:sz w:val="20"/>
                <w:szCs w:val="20"/>
                <w:lang w:eastAsia="en-US"/>
              </w:rPr>
              <w:t>.</w:t>
            </w:r>
          </w:p>
        </w:tc>
      </w:tr>
      <w:tr w:rsidR="00F4152B" w14:paraId="16C53C69" w14:textId="77777777" w:rsidTr="00E76135">
        <w:tc>
          <w:tcPr>
            <w:tcW w:w="2501" w:type="dxa"/>
            <w:tcBorders>
              <w:top w:val="single" w:sz="4" w:space="0" w:color="auto"/>
              <w:left w:val="single" w:sz="4" w:space="0" w:color="auto"/>
              <w:bottom w:val="single" w:sz="4" w:space="0" w:color="auto"/>
              <w:right w:val="single" w:sz="4" w:space="0" w:color="auto"/>
            </w:tcBorders>
            <w:hideMark/>
          </w:tcPr>
          <w:p w14:paraId="34DDFEDF" w14:textId="50C27DF6" w:rsidR="00F4152B" w:rsidRPr="00F4152B" w:rsidRDefault="00F4152B" w:rsidP="008536F0">
            <w:pPr>
              <w:pStyle w:val="a9"/>
              <w:shd w:val="clear" w:color="auto" w:fill="FFFFFF" w:themeFill="background1"/>
              <w:rPr>
                <w:rFonts w:ascii="Times New Roman" w:eastAsia="Times New Roman" w:hAnsi="Times New Roman"/>
                <w:sz w:val="20"/>
                <w:szCs w:val="20"/>
              </w:rPr>
            </w:pPr>
            <w:r w:rsidRPr="00F4152B">
              <w:rPr>
                <w:rFonts w:ascii="Times New Roman" w:eastAsiaTheme="minorHAnsi" w:hAnsi="Times New Roman"/>
                <w:sz w:val="20"/>
                <w:szCs w:val="20"/>
              </w:rPr>
              <w:t>Выполняет правила по охране труда и пожарной безопасности.</w:t>
            </w:r>
          </w:p>
        </w:tc>
        <w:tc>
          <w:tcPr>
            <w:tcW w:w="6425" w:type="dxa"/>
            <w:tcBorders>
              <w:top w:val="single" w:sz="4" w:space="0" w:color="auto"/>
              <w:left w:val="single" w:sz="4" w:space="0" w:color="auto"/>
              <w:bottom w:val="single" w:sz="4" w:space="0" w:color="auto"/>
              <w:right w:val="single" w:sz="4" w:space="0" w:color="auto"/>
            </w:tcBorders>
            <w:hideMark/>
          </w:tcPr>
          <w:p w14:paraId="43876E9A" w14:textId="1F5C45F4" w:rsidR="00F4152B" w:rsidRPr="00F4152B" w:rsidRDefault="00F4152B"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sidR="000A267A">
              <w:rPr>
                <w:rFonts w:ascii="Times New Roman" w:eastAsia="Times New Roman" w:hAnsi="Times New Roman"/>
                <w:b/>
                <w:i/>
                <w:sz w:val="20"/>
                <w:szCs w:val="20"/>
                <w:lang w:eastAsia="ru-RU"/>
              </w:rPr>
              <w:t xml:space="preserve"> и</w:t>
            </w:r>
            <w:r w:rsidR="000A267A" w:rsidRPr="00F4152B">
              <w:rPr>
                <w:rFonts w:ascii="Times New Roman" w:eastAsia="Times New Roman" w:hAnsi="Times New Roman"/>
                <w:b/>
                <w:i/>
                <w:sz w:val="20"/>
                <w:szCs w:val="20"/>
                <w:lang w:eastAsia="ru-RU"/>
              </w:rPr>
              <w:t xml:space="preserve"> Высшая КК</w:t>
            </w:r>
            <w:r w:rsidR="000A267A" w:rsidRPr="00F4152B">
              <w:rPr>
                <w:rFonts w:ascii="Times New Roman" w:eastAsia="Times New Roman" w:hAnsi="Times New Roman"/>
                <w:sz w:val="20"/>
                <w:szCs w:val="20"/>
                <w:lang w:eastAsia="ru-RU"/>
              </w:rPr>
              <w:t>:</w:t>
            </w:r>
          </w:p>
          <w:p w14:paraId="3DAAEFA0" w14:textId="1E6254BF" w:rsidR="00F4152B" w:rsidRPr="00F4152B" w:rsidRDefault="00F4152B" w:rsidP="008536F0">
            <w:pPr>
              <w:shd w:val="clear" w:color="auto" w:fill="FFFFFF" w:themeFill="background1"/>
              <w:spacing w:line="240" w:lineRule="auto"/>
              <w:rPr>
                <w:rFonts w:ascii="Times New Roman" w:hAnsi="Times New Roman" w:cs="Times New Roman"/>
                <w:sz w:val="20"/>
                <w:szCs w:val="20"/>
                <w:lang w:eastAsia="en-US"/>
              </w:rPr>
            </w:pPr>
            <w:r w:rsidRPr="00F4152B">
              <w:rPr>
                <w:rFonts w:ascii="Times New Roman" w:hAnsi="Times New Roman" w:cs="Times New Roman"/>
                <w:sz w:val="20"/>
                <w:szCs w:val="20"/>
                <w:lang w:eastAsia="en-US"/>
              </w:rPr>
              <w:t>1.</w:t>
            </w:r>
            <w:r w:rsidR="000A267A">
              <w:rPr>
                <w:rFonts w:ascii="Times New Roman" w:hAnsi="Times New Roman" w:cs="Times New Roman"/>
                <w:sz w:val="20"/>
                <w:szCs w:val="20"/>
                <w:lang w:eastAsia="en-US"/>
              </w:rPr>
              <w:t xml:space="preserve"> </w:t>
            </w:r>
            <w:r w:rsidRPr="00F4152B">
              <w:rPr>
                <w:rFonts w:ascii="Times New Roman" w:hAnsi="Times New Roman" w:cs="Times New Roman"/>
                <w:sz w:val="20"/>
                <w:szCs w:val="20"/>
                <w:lang w:eastAsia="en-US"/>
              </w:rPr>
              <w:t>Выполняет требования техники безопасности и производственной санитарии, отвечает за жизнь, физическое и психическое здоровье обучающихся во время учебных, внеклассных и других занятий и мероприятий</w:t>
            </w:r>
            <w:r w:rsidR="000A267A">
              <w:rPr>
                <w:rFonts w:ascii="Times New Roman" w:hAnsi="Times New Roman" w:cs="Times New Roman"/>
                <w:sz w:val="20"/>
                <w:szCs w:val="20"/>
                <w:lang w:eastAsia="en-US"/>
              </w:rPr>
              <w:t>.</w:t>
            </w:r>
          </w:p>
          <w:p w14:paraId="61B79342" w14:textId="11B40974"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hAnsi="Times New Roman" w:cs="Times New Roman"/>
                <w:sz w:val="20"/>
                <w:szCs w:val="20"/>
                <w:lang w:eastAsia="en-US"/>
              </w:rPr>
              <w:t>2.</w:t>
            </w:r>
            <w:r w:rsidR="000A267A">
              <w:rPr>
                <w:rFonts w:ascii="Times New Roman" w:hAnsi="Times New Roman" w:cs="Times New Roman"/>
                <w:sz w:val="20"/>
                <w:szCs w:val="20"/>
                <w:lang w:eastAsia="en-US"/>
              </w:rPr>
              <w:t xml:space="preserve"> </w:t>
            </w:r>
            <w:r w:rsidRPr="00F4152B">
              <w:rPr>
                <w:rFonts w:ascii="Times New Roman" w:hAnsi="Times New Roman" w:cs="Times New Roman"/>
                <w:sz w:val="20"/>
                <w:szCs w:val="20"/>
                <w:lang w:eastAsia="en-US"/>
              </w:rPr>
              <w:t>Немедленно информирует администрацию о возникновении в образовательном процессе условий, опасных для здоровья обучающихся и сотрудников, и принимает все необходимые меры для ликвидации: возникшей опасности.</w:t>
            </w:r>
          </w:p>
          <w:p w14:paraId="5A99256A" w14:textId="42DB670E" w:rsidR="00F4152B" w:rsidRPr="00F4152B" w:rsidRDefault="00F4152B" w:rsidP="008536F0">
            <w:pPr>
              <w:shd w:val="clear" w:color="auto" w:fill="FFFFFF" w:themeFill="background1"/>
              <w:spacing w:line="240" w:lineRule="auto"/>
              <w:rPr>
                <w:rFonts w:ascii="Times New Roman" w:eastAsia="Times New Roman" w:hAnsi="Times New Roman" w:cs="Times New Roman"/>
                <w:sz w:val="20"/>
                <w:szCs w:val="20"/>
                <w:lang w:eastAsia="en-US"/>
              </w:rPr>
            </w:pPr>
            <w:r w:rsidRPr="00F4152B">
              <w:rPr>
                <w:rFonts w:ascii="Times New Roman" w:hAnsi="Times New Roman" w:cs="Times New Roman"/>
                <w:sz w:val="20"/>
                <w:szCs w:val="20"/>
                <w:lang w:eastAsia="en-US"/>
              </w:rPr>
              <w:t>3.</w:t>
            </w:r>
            <w:r w:rsidR="000A267A">
              <w:rPr>
                <w:rFonts w:ascii="Times New Roman" w:hAnsi="Times New Roman" w:cs="Times New Roman"/>
                <w:sz w:val="20"/>
                <w:szCs w:val="20"/>
                <w:lang w:eastAsia="en-US"/>
              </w:rPr>
              <w:t xml:space="preserve"> </w:t>
            </w:r>
            <w:r w:rsidRPr="00F4152B">
              <w:rPr>
                <w:rFonts w:ascii="Times New Roman" w:hAnsi="Times New Roman" w:cs="Times New Roman"/>
                <w:sz w:val="20"/>
                <w:szCs w:val="20"/>
                <w:lang w:eastAsia="en-US"/>
              </w:rPr>
              <w:t>Обеспечивает безопасность используемых в образовательном процессе оборудования, приборов, технических и наглядных средств обучения.</w:t>
            </w:r>
          </w:p>
          <w:p w14:paraId="04D22F48" w14:textId="4DCBCC1D" w:rsidR="00F4152B" w:rsidRPr="00F4152B" w:rsidRDefault="00F4152B" w:rsidP="008536F0">
            <w:pPr>
              <w:shd w:val="clear" w:color="auto" w:fill="FFFFFF" w:themeFill="background1"/>
              <w:spacing w:line="240" w:lineRule="auto"/>
              <w:rPr>
                <w:rFonts w:ascii="Times New Roman" w:eastAsia="Times New Roman" w:hAnsi="Times New Roman" w:cs="Times New Roman"/>
                <w:b/>
                <w:i/>
                <w:sz w:val="20"/>
                <w:szCs w:val="20"/>
              </w:rPr>
            </w:pPr>
            <w:r w:rsidRPr="00F4152B">
              <w:rPr>
                <w:rFonts w:ascii="Times New Roman" w:hAnsi="Times New Roman" w:cs="Times New Roman"/>
                <w:sz w:val="20"/>
                <w:szCs w:val="20"/>
                <w:lang w:eastAsia="en-US"/>
              </w:rPr>
              <w:t>4.</w:t>
            </w:r>
            <w:r w:rsidR="000A267A">
              <w:rPr>
                <w:rFonts w:ascii="Times New Roman" w:hAnsi="Times New Roman" w:cs="Times New Roman"/>
                <w:sz w:val="20"/>
                <w:szCs w:val="20"/>
                <w:lang w:eastAsia="en-US"/>
              </w:rPr>
              <w:t xml:space="preserve"> </w:t>
            </w:r>
            <w:r w:rsidRPr="00F4152B">
              <w:rPr>
                <w:rFonts w:ascii="Times New Roman" w:hAnsi="Times New Roman" w:cs="Times New Roman"/>
                <w:sz w:val="20"/>
                <w:szCs w:val="20"/>
                <w:lang w:eastAsia="en-US"/>
              </w:rPr>
              <w:t>Выполняет правила и нормы охраны труда, техники безопасности и противопожарной защиты.</w:t>
            </w:r>
            <w:r w:rsidRPr="00F4152B">
              <w:rPr>
                <w:rFonts w:ascii="Times New Roman" w:eastAsia="Times New Roman" w:hAnsi="Times New Roman" w:cs="Times New Roman"/>
                <w:sz w:val="20"/>
                <w:szCs w:val="20"/>
              </w:rPr>
              <w:t xml:space="preserve"> </w:t>
            </w:r>
          </w:p>
        </w:tc>
        <w:tc>
          <w:tcPr>
            <w:tcW w:w="6520" w:type="dxa"/>
            <w:tcBorders>
              <w:top w:val="single" w:sz="4" w:space="0" w:color="auto"/>
              <w:left w:val="single" w:sz="4" w:space="0" w:color="auto"/>
              <w:bottom w:val="single" w:sz="4" w:space="0" w:color="auto"/>
              <w:right w:val="single" w:sz="4" w:space="0" w:color="auto"/>
            </w:tcBorders>
            <w:hideMark/>
          </w:tcPr>
          <w:p w14:paraId="3BE21EF5" w14:textId="77777777" w:rsidR="000A267A" w:rsidRPr="00F4152B" w:rsidRDefault="000A267A" w:rsidP="008536F0">
            <w:pPr>
              <w:pStyle w:val="a9"/>
              <w:shd w:val="clear" w:color="auto" w:fill="FFFFFF" w:themeFill="background1"/>
              <w:rPr>
                <w:rFonts w:ascii="Times New Roman" w:eastAsia="Times New Roman" w:hAnsi="Times New Roman"/>
                <w:sz w:val="20"/>
                <w:szCs w:val="20"/>
                <w:lang w:eastAsia="ru-RU"/>
              </w:rPr>
            </w:pPr>
            <w:r w:rsidRPr="00F4152B">
              <w:rPr>
                <w:rFonts w:ascii="Times New Roman" w:eastAsia="Times New Roman" w:hAnsi="Times New Roman"/>
                <w:b/>
                <w:i/>
                <w:sz w:val="20"/>
                <w:szCs w:val="20"/>
                <w:lang w:eastAsia="ru-RU"/>
              </w:rPr>
              <w:t>Первая КК</w:t>
            </w:r>
            <w:r>
              <w:rPr>
                <w:rFonts w:ascii="Times New Roman" w:eastAsia="Times New Roman" w:hAnsi="Times New Roman"/>
                <w:b/>
                <w:i/>
                <w:sz w:val="20"/>
                <w:szCs w:val="20"/>
                <w:lang w:eastAsia="ru-RU"/>
              </w:rPr>
              <w:t xml:space="preserve"> и</w:t>
            </w:r>
            <w:r w:rsidRPr="00F4152B">
              <w:rPr>
                <w:rFonts w:ascii="Times New Roman" w:eastAsia="Times New Roman" w:hAnsi="Times New Roman"/>
                <w:b/>
                <w:i/>
                <w:sz w:val="20"/>
                <w:szCs w:val="20"/>
                <w:lang w:eastAsia="ru-RU"/>
              </w:rPr>
              <w:t xml:space="preserve"> Высшая КК</w:t>
            </w:r>
            <w:r w:rsidRPr="00F4152B">
              <w:rPr>
                <w:rFonts w:ascii="Times New Roman" w:eastAsia="Times New Roman" w:hAnsi="Times New Roman"/>
                <w:sz w:val="20"/>
                <w:szCs w:val="20"/>
                <w:lang w:eastAsia="ru-RU"/>
              </w:rPr>
              <w:t>:</w:t>
            </w:r>
          </w:p>
          <w:p w14:paraId="0E6C9DD3" w14:textId="5F213AED" w:rsidR="00F4152B" w:rsidRPr="00F4152B" w:rsidRDefault="000A267A" w:rsidP="008536F0">
            <w:pPr>
              <w:shd w:val="clear" w:color="auto" w:fill="FFFFFF" w:themeFill="background1"/>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w:t>
            </w:r>
            <w:r w:rsidR="00F4152B" w:rsidRPr="00F4152B">
              <w:rPr>
                <w:rFonts w:ascii="Times New Roman" w:eastAsia="Times New Roman" w:hAnsi="Times New Roman" w:cs="Times New Roman"/>
                <w:sz w:val="20"/>
                <w:szCs w:val="20"/>
                <w:lang w:eastAsia="en-US"/>
              </w:rPr>
              <w:t>Планируются и используются возможности включения детей с ОВЗ в учебную, досуговую деятельность.</w:t>
            </w:r>
          </w:p>
          <w:p w14:paraId="77EF51C2" w14:textId="77777777" w:rsidR="00F4152B" w:rsidRPr="00F4152B" w:rsidRDefault="00F4152B" w:rsidP="008536F0">
            <w:pPr>
              <w:pStyle w:val="a9"/>
              <w:shd w:val="clear" w:color="auto" w:fill="FFFFFF" w:themeFill="background1"/>
              <w:rPr>
                <w:rFonts w:ascii="Times New Roman" w:eastAsia="Times New Roman" w:hAnsi="Times New Roman"/>
                <w:b/>
                <w:i/>
                <w:sz w:val="20"/>
                <w:szCs w:val="20"/>
                <w:lang w:eastAsia="ru-RU"/>
              </w:rPr>
            </w:pPr>
            <w:r w:rsidRPr="00F4152B">
              <w:rPr>
                <w:rFonts w:ascii="Times New Roman" w:eastAsia="Times New Roman" w:hAnsi="Times New Roman"/>
                <w:sz w:val="20"/>
                <w:szCs w:val="20"/>
                <w:lang w:eastAsia="ru-RU"/>
              </w:rPr>
              <w:t>2. Планируются и используются технологии, формы,  методы, приемы здоровьесбережения, ОТ и ТБ при проведении учебных занятий. досуговых мероприятий.</w:t>
            </w:r>
          </w:p>
        </w:tc>
      </w:tr>
    </w:tbl>
    <w:p w14:paraId="6F998EBE" w14:textId="77777777" w:rsidR="00F4152B" w:rsidRDefault="00F4152B" w:rsidP="008536F0">
      <w:pPr>
        <w:shd w:val="clear" w:color="auto" w:fill="FFFFFF" w:themeFill="background1"/>
        <w:spacing w:after="0" w:line="240" w:lineRule="auto"/>
        <w:jc w:val="both"/>
        <w:rPr>
          <w:rFonts w:ascii="Times New Roman" w:eastAsia="Times New Roman" w:hAnsi="Times New Roman" w:cs="Times New Roman"/>
          <w:b/>
          <w:sz w:val="20"/>
          <w:szCs w:val="20"/>
        </w:rPr>
      </w:pPr>
    </w:p>
    <w:p w14:paraId="65C3BFCE"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0995857C"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21A21E73"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6376E8BC"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3CB4EA9"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7F5259EA"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482EA297"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40204BB4"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320511D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78AD3C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3EA5AB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00A81DBE"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4C89B91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A8EBAF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30A7749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3309D0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1B05A72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42EB770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5E42809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384CF9E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C1BD7D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334A43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258D43C7"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376DE2B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0D9E590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0ECA01E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6B83377"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39B44A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46A6A924"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2B3B36E"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2F74546"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23295EC2"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0524F82B"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76514C3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27E65FA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4BEF886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3F513E0C"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2AC62FA6"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01EAC41"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03C2EEE4"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685359EC"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60AD9C4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7566C311"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15505056"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45269D21"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0E0584F2"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02565957"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lastRenderedPageBreak/>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45AE2351"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448DA38F"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08C87A39"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716BC08C"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04CA0026"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5474692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10F3C61B"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303BCB7"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36091DC0"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4DC6B5AB"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5B342FDF"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7C1D542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0C333E3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24E6347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2E77C8C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445EEE7C"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08EFE39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75FBCC5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57DAD1F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00B5B89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567733C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65962547"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16C71B41"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6F6D518B"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4FDE45E5"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1D2C3A89"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44CE532A"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3A595158"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lastRenderedPageBreak/>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0F9263B4"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7E07B5D8"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08D82E49"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68746216"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53E3CF57"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312160F7" w14:textId="52213920" w:rsidR="00611FE8" w:rsidRDefault="00E76135" w:rsidP="008536F0">
      <w:pPr>
        <w:spacing w:after="0" w:line="240" w:lineRule="auto"/>
        <w:rPr>
          <w:rFonts w:ascii="Times New Roman" w:eastAsia="Times New Roman" w:hAnsi="Times New Roman" w:cs="Times New Roman"/>
          <w:bCs/>
          <w:color w:val="000000" w:themeColor="text1"/>
          <w:sz w:val="24"/>
          <w:szCs w:val="24"/>
        </w:rPr>
        <w:sectPr w:rsidR="00611FE8" w:rsidSect="00CE0BB0">
          <w:pgSz w:w="16838" w:h="11906" w:orient="landscape"/>
          <w:pgMar w:top="720" w:right="720" w:bottom="720" w:left="720" w:header="708" w:footer="708" w:gutter="0"/>
          <w:cols w:space="708"/>
          <w:docGrid w:linePitch="360"/>
        </w:sect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6891A1D8" w14:textId="77777777" w:rsidR="00611FE8" w:rsidRPr="004A4E4F" w:rsidRDefault="00611FE8" w:rsidP="008536F0">
      <w:pPr>
        <w:pStyle w:val="1"/>
        <w:spacing w:before="0" w:line="240" w:lineRule="auto"/>
        <w:rPr>
          <w:rFonts w:ascii="Times New Roman" w:hAnsi="Times New Roman" w:cs="Times New Roman"/>
          <w:b/>
          <w:color w:val="000000" w:themeColor="text1"/>
          <w:sz w:val="24"/>
          <w:szCs w:val="24"/>
        </w:rPr>
      </w:pPr>
      <w:bookmarkStart w:id="16" w:name="_Toc176500753"/>
      <w:r w:rsidRPr="004A4E4F">
        <w:rPr>
          <w:rFonts w:ascii="Times New Roman" w:hAnsi="Times New Roman" w:cs="Times New Roman"/>
          <w:b/>
          <w:color w:val="000000" w:themeColor="text1"/>
          <w:sz w:val="24"/>
          <w:szCs w:val="24"/>
        </w:rPr>
        <w:lastRenderedPageBreak/>
        <w:t>Должность: Мастер производственного обучения</w:t>
      </w:r>
      <w:bookmarkEnd w:id="16"/>
    </w:p>
    <w:p w14:paraId="35FACB90" w14:textId="77777777" w:rsidR="00611FE8" w:rsidRPr="003963E2" w:rsidRDefault="00611FE8" w:rsidP="008536F0">
      <w:pPr>
        <w:spacing w:after="0" w:line="240" w:lineRule="auto"/>
        <w:jc w:val="both"/>
        <w:rPr>
          <w:rFonts w:ascii="Times New Roman" w:hAnsi="Times New Roman" w:cs="Times New Roman"/>
          <w:bCs/>
          <w:sz w:val="24"/>
          <w:szCs w:val="24"/>
        </w:rPr>
      </w:pPr>
      <w:r w:rsidRPr="003963E2">
        <w:rPr>
          <w:rFonts w:ascii="Times New Roman" w:hAnsi="Times New Roman" w:cs="Times New Roman"/>
          <w:sz w:val="24"/>
          <w:szCs w:val="24"/>
        </w:rPr>
        <w:t xml:space="preserve">Наименование ЕКС: </w:t>
      </w:r>
      <w:r w:rsidRPr="003963E2">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716022F5" w14:textId="77777777" w:rsidR="00611FE8" w:rsidRPr="003963E2" w:rsidRDefault="00611FE8" w:rsidP="008536F0">
      <w:pPr>
        <w:spacing w:after="0" w:line="240" w:lineRule="auto"/>
        <w:jc w:val="both"/>
        <w:rPr>
          <w:rFonts w:ascii="Times New Roman" w:hAnsi="Times New Roman" w:cs="Times New Roman"/>
          <w:bCs/>
          <w:color w:val="FF0000"/>
          <w:sz w:val="24"/>
          <w:szCs w:val="24"/>
        </w:rPr>
      </w:pPr>
      <w:r w:rsidRPr="003963E2">
        <w:rPr>
          <w:rFonts w:ascii="Times New Roman" w:hAnsi="Times New Roman" w:cs="Times New Roman"/>
          <w:bCs/>
          <w:color w:val="FF0000"/>
          <w:sz w:val="24"/>
          <w:szCs w:val="24"/>
        </w:rPr>
        <w:t xml:space="preserve">С учетом ПРОЕКТА профессионального стандарта </w:t>
      </w:r>
      <w:r w:rsidRPr="003963E2">
        <w:rPr>
          <w:rFonts w:ascii="Times New Roman" w:hAnsi="Times New Roman" w:cs="Times New Roman"/>
          <w:b/>
          <w:bCs/>
          <w:color w:val="FF0000"/>
          <w:sz w:val="24"/>
          <w:szCs w:val="24"/>
        </w:rPr>
        <w:t>«</w:t>
      </w:r>
      <w:r w:rsidRPr="003963E2">
        <w:rPr>
          <w:rFonts w:ascii="Times New Roman" w:hAnsi="Times New Roman" w:cs="Times New Roman"/>
          <w:bCs/>
          <w:color w:val="FF0000"/>
          <w:sz w:val="24"/>
          <w:szCs w:val="24"/>
        </w:rPr>
        <w:t>Педагог профессионального обучения, среднего профессионального образования» (настоящий приказ вступает в силу с 1 сентября 2024 г. и действует до 1 сентября 2030 г.).</w:t>
      </w:r>
    </w:p>
    <w:p w14:paraId="102A146E" w14:textId="77777777" w:rsidR="00611FE8" w:rsidRPr="003963E2" w:rsidRDefault="00611FE8" w:rsidP="008536F0">
      <w:pPr>
        <w:spacing w:after="0" w:line="240" w:lineRule="auto"/>
        <w:jc w:val="both"/>
        <w:rPr>
          <w:rFonts w:ascii="Times New Roman" w:hAnsi="Times New Roman" w:cs="Times New Roman"/>
          <w:sz w:val="24"/>
          <w:szCs w:val="24"/>
        </w:rPr>
      </w:pPr>
    </w:p>
    <w:p w14:paraId="395E8A84" w14:textId="1F1E75B2" w:rsidR="00611FE8" w:rsidRPr="003963E2" w:rsidRDefault="00611FE8" w:rsidP="008536F0">
      <w:pPr>
        <w:spacing w:after="0" w:line="240" w:lineRule="auto"/>
        <w:jc w:val="both"/>
        <w:rPr>
          <w:rFonts w:ascii="Times New Roman" w:hAnsi="Times New Roman" w:cs="Times New Roman"/>
          <w:b/>
          <w:color w:val="000000" w:themeColor="text1"/>
          <w:sz w:val="24"/>
          <w:szCs w:val="24"/>
        </w:rPr>
      </w:pPr>
      <w:r w:rsidRPr="003963E2">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15446" w:type="dxa"/>
        <w:tblLook w:val="04A0" w:firstRow="1" w:lastRow="0" w:firstColumn="1" w:lastColumn="0" w:noHBand="0" w:noVBand="1"/>
      </w:tblPr>
      <w:tblGrid>
        <w:gridCol w:w="2529"/>
        <w:gridCol w:w="6397"/>
        <w:gridCol w:w="6520"/>
      </w:tblGrid>
      <w:tr w:rsidR="003963E2" w:rsidRPr="00A1222E" w14:paraId="554ACDF5" w14:textId="77777777" w:rsidTr="00E76135">
        <w:tc>
          <w:tcPr>
            <w:tcW w:w="2529" w:type="dxa"/>
            <w:vAlign w:val="center"/>
          </w:tcPr>
          <w:p w14:paraId="197E4623" w14:textId="77777777" w:rsidR="003963E2" w:rsidRPr="003963E2" w:rsidRDefault="003963E2" w:rsidP="008536F0">
            <w:pPr>
              <w:spacing w:line="240" w:lineRule="auto"/>
              <w:rPr>
                <w:rFonts w:ascii="Times New Roman" w:eastAsia="Times New Roman" w:hAnsi="Times New Roman" w:cs="Times New Roman"/>
                <w:b/>
                <w:color w:val="000000" w:themeColor="text1"/>
                <w:sz w:val="20"/>
                <w:szCs w:val="20"/>
              </w:rPr>
            </w:pPr>
            <w:r w:rsidRPr="003963E2">
              <w:rPr>
                <w:rFonts w:ascii="Times New Roman" w:eastAsia="Times New Roman" w:hAnsi="Times New Roman" w:cs="Times New Roman"/>
                <w:b/>
                <w:color w:val="000000" w:themeColor="text1"/>
                <w:sz w:val="20"/>
                <w:szCs w:val="20"/>
              </w:rPr>
              <w:t>Должностные обязанности</w:t>
            </w:r>
          </w:p>
        </w:tc>
        <w:tc>
          <w:tcPr>
            <w:tcW w:w="6397" w:type="dxa"/>
            <w:vAlign w:val="center"/>
          </w:tcPr>
          <w:p w14:paraId="1C557B51" w14:textId="77777777" w:rsidR="003963E2" w:rsidRPr="003963E2" w:rsidRDefault="003963E2" w:rsidP="008536F0">
            <w:pPr>
              <w:spacing w:line="240" w:lineRule="auto"/>
              <w:jc w:val="both"/>
              <w:rPr>
                <w:rFonts w:ascii="Times New Roman" w:eastAsia="Times New Roman" w:hAnsi="Times New Roman" w:cs="Times New Roman"/>
                <w:b/>
                <w:color w:val="000000" w:themeColor="text1"/>
                <w:sz w:val="20"/>
                <w:szCs w:val="20"/>
              </w:rPr>
            </w:pPr>
            <w:r w:rsidRPr="003963E2">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16689AA9" w14:textId="77777777" w:rsidR="003963E2" w:rsidRPr="003963E2" w:rsidRDefault="003963E2" w:rsidP="008536F0">
            <w:pPr>
              <w:spacing w:line="240" w:lineRule="auto"/>
              <w:jc w:val="both"/>
              <w:rPr>
                <w:rFonts w:ascii="Times New Roman" w:eastAsia="Times New Roman" w:hAnsi="Times New Roman" w:cs="Times New Roman"/>
                <w:b/>
                <w:color w:val="000000" w:themeColor="text1"/>
                <w:sz w:val="20"/>
                <w:szCs w:val="20"/>
              </w:rPr>
            </w:pPr>
            <w:r w:rsidRPr="003963E2">
              <w:rPr>
                <w:rFonts w:ascii="Times New Roman" w:eastAsia="Times New Roman" w:hAnsi="Times New Roman"/>
                <w:b/>
                <w:color w:val="000000" w:themeColor="text1"/>
                <w:sz w:val="20"/>
                <w:szCs w:val="20"/>
              </w:rPr>
              <w:t>Результаты</w:t>
            </w:r>
          </w:p>
        </w:tc>
      </w:tr>
      <w:tr w:rsidR="003963E2" w:rsidRPr="00A1222E" w14:paraId="31D97D47" w14:textId="77777777" w:rsidTr="00E76135">
        <w:tc>
          <w:tcPr>
            <w:tcW w:w="2529" w:type="dxa"/>
          </w:tcPr>
          <w:p w14:paraId="31CC1948" w14:textId="0DDA6AE1"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t>Проводит практические занятия и учебно-производственные работы, связанные с профессиональным (производственным) обучением.</w:t>
            </w:r>
          </w:p>
          <w:p w14:paraId="5F1DF4F1" w14:textId="70AD3F4B"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t>Проводит учебные занятия, опираясь на достижения в области педагогической и психологической наук, а также современных информационных технологий.</w:t>
            </w:r>
          </w:p>
          <w:p w14:paraId="1B4AB6AB" w14:textId="77777777" w:rsidR="003963E2" w:rsidRPr="003963E2" w:rsidRDefault="003963E2" w:rsidP="008536F0">
            <w:pPr>
              <w:pStyle w:val="a9"/>
              <w:rPr>
                <w:rFonts w:ascii="Times New Roman" w:eastAsiaTheme="minorHAnsi" w:hAnsi="Times New Roman"/>
                <w:color w:val="000000" w:themeColor="text1"/>
                <w:sz w:val="20"/>
                <w:szCs w:val="20"/>
              </w:rPr>
            </w:pPr>
          </w:p>
          <w:p w14:paraId="1C4E6DEE" w14:textId="77777777" w:rsidR="003963E2" w:rsidRPr="003963E2" w:rsidRDefault="003963E2" w:rsidP="008536F0">
            <w:pPr>
              <w:pStyle w:val="a9"/>
              <w:rPr>
                <w:rFonts w:ascii="Times New Roman" w:eastAsia="Times New Roman" w:hAnsi="Times New Roman"/>
                <w:color w:val="000000" w:themeColor="text1"/>
                <w:sz w:val="20"/>
                <w:szCs w:val="20"/>
              </w:rPr>
            </w:pPr>
          </w:p>
        </w:tc>
        <w:tc>
          <w:tcPr>
            <w:tcW w:w="6397" w:type="dxa"/>
          </w:tcPr>
          <w:p w14:paraId="07DBF298"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1BF66E5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Проводит учебные занятия по</w:t>
            </w:r>
            <w:r w:rsidRPr="003963E2">
              <w:rPr>
                <w:color w:val="000000" w:themeColor="text1"/>
                <w:sz w:val="20"/>
                <w:szCs w:val="20"/>
              </w:rPr>
              <w:t xml:space="preserve"> </w:t>
            </w:r>
            <w:r w:rsidRPr="003963E2">
              <w:rPr>
                <w:rFonts w:ascii="Times New Roman" w:eastAsia="Times New Roman" w:hAnsi="Times New Roman" w:cs="Times New Roman"/>
                <w:color w:val="000000" w:themeColor="text1"/>
                <w:sz w:val="20"/>
                <w:szCs w:val="20"/>
              </w:rPr>
              <w:t>учебной и (или) производственной практикам, в том числе с использованием дистанционных технологий, электронного обучения и цифровых средств.</w:t>
            </w:r>
          </w:p>
          <w:p w14:paraId="57F4A1A7" w14:textId="77777777" w:rsidR="003963E2" w:rsidRPr="003963E2" w:rsidRDefault="003963E2" w:rsidP="008536F0">
            <w:pPr>
              <w:spacing w:line="240" w:lineRule="auto"/>
              <w:rPr>
                <w:rFonts w:ascii="Times New Roman" w:hAnsi="Times New Roman" w:cs="Times New Roman"/>
                <w:color w:val="000000" w:themeColor="text1"/>
                <w:sz w:val="20"/>
                <w:szCs w:val="20"/>
              </w:rPr>
            </w:pPr>
            <w:r w:rsidRPr="003963E2">
              <w:rPr>
                <w:rFonts w:ascii="Times New Roman" w:hAnsi="Times New Roman" w:cs="Times New Roman"/>
                <w:color w:val="000000" w:themeColor="text1"/>
                <w:sz w:val="20"/>
                <w:szCs w:val="20"/>
              </w:rPr>
              <w:t>2. Использует современные технологии, методики и формы организации практико-ориентированного обучения. Владение методами мотивации и стимулирования обучающихся к посещаемости занятий и качественной успеваемости.</w:t>
            </w:r>
          </w:p>
          <w:p w14:paraId="5EEA628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hAnsi="Times New Roman" w:cs="Times New Roman"/>
                <w:color w:val="000000" w:themeColor="text1"/>
                <w:sz w:val="20"/>
                <w:szCs w:val="20"/>
              </w:rPr>
              <w:t>3. Разрабатывает и согласовывает программы учебной и (или) производственной практик</w:t>
            </w:r>
            <w:r w:rsidRPr="003963E2">
              <w:rPr>
                <w:rFonts w:ascii="Times New Roman" w:eastAsia="Times New Roman" w:hAnsi="Times New Roman" w:cs="Times New Roman"/>
                <w:color w:val="000000" w:themeColor="text1"/>
                <w:sz w:val="20"/>
                <w:szCs w:val="20"/>
              </w:rPr>
              <w:t xml:space="preserve"> с работодателями (руководителями практики от организации).</w:t>
            </w:r>
          </w:p>
          <w:p w14:paraId="60D2AD3B"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4. Разрабатывает и обновляет учебно-методическое обеспечение профессионального обучения и (или) программ учебной и производственной практики (практического обучения), в том числе на основе готовых электронных образовательных ресурсов, тренажеров, симуляторов, ресурсов цифровых образовательных платформ.</w:t>
            </w:r>
          </w:p>
          <w:p w14:paraId="0D4CA89F"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5. Осуществляет оценку полноты и своевременности выполнения обучающимися задания на практику и (или) результатов освоения компетенций в период прохождения практики (практической подготовки).</w:t>
            </w:r>
          </w:p>
          <w:p w14:paraId="50ED9CB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6. Подготавливает обучающихся к участию в конкурсах (чемпионатах) профессионального мастерства.</w:t>
            </w:r>
          </w:p>
          <w:p w14:paraId="46A2518E"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5C1F8116"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Проводит учебные занятия по</w:t>
            </w:r>
            <w:r w:rsidRPr="003963E2">
              <w:rPr>
                <w:color w:val="000000" w:themeColor="text1"/>
                <w:sz w:val="20"/>
                <w:szCs w:val="20"/>
              </w:rPr>
              <w:t xml:space="preserve"> </w:t>
            </w:r>
            <w:r w:rsidRPr="003963E2">
              <w:rPr>
                <w:rFonts w:ascii="Times New Roman" w:eastAsia="Times New Roman" w:hAnsi="Times New Roman" w:cs="Times New Roman"/>
                <w:color w:val="000000" w:themeColor="text1"/>
                <w:sz w:val="20"/>
                <w:szCs w:val="20"/>
              </w:rPr>
              <w:t>учебной и (или) производственной практикам, в том числе с использованием дистанционных технологий, электронного обучения и цифровых средств.</w:t>
            </w:r>
          </w:p>
          <w:p w14:paraId="3FA8144A" w14:textId="77777777" w:rsidR="003963E2" w:rsidRPr="003963E2" w:rsidRDefault="003963E2" w:rsidP="008536F0">
            <w:pPr>
              <w:spacing w:line="240" w:lineRule="auto"/>
              <w:rPr>
                <w:rFonts w:ascii="Times New Roman" w:hAnsi="Times New Roman" w:cs="Times New Roman"/>
                <w:color w:val="000000" w:themeColor="text1"/>
                <w:sz w:val="20"/>
                <w:szCs w:val="20"/>
              </w:rPr>
            </w:pPr>
            <w:r w:rsidRPr="003963E2">
              <w:rPr>
                <w:rFonts w:ascii="Times New Roman" w:hAnsi="Times New Roman" w:cs="Times New Roman"/>
                <w:color w:val="000000" w:themeColor="text1"/>
                <w:sz w:val="20"/>
                <w:szCs w:val="20"/>
              </w:rPr>
              <w:t>2. Использует современные технологии, методики и формы организации практико-ориентированного обучения. Владение методами мотивации и стимулирования обучающихся к посещаемости занятий и качественной успеваемости.</w:t>
            </w:r>
          </w:p>
          <w:p w14:paraId="2E1F38EB" w14:textId="77777777" w:rsidR="003963E2" w:rsidRPr="003963E2" w:rsidRDefault="003963E2" w:rsidP="008536F0">
            <w:pPr>
              <w:spacing w:line="240" w:lineRule="auto"/>
              <w:rPr>
                <w:rFonts w:ascii="Times New Roman" w:hAnsi="Times New Roman" w:cs="Times New Roman"/>
                <w:color w:val="000000" w:themeColor="text1"/>
                <w:sz w:val="20"/>
                <w:szCs w:val="20"/>
              </w:rPr>
            </w:pPr>
            <w:r w:rsidRPr="003963E2">
              <w:rPr>
                <w:rFonts w:ascii="Times New Roman" w:hAnsi="Times New Roman" w:cs="Times New Roman"/>
                <w:color w:val="000000" w:themeColor="text1"/>
                <w:sz w:val="20"/>
                <w:szCs w:val="20"/>
              </w:rPr>
              <w:lastRenderedPageBreak/>
              <w:t>3. Разрабатывает и согласовывает программы учебной и (или) производственной практик</w:t>
            </w:r>
            <w:r w:rsidRPr="003963E2">
              <w:rPr>
                <w:rFonts w:ascii="Times New Roman" w:eastAsia="Times New Roman" w:hAnsi="Times New Roman" w:cs="Times New Roman"/>
                <w:color w:val="000000" w:themeColor="text1"/>
                <w:sz w:val="20"/>
                <w:szCs w:val="20"/>
              </w:rPr>
              <w:t xml:space="preserve"> с работодателями (руководителями практики от организации).</w:t>
            </w:r>
          </w:p>
          <w:p w14:paraId="7ED767A2"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u w:val="single"/>
              </w:rPr>
            </w:pPr>
            <w:r w:rsidRPr="003963E2">
              <w:rPr>
                <w:rFonts w:ascii="Times New Roman" w:eastAsia="Times New Roman" w:hAnsi="Times New Roman" w:cs="Times New Roman"/>
                <w:color w:val="000000" w:themeColor="text1"/>
                <w:sz w:val="20"/>
                <w:szCs w:val="20"/>
              </w:rPr>
              <w:t xml:space="preserve">4. Разрабатывает и обновляет учебно-методическое обеспечение профессионального обучения и (или) программ учебной и производственной практики (практического обучения), в том числе </w:t>
            </w:r>
            <w:r w:rsidRPr="003963E2">
              <w:rPr>
                <w:rFonts w:ascii="Times New Roman" w:eastAsia="Times New Roman" w:hAnsi="Times New Roman" w:cs="Times New Roman"/>
                <w:color w:val="000000" w:themeColor="text1"/>
                <w:sz w:val="20"/>
                <w:szCs w:val="20"/>
                <w:u w:val="single"/>
              </w:rPr>
              <w:t xml:space="preserve">на основе самостоятельно разработанных цифровых, образовательных ресурсов, тренажеров, симуляторов, ресурсов цифровых образовательных платформ. </w:t>
            </w:r>
          </w:p>
          <w:p w14:paraId="28AFB102"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5. Осуществляет оценку полноты и своевременности выполнения обучающимися задания на практику и (или) результатов освоения компетенций в период прохождения практики (практической подготовки).</w:t>
            </w:r>
          </w:p>
          <w:p w14:paraId="772656A4"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6. Подготавливает обучающихся к участию в конкурсах (чемпионатах) профессионального мастерства.</w:t>
            </w:r>
          </w:p>
          <w:p w14:paraId="14D6C545"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u w:val="single"/>
              </w:rPr>
            </w:pPr>
            <w:r w:rsidRPr="003963E2">
              <w:rPr>
                <w:rFonts w:ascii="Times New Roman" w:eastAsiaTheme="minorHAnsi" w:hAnsi="Times New Roman"/>
                <w:color w:val="000000" w:themeColor="text1"/>
                <w:sz w:val="20"/>
                <w:szCs w:val="20"/>
                <w:u w:val="single"/>
              </w:rPr>
              <w:t>7. Разрабатывает программы дополнительного профессионального образования, профессионального обучения.</w:t>
            </w:r>
          </w:p>
          <w:p w14:paraId="0E5AACEE"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u w:val="single"/>
              </w:rPr>
            </w:pPr>
            <w:r w:rsidRPr="003963E2">
              <w:rPr>
                <w:rFonts w:ascii="Times New Roman" w:eastAsia="Times New Roman" w:hAnsi="Times New Roman" w:cs="Times New Roman"/>
                <w:color w:val="000000" w:themeColor="text1"/>
                <w:sz w:val="20"/>
                <w:szCs w:val="20"/>
                <w:u w:val="single"/>
              </w:rPr>
              <w:t>8. Анализирует проведение занятий на учебной практике, организацию производственной практики (практической подготовки), вносить коррективы в рабочую программу, план практической подготовки, образовательные технологии, собственную профессиональную деятельность</w:t>
            </w:r>
          </w:p>
          <w:p w14:paraId="47A8D72A"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u w:val="single"/>
              </w:rPr>
              <w:t>9. Участвует в разработке программ федерального проекта «Профессионалитет», в том числе цифрового образовательного контента</w:t>
            </w:r>
            <w:r w:rsidRPr="003963E2">
              <w:rPr>
                <w:rFonts w:ascii="Times New Roman" w:eastAsia="Times New Roman" w:hAnsi="Times New Roman" w:cs="Times New Roman"/>
                <w:color w:val="000000" w:themeColor="text1"/>
                <w:sz w:val="20"/>
                <w:szCs w:val="20"/>
              </w:rPr>
              <w:t>.</w:t>
            </w:r>
          </w:p>
        </w:tc>
        <w:tc>
          <w:tcPr>
            <w:tcW w:w="6520" w:type="dxa"/>
          </w:tcPr>
          <w:p w14:paraId="335342A5"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lastRenderedPageBreak/>
              <w:t>Первая КК</w:t>
            </w:r>
            <w:r w:rsidRPr="003963E2">
              <w:rPr>
                <w:rFonts w:ascii="Times New Roman" w:eastAsia="Times New Roman" w:hAnsi="Times New Roman"/>
                <w:color w:val="000000" w:themeColor="text1"/>
                <w:sz w:val="20"/>
                <w:szCs w:val="20"/>
                <w:lang w:eastAsia="ru-RU"/>
              </w:rPr>
              <w:t xml:space="preserve">: </w:t>
            </w:r>
          </w:p>
          <w:p w14:paraId="1C308C5C"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Стабильные положительные результаты оценки обучающимися общих и профессиональных компетенций по итогам освоения программ практической подготовки (учебной и (или) производственной практик).</w:t>
            </w:r>
          </w:p>
          <w:p w14:paraId="0D8565CA"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Программы учебной и (или) производственной практик согласованы с работодателями.</w:t>
            </w:r>
          </w:p>
          <w:p w14:paraId="519EAAFB"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Разработано (обновлено) учебно-методическое обеспечение программ учебной и (или) производственной практики (практического обучения).</w:t>
            </w:r>
          </w:p>
          <w:p w14:paraId="4F124CA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4. Сформирована база электронных образовательных ресурсов, тренажеров, симуляторов, применяемых в образовательном процессе. Создано цифровое рабочее место мастера п/о.</w:t>
            </w:r>
          </w:p>
          <w:p w14:paraId="0C138AF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5. В наличии дневник прохождения практической подготовки. </w:t>
            </w:r>
          </w:p>
          <w:p w14:paraId="64C71FF0"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6. Посещаемость занятий практической подготовки не менее 90%.</w:t>
            </w:r>
            <w:r w:rsidRPr="003963E2">
              <w:rPr>
                <w:color w:val="000000" w:themeColor="text1"/>
                <w:sz w:val="20"/>
                <w:szCs w:val="20"/>
              </w:rPr>
              <w:t xml:space="preserve"> </w:t>
            </w:r>
            <w:r w:rsidRPr="003963E2">
              <w:rPr>
                <w:rFonts w:ascii="Times New Roman" w:eastAsia="Times New Roman" w:hAnsi="Times New Roman" w:cs="Times New Roman"/>
                <w:color w:val="000000" w:themeColor="text1"/>
                <w:sz w:val="20"/>
                <w:szCs w:val="20"/>
              </w:rPr>
              <w:t>сохранность контингента курируемой группы за период обучения не менее 90%</w:t>
            </w:r>
          </w:p>
          <w:p w14:paraId="46211DD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7. Участие обучающихся в конкурсах (чемпионатах) профессионального мастерства краевого, всероссийского уровня, в том числе лиц с ОВЗ.</w:t>
            </w:r>
          </w:p>
          <w:p w14:paraId="7F82B145"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53D7A10C"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Динамика роста качества результатов обучающихся в освоении программ практической подготовки (учебной и (или) производственной практик.</w:t>
            </w:r>
          </w:p>
          <w:p w14:paraId="124A224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Программы учебной и (или) производственной практик согласованы с работодателями.</w:t>
            </w:r>
          </w:p>
          <w:p w14:paraId="4112AEC0"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Разработано (обновлено) учебно-методическое обеспечение программ учебной и (или) производственной практики (практического обучения).</w:t>
            </w:r>
          </w:p>
          <w:p w14:paraId="04C6E03C"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4. Сформирована база электронных образовательных ресурсов, тренажеров, симуляторов, применяемых в образовательном процессе. Создано цифровое рабочее место мастера п/о.</w:t>
            </w:r>
          </w:p>
          <w:p w14:paraId="5C95012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5. В наличии дневник прохождения практики.</w:t>
            </w:r>
          </w:p>
          <w:p w14:paraId="5B5A77E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6. Посещаемость занятий практической подготовки не менее 100%.</w:t>
            </w:r>
            <w:r w:rsidRPr="003963E2">
              <w:rPr>
                <w:color w:val="000000" w:themeColor="text1"/>
                <w:sz w:val="20"/>
                <w:szCs w:val="20"/>
              </w:rPr>
              <w:t xml:space="preserve"> </w:t>
            </w:r>
            <w:r w:rsidRPr="003963E2">
              <w:rPr>
                <w:rFonts w:ascii="Times New Roman" w:eastAsia="Times New Roman" w:hAnsi="Times New Roman" w:cs="Times New Roman"/>
                <w:color w:val="000000" w:themeColor="text1"/>
                <w:sz w:val="20"/>
                <w:szCs w:val="20"/>
              </w:rPr>
              <w:t>сохранность контингента курируемой группы за период обучения не менее 95%</w:t>
            </w:r>
          </w:p>
          <w:p w14:paraId="38B6DC5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lastRenderedPageBreak/>
              <w:t>7. Наличие победителей и призеров, лауреатов, финалистов конкурсов (чемпионатов) профессионального мастерства краевого, всероссийского уровня, в том числе лиц с ОВЗ.</w:t>
            </w:r>
          </w:p>
          <w:p w14:paraId="5A2FE65F"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8. Участвует в реализации</w:t>
            </w:r>
            <w:r w:rsidRPr="003963E2">
              <w:rPr>
                <w:rFonts w:ascii="Times New Roman" w:eastAsiaTheme="minorHAnsi" w:hAnsi="Times New Roman"/>
                <w:color w:val="000000" w:themeColor="text1"/>
                <w:sz w:val="20"/>
                <w:szCs w:val="20"/>
              </w:rPr>
              <w:t xml:space="preserve"> программ дополнительного профессионального образования, профессионального обучения.</w:t>
            </w:r>
          </w:p>
          <w:p w14:paraId="7AA5B282" w14:textId="77777777" w:rsidR="003963E2" w:rsidRPr="003963E2" w:rsidRDefault="003963E2" w:rsidP="008536F0">
            <w:pPr>
              <w:spacing w:line="240" w:lineRule="auto"/>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t>9. Наличие положительных отзывов о качестве подготовки обучающихся со стороны работодателей и иных социальных партнеров.</w:t>
            </w:r>
          </w:p>
          <w:p w14:paraId="41BE29E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heme="minorHAnsi" w:hAnsi="Times New Roman"/>
                <w:color w:val="000000" w:themeColor="text1"/>
                <w:sz w:val="20"/>
                <w:szCs w:val="20"/>
              </w:rPr>
              <w:t xml:space="preserve">10. Разработаны и реализуются программы в рамках ФП «Профессионалитет», в том числе разработан </w:t>
            </w:r>
            <w:r w:rsidRPr="003963E2">
              <w:rPr>
                <w:rFonts w:ascii="Times New Roman" w:eastAsia="Times New Roman" w:hAnsi="Times New Roman" w:cs="Times New Roman"/>
                <w:color w:val="000000" w:themeColor="text1"/>
                <w:sz w:val="20"/>
                <w:szCs w:val="20"/>
              </w:rPr>
              <w:t>цифровой образовательный контент.</w:t>
            </w:r>
          </w:p>
          <w:p w14:paraId="375B36F3"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p>
          <w:p w14:paraId="4157D78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p>
          <w:p w14:paraId="61F51CCE"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highlight w:val="yellow"/>
              </w:rPr>
            </w:pPr>
          </w:p>
          <w:p w14:paraId="135EE9D9" w14:textId="77777777" w:rsidR="003963E2" w:rsidRPr="003963E2" w:rsidRDefault="003963E2" w:rsidP="008536F0">
            <w:pPr>
              <w:spacing w:line="240" w:lineRule="auto"/>
              <w:rPr>
                <w:rFonts w:ascii="Times New Roman" w:eastAsia="Times New Roman" w:hAnsi="Times New Roman" w:cs="Times New Roman"/>
                <w:b/>
                <w:color w:val="000000" w:themeColor="text1"/>
                <w:sz w:val="20"/>
                <w:szCs w:val="20"/>
              </w:rPr>
            </w:pPr>
          </w:p>
        </w:tc>
      </w:tr>
      <w:tr w:rsidR="003963E2" w:rsidRPr="00A1222E" w14:paraId="6EE073C8" w14:textId="77777777" w:rsidTr="00E76135">
        <w:tc>
          <w:tcPr>
            <w:tcW w:w="2529" w:type="dxa"/>
          </w:tcPr>
          <w:p w14:paraId="7FA7E052" w14:textId="04D81D2B"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heme="minorHAnsi" w:hAnsi="Times New Roman"/>
                <w:color w:val="000000" w:themeColor="text1"/>
                <w:sz w:val="20"/>
                <w:szCs w:val="20"/>
              </w:rPr>
              <w:lastRenderedPageBreak/>
              <w:t>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w:t>
            </w:r>
          </w:p>
        </w:tc>
        <w:tc>
          <w:tcPr>
            <w:tcW w:w="6397" w:type="dxa"/>
          </w:tcPr>
          <w:p w14:paraId="6655B81D"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01851E9C"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Участвует в профориентационных мероприятиях и организации набора обучающихся.</w:t>
            </w:r>
          </w:p>
          <w:p w14:paraId="6AF3F3A0"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Участвует в организации мероприятий, направленных на знакомство обучающихся с опытом успешных профессионалов, работающих в осваиваемой сфере профессиональной деятельности, и (или) корпоративной культурой организаций-партнеров.</w:t>
            </w:r>
          </w:p>
          <w:p w14:paraId="2BD640BB"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Организует участие обучающихся в мероприятиях, направленных на формирование корпоративной культуры организаций-партнеров.</w:t>
            </w:r>
          </w:p>
          <w:p w14:paraId="557E11D6"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4. Участвует в организации профессиональных проб для дошкольников, школьников, в том числе с использованием дистанционных технологий и цифровых средств.</w:t>
            </w:r>
          </w:p>
          <w:p w14:paraId="607F18A8"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06E1BDA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1. </w:t>
            </w:r>
            <w:r w:rsidRPr="003963E2">
              <w:rPr>
                <w:rFonts w:ascii="Times New Roman" w:eastAsia="Times New Roman" w:hAnsi="Times New Roman" w:cs="Times New Roman"/>
                <w:color w:val="000000" w:themeColor="text1"/>
                <w:sz w:val="20"/>
                <w:szCs w:val="20"/>
                <w:u w:val="single"/>
              </w:rPr>
              <w:t>Организует</w:t>
            </w:r>
            <w:r w:rsidRPr="003963E2">
              <w:rPr>
                <w:rFonts w:ascii="Times New Roman" w:eastAsia="Times New Roman" w:hAnsi="Times New Roman" w:cs="Times New Roman"/>
                <w:color w:val="000000" w:themeColor="text1"/>
                <w:sz w:val="20"/>
                <w:szCs w:val="20"/>
              </w:rPr>
              <w:t xml:space="preserve"> профориентационные мероприятия, участвует в организации набора обучающихся.</w:t>
            </w:r>
          </w:p>
          <w:p w14:paraId="1D3644C1"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2. </w:t>
            </w:r>
            <w:r w:rsidRPr="003963E2">
              <w:rPr>
                <w:rFonts w:ascii="Times New Roman" w:eastAsia="Times New Roman" w:hAnsi="Times New Roman" w:cs="Times New Roman"/>
                <w:color w:val="000000" w:themeColor="text1"/>
                <w:sz w:val="20"/>
                <w:szCs w:val="20"/>
                <w:u w:val="single"/>
              </w:rPr>
              <w:t>Организует</w:t>
            </w:r>
            <w:r w:rsidRPr="003963E2">
              <w:rPr>
                <w:rFonts w:ascii="Times New Roman" w:eastAsia="Times New Roman" w:hAnsi="Times New Roman" w:cs="Times New Roman"/>
                <w:color w:val="000000" w:themeColor="text1"/>
                <w:sz w:val="20"/>
                <w:szCs w:val="20"/>
              </w:rPr>
              <w:t xml:space="preserve"> мероприятия, направленные на знакомство обучающихся с опытом успешных профессионалов, работающих в осваиваемой сфере </w:t>
            </w:r>
            <w:r w:rsidRPr="003963E2">
              <w:rPr>
                <w:rFonts w:ascii="Times New Roman" w:eastAsia="Times New Roman" w:hAnsi="Times New Roman" w:cs="Times New Roman"/>
                <w:color w:val="000000" w:themeColor="text1"/>
                <w:sz w:val="20"/>
                <w:szCs w:val="20"/>
              </w:rPr>
              <w:lastRenderedPageBreak/>
              <w:t>профессиональной деятельности, и (или) корпоративной культурой организаций-партнеров.</w:t>
            </w:r>
          </w:p>
          <w:p w14:paraId="45F86EB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Организует участие обучающихся в мероприятиях, направленных на формирование корпоративной культуры организаций-партнеров.</w:t>
            </w:r>
          </w:p>
          <w:p w14:paraId="66BC2AB6"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4. </w:t>
            </w:r>
            <w:r w:rsidRPr="003963E2">
              <w:rPr>
                <w:rFonts w:ascii="Times New Roman" w:eastAsia="Times New Roman" w:hAnsi="Times New Roman" w:cs="Times New Roman"/>
                <w:color w:val="000000" w:themeColor="text1"/>
                <w:sz w:val="20"/>
                <w:szCs w:val="20"/>
                <w:u w:val="single"/>
              </w:rPr>
              <w:t>Разрабатывает</w:t>
            </w:r>
            <w:r w:rsidRPr="003963E2">
              <w:rPr>
                <w:rFonts w:ascii="Times New Roman" w:eastAsia="Times New Roman" w:hAnsi="Times New Roman" w:cs="Times New Roman"/>
                <w:color w:val="000000" w:themeColor="text1"/>
                <w:sz w:val="20"/>
                <w:szCs w:val="20"/>
              </w:rPr>
              <w:t xml:space="preserve"> программы профессиональных проб. Проводит профессиональные пробы для дошкольников, школьников, в том числе с использованием дистанционных технологий и цифровых средств.</w:t>
            </w:r>
            <w:r w:rsidRPr="003963E2">
              <w:rPr>
                <w:color w:val="000000" w:themeColor="text1"/>
                <w:sz w:val="20"/>
                <w:szCs w:val="20"/>
              </w:rPr>
              <w:t xml:space="preserve"> </w:t>
            </w:r>
          </w:p>
          <w:p w14:paraId="5BBF65DA"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lang w:eastAsia="ru-RU"/>
              </w:rPr>
              <w:t xml:space="preserve">5. </w:t>
            </w:r>
            <w:r w:rsidRPr="003963E2">
              <w:rPr>
                <w:rFonts w:ascii="Times New Roman" w:eastAsia="Times New Roman" w:hAnsi="Times New Roman"/>
                <w:color w:val="000000" w:themeColor="text1"/>
                <w:sz w:val="20"/>
                <w:szCs w:val="20"/>
                <w:u w:val="single"/>
              </w:rPr>
              <w:t>Проводит мастер-классы</w:t>
            </w:r>
            <w:r w:rsidRPr="003963E2">
              <w:rPr>
                <w:rFonts w:ascii="Times New Roman" w:eastAsia="Times New Roman" w:hAnsi="Times New Roman"/>
                <w:color w:val="000000" w:themeColor="text1"/>
                <w:sz w:val="20"/>
                <w:szCs w:val="20"/>
              </w:rPr>
              <w:t xml:space="preserve"> в рамках своего направления для обучающихся дошкольных образовательных и общеобразовательных организаций, в том числе с использованием дистанционных технологий и цифровых средств.</w:t>
            </w:r>
          </w:p>
          <w:p w14:paraId="58B33EF3" w14:textId="77777777" w:rsidR="003963E2" w:rsidRPr="003963E2" w:rsidRDefault="003963E2" w:rsidP="008536F0">
            <w:pPr>
              <w:pStyle w:val="a9"/>
              <w:rPr>
                <w:rFonts w:ascii="Times New Roman" w:eastAsia="Times New Roman" w:hAnsi="Times New Roman"/>
                <w:b/>
                <w:i/>
                <w:color w:val="000000" w:themeColor="text1"/>
                <w:sz w:val="20"/>
                <w:szCs w:val="20"/>
                <w:lang w:eastAsia="ru-RU"/>
              </w:rPr>
            </w:pPr>
            <w:r w:rsidRPr="003963E2">
              <w:rPr>
                <w:rFonts w:ascii="Times New Roman" w:eastAsia="Times New Roman" w:hAnsi="Times New Roman"/>
                <w:color w:val="000000" w:themeColor="text1"/>
                <w:sz w:val="20"/>
                <w:szCs w:val="20"/>
              </w:rPr>
              <w:t xml:space="preserve">6. </w:t>
            </w:r>
            <w:r w:rsidRPr="003963E2">
              <w:rPr>
                <w:rFonts w:ascii="Times New Roman" w:eastAsia="Times New Roman" w:hAnsi="Times New Roman"/>
                <w:color w:val="000000" w:themeColor="text1"/>
                <w:sz w:val="20"/>
                <w:szCs w:val="20"/>
                <w:u w:val="single"/>
              </w:rPr>
              <w:t>Консультирует обучающихся и их родителей</w:t>
            </w:r>
            <w:r w:rsidRPr="003963E2">
              <w:rPr>
                <w:rFonts w:ascii="Times New Roman" w:eastAsia="Times New Roman" w:hAnsi="Times New Roman"/>
                <w:color w:val="000000" w:themeColor="text1"/>
                <w:sz w:val="20"/>
                <w:szCs w:val="20"/>
              </w:rPr>
              <w:t xml:space="preserve">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в процессе прохождения учебной и производственной практики (практической подготовки)</w:t>
            </w:r>
          </w:p>
        </w:tc>
        <w:tc>
          <w:tcPr>
            <w:tcW w:w="6520" w:type="dxa"/>
          </w:tcPr>
          <w:p w14:paraId="6F82D98D"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lastRenderedPageBreak/>
              <w:t>Первая КК</w:t>
            </w:r>
            <w:r w:rsidRPr="003963E2">
              <w:rPr>
                <w:rFonts w:ascii="Times New Roman" w:eastAsia="Times New Roman" w:hAnsi="Times New Roman"/>
                <w:color w:val="000000" w:themeColor="text1"/>
                <w:sz w:val="20"/>
                <w:szCs w:val="20"/>
                <w:lang w:eastAsia="ru-RU"/>
              </w:rPr>
              <w:t xml:space="preserve">: </w:t>
            </w:r>
          </w:p>
          <w:p w14:paraId="09E0D7EF"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rPr>
              <w:t>1. Количество профориентационных мероприятий</w:t>
            </w:r>
            <w:r w:rsidRPr="003963E2">
              <w:rPr>
                <w:rFonts w:ascii="Times New Roman" w:eastAsia="Times New Roman" w:hAnsi="Times New Roman" w:cs="Times New Roman"/>
                <w:color w:val="000000" w:themeColor="text1"/>
                <w:sz w:val="20"/>
                <w:szCs w:val="20"/>
                <w:lang w:eastAsia="en-US"/>
              </w:rPr>
              <w:t xml:space="preserve"> в __%</w:t>
            </w:r>
          </w:p>
          <w:p w14:paraId="11C899E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2. Обеспечено полное комплектование групп обучающихся в соответствии с государственным заданием.</w:t>
            </w:r>
          </w:p>
          <w:p w14:paraId="57C527F4"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419AB134"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rPr>
              <w:t>1. Количество профориентационных мероприятий</w:t>
            </w:r>
            <w:r w:rsidRPr="003963E2">
              <w:rPr>
                <w:rFonts w:ascii="Times New Roman" w:eastAsia="Times New Roman" w:hAnsi="Times New Roman" w:cs="Times New Roman"/>
                <w:color w:val="000000" w:themeColor="text1"/>
                <w:sz w:val="20"/>
                <w:szCs w:val="20"/>
                <w:lang w:eastAsia="en-US"/>
              </w:rPr>
              <w:t xml:space="preserve"> в __%</w:t>
            </w:r>
          </w:p>
          <w:p w14:paraId="668CF181"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Наличие положительной динамики в освоении программ учебной и (или) производственной практик (практической подготовки).</w:t>
            </w:r>
          </w:p>
          <w:p w14:paraId="4819C4FE"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3. В наличии график и тематика консультаций обучающихся и их родителей (законных представителей).</w:t>
            </w:r>
          </w:p>
          <w:p w14:paraId="1FA72A07"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4. В наличии разработанные программы профессиональных проб. Охват школьников и дошкольников __%</w:t>
            </w:r>
          </w:p>
          <w:p w14:paraId="6B041BA4"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5. Умеет зрелищно демонстрировать профессиональную деятельность и (или) комментировать ее выполнение студентами, специалистами-практиками</w:t>
            </w:r>
          </w:p>
        </w:tc>
      </w:tr>
      <w:tr w:rsidR="003963E2" w:rsidRPr="00A1222E" w14:paraId="63C71171" w14:textId="77777777" w:rsidTr="00E76135">
        <w:tc>
          <w:tcPr>
            <w:tcW w:w="2529" w:type="dxa"/>
          </w:tcPr>
          <w:p w14:paraId="675A51AC" w14:textId="77777777"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t>Подготавливает оборудование и соответствующую оснастку к занятиям, совершенствует материальную базу.</w:t>
            </w:r>
          </w:p>
          <w:p w14:paraId="532E8E8C" w14:textId="11BBA94B"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t>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w:t>
            </w:r>
          </w:p>
        </w:tc>
        <w:tc>
          <w:tcPr>
            <w:tcW w:w="6397" w:type="dxa"/>
          </w:tcPr>
          <w:p w14:paraId="3C1F7C9B"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1EFC27CB"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Участвует в мероприятиях по модернизации оснащения учебно-производственной базы учреждения</w:t>
            </w:r>
          </w:p>
          <w:p w14:paraId="4A8F564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rPr>
              <w:t>2. Проводит проверку исправности технологического оборудования количественную и качественную проверку поступающих материальных ресурсов, составляет заявки на техническое обслуживание и ремонт учебно-производственного оборудования, контролирует качество выполнения работ.</w:t>
            </w:r>
          </w:p>
          <w:p w14:paraId="77EE098E"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01F1810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1. </w:t>
            </w:r>
            <w:r w:rsidRPr="003963E2">
              <w:rPr>
                <w:rFonts w:ascii="Times New Roman" w:eastAsia="Times New Roman" w:hAnsi="Times New Roman" w:cs="Times New Roman"/>
                <w:color w:val="000000" w:themeColor="text1"/>
                <w:sz w:val="20"/>
                <w:szCs w:val="20"/>
                <w:u w:val="single"/>
              </w:rPr>
              <w:t>Разрабатывает и реализует</w:t>
            </w:r>
            <w:r w:rsidRPr="003963E2">
              <w:rPr>
                <w:rFonts w:ascii="Times New Roman" w:eastAsia="Times New Roman" w:hAnsi="Times New Roman" w:cs="Times New Roman"/>
                <w:color w:val="000000" w:themeColor="text1"/>
                <w:sz w:val="20"/>
                <w:szCs w:val="20"/>
              </w:rPr>
              <w:t xml:space="preserve"> мероприятия по модернизации оснащения учебно-производственной базы учреждения.</w:t>
            </w:r>
          </w:p>
          <w:p w14:paraId="28EFA783"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2. Проводит проверку исправности технологического оборудования количественную и качественную проверку поступающих материальных ресурсов, составляет заявки на техническое обслуживание и ремонт учебно-производственного оборудования, контролирует качество выполнения работ.</w:t>
            </w:r>
          </w:p>
          <w:p w14:paraId="0CFA0863"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 xml:space="preserve">3. </w:t>
            </w:r>
            <w:r w:rsidRPr="003963E2">
              <w:rPr>
                <w:rFonts w:ascii="Times New Roman" w:eastAsia="Times New Roman" w:hAnsi="Times New Roman"/>
                <w:color w:val="000000" w:themeColor="text1"/>
                <w:sz w:val="20"/>
                <w:szCs w:val="20"/>
                <w:u w:val="single"/>
              </w:rPr>
              <w:t>Разрабатывает план работы учебно-производственных мастерских (лабораторий), организует мероприятия на базе обновленных мастерских.</w:t>
            </w:r>
          </w:p>
        </w:tc>
        <w:tc>
          <w:tcPr>
            <w:tcW w:w="6520" w:type="dxa"/>
          </w:tcPr>
          <w:p w14:paraId="6F20867E"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4DD48962"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1. Численность </w:t>
            </w:r>
            <w:r w:rsidRPr="003963E2">
              <w:rPr>
                <w:rFonts w:ascii="Times New Roman" w:eastAsia="Times New Roman" w:hAnsi="Times New Roman"/>
                <w:color w:val="000000" w:themeColor="text1"/>
                <w:sz w:val="20"/>
                <w:szCs w:val="20"/>
              </w:rPr>
              <w:t>школьников 6 - 11 классов общеобразовательных организаций</w:t>
            </w:r>
            <w:r w:rsidRPr="003963E2">
              <w:rPr>
                <w:rFonts w:ascii="Times New Roman" w:eastAsia="Times New Roman" w:hAnsi="Times New Roman" w:cs="Times New Roman"/>
                <w:color w:val="000000" w:themeColor="text1"/>
                <w:sz w:val="20"/>
                <w:szCs w:val="20"/>
              </w:rPr>
              <w:t>, принявших участие принявших участие в мероприятиях профессиональной ориентации на базе современных мастерских, ___чел.</w:t>
            </w:r>
          </w:p>
          <w:p w14:paraId="6DA746F2"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lang w:eastAsia="en-US"/>
              </w:rPr>
              <w:t>2. Обеспечено сохранность и эффективное использование учебного оборудования, своевременное технологическое обновление (по возможности).</w:t>
            </w:r>
          </w:p>
          <w:p w14:paraId="4559A3A8"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1AE833AF"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Численность школьников</w:t>
            </w:r>
            <w:r w:rsidRPr="003963E2">
              <w:rPr>
                <w:rFonts w:ascii="Times New Roman" w:eastAsia="Times New Roman" w:hAnsi="Times New Roman"/>
                <w:color w:val="000000" w:themeColor="text1"/>
                <w:sz w:val="20"/>
                <w:szCs w:val="20"/>
              </w:rPr>
              <w:t xml:space="preserve"> 6 - 11 классов общеобразовательных организаций</w:t>
            </w:r>
            <w:r w:rsidRPr="003963E2">
              <w:rPr>
                <w:rFonts w:ascii="Times New Roman" w:eastAsia="Times New Roman" w:hAnsi="Times New Roman" w:cs="Times New Roman"/>
                <w:color w:val="000000" w:themeColor="text1"/>
                <w:sz w:val="20"/>
                <w:szCs w:val="20"/>
              </w:rPr>
              <w:t>, принявших участие в мероприятиях и программах на базе созданных (обновленных) мастерских, в том числе, по профессиональной ориентации, ускоренного профессионального обучения</w:t>
            </w:r>
            <w:r w:rsidRPr="003963E2">
              <w:rPr>
                <w:rFonts w:ascii="Times New Roman" w:eastAsia="Times New Roman" w:hAnsi="Times New Roman" w:cs="Times New Roman"/>
                <w:color w:val="000000" w:themeColor="text1"/>
                <w:sz w:val="20"/>
                <w:szCs w:val="20"/>
                <w:lang w:eastAsia="en-US"/>
              </w:rPr>
              <w:t xml:space="preserve"> </w:t>
            </w:r>
            <w:r w:rsidRPr="003963E2">
              <w:rPr>
                <w:rFonts w:ascii="Times New Roman" w:eastAsia="Times New Roman" w:hAnsi="Times New Roman" w:cs="Times New Roman"/>
                <w:color w:val="000000" w:themeColor="text1"/>
                <w:sz w:val="20"/>
                <w:szCs w:val="20"/>
              </w:rPr>
              <w:t>дополнительного профессионального образования по перспективным профессиям и компетенциям, ____чел</w:t>
            </w:r>
          </w:p>
          <w:p w14:paraId="59137745"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2. Обеспечена сохранность и эффективное использование учебного оборудования, своевременное технологическое обновление (по возможности).</w:t>
            </w:r>
          </w:p>
          <w:p w14:paraId="7F4F0D60" w14:textId="3A19F0B5"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3. Численность школьников 6 - 11 классов общеобразовательных организаций, прошедших на базе современных мастерских профессиональное обучение (обучение первой профессии).</w:t>
            </w:r>
          </w:p>
        </w:tc>
      </w:tr>
      <w:tr w:rsidR="003963E2" w:rsidRPr="00A1222E" w14:paraId="4830215E" w14:textId="77777777" w:rsidTr="00E76135">
        <w:tc>
          <w:tcPr>
            <w:tcW w:w="2529" w:type="dxa"/>
          </w:tcPr>
          <w:p w14:paraId="0EBE76F3" w14:textId="63977323"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t xml:space="preserve">Обеспечивает соблюдение безопасности труда, овладение обучающимися передовыми методами труда, современной </w:t>
            </w:r>
            <w:r w:rsidRPr="003963E2">
              <w:rPr>
                <w:rFonts w:ascii="Times New Roman" w:eastAsiaTheme="minorHAnsi" w:hAnsi="Times New Roman"/>
                <w:color w:val="000000" w:themeColor="text1"/>
                <w:sz w:val="20"/>
                <w:szCs w:val="20"/>
              </w:rPr>
              <w:lastRenderedPageBreak/>
              <w:t>техникой и технологией производства.</w:t>
            </w:r>
          </w:p>
        </w:tc>
        <w:tc>
          <w:tcPr>
            <w:tcW w:w="6397" w:type="dxa"/>
          </w:tcPr>
          <w:p w14:paraId="3BE5F35D"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lastRenderedPageBreak/>
              <w:t>Первая КК</w:t>
            </w:r>
            <w:r w:rsidRPr="003963E2">
              <w:rPr>
                <w:rFonts w:ascii="Times New Roman" w:eastAsia="Times New Roman" w:hAnsi="Times New Roman"/>
                <w:color w:val="000000" w:themeColor="text1"/>
                <w:sz w:val="20"/>
                <w:szCs w:val="20"/>
                <w:lang w:eastAsia="ru-RU"/>
              </w:rPr>
              <w:t xml:space="preserve">: </w:t>
            </w:r>
          </w:p>
          <w:p w14:paraId="7FB5FB44"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Соблюдает технику безопасности (ТЗ) в период практической подготовки (учебной и производственной практик).</w:t>
            </w:r>
          </w:p>
          <w:p w14:paraId="037560A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Проводит инструктаж по ТЗ с установленной периодичностью, ведет журнал ТЗ.</w:t>
            </w:r>
          </w:p>
          <w:p w14:paraId="4909D7BC"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19A624CF"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lastRenderedPageBreak/>
              <w:t>1. Соблюдает технику безопасности в период практической подготовки (учебной и производственной практик).</w:t>
            </w:r>
          </w:p>
          <w:p w14:paraId="15DEE70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Проводит инструктаж по ТЗ с установленной периодичностью, ведет журнал ТЗ.</w:t>
            </w:r>
          </w:p>
          <w:p w14:paraId="2352AD00" w14:textId="77777777" w:rsidR="003963E2" w:rsidRPr="003963E2" w:rsidRDefault="003963E2" w:rsidP="008536F0">
            <w:pPr>
              <w:pStyle w:val="a9"/>
              <w:rPr>
                <w:rFonts w:ascii="Times New Roman" w:eastAsia="Times New Roman" w:hAnsi="Times New Roman"/>
                <w:color w:val="000000" w:themeColor="text1"/>
                <w:sz w:val="20"/>
                <w:szCs w:val="20"/>
                <w:u w:val="single"/>
              </w:rPr>
            </w:pPr>
            <w:r w:rsidRPr="003963E2">
              <w:rPr>
                <w:rFonts w:ascii="Times New Roman" w:eastAsia="Times New Roman" w:hAnsi="Times New Roman"/>
                <w:color w:val="000000" w:themeColor="text1"/>
                <w:sz w:val="20"/>
                <w:szCs w:val="20"/>
                <w:u w:val="single"/>
              </w:rPr>
              <w:t>3. Формирует навыки повышения производительности труда в период производственной практики, разрабатывает практические рекомендации по </w:t>
            </w:r>
            <w:r w:rsidRPr="003963E2">
              <w:rPr>
                <w:rFonts w:ascii="Times New Roman" w:eastAsia="Times New Roman" w:hAnsi="Times New Roman"/>
                <w:bCs/>
                <w:iCs/>
                <w:color w:val="000000" w:themeColor="text1"/>
                <w:sz w:val="20"/>
                <w:szCs w:val="20"/>
                <w:u w:val="single"/>
              </w:rPr>
              <w:t>повышению производительности труда на предприятии</w:t>
            </w:r>
            <w:r w:rsidRPr="003963E2">
              <w:rPr>
                <w:rFonts w:ascii="Times New Roman" w:eastAsia="Times New Roman" w:hAnsi="Times New Roman"/>
                <w:color w:val="000000" w:themeColor="text1"/>
                <w:sz w:val="20"/>
                <w:szCs w:val="20"/>
                <w:u w:val="single"/>
              </w:rPr>
              <w:t>, на котором проходят практику обучающиеся.</w:t>
            </w:r>
          </w:p>
          <w:p w14:paraId="35C39338"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u w:val="single"/>
              </w:rPr>
              <w:t>4. В период практической подготовки знакомит обучающихся с существующими системами повышения производительности труда (бережливое производство), а также с другими</w:t>
            </w:r>
            <w:r w:rsidRPr="003963E2">
              <w:rPr>
                <w:rFonts w:ascii="Times New Roman" w:eastAsiaTheme="minorHAnsi" w:hAnsi="Times New Roman"/>
                <w:color w:val="000000" w:themeColor="text1"/>
                <w:sz w:val="20"/>
                <w:szCs w:val="20"/>
                <w:u w:val="single"/>
              </w:rPr>
              <w:t xml:space="preserve"> современными техниками и технологиями производства (в зависимости от направления подготовки).</w:t>
            </w:r>
          </w:p>
        </w:tc>
        <w:tc>
          <w:tcPr>
            <w:tcW w:w="6520" w:type="dxa"/>
          </w:tcPr>
          <w:p w14:paraId="2AF3AA5B"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lastRenderedPageBreak/>
              <w:t>Первая КК</w:t>
            </w:r>
            <w:r w:rsidRPr="003963E2">
              <w:rPr>
                <w:rFonts w:ascii="Times New Roman" w:eastAsia="Times New Roman" w:hAnsi="Times New Roman"/>
                <w:color w:val="000000" w:themeColor="text1"/>
                <w:sz w:val="20"/>
                <w:szCs w:val="20"/>
                <w:lang w:eastAsia="ru-RU"/>
              </w:rPr>
              <w:t xml:space="preserve">: </w:t>
            </w:r>
          </w:p>
          <w:p w14:paraId="60DB24D2"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Отсутствует травматизм обучающихся в период практической подготовки (учебной и производственной практик).</w:t>
            </w:r>
          </w:p>
          <w:p w14:paraId="52207C3B"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В наличии документация по ТЗ (журнал ТЗ, инструкции).</w:t>
            </w:r>
          </w:p>
          <w:p w14:paraId="434ACB82"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276E1F8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lastRenderedPageBreak/>
              <w:t>1. Отсутствует травматизм обучающихся в период практической подготовки (учебной и производственной практик).</w:t>
            </w:r>
          </w:p>
          <w:p w14:paraId="46BC6E10"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2. Положительные отзывы руководителей практики от предприятий о сформированных навыках.</w:t>
            </w:r>
          </w:p>
          <w:p w14:paraId="45D7247E"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3. Обучающиеся демонстрируют на практике полученные навыки.</w:t>
            </w:r>
          </w:p>
        </w:tc>
      </w:tr>
      <w:tr w:rsidR="003963E2" w:rsidRPr="00A1222E" w14:paraId="10396D3F" w14:textId="77777777" w:rsidTr="00E76135">
        <w:tc>
          <w:tcPr>
            <w:tcW w:w="2529" w:type="dxa"/>
          </w:tcPr>
          <w:p w14:paraId="797CE50B" w14:textId="563BC8B1"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lastRenderedPageBreak/>
              <w:t>Организует выполнение практических работ, а также работ по изготовлению качественной продукции и оказанию услуг населению.</w:t>
            </w:r>
          </w:p>
          <w:p w14:paraId="0C7C901D" w14:textId="1D97C94A"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imes New Roman" w:hAnsi="Times New Roman"/>
                <w:color w:val="000000" w:themeColor="text1"/>
                <w:sz w:val="20"/>
                <w:szCs w:val="20"/>
              </w:rPr>
              <w:t>Способствует общеобразовательному, профессиональному, культурному развитию обучающихся, привлекает их к техническому творчеству.</w:t>
            </w:r>
          </w:p>
        </w:tc>
        <w:tc>
          <w:tcPr>
            <w:tcW w:w="6397" w:type="dxa"/>
          </w:tcPr>
          <w:p w14:paraId="21B14F0D"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2A326723"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Взаимодействует с организациями, социальными учреждениями, дошкольными образовательными организациями по вопросу оказания услуг.</w:t>
            </w:r>
          </w:p>
          <w:p w14:paraId="6AAB7324"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Формирует потребность на оказание услуг населению.</w:t>
            </w:r>
          </w:p>
          <w:p w14:paraId="4E6D2C94"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Привлекает обучающихся к техническому творчеству</w:t>
            </w:r>
          </w:p>
          <w:p w14:paraId="4D54174F"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2E0F20F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Взаимодействует с организациями, социальными учреждениями, дошкольными образовательными организациями по вопросу оказания услуг.</w:t>
            </w:r>
          </w:p>
          <w:p w14:paraId="157099D2"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Формирует потребность на оказание услуг населению.</w:t>
            </w:r>
          </w:p>
          <w:p w14:paraId="1BC9CAF5"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u w:val="single"/>
              </w:rPr>
            </w:pPr>
            <w:r w:rsidRPr="003963E2">
              <w:rPr>
                <w:rFonts w:ascii="Times New Roman" w:eastAsia="Times New Roman" w:hAnsi="Times New Roman" w:cs="Times New Roman"/>
                <w:color w:val="000000" w:themeColor="text1"/>
                <w:sz w:val="20"/>
                <w:szCs w:val="20"/>
              </w:rPr>
              <w:t>3</w:t>
            </w:r>
            <w:r w:rsidRPr="003963E2">
              <w:rPr>
                <w:rFonts w:ascii="Times New Roman" w:eastAsia="Times New Roman" w:hAnsi="Times New Roman" w:cs="Times New Roman"/>
                <w:color w:val="000000" w:themeColor="text1"/>
                <w:sz w:val="20"/>
                <w:szCs w:val="20"/>
                <w:u w:val="single"/>
              </w:rPr>
              <w:t xml:space="preserve">. Руководит техническим творчеством обучающихся, </w:t>
            </w:r>
            <w:r w:rsidRPr="003963E2">
              <w:rPr>
                <w:rFonts w:ascii="Times New Roman" w:eastAsia="Times New Roman" w:hAnsi="Times New Roman"/>
                <w:color w:val="000000" w:themeColor="text1"/>
                <w:sz w:val="20"/>
                <w:szCs w:val="20"/>
                <w:u w:val="single"/>
              </w:rPr>
              <w:t>организует деятельность обучающихся по изготовлению услуг, продукции по заказу населения.</w:t>
            </w:r>
          </w:p>
          <w:p w14:paraId="277BDF4A"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u w:val="single"/>
              </w:rPr>
              <w:t>4. Организация деятельности обучающихся в учебно-производственных комплексах (УПК). Является руководителем УПК</w:t>
            </w:r>
          </w:p>
        </w:tc>
        <w:tc>
          <w:tcPr>
            <w:tcW w:w="6520" w:type="dxa"/>
          </w:tcPr>
          <w:p w14:paraId="5631DBE5"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51CDBB01"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Сформирована база организаций, которым оказываются услуги (в зависимости от направления подготовки).</w:t>
            </w:r>
          </w:p>
          <w:p w14:paraId="5C8BF4E5"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Сформирована потребность населения в услугах.</w:t>
            </w:r>
          </w:p>
          <w:p w14:paraId="003EE5B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Охват обучающихся, участвующих в данной деятельности не менее 30 %.</w:t>
            </w:r>
          </w:p>
          <w:p w14:paraId="08003065"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4. Обучающиеся участвуют в конкурсах по техническому творчеству.</w:t>
            </w:r>
          </w:p>
          <w:p w14:paraId="0A4D5708"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54108292"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Сформирована база организаций, которым оказываются услуги (в зависимости от направления подготовки).</w:t>
            </w:r>
          </w:p>
          <w:p w14:paraId="186E003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Сформирована потребность населения в услугах.</w:t>
            </w:r>
          </w:p>
          <w:p w14:paraId="4F0B4DD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Охват обучающихся, участвующих в данной деятельности выше 30%.</w:t>
            </w:r>
          </w:p>
          <w:p w14:paraId="5004A50C" w14:textId="71E44C2D"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4. Результативное участие в конкурсах по техническому творчеству (победители, призеры, лауреаты).</w:t>
            </w:r>
          </w:p>
        </w:tc>
      </w:tr>
      <w:tr w:rsidR="003963E2" w:rsidRPr="00A1222E" w14:paraId="5EC4606C" w14:textId="77777777" w:rsidTr="00E76135">
        <w:tc>
          <w:tcPr>
            <w:tcW w:w="2529" w:type="dxa"/>
          </w:tcPr>
          <w:p w14:paraId="0620CC0D" w14:textId="7380E8A5"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heme="minorHAnsi" w:hAnsi="Times New Roman"/>
                <w:color w:val="000000" w:themeColor="text1"/>
                <w:sz w:val="20"/>
                <w:szCs w:val="20"/>
              </w:rPr>
              <w:t>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w:t>
            </w:r>
          </w:p>
        </w:tc>
        <w:tc>
          <w:tcPr>
            <w:tcW w:w="6397" w:type="dxa"/>
          </w:tcPr>
          <w:p w14:paraId="3340D11C"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58A2F676"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Участвует в организации работы по заключению целевых договоров с организациями.</w:t>
            </w:r>
          </w:p>
          <w:p w14:paraId="7ED5FE2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Проводит мониторинг трудоустройства выпускников и исполнение целевого договора.</w:t>
            </w:r>
          </w:p>
          <w:p w14:paraId="728436F2"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553CC9D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1. </w:t>
            </w:r>
            <w:r w:rsidRPr="003963E2">
              <w:rPr>
                <w:rFonts w:ascii="Times New Roman" w:eastAsia="Times New Roman" w:hAnsi="Times New Roman" w:cs="Times New Roman"/>
                <w:color w:val="000000" w:themeColor="text1"/>
                <w:sz w:val="20"/>
                <w:szCs w:val="20"/>
                <w:u w:val="single"/>
              </w:rPr>
              <w:t>Организует работу</w:t>
            </w:r>
            <w:r w:rsidRPr="003963E2">
              <w:rPr>
                <w:rFonts w:ascii="Times New Roman" w:eastAsia="Times New Roman" w:hAnsi="Times New Roman" w:cs="Times New Roman"/>
                <w:color w:val="000000" w:themeColor="text1"/>
                <w:sz w:val="20"/>
                <w:szCs w:val="20"/>
              </w:rPr>
              <w:t xml:space="preserve"> по заключению целевых договоров с организациями.</w:t>
            </w:r>
          </w:p>
          <w:p w14:paraId="1818148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Проводит мониторинг трудоустройства выпускников и исполнение целевого договора.</w:t>
            </w:r>
          </w:p>
          <w:p w14:paraId="6ED917B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olor w:val="000000" w:themeColor="text1"/>
                <w:sz w:val="20"/>
                <w:szCs w:val="20"/>
              </w:rPr>
              <w:t xml:space="preserve">3. </w:t>
            </w:r>
            <w:r w:rsidRPr="003963E2">
              <w:rPr>
                <w:rFonts w:ascii="Times New Roman" w:eastAsia="Times New Roman" w:hAnsi="Times New Roman" w:cs="Times New Roman"/>
                <w:color w:val="000000" w:themeColor="text1"/>
                <w:sz w:val="20"/>
                <w:szCs w:val="20"/>
              </w:rPr>
              <w:t>Проводит индивидуальное и групповое консультирование, организует мероприятия, направленные на личностное и профессиональное</w:t>
            </w:r>
          </w:p>
          <w:p w14:paraId="787EB7E9" w14:textId="59E75C6B"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самоопределение обучающихся.</w:t>
            </w:r>
          </w:p>
        </w:tc>
        <w:tc>
          <w:tcPr>
            <w:tcW w:w="6520" w:type="dxa"/>
          </w:tcPr>
          <w:p w14:paraId="30625C55"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487CF7EE"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Сформирована базы данных предприятий – партнеров по профилю профессии / специальности.</w:t>
            </w:r>
          </w:p>
          <w:p w14:paraId="7D403123"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Количество студентов, заключивших договор о целевом обучении, 40-50 %.</w:t>
            </w:r>
          </w:p>
          <w:p w14:paraId="22A9F71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Трудоустройство выпускников по полученной профессии не менее 60%</w:t>
            </w:r>
          </w:p>
          <w:p w14:paraId="6D78EC11"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530549A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Сформирована базы данных предприятий – партнеров по профилю профессии / специальности.</w:t>
            </w:r>
          </w:p>
          <w:p w14:paraId="0CE760B7"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Количество студентов, заключивших договор о целевом обучении свыше 50%.</w:t>
            </w:r>
          </w:p>
          <w:p w14:paraId="2376062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olor w:val="000000" w:themeColor="text1"/>
                <w:sz w:val="20"/>
                <w:szCs w:val="20"/>
              </w:rPr>
              <w:t xml:space="preserve">3. </w:t>
            </w:r>
            <w:r w:rsidRPr="003963E2">
              <w:rPr>
                <w:rFonts w:ascii="Times New Roman" w:eastAsia="Times New Roman" w:hAnsi="Times New Roman" w:cs="Times New Roman"/>
                <w:color w:val="000000" w:themeColor="text1"/>
                <w:sz w:val="20"/>
                <w:szCs w:val="20"/>
              </w:rPr>
              <w:t>Трудоустройство выпускников по полученной профессии выше 60%</w:t>
            </w:r>
          </w:p>
        </w:tc>
      </w:tr>
      <w:tr w:rsidR="003963E2" w:rsidRPr="00A1222E" w14:paraId="197E7AC5" w14:textId="77777777" w:rsidTr="00E76135">
        <w:tc>
          <w:tcPr>
            <w:tcW w:w="2529" w:type="dxa"/>
          </w:tcPr>
          <w:p w14:paraId="2EB4065F" w14:textId="4CC8C244"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lastRenderedPageBreak/>
              <w:t>Готовит обучающихся, воспитанников к выполнению квалификационных работ и сдаче квалификационных экзаменов.</w:t>
            </w:r>
          </w:p>
        </w:tc>
        <w:tc>
          <w:tcPr>
            <w:tcW w:w="6397" w:type="dxa"/>
          </w:tcPr>
          <w:p w14:paraId="4B653D02"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05E24F0C"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Формирует у обучающихся, воспитанников практические навыки, готовит их к практическому применению полученных знаний, умений, навыков и практического опыта на государственной итоговой аттестации.</w:t>
            </w:r>
          </w:p>
          <w:p w14:paraId="55FF2040"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Участвует в разработке контрольно-оценочных средств (КОС) для проведения текущего контроля, оценки динамики подготовленности и мотивации обучающихся в процессе учебной и производственной практики (практической подготовки).</w:t>
            </w:r>
          </w:p>
          <w:p w14:paraId="37852D7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Использует готовые цифровые инструменты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p>
          <w:p w14:paraId="0B2EE004"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Участвует в разработке программы ГИА, комплекта оценочной документации для проведения демонстрационного экзамена (ДЭ).</w:t>
            </w:r>
          </w:p>
          <w:p w14:paraId="2054B77F"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6D1045E5"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Осуществляет текущий контроль, оценку динамики подготовленности и мотивации обучающихся в процессе учебной и производственной практики (практической подготовки) на основе самостоятельно разработанного комплекта КОС.</w:t>
            </w:r>
          </w:p>
          <w:p w14:paraId="24565C54"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w:t>
            </w:r>
            <w:r w:rsidRPr="003963E2">
              <w:rPr>
                <w:rFonts w:ascii="Times New Roman" w:eastAsia="Times New Roman" w:hAnsi="Times New Roman"/>
                <w:color w:val="000000" w:themeColor="text1"/>
                <w:sz w:val="20"/>
                <w:szCs w:val="20"/>
              </w:rPr>
              <w:t xml:space="preserve"> </w:t>
            </w:r>
            <w:r w:rsidRPr="003963E2">
              <w:rPr>
                <w:rFonts w:ascii="Times New Roman" w:eastAsia="Times New Roman" w:hAnsi="Times New Roman"/>
                <w:color w:val="000000" w:themeColor="text1"/>
                <w:sz w:val="20"/>
                <w:szCs w:val="20"/>
                <w:u w:val="single"/>
              </w:rPr>
              <w:t xml:space="preserve">Разрабатывает </w:t>
            </w:r>
            <w:r w:rsidRPr="003963E2">
              <w:rPr>
                <w:rFonts w:ascii="Times New Roman" w:eastAsia="Times New Roman" w:hAnsi="Times New Roman"/>
                <w:color w:val="000000" w:themeColor="text1"/>
                <w:sz w:val="20"/>
                <w:szCs w:val="20"/>
              </w:rPr>
              <w:t>цифровые образовательные инструменты</w:t>
            </w:r>
            <w:r w:rsidRPr="003963E2">
              <w:rPr>
                <w:rFonts w:ascii="Times New Roman" w:eastAsia="Times New Roman" w:hAnsi="Times New Roman" w:cs="Times New Roman"/>
                <w:color w:val="000000" w:themeColor="text1"/>
                <w:sz w:val="20"/>
                <w:szCs w:val="20"/>
              </w:rPr>
              <w:t xml:space="preserve"> для оценки результатов освоения обучающимися </w:t>
            </w:r>
            <w:r w:rsidRPr="003963E2">
              <w:rPr>
                <w:rFonts w:ascii="Times New Roman" w:eastAsia="Times New Roman" w:hAnsi="Times New Roman"/>
                <w:color w:val="000000" w:themeColor="text1"/>
                <w:sz w:val="20"/>
                <w:szCs w:val="20"/>
              </w:rPr>
              <w:t>программ практического обучения</w:t>
            </w:r>
            <w:r w:rsidRPr="003963E2">
              <w:rPr>
                <w:rFonts w:ascii="Times New Roman" w:eastAsia="Times New Roman" w:hAnsi="Times New Roman" w:cs="Times New Roman"/>
                <w:color w:val="000000" w:themeColor="text1"/>
                <w:sz w:val="20"/>
                <w:szCs w:val="20"/>
              </w:rPr>
              <w:t>, в том числе учитывая специфику особых образовательных пот</w:t>
            </w:r>
            <w:r w:rsidRPr="003963E2">
              <w:rPr>
                <w:rFonts w:ascii="Times New Roman" w:eastAsia="Times New Roman" w:hAnsi="Times New Roman"/>
                <w:color w:val="000000" w:themeColor="text1"/>
                <w:sz w:val="20"/>
                <w:szCs w:val="20"/>
              </w:rPr>
              <w:t>ребностей обучающихся с ОВЗ.</w:t>
            </w:r>
          </w:p>
          <w:p w14:paraId="2020B8FE"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 xml:space="preserve">3. </w:t>
            </w:r>
            <w:r w:rsidRPr="003963E2">
              <w:rPr>
                <w:rFonts w:ascii="Times New Roman" w:eastAsia="Times New Roman" w:hAnsi="Times New Roman"/>
                <w:color w:val="000000" w:themeColor="text1"/>
                <w:sz w:val="20"/>
                <w:szCs w:val="20"/>
                <w:u w:val="single"/>
              </w:rPr>
              <w:t>Разрабатывает  / руководит разработкой</w:t>
            </w:r>
            <w:r w:rsidRPr="003963E2">
              <w:rPr>
                <w:rFonts w:ascii="Times New Roman" w:eastAsia="Times New Roman" w:hAnsi="Times New Roman"/>
                <w:color w:val="000000" w:themeColor="text1"/>
                <w:sz w:val="20"/>
                <w:szCs w:val="20"/>
              </w:rPr>
              <w:t xml:space="preserve"> программы ГИА, комплекта оценочной документации для проведения ГИА в форме демонстрационного экзамена.</w:t>
            </w:r>
          </w:p>
          <w:p w14:paraId="22659DC6"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 xml:space="preserve">4. </w:t>
            </w:r>
            <w:r w:rsidRPr="003963E2">
              <w:rPr>
                <w:rFonts w:ascii="Times New Roman" w:eastAsia="Times New Roman" w:hAnsi="Times New Roman"/>
                <w:color w:val="000000" w:themeColor="text1"/>
                <w:sz w:val="20"/>
                <w:szCs w:val="20"/>
                <w:u w:val="single"/>
              </w:rPr>
              <w:t xml:space="preserve">Руководит </w:t>
            </w:r>
            <w:r w:rsidRPr="003963E2">
              <w:rPr>
                <w:rFonts w:ascii="Times New Roman" w:eastAsia="Times New Roman" w:hAnsi="Times New Roman"/>
                <w:color w:val="000000" w:themeColor="text1"/>
                <w:sz w:val="20"/>
                <w:szCs w:val="20"/>
              </w:rPr>
              <w:t>практической подготовкой и подготовкой к практическим формам экзаменационных испытаний (квалификационному, демонстрационному, профессиональному экзамену), выпускной квалификационной работе (если предусмотрена).</w:t>
            </w:r>
          </w:p>
          <w:p w14:paraId="2F6282EE"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 xml:space="preserve">5. </w:t>
            </w:r>
            <w:r w:rsidRPr="003963E2">
              <w:rPr>
                <w:rFonts w:ascii="Times New Roman" w:eastAsia="Times New Roman" w:hAnsi="Times New Roman"/>
                <w:color w:val="000000" w:themeColor="text1"/>
                <w:sz w:val="20"/>
                <w:szCs w:val="20"/>
                <w:u w:val="single"/>
              </w:rPr>
              <w:t>Осуществляет оценку освоения образовательной программы</w:t>
            </w:r>
            <w:r w:rsidRPr="003963E2">
              <w:rPr>
                <w:rFonts w:ascii="Times New Roman" w:eastAsia="Times New Roman" w:hAnsi="Times New Roman"/>
                <w:color w:val="000000" w:themeColor="text1"/>
                <w:sz w:val="20"/>
                <w:szCs w:val="20"/>
              </w:rPr>
              <w:t xml:space="preserve"> при проведении ГАИ, в том числе в практических формах экзаменационных испытаний (квалификационного, демонстрационного экзамена), в составе экзаменационной комиссии.</w:t>
            </w:r>
          </w:p>
        </w:tc>
        <w:tc>
          <w:tcPr>
            <w:tcW w:w="6520" w:type="dxa"/>
          </w:tcPr>
          <w:p w14:paraId="7145C1AB"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 xml:space="preserve"> </w:t>
            </w:r>
            <w:r w:rsidRPr="003963E2">
              <w:rPr>
                <w:rFonts w:ascii="Times New Roman" w:eastAsia="Times New Roman" w:hAnsi="Times New Roman"/>
                <w:b/>
                <w:i/>
                <w:color w:val="000000" w:themeColor="text1"/>
                <w:sz w:val="20"/>
                <w:szCs w:val="20"/>
              </w:rPr>
              <w:t>Первая КК</w:t>
            </w:r>
            <w:r w:rsidRPr="003963E2">
              <w:rPr>
                <w:rFonts w:ascii="Times New Roman" w:eastAsia="Times New Roman" w:hAnsi="Times New Roman"/>
                <w:color w:val="000000" w:themeColor="text1"/>
                <w:sz w:val="20"/>
                <w:szCs w:val="20"/>
              </w:rPr>
              <w:t xml:space="preserve">: </w:t>
            </w:r>
          </w:p>
          <w:p w14:paraId="1C23BBD4"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1. Наличие банка комплексных практических заданий, направленных на выявление уровня общих и профессиональных компетенций по профессии, специальности в соответствии с ФГОС СПО и требованиями работодателя.</w:t>
            </w:r>
          </w:p>
          <w:p w14:paraId="21E96D7D"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2. В наличии полный комплект контрольно-оценочных средств (КОС) для проведения текущего контроля по учебной и (или) производственной практикам.</w:t>
            </w:r>
          </w:p>
          <w:p w14:paraId="131A141A"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3.  В наличие цифровые инструменты для оценки результатов освоения обучающимися образовательной программы.</w:t>
            </w:r>
          </w:p>
          <w:p w14:paraId="6A81EC0E"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olor w:val="000000" w:themeColor="text1"/>
                <w:sz w:val="20"/>
                <w:szCs w:val="20"/>
              </w:rPr>
              <w:t>4. Результаты ГИА в форме демонстрационного экзамена не ниже 65%.</w:t>
            </w:r>
          </w:p>
          <w:p w14:paraId="1549C149"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5. Является экспертом демонстрационного экзамена по своему направлению.</w:t>
            </w:r>
          </w:p>
          <w:p w14:paraId="4988CC16"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200A352C"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1. Наличие банка комплексных практических заданий, направленных на выявление уровня общих и профессиональных компетенций по профессии, специальности в соответствии с ФГОС СПО и требованиями работодателя.</w:t>
            </w:r>
          </w:p>
          <w:p w14:paraId="42A68FE8"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2. В наличии полный комплект контрольно-оценочных средств (КОС) для проведения текущего контроля по учебной и (или) производственной практикам.</w:t>
            </w:r>
          </w:p>
          <w:p w14:paraId="0AEB9698"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3. Разработаны цифровые образовательные инструменты для оценки результатов освоения обучающимися программ практического обучения, в том числе учитывая специфику особых образовательных потребностей обучающихся с ОВЗ.В наличие цифровые инструменты для оценки результатов освоения обучающимися образовательной программы.</w:t>
            </w:r>
          </w:p>
          <w:p w14:paraId="0AFCFA7F"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4. Разработана программа ГИА, комплекты оценочной документации для проведения ГИА в форме демонстрационного экзамена. Является экспертом-разработчиком оценочных материалов для проведения ГИА в форме ДЭ.</w:t>
            </w:r>
          </w:p>
          <w:p w14:paraId="2622933C"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5. Результаты ГИА в форме демонстрационного экзамена выше 65%.</w:t>
            </w:r>
          </w:p>
          <w:p w14:paraId="17772803"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6. Является главным экспертом демонстрационного экзамена по своему направлению.</w:t>
            </w:r>
          </w:p>
        </w:tc>
      </w:tr>
      <w:tr w:rsidR="003963E2" w:rsidRPr="00A1222E" w14:paraId="599E8DB3" w14:textId="77777777" w:rsidTr="00E76135">
        <w:tc>
          <w:tcPr>
            <w:tcW w:w="2529" w:type="dxa"/>
          </w:tcPr>
          <w:p w14:paraId="243894B6" w14:textId="7299304D"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heme="minorHAnsi" w:hAnsi="Times New Roman"/>
                <w:color w:val="000000" w:themeColor="text1"/>
                <w:sz w:val="20"/>
                <w:szCs w:val="20"/>
              </w:rPr>
              <w:t xml:space="preserve">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w:t>
            </w:r>
            <w:r w:rsidRPr="003963E2">
              <w:rPr>
                <w:rFonts w:ascii="Times New Roman" w:eastAsiaTheme="minorHAnsi" w:hAnsi="Times New Roman"/>
                <w:color w:val="000000" w:themeColor="text1"/>
                <w:sz w:val="20"/>
                <w:szCs w:val="20"/>
              </w:rPr>
              <w:lastRenderedPageBreak/>
              <w:t>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tc>
        <w:tc>
          <w:tcPr>
            <w:tcW w:w="6397" w:type="dxa"/>
          </w:tcPr>
          <w:p w14:paraId="29ADC5FD"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lastRenderedPageBreak/>
              <w:t>Первая КК</w:t>
            </w:r>
            <w:r w:rsidRPr="003963E2">
              <w:rPr>
                <w:rFonts w:ascii="Times New Roman" w:eastAsia="Times New Roman" w:hAnsi="Times New Roman"/>
                <w:color w:val="000000" w:themeColor="text1"/>
                <w:sz w:val="20"/>
                <w:szCs w:val="20"/>
                <w:lang w:eastAsia="ru-RU"/>
              </w:rPr>
              <w:t xml:space="preserve">: </w:t>
            </w:r>
          </w:p>
          <w:p w14:paraId="0A913369"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color w:val="000000" w:themeColor="text1"/>
                <w:sz w:val="20"/>
                <w:szCs w:val="20"/>
                <w:lang w:eastAsia="ru-RU"/>
              </w:rPr>
              <w:t xml:space="preserve">1. </w:t>
            </w:r>
            <w:r w:rsidRPr="003963E2">
              <w:rPr>
                <w:rFonts w:ascii="Times New Roman" w:eastAsia="Times New Roman" w:hAnsi="Times New Roman"/>
                <w:color w:val="000000" w:themeColor="text1"/>
                <w:sz w:val="20"/>
                <w:szCs w:val="20"/>
              </w:rPr>
              <w:t>Определяет тему методической работы, разрабатывает и реализует индивидуальный план методической деятельности.</w:t>
            </w:r>
          </w:p>
          <w:p w14:paraId="7F6DF4F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2. Предъявляет опыт на заседании </w:t>
            </w:r>
            <w:r w:rsidRPr="003963E2">
              <w:rPr>
                <w:rFonts w:ascii="Times New Roman" w:eastAsia="Times New Roman" w:hAnsi="Times New Roman"/>
                <w:color w:val="000000" w:themeColor="text1"/>
                <w:sz w:val="20"/>
                <w:szCs w:val="20"/>
              </w:rPr>
              <w:t>предметных (цикловых, методических) комиссий.</w:t>
            </w:r>
          </w:p>
          <w:p w14:paraId="385BC648"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 xml:space="preserve">3. </w:t>
            </w:r>
            <w:r w:rsidRPr="003963E2">
              <w:rPr>
                <w:rFonts w:ascii="Times New Roman" w:eastAsia="Times New Roman" w:hAnsi="Times New Roman" w:cs="Times New Roman"/>
                <w:color w:val="000000" w:themeColor="text1"/>
                <w:sz w:val="20"/>
                <w:szCs w:val="20"/>
              </w:rPr>
              <w:t xml:space="preserve">Предъявляет опыт </w:t>
            </w:r>
            <w:r w:rsidRPr="003963E2">
              <w:rPr>
                <w:rFonts w:ascii="Times New Roman" w:eastAsia="Times New Roman" w:hAnsi="Times New Roman"/>
                <w:color w:val="000000" w:themeColor="text1"/>
                <w:sz w:val="20"/>
                <w:szCs w:val="20"/>
              </w:rPr>
              <w:t>на конференциях, семинарах образовательного учреждения, районных, городских.</w:t>
            </w:r>
          </w:p>
          <w:p w14:paraId="33D2791F"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lastRenderedPageBreak/>
              <w:t>4. Проводит родительские собрания, участвует в проведении иных воспитательных мероприятий.</w:t>
            </w:r>
          </w:p>
          <w:p w14:paraId="2C7D603F"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60E21D63"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Определяет тему методической работы, разрабатывает и реализует индивидуальный план методической работы.</w:t>
            </w:r>
          </w:p>
          <w:p w14:paraId="5D8E4A43"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w:t>
            </w:r>
            <w:r w:rsidRPr="003963E2">
              <w:rPr>
                <w:rFonts w:ascii="Times New Roman" w:eastAsia="Times New Roman" w:hAnsi="Times New Roman" w:cs="Times New Roman"/>
                <w:color w:val="000000" w:themeColor="text1"/>
                <w:sz w:val="20"/>
                <w:szCs w:val="20"/>
                <w:u w:val="single"/>
              </w:rPr>
              <w:t>. Предъявляет опыт</w:t>
            </w:r>
            <w:r w:rsidRPr="003963E2">
              <w:rPr>
                <w:rFonts w:ascii="Times New Roman" w:eastAsia="Times New Roman" w:hAnsi="Times New Roman" w:cs="Times New Roman"/>
                <w:color w:val="000000" w:themeColor="text1"/>
                <w:sz w:val="20"/>
                <w:szCs w:val="20"/>
              </w:rPr>
              <w:t xml:space="preserve"> </w:t>
            </w:r>
            <w:r w:rsidRPr="003963E2">
              <w:rPr>
                <w:rFonts w:ascii="Times New Roman" w:eastAsia="Times New Roman" w:hAnsi="Times New Roman" w:cs="Times New Roman"/>
                <w:color w:val="000000" w:themeColor="text1"/>
                <w:sz w:val="20"/>
                <w:szCs w:val="20"/>
                <w:u w:val="single"/>
              </w:rPr>
              <w:t>на методических и педагогических советах</w:t>
            </w:r>
            <w:r w:rsidRPr="003963E2">
              <w:rPr>
                <w:rFonts w:ascii="Times New Roman" w:eastAsia="Times New Roman" w:hAnsi="Times New Roman" w:cs="Times New Roman"/>
                <w:color w:val="000000" w:themeColor="text1"/>
                <w:sz w:val="20"/>
                <w:szCs w:val="20"/>
              </w:rPr>
              <w:t xml:space="preserve"> образовательного учреждения.</w:t>
            </w:r>
          </w:p>
          <w:p w14:paraId="36C3CA60"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u w:val="single"/>
              </w:rPr>
            </w:pPr>
            <w:r w:rsidRPr="003963E2">
              <w:rPr>
                <w:rFonts w:ascii="Times New Roman" w:eastAsia="Times New Roman" w:hAnsi="Times New Roman" w:cs="Times New Roman"/>
                <w:color w:val="000000" w:themeColor="text1"/>
                <w:sz w:val="20"/>
                <w:szCs w:val="20"/>
              </w:rPr>
              <w:t>3</w:t>
            </w:r>
            <w:r w:rsidRPr="003963E2">
              <w:rPr>
                <w:rFonts w:ascii="Times New Roman" w:eastAsia="Times New Roman" w:hAnsi="Times New Roman" w:cs="Times New Roman"/>
                <w:color w:val="000000" w:themeColor="text1"/>
                <w:sz w:val="20"/>
                <w:szCs w:val="20"/>
                <w:u w:val="single"/>
              </w:rPr>
              <w:t xml:space="preserve">. Предъявляет опыт на </w:t>
            </w:r>
            <w:r w:rsidRPr="003963E2">
              <w:rPr>
                <w:rFonts w:ascii="Times New Roman" w:eastAsia="Times New Roman" w:hAnsi="Times New Roman"/>
                <w:color w:val="000000" w:themeColor="text1"/>
                <w:sz w:val="20"/>
                <w:szCs w:val="20"/>
                <w:u w:val="single"/>
              </w:rPr>
              <w:t>краевых и всероссийских конференциях, семинарах.</w:t>
            </w:r>
          </w:p>
          <w:p w14:paraId="10379D25" w14:textId="77777777" w:rsidR="003963E2" w:rsidRPr="003963E2" w:rsidRDefault="003963E2" w:rsidP="008536F0">
            <w:pPr>
              <w:pStyle w:val="a9"/>
              <w:rPr>
                <w:rFonts w:ascii="Times New Roman" w:eastAsia="Times New Roman" w:hAnsi="Times New Roman"/>
                <w:color w:val="000000" w:themeColor="text1"/>
                <w:sz w:val="20"/>
                <w:szCs w:val="20"/>
              </w:rPr>
            </w:pPr>
            <w:r w:rsidRPr="003963E2">
              <w:rPr>
                <w:rFonts w:ascii="Times New Roman" w:eastAsia="Times New Roman" w:hAnsi="Times New Roman"/>
                <w:color w:val="000000" w:themeColor="text1"/>
                <w:sz w:val="20"/>
                <w:szCs w:val="20"/>
              </w:rPr>
              <w:t xml:space="preserve">4. </w:t>
            </w:r>
            <w:r w:rsidRPr="003963E2">
              <w:rPr>
                <w:rFonts w:ascii="Times New Roman" w:eastAsia="Times New Roman" w:hAnsi="Times New Roman"/>
                <w:color w:val="000000" w:themeColor="text1"/>
                <w:sz w:val="20"/>
                <w:szCs w:val="20"/>
                <w:u w:val="single"/>
              </w:rPr>
              <w:t>Руководит предметно-цикловой</w:t>
            </w:r>
            <w:r w:rsidRPr="003963E2">
              <w:rPr>
                <w:rFonts w:ascii="Times New Roman" w:eastAsia="Times New Roman" w:hAnsi="Times New Roman"/>
                <w:color w:val="000000" w:themeColor="text1"/>
                <w:sz w:val="20"/>
                <w:szCs w:val="20"/>
              </w:rPr>
              <w:t xml:space="preserve"> (цикловой, методической) комиссией, контролирует выполнение учебно-программной документации, координирует методическую деятельность.</w:t>
            </w:r>
          </w:p>
          <w:p w14:paraId="409446DE" w14:textId="77777777"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imes New Roman" w:hAnsi="Times New Roman"/>
                <w:color w:val="000000" w:themeColor="text1"/>
                <w:sz w:val="20"/>
                <w:szCs w:val="20"/>
              </w:rPr>
              <w:t xml:space="preserve">5. Проводит родительские собрания, </w:t>
            </w:r>
            <w:r w:rsidRPr="003963E2">
              <w:rPr>
                <w:rFonts w:ascii="Times New Roman" w:eastAsia="Times New Roman" w:hAnsi="Times New Roman"/>
                <w:color w:val="000000" w:themeColor="text1"/>
                <w:sz w:val="20"/>
                <w:szCs w:val="20"/>
                <w:u w:val="single"/>
              </w:rPr>
              <w:t>разрабатывает и проводит воспитательные мероприятия</w:t>
            </w:r>
            <w:r w:rsidRPr="003963E2">
              <w:rPr>
                <w:rFonts w:ascii="Times New Roman" w:eastAsia="Times New Roman" w:hAnsi="Times New Roman"/>
                <w:color w:val="000000" w:themeColor="text1"/>
                <w:sz w:val="20"/>
                <w:szCs w:val="20"/>
              </w:rPr>
              <w:t xml:space="preserve"> с привлечением</w:t>
            </w:r>
            <w:r w:rsidRPr="003963E2">
              <w:rPr>
                <w:rFonts w:ascii="Times New Roman" w:eastAsiaTheme="minorHAnsi" w:hAnsi="Times New Roman"/>
                <w:color w:val="000000" w:themeColor="text1"/>
                <w:sz w:val="20"/>
                <w:szCs w:val="20"/>
              </w:rPr>
              <w:t xml:space="preserve"> родителей (лиц, их заменяющих).</w:t>
            </w:r>
          </w:p>
          <w:p w14:paraId="136F95DB" w14:textId="77777777" w:rsidR="003963E2" w:rsidRPr="003963E2" w:rsidRDefault="003963E2" w:rsidP="008536F0">
            <w:pPr>
              <w:pStyle w:val="a9"/>
              <w:rPr>
                <w:rFonts w:ascii="Times New Roman" w:eastAsia="Times New Roman" w:hAnsi="Times New Roman"/>
                <w:color w:val="000000" w:themeColor="text1"/>
                <w:sz w:val="20"/>
                <w:szCs w:val="20"/>
                <w:u w:val="single"/>
              </w:rPr>
            </w:pPr>
            <w:r w:rsidRPr="003963E2">
              <w:rPr>
                <w:rFonts w:ascii="Times New Roman" w:eastAsia="Times New Roman" w:hAnsi="Times New Roman"/>
                <w:color w:val="000000" w:themeColor="text1"/>
                <w:sz w:val="20"/>
                <w:szCs w:val="20"/>
              </w:rPr>
              <w:t xml:space="preserve">6. </w:t>
            </w:r>
            <w:r w:rsidRPr="003963E2">
              <w:rPr>
                <w:rFonts w:ascii="Times New Roman" w:eastAsia="Times New Roman" w:hAnsi="Times New Roman"/>
                <w:color w:val="000000" w:themeColor="text1"/>
                <w:sz w:val="20"/>
                <w:szCs w:val="20"/>
                <w:u w:val="single"/>
              </w:rPr>
              <w:t>Осуществляет наставническую деятельность.</w:t>
            </w:r>
          </w:p>
          <w:p w14:paraId="3AD4B8EB" w14:textId="77777777" w:rsidR="003963E2" w:rsidRPr="003963E2" w:rsidRDefault="003963E2" w:rsidP="008536F0">
            <w:pPr>
              <w:pStyle w:val="a9"/>
              <w:rPr>
                <w:rFonts w:ascii="Times New Roman" w:eastAsia="Times New Roman" w:hAnsi="Times New Roman"/>
                <w:b/>
                <w:i/>
                <w:color w:val="000000" w:themeColor="text1"/>
                <w:sz w:val="20"/>
                <w:szCs w:val="20"/>
                <w:lang w:eastAsia="ru-RU"/>
              </w:rPr>
            </w:pPr>
            <w:r w:rsidRPr="003963E2">
              <w:rPr>
                <w:rFonts w:ascii="Times New Roman" w:eastAsia="Times New Roman" w:hAnsi="Times New Roman"/>
                <w:color w:val="000000" w:themeColor="text1"/>
                <w:sz w:val="20"/>
                <w:szCs w:val="20"/>
                <w:u w:val="single"/>
                <w:lang w:eastAsia="ru-RU"/>
              </w:rPr>
              <w:t>7. Осуществляет экспертную деятельность на региональном и всероссийском уровне</w:t>
            </w:r>
          </w:p>
        </w:tc>
        <w:tc>
          <w:tcPr>
            <w:tcW w:w="6520" w:type="dxa"/>
          </w:tcPr>
          <w:p w14:paraId="0DC6D85B"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lastRenderedPageBreak/>
              <w:t>Первая КК</w:t>
            </w:r>
            <w:r w:rsidRPr="003963E2">
              <w:rPr>
                <w:rFonts w:ascii="Times New Roman" w:eastAsia="Times New Roman" w:hAnsi="Times New Roman"/>
                <w:color w:val="000000" w:themeColor="text1"/>
                <w:sz w:val="20"/>
                <w:szCs w:val="20"/>
                <w:lang w:eastAsia="ru-RU"/>
              </w:rPr>
              <w:t xml:space="preserve">: </w:t>
            </w:r>
          </w:p>
          <w:p w14:paraId="2066CB64"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Проведение открытых занятий по учебной и (или) производственной практикам (практическое обучение) не менее 2-ух в учебном году.</w:t>
            </w:r>
          </w:p>
          <w:p w14:paraId="229574E0"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2. Выступает с презентацией, докладом </w:t>
            </w:r>
            <w:r w:rsidRPr="003963E2">
              <w:rPr>
                <w:rFonts w:ascii="Times New Roman" w:eastAsia="Times New Roman" w:hAnsi="Times New Roman"/>
                <w:color w:val="000000" w:themeColor="text1"/>
                <w:sz w:val="20"/>
                <w:szCs w:val="20"/>
              </w:rPr>
              <w:t xml:space="preserve">или иной работой в рамках своей методической темы </w:t>
            </w:r>
            <w:r w:rsidRPr="003963E2">
              <w:rPr>
                <w:rFonts w:ascii="Times New Roman" w:eastAsia="Times New Roman" w:hAnsi="Times New Roman" w:cs="Times New Roman"/>
                <w:color w:val="000000" w:themeColor="text1"/>
                <w:sz w:val="20"/>
                <w:szCs w:val="20"/>
              </w:rPr>
              <w:t>на заседании</w:t>
            </w:r>
            <w:r w:rsidRPr="003963E2">
              <w:rPr>
                <w:rFonts w:ascii="Times New Roman" w:eastAsia="Times New Roman" w:hAnsi="Times New Roman"/>
                <w:color w:val="000000" w:themeColor="text1"/>
                <w:sz w:val="20"/>
                <w:szCs w:val="20"/>
              </w:rPr>
              <w:t xml:space="preserve"> предметных (цикловых, методических) комиссий. </w:t>
            </w:r>
          </w:p>
          <w:p w14:paraId="5AB17C08"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lastRenderedPageBreak/>
              <w:t xml:space="preserve">3. </w:t>
            </w:r>
            <w:r w:rsidRPr="003963E2">
              <w:rPr>
                <w:rFonts w:ascii="Times New Roman" w:eastAsia="Times New Roman" w:hAnsi="Times New Roman"/>
                <w:color w:val="000000" w:themeColor="text1"/>
                <w:sz w:val="20"/>
                <w:szCs w:val="20"/>
              </w:rPr>
              <w:t>Выступление с презентацией, докладом или иной работой в конференциях, семинарах образовательного учреждения, районных, городских.</w:t>
            </w:r>
          </w:p>
          <w:p w14:paraId="65F023C2"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4898B60C"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 xml:space="preserve">1. Проведение открытых </w:t>
            </w:r>
            <w:r w:rsidRPr="003963E2">
              <w:rPr>
                <w:rFonts w:ascii="Times New Roman" w:eastAsia="Times New Roman" w:hAnsi="Times New Roman" w:cs="Times New Roman"/>
                <w:color w:val="000000" w:themeColor="text1"/>
                <w:sz w:val="20"/>
                <w:szCs w:val="20"/>
              </w:rPr>
              <w:t xml:space="preserve">занятий по учебной и (или) производственной практикам (практическое обучение) </w:t>
            </w:r>
            <w:r w:rsidRPr="003963E2">
              <w:rPr>
                <w:rFonts w:ascii="Times New Roman" w:eastAsia="Times New Roman" w:hAnsi="Times New Roman" w:cs="Times New Roman"/>
                <w:color w:val="000000" w:themeColor="text1"/>
                <w:sz w:val="20"/>
                <w:szCs w:val="20"/>
                <w:lang w:eastAsia="en-US"/>
              </w:rPr>
              <w:t>не менее 4-х в учебном году.</w:t>
            </w:r>
          </w:p>
          <w:p w14:paraId="258CCBC5"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 xml:space="preserve">2. </w:t>
            </w:r>
            <w:r w:rsidRPr="003963E2">
              <w:rPr>
                <w:rFonts w:ascii="Times New Roman" w:eastAsia="Times New Roman" w:hAnsi="Times New Roman" w:cs="Times New Roman"/>
                <w:color w:val="000000" w:themeColor="text1"/>
                <w:sz w:val="20"/>
                <w:szCs w:val="20"/>
              </w:rPr>
              <w:t xml:space="preserve">Выступает с презентацией, докладом </w:t>
            </w:r>
            <w:r w:rsidRPr="003963E2">
              <w:rPr>
                <w:rFonts w:ascii="Times New Roman" w:eastAsia="Times New Roman" w:hAnsi="Times New Roman"/>
                <w:color w:val="000000" w:themeColor="text1"/>
                <w:sz w:val="20"/>
                <w:szCs w:val="20"/>
              </w:rPr>
              <w:t xml:space="preserve">или иной работой по разным темам методической деятельности </w:t>
            </w:r>
            <w:r w:rsidRPr="003963E2">
              <w:rPr>
                <w:rFonts w:ascii="Times New Roman" w:eastAsia="Times New Roman" w:hAnsi="Times New Roman" w:cs="Times New Roman"/>
                <w:color w:val="000000" w:themeColor="text1"/>
                <w:sz w:val="20"/>
                <w:szCs w:val="20"/>
              </w:rPr>
              <w:t>методических и педагогических советах образовательного учреждения.</w:t>
            </w:r>
          </w:p>
          <w:p w14:paraId="2571FD24"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 xml:space="preserve">3. </w:t>
            </w:r>
            <w:r w:rsidRPr="003963E2">
              <w:rPr>
                <w:rFonts w:ascii="Times New Roman" w:eastAsia="Times New Roman" w:hAnsi="Times New Roman" w:cs="Times New Roman"/>
                <w:color w:val="000000" w:themeColor="text1"/>
                <w:sz w:val="20"/>
                <w:szCs w:val="20"/>
              </w:rPr>
              <w:t xml:space="preserve">Выступает с презентацией (докладом) </w:t>
            </w:r>
            <w:r w:rsidRPr="003963E2">
              <w:rPr>
                <w:rFonts w:ascii="Times New Roman" w:eastAsia="Times New Roman" w:hAnsi="Times New Roman"/>
                <w:color w:val="000000" w:themeColor="text1"/>
                <w:sz w:val="20"/>
                <w:szCs w:val="20"/>
              </w:rPr>
              <w:t>в краевых, всероссийских конференциях, семинарах. Тезисы доклада входят в сборник материалов конференций, семинаров.</w:t>
            </w:r>
          </w:p>
          <w:p w14:paraId="210906E0"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 xml:space="preserve">4. </w:t>
            </w:r>
            <w:r w:rsidRPr="003963E2">
              <w:rPr>
                <w:rFonts w:ascii="Times New Roman" w:eastAsia="Times New Roman" w:hAnsi="Times New Roman"/>
                <w:color w:val="000000" w:themeColor="text1"/>
                <w:sz w:val="20"/>
                <w:szCs w:val="20"/>
              </w:rPr>
              <w:t>Наличие системы методической работы, направленной на обеспечение качества результатов обучающихся в освоении программ учебной и производственной практики.</w:t>
            </w:r>
          </w:p>
          <w:p w14:paraId="72598D13"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 xml:space="preserve">5. </w:t>
            </w:r>
            <w:r w:rsidRPr="003963E2">
              <w:rPr>
                <w:rFonts w:ascii="Times New Roman" w:eastAsia="Times New Roman" w:hAnsi="Times New Roman"/>
                <w:color w:val="000000" w:themeColor="text1"/>
                <w:sz w:val="20"/>
                <w:szCs w:val="20"/>
              </w:rPr>
              <w:t xml:space="preserve">Входит в состав регионального </w:t>
            </w:r>
            <w:r w:rsidRPr="003963E2">
              <w:rPr>
                <w:rFonts w:ascii="Times New Roman" w:eastAsia="Times New Roman" w:hAnsi="Times New Roman" w:cs="Times New Roman"/>
                <w:color w:val="000000" w:themeColor="text1"/>
                <w:sz w:val="20"/>
                <w:szCs w:val="20"/>
                <w:lang w:eastAsia="en-US"/>
              </w:rPr>
              <w:t>учебно-методического объединения (РУМО) и/или федерального учебно-методического объединения (ФУМО).</w:t>
            </w:r>
          </w:p>
          <w:p w14:paraId="7085F99A" w14:textId="77777777"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6. Разработана программа наставничества.</w:t>
            </w:r>
          </w:p>
          <w:p w14:paraId="57AA70E6" w14:textId="4333AF35" w:rsidR="003963E2" w:rsidRPr="003963E2" w:rsidRDefault="003963E2"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sidRPr="003963E2">
              <w:rPr>
                <w:rFonts w:ascii="Times New Roman" w:eastAsia="Times New Roman" w:hAnsi="Times New Roman" w:cs="Times New Roman"/>
                <w:color w:val="000000" w:themeColor="text1"/>
                <w:sz w:val="20"/>
                <w:szCs w:val="20"/>
                <w:lang w:eastAsia="en-US"/>
              </w:rPr>
              <w:t>7. Наличие сертификата эксперта чемпионата по профессиональному мастерству.</w:t>
            </w:r>
          </w:p>
        </w:tc>
      </w:tr>
      <w:tr w:rsidR="003963E2" w:rsidRPr="00A1222E" w14:paraId="74C16910" w14:textId="77777777" w:rsidTr="00E76135">
        <w:tc>
          <w:tcPr>
            <w:tcW w:w="2529" w:type="dxa"/>
          </w:tcPr>
          <w:p w14:paraId="75F32FC6" w14:textId="37E7E66A"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lastRenderedPageBreak/>
              <w:t xml:space="preserve">Обеспечивает охрану жизни и здоровья обучающихся во время образовательного процесса. </w:t>
            </w:r>
          </w:p>
          <w:p w14:paraId="0527EAC1" w14:textId="2B0381BC" w:rsidR="003963E2" w:rsidRPr="003963E2" w:rsidRDefault="003963E2" w:rsidP="008536F0">
            <w:pPr>
              <w:pStyle w:val="a9"/>
              <w:rPr>
                <w:rFonts w:ascii="Times New Roman" w:eastAsiaTheme="minorHAnsi" w:hAnsi="Times New Roman"/>
                <w:color w:val="000000" w:themeColor="text1"/>
                <w:sz w:val="20"/>
                <w:szCs w:val="20"/>
              </w:rPr>
            </w:pPr>
            <w:r w:rsidRPr="003963E2">
              <w:rPr>
                <w:rFonts w:ascii="Times New Roman" w:eastAsiaTheme="minorHAnsi" w:hAnsi="Times New Roman"/>
                <w:color w:val="000000" w:themeColor="text1"/>
                <w:sz w:val="20"/>
                <w:szCs w:val="20"/>
              </w:rPr>
              <w:t>Выполняет правила по охране труда и пожарной безопасности.</w:t>
            </w:r>
          </w:p>
          <w:p w14:paraId="6765AE8D" w14:textId="77777777" w:rsidR="003963E2" w:rsidRPr="003963E2" w:rsidRDefault="003963E2" w:rsidP="008536F0">
            <w:pPr>
              <w:pStyle w:val="a9"/>
              <w:rPr>
                <w:rFonts w:ascii="Times New Roman" w:eastAsia="Times New Roman" w:hAnsi="Times New Roman"/>
                <w:color w:val="000000" w:themeColor="text1"/>
                <w:sz w:val="20"/>
                <w:szCs w:val="20"/>
              </w:rPr>
            </w:pPr>
          </w:p>
        </w:tc>
        <w:tc>
          <w:tcPr>
            <w:tcW w:w="6397" w:type="dxa"/>
          </w:tcPr>
          <w:p w14:paraId="42E63927"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Первая КК</w:t>
            </w:r>
            <w:r w:rsidRPr="003963E2">
              <w:rPr>
                <w:rFonts w:ascii="Times New Roman" w:eastAsia="Times New Roman" w:hAnsi="Times New Roman"/>
                <w:color w:val="000000" w:themeColor="text1"/>
                <w:sz w:val="20"/>
                <w:szCs w:val="20"/>
                <w:lang w:eastAsia="ru-RU"/>
              </w:rPr>
              <w:t xml:space="preserve">: </w:t>
            </w:r>
          </w:p>
          <w:p w14:paraId="152B7685"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Контролирует санитарно-бытовые условия и условия внутренней среды учебного помещения (кабинета, лаборатории), выполняет требования охраны труда, анализирует и устраняет возможные риски жизни и здоровью обучающихся в учебном помещении.</w:t>
            </w:r>
          </w:p>
          <w:p w14:paraId="3F6E8EA1"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2. Применяет здоровьесберегающие технологии, при отборе содержания методов и форм учитывает индивидуальные особенности обучающихся (ОВЗ) (психологические особенности, мотивацию и профессиональную направленность, имеющийся уровень сформированности умений и навыков)</w:t>
            </w:r>
          </w:p>
          <w:p w14:paraId="0F6286D1"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3. Участвует в мероприятиях, направленных на противодействие террористической и иной радикальной идеологии.</w:t>
            </w:r>
          </w:p>
          <w:p w14:paraId="51DAA89C"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t>Высшая КК</w:t>
            </w:r>
            <w:r w:rsidRPr="003963E2">
              <w:rPr>
                <w:rFonts w:ascii="Times New Roman" w:eastAsia="Times New Roman" w:hAnsi="Times New Roman"/>
                <w:color w:val="000000" w:themeColor="text1"/>
                <w:sz w:val="20"/>
                <w:szCs w:val="20"/>
                <w:lang w:eastAsia="ru-RU"/>
              </w:rPr>
              <w:t xml:space="preserve">:  </w:t>
            </w:r>
          </w:p>
          <w:p w14:paraId="4C835AB6"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1. Контролирует санитарно-бытовые условия и условия внутренней среды учебного помещения (кабинета, лаборатории), выполняет требования охраны труда, анализирует и устраняет возможные риски жизни и здоровью обучающихся в учебном помещении</w:t>
            </w:r>
          </w:p>
          <w:p w14:paraId="663BE37D"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2. Применяет здоровьесберегающие технологии, при отборе содержания методов и форм учитывает индивидуальные особенности обучающихся (ОВЗ) (психологические особенности, мотивацию и профессиональную направленность, имеющийся уровень сформированности умений и навыков) </w:t>
            </w:r>
          </w:p>
          <w:p w14:paraId="2293176A" w14:textId="77777777" w:rsidR="003963E2" w:rsidRPr="003963E2" w:rsidRDefault="003963E2" w:rsidP="008536F0">
            <w:pPr>
              <w:pStyle w:val="a9"/>
              <w:rPr>
                <w:rFonts w:ascii="Times New Roman" w:eastAsia="Times New Roman" w:hAnsi="Times New Roman"/>
                <w:b/>
                <w:i/>
                <w:color w:val="000000" w:themeColor="text1"/>
                <w:sz w:val="20"/>
                <w:szCs w:val="20"/>
                <w:lang w:eastAsia="ru-RU"/>
              </w:rPr>
            </w:pPr>
            <w:r w:rsidRPr="003963E2">
              <w:rPr>
                <w:rFonts w:ascii="Times New Roman" w:eastAsia="Times New Roman" w:hAnsi="Times New Roman"/>
                <w:color w:val="000000" w:themeColor="text1"/>
                <w:sz w:val="20"/>
                <w:szCs w:val="20"/>
              </w:rPr>
              <w:lastRenderedPageBreak/>
              <w:t xml:space="preserve">3. </w:t>
            </w:r>
            <w:r w:rsidRPr="003963E2">
              <w:rPr>
                <w:rFonts w:ascii="Times New Roman" w:eastAsia="Times New Roman" w:hAnsi="Times New Roman"/>
                <w:color w:val="000000" w:themeColor="text1"/>
                <w:sz w:val="20"/>
                <w:szCs w:val="20"/>
                <w:u w:val="single"/>
              </w:rPr>
              <w:t>Организует и проводит мероприятия</w:t>
            </w:r>
            <w:r w:rsidRPr="003963E2">
              <w:rPr>
                <w:rFonts w:ascii="Times New Roman" w:eastAsia="Times New Roman" w:hAnsi="Times New Roman"/>
                <w:color w:val="000000" w:themeColor="text1"/>
                <w:sz w:val="20"/>
                <w:szCs w:val="20"/>
              </w:rPr>
              <w:t>, направленные на противодействие террористической и иной радикальной идеологии.</w:t>
            </w:r>
          </w:p>
        </w:tc>
        <w:tc>
          <w:tcPr>
            <w:tcW w:w="6520" w:type="dxa"/>
          </w:tcPr>
          <w:p w14:paraId="7FF611A6" w14:textId="77777777" w:rsidR="003963E2" w:rsidRPr="003963E2" w:rsidRDefault="003963E2" w:rsidP="008536F0">
            <w:pPr>
              <w:pStyle w:val="a9"/>
              <w:rPr>
                <w:rFonts w:ascii="Times New Roman" w:eastAsia="Times New Roman" w:hAnsi="Times New Roman"/>
                <w:color w:val="000000" w:themeColor="text1"/>
                <w:sz w:val="20"/>
                <w:szCs w:val="20"/>
                <w:lang w:eastAsia="ru-RU"/>
              </w:rPr>
            </w:pPr>
            <w:r w:rsidRPr="003963E2">
              <w:rPr>
                <w:rFonts w:ascii="Times New Roman" w:eastAsia="Times New Roman" w:hAnsi="Times New Roman"/>
                <w:b/>
                <w:i/>
                <w:color w:val="000000" w:themeColor="text1"/>
                <w:sz w:val="20"/>
                <w:szCs w:val="20"/>
                <w:lang w:eastAsia="ru-RU"/>
              </w:rPr>
              <w:lastRenderedPageBreak/>
              <w:t>Первая КК</w:t>
            </w:r>
            <w:r w:rsidRPr="003963E2">
              <w:rPr>
                <w:rFonts w:ascii="Times New Roman" w:eastAsia="Times New Roman" w:hAnsi="Times New Roman"/>
                <w:color w:val="000000" w:themeColor="text1"/>
                <w:sz w:val="20"/>
                <w:szCs w:val="20"/>
                <w:lang w:eastAsia="ru-RU"/>
              </w:rPr>
              <w:t xml:space="preserve">: </w:t>
            </w:r>
          </w:p>
          <w:p w14:paraId="1E100CD6" w14:textId="77777777" w:rsidR="003963E2" w:rsidRPr="003963E2" w:rsidRDefault="003963E2" w:rsidP="008536F0">
            <w:pPr>
              <w:pStyle w:val="aa"/>
              <w:numPr>
                <w:ilvl w:val="0"/>
                <w:numId w:val="1"/>
              </w:numPr>
              <w:tabs>
                <w:tab w:val="left" w:pos="173"/>
              </w:tabs>
              <w:spacing w:line="240" w:lineRule="auto"/>
              <w:ind w:left="0" w:firstLine="0"/>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В учебном помещении соблюдаются санитарно-бытовые условия, проводится смена видов деятельности, поддерживается оптимальная влажность воздуха. </w:t>
            </w:r>
          </w:p>
          <w:p w14:paraId="68C92736" w14:textId="77777777" w:rsidR="003963E2" w:rsidRPr="003963E2" w:rsidRDefault="003963E2" w:rsidP="008536F0">
            <w:pPr>
              <w:pStyle w:val="aa"/>
              <w:numPr>
                <w:ilvl w:val="0"/>
                <w:numId w:val="1"/>
              </w:numPr>
              <w:tabs>
                <w:tab w:val="left" w:pos="173"/>
              </w:tabs>
              <w:spacing w:line="240" w:lineRule="auto"/>
              <w:ind w:left="0" w:firstLine="0"/>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Отсутствуют случаи травматизма, конфликтные ситуации. </w:t>
            </w:r>
          </w:p>
          <w:p w14:paraId="07F228AC"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b/>
                <w:i/>
                <w:color w:val="000000" w:themeColor="text1"/>
                <w:sz w:val="20"/>
                <w:szCs w:val="20"/>
              </w:rPr>
              <w:t>Высшая КК</w:t>
            </w:r>
            <w:r w:rsidRPr="003963E2">
              <w:rPr>
                <w:rFonts w:ascii="Times New Roman" w:eastAsia="Times New Roman" w:hAnsi="Times New Roman"/>
                <w:color w:val="000000" w:themeColor="text1"/>
                <w:sz w:val="20"/>
                <w:szCs w:val="20"/>
              </w:rPr>
              <w:t xml:space="preserve">:  </w:t>
            </w:r>
          </w:p>
          <w:p w14:paraId="700F1118"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olor w:val="000000" w:themeColor="text1"/>
                <w:sz w:val="20"/>
                <w:szCs w:val="20"/>
              </w:rPr>
              <w:t xml:space="preserve">1. </w:t>
            </w:r>
            <w:r w:rsidRPr="003963E2">
              <w:rPr>
                <w:rFonts w:ascii="Times New Roman" w:eastAsia="Times New Roman" w:hAnsi="Times New Roman" w:cs="Times New Roman"/>
                <w:color w:val="000000" w:themeColor="text1"/>
                <w:sz w:val="20"/>
                <w:szCs w:val="20"/>
              </w:rPr>
              <w:t>В учебном помещении соблюдаются санитарно-бытовые условия, проводится смена видов деятельности, поддерживается оптимальная влажность воздуха.</w:t>
            </w:r>
          </w:p>
          <w:p w14:paraId="0D0FB1EB" w14:textId="77777777" w:rsidR="003963E2" w:rsidRPr="003963E2" w:rsidRDefault="003963E2" w:rsidP="008536F0">
            <w:pPr>
              <w:spacing w:line="240" w:lineRule="auto"/>
              <w:rPr>
                <w:rFonts w:ascii="Times New Roman" w:eastAsia="Times New Roman" w:hAnsi="Times New Roman" w:cs="Times New Roman"/>
                <w:color w:val="000000" w:themeColor="text1"/>
                <w:sz w:val="20"/>
                <w:szCs w:val="20"/>
              </w:rPr>
            </w:pPr>
            <w:r w:rsidRPr="003963E2">
              <w:rPr>
                <w:rFonts w:ascii="Times New Roman" w:eastAsia="Times New Roman" w:hAnsi="Times New Roman" w:cs="Times New Roman"/>
                <w:color w:val="000000" w:themeColor="text1"/>
                <w:sz w:val="20"/>
                <w:szCs w:val="20"/>
              </w:rPr>
              <w:t xml:space="preserve">2. Отсутствуют случаи травматизма, конфликтные ситуации. </w:t>
            </w:r>
          </w:p>
          <w:p w14:paraId="2E2942F0" w14:textId="77777777" w:rsidR="003963E2" w:rsidRPr="003963E2" w:rsidRDefault="003963E2" w:rsidP="008536F0">
            <w:pPr>
              <w:spacing w:line="240" w:lineRule="auto"/>
              <w:rPr>
                <w:rFonts w:ascii="Times New Roman" w:eastAsia="Times New Roman" w:hAnsi="Times New Roman"/>
                <w:color w:val="000000" w:themeColor="text1"/>
                <w:sz w:val="20"/>
                <w:szCs w:val="20"/>
              </w:rPr>
            </w:pPr>
            <w:r w:rsidRPr="003963E2">
              <w:rPr>
                <w:rFonts w:ascii="Times New Roman" w:eastAsia="Times New Roman" w:hAnsi="Times New Roman" w:cs="Times New Roman"/>
                <w:color w:val="000000" w:themeColor="text1"/>
                <w:sz w:val="20"/>
                <w:szCs w:val="20"/>
              </w:rPr>
              <w:t>3. Количество проведенных мероприятий.</w:t>
            </w:r>
          </w:p>
          <w:p w14:paraId="7FF9BE5C" w14:textId="77777777" w:rsidR="003963E2" w:rsidRPr="003963E2" w:rsidRDefault="003963E2" w:rsidP="008536F0">
            <w:pPr>
              <w:pStyle w:val="a9"/>
              <w:rPr>
                <w:rFonts w:ascii="Times New Roman" w:eastAsia="Times New Roman" w:hAnsi="Times New Roman"/>
                <w:b/>
                <w:i/>
                <w:color w:val="000000" w:themeColor="text1"/>
                <w:sz w:val="20"/>
                <w:szCs w:val="20"/>
                <w:lang w:eastAsia="ru-RU"/>
              </w:rPr>
            </w:pPr>
          </w:p>
        </w:tc>
      </w:tr>
    </w:tbl>
    <w:p w14:paraId="2C114D4C" w14:textId="77777777" w:rsidR="00611FE8" w:rsidRPr="00A1222E" w:rsidRDefault="00611FE8" w:rsidP="008536F0">
      <w:pPr>
        <w:spacing w:after="0" w:line="240" w:lineRule="auto"/>
        <w:jc w:val="both"/>
        <w:rPr>
          <w:rFonts w:ascii="Times New Roman" w:eastAsia="Times New Roman" w:hAnsi="Times New Roman" w:cs="Times New Roman"/>
          <w:b/>
          <w:color w:val="000000" w:themeColor="text1"/>
          <w:sz w:val="20"/>
          <w:szCs w:val="20"/>
        </w:rPr>
      </w:pPr>
    </w:p>
    <w:p w14:paraId="3B43091A"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04F738A9"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15C10FFA"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2A8EA205"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3CEA5622"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0908786F"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1B456ADD"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51214DFE"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5B9DB7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6256E6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50916C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68BC5E7B"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1D8194B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F33DA6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34E365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7A86DBA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2A4824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C26F96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1E3B61F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672A811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64A673C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60B50DE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1CE465D7"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1239EA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4E8B4E2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514313CD"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55B83A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72D671E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27DBF19A"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3BD05638"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28881CD"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09E87F0D"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375EC694"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49F4DFB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5237B2B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3DD10A8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78CA46C"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98C877F"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6F36D8D1"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628C74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571EAA7"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E43C5C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4AC6BC65"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2500F2E6"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30731A5A"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580FE0FE"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45365664"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509D2327"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375A6D6E"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324DBC5"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6EC16D0"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74375499"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09B57A1B"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121A0F7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0CD0F24C"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183907D3"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6A341528"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6B1C9970"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43374BD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3B6504D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2D76A8FC"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3C3D83F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1EFC925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5A86035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623C141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35DBF2F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5204356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0680DA0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24A35631"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5EEDF5DA"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69FDA1FB"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423C08B4"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1426B829"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2C73BD69"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6F3627AE"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0B9D2371"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266568D0"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1B72C756"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1D55E491"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032E5C9B"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75957E6F" w14:textId="77777777" w:rsidR="00E76135" w:rsidRPr="008F14EF" w:rsidRDefault="00E76135" w:rsidP="008536F0">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36E0E4D7" w14:textId="77777777" w:rsidR="00F66BA3" w:rsidRDefault="00F66BA3" w:rsidP="008536F0">
      <w:pPr>
        <w:spacing w:after="0" w:line="240" w:lineRule="auto"/>
        <w:jc w:val="both"/>
        <w:rPr>
          <w:rFonts w:ascii="Times New Roman" w:eastAsia="Times New Roman" w:hAnsi="Times New Roman" w:cs="Times New Roman"/>
          <w:b/>
          <w:color w:val="000000" w:themeColor="text1"/>
          <w:sz w:val="20"/>
          <w:szCs w:val="20"/>
        </w:rPr>
        <w:sectPr w:rsidR="00F66BA3" w:rsidSect="00CE0BB0">
          <w:pgSz w:w="16838" w:h="11906" w:orient="landscape"/>
          <w:pgMar w:top="720" w:right="720" w:bottom="720" w:left="720" w:header="708" w:footer="708" w:gutter="0"/>
          <w:cols w:space="708"/>
          <w:docGrid w:linePitch="360"/>
        </w:sectPr>
      </w:pPr>
    </w:p>
    <w:p w14:paraId="6CB7DEAD" w14:textId="77777777" w:rsidR="00F66BA3" w:rsidRPr="004A4E4F" w:rsidRDefault="00F66BA3" w:rsidP="008536F0">
      <w:pPr>
        <w:pStyle w:val="1"/>
        <w:spacing w:before="0" w:line="240" w:lineRule="auto"/>
        <w:rPr>
          <w:rFonts w:ascii="Times New Roman" w:hAnsi="Times New Roman" w:cs="Times New Roman"/>
          <w:b/>
          <w:color w:val="000000" w:themeColor="text1"/>
          <w:sz w:val="24"/>
          <w:szCs w:val="24"/>
        </w:rPr>
      </w:pPr>
      <w:bookmarkStart w:id="17" w:name="_Hlk176170140"/>
      <w:bookmarkStart w:id="18" w:name="_Toc176500754"/>
      <w:r w:rsidRPr="004A4E4F">
        <w:rPr>
          <w:rFonts w:ascii="Times New Roman" w:hAnsi="Times New Roman" w:cs="Times New Roman"/>
          <w:b/>
          <w:color w:val="000000" w:themeColor="text1"/>
          <w:sz w:val="24"/>
          <w:szCs w:val="24"/>
        </w:rPr>
        <w:lastRenderedPageBreak/>
        <w:t>Должность: Методист, старший методист</w:t>
      </w:r>
      <w:bookmarkEnd w:id="18"/>
    </w:p>
    <w:p w14:paraId="64E68184" w14:textId="77777777" w:rsidR="00F66BA3" w:rsidRPr="004A4E4F" w:rsidRDefault="00F66BA3" w:rsidP="008536F0">
      <w:pPr>
        <w:spacing w:after="0" w:line="240" w:lineRule="auto"/>
        <w:jc w:val="both"/>
        <w:rPr>
          <w:rFonts w:ascii="Times New Roman" w:hAnsi="Times New Roman" w:cs="Times New Roman"/>
          <w:sz w:val="24"/>
          <w:szCs w:val="24"/>
        </w:rPr>
      </w:pPr>
      <w:r w:rsidRPr="004A4E4F">
        <w:rPr>
          <w:rFonts w:ascii="Times New Roman" w:hAnsi="Times New Roman" w:cs="Times New Roman"/>
          <w:sz w:val="24"/>
          <w:szCs w:val="24"/>
        </w:rPr>
        <w:t xml:space="preserve">Наименование ЕКС: </w:t>
      </w:r>
      <w:r w:rsidRPr="004A4E4F">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7A0389BA" w14:textId="77777777" w:rsidR="00F66BA3" w:rsidRPr="00783947" w:rsidRDefault="00F66BA3" w:rsidP="008536F0">
      <w:pPr>
        <w:spacing w:after="0" w:line="240" w:lineRule="auto"/>
        <w:jc w:val="both"/>
        <w:rPr>
          <w:rStyle w:val="ab"/>
          <w:rFonts w:ascii="Times New Roman" w:hAnsi="Times New Roman" w:cs="Times New Roman"/>
          <w:sz w:val="24"/>
          <w:szCs w:val="24"/>
        </w:rPr>
      </w:pPr>
      <w:r w:rsidRPr="004A4E4F">
        <w:rPr>
          <w:rFonts w:ascii="Times New Roman" w:hAnsi="Times New Roman" w:cs="Times New Roman"/>
          <w:sz w:val="24"/>
          <w:szCs w:val="24"/>
        </w:rPr>
        <w:t xml:space="preserve">С учетом профессионального стандарта «Педагог дополнительного образования детей и взрослых» </w:t>
      </w:r>
      <w:hyperlink r:id="rId19" w:history="1">
        <w:r w:rsidRPr="004A4E4F">
          <w:rPr>
            <w:rStyle w:val="ab"/>
            <w:rFonts w:ascii="Times New Roman" w:hAnsi="Times New Roman" w:cs="Times New Roman"/>
            <w:sz w:val="24"/>
            <w:szCs w:val="24"/>
          </w:rPr>
          <w:t>Приказ Министерства труда и социальной защиты от 22 сентября 2021 г. N 652н</w:t>
        </w:r>
      </w:hyperlink>
    </w:p>
    <w:p w14:paraId="74C7B089" w14:textId="77777777" w:rsidR="00F66BA3" w:rsidRPr="00783947" w:rsidRDefault="00F66BA3" w:rsidP="008536F0">
      <w:pPr>
        <w:spacing w:after="0" w:line="240" w:lineRule="auto"/>
        <w:jc w:val="both"/>
        <w:rPr>
          <w:rFonts w:ascii="Times New Roman" w:hAnsi="Times New Roman" w:cs="Times New Roman"/>
          <w:b/>
          <w:color w:val="000000" w:themeColor="text1"/>
          <w:sz w:val="24"/>
          <w:szCs w:val="24"/>
        </w:rPr>
      </w:pPr>
    </w:p>
    <w:bookmarkEnd w:id="17"/>
    <w:p w14:paraId="2BCC5D4D" w14:textId="0E3C1024" w:rsidR="00F66BA3" w:rsidRPr="00783947" w:rsidRDefault="00F66BA3" w:rsidP="008536F0">
      <w:pPr>
        <w:spacing w:after="0" w:line="240" w:lineRule="auto"/>
        <w:jc w:val="both"/>
        <w:rPr>
          <w:rFonts w:ascii="Times New Roman" w:hAnsi="Times New Roman" w:cs="Times New Roman"/>
          <w:b/>
          <w:color w:val="000000" w:themeColor="text1"/>
          <w:sz w:val="24"/>
          <w:szCs w:val="24"/>
        </w:rPr>
      </w:pPr>
      <w:r w:rsidRPr="00783947">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0" w:type="auto"/>
        <w:tblLook w:val="04A0" w:firstRow="1" w:lastRow="0" w:firstColumn="1" w:lastColumn="0" w:noHBand="0" w:noVBand="1"/>
      </w:tblPr>
      <w:tblGrid>
        <w:gridCol w:w="2527"/>
        <w:gridCol w:w="6399"/>
        <w:gridCol w:w="6378"/>
      </w:tblGrid>
      <w:tr w:rsidR="00F66BA3" w:rsidRPr="00DA3265" w14:paraId="2E6BAF34" w14:textId="77777777" w:rsidTr="00F66BA3">
        <w:tc>
          <w:tcPr>
            <w:tcW w:w="2527" w:type="dxa"/>
            <w:vAlign w:val="center"/>
          </w:tcPr>
          <w:p w14:paraId="5A240B3E" w14:textId="77777777" w:rsidR="00F66BA3" w:rsidRPr="00DA3265" w:rsidRDefault="00F66BA3" w:rsidP="008536F0">
            <w:pPr>
              <w:spacing w:line="240" w:lineRule="auto"/>
              <w:jc w:val="center"/>
              <w:rPr>
                <w:rFonts w:ascii="Times New Roman" w:eastAsia="Times New Roman" w:hAnsi="Times New Roman" w:cs="Times New Roman"/>
                <w:b/>
                <w:color w:val="000000" w:themeColor="text1"/>
                <w:sz w:val="20"/>
                <w:szCs w:val="20"/>
              </w:rPr>
            </w:pPr>
            <w:r w:rsidRPr="00DA3265">
              <w:rPr>
                <w:rFonts w:ascii="Times New Roman" w:eastAsia="Times New Roman" w:hAnsi="Times New Roman" w:cs="Times New Roman"/>
                <w:b/>
                <w:color w:val="000000" w:themeColor="text1"/>
                <w:sz w:val="20"/>
                <w:szCs w:val="20"/>
              </w:rPr>
              <w:t>Должностные обязанности</w:t>
            </w:r>
          </w:p>
        </w:tc>
        <w:tc>
          <w:tcPr>
            <w:tcW w:w="6399" w:type="dxa"/>
            <w:vAlign w:val="center"/>
          </w:tcPr>
          <w:p w14:paraId="33D0332C" w14:textId="77777777" w:rsidR="00F66BA3" w:rsidRPr="00DA3265" w:rsidRDefault="00F66BA3" w:rsidP="008536F0">
            <w:pPr>
              <w:spacing w:line="240" w:lineRule="auto"/>
              <w:jc w:val="center"/>
              <w:rPr>
                <w:rFonts w:ascii="Times New Roman" w:eastAsia="Times New Roman" w:hAnsi="Times New Roman" w:cs="Times New Roman"/>
                <w:b/>
                <w:color w:val="000000" w:themeColor="text1"/>
                <w:sz w:val="20"/>
                <w:szCs w:val="20"/>
              </w:rPr>
            </w:pPr>
            <w:r w:rsidRPr="00DA3265">
              <w:rPr>
                <w:rFonts w:ascii="Times New Roman" w:eastAsia="Times New Roman" w:hAnsi="Times New Roman" w:cs="Times New Roman"/>
                <w:b/>
                <w:color w:val="000000" w:themeColor="text1"/>
                <w:sz w:val="20"/>
                <w:szCs w:val="20"/>
              </w:rPr>
              <w:t>Деятельность по достижению результатов</w:t>
            </w:r>
          </w:p>
        </w:tc>
        <w:tc>
          <w:tcPr>
            <w:tcW w:w="6378" w:type="dxa"/>
            <w:vAlign w:val="center"/>
          </w:tcPr>
          <w:p w14:paraId="5547FD2B" w14:textId="77777777" w:rsidR="00F66BA3" w:rsidRPr="00DA3265" w:rsidRDefault="00F66BA3" w:rsidP="008536F0">
            <w:pPr>
              <w:spacing w:line="240" w:lineRule="auto"/>
              <w:jc w:val="center"/>
              <w:rPr>
                <w:rFonts w:ascii="Times New Roman" w:eastAsia="Times New Roman" w:hAnsi="Times New Roman" w:cs="Times New Roman"/>
                <w:b/>
                <w:color w:val="000000" w:themeColor="text1"/>
                <w:sz w:val="20"/>
                <w:szCs w:val="20"/>
              </w:rPr>
            </w:pPr>
            <w:r w:rsidRPr="00DA3265">
              <w:rPr>
                <w:rFonts w:ascii="Times New Roman" w:eastAsia="Times New Roman" w:hAnsi="Times New Roman" w:cs="Times New Roman"/>
                <w:b/>
                <w:color w:val="000000" w:themeColor="text1"/>
                <w:sz w:val="20"/>
                <w:szCs w:val="20"/>
              </w:rPr>
              <w:t>Результаты</w:t>
            </w:r>
          </w:p>
        </w:tc>
      </w:tr>
      <w:tr w:rsidR="00F66BA3" w:rsidRPr="00DA3265" w14:paraId="5288960C" w14:textId="77777777" w:rsidTr="00F66BA3">
        <w:tc>
          <w:tcPr>
            <w:tcW w:w="2527" w:type="dxa"/>
          </w:tcPr>
          <w:p w14:paraId="742D1B7B" w14:textId="427107D7" w:rsidR="00F66BA3"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w:t>
            </w:r>
          </w:p>
          <w:p w14:paraId="454D6CFE" w14:textId="77777777" w:rsidR="00F66BA3"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Вносит предложения по совершенствованию образовательного процесса в образовательном учреждении.</w:t>
            </w:r>
          </w:p>
          <w:p w14:paraId="465B2DAE" w14:textId="77777777" w:rsidR="00F66BA3" w:rsidRPr="00DA3265" w:rsidRDefault="00F66BA3" w:rsidP="008536F0">
            <w:pPr>
              <w:pStyle w:val="a9"/>
              <w:rPr>
                <w:rFonts w:ascii="Times New Roman" w:eastAsiaTheme="minorHAnsi" w:hAnsi="Times New Roman"/>
                <w:color w:val="FF0000"/>
                <w:sz w:val="20"/>
                <w:szCs w:val="20"/>
              </w:rPr>
            </w:pPr>
            <w:r w:rsidRPr="00DA3265">
              <w:rPr>
                <w:rFonts w:ascii="Times New Roman" w:eastAsiaTheme="minorHAnsi" w:hAnsi="Times New Roman"/>
                <w:sz w:val="20"/>
                <w:szCs w:val="20"/>
              </w:rPr>
              <w:t>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r w:rsidRPr="00DA3265">
              <w:rPr>
                <w:rFonts w:ascii="Times New Roman" w:eastAsiaTheme="minorHAnsi" w:hAnsi="Times New Roman"/>
                <w:color w:val="FF0000"/>
                <w:sz w:val="20"/>
                <w:szCs w:val="20"/>
              </w:rPr>
              <w:t xml:space="preserve"> </w:t>
            </w:r>
          </w:p>
          <w:p w14:paraId="32F4569C" w14:textId="77777777" w:rsidR="00F66BA3" w:rsidRPr="00DA3265" w:rsidRDefault="00F66BA3" w:rsidP="008536F0">
            <w:pPr>
              <w:pStyle w:val="a9"/>
              <w:rPr>
                <w:rFonts w:ascii="Times New Roman" w:eastAsiaTheme="minorHAnsi" w:hAnsi="Times New Roman"/>
                <w:sz w:val="20"/>
                <w:szCs w:val="20"/>
              </w:rPr>
            </w:pPr>
          </w:p>
          <w:p w14:paraId="62AB75D0" w14:textId="77777777" w:rsidR="00F66BA3" w:rsidRPr="00DA3265" w:rsidRDefault="00F66BA3" w:rsidP="008536F0">
            <w:pPr>
              <w:pStyle w:val="a9"/>
              <w:rPr>
                <w:rFonts w:ascii="Times New Roman" w:eastAsia="Times New Roman" w:hAnsi="Times New Roman"/>
                <w:sz w:val="20"/>
                <w:szCs w:val="20"/>
              </w:rPr>
            </w:pPr>
            <w:r w:rsidRPr="00DA3265">
              <w:rPr>
                <w:rFonts w:ascii="Times New Roman" w:eastAsiaTheme="minorHAnsi" w:hAnsi="Times New Roman"/>
                <w:sz w:val="20"/>
                <w:szCs w:val="20"/>
              </w:rPr>
              <w:t xml:space="preserve"> </w:t>
            </w:r>
          </w:p>
        </w:tc>
        <w:tc>
          <w:tcPr>
            <w:tcW w:w="6399" w:type="dxa"/>
          </w:tcPr>
          <w:p w14:paraId="66D38FEA"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5D44FEAA" w14:textId="77777777" w:rsidR="00F66BA3" w:rsidRPr="00DA3265" w:rsidRDefault="00F66BA3" w:rsidP="008536F0">
            <w:pPr>
              <w:pStyle w:val="a9"/>
              <w:rPr>
                <w:rFonts w:ascii="Times New Roman" w:eastAsiaTheme="minorHAnsi" w:hAnsi="Times New Roman"/>
                <w:color w:val="FF0000"/>
                <w:sz w:val="20"/>
                <w:szCs w:val="20"/>
              </w:rPr>
            </w:pPr>
            <w:r w:rsidRPr="00DA3265">
              <w:rPr>
                <w:rFonts w:ascii="Times New Roman" w:eastAsia="Times New Roman" w:hAnsi="Times New Roman"/>
                <w:sz w:val="20"/>
                <w:szCs w:val="20"/>
              </w:rPr>
              <w:t xml:space="preserve">1. </w:t>
            </w:r>
            <w:r>
              <w:rPr>
                <w:rFonts w:ascii="Times New Roman" w:eastAsiaTheme="minorHAnsi" w:hAnsi="Times New Roman"/>
                <w:sz w:val="20"/>
                <w:szCs w:val="20"/>
              </w:rPr>
              <w:t xml:space="preserve">Участие </w:t>
            </w:r>
            <w:r w:rsidRPr="00DA3265">
              <w:rPr>
                <w:rFonts w:ascii="Times New Roman" w:eastAsiaTheme="minorHAnsi" w:hAnsi="Times New Roman"/>
                <w:sz w:val="20"/>
                <w:szCs w:val="20"/>
              </w:rPr>
              <w:t>в деятельности педагогического</w:t>
            </w:r>
            <w:r>
              <w:rPr>
                <w:rFonts w:ascii="Times New Roman" w:eastAsiaTheme="minorHAnsi" w:hAnsi="Times New Roman"/>
                <w:sz w:val="20"/>
                <w:szCs w:val="20"/>
              </w:rPr>
              <w:t>/ методического</w:t>
            </w:r>
            <w:r w:rsidRPr="00DA3265">
              <w:rPr>
                <w:rFonts w:ascii="Times New Roman" w:eastAsiaTheme="minorHAnsi" w:hAnsi="Times New Roman"/>
                <w:sz w:val="20"/>
                <w:szCs w:val="20"/>
              </w:rPr>
              <w:t xml:space="preserve"> и иных советов образовательного учреждения, а также в деятельности методических объединений и других формах методической работы.</w:t>
            </w:r>
            <w:r w:rsidRPr="00DA3265">
              <w:rPr>
                <w:rFonts w:ascii="Times New Roman" w:eastAsiaTheme="minorHAnsi" w:hAnsi="Times New Roman"/>
                <w:color w:val="FF0000"/>
                <w:sz w:val="20"/>
                <w:szCs w:val="20"/>
              </w:rPr>
              <w:t xml:space="preserve"> </w:t>
            </w:r>
          </w:p>
          <w:p w14:paraId="3AEAA6DC"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DA3265">
              <w:rPr>
                <w:rFonts w:ascii="Times New Roman" w:eastAsia="Times New Roman" w:hAnsi="Times New Roman" w:cs="Times New Roman"/>
                <w:sz w:val="20"/>
                <w:szCs w:val="20"/>
              </w:rPr>
              <w:t>Участие в разработке плана методической работы в образовательном учреждении.</w:t>
            </w:r>
          </w:p>
          <w:p w14:paraId="57101D5D"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DA3265">
              <w:rPr>
                <w:rFonts w:ascii="Times New Roman" w:eastAsia="Times New Roman" w:hAnsi="Times New Roman" w:cs="Times New Roman"/>
                <w:sz w:val="20"/>
                <w:szCs w:val="20"/>
              </w:rPr>
              <w:t>. Участие в работе по определению проблем, связанных с достижением планируемых образовательных результатов и выполнению уставных задач образовательного учреждения.</w:t>
            </w:r>
          </w:p>
          <w:p w14:paraId="204351A7"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DA3265">
              <w:rPr>
                <w:rFonts w:ascii="Times New Roman" w:eastAsia="Times New Roman" w:hAnsi="Times New Roman" w:cs="Times New Roman"/>
                <w:sz w:val="20"/>
                <w:szCs w:val="20"/>
              </w:rPr>
              <w:t>. Участие в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51A0377A"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Высшая КК</w:t>
            </w:r>
            <w:r w:rsidRPr="00DA3265">
              <w:rPr>
                <w:rFonts w:ascii="Times New Roman" w:eastAsia="Times New Roman" w:hAnsi="Times New Roman"/>
                <w:sz w:val="20"/>
                <w:szCs w:val="20"/>
                <w:lang w:eastAsia="ru-RU"/>
              </w:rPr>
              <w:t xml:space="preserve">:  </w:t>
            </w:r>
          </w:p>
          <w:p w14:paraId="0A7D2BEC" w14:textId="77777777" w:rsidR="00F66BA3" w:rsidRPr="00DA3265" w:rsidRDefault="00F66BA3" w:rsidP="008536F0">
            <w:pPr>
              <w:pStyle w:val="a9"/>
              <w:rPr>
                <w:rFonts w:ascii="Times New Roman" w:eastAsiaTheme="minorHAnsi" w:hAnsi="Times New Roman"/>
                <w:color w:val="FF0000"/>
                <w:sz w:val="20"/>
                <w:szCs w:val="20"/>
              </w:rPr>
            </w:pPr>
            <w:r w:rsidRPr="00DA3265">
              <w:rPr>
                <w:rFonts w:ascii="Times New Roman" w:eastAsia="Times New Roman" w:hAnsi="Times New Roman"/>
                <w:sz w:val="20"/>
                <w:szCs w:val="20"/>
              </w:rPr>
              <w:t>1.</w:t>
            </w:r>
            <w:r>
              <w:rPr>
                <w:rFonts w:ascii="Times New Roman" w:eastAsia="Times New Roman" w:hAnsi="Times New Roman"/>
                <w:sz w:val="20"/>
                <w:szCs w:val="20"/>
              </w:rPr>
              <w:t xml:space="preserve"> Руководство </w:t>
            </w:r>
            <w:r>
              <w:rPr>
                <w:rFonts w:ascii="Times New Roman" w:eastAsiaTheme="minorHAnsi" w:hAnsi="Times New Roman"/>
                <w:sz w:val="20"/>
                <w:szCs w:val="20"/>
              </w:rPr>
              <w:t>педагогическим/ методическим и иным</w:t>
            </w:r>
            <w:r w:rsidRPr="00DA3265">
              <w:rPr>
                <w:rFonts w:ascii="Times New Roman" w:eastAsiaTheme="minorHAnsi" w:hAnsi="Times New Roman"/>
                <w:sz w:val="20"/>
                <w:szCs w:val="20"/>
              </w:rPr>
              <w:t xml:space="preserve"> совето</w:t>
            </w:r>
            <w:r>
              <w:rPr>
                <w:rFonts w:ascii="Times New Roman" w:eastAsiaTheme="minorHAnsi" w:hAnsi="Times New Roman"/>
                <w:sz w:val="20"/>
                <w:szCs w:val="20"/>
              </w:rPr>
              <w:t>м</w:t>
            </w:r>
            <w:r w:rsidRPr="00DA3265">
              <w:rPr>
                <w:rFonts w:ascii="Times New Roman" w:eastAsiaTheme="minorHAnsi" w:hAnsi="Times New Roman"/>
                <w:sz w:val="20"/>
                <w:szCs w:val="20"/>
              </w:rPr>
              <w:t xml:space="preserve"> образовательного учреждения, а также в деятельности методических объединений и других формах методической работы.</w:t>
            </w:r>
            <w:r w:rsidRPr="00DA3265">
              <w:rPr>
                <w:rFonts w:ascii="Times New Roman" w:eastAsiaTheme="minorHAnsi" w:hAnsi="Times New Roman"/>
                <w:color w:val="FF0000"/>
                <w:sz w:val="20"/>
                <w:szCs w:val="20"/>
              </w:rPr>
              <w:t xml:space="preserve"> </w:t>
            </w:r>
          </w:p>
          <w:p w14:paraId="7F0AC616" w14:textId="77777777" w:rsidR="00F66BA3" w:rsidRPr="00DA3265" w:rsidRDefault="00F66BA3" w:rsidP="008536F0">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2.</w:t>
            </w:r>
            <w:r w:rsidRPr="00DA3265">
              <w:rPr>
                <w:rFonts w:ascii="Times New Roman" w:eastAsia="Times New Roman" w:hAnsi="Times New Roman" w:cs="Times New Roman"/>
                <w:sz w:val="20"/>
                <w:szCs w:val="20"/>
              </w:rPr>
              <w:t xml:space="preserve"> О</w:t>
            </w:r>
            <w:r w:rsidRPr="00DA3265">
              <w:rPr>
                <w:rFonts w:ascii="Times New Roman" w:hAnsi="Times New Roman" w:cs="Times New Roman"/>
                <w:sz w:val="20"/>
                <w:szCs w:val="20"/>
              </w:rPr>
              <w:t xml:space="preserve">рганизация процесса разработки программы/плана методической работы в </w:t>
            </w:r>
            <w:r w:rsidRPr="00DA3265">
              <w:rPr>
                <w:rFonts w:ascii="Times New Roman" w:eastAsia="Times New Roman" w:hAnsi="Times New Roman" w:cs="Times New Roman"/>
                <w:sz w:val="20"/>
                <w:szCs w:val="20"/>
              </w:rPr>
              <w:t>образовательном учреждении</w:t>
            </w:r>
            <w:r w:rsidRPr="00DA3265">
              <w:rPr>
                <w:rFonts w:ascii="Times New Roman" w:hAnsi="Times New Roman" w:cs="Times New Roman"/>
                <w:sz w:val="20"/>
                <w:szCs w:val="20"/>
              </w:rPr>
              <w:t xml:space="preserve">. </w:t>
            </w:r>
          </w:p>
          <w:p w14:paraId="5B5E3386"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hAnsi="Times New Roman" w:cs="Times New Roman"/>
                <w:sz w:val="20"/>
                <w:szCs w:val="20"/>
              </w:rPr>
              <w:t>3</w:t>
            </w:r>
            <w:r w:rsidRPr="00DA3265">
              <w:rPr>
                <w:rFonts w:ascii="Times New Roman" w:hAnsi="Times New Roman" w:cs="Times New Roman"/>
                <w:sz w:val="20"/>
                <w:szCs w:val="20"/>
              </w:rPr>
              <w:t xml:space="preserve">. </w:t>
            </w:r>
            <w:r w:rsidRPr="00DA3265">
              <w:rPr>
                <w:rFonts w:ascii="Times New Roman" w:eastAsia="Times New Roman" w:hAnsi="Times New Roman" w:cs="Times New Roman"/>
                <w:sz w:val="20"/>
                <w:szCs w:val="20"/>
              </w:rPr>
              <w:t>О</w:t>
            </w:r>
            <w:r w:rsidRPr="00DA3265">
              <w:rPr>
                <w:rFonts w:ascii="Times New Roman" w:hAnsi="Times New Roman" w:cs="Times New Roman"/>
                <w:sz w:val="20"/>
                <w:szCs w:val="20"/>
              </w:rPr>
              <w:t xml:space="preserve">рганизация  процесса разработки проектов/мероприятий по решению проблем, </w:t>
            </w:r>
            <w:r w:rsidRPr="00DA3265">
              <w:rPr>
                <w:rFonts w:ascii="Times New Roman" w:eastAsia="Times New Roman" w:hAnsi="Times New Roman" w:cs="Times New Roman"/>
                <w:sz w:val="20"/>
                <w:szCs w:val="20"/>
              </w:rPr>
              <w:t>связанных с достижением планируемых образовательных результатов.</w:t>
            </w:r>
          </w:p>
          <w:p w14:paraId="47EB8D7F" w14:textId="77777777" w:rsidR="00F66BA3" w:rsidRDefault="00F66BA3" w:rsidP="008536F0">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4</w:t>
            </w:r>
            <w:r w:rsidRPr="00DA3265">
              <w:rPr>
                <w:rFonts w:ascii="Times New Roman" w:eastAsia="Times New Roman" w:hAnsi="Times New Roman" w:cs="Times New Roman"/>
                <w:sz w:val="20"/>
                <w:szCs w:val="20"/>
              </w:rPr>
              <w:t>. Организации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32A0179B" w14:textId="58F29661"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sz w:val="20"/>
                <w:szCs w:val="20"/>
              </w:rPr>
              <w:t>5</w:t>
            </w:r>
            <w:r w:rsidRPr="003813BF">
              <w:rPr>
                <w:rFonts w:ascii="Times New Roman" w:eastAsia="Times New Roman" w:hAnsi="Times New Roman"/>
                <w:sz w:val="20"/>
                <w:szCs w:val="20"/>
              </w:rPr>
              <w:t xml:space="preserve">. </w:t>
            </w:r>
            <w:r w:rsidR="00A43C2B" w:rsidRPr="003813BF">
              <w:rPr>
                <w:rFonts w:ascii="Times New Roman" w:eastAsia="Times New Roman" w:hAnsi="Times New Roman"/>
                <w:sz w:val="20"/>
                <w:szCs w:val="20"/>
              </w:rPr>
              <w:t>Анонсирование</w:t>
            </w:r>
            <w:r w:rsidRPr="003813BF">
              <w:rPr>
                <w:rFonts w:ascii="Times New Roman" w:eastAsia="Times New Roman" w:hAnsi="Times New Roman"/>
                <w:sz w:val="20"/>
                <w:szCs w:val="20"/>
              </w:rPr>
              <w:t xml:space="preserve"> мероприятий и освещение результатов методической работы на официальном сайте/социальных сетях</w:t>
            </w:r>
          </w:p>
        </w:tc>
        <w:tc>
          <w:tcPr>
            <w:tcW w:w="6378" w:type="dxa"/>
          </w:tcPr>
          <w:p w14:paraId="42B66050"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6999B015" w14:textId="77777777" w:rsidR="00F66BA3"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heme="minorHAnsi" w:hAnsi="Times New Roman"/>
                <w:sz w:val="20"/>
                <w:szCs w:val="20"/>
              </w:rPr>
              <w:t xml:space="preserve">Участвует </w:t>
            </w:r>
            <w:r w:rsidRPr="00DA3265">
              <w:rPr>
                <w:rFonts w:ascii="Times New Roman" w:eastAsiaTheme="minorHAnsi" w:hAnsi="Times New Roman"/>
                <w:sz w:val="20"/>
                <w:szCs w:val="20"/>
              </w:rPr>
              <w:t>в деятельности педагогического</w:t>
            </w:r>
            <w:r>
              <w:rPr>
                <w:rFonts w:ascii="Times New Roman" w:eastAsiaTheme="minorHAnsi" w:hAnsi="Times New Roman"/>
                <w:sz w:val="20"/>
                <w:szCs w:val="20"/>
              </w:rPr>
              <w:t>/ методического</w:t>
            </w:r>
            <w:r w:rsidRPr="00DA3265">
              <w:rPr>
                <w:rFonts w:ascii="Times New Roman" w:eastAsiaTheme="minorHAnsi" w:hAnsi="Times New Roman"/>
                <w:sz w:val="20"/>
                <w:szCs w:val="20"/>
              </w:rPr>
              <w:t xml:space="preserve"> и иных советов образовательного учреждения, а также в деятельности методических объединений и других формах методической работы</w:t>
            </w:r>
            <w:r>
              <w:rPr>
                <w:rFonts w:ascii="Times New Roman" w:eastAsiaTheme="minorHAnsi" w:hAnsi="Times New Roman"/>
                <w:sz w:val="20"/>
                <w:szCs w:val="20"/>
              </w:rPr>
              <w:t xml:space="preserve">, </w:t>
            </w:r>
            <w:r>
              <w:rPr>
                <w:rFonts w:ascii="Times New Roman" w:eastAsia="Times New Roman" w:hAnsi="Times New Roman" w:cs="Times New Roman"/>
                <w:sz w:val="20"/>
                <w:szCs w:val="20"/>
              </w:rPr>
              <w:t xml:space="preserve">вносит предложения </w:t>
            </w:r>
            <w:r w:rsidRPr="00DA3265">
              <w:rPr>
                <w:rFonts w:ascii="Times New Roman" w:eastAsiaTheme="minorHAnsi" w:hAnsi="Times New Roman"/>
                <w:sz w:val="20"/>
                <w:szCs w:val="20"/>
              </w:rPr>
              <w:t>по повышению ее эффективност</w:t>
            </w:r>
            <w:r>
              <w:rPr>
                <w:rFonts w:ascii="Times New Roman" w:eastAsiaTheme="minorHAnsi" w:hAnsi="Times New Roman"/>
                <w:sz w:val="20"/>
                <w:szCs w:val="20"/>
              </w:rPr>
              <w:t>и образовательного процесса</w:t>
            </w:r>
            <w:r w:rsidRPr="00DA3265">
              <w:rPr>
                <w:rFonts w:ascii="Times New Roman" w:eastAsiaTheme="minorHAnsi" w:hAnsi="Times New Roman"/>
                <w:sz w:val="20"/>
                <w:szCs w:val="20"/>
              </w:rPr>
              <w:t>.</w:t>
            </w:r>
          </w:p>
          <w:p w14:paraId="4804F95C" w14:textId="77777777" w:rsidR="00F66BA3" w:rsidRDefault="00F66BA3" w:rsidP="008536F0">
            <w:pPr>
              <w:spacing w:line="240" w:lineRule="auto"/>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2. </w:t>
            </w:r>
            <w:r>
              <w:rPr>
                <w:rFonts w:ascii="Times New Roman" w:eastAsiaTheme="minorHAnsi" w:hAnsi="Times New Roman" w:cs="Times New Roman"/>
                <w:sz w:val="20"/>
                <w:szCs w:val="20"/>
                <w:lang w:eastAsia="en-US"/>
              </w:rPr>
              <w:t>Организует и проводит методические мероприятия (заседания, семинары, мастер-классы, интенсивы, исследования и т.п.), направленные на профессиональное развитие педагогических работников на уровне образовательной организации. Перечень мероприятий.</w:t>
            </w:r>
          </w:p>
          <w:p w14:paraId="01DF0F33"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DA3265">
              <w:rPr>
                <w:rFonts w:ascii="Times New Roman" w:eastAsia="Times New Roman" w:hAnsi="Times New Roman" w:cs="Times New Roman"/>
                <w:sz w:val="20"/>
                <w:szCs w:val="20"/>
              </w:rPr>
              <w:t>Наличие плана методической работы в образовательном учреждении.</w:t>
            </w:r>
          </w:p>
          <w:p w14:paraId="6556C3A8"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DA3265">
              <w:rPr>
                <w:rFonts w:ascii="Times New Roman" w:eastAsia="Times New Roman" w:hAnsi="Times New Roman" w:cs="Times New Roman"/>
                <w:sz w:val="20"/>
                <w:szCs w:val="20"/>
              </w:rPr>
              <w:t>. Наличие в программе/плане мероприятий, направленных на решение проблем, связанных с достижением планируемых образовательных результатов и выполнению уставных задач образовательного учреждения.</w:t>
            </w:r>
          </w:p>
          <w:p w14:paraId="4C9D03B6" w14:textId="77777777" w:rsidR="00F66BA3" w:rsidRDefault="00F66BA3" w:rsidP="008536F0">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5</w:t>
            </w:r>
            <w:r w:rsidRPr="00DA3265">
              <w:rPr>
                <w:rFonts w:ascii="Times New Roman" w:eastAsia="Times New Roman" w:hAnsi="Times New Roman" w:cs="Times New Roman"/>
                <w:sz w:val="20"/>
                <w:szCs w:val="20"/>
              </w:rPr>
              <w:t>. Наличие отчетов об участии в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3EA43B61" w14:textId="77777777" w:rsidR="00F66BA3" w:rsidRDefault="00F66BA3" w:rsidP="008536F0">
            <w:pPr>
              <w:spacing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6. Работает в составе </w:t>
            </w:r>
            <w:r w:rsidRPr="00DA3265">
              <w:rPr>
                <w:rFonts w:ascii="Times New Roman" w:eastAsia="Times New Roman" w:hAnsi="Times New Roman" w:cs="Times New Roman"/>
                <w:sz w:val="20"/>
                <w:szCs w:val="20"/>
              </w:rPr>
              <w:t xml:space="preserve">рабочей группой/методическим объединением по реализации </w:t>
            </w:r>
            <w:r w:rsidRPr="00DA3265">
              <w:rPr>
                <w:rFonts w:ascii="Times New Roman" w:hAnsi="Times New Roman" w:cs="Times New Roman"/>
                <w:sz w:val="20"/>
                <w:szCs w:val="20"/>
              </w:rPr>
              <w:t xml:space="preserve">проектов/мероприятий по решению проблем, </w:t>
            </w:r>
            <w:r w:rsidRPr="00DA3265">
              <w:rPr>
                <w:rFonts w:ascii="Times New Roman" w:eastAsia="Times New Roman" w:hAnsi="Times New Roman" w:cs="Times New Roman"/>
                <w:sz w:val="20"/>
                <w:szCs w:val="20"/>
              </w:rPr>
              <w:t>связанных с достижением планируемых образовательных результатов.</w:t>
            </w:r>
          </w:p>
          <w:p w14:paraId="3D86BF0C"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Наличие разработки методического мероприятия, направленного на профессиональное развитие педагогических работников.</w:t>
            </w:r>
          </w:p>
          <w:p w14:paraId="755BFBC9"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b/>
                <w:i/>
                <w:sz w:val="20"/>
                <w:szCs w:val="20"/>
              </w:rPr>
              <w:t>Высшая КК</w:t>
            </w:r>
            <w:r w:rsidRPr="00DA3265">
              <w:rPr>
                <w:rFonts w:ascii="Times New Roman" w:eastAsia="Times New Roman" w:hAnsi="Times New Roman" w:cs="Times New Roman"/>
                <w:sz w:val="20"/>
                <w:szCs w:val="20"/>
              </w:rPr>
              <w:t xml:space="preserve">:  </w:t>
            </w:r>
          </w:p>
          <w:p w14:paraId="64D73259" w14:textId="77777777" w:rsidR="00F66BA3"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heme="minorHAnsi" w:hAnsi="Times New Roman" w:cs="Times New Roman"/>
                <w:sz w:val="20"/>
                <w:szCs w:val="20"/>
                <w:lang w:eastAsia="en-US"/>
              </w:rPr>
              <w:t>Организует и проводит</w:t>
            </w:r>
            <w:r>
              <w:rPr>
                <w:rFonts w:ascii="Times New Roman" w:eastAsiaTheme="minorHAnsi" w:hAnsi="Times New Roman"/>
                <w:sz w:val="20"/>
                <w:szCs w:val="20"/>
              </w:rPr>
              <w:t xml:space="preserve"> педагогические/ методические и иные советы</w:t>
            </w:r>
            <w:r w:rsidRPr="00DA3265">
              <w:rPr>
                <w:rFonts w:ascii="Times New Roman" w:eastAsiaTheme="minorHAnsi" w:hAnsi="Times New Roman"/>
                <w:sz w:val="20"/>
                <w:szCs w:val="20"/>
              </w:rPr>
              <w:t xml:space="preserve"> образовательного уч</w:t>
            </w:r>
            <w:r>
              <w:rPr>
                <w:rFonts w:ascii="Times New Roman" w:eastAsiaTheme="minorHAnsi" w:hAnsi="Times New Roman"/>
                <w:sz w:val="20"/>
                <w:szCs w:val="20"/>
              </w:rPr>
              <w:t>реждения, а также в деятельность</w:t>
            </w:r>
            <w:r w:rsidRPr="00DA3265">
              <w:rPr>
                <w:rFonts w:ascii="Times New Roman" w:eastAsiaTheme="minorHAnsi" w:hAnsi="Times New Roman"/>
                <w:sz w:val="20"/>
                <w:szCs w:val="20"/>
              </w:rPr>
              <w:t xml:space="preserve"> методических объединений и др</w:t>
            </w:r>
            <w:r>
              <w:rPr>
                <w:rFonts w:ascii="Times New Roman" w:eastAsiaTheme="minorHAnsi" w:hAnsi="Times New Roman"/>
                <w:sz w:val="20"/>
                <w:szCs w:val="20"/>
              </w:rPr>
              <w:t xml:space="preserve">угих формах методической работы, </w:t>
            </w:r>
            <w:r>
              <w:rPr>
                <w:rFonts w:ascii="Times New Roman" w:eastAsia="Times New Roman" w:hAnsi="Times New Roman" w:cs="Times New Roman"/>
                <w:sz w:val="20"/>
                <w:szCs w:val="20"/>
              </w:rPr>
              <w:t xml:space="preserve">вносит предложения </w:t>
            </w:r>
            <w:r w:rsidRPr="00DA3265">
              <w:rPr>
                <w:rFonts w:ascii="Times New Roman" w:eastAsiaTheme="minorHAnsi" w:hAnsi="Times New Roman"/>
                <w:sz w:val="20"/>
                <w:szCs w:val="20"/>
              </w:rPr>
              <w:t>по повышению ее эффективност</w:t>
            </w:r>
            <w:r>
              <w:rPr>
                <w:rFonts w:ascii="Times New Roman" w:eastAsiaTheme="minorHAnsi" w:hAnsi="Times New Roman"/>
                <w:sz w:val="20"/>
                <w:szCs w:val="20"/>
              </w:rPr>
              <w:t>и образовательного процесса</w:t>
            </w:r>
            <w:r w:rsidRPr="00DA3265">
              <w:rPr>
                <w:rFonts w:ascii="Times New Roman" w:eastAsiaTheme="minorHAnsi" w:hAnsi="Times New Roman"/>
                <w:sz w:val="20"/>
                <w:szCs w:val="20"/>
              </w:rPr>
              <w:t>.</w:t>
            </w:r>
          </w:p>
          <w:p w14:paraId="2EB36290" w14:textId="77777777" w:rsidR="00F66BA3" w:rsidRDefault="00F66BA3" w:rsidP="008536F0">
            <w:pPr>
              <w:spacing w:line="240" w:lineRule="auto"/>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2. </w:t>
            </w:r>
            <w:r>
              <w:rPr>
                <w:rFonts w:ascii="Times New Roman" w:eastAsiaTheme="minorHAnsi" w:hAnsi="Times New Roman" w:cs="Times New Roman"/>
                <w:sz w:val="20"/>
                <w:szCs w:val="20"/>
                <w:lang w:eastAsia="en-US"/>
              </w:rPr>
              <w:t xml:space="preserve">Организует и проводит методические мероприятия (проектировочные семинары, заседания, семинары, мастер-классы, </w:t>
            </w:r>
            <w:r>
              <w:rPr>
                <w:rFonts w:ascii="Times New Roman" w:eastAsiaTheme="minorHAnsi" w:hAnsi="Times New Roman" w:cs="Times New Roman"/>
                <w:sz w:val="20"/>
                <w:szCs w:val="20"/>
                <w:lang w:eastAsia="en-US"/>
              </w:rPr>
              <w:lastRenderedPageBreak/>
              <w:t xml:space="preserve">интенсивы, исследования, мониторинги и т.п.), направленные на профессиональное развитие педагогических работников на уровне образовательной организации. </w:t>
            </w:r>
          </w:p>
          <w:p w14:paraId="32D90D2C"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DA3265">
              <w:rPr>
                <w:rFonts w:ascii="Times New Roman" w:eastAsia="Times New Roman" w:hAnsi="Times New Roman" w:cs="Times New Roman"/>
                <w:sz w:val="20"/>
                <w:szCs w:val="20"/>
              </w:rPr>
              <w:t>Наличие программы методической работы в образовательном учреждении.</w:t>
            </w:r>
          </w:p>
          <w:p w14:paraId="4BDB292D"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Наличие в программе методической работы</w:t>
            </w:r>
            <w:r w:rsidRPr="00DA3265">
              <w:rPr>
                <w:rFonts w:ascii="Times New Roman" w:eastAsia="Times New Roman" w:hAnsi="Times New Roman" w:cs="Times New Roman"/>
                <w:sz w:val="20"/>
                <w:szCs w:val="20"/>
              </w:rPr>
              <w:t xml:space="preserve"> мероприятий, направленных на решение проблем, связанных с достижением планируемых образовательных результатов и выполнению уставных з</w:t>
            </w:r>
            <w:r>
              <w:rPr>
                <w:rFonts w:ascii="Times New Roman" w:eastAsia="Times New Roman" w:hAnsi="Times New Roman" w:cs="Times New Roman"/>
                <w:sz w:val="20"/>
                <w:szCs w:val="20"/>
              </w:rPr>
              <w:t>адач образовательной организации</w:t>
            </w:r>
            <w:r w:rsidRPr="00DA3265">
              <w:rPr>
                <w:rFonts w:ascii="Times New Roman" w:eastAsia="Times New Roman" w:hAnsi="Times New Roman" w:cs="Times New Roman"/>
                <w:sz w:val="20"/>
                <w:szCs w:val="20"/>
              </w:rPr>
              <w:t>.</w:t>
            </w:r>
          </w:p>
          <w:p w14:paraId="31C7752C"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DA3265">
              <w:rPr>
                <w:rFonts w:ascii="Times New Roman" w:eastAsia="Times New Roman" w:hAnsi="Times New Roman" w:cs="Times New Roman"/>
                <w:sz w:val="20"/>
                <w:szCs w:val="20"/>
              </w:rPr>
              <w:t>. Наличие отчетов об участии в инновационной или экспериментальной деятельно</w:t>
            </w:r>
            <w:r>
              <w:rPr>
                <w:rFonts w:ascii="Times New Roman" w:eastAsia="Times New Roman" w:hAnsi="Times New Roman" w:cs="Times New Roman"/>
                <w:sz w:val="20"/>
                <w:szCs w:val="20"/>
              </w:rPr>
              <w:t>сти в образовательной организации</w:t>
            </w:r>
            <w:r w:rsidRPr="00DA3265">
              <w:rPr>
                <w:rFonts w:ascii="Times New Roman" w:hAnsi="Times New Roman" w:cs="Times New Roman"/>
                <w:sz w:val="20"/>
                <w:szCs w:val="20"/>
              </w:rPr>
              <w:t>.</w:t>
            </w:r>
          </w:p>
          <w:p w14:paraId="4BE6D9F2"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A3265">
              <w:rPr>
                <w:rFonts w:ascii="Times New Roman" w:eastAsia="Times New Roman" w:hAnsi="Times New Roman" w:cs="Times New Roman"/>
                <w:sz w:val="20"/>
                <w:szCs w:val="20"/>
              </w:rPr>
              <w:t xml:space="preserve">. Руководство методическим советом/рабочей группой по реализации </w:t>
            </w:r>
            <w:r w:rsidRPr="00DA3265">
              <w:rPr>
                <w:rFonts w:ascii="Times New Roman" w:hAnsi="Times New Roman" w:cs="Times New Roman"/>
                <w:sz w:val="20"/>
                <w:szCs w:val="20"/>
              </w:rPr>
              <w:t xml:space="preserve">программы/плана методической работы в </w:t>
            </w:r>
            <w:r w:rsidRPr="00DA3265">
              <w:rPr>
                <w:rFonts w:ascii="Times New Roman" w:eastAsia="Times New Roman" w:hAnsi="Times New Roman" w:cs="Times New Roman"/>
                <w:sz w:val="20"/>
                <w:szCs w:val="20"/>
              </w:rPr>
              <w:t>образовательном учреждении</w:t>
            </w:r>
            <w:r w:rsidRPr="00DA3265">
              <w:rPr>
                <w:rFonts w:ascii="Times New Roman" w:hAnsi="Times New Roman" w:cs="Times New Roman"/>
                <w:sz w:val="20"/>
                <w:szCs w:val="20"/>
              </w:rPr>
              <w:t>.</w:t>
            </w:r>
          </w:p>
          <w:p w14:paraId="72440542"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DA3265">
              <w:rPr>
                <w:rFonts w:ascii="Times New Roman" w:eastAsia="Times New Roman" w:hAnsi="Times New Roman" w:cs="Times New Roman"/>
                <w:sz w:val="20"/>
                <w:szCs w:val="20"/>
              </w:rPr>
              <w:t xml:space="preserve">. Руководство рабочей группой/методическим объединением по реализации </w:t>
            </w:r>
            <w:r w:rsidRPr="00DA3265">
              <w:rPr>
                <w:rFonts w:ascii="Times New Roman" w:hAnsi="Times New Roman" w:cs="Times New Roman"/>
                <w:sz w:val="20"/>
                <w:szCs w:val="20"/>
              </w:rPr>
              <w:t xml:space="preserve">проектов/мероприятий по решению проблем, </w:t>
            </w:r>
            <w:r w:rsidRPr="00DA3265">
              <w:rPr>
                <w:rFonts w:ascii="Times New Roman" w:eastAsia="Times New Roman" w:hAnsi="Times New Roman" w:cs="Times New Roman"/>
                <w:sz w:val="20"/>
                <w:szCs w:val="20"/>
              </w:rPr>
              <w:t>связанных с достижением планируемых образовательных результатов.</w:t>
            </w:r>
          </w:p>
          <w:p w14:paraId="368AA7D8" w14:textId="77777777" w:rsidR="00F66BA3" w:rsidRDefault="00F66BA3" w:rsidP="008536F0">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8</w:t>
            </w:r>
            <w:r w:rsidRPr="00DA3265">
              <w:rPr>
                <w:rFonts w:ascii="Times New Roman" w:eastAsia="Times New Roman" w:hAnsi="Times New Roman" w:cs="Times New Roman"/>
                <w:sz w:val="20"/>
                <w:szCs w:val="20"/>
              </w:rPr>
              <w:t>. Руководство инновационной или экспериментальной деятельностью в образовательном учреждении</w:t>
            </w:r>
            <w:r w:rsidRPr="00DA3265">
              <w:rPr>
                <w:rFonts w:ascii="Times New Roman" w:hAnsi="Times New Roman" w:cs="Times New Roman"/>
                <w:sz w:val="20"/>
                <w:szCs w:val="20"/>
              </w:rPr>
              <w:t>.</w:t>
            </w:r>
          </w:p>
          <w:p w14:paraId="0055CE7B" w14:textId="77777777" w:rsidR="00F66BA3" w:rsidRDefault="00F66BA3" w:rsidP="008536F0">
            <w:pPr>
              <w:spacing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9. </w:t>
            </w:r>
            <w:r>
              <w:rPr>
                <w:rFonts w:ascii="Times New Roman" w:eastAsia="Times New Roman" w:hAnsi="Times New Roman" w:cs="Times New Roman"/>
                <w:sz w:val="20"/>
                <w:szCs w:val="20"/>
              </w:rPr>
              <w:t>Наличие разработки методического мероприятия, направленного на профессиональное развитие педагогических работников.</w:t>
            </w:r>
          </w:p>
          <w:p w14:paraId="76DF0352" w14:textId="77777777" w:rsidR="00F66BA3" w:rsidRPr="00DA3265" w:rsidRDefault="00F66BA3" w:rsidP="008536F0">
            <w:pPr>
              <w:pStyle w:val="a9"/>
              <w:rPr>
                <w:rFonts w:ascii="Times New Roman" w:eastAsia="Times New Roman" w:hAnsi="Times New Roman"/>
                <w:sz w:val="20"/>
                <w:szCs w:val="20"/>
              </w:rPr>
            </w:pPr>
            <w:r>
              <w:rPr>
                <w:rFonts w:ascii="Times New Roman" w:eastAsia="Times New Roman" w:hAnsi="Times New Roman"/>
                <w:sz w:val="20"/>
                <w:szCs w:val="20"/>
              </w:rPr>
              <w:t>10</w:t>
            </w:r>
            <w:r w:rsidRPr="003813BF">
              <w:rPr>
                <w:rFonts w:ascii="Times New Roman" w:eastAsia="Times New Roman" w:hAnsi="Times New Roman"/>
                <w:sz w:val="20"/>
                <w:szCs w:val="20"/>
              </w:rPr>
              <w:t>. Наличие информации о мероприятиях и результатах методической работы на официальном сайте/социальных сетях</w:t>
            </w:r>
          </w:p>
        </w:tc>
      </w:tr>
      <w:tr w:rsidR="00F66BA3" w:rsidRPr="00DA3265" w14:paraId="6FE3F547" w14:textId="77777777" w:rsidTr="00F66BA3">
        <w:tc>
          <w:tcPr>
            <w:tcW w:w="2527" w:type="dxa"/>
          </w:tcPr>
          <w:p w14:paraId="5CF13727" w14:textId="09CDD937" w:rsidR="00F66BA3"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lastRenderedPageBreak/>
              <w:t>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w:t>
            </w:r>
          </w:p>
          <w:p w14:paraId="53874641" w14:textId="77777777" w:rsidR="00F66BA3" w:rsidRPr="00DA3265"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Анализирует и обобщает результаты экспериментальной работы учреждений.</w:t>
            </w:r>
          </w:p>
          <w:p w14:paraId="079F0BE6" w14:textId="77777777" w:rsidR="00F66BA3" w:rsidRPr="00DA3265" w:rsidRDefault="00F66BA3" w:rsidP="008536F0">
            <w:pPr>
              <w:pStyle w:val="a9"/>
              <w:rPr>
                <w:rFonts w:ascii="Times New Roman" w:eastAsia="Times New Roman" w:hAnsi="Times New Roman"/>
                <w:sz w:val="20"/>
                <w:szCs w:val="20"/>
              </w:rPr>
            </w:pPr>
          </w:p>
        </w:tc>
        <w:tc>
          <w:tcPr>
            <w:tcW w:w="6399" w:type="dxa"/>
          </w:tcPr>
          <w:p w14:paraId="7B9839B0"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19EA0B8D" w14:textId="77777777" w:rsidR="00F66BA3" w:rsidRPr="00DA3265" w:rsidRDefault="00F66BA3" w:rsidP="008536F0">
            <w:pPr>
              <w:spacing w:line="240" w:lineRule="auto"/>
              <w:rPr>
                <w:rFonts w:ascii="Times New Roman" w:eastAsiaTheme="minorHAnsi" w:hAnsi="Times New Roman" w:cs="Times New Roman"/>
                <w:sz w:val="20"/>
                <w:szCs w:val="20"/>
              </w:rPr>
            </w:pPr>
            <w:r w:rsidRPr="00DA3265">
              <w:rPr>
                <w:rFonts w:ascii="Times New Roman" w:eastAsia="Times New Roman" w:hAnsi="Times New Roman" w:cs="Times New Roman"/>
                <w:sz w:val="20"/>
                <w:szCs w:val="20"/>
              </w:rPr>
              <w:t>1. Участие в анализе процесса и результатов организации методической работы по решению задач/проблем, связанных с достижением планируемых образовательных результатов и  выполнению уставных зад</w:t>
            </w:r>
            <w:r>
              <w:rPr>
                <w:rFonts w:ascii="Times New Roman" w:eastAsia="Times New Roman" w:hAnsi="Times New Roman" w:cs="Times New Roman"/>
                <w:sz w:val="20"/>
                <w:szCs w:val="20"/>
              </w:rPr>
              <w:t>ач образовательного учреждения, в</w:t>
            </w:r>
            <w:r w:rsidRPr="00DA3265">
              <w:rPr>
                <w:rFonts w:ascii="Times New Roman" w:eastAsia="Times New Roman" w:hAnsi="Times New Roman" w:cs="Times New Roman"/>
                <w:sz w:val="20"/>
                <w:szCs w:val="20"/>
              </w:rPr>
              <w:t xml:space="preserve"> </w:t>
            </w:r>
            <w:r w:rsidRPr="00DA3265">
              <w:rPr>
                <w:rFonts w:ascii="Times New Roman" w:eastAsiaTheme="minorHAnsi" w:hAnsi="Times New Roman" w:cs="Times New Roman"/>
                <w:sz w:val="20"/>
                <w:szCs w:val="20"/>
              </w:rPr>
              <w:t xml:space="preserve">разработке предложений по повышению ее </w:t>
            </w:r>
            <w:r>
              <w:rPr>
                <w:rFonts w:ascii="Times New Roman" w:eastAsiaTheme="minorHAnsi" w:hAnsi="Times New Roman" w:cs="Times New Roman"/>
                <w:sz w:val="20"/>
                <w:szCs w:val="20"/>
              </w:rPr>
              <w:t>эффективности.</w:t>
            </w:r>
          </w:p>
          <w:p w14:paraId="42C9E861"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2. Участие в анализе результатов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56E4A801"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Высшая КК</w:t>
            </w:r>
            <w:r w:rsidRPr="00DA3265">
              <w:rPr>
                <w:rFonts w:ascii="Times New Roman" w:eastAsia="Times New Roman" w:hAnsi="Times New Roman"/>
                <w:sz w:val="20"/>
                <w:szCs w:val="20"/>
                <w:lang w:eastAsia="ru-RU"/>
              </w:rPr>
              <w:t xml:space="preserve">:  </w:t>
            </w:r>
          </w:p>
          <w:p w14:paraId="1D0E153E"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Организация анализа процесса и результатов организации методической работы по решению задач/проблем, связанных с достижением планируемых образовательных результатов и   </w:t>
            </w:r>
            <w:r w:rsidRPr="00DA3265">
              <w:rPr>
                <w:rFonts w:ascii="Times New Roman" w:eastAsiaTheme="minorHAnsi" w:hAnsi="Times New Roman" w:cs="Times New Roman"/>
                <w:sz w:val="20"/>
                <w:szCs w:val="20"/>
              </w:rPr>
              <w:t>разработке предложений по повышению ее эффективности.</w:t>
            </w:r>
            <w:r>
              <w:rPr>
                <w:rFonts w:ascii="Times New Roman" w:eastAsiaTheme="minorHAnsi" w:hAnsi="Times New Roman" w:cs="Times New Roman"/>
                <w:sz w:val="20"/>
                <w:szCs w:val="20"/>
              </w:rPr>
              <w:t xml:space="preserve"> </w:t>
            </w:r>
            <w:r w:rsidRPr="003813BF">
              <w:rPr>
                <w:rFonts w:ascii="Times New Roman" w:eastAsia="Times New Roman" w:hAnsi="Times New Roman"/>
                <w:sz w:val="20"/>
                <w:szCs w:val="20"/>
              </w:rPr>
              <w:t>Проведение анализа методической работы в учреждении.</w:t>
            </w:r>
          </w:p>
          <w:p w14:paraId="4051AE0F" w14:textId="77777777" w:rsidR="00F66BA3" w:rsidRDefault="00F66BA3" w:rsidP="008536F0">
            <w:pPr>
              <w:pStyle w:val="a9"/>
              <w:rPr>
                <w:rFonts w:ascii="Times New Roman" w:hAnsi="Times New Roman"/>
                <w:sz w:val="20"/>
                <w:szCs w:val="20"/>
              </w:rPr>
            </w:pPr>
            <w:r w:rsidRPr="00DA3265">
              <w:rPr>
                <w:rFonts w:ascii="Times New Roman" w:eastAsia="Times New Roman" w:hAnsi="Times New Roman"/>
                <w:sz w:val="20"/>
                <w:szCs w:val="20"/>
              </w:rPr>
              <w:t xml:space="preserve">2. </w:t>
            </w:r>
            <w:r w:rsidRPr="00DA3265">
              <w:rPr>
                <w:rFonts w:ascii="Times New Roman" w:hAnsi="Times New Roman"/>
                <w:sz w:val="20"/>
                <w:szCs w:val="20"/>
              </w:rPr>
              <w:t xml:space="preserve">Организация </w:t>
            </w:r>
            <w:r w:rsidRPr="00DA3265">
              <w:rPr>
                <w:rFonts w:ascii="Times New Roman" w:hAnsi="Times New Roman"/>
                <w:sz w:val="20"/>
                <w:szCs w:val="20"/>
                <w:lang w:eastAsia="ru-RU"/>
              </w:rPr>
              <w:t xml:space="preserve">анализа результатов экспериментальной и инновационной работы </w:t>
            </w:r>
            <w:r w:rsidRPr="00DA3265">
              <w:rPr>
                <w:rFonts w:ascii="Times New Roman" w:eastAsia="Times New Roman" w:hAnsi="Times New Roman"/>
                <w:sz w:val="20"/>
                <w:szCs w:val="20"/>
              </w:rPr>
              <w:t>в образовательном учреждении</w:t>
            </w:r>
            <w:r w:rsidRPr="00DA3265">
              <w:rPr>
                <w:rFonts w:ascii="Times New Roman" w:hAnsi="Times New Roman"/>
                <w:sz w:val="20"/>
                <w:szCs w:val="20"/>
              </w:rPr>
              <w:t>.</w:t>
            </w:r>
          </w:p>
          <w:p w14:paraId="188F5AAE" w14:textId="77777777" w:rsidR="00F66BA3" w:rsidRPr="00DA3265" w:rsidRDefault="00F66BA3" w:rsidP="008536F0">
            <w:pPr>
              <w:pStyle w:val="a9"/>
              <w:rPr>
                <w:rFonts w:ascii="Times New Roman" w:eastAsia="Times New Roman" w:hAnsi="Times New Roman"/>
                <w:sz w:val="20"/>
                <w:szCs w:val="20"/>
              </w:rPr>
            </w:pPr>
          </w:p>
        </w:tc>
        <w:tc>
          <w:tcPr>
            <w:tcW w:w="6378" w:type="dxa"/>
          </w:tcPr>
          <w:p w14:paraId="4E9687E6"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7FE84F5A" w14:textId="77777777" w:rsidR="00F66BA3" w:rsidRPr="00380405" w:rsidRDefault="00F66BA3" w:rsidP="008536F0">
            <w:pPr>
              <w:spacing w:line="240" w:lineRule="auto"/>
              <w:rPr>
                <w:rFonts w:ascii="Times New Roman" w:eastAsia="Times New Roman" w:hAnsi="Times New Roman" w:cs="Times New Roman"/>
                <w:i/>
                <w:color w:val="00B050"/>
                <w:sz w:val="20"/>
                <w:szCs w:val="20"/>
              </w:rPr>
            </w:pPr>
            <w:r w:rsidRPr="00DA3265">
              <w:rPr>
                <w:rFonts w:ascii="Times New Roman" w:eastAsia="Times New Roman" w:hAnsi="Times New Roman" w:cs="Times New Roman"/>
                <w:sz w:val="20"/>
                <w:szCs w:val="20"/>
              </w:rPr>
              <w:t xml:space="preserve">1. </w:t>
            </w:r>
            <w:r w:rsidRPr="00380405">
              <w:rPr>
                <w:rFonts w:ascii="Times New Roman" w:eastAsia="Times New Roman" w:hAnsi="Times New Roman" w:cs="Times New Roman"/>
                <w:i/>
                <w:sz w:val="20"/>
                <w:szCs w:val="20"/>
              </w:rPr>
              <w:t xml:space="preserve">Оформляет предложения и  </w:t>
            </w:r>
            <w:r w:rsidRPr="00380405">
              <w:rPr>
                <w:rFonts w:ascii="Times New Roman" w:hAnsi="Times New Roman" w:cs="Times New Roman"/>
                <w:i/>
                <w:sz w:val="20"/>
                <w:szCs w:val="20"/>
              </w:rPr>
              <w:t xml:space="preserve">методические рекомендации по улучшению профессиональной деятельности педагогов. </w:t>
            </w:r>
          </w:p>
          <w:p w14:paraId="0E3936DF" w14:textId="77777777" w:rsidR="00F66BA3" w:rsidRPr="00DA3265" w:rsidRDefault="00F66BA3" w:rsidP="008536F0">
            <w:pPr>
              <w:spacing w:line="240" w:lineRule="auto"/>
              <w:rPr>
                <w:rFonts w:ascii="Times New Roman" w:hAnsi="Times New Roman" w:cs="Times New Roman"/>
                <w:sz w:val="20"/>
                <w:szCs w:val="20"/>
              </w:rPr>
            </w:pPr>
            <w:r>
              <w:rPr>
                <w:rFonts w:ascii="Times New Roman" w:hAnsi="Times New Roman" w:cs="Times New Roman"/>
                <w:sz w:val="20"/>
                <w:szCs w:val="20"/>
              </w:rPr>
              <w:t>2</w:t>
            </w:r>
            <w:r w:rsidRPr="00DA3265">
              <w:rPr>
                <w:rFonts w:ascii="Times New Roman" w:hAnsi="Times New Roman" w:cs="Times New Roman"/>
                <w:sz w:val="20"/>
                <w:szCs w:val="20"/>
              </w:rPr>
              <w:t xml:space="preserve">. Наличие аналитических справок о результатах методической работы в </w:t>
            </w:r>
            <w:r>
              <w:rPr>
                <w:rFonts w:ascii="Times New Roman" w:hAnsi="Times New Roman" w:cs="Times New Roman"/>
                <w:sz w:val="20"/>
                <w:szCs w:val="20"/>
              </w:rPr>
              <w:t>образовательном учреждении и</w:t>
            </w:r>
            <w:r w:rsidRPr="00DA3265">
              <w:rPr>
                <w:rFonts w:ascii="Times New Roman" w:hAnsi="Times New Roman" w:cs="Times New Roman"/>
                <w:sz w:val="20"/>
                <w:szCs w:val="20"/>
              </w:rPr>
              <w:t xml:space="preserve"> пакета нормативно – правовых материалов по ключевым задачам образования.</w:t>
            </w:r>
          </w:p>
          <w:p w14:paraId="43FAB033"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hAnsi="Times New Roman" w:cs="Times New Roman"/>
                <w:sz w:val="20"/>
                <w:szCs w:val="20"/>
              </w:rPr>
              <w:t>3</w:t>
            </w:r>
            <w:r w:rsidRPr="00DA3265">
              <w:rPr>
                <w:rFonts w:ascii="Times New Roman" w:hAnsi="Times New Roman" w:cs="Times New Roman"/>
                <w:sz w:val="20"/>
                <w:szCs w:val="20"/>
              </w:rPr>
              <w:t xml:space="preserve">. Наличие аналитических материалов по результатам организации </w:t>
            </w:r>
            <w:r w:rsidRPr="00DA3265">
              <w:rPr>
                <w:rFonts w:ascii="Times New Roman" w:eastAsia="Times New Roman" w:hAnsi="Times New Roman" w:cs="Times New Roman"/>
                <w:sz w:val="20"/>
                <w:szCs w:val="20"/>
              </w:rPr>
              <w:t>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03466E4C"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b/>
                <w:i/>
                <w:sz w:val="20"/>
                <w:szCs w:val="20"/>
              </w:rPr>
              <w:t>Высшая КК</w:t>
            </w:r>
            <w:r w:rsidRPr="00DA3265">
              <w:rPr>
                <w:rFonts w:ascii="Times New Roman" w:eastAsia="Times New Roman" w:hAnsi="Times New Roman" w:cs="Times New Roman"/>
                <w:sz w:val="20"/>
                <w:szCs w:val="20"/>
              </w:rPr>
              <w:t xml:space="preserve">:  </w:t>
            </w:r>
          </w:p>
          <w:p w14:paraId="4001FDF3"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Организует аналитические семинары/методические мероприятия и оформляет</w:t>
            </w:r>
            <w:r w:rsidRPr="00DA3265">
              <w:rPr>
                <w:rFonts w:ascii="Times New Roman" w:hAnsi="Times New Roman" w:cs="Times New Roman"/>
                <w:sz w:val="20"/>
                <w:szCs w:val="20"/>
              </w:rPr>
              <w:t xml:space="preserve"> методически</w:t>
            </w:r>
            <w:r>
              <w:rPr>
                <w:rFonts w:ascii="Times New Roman" w:hAnsi="Times New Roman" w:cs="Times New Roman"/>
                <w:sz w:val="20"/>
                <w:szCs w:val="20"/>
              </w:rPr>
              <w:t>е рекомендации</w:t>
            </w:r>
            <w:r w:rsidRPr="00DA3265">
              <w:rPr>
                <w:rFonts w:ascii="Times New Roman" w:hAnsi="Times New Roman" w:cs="Times New Roman"/>
                <w:sz w:val="20"/>
                <w:szCs w:val="20"/>
              </w:rPr>
              <w:t xml:space="preserve"> по улучшению профессиональной деятельности педагогов.</w:t>
            </w:r>
          </w:p>
          <w:p w14:paraId="277830CB" w14:textId="77777777" w:rsidR="00F66BA3" w:rsidRPr="00F43ADA" w:rsidRDefault="00F66BA3" w:rsidP="008536F0">
            <w:pPr>
              <w:pStyle w:val="a9"/>
              <w:rPr>
                <w:rFonts w:ascii="Times New Roman" w:eastAsia="Times New Roman" w:hAnsi="Times New Roman"/>
                <w:sz w:val="20"/>
                <w:szCs w:val="20"/>
              </w:rPr>
            </w:pPr>
            <w:r w:rsidRPr="00DA3265">
              <w:rPr>
                <w:rFonts w:ascii="Times New Roman" w:hAnsi="Times New Roman"/>
                <w:sz w:val="20"/>
                <w:szCs w:val="20"/>
              </w:rPr>
              <w:t xml:space="preserve">2. </w:t>
            </w:r>
            <w:r w:rsidRPr="003813BF">
              <w:rPr>
                <w:rFonts w:ascii="Times New Roman" w:eastAsia="Times New Roman" w:hAnsi="Times New Roman"/>
                <w:sz w:val="20"/>
                <w:szCs w:val="20"/>
              </w:rPr>
              <w:t>Наличие аналитических материалов</w:t>
            </w:r>
            <w:r>
              <w:rPr>
                <w:rFonts w:ascii="Times New Roman" w:eastAsia="Times New Roman" w:hAnsi="Times New Roman"/>
                <w:sz w:val="20"/>
                <w:szCs w:val="20"/>
              </w:rPr>
              <w:t xml:space="preserve"> в учреждении,</w:t>
            </w:r>
            <w:r w:rsidRPr="00DA3265">
              <w:rPr>
                <w:rFonts w:ascii="Times New Roman" w:hAnsi="Times New Roman"/>
                <w:sz w:val="20"/>
                <w:szCs w:val="20"/>
              </w:rPr>
              <w:t xml:space="preserve"> аналитических спра</w:t>
            </w:r>
            <w:r>
              <w:rPr>
                <w:rFonts w:ascii="Times New Roman" w:hAnsi="Times New Roman"/>
                <w:sz w:val="20"/>
                <w:szCs w:val="20"/>
              </w:rPr>
              <w:t>вок о результатах методической работе</w:t>
            </w:r>
            <w:r w:rsidRPr="00DA3265">
              <w:rPr>
                <w:rFonts w:ascii="Times New Roman" w:hAnsi="Times New Roman"/>
                <w:sz w:val="20"/>
                <w:szCs w:val="20"/>
              </w:rPr>
              <w:t xml:space="preserve"> в образовательном учреждении и пакета нормативно – правовых материалов по ключевым задачам образования.</w:t>
            </w:r>
          </w:p>
          <w:p w14:paraId="48F49A3C"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hAnsi="Times New Roman" w:cs="Times New Roman"/>
                <w:sz w:val="20"/>
                <w:szCs w:val="20"/>
              </w:rPr>
              <w:t xml:space="preserve">3. Наличие аналитических материалов по результатам организации </w:t>
            </w:r>
            <w:r w:rsidRPr="00DA3265">
              <w:rPr>
                <w:rFonts w:ascii="Times New Roman" w:eastAsia="Times New Roman" w:hAnsi="Times New Roman" w:cs="Times New Roman"/>
                <w:sz w:val="20"/>
                <w:szCs w:val="20"/>
              </w:rPr>
              <w:t>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6ACDDC5E" w14:textId="77777777" w:rsidR="00F66BA3" w:rsidRPr="00DA3265" w:rsidRDefault="00F66BA3" w:rsidP="008536F0">
            <w:pPr>
              <w:pStyle w:val="a9"/>
              <w:rPr>
                <w:rFonts w:ascii="Times New Roman" w:eastAsiaTheme="minorHAnsi" w:hAnsi="Times New Roman"/>
                <w:sz w:val="20"/>
                <w:szCs w:val="20"/>
              </w:rPr>
            </w:pPr>
            <w:r>
              <w:rPr>
                <w:rFonts w:ascii="Times New Roman" w:eastAsia="Times New Roman" w:hAnsi="Times New Roman"/>
                <w:sz w:val="20"/>
                <w:szCs w:val="20"/>
              </w:rPr>
              <w:lastRenderedPageBreak/>
              <w:t xml:space="preserve">4. Разработаны и реализуются </w:t>
            </w:r>
            <w:r w:rsidRPr="00DA3265">
              <w:rPr>
                <w:rFonts w:ascii="Times New Roman" w:eastAsia="Times New Roman" w:hAnsi="Times New Roman"/>
                <w:sz w:val="20"/>
                <w:szCs w:val="20"/>
              </w:rPr>
              <w:t xml:space="preserve">методические рекомендации </w:t>
            </w:r>
            <w:r w:rsidRPr="00DA3265">
              <w:rPr>
                <w:rFonts w:ascii="Times New Roman" w:eastAsiaTheme="minorHAnsi" w:hAnsi="Times New Roman"/>
                <w:sz w:val="20"/>
                <w:szCs w:val="20"/>
              </w:rPr>
              <w:t xml:space="preserve">по повышению эффективности методической работы образовательного учреждения/группы/педагога (ИОМ/ИОП). </w:t>
            </w:r>
          </w:p>
          <w:p w14:paraId="768BE38D" w14:textId="77777777" w:rsidR="00F66BA3" w:rsidRPr="007166E3" w:rsidRDefault="00F66BA3" w:rsidP="008536F0">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5. Наличие </w:t>
            </w:r>
            <w:r>
              <w:rPr>
                <w:rFonts w:ascii="Times New Roman" w:hAnsi="Times New Roman" w:cs="Times New Roman"/>
                <w:sz w:val="20"/>
                <w:szCs w:val="20"/>
              </w:rPr>
              <w:t>методических рекомендаций, учебно-методических материалов</w:t>
            </w:r>
            <w:r w:rsidRPr="007166E3">
              <w:rPr>
                <w:rFonts w:ascii="Times New Roman" w:hAnsi="Times New Roman" w:cs="Times New Roman"/>
                <w:sz w:val="20"/>
                <w:szCs w:val="20"/>
              </w:rPr>
              <w:t xml:space="preserve"> по использованию эффективных практик, способов по достижению планируемых образовательных результатов. </w:t>
            </w:r>
          </w:p>
          <w:p w14:paraId="6FA59D84" w14:textId="77777777" w:rsidR="00F66BA3" w:rsidRPr="00DA3265" w:rsidRDefault="00F66BA3" w:rsidP="008536F0">
            <w:pPr>
              <w:spacing w:line="240" w:lineRule="auto"/>
              <w:rPr>
                <w:rFonts w:ascii="Times New Roman" w:eastAsia="Times New Roman" w:hAnsi="Times New Roman" w:cs="Times New Roman"/>
                <w:sz w:val="20"/>
                <w:szCs w:val="20"/>
              </w:rPr>
            </w:pPr>
            <w:r w:rsidRPr="007166E3">
              <w:rPr>
                <w:rFonts w:ascii="Times New Roman" w:hAnsi="Times New Roman" w:cs="Times New Roman"/>
                <w:sz w:val="20"/>
                <w:szCs w:val="20"/>
              </w:rPr>
              <w:t xml:space="preserve">6. </w:t>
            </w:r>
            <w:r w:rsidRPr="00DA3265">
              <w:rPr>
                <w:rFonts w:ascii="Times New Roman" w:hAnsi="Times New Roman"/>
                <w:sz w:val="20"/>
                <w:szCs w:val="20"/>
              </w:rPr>
              <w:t>Наличие</w:t>
            </w:r>
            <w:r w:rsidRPr="00B4026D">
              <w:rPr>
                <w:rFonts w:ascii="Times New Roman" w:hAnsi="Times New Roman"/>
                <w:color w:val="00B050"/>
                <w:sz w:val="20"/>
                <w:szCs w:val="20"/>
              </w:rPr>
              <w:t xml:space="preserve"> </w:t>
            </w:r>
            <w:r w:rsidRPr="009C786E">
              <w:rPr>
                <w:rFonts w:ascii="Times New Roman" w:hAnsi="Times New Roman"/>
                <w:sz w:val="20"/>
                <w:szCs w:val="20"/>
              </w:rPr>
              <w:t xml:space="preserve">пакета информационно-методических материалов по </w:t>
            </w:r>
            <w:r w:rsidRPr="009C786E">
              <w:rPr>
                <w:rFonts w:ascii="Times New Roman" w:eastAsiaTheme="minorHAnsi" w:hAnsi="Times New Roman"/>
                <w:sz w:val="20"/>
                <w:szCs w:val="20"/>
              </w:rPr>
              <w:t>результатам инновационной и экспериментальной работы в образовательном учреждении.</w:t>
            </w:r>
          </w:p>
        </w:tc>
      </w:tr>
      <w:tr w:rsidR="00F66BA3" w:rsidRPr="00DA3265" w14:paraId="5D0B3A90" w14:textId="77777777" w:rsidTr="00F66BA3">
        <w:tc>
          <w:tcPr>
            <w:tcW w:w="2527" w:type="dxa"/>
          </w:tcPr>
          <w:p w14:paraId="174589E0" w14:textId="0EB52C4C" w:rsidR="00F66BA3"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lastRenderedPageBreak/>
              <w:t>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w:t>
            </w:r>
            <w:r>
              <w:rPr>
                <w:rFonts w:ascii="Times New Roman" w:eastAsiaTheme="minorHAnsi" w:hAnsi="Times New Roman"/>
                <w:sz w:val="20"/>
                <w:szCs w:val="20"/>
              </w:rPr>
              <w:t>.</w:t>
            </w:r>
          </w:p>
          <w:p w14:paraId="2C057F8A" w14:textId="77777777" w:rsidR="00F66BA3" w:rsidRPr="00DA3265"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w:t>
            </w:r>
          </w:p>
          <w:p w14:paraId="69FAAD11" w14:textId="77777777" w:rsidR="00F66BA3" w:rsidRPr="00DA3265" w:rsidRDefault="00F66BA3" w:rsidP="008536F0">
            <w:pPr>
              <w:pStyle w:val="a9"/>
              <w:rPr>
                <w:rFonts w:ascii="Times New Roman" w:eastAsiaTheme="minorHAnsi" w:hAnsi="Times New Roman"/>
                <w:sz w:val="20"/>
                <w:szCs w:val="20"/>
              </w:rPr>
            </w:pPr>
          </w:p>
          <w:p w14:paraId="50CE6082" w14:textId="77777777" w:rsidR="00F66BA3" w:rsidRPr="00DA3265" w:rsidRDefault="00F66BA3" w:rsidP="008536F0">
            <w:pPr>
              <w:pStyle w:val="a9"/>
              <w:rPr>
                <w:rFonts w:ascii="Times New Roman" w:eastAsia="Times New Roman" w:hAnsi="Times New Roman"/>
                <w:sz w:val="20"/>
                <w:szCs w:val="20"/>
              </w:rPr>
            </w:pPr>
          </w:p>
        </w:tc>
        <w:tc>
          <w:tcPr>
            <w:tcW w:w="6399" w:type="dxa"/>
          </w:tcPr>
          <w:p w14:paraId="18593452" w14:textId="77777777" w:rsidR="00F66BA3" w:rsidRPr="002D7F6B" w:rsidRDefault="00F66BA3" w:rsidP="008536F0">
            <w:pPr>
              <w:pStyle w:val="a9"/>
              <w:rPr>
                <w:rFonts w:ascii="Times New Roman" w:eastAsia="Times New Roman" w:hAnsi="Times New Roman"/>
                <w:sz w:val="20"/>
                <w:szCs w:val="20"/>
                <w:lang w:eastAsia="ru-RU"/>
              </w:rPr>
            </w:pPr>
            <w:r w:rsidRPr="002D7F6B">
              <w:rPr>
                <w:rFonts w:ascii="Times New Roman" w:eastAsia="Times New Roman" w:hAnsi="Times New Roman"/>
                <w:b/>
                <w:i/>
                <w:sz w:val="20"/>
                <w:szCs w:val="20"/>
                <w:lang w:eastAsia="ru-RU"/>
              </w:rPr>
              <w:t>Первая КК</w:t>
            </w:r>
            <w:r w:rsidRPr="002D7F6B">
              <w:rPr>
                <w:rFonts w:ascii="Times New Roman" w:eastAsia="Times New Roman" w:hAnsi="Times New Roman"/>
                <w:sz w:val="20"/>
                <w:szCs w:val="20"/>
                <w:lang w:eastAsia="ru-RU"/>
              </w:rPr>
              <w:t xml:space="preserve">: </w:t>
            </w:r>
          </w:p>
          <w:p w14:paraId="3138E024" w14:textId="77777777" w:rsidR="00F66BA3" w:rsidRPr="002D7F6B" w:rsidRDefault="00F66BA3" w:rsidP="008536F0">
            <w:pPr>
              <w:spacing w:line="240" w:lineRule="auto"/>
              <w:rPr>
                <w:rFonts w:ascii="Times New Roman" w:hAnsi="Times New Roman" w:cs="Times New Roman"/>
                <w:sz w:val="20"/>
                <w:szCs w:val="20"/>
              </w:rPr>
            </w:pPr>
            <w:r w:rsidRPr="002D7F6B">
              <w:rPr>
                <w:rFonts w:ascii="Times New Roman" w:eastAsia="Times New Roman" w:hAnsi="Times New Roman" w:cs="Times New Roman"/>
                <w:sz w:val="20"/>
                <w:szCs w:val="20"/>
              </w:rPr>
              <w:t>1.</w:t>
            </w:r>
            <w:r w:rsidRPr="002D7F6B">
              <w:rPr>
                <w:rFonts w:ascii="Times New Roman" w:hAnsi="Times New Roman" w:cs="Times New Roman"/>
                <w:sz w:val="20"/>
                <w:szCs w:val="20"/>
              </w:rPr>
              <w:t>Участие в разработке</w:t>
            </w:r>
            <w:r w:rsidRPr="002D7F6B">
              <w:rPr>
                <w:rFonts w:ascii="Times New Roman" w:eastAsiaTheme="minorHAnsi" w:hAnsi="Times New Roman"/>
                <w:sz w:val="20"/>
                <w:szCs w:val="20"/>
              </w:rPr>
              <w:t xml:space="preserve"> диагностических материалов по исследованию профессиональных потребностей и дефицитов педагогических работников.</w:t>
            </w:r>
            <w:r>
              <w:rPr>
                <w:rFonts w:ascii="Times New Roman" w:eastAsiaTheme="minorHAnsi" w:hAnsi="Times New Roman"/>
                <w:sz w:val="20"/>
                <w:szCs w:val="20"/>
              </w:rPr>
              <w:t xml:space="preserve"> </w:t>
            </w:r>
          </w:p>
          <w:p w14:paraId="6DFBA150" w14:textId="77777777" w:rsidR="00F66BA3" w:rsidRDefault="00F66BA3" w:rsidP="008536F0">
            <w:pPr>
              <w:spacing w:line="240" w:lineRule="auto"/>
              <w:rPr>
                <w:rFonts w:ascii="Times New Roman" w:eastAsiaTheme="minorHAnsi" w:hAnsi="Times New Roman" w:cs="Times New Roman"/>
                <w:sz w:val="20"/>
                <w:szCs w:val="20"/>
              </w:rPr>
            </w:pPr>
            <w:r w:rsidRPr="002D7F6B">
              <w:rPr>
                <w:rFonts w:ascii="Times New Roman" w:eastAsia="Times New Roman" w:hAnsi="Times New Roman" w:cs="Times New Roman"/>
                <w:sz w:val="20"/>
                <w:szCs w:val="20"/>
              </w:rPr>
              <w:t xml:space="preserve">2. </w:t>
            </w:r>
            <w:r w:rsidRPr="002D7F6B">
              <w:rPr>
                <w:rFonts w:ascii="Times New Roman" w:hAnsi="Times New Roman" w:cs="Times New Roman"/>
                <w:sz w:val="20"/>
                <w:szCs w:val="20"/>
              </w:rPr>
              <w:t>У</w:t>
            </w:r>
            <w:r w:rsidRPr="002D7F6B">
              <w:rPr>
                <w:rFonts w:ascii="Times New Roman" w:eastAsia="Times New Roman" w:hAnsi="Times New Roman" w:cs="Times New Roman"/>
                <w:sz w:val="20"/>
                <w:szCs w:val="20"/>
              </w:rPr>
              <w:t xml:space="preserve">частие в диагностике и планировании </w:t>
            </w:r>
            <w:r w:rsidRPr="002D7F6B">
              <w:rPr>
                <w:rFonts w:ascii="Times New Roman" w:eastAsiaTheme="minorHAnsi" w:hAnsi="Times New Roman" w:cs="Times New Roman"/>
                <w:sz w:val="20"/>
                <w:szCs w:val="20"/>
              </w:rPr>
              <w:t>подготовки, переподготовки и повышения квалификации руководителей и специалистов учреждений</w:t>
            </w:r>
            <w:r>
              <w:rPr>
                <w:rFonts w:ascii="Times New Roman" w:eastAsiaTheme="minorHAnsi" w:hAnsi="Times New Roman" w:cs="Times New Roman"/>
                <w:sz w:val="20"/>
                <w:szCs w:val="20"/>
              </w:rPr>
              <w:t>.</w:t>
            </w:r>
          </w:p>
          <w:p w14:paraId="69686AE7" w14:textId="77777777" w:rsidR="00F66BA3" w:rsidRPr="00422CCE" w:rsidRDefault="00F66BA3" w:rsidP="008536F0">
            <w:pPr>
              <w:spacing w:line="240" w:lineRule="auto"/>
              <w:rPr>
                <w:rFonts w:ascii="Times New Roman" w:eastAsiaTheme="minorHAnsi" w:hAnsi="Times New Roman" w:cs="Times New Roman"/>
                <w:sz w:val="20"/>
                <w:szCs w:val="20"/>
              </w:rPr>
            </w:pPr>
            <w:r w:rsidRPr="002D7F6B">
              <w:rPr>
                <w:rFonts w:ascii="Times New Roman" w:eastAsiaTheme="minorHAnsi" w:hAnsi="Times New Roman" w:cs="Times New Roman"/>
                <w:sz w:val="20"/>
                <w:szCs w:val="20"/>
              </w:rPr>
              <w:t>3</w:t>
            </w:r>
            <w:r w:rsidRPr="00422CCE">
              <w:rPr>
                <w:rFonts w:ascii="Times New Roman" w:eastAsiaTheme="minorHAnsi" w:hAnsi="Times New Roman" w:cs="Times New Roman"/>
                <w:sz w:val="20"/>
                <w:szCs w:val="20"/>
              </w:rPr>
              <w:t xml:space="preserve">. </w:t>
            </w:r>
            <w:r w:rsidRPr="00422CCE">
              <w:rPr>
                <w:rFonts w:ascii="Times New Roman" w:hAnsi="Times New Roman" w:cs="Times New Roman"/>
                <w:sz w:val="20"/>
                <w:szCs w:val="20"/>
              </w:rPr>
              <w:t>Инициирование процесса создания индивидуальных образовательных программ/маршрутов педагогами.</w:t>
            </w:r>
            <w:r w:rsidRPr="00422CCE">
              <w:rPr>
                <w:rFonts w:ascii="Times New Roman" w:hAnsi="Times New Roman" w:cs="Times New Roman"/>
                <w:color w:val="00B050"/>
                <w:sz w:val="20"/>
                <w:szCs w:val="20"/>
              </w:rPr>
              <w:t xml:space="preserve"> </w:t>
            </w:r>
          </w:p>
          <w:p w14:paraId="65DA0F09" w14:textId="77777777" w:rsidR="00F66BA3" w:rsidRPr="002D7F6B" w:rsidRDefault="00F66BA3" w:rsidP="008536F0">
            <w:pPr>
              <w:pStyle w:val="a9"/>
              <w:rPr>
                <w:rFonts w:ascii="Times New Roman" w:eastAsia="Times New Roman" w:hAnsi="Times New Roman"/>
                <w:sz w:val="20"/>
                <w:szCs w:val="20"/>
                <w:lang w:eastAsia="ru-RU"/>
              </w:rPr>
            </w:pPr>
            <w:r w:rsidRPr="002D7F6B">
              <w:rPr>
                <w:rFonts w:ascii="Times New Roman" w:eastAsia="Times New Roman" w:hAnsi="Times New Roman"/>
                <w:b/>
                <w:i/>
                <w:sz w:val="20"/>
                <w:szCs w:val="20"/>
                <w:lang w:eastAsia="ru-RU"/>
              </w:rPr>
              <w:t>Высшая КК</w:t>
            </w:r>
            <w:r w:rsidRPr="002D7F6B">
              <w:rPr>
                <w:rFonts w:ascii="Times New Roman" w:eastAsia="Times New Roman" w:hAnsi="Times New Roman"/>
                <w:sz w:val="20"/>
                <w:szCs w:val="20"/>
                <w:lang w:eastAsia="ru-RU"/>
              </w:rPr>
              <w:t xml:space="preserve">:  </w:t>
            </w:r>
          </w:p>
          <w:p w14:paraId="797FB46B" w14:textId="77777777" w:rsidR="00F66BA3" w:rsidRPr="002D7F6B"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1. Организация разработки и </w:t>
            </w:r>
            <w:r w:rsidRPr="002D7F6B">
              <w:rPr>
                <w:rFonts w:ascii="Times New Roman" w:hAnsi="Times New Roman" w:cs="Times New Roman"/>
                <w:sz w:val="20"/>
                <w:szCs w:val="20"/>
              </w:rPr>
              <w:t xml:space="preserve">подготовки к утверждению дидактических материалов, учебно-методических документов, локальных нормативных актов. </w:t>
            </w:r>
          </w:p>
          <w:p w14:paraId="33395925" w14:textId="77777777" w:rsidR="00F66BA3" w:rsidRPr="002D7F6B"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2. </w:t>
            </w:r>
            <w:r w:rsidRPr="002D7F6B">
              <w:rPr>
                <w:rFonts w:ascii="Times New Roman" w:hAnsi="Times New Roman" w:cs="Times New Roman"/>
                <w:sz w:val="20"/>
                <w:szCs w:val="20"/>
              </w:rPr>
              <w:t>Изучение потребности учителей в повышении квалификации и</w:t>
            </w:r>
            <w:r w:rsidRPr="002D7F6B">
              <w:rPr>
                <w:rFonts w:ascii="Times New Roman" w:eastAsia="Times New Roman" w:hAnsi="Times New Roman" w:cs="Times New Roman"/>
                <w:sz w:val="20"/>
                <w:szCs w:val="20"/>
              </w:rPr>
              <w:t xml:space="preserve"> организация планирования </w:t>
            </w:r>
            <w:r w:rsidRPr="002D7F6B">
              <w:rPr>
                <w:rFonts w:ascii="Times New Roman" w:eastAsiaTheme="minorHAnsi" w:hAnsi="Times New Roman" w:cs="Times New Roman"/>
                <w:sz w:val="20"/>
                <w:szCs w:val="20"/>
              </w:rPr>
              <w:t>подготовки, переподготовки и повышения квалификации руководителей и специалистов учреждений</w:t>
            </w:r>
          </w:p>
          <w:p w14:paraId="3A1DA60D" w14:textId="77777777" w:rsidR="00F66BA3" w:rsidRPr="00422CCE" w:rsidRDefault="00F66BA3" w:rsidP="008536F0">
            <w:pPr>
              <w:pStyle w:val="a9"/>
              <w:rPr>
                <w:rFonts w:ascii="Times New Roman" w:eastAsia="Times New Roman" w:hAnsi="Times New Roman"/>
                <w:sz w:val="20"/>
                <w:szCs w:val="20"/>
                <w:lang w:eastAsia="ru-RU"/>
              </w:rPr>
            </w:pPr>
            <w:r w:rsidRPr="002D7F6B">
              <w:rPr>
                <w:rFonts w:ascii="Times New Roman" w:eastAsia="Times New Roman" w:hAnsi="Times New Roman"/>
                <w:sz w:val="20"/>
                <w:szCs w:val="20"/>
                <w:lang w:eastAsia="ru-RU"/>
              </w:rPr>
              <w:t>3</w:t>
            </w:r>
            <w:r w:rsidRPr="00422CCE">
              <w:rPr>
                <w:rFonts w:ascii="Times New Roman" w:eastAsia="Times New Roman" w:hAnsi="Times New Roman"/>
                <w:sz w:val="20"/>
                <w:szCs w:val="20"/>
                <w:lang w:eastAsia="ru-RU"/>
              </w:rPr>
              <w:t xml:space="preserve">. </w:t>
            </w:r>
            <w:r w:rsidRPr="00422CCE">
              <w:rPr>
                <w:rFonts w:ascii="Times New Roman" w:hAnsi="Times New Roman"/>
                <w:sz w:val="20"/>
                <w:szCs w:val="20"/>
              </w:rPr>
              <w:t>Инициирование процесса создания индивидуальных образовательных программ/маршрутов педагогами.</w:t>
            </w:r>
          </w:p>
          <w:p w14:paraId="1E7810C0" w14:textId="77777777" w:rsidR="00F66BA3" w:rsidRPr="002D7F6B" w:rsidRDefault="00F66BA3" w:rsidP="008536F0">
            <w:pPr>
              <w:pStyle w:val="a9"/>
              <w:rPr>
                <w:rFonts w:ascii="Times New Roman" w:eastAsiaTheme="minorHAnsi" w:hAnsi="Times New Roman"/>
                <w:sz w:val="20"/>
                <w:szCs w:val="20"/>
              </w:rPr>
            </w:pPr>
            <w:r>
              <w:rPr>
                <w:rFonts w:ascii="Times New Roman" w:eastAsia="Times New Roman" w:hAnsi="Times New Roman"/>
                <w:sz w:val="20"/>
                <w:szCs w:val="20"/>
                <w:lang w:eastAsia="ru-RU"/>
              </w:rPr>
              <w:t xml:space="preserve">4. </w:t>
            </w:r>
            <w:r w:rsidRPr="002D7F6B">
              <w:rPr>
                <w:rFonts w:ascii="Times New Roman" w:eastAsiaTheme="minorHAnsi" w:hAnsi="Times New Roman"/>
                <w:sz w:val="20"/>
                <w:szCs w:val="20"/>
              </w:rPr>
              <w:t>Участие в мероприятиях по повышению квалификации и переподготовки работников по соответствующим направлениям их деятельности,</w:t>
            </w:r>
          </w:p>
          <w:p w14:paraId="7F2748EC" w14:textId="77777777" w:rsidR="00F66BA3" w:rsidRPr="002D7F6B" w:rsidRDefault="00F66BA3" w:rsidP="008536F0">
            <w:pPr>
              <w:pStyle w:val="a9"/>
              <w:rPr>
                <w:rFonts w:ascii="Times New Roman" w:eastAsiaTheme="minorHAnsi" w:hAnsi="Times New Roman"/>
                <w:sz w:val="20"/>
                <w:szCs w:val="20"/>
              </w:rPr>
            </w:pPr>
            <w:r>
              <w:rPr>
                <w:rFonts w:ascii="Times New Roman" w:eastAsiaTheme="minorHAnsi" w:hAnsi="Times New Roman"/>
                <w:sz w:val="20"/>
                <w:szCs w:val="20"/>
              </w:rPr>
              <w:t>5</w:t>
            </w:r>
            <w:r w:rsidRPr="002D7F6B">
              <w:rPr>
                <w:rFonts w:ascii="Times New Roman" w:eastAsiaTheme="minorHAnsi" w:hAnsi="Times New Roman"/>
                <w:sz w:val="20"/>
                <w:szCs w:val="20"/>
              </w:rPr>
              <w:t xml:space="preserve">.  Работа по научно-методическому обеспечению содержания образования: разработка перспективных планов заказа учебников, учебных пособий, методических материалов. </w:t>
            </w:r>
          </w:p>
        </w:tc>
        <w:tc>
          <w:tcPr>
            <w:tcW w:w="6378" w:type="dxa"/>
          </w:tcPr>
          <w:p w14:paraId="21258843" w14:textId="77777777" w:rsidR="00F66BA3" w:rsidRPr="002D7F6B" w:rsidRDefault="00F66BA3" w:rsidP="008536F0">
            <w:pPr>
              <w:pStyle w:val="a9"/>
              <w:rPr>
                <w:rFonts w:ascii="Times New Roman" w:eastAsia="Times New Roman" w:hAnsi="Times New Roman"/>
                <w:sz w:val="20"/>
                <w:szCs w:val="20"/>
                <w:lang w:eastAsia="ru-RU"/>
              </w:rPr>
            </w:pPr>
            <w:r w:rsidRPr="002D7F6B">
              <w:rPr>
                <w:rFonts w:ascii="Times New Roman" w:eastAsia="Times New Roman" w:hAnsi="Times New Roman"/>
                <w:b/>
                <w:i/>
                <w:sz w:val="20"/>
                <w:szCs w:val="20"/>
                <w:lang w:eastAsia="ru-RU"/>
              </w:rPr>
              <w:t>Первая КК</w:t>
            </w:r>
            <w:r w:rsidRPr="002D7F6B">
              <w:rPr>
                <w:rFonts w:ascii="Times New Roman" w:eastAsia="Times New Roman" w:hAnsi="Times New Roman"/>
                <w:sz w:val="20"/>
                <w:szCs w:val="20"/>
                <w:lang w:eastAsia="ru-RU"/>
              </w:rPr>
              <w:t xml:space="preserve">: </w:t>
            </w:r>
          </w:p>
          <w:p w14:paraId="37E93600" w14:textId="77777777" w:rsidR="00F66BA3" w:rsidRPr="00422CCE"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1. </w:t>
            </w:r>
            <w:r w:rsidRPr="00422CCE">
              <w:rPr>
                <w:rFonts w:ascii="Times New Roman" w:eastAsia="Times New Roman" w:hAnsi="Times New Roman" w:cs="Times New Roman"/>
                <w:sz w:val="20"/>
                <w:szCs w:val="20"/>
              </w:rPr>
              <w:t xml:space="preserve">Разработаны (или является соавтором) </w:t>
            </w:r>
            <w:r w:rsidRPr="00422CCE">
              <w:rPr>
                <w:rFonts w:ascii="Times New Roman" w:eastAsiaTheme="minorHAnsi" w:hAnsi="Times New Roman"/>
                <w:sz w:val="20"/>
                <w:szCs w:val="20"/>
              </w:rPr>
              <w:t>диагностические материалы по исследованию профессиональных потребностей и дефицитов педагогических работников.</w:t>
            </w:r>
          </w:p>
          <w:p w14:paraId="08C978AB" w14:textId="77777777" w:rsidR="00F66BA3" w:rsidRPr="00422CCE" w:rsidRDefault="00F66BA3" w:rsidP="008536F0">
            <w:pPr>
              <w:spacing w:line="240" w:lineRule="auto"/>
              <w:rPr>
                <w:rFonts w:ascii="Times New Roman" w:eastAsia="Times New Roman" w:hAnsi="Times New Roman" w:cs="Times New Roman"/>
                <w:sz w:val="20"/>
                <w:szCs w:val="20"/>
              </w:rPr>
            </w:pPr>
            <w:r w:rsidRPr="00422CCE">
              <w:rPr>
                <w:rFonts w:ascii="Times New Roman" w:eastAsia="Times New Roman" w:hAnsi="Times New Roman" w:cs="Times New Roman"/>
                <w:sz w:val="20"/>
                <w:szCs w:val="20"/>
              </w:rPr>
              <w:t>2. Разработан план повышения квалификации и переподготовки педагогических кадров в ОО.</w:t>
            </w:r>
          </w:p>
          <w:p w14:paraId="3426E35B" w14:textId="77777777" w:rsidR="00F66BA3" w:rsidRPr="00422CCE" w:rsidRDefault="00F66BA3" w:rsidP="008536F0">
            <w:pPr>
              <w:spacing w:line="240" w:lineRule="auto"/>
              <w:rPr>
                <w:rFonts w:ascii="Times New Roman" w:eastAsia="Times New Roman" w:hAnsi="Times New Roman" w:cs="Times New Roman"/>
                <w:sz w:val="20"/>
                <w:szCs w:val="20"/>
              </w:rPr>
            </w:pPr>
            <w:r w:rsidRPr="00422CCE">
              <w:rPr>
                <w:rFonts w:ascii="Times New Roman" w:eastAsia="Times New Roman" w:hAnsi="Times New Roman" w:cs="Times New Roman"/>
                <w:sz w:val="20"/>
                <w:szCs w:val="20"/>
              </w:rPr>
              <w:t xml:space="preserve">3. </w:t>
            </w:r>
            <w:r w:rsidRPr="00422CCE">
              <w:rPr>
                <w:rFonts w:ascii="Times New Roman" w:eastAsiaTheme="minorHAnsi" w:hAnsi="Times New Roman" w:cs="Times New Roman"/>
                <w:sz w:val="20"/>
                <w:szCs w:val="20"/>
              </w:rPr>
              <w:t xml:space="preserve">Доля педагогических работников, имеющих </w:t>
            </w:r>
            <w:r w:rsidRPr="00422CCE">
              <w:rPr>
                <w:rFonts w:ascii="Times New Roman" w:hAnsi="Times New Roman" w:cs="Times New Roman"/>
                <w:sz w:val="20"/>
                <w:szCs w:val="20"/>
              </w:rPr>
              <w:t>индивидуальные образовательные программы/маршруты</w:t>
            </w:r>
          </w:p>
          <w:p w14:paraId="52ECEC7B" w14:textId="77777777" w:rsidR="00F66BA3" w:rsidRPr="002D7F6B"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b/>
                <w:i/>
                <w:sz w:val="20"/>
                <w:szCs w:val="20"/>
              </w:rPr>
              <w:t>Высшая КК</w:t>
            </w:r>
            <w:r w:rsidRPr="002D7F6B">
              <w:rPr>
                <w:rFonts w:ascii="Times New Roman" w:eastAsia="Times New Roman" w:hAnsi="Times New Roman" w:cs="Times New Roman"/>
                <w:sz w:val="20"/>
                <w:szCs w:val="20"/>
              </w:rPr>
              <w:t xml:space="preserve">:  </w:t>
            </w:r>
          </w:p>
          <w:p w14:paraId="6638FD07" w14:textId="77777777" w:rsidR="00F66BA3" w:rsidRPr="002D7F6B"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1. Организация и проведение разработческих семинаров по </w:t>
            </w:r>
            <w:r w:rsidRPr="002D7F6B">
              <w:rPr>
                <w:rFonts w:ascii="Times New Roman" w:hAnsi="Times New Roman" w:cs="Times New Roman"/>
                <w:sz w:val="20"/>
                <w:szCs w:val="20"/>
              </w:rPr>
              <w:t>подготовке</w:t>
            </w:r>
            <w:r w:rsidRPr="002D7F6B">
              <w:rPr>
                <w:rFonts w:ascii="Times New Roman" w:eastAsiaTheme="minorHAnsi" w:hAnsi="Times New Roman"/>
                <w:sz w:val="20"/>
                <w:szCs w:val="20"/>
              </w:rPr>
              <w:t xml:space="preserve"> методических и информационных материалов и диагностических материалов по исследованию профессиональных потребностей и дефицитов педагогических работников</w:t>
            </w:r>
            <w:r w:rsidRPr="002D7F6B">
              <w:rPr>
                <w:rFonts w:ascii="Times New Roman" w:eastAsia="Times New Roman" w:hAnsi="Times New Roman" w:cs="Times New Roman"/>
                <w:sz w:val="20"/>
                <w:szCs w:val="20"/>
              </w:rPr>
              <w:t xml:space="preserve"> дидактических материалов. </w:t>
            </w:r>
          </w:p>
          <w:p w14:paraId="334FE749" w14:textId="77777777" w:rsidR="00F66BA3" w:rsidRPr="002D7F6B"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2. Разработан план повышения квалификации и переподготовки педагогических кадров в ОО и план перспективного плана аттестации.</w:t>
            </w:r>
          </w:p>
          <w:p w14:paraId="1B68AB05" w14:textId="77777777" w:rsidR="00F66BA3" w:rsidRPr="00422CCE" w:rsidRDefault="00F66BA3" w:rsidP="008536F0">
            <w:pPr>
              <w:spacing w:line="240" w:lineRule="auto"/>
              <w:rPr>
                <w:rFonts w:ascii="Times New Roman" w:eastAsia="Times New Roman" w:hAnsi="Times New Roman" w:cs="Times New Roman"/>
                <w:sz w:val="20"/>
                <w:szCs w:val="20"/>
              </w:rPr>
            </w:pPr>
            <w:r w:rsidRPr="00422CCE">
              <w:rPr>
                <w:rFonts w:ascii="Times New Roman" w:eastAsia="Times New Roman" w:hAnsi="Times New Roman" w:cs="Times New Roman"/>
                <w:sz w:val="20"/>
                <w:szCs w:val="20"/>
              </w:rPr>
              <w:t xml:space="preserve">3. </w:t>
            </w:r>
            <w:r w:rsidRPr="00422CCE">
              <w:rPr>
                <w:rFonts w:ascii="Times New Roman" w:eastAsiaTheme="minorHAnsi" w:hAnsi="Times New Roman" w:cs="Times New Roman"/>
                <w:sz w:val="20"/>
                <w:szCs w:val="20"/>
              </w:rPr>
              <w:t xml:space="preserve">Доля педагогических работников, имеющих </w:t>
            </w:r>
            <w:r w:rsidRPr="00422CCE">
              <w:rPr>
                <w:rFonts w:ascii="Times New Roman" w:hAnsi="Times New Roman" w:cs="Times New Roman"/>
                <w:sz w:val="20"/>
                <w:szCs w:val="20"/>
              </w:rPr>
              <w:t>индивидуальные образовательные программы/маршруты.</w:t>
            </w:r>
          </w:p>
          <w:p w14:paraId="1975ADF2" w14:textId="77777777" w:rsidR="00F66BA3"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4.</w:t>
            </w:r>
            <w:r>
              <w:rPr>
                <w:rFonts w:ascii="Times New Roman" w:eastAsiaTheme="minorHAnsi" w:hAnsi="Times New Roman"/>
                <w:sz w:val="20"/>
                <w:szCs w:val="20"/>
              </w:rPr>
              <w:t xml:space="preserve"> </w:t>
            </w:r>
            <w:r w:rsidRPr="002D7F6B">
              <w:rPr>
                <w:rFonts w:ascii="Times New Roman" w:eastAsia="Times New Roman" w:hAnsi="Times New Roman" w:cs="Times New Roman"/>
                <w:sz w:val="20"/>
                <w:szCs w:val="20"/>
              </w:rPr>
              <w:t>Доля прошедших повышение квалификации и переподготовки педагогических кадров в ОО</w:t>
            </w:r>
            <w:r>
              <w:rPr>
                <w:rFonts w:ascii="Times New Roman" w:eastAsia="Times New Roman" w:hAnsi="Times New Roman" w:cs="Times New Roman"/>
                <w:sz w:val="20"/>
                <w:szCs w:val="20"/>
              </w:rPr>
              <w:t>.</w:t>
            </w:r>
          </w:p>
          <w:p w14:paraId="529EC932" w14:textId="77777777" w:rsidR="00F66BA3" w:rsidRPr="002D7F6B"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2D7F6B">
              <w:rPr>
                <w:rFonts w:ascii="Times New Roman" w:eastAsia="Times New Roman" w:hAnsi="Times New Roman" w:cs="Times New Roman"/>
                <w:sz w:val="20"/>
                <w:szCs w:val="20"/>
              </w:rPr>
              <w:t>Положительная динамика количества аттестованных педагогов на соответствие должности, первую и высшую квалификационную категории.</w:t>
            </w:r>
          </w:p>
          <w:p w14:paraId="30996A6B" w14:textId="77777777" w:rsidR="00F66BA3" w:rsidRPr="002D7F6B" w:rsidRDefault="00F66BA3" w:rsidP="008536F0">
            <w:pPr>
              <w:spacing w:line="240" w:lineRule="auto"/>
              <w:rPr>
                <w:rFonts w:ascii="Times New Roman" w:eastAsiaTheme="minorHAnsi" w:hAnsi="Times New Roman" w:cs="Times New Roman"/>
                <w:sz w:val="20"/>
                <w:szCs w:val="20"/>
              </w:rPr>
            </w:pPr>
            <w:r>
              <w:rPr>
                <w:rFonts w:ascii="Times New Roman" w:eastAsia="Times New Roman" w:hAnsi="Times New Roman" w:cs="Times New Roman"/>
                <w:sz w:val="20"/>
                <w:szCs w:val="20"/>
              </w:rPr>
              <w:t>6</w:t>
            </w:r>
            <w:r w:rsidRPr="002D7F6B">
              <w:rPr>
                <w:rFonts w:ascii="Times New Roman" w:eastAsia="Times New Roman" w:hAnsi="Times New Roman" w:cs="Times New Roman"/>
                <w:sz w:val="20"/>
                <w:szCs w:val="20"/>
              </w:rPr>
              <w:t xml:space="preserve">. </w:t>
            </w:r>
            <w:r w:rsidRPr="002D7F6B">
              <w:rPr>
                <w:rFonts w:ascii="Times New Roman" w:eastAsiaTheme="minorHAnsi" w:hAnsi="Times New Roman" w:cs="Times New Roman"/>
                <w:sz w:val="20"/>
                <w:szCs w:val="20"/>
              </w:rPr>
              <w:t>Проведение образовательных семинаров/мастер-классов, рамках региональных/федеральных форумов/конференций, курсов повышения квалификации и переподготовки работников по соответствующим направлениям их деятельности.</w:t>
            </w:r>
          </w:p>
          <w:p w14:paraId="089449E4" w14:textId="77777777" w:rsidR="00F66BA3" w:rsidRPr="002D7F6B" w:rsidRDefault="00F66BA3" w:rsidP="008536F0">
            <w:pPr>
              <w:pStyle w:val="a9"/>
              <w:rPr>
                <w:rFonts w:ascii="Times New Roman" w:eastAsiaTheme="minorHAnsi" w:hAnsi="Times New Roman"/>
                <w:sz w:val="20"/>
                <w:szCs w:val="20"/>
              </w:rPr>
            </w:pPr>
            <w:r>
              <w:rPr>
                <w:rFonts w:ascii="Times New Roman" w:eastAsiaTheme="minorHAnsi" w:hAnsi="Times New Roman"/>
                <w:sz w:val="20"/>
                <w:szCs w:val="20"/>
              </w:rPr>
              <w:t>7.</w:t>
            </w:r>
            <w:r w:rsidRPr="002D7F6B">
              <w:rPr>
                <w:rFonts w:ascii="Times New Roman" w:eastAsiaTheme="minorHAnsi" w:hAnsi="Times New Roman"/>
                <w:sz w:val="20"/>
                <w:szCs w:val="20"/>
              </w:rPr>
              <w:t xml:space="preserve"> Наличие методических разработок по научно-методическому обеспечению содержания образования, разработанных перспективных планов заказа учебников, учебных пособий, методических материалов. </w:t>
            </w:r>
          </w:p>
        </w:tc>
      </w:tr>
      <w:tr w:rsidR="00F66BA3" w:rsidRPr="00DA3265" w14:paraId="11824D06" w14:textId="77777777" w:rsidTr="00F66BA3">
        <w:tc>
          <w:tcPr>
            <w:tcW w:w="2527" w:type="dxa"/>
          </w:tcPr>
          <w:p w14:paraId="12D29330" w14:textId="6EB106F1" w:rsidR="00F66BA3" w:rsidRPr="00DA3265" w:rsidRDefault="00F66BA3" w:rsidP="008536F0">
            <w:pPr>
              <w:pStyle w:val="a9"/>
              <w:rPr>
                <w:rFonts w:ascii="Times New Roman" w:eastAsia="Times New Roman" w:hAnsi="Times New Roman"/>
                <w:sz w:val="20"/>
                <w:szCs w:val="20"/>
              </w:rPr>
            </w:pPr>
            <w:r w:rsidRPr="00DA3265">
              <w:rPr>
                <w:rFonts w:ascii="Times New Roman" w:eastAsiaTheme="minorHAnsi" w:hAnsi="Times New Roman"/>
                <w:sz w:val="20"/>
                <w:szCs w:val="20"/>
              </w:rPr>
              <w:t xml:space="preserve">Оказывает помощь педагогическим работникам учреждений в определении содержания учебных программ, форм, </w:t>
            </w:r>
            <w:r w:rsidRPr="00DA3265">
              <w:rPr>
                <w:rFonts w:ascii="Times New Roman" w:eastAsiaTheme="minorHAnsi" w:hAnsi="Times New Roman"/>
                <w:sz w:val="20"/>
                <w:szCs w:val="20"/>
              </w:rPr>
              <w:lastRenderedPageBreak/>
              <w:t>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w:t>
            </w:r>
          </w:p>
        </w:tc>
        <w:tc>
          <w:tcPr>
            <w:tcW w:w="6399" w:type="dxa"/>
          </w:tcPr>
          <w:p w14:paraId="336548FE" w14:textId="77777777" w:rsidR="00F66BA3" w:rsidRPr="00015109" w:rsidRDefault="00F66BA3" w:rsidP="008536F0">
            <w:pPr>
              <w:pStyle w:val="a9"/>
              <w:rPr>
                <w:rFonts w:ascii="Times New Roman" w:eastAsia="Times New Roman" w:hAnsi="Times New Roman"/>
                <w:sz w:val="20"/>
                <w:szCs w:val="20"/>
                <w:lang w:eastAsia="ru-RU"/>
              </w:rPr>
            </w:pPr>
            <w:r w:rsidRPr="00015109">
              <w:rPr>
                <w:rFonts w:ascii="Times New Roman" w:eastAsia="Times New Roman" w:hAnsi="Times New Roman"/>
                <w:b/>
                <w:i/>
                <w:sz w:val="20"/>
                <w:szCs w:val="20"/>
                <w:lang w:eastAsia="ru-RU"/>
              </w:rPr>
              <w:lastRenderedPageBreak/>
              <w:t>Первая КК</w:t>
            </w:r>
            <w:r w:rsidRPr="00015109">
              <w:rPr>
                <w:rFonts w:ascii="Times New Roman" w:eastAsia="Times New Roman" w:hAnsi="Times New Roman"/>
                <w:sz w:val="20"/>
                <w:szCs w:val="20"/>
                <w:lang w:eastAsia="ru-RU"/>
              </w:rPr>
              <w:t xml:space="preserve">: </w:t>
            </w:r>
          </w:p>
          <w:p w14:paraId="4FAE06B9" w14:textId="77777777" w:rsidR="00F66BA3" w:rsidRPr="002D7F6B" w:rsidRDefault="00F66BA3" w:rsidP="008536F0">
            <w:pPr>
              <w:spacing w:line="240" w:lineRule="auto"/>
              <w:rPr>
                <w:rFonts w:ascii="Times New Roman" w:eastAsiaTheme="minorHAnsi" w:hAnsi="Times New Roman" w:cs="Times New Roman"/>
                <w:sz w:val="20"/>
                <w:szCs w:val="20"/>
              </w:rPr>
            </w:pPr>
            <w:r w:rsidRPr="00015109">
              <w:rPr>
                <w:rFonts w:ascii="Times New Roman" w:eastAsia="Times New Roman" w:hAnsi="Times New Roman" w:cs="Times New Roman"/>
                <w:sz w:val="20"/>
                <w:szCs w:val="20"/>
              </w:rPr>
              <w:t xml:space="preserve">1. </w:t>
            </w:r>
            <w:r w:rsidRPr="002D7F6B">
              <w:rPr>
                <w:rFonts w:ascii="Times New Roman" w:eastAsiaTheme="minorHAnsi" w:hAnsi="Times New Roman" w:cs="Times New Roman"/>
                <w:sz w:val="20"/>
                <w:szCs w:val="20"/>
              </w:rPr>
              <w:t>Консультирование педагогических работников учреждений по определению/проектированию содержания учебных программ, форм, методов и средств обучения.</w:t>
            </w:r>
          </w:p>
          <w:p w14:paraId="6244C7DD" w14:textId="77777777" w:rsidR="00F66BA3" w:rsidRPr="002D7F6B" w:rsidRDefault="00F66BA3" w:rsidP="008536F0">
            <w:pPr>
              <w:spacing w:line="240" w:lineRule="auto"/>
              <w:rPr>
                <w:rFonts w:ascii="Times New Roman" w:eastAsiaTheme="minorHAnsi" w:hAnsi="Times New Roman" w:cs="Times New Roman"/>
                <w:sz w:val="20"/>
                <w:szCs w:val="20"/>
              </w:rPr>
            </w:pPr>
            <w:r w:rsidRPr="002D7F6B">
              <w:rPr>
                <w:rFonts w:ascii="Times New Roman" w:eastAsia="Times New Roman" w:hAnsi="Times New Roman" w:cs="Times New Roman"/>
                <w:sz w:val="20"/>
                <w:szCs w:val="20"/>
              </w:rPr>
              <w:lastRenderedPageBreak/>
              <w:t xml:space="preserve">2. </w:t>
            </w:r>
            <w:r w:rsidRPr="002D7F6B">
              <w:rPr>
                <w:rFonts w:ascii="Times New Roman" w:eastAsiaTheme="minorHAnsi" w:hAnsi="Times New Roman" w:cs="Times New Roman"/>
                <w:sz w:val="20"/>
                <w:szCs w:val="20"/>
              </w:rPr>
              <w:t>Участие в мероприятиях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w:t>
            </w:r>
          </w:p>
          <w:p w14:paraId="03B44F44" w14:textId="77777777" w:rsidR="00F66BA3" w:rsidRPr="002D7F6B" w:rsidRDefault="00F66BA3" w:rsidP="008536F0">
            <w:pPr>
              <w:pStyle w:val="a9"/>
              <w:rPr>
                <w:rFonts w:ascii="Times New Roman" w:eastAsia="Times New Roman" w:hAnsi="Times New Roman"/>
                <w:sz w:val="20"/>
                <w:szCs w:val="20"/>
                <w:lang w:eastAsia="ru-RU"/>
              </w:rPr>
            </w:pPr>
            <w:r w:rsidRPr="002D7F6B">
              <w:rPr>
                <w:rFonts w:ascii="Times New Roman" w:eastAsia="Times New Roman" w:hAnsi="Times New Roman"/>
                <w:b/>
                <w:i/>
                <w:sz w:val="20"/>
                <w:szCs w:val="20"/>
                <w:lang w:eastAsia="ru-RU"/>
              </w:rPr>
              <w:t>Высшая КК</w:t>
            </w:r>
            <w:r w:rsidRPr="002D7F6B">
              <w:rPr>
                <w:rFonts w:ascii="Times New Roman" w:eastAsia="Times New Roman" w:hAnsi="Times New Roman"/>
                <w:sz w:val="20"/>
                <w:szCs w:val="20"/>
                <w:lang w:eastAsia="ru-RU"/>
              </w:rPr>
              <w:t xml:space="preserve">:  </w:t>
            </w:r>
          </w:p>
          <w:p w14:paraId="37519F59" w14:textId="77777777" w:rsidR="00F66BA3" w:rsidRDefault="00F66BA3" w:rsidP="008536F0">
            <w:pPr>
              <w:spacing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2D7F6B">
              <w:rPr>
                <w:rFonts w:ascii="Times New Roman" w:eastAsiaTheme="minorHAnsi" w:hAnsi="Times New Roman" w:cs="Times New Roman"/>
                <w:sz w:val="20"/>
                <w:szCs w:val="20"/>
              </w:rPr>
              <w:t>Организация мероприятий</w:t>
            </w:r>
            <w:r>
              <w:rPr>
                <w:rFonts w:ascii="Times New Roman" w:eastAsiaTheme="minorHAnsi" w:hAnsi="Times New Roman" w:cs="Times New Roman"/>
                <w:sz w:val="20"/>
                <w:szCs w:val="20"/>
              </w:rPr>
              <w:t xml:space="preserve"> </w:t>
            </w:r>
            <w:r w:rsidRPr="002D7F6B">
              <w:rPr>
                <w:rFonts w:ascii="Times New Roman" w:eastAsiaTheme="minorHAnsi" w:hAnsi="Times New Roman" w:cs="Times New Roman"/>
                <w:sz w:val="20"/>
                <w:szCs w:val="20"/>
              </w:rPr>
              <w:t>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w:t>
            </w:r>
            <w:r>
              <w:rPr>
                <w:rFonts w:ascii="Times New Roman" w:eastAsiaTheme="minorHAnsi" w:hAnsi="Times New Roman" w:cs="Times New Roman"/>
                <w:sz w:val="20"/>
                <w:szCs w:val="20"/>
              </w:rPr>
              <w:t xml:space="preserve"> и </w:t>
            </w:r>
            <w:r w:rsidRPr="002D7F6B">
              <w:rPr>
                <w:rFonts w:ascii="Times New Roman" w:eastAsiaTheme="minorHAnsi" w:hAnsi="Times New Roman" w:cs="Times New Roman"/>
                <w:sz w:val="20"/>
                <w:szCs w:val="20"/>
              </w:rPr>
              <w:t>по определению/проектированию содержания учебных программ, форм, методов и средств обучения.</w:t>
            </w:r>
          </w:p>
          <w:p w14:paraId="515AE349" w14:textId="77777777" w:rsidR="00F66BA3" w:rsidRPr="002D7F6B"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2D7F6B">
              <w:rPr>
                <w:rFonts w:ascii="Times New Roman" w:eastAsia="Times New Roman" w:hAnsi="Times New Roman" w:cs="Times New Roman"/>
                <w:sz w:val="20"/>
                <w:szCs w:val="20"/>
              </w:rPr>
              <w:t xml:space="preserve"> </w:t>
            </w:r>
            <w:r w:rsidRPr="002D7F6B">
              <w:rPr>
                <w:rFonts w:ascii="Times New Roman" w:eastAsiaTheme="minorHAnsi" w:hAnsi="Times New Roman" w:cs="Times New Roman"/>
                <w:sz w:val="20"/>
                <w:szCs w:val="20"/>
              </w:rPr>
              <w:t>Организация мероприятий для педагогических работников учреждений по определению/ проектированию образовательного процесса по повышению качества образования в учреждении</w:t>
            </w:r>
            <w:r>
              <w:rPr>
                <w:rFonts w:ascii="Times New Roman" w:eastAsiaTheme="minorHAnsi" w:hAnsi="Times New Roman" w:cs="Times New Roman"/>
                <w:sz w:val="20"/>
                <w:szCs w:val="20"/>
              </w:rPr>
              <w:t xml:space="preserve">. </w:t>
            </w:r>
          </w:p>
          <w:p w14:paraId="26CE4C13" w14:textId="77777777" w:rsidR="00F66BA3" w:rsidRPr="005A56F5" w:rsidRDefault="00F66BA3" w:rsidP="008536F0">
            <w:pPr>
              <w:spacing w:line="240" w:lineRule="auto"/>
              <w:rPr>
                <w:rFonts w:ascii="Times New Roman" w:eastAsiaTheme="minorHAnsi" w:hAnsi="Times New Roman" w:cs="Times New Roman"/>
                <w:sz w:val="20"/>
                <w:szCs w:val="20"/>
              </w:rPr>
            </w:pPr>
            <w:r>
              <w:rPr>
                <w:rFonts w:ascii="Times New Roman" w:eastAsia="Times New Roman" w:hAnsi="Times New Roman" w:cs="Times New Roman"/>
                <w:sz w:val="20"/>
                <w:szCs w:val="20"/>
              </w:rPr>
              <w:t>3</w:t>
            </w:r>
            <w:r w:rsidRPr="002D7F6B">
              <w:rPr>
                <w:rFonts w:ascii="Times New Roman" w:eastAsia="Times New Roman" w:hAnsi="Times New Roman" w:cs="Times New Roman"/>
                <w:sz w:val="20"/>
                <w:szCs w:val="20"/>
              </w:rPr>
              <w:t xml:space="preserve">. </w:t>
            </w:r>
            <w:r w:rsidRPr="002D7F6B">
              <w:rPr>
                <w:rFonts w:ascii="Times New Roman" w:eastAsiaTheme="minorHAnsi" w:hAnsi="Times New Roman" w:cs="Times New Roman"/>
                <w:sz w:val="20"/>
                <w:szCs w:val="20"/>
              </w:rPr>
              <w:t>Руководство организацией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w:t>
            </w:r>
          </w:p>
        </w:tc>
        <w:tc>
          <w:tcPr>
            <w:tcW w:w="6378" w:type="dxa"/>
          </w:tcPr>
          <w:p w14:paraId="53494599" w14:textId="77777777" w:rsidR="00F66BA3" w:rsidRPr="00015109" w:rsidRDefault="00F66BA3" w:rsidP="008536F0">
            <w:pPr>
              <w:pStyle w:val="a9"/>
              <w:rPr>
                <w:rFonts w:ascii="Times New Roman" w:eastAsia="Times New Roman" w:hAnsi="Times New Roman"/>
                <w:sz w:val="20"/>
                <w:szCs w:val="20"/>
                <w:lang w:eastAsia="ru-RU"/>
              </w:rPr>
            </w:pPr>
            <w:r w:rsidRPr="00015109">
              <w:rPr>
                <w:rFonts w:ascii="Times New Roman" w:eastAsia="Times New Roman" w:hAnsi="Times New Roman"/>
                <w:b/>
                <w:i/>
                <w:sz w:val="20"/>
                <w:szCs w:val="20"/>
                <w:lang w:eastAsia="ru-RU"/>
              </w:rPr>
              <w:lastRenderedPageBreak/>
              <w:t>Первая КК</w:t>
            </w:r>
            <w:r w:rsidRPr="00015109">
              <w:rPr>
                <w:rFonts w:ascii="Times New Roman" w:eastAsia="Times New Roman" w:hAnsi="Times New Roman"/>
                <w:sz w:val="20"/>
                <w:szCs w:val="20"/>
                <w:lang w:eastAsia="ru-RU"/>
              </w:rPr>
              <w:t xml:space="preserve">: </w:t>
            </w:r>
          </w:p>
          <w:p w14:paraId="3CFFF079" w14:textId="77777777" w:rsidR="00F66BA3" w:rsidRPr="00422CCE" w:rsidRDefault="00F66BA3" w:rsidP="008536F0">
            <w:pPr>
              <w:spacing w:line="240" w:lineRule="auto"/>
              <w:rPr>
                <w:rFonts w:ascii="Times New Roman" w:eastAsiaTheme="minorHAnsi" w:hAnsi="Times New Roman" w:cs="Times New Roman"/>
                <w:sz w:val="20"/>
                <w:szCs w:val="20"/>
              </w:rPr>
            </w:pPr>
            <w:r w:rsidRPr="00015109">
              <w:rPr>
                <w:rFonts w:ascii="Times New Roman" w:eastAsia="Times New Roman" w:hAnsi="Times New Roman" w:cs="Times New Roman"/>
                <w:sz w:val="20"/>
                <w:szCs w:val="20"/>
              </w:rPr>
              <w:t xml:space="preserve">1. </w:t>
            </w:r>
            <w:r w:rsidRPr="00422CCE">
              <w:rPr>
                <w:rFonts w:ascii="Times New Roman" w:eastAsia="Times New Roman" w:hAnsi="Times New Roman" w:cs="Times New Roman"/>
                <w:sz w:val="20"/>
                <w:szCs w:val="20"/>
              </w:rPr>
              <w:t xml:space="preserve">Наличие / перечень методических мероприятий, направленных на оказание помощи </w:t>
            </w:r>
            <w:r w:rsidRPr="00422CCE">
              <w:rPr>
                <w:rFonts w:ascii="Times New Roman" w:eastAsiaTheme="minorHAnsi" w:hAnsi="Times New Roman" w:cs="Times New Roman"/>
                <w:sz w:val="20"/>
                <w:szCs w:val="20"/>
              </w:rPr>
              <w:t xml:space="preserve">педагогическим работникам учреждения по определению/ проектированию содержания учебных программ, форм, методов и средств обучения и по разработке рабочих образовательных </w:t>
            </w:r>
            <w:r w:rsidRPr="00422CCE">
              <w:rPr>
                <w:rFonts w:ascii="Times New Roman" w:eastAsiaTheme="minorHAnsi" w:hAnsi="Times New Roman" w:cs="Times New Roman"/>
                <w:sz w:val="20"/>
                <w:szCs w:val="20"/>
              </w:rPr>
              <w:lastRenderedPageBreak/>
              <w:t xml:space="preserve">(предметных) программ (модулей) по дисциплинам и учебным курсам (консультации, семинары, тренинги и т.п.). </w:t>
            </w:r>
          </w:p>
          <w:p w14:paraId="41B92F65" w14:textId="77777777" w:rsidR="00F66BA3" w:rsidRPr="00422CCE" w:rsidRDefault="00F66BA3" w:rsidP="008536F0">
            <w:pPr>
              <w:spacing w:line="240" w:lineRule="auto"/>
              <w:rPr>
                <w:rFonts w:ascii="Times New Roman" w:eastAsiaTheme="minorHAnsi" w:hAnsi="Times New Roman" w:cs="Times New Roman"/>
                <w:sz w:val="20"/>
                <w:szCs w:val="20"/>
              </w:rPr>
            </w:pPr>
            <w:r w:rsidRPr="00422CCE">
              <w:rPr>
                <w:rFonts w:ascii="Times New Roman" w:eastAsiaTheme="minorHAnsi" w:hAnsi="Times New Roman" w:cs="Times New Roman"/>
                <w:sz w:val="20"/>
                <w:szCs w:val="20"/>
              </w:rPr>
              <w:t xml:space="preserve">2. </w:t>
            </w:r>
            <w:r w:rsidRPr="00422CCE">
              <w:rPr>
                <w:rFonts w:ascii="Times New Roman" w:hAnsi="Times New Roman" w:cs="Times New Roman"/>
                <w:sz w:val="20"/>
                <w:szCs w:val="20"/>
              </w:rPr>
              <w:t xml:space="preserve"> Перечень </w:t>
            </w:r>
            <w:r w:rsidRPr="00422CCE">
              <w:rPr>
                <w:rFonts w:ascii="Times New Roman" w:eastAsiaTheme="minorHAnsi" w:hAnsi="Times New Roman" w:cs="Times New Roman"/>
                <w:sz w:val="20"/>
                <w:szCs w:val="20"/>
              </w:rPr>
              <w:t>разработанных рабочих образовательных (предметных) программ (модулей) по дисциплинам и учебным курсам.</w:t>
            </w:r>
          </w:p>
          <w:p w14:paraId="785BFC92" w14:textId="77777777" w:rsidR="00F66BA3" w:rsidRPr="00015109" w:rsidRDefault="00F66BA3" w:rsidP="008536F0">
            <w:pPr>
              <w:spacing w:line="240" w:lineRule="auto"/>
              <w:rPr>
                <w:rFonts w:ascii="Times New Roman" w:eastAsia="Times New Roman" w:hAnsi="Times New Roman" w:cs="Times New Roman"/>
                <w:sz w:val="20"/>
                <w:szCs w:val="20"/>
              </w:rPr>
            </w:pPr>
            <w:r w:rsidRPr="00015109">
              <w:rPr>
                <w:rFonts w:ascii="Times New Roman" w:eastAsia="Times New Roman" w:hAnsi="Times New Roman" w:cs="Times New Roman"/>
                <w:b/>
                <w:i/>
                <w:sz w:val="20"/>
                <w:szCs w:val="20"/>
              </w:rPr>
              <w:t>Высшая КК</w:t>
            </w:r>
            <w:r w:rsidRPr="00015109">
              <w:rPr>
                <w:rFonts w:ascii="Times New Roman" w:eastAsia="Times New Roman" w:hAnsi="Times New Roman" w:cs="Times New Roman"/>
                <w:sz w:val="20"/>
                <w:szCs w:val="20"/>
              </w:rPr>
              <w:t xml:space="preserve">:  </w:t>
            </w:r>
          </w:p>
          <w:p w14:paraId="7BF566CB" w14:textId="77777777" w:rsidR="00F66BA3" w:rsidRDefault="00F66BA3" w:rsidP="008536F0">
            <w:pPr>
              <w:spacing w:line="240" w:lineRule="auto"/>
              <w:rPr>
                <w:rFonts w:ascii="Times New Roman" w:eastAsia="Times New Roman" w:hAnsi="Times New Roman" w:cs="Times New Roman"/>
                <w:sz w:val="20"/>
                <w:szCs w:val="20"/>
              </w:rPr>
            </w:pPr>
            <w:r w:rsidRPr="0001510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Наличие / перечень методических мероприятий</w:t>
            </w:r>
            <w:r w:rsidRPr="00015109">
              <w:rPr>
                <w:rFonts w:ascii="Times New Roman" w:eastAsia="Times New Roman" w:hAnsi="Times New Roman" w:cs="Times New Roman"/>
                <w:sz w:val="20"/>
                <w:szCs w:val="20"/>
              </w:rPr>
              <w:t xml:space="preserve">, направленных на оказание помощи </w:t>
            </w:r>
            <w:r w:rsidRPr="00015109">
              <w:rPr>
                <w:rFonts w:ascii="Times New Roman" w:eastAsiaTheme="minorHAnsi" w:hAnsi="Times New Roman" w:cs="Times New Roman"/>
                <w:sz w:val="20"/>
                <w:szCs w:val="20"/>
              </w:rPr>
              <w:t>педа</w:t>
            </w:r>
            <w:r>
              <w:rPr>
                <w:rFonts w:ascii="Times New Roman" w:eastAsiaTheme="minorHAnsi" w:hAnsi="Times New Roman" w:cs="Times New Roman"/>
                <w:sz w:val="20"/>
                <w:szCs w:val="20"/>
              </w:rPr>
              <w:t>гогическим работникам учреждения</w:t>
            </w:r>
            <w:r w:rsidRPr="00015109">
              <w:rPr>
                <w:rFonts w:ascii="Times New Roman" w:eastAsiaTheme="minorHAnsi" w:hAnsi="Times New Roman" w:cs="Times New Roman"/>
                <w:sz w:val="20"/>
                <w:szCs w:val="20"/>
              </w:rPr>
              <w:t xml:space="preserve"> по определению/ проектированию содержания учебных программ, форм, методов и средств обуче</w:t>
            </w:r>
            <w:r>
              <w:rPr>
                <w:rFonts w:ascii="Times New Roman" w:eastAsiaTheme="minorHAnsi" w:hAnsi="Times New Roman" w:cs="Times New Roman"/>
                <w:sz w:val="20"/>
                <w:szCs w:val="20"/>
              </w:rPr>
              <w:t xml:space="preserve">ния и по </w:t>
            </w:r>
            <w:r w:rsidRPr="002D7F6B">
              <w:rPr>
                <w:rFonts w:ascii="Times New Roman" w:eastAsiaTheme="minorHAnsi" w:hAnsi="Times New Roman" w:cs="Times New Roman"/>
                <w:sz w:val="20"/>
                <w:szCs w:val="20"/>
              </w:rPr>
              <w:t>разработке рабочих образовательных (предметных) программ (модулей) по дисциплинам и учеб</w:t>
            </w:r>
            <w:r>
              <w:rPr>
                <w:rFonts w:ascii="Times New Roman" w:eastAsiaTheme="minorHAnsi" w:hAnsi="Times New Roman" w:cs="Times New Roman"/>
                <w:sz w:val="20"/>
                <w:szCs w:val="20"/>
              </w:rPr>
              <w:t>ным курсам (консультации, семинары, тренинги и т.п.).</w:t>
            </w:r>
          </w:p>
          <w:p w14:paraId="10758065" w14:textId="77777777" w:rsidR="00F66BA3" w:rsidRPr="00015109" w:rsidRDefault="00F66BA3" w:rsidP="008536F0">
            <w:pPr>
              <w:spacing w:line="240" w:lineRule="auto"/>
              <w:rPr>
                <w:rFonts w:ascii="Times New Roman" w:eastAsiaTheme="minorHAnsi" w:hAnsi="Times New Roman" w:cs="Times New Roman"/>
                <w:sz w:val="20"/>
                <w:szCs w:val="20"/>
              </w:rPr>
            </w:pPr>
            <w:r>
              <w:rPr>
                <w:rFonts w:ascii="Times New Roman" w:eastAsia="Times New Roman" w:hAnsi="Times New Roman" w:cs="Times New Roman"/>
                <w:sz w:val="20"/>
                <w:szCs w:val="20"/>
              </w:rPr>
              <w:t xml:space="preserve">2. Организация и проведение методических мероприятий по </w:t>
            </w:r>
            <w:r w:rsidRPr="002D7F6B">
              <w:rPr>
                <w:rFonts w:ascii="Times New Roman" w:eastAsiaTheme="minorHAnsi" w:hAnsi="Times New Roman" w:cs="Times New Roman"/>
                <w:sz w:val="20"/>
                <w:szCs w:val="20"/>
              </w:rPr>
              <w:t>определению/ проектированию образовательного процесса по повышению качества образования в учреждении</w:t>
            </w:r>
            <w:r>
              <w:rPr>
                <w:rFonts w:ascii="Times New Roman" w:eastAsiaTheme="minorHAnsi" w:hAnsi="Times New Roman" w:cs="Times New Roman"/>
                <w:sz w:val="20"/>
                <w:szCs w:val="20"/>
              </w:rPr>
              <w:t xml:space="preserve">. </w:t>
            </w:r>
            <w:r w:rsidRPr="00015109">
              <w:rPr>
                <w:rFonts w:ascii="Times New Roman" w:eastAsia="Times New Roman" w:hAnsi="Times New Roman" w:cs="Times New Roman"/>
                <w:sz w:val="20"/>
                <w:szCs w:val="20"/>
              </w:rPr>
              <w:t xml:space="preserve">Наличие системы методической работы, направленной на обеспечение образовательной деятельности учреждения. </w:t>
            </w:r>
          </w:p>
          <w:p w14:paraId="06CB65E8" w14:textId="77777777" w:rsidR="00F66BA3" w:rsidRPr="005A56F5" w:rsidRDefault="00F66BA3" w:rsidP="008536F0">
            <w:pPr>
              <w:pStyle w:val="a9"/>
              <w:rPr>
                <w:rFonts w:ascii="Times New Roman" w:eastAsiaTheme="minorHAnsi" w:hAnsi="Times New Roman"/>
                <w:sz w:val="20"/>
                <w:szCs w:val="20"/>
              </w:rPr>
            </w:pPr>
            <w:r>
              <w:rPr>
                <w:rFonts w:ascii="Times New Roman" w:eastAsia="Times New Roman" w:hAnsi="Times New Roman"/>
                <w:sz w:val="20"/>
                <w:szCs w:val="20"/>
              </w:rPr>
              <w:t>3</w:t>
            </w:r>
            <w:r w:rsidRPr="00015109">
              <w:rPr>
                <w:rFonts w:ascii="Times New Roman" w:eastAsia="Times New Roman" w:hAnsi="Times New Roman"/>
                <w:sz w:val="20"/>
                <w:szCs w:val="20"/>
              </w:rPr>
              <w:t>. Доля педагогических работников, охваченных системой мероприятий, по решению проблемам</w:t>
            </w:r>
            <w:r w:rsidRPr="00015109">
              <w:rPr>
                <w:rFonts w:ascii="Times New Roman" w:eastAsiaTheme="minorHAnsi" w:hAnsi="Times New Roman"/>
                <w:sz w:val="20"/>
                <w:szCs w:val="20"/>
              </w:rPr>
              <w:t xml:space="preserve"> по повышению качества образования в учреждении.</w:t>
            </w:r>
          </w:p>
        </w:tc>
      </w:tr>
      <w:tr w:rsidR="00F66BA3" w:rsidRPr="00DA3265" w14:paraId="080A7471" w14:textId="77777777" w:rsidTr="00F66BA3">
        <w:tc>
          <w:tcPr>
            <w:tcW w:w="2527" w:type="dxa"/>
          </w:tcPr>
          <w:p w14:paraId="4ED1A04B" w14:textId="0A549930" w:rsidR="00F66BA3" w:rsidRPr="00DA3265"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lastRenderedPageBreak/>
              <w:t>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w:t>
            </w:r>
          </w:p>
          <w:p w14:paraId="0B0E02E2" w14:textId="77777777" w:rsidR="00F66BA3" w:rsidRPr="00DA3265" w:rsidRDefault="00F66BA3" w:rsidP="008536F0">
            <w:pPr>
              <w:pStyle w:val="a9"/>
              <w:rPr>
                <w:rFonts w:ascii="Times New Roman" w:eastAsia="Times New Roman" w:hAnsi="Times New Roman"/>
                <w:sz w:val="20"/>
                <w:szCs w:val="20"/>
              </w:rPr>
            </w:pPr>
            <w:r w:rsidRPr="00DA3265">
              <w:rPr>
                <w:rFonts w:ascii="Times New Roman" w:eastAsiaTheme="minorHAnsi" w:hAnsi="Times New Roman"/>
                <w:sz w:val="20"/>
                <w:szCs w:val="20"/>
              </w:rPr>
              <w:t>Участвует в разработке перспективных планов издания учебных пособий, методических материалов</w:t>
            </w:r>
          </w:p>
        </w:tc>
        <w:tc>
          <w:tcPr>
            <w:tcW w:w="6399" w:type="dxa"/>
          </w:tcPr>
          <w:p w14:paraId="33915DC9"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6AC7BF02" w14:textId="77777777" w:rsidR="00F66BA3" w:rsidRDefault="00F66BA3" w:rsidP="008536F0">
            <w:pPr>
              <w:pStyle w:val="a9"/>
              <w:rPr>
                <w:rFonts w:ascii="Times New Roman" w:eastAsia="Times New Roman" w:hAnsi="Times New Roman"/>
                <w:sz w:val="20"/>
                <w:szCs w:val="20"/>
              </w:rPr>
            </w:pPr>
            <w:r w:rsidRPr="00DA3265">
              <w:rPr>
                <w:rFonts w:ascii="Times New Roman" w:eastAsia="Times New Roman" w:hAnsi="Times New Roman"/>
                <w:sz w:val="20"/>
                <w:szCs w:val="20"/>
              </w:rPr>
              <w:t>1. Участие в разработке,</w:t>
            </w:r>
            <w:r w:rsidRPr="00DA3265">
              <w:rPr>
                <w:rFonts w:ascii="Times New Roman" w:hAnsi="Times New Roman"/>
                <w:sz w:val="20"/>
                <w:szCs w:val="20"/>
              </w:rPr>
              <w:t xml:space="preserve"> подготовке к утверждению дидактических материалов, учебно-методических документов, локальных нормативных актов</w:t>
            </w:r>
            <w:r>
              <w:rPr>
                <w:rFonts w:ascii="Times New Roman" w:hAnsi="Times New Roman"/>
                <w:sz w:val="20"/>
                <w:szCs w:val="20"/>
              </w:rPr>
              <w:t>.</w:t>
            </w:r>
          </w:p>
          <w:p w14:paraId="0BF7AB83" w14:textId="77777777" w:rsidR="00F66BA3" w:rsidRPr="00DA3265" w:rsidRDefault="00F66BA3" w:rsidP="008536F0">
            <w:pPr>
              <w:pStyle w:val="a9"/>
              <w:rPr>
                <w:rFonts w:ascii="Times New Roman" w:eastAsiaTheme="minorHAnsi" w:hAnsi="Times New Roman"/>
                <w:sz w:val="20"/>
                <w:szCs w:val="20"/>
              </w:rPr>
            </w:pPr>
            <w:r>
              <w:rPr>
                <w:rFonts w:ascii="Times New Roman" w:eastAsia="Times New Roman" w:hAnsi="Times New Roman"/>
                <w:sz w:val="20"/>
                <w:szCs w:val="20"/>
              </w:rPr>
              <w:t>2. Участие</w:t>
            </w:r>
            <w:r w:rsidRPr="00DA3265">
              <w:rPr>
                <w:rFonts w:ascii="Times New Roman" w:eastAsia="Times New Roman" w:hAnsi="Times New Roman"/>
                <w:sz w:val="20"/>
                <w:szCs w:val="20"/>
              </w:rPr>
              <w:t xml:space="preserve"> в </w:t>
            </w:r>
            <w:r w:rsidRPr="00DA3265">
              <w:rPr>
                <w:rFonts w:ascii="Times New Roman" w:eastAsiaTheme="minorHAnsi" w:hAnsi="Times New Roman"/>
                <w:sz w:val="20"/>
                <w:szCs w:val="20"/>
              </w:rPr>
              <w:t>разработке и подготовке к утверждению учебно-методической документации и пособий по учебным дисциплинам, типовых перечней оборудования, дидактических материалов и т.д.</w:t>
            </w:r>
          </w:p>
          <w:p w14:paraId="377B76C4" w14:textId="77777777" w:rsidR="00F66BA3" w:rsidRPr="00DA3265" w:rsidRDefault="00F66BA3" w:rsidP="008536F0">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3. Участие</w:t>
            </w:r>
            <w:r w:rsidRPr="00DA3265">
              <w:rPr>
                <w:rFonts w:ascii="Times New Roman" w:eastAsia="Times New Roman" w:hAnsi="Times New Roman" w:cs="Times New Roman"/>
                <w:sz w:val="20"/>
                <w:szCs w:val="20"/>
              </w:rPr>
              <w:t xml:space="preserve"> в ф</w:t>
            </w:r>
            <w:r w:rsidRPr="00DA3265">
              <w:rPr>
                <w:rFonts w:ascii="Times New Roman" w:hAnsi="Times New Roman" w:cs="Times New Roman"/>
                <w:sz w:val="20"/>
                <w:szCs w:val="20"/>
              </w:rPr>
              <w:t>ормировании пакета документов информационно-методического характера, по реализации направлений Программы развития учреждения.</w:t>
            </w:r>
          </w:p>
          <w:p w14:paraId="1687FD32"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Высшая КК</w:t>
            </w:r>
            <w:r w:rsidRPr="00DA3265">
              <w:rPr>
                <w:rFonts w:ascii="Times New Roman" w:eastAsia="Times New Roman" w:hAnsi="Times New Roman"/>
                <w:sz w:val="20"/>
                <w:szCs w:val="20"/>
                <w:lang w:eastAsia="ru-RU"/>
              </w:rPr>
              <w:t xml:space="preserve">:  </w:t>
            </w:r>
          </w:p>
          <w:p w14:paraId="7A091F48"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sz w:val="20"/>
                <w:szCs w:val="20"/>
              </w:rPr>
              <w:t>1.</w:t>
            </w:r>
            <w:r w:rsidRPr="00DA3265">
              <w:rPr>
                <w:rFonts w:ascii="Times New Roman" w:eastAsia="Times New Roman" w:hAnsi="Times New Roman" w:cs="Times New Roman"/>
                <w:sz w:val="20"/>
                <w:szCs w:val="20"/>
              </w:rPr>
              <w:t xml:space="preserve"> Организация разработки и </w:t>
            </w:r>
            <w:r w:rsidRPr="00DA3265">
              <w:rPr>
                <w:rFonts w:ascii="Times New Roman" w:hAnsi="Times New Roman" w:cs="Times New Roman"/>
                <w:sz w:val="20"/>
                <w:szCs w:val="20"/>
              </w:rPr>
              <w:t xml:space="preserve">подготовки к утверждению дидактических материалов, учебно-методических документов, локальных нормативных актов. </w:t>
            </w:r>
          </w:p>
          <w:p w14:paraId="4B020F3B" w14:textId="77777777" w:rsidR="00F66BA3" w:rsidRPr="00DA3265" w:rsidRDefault="00F66BA3" w:rsidP="008536F0">
            <w:pPr>
              <w:pStyle w:val="a9"/>
              <w:rPr>
                <w:rFonts w:ascii="Times New Roman" w:eastAsiaTheme="minorHAnsi" w:hAnsi="Times New Roman"/>
                <w:sz w:val="20"/>
                <w:szCs w:val="20"/>
              </w:rPr>
            </w:pPr>
            <w:r w:rsidRPr="00DA3265">
              <w:rPr>
                <w:rFonts w:ascii="Times New Roman" w:eastAsia="Times New Roman" w:hAnsi="Times New Roman"/>
                <w:sz w:val="20"/>
                <w:szCs w:val="20"/>
              </w:rPr>
              <w:t xml:space="preserve"> </w:t>
            </w:r>
            <w:r>
              <w:rPr>
                <w:rFonts w:ascii="Times New Roman" w:eastAsia="Times New Roman" w:hAnsi="Times New Roman"/>
                <w:sz w:val="20"/>
                <w:szCs w:val="20"/>
              </w:rPr>
              <w:t xml:space="preserve">2. </w:t>
            </w:r>
            <w:r>
              <w:rPr>
                <w:rFonts w:ascii="Times New Roman" w:eastAsiaTheme="minorHAnsi" w:hAnsi="Times New Roman"/>
                <w:sz w:val="20"/>
                <w:szCs w:val="20"/>
              </w:rPr>
              <w:t>Организация разработки, рецензирования и подготовки</w:t>
            </w:r>
            <w:r w:rsidRPr="00DA3265">
              <w:rPr>
                <w:rFonts w:ascii="Times New Roman" w:eastAsiaTheme="minorHAnsi" w:hAnsi="Times New Roman"/>
                <w:sz w:val="20"/>
                <w:szCs w:val="20"/>
              </w:rPr>
              <w:t xml:space="preserve"> к утверждению учебно-методической документации и пособий по учебным дисциплинам, типовых перечней оборудования, дидактических материалов и т.д.</w:t>
            </w:r>
          </w:p>
          <w:p w14:paraId="290F30DD" w14:textId="77777777" w:rsidR="00F66BA3" w:rsidRPr="00DA3265" w:rsidRDefault="00F66BA3" w:rsidP="008536F0">
            <w:pPr>
              <w:pStyle w:val="a9"/>
              <w:rPr>
                <w:rFonts w:ascii="Times New Roman" w:eastAsiaTheme="minorHAnsi" w:hAnsi="Times New Roman"/>
                <w:sz w:val="20"/>
                <w:szCs w:val="20"/>
              </w:rPr>
            </w:pPr>
            <w:r>
              <w:rPr>
                <w:rFonts w:ascii="Times New Roman" w:eastAsia="Times New Roman" w:hAnsi="Times New Roman"/>
                <w:sz w:val="20"/>
                <w:szCs w:val="20"/>
              </w:rPr>
              <w:t>3</w:t>
            </w:r>
            <w:r w:rsidRPr="00DA3265">
              <w:rPr>
                <w:rFonts w:ascii="Times New Roman" w:eastAsia="Times New Roman" w:hAnsi="Times New Roman"/>
                <w:sz w:val="20"/>
                <w:szCs w:val="20"/>
              </w:rPr>
              <w:t>.</w:t>
            </w:r>
            <w:r w:rsidRPr="00DA3265">
              <w:rPr>
                <w:rFonts w:ascii="Times New Roman" w:eastAsiaTheme="minorHAnsi" w:hAnsi="Times New Roman"/>
                <w:sz w:val="20"/>
                <w:szCs w:val="20"/>
              </w:rPr>
              <w:t xml:space="preserve"> </w:t>
            </w:r>
            <w:r w:rsidRPr="00DA3265">
              <w:rPr>
                <w:rFonts w:ascii="Times New Roman" w:eastAsia="Times New Roman" w:hAnsi="Times New Roman"/>
                <w:sz w:val="20"/>
                <w:szCs w:val="20"/>
              </w:rPr>
              <w:t>Ф</w:t>
            </w:r>
            <w:r>
              <w:rPr>
                <w:rFonts w:ascii="Times New Roman" w:hAnsi="Times New Roman"/>
                <w:sz w:val="20"/>
                <w:szCs w:val="20"/>
              </w:rPr>
              <w:t xml:space="preserve">ормирование пакета </w:t>
            </w:r>
            <w:r w:rsidRPr="00DA3265">
              <w:rPr>
                <w:rFonts w:ascii="Times New Roman" w:hAnsi="Times New Roman"/>
                <w:sz w:val="20"/>
                <w:szCs w:val="20"/>
              </w:rPr>
              <w:t>документов информационно- методического характера, по реализации направлений Программы развития учреждения.</w:t>
            </w:r>
          </w:p>
          <w:p w14:paraId="46D24D60" w14:textId="77777777" w:rsidR="00F66BA3" w:rsidRPr="00DA3265" w:rsidRDefault="00F66BA3" w:rsidP="008536F0">
            <w:pPr>
              <w:pStyle w:val="a9"/>
              <w:rPr>
                <w:rFonts w:ascii="Times New Roman" w:eastAsia="Times New Roman" w:hAnsi="Times New Roman"/>
                <w:b/>
                <w:i/>
                <w:sz w:val="20"/>
                <w:szCs w:val="20"/>
                <w:lang w:eastAsia="ru-RU"/>
              </w:rPr>
            </w:pPr>
            <w:r>
              <w:rPr>
                <w:rFonts w:ascii="Times New Roman" w:eastAsiaTheme="minorHAnsi" w:hAnsi="Times New Roman"/>
                <w:sz w:val="20"/>
                <w:szCs w:val="20"/>
              </w:rPr>
              <w:t>4</w:t>
            </w:r>
            <w:r w:rsidRPr="00DA3265">
              <w:rPr>
                <w:rFonts w:ascii="Times New Roman" w:eastAsiaTheme="minorHAnsi" w:hAnsi="Times New Roman"/>
                <w:sz w:val="20"/>
                <w:szCs w:val="20"/>
              </w:rPr>
              <w:t xml:space="preserve">. </w:t>
            </w:r>
            <w:r>
              <w:rPr>
                <w:rFonts w:ascii="Times New Roman" w:eastAsiaTheme="minorHAnsi" w:hAnsi="Times New Roman"/>
                <w:sz w:val="20"/>
                <w:szCs w:val="20"/>
              </w:rPr>
              <w:t>Разработка/руководство</w:t>
            </w:r>
            <w:r w:rsidRPr="00DA3265">
              <w:rPr>
                <w:rFonts w:ascii="Times New Roman" w:eastAsiaTheme="minorHAnsi" w:hAnsi="Times New Roman"/>
                <w:sz w:val="20"/>
                <w:szCs w:val="20"/>
              </w:rPr>
              <w:t xml:space="preserve"> разработкой перспективных планов издания учебных пособий, методических материалов</w:t>
            </w:r>
            <w:r w:rsidRPr="00DA3265">
              <w:rPr>
                <w:rFonts w:ascii="Times New Roman" w:eastAsia="Times New Roman" w:hAnsi="Times New Roman"/>
                <w:sz w:val="20"/>
                <w:szCs w:val="20"/>
              </w:rPr>
              <w:t xml:space="preserve"> </w:t>
            </w:r>
          </w:p>
        </w:tc>
        <w:tc>
          <w:tcPr>
            <w:tcW w:w="6378" w:type="dxa"/>
          </w:tcPr>
          <w:p w14:paraId="0CEF3378"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4F964308" w14:textId="77777777" w:rsidR="00F66BA3" w:rsidRPr="00E639F9"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sz w:val="20"/>
                <w:szCs w:val="20"/>
              </w:rPr>
              <w:t xml:space="preserve">1. </w:t>
            </w:r>
            <w:r w:rsidRPr="00E639F9">
              <w:rPr>
                <w:rFonts w:ascii="Times New Roman" w:eastAsia="Times New Roman" w:hAnsi="Times New Roman" w:cs="Times New Roman"/>
                <w:sz w:val="20"/>
                <w:szCs w:val="20"/>
              </w:rPr>
              <w:t xml:space="preserve">В наличии разработанные и/или </w:t>
            </w:r>
            <w:r w:rsidRPr="00E639F9">
              <w:rPr>
                <w:rFonts w:ascii="Times New Roman" w:hAnsi="Times New Roman" w:cs="Times New Roman"/>
                <w:sz w:val="20"/>
                <w:szCs w:val="20"/>
              </w:rPr>
              <w:t xml:space="preserve">подготовленные к утверждению дидактические материалы, учебно-методические документы, локальные нормативные акты (перечень). </w:t>
            </w:r>
          </w:p>
          <w:p w14:paraId="52966BD6" w14:textId="77777777" w:rsidR="00F66BA3" w:rsidRPr="00E639F9" w:rsidRDefault="00F66BA3" w:rsidP="008536F0">
            <w:pPr>
              <w:pStyle w:val="a9"/>
              <w:rPr>
                <w:rFonts w:ascii="Times New Roman" w:eastAsiaTheme="minorHAnsi" w:hAnsi="Times New Roman"/>
                <w:sz w:val="20"/>
                <w:szCs w:val="20"/>
              </w:rPr>
            </w:pPr>
            <w:r w:rsidRPr="00E639F9">
              <w:rPr>
                <w:rFonts w:ascii="Times New Roman" w:eastAsia="Times New Roman" w:hAnsi="Times New Roman"/>
                <w:sz w:val="20"/>
                <w:szCs w:val="20"/>
              </w:rPr>
              <w:t xml:space="preserve">2. Наличие </w:t>
            </w:r>
            <w:r w:rsidRPr="00E639F9">
              <w:rPr>
                <w:rFonts w:ascii="Times New Roman" w:eastAsiaTheme="minorHAnsi" w:hAnsi="Times New Roman"/>
                <w:sz w:val="20"/>
                <w:szCs w:val="20"/>
              </w:rPr>
              <w:t>учебно-методической документации и пособий по учебным дисциплинам, типовых перечней оборудования, дидактических материалов,</w:t>
            </w:r>
            <w:r w:rsidRPr="00E639F9">
              <w:rPr>
                <w:rFonts w:ascii="Times New Roman" w:eastAsia="Times New Roman" w:hAnsi="Times New Roman"/>
                <w:sz w:val="20"/>
                <w:szCs w:val="20"/>
              </w:rPr>
              <w:t xml:space="preserve"> паспортов кабинетов</w:t>
            </w:r>
            <w:r w:rsidRPr="00E639F9">
              <w:rPr>
                <w:rFonts w:ascii="Times New Roman" w:eastAsiaTheme="minorHAnsi" w:hAnsi="Times New Roman"/>
                <w:sz w:val="20"/>
                <w:szCs w:val="20"/>
              </w:rPr>
              <w:t xml:space="preserve"> и т.д. (перечень).</w:t>
            </w:r>
            <w:r w:rsidRPr="00E639F9">
              <w:rPr>
                <w:rFonts w:ascii="Times New Roman" w:hAnsi="Times New Roman"/>
                <w:color w:val="00B050"/>
                <w:sz w:val="20"/>
                <w:szCs w:val="20"/>
              </w:rPr>
              <w:t xml:space="preserve"> </w:t>
            </w:r>
          </w:p>
          <w:p w14:paraId="6FB3DA17" w14:textId="77777777" w:rsidR="00F66BA3" w:rsidRPr="00E639F9" w:rsidRDefault="00F66BA3" w:rsidP="008536F0">
            <w:pPr>
              <w:spacing w:line="240" w:lineRule="auto"/>
              <w:rPr>
                <w:rFonts w:ascii="Times New Roman" w:hAnsi="Times New Roman" w:cs="Times New Roman"/>
                <w:sz w:val="20"/>
                <w:szCs w:val="20"/>
              </w:rPr>
            </w:pPr>
            <w:r w:rsidRPr="00E639F9">
              <w:rPr>
                <w:rFonts w:ascii="Times New Roman" w:eastAsia="Times New Roman" w:hAnsi="Times New Roman" w:cs="Times New Roman"/>
                <w:sz w:val="20"/>
                <w:szCs w:val="20"/>
              </w:rPr>
              <w:t xml:space="preserve">3. Наличие отдельных материалов </w:t>
            </w:r>
            <w:r w:rsidRPr="00E639F9">
              <w:rPr>
                <w:rFonts w:ascii="Times New Roman" w:hAnsi="Times New Roman" w:cs="Times New Roman"/>
                <w:sz w:val="20"/>
                <w:szCs w:val="20"/>
              </w:rPr>
              <w:t>информационно-методического характера, по реализации направлений Программы развития учреждения.</w:t>
            </w:r>
            <w:r w:rsidRPr="00E639F9">
              <w:rPr>
                <w:rFonts w:ascii="Times New Roman" w:hAnsi="Times New Roman" w:cs="Times New Roman"/>
                <w:color w:val="00B050"/>
                <w:sz w:val="20"/>
                <w:szCs w:val="20"/>
              </w:rPr>
              <w:t xml:space="preserve"> </w:t>
            </w:r>
          </w:p>
          <w:p w14:paraId="61C28D07"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b/>
                <w:i/>
                <w:sz w:val="20"/>
                <w:szCs w:val="20"/>
              </w:rPr>
              <w:t>Высшая КК</w:t>
            </w:r>
            <w:r w:rsidRPr="00DA3265">
              <w:rPr>
                <w:rFonts w:ascii="Times New Roman" w:eastAsia="Times New Roman" w:hAnsi="Times New Roman" w:cs="Times New Roman"/>
                <w:sz w:val="20"/>
                <w:szCs w:val="20"/>
              </w:rPr>
              <w:t xml:space="preserve">:  </w:t>
            </w:r>
          </w:p>
          <w:p w14:paraId="7FA93C4D" w14:textId="77777777" w:rsidR="00F66BA3" w:rsidRPr="004D14FB"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sz w:val="20"/>
                <w:szCs w:val="20"/>
              </w:rPr>
              <w:t xml:space="preserve">1. </w:t>
            </w:r>
            <w:r>
              <w:rPr>
                <w:rFonts w:ascii="Times New Roman" w:eastAsia="Times New Roman" w:hAnsi="Times New Roman" w:cs="Times New Roman"/>
                <w:sz w:val="20"/>
                <w:szCs w:val="20"/>
              </w:rPr>
              <w:t>Организация и проведение разработческих семинаров по</w:t>
            </w:r>
            <w:r w:rsidRPr="004D14FB">
              <w:rPr>
                <w:rFonts w:ascii="Times New Roman" w:eastAsia="Times New Roman" w:hAnsi="Times New Roman" w:cs="Times New Roman"/>
                <w:sz w:val="20"/>
                <w:szCs w:val="20"/>
              </w:rPr>
              <w:t xml:space="preserve"> </w:t>
            </w:r>
            <w:r>
              <w:rPr>
                <w:rFonts w:ascii="Times New Roman" w:hAnsi="Times New Roman" w:cs="Times New Roman"/>
                <w:sz w:val="20"/>
                <w:szCs w:val="20"/>
              </w:rPr>
              <w:t>подготовке</w:t>
            </w:r>
            <w:r w:rsidRPr="004D14FB">
              <w:rPr>
                <w:rFonts w:ascii="Times New Roman" w:hAnsi="Times New Roman" w:cs="Times New Roman"/>
                <w:sz w:val="20"/>
                <w:szCs w:val="20"/>
              </w:rPr>
              <w:t xml:space="preserve"> к утверждению дидактических материалов, учебно-методических документов, локальных нормативных актов. </w:t>
            </w:r>
            <w:r>
              <w:rPr>
                <w:rFonts w:ascii="Times New Roman" w:hAnsi="Times New Roman" w:cs="Times New Roman"/>
                <w:sz w:val="20"/>
                <w:szCs w:val="20"/>
              </w:rPr>
              <w:t>Наличие пакетов разработанных материалов.</w:t>
            </w:r>
          </w:p>
          <w:p w14:paraId="1A7B525B" w14:textId="64B2F75B" w:rsidR="00F66BA3" w:rsidRPr="004D14FB" w:rsidRDefault="00F66BA3" w:rsidP="008536F0">
            <w:pPr>
              <w:pStyle w:val="a9"/>
              <w:rPr>
                <w:rFonts w:ascii="Times New Roman" w:eastAsiaTheme="minorHAnsi" w:hAnsi="Times New Roman"/>
                <w:sz w:val="20"/>
                <w:szCs w:val="20"/>
              </w:rPr>
            </w:pPr>
            <w:r>
              <w:rPr>
                <w:rFonts w:ascii="Times New Roman" w:eastAsia="Times New Roman" w:hAnsi="Times New Roman"/>
                <w:sz w:val="20"/>
                <w:szCs w:val="20"/>
              </w:rPr>
              <w:t>2. Организация и проведение разработческих семинаров, поиск реценз</w:t>
            </w:r>
            <w:r w:rsidR="00A43C2B">
              <w:rPr>
                <w:rFonts w:ascii="Times New Roman" w:eastAsia="Times New Roman" w:hAnsi="Times New Roman"/>
                <w:sz w:val="20"/>
                <w:szCs w:val="20"/>
              </w:rPr>
              <w:t>ентов</w:t>
            </w:r>
            <w:r>
              <w:rPr>
                <w:rFonts w:ascii="Times New Roman" w:eastAsia="Times New Roman" w:hAnsi="Times New Roman"/>
                <w:sz w:val="20"/>
                <w:szCs w:val="20"/>
              </w:rPr>
              <w:t>.</w:t>
            </w:r>
            <w:r w:rsidRPr="00652E48">
              <w:rPr>
                <w:rFonts w:ascii="Times New Roman" w:eastAsia="Times New Roman" w:hAnsi="Times New Roman"/>
                <w:i/>
                <w:sz w:val="20"/>
                <w:szCs w:val="20"/>
              </w:rPr>
              <w:t xml:space="preserve"> Наличие</w:t>
            </w:r>
            <w:r>
              <w:rPr>
                <w:rFonts w:ascii="Times New Roman" w:eastAsia="Times New Roman" w:hAnsi="Times New Roman"/>
                <w:sz w:val="20"/>
                <w:szCs w:val="20"/>
              </w:rPr>
              <w:t xml:space="preserve"> </w:t>
            </w:r>
            <w:r>
              <w:rPr>
                <w:rFonts w:ascii="Times New Roman" w:eastAsiaTheme="minorHAnsi" w:hAnsi="Times New Roman"/>
                <w:sz w:val="20"/>
                <w:szCs w:val="20"/>
              </w:rPr>
              <w:t xml:space="preserve">разработанных / рецензированных и </w:t>
            </w:r>
            <w:r w:rsidR="00A43C2B">
              <w:rPr>
                <w:rFonts w:ascii="Times New Roman" w:eastAsiaTheme="minorHAnsi" w:hAnsi="Times New Roman"/>
                <w:sz w:val="20"/>
                <w:szCs w:val="20"/>
              </w:rPr>
              <w:t>подготовленных</w:t>
            </w:r>
            <w:r w:rsidR="00A43C2B" w:rsidRPr="004D14FB">
              <w:rPr>
                <w:rFonts w:ascii="Times New Roman" w:eastAsiaTheme="minorHAnsi" w:hAnsi="Times New Roman"/>
                <w:sz w:val="20"/>
                <w:szCs w:val="20"/>
              </w:rPr>
              <w:t xml:space="preserve"> к</w:t>
            </w:r>
            <w:r w:rsidR="00A43C2B">
              <w:rPr>
                <w:rFonts w:ascii="Times New Roman" w:eastAsiaTheme="minorHAnsi" w:hAnsi="Times New Roman"/>
                <w:sz w:val="20"/>
                <w:szCs w:val="20"/>
              </w:rPr>
              <w:t xml:space="preserve"> утверждению учебно-методических материалов,</w:t>
            </w:r>
            <w:r>
              <w:rPr>
                <w:rFonts w:ascii="Times New Roman" w:eastAsiaTheme="minorHAnsi" w:hAnsi="Times New Roman"/>
                <w:sz w:val="20"/>
                <w:szCs w:val="20"/>
              </w:rPr>
              <w:t xml:space="preserve"> и пособий</w:t>
            </w:r>
            <w:r w:rsidRPr="004D14FB">
              <w:rPr>
                <w:rFonts w:ascii="Times New Roman" w:eastAsiaTheme="minorHAnsi" w:hAnsi="Times New Roman"/>
                <w:sz w:val="20"/>
                <w:szCs w:val="20"/>
              </w:rPr>
              <w:t xml:space="preserve"> по учебным дисциплинам, типовых перечней оборудования, дидактических материалов и т.д.</w:t>
            </w:r>
          </w:p>
          <w:p w14:paraId="0813349E" w14:textId="77777777" w:rsidR="00F66BA3" w:rsidRPr="004D14FB" w:rsidRDefault="00F66BA3" w:rsidP="008536F0">
            <w:pPr>
              <w:pStyle w:val="a9"/>
              <w:rPr>
                <w:rFonts w:ascii="Times New Roman" w:hAnsi="Times New Roman"/>
                <w:sz w:val="20"/>
                <w:szCs w:val="20"/>
              </w:rPr>
            </w:pPr>
            <w:r>
              <w:rPr>
                <w:rFonts w:ascii="Times New Roman" w:eastAsia="Times New Roman" w:hAnsi="Times New Roman"/>
                <w:sz w:val="20"/>
                <w:szCs w:val="20"/>
              </w:rPr>
              <w:t>3</w:t>
            </w:r>
            <w:r w:rsidRPr="004D14FB">
              <w:rPr>
                <w:rFonts w:ascii="Times New Roman" w:eastAsia="Times New Roman" w:hAnsi="Times New Roman"/>
                <w:sz w:val="20"/>
                <w:szCs w:val="20"/>
              </w:rPr>
              <w:t xml:space="preserve">. </w:t>
            </w:r>
            <w:r w:rsidRPr="00652E48">
              <w:rPr>
                <w:rFonts w:ascii="Times New Roman" w:eastAsia="Times New Roman" w:hAnsi="Times New Roman"/>
                <w:i/>
                <w:sz w:val="20"/>
                <w:szCs w:val="20"/>
              </w:rPr>
              <w:t>Наличие</w:t>
            </w:r>
            <w:r>
              <w:rPr>
                <w:rFonts w:ascii="Times New Roman" w:eastAsia="Times New Roman" w:hAnsi="Times New Roman"/>
                <w:sz w:val="20"/>
                <w:szCs w:val="20"/>
              </w:rPr>
              <w:t xml:space="preserve"> подготовленного и оформленного</w:t>
            </w:r>
            <w:r w:rsidRPr="004D14FB">
              <w:rPr>
                <w:rFonts w:ascii="Times New Roman" w:eastAsia="Times New Roman" w:hAnsi="Times New Roman"/>
                <w:sz w:val="20"/>
                <w:szCs w:val="20"/>
              </w:rPr>
              <w:t xml:space="preserve"> пакета документов информационно-методического характера по реализации направлений Программы развития учреждения.</w:t>
            </w:r>
          </w:p>
          <w:p w14:paraId="63D656C8" w14:textId="77777777" w:rsidR="00F66BA3" w:rsidRPr="00DA3265" w:rsidRDefault="00F66BA3" w:rsidP="008536F0">
            <w:pPr>
              <w:pStyle w:val="a9"/>
              <w:rPr>
                <w:rFonts w:ascii="Times New Roman" w:eastAsia="Times New Roman" w:hAnsi="Times New Roman"/>
                <w:b/>
                <w:i/>
                <w:sz w:val="20"/>
                <w:szCs w:val="20"/>
                <w:lang w:eastAsia="ru-RU"/>
              </w:rPr>
            </w:pPr>
            <w:r>
              <w:rPr>
                <w:rFonts w:ascii="Times New Roman" w:hAnsi="Times New Roman"/>
                <w:sz w:val="20"/>
                <w:szCs w:val="20"/>
              </w:rPr>
              <w:lastRenderedPageBreak/>
              <w:t>4</w:t>
            </w:r>
            <w:r w:rsidRPr="004D14FB">
              <w:rPr>
                <w:rFonts w:ascii="Times New Roman" w:hAnsi="Times New Roman"/>
                <w:sz w:val="20"/>
                <w:szCs w:val="20"/>
              </w:rPr>
              <w:t xml:space="preserve">. </w:t>
            </w:r>
            <w:r w:rsidRPr="004D14FB">
              <w:rPr>
                <w:rFonts w:ascii="Times New Roman" w:eastAsia="Times New Roman" w:hAnsi="Times New Roman"/>
                <w:sz w:val="20"/>
                <w:szCs w:val="20"/>
              </w:rPr>
              <w:t>Наличие</w:t>
            </w:r>
            <w:r w:rsidRPr="004D14FB">
              <w:rPr>
                <w:rFonts w:ascii="Times New Roman" w:eastAsiaTheme="minorHAnsi" w:hAnsi="Times New Roman"/>
                <w:sz w:val="20"/>
                <w:szCs w:val="20"/>
              </w:rPr>
              <w:t xml:space="preserve"> разработанных перспективных </w:t>
            </w:r>
            <w:r>
              <w:rPr>
                <w:rFonts w:ascii="Times New Roman" w:eastAsiaTheme="minorHAnsi" w:hAnsi="Times New Roman"/>
                <w:sz w:val="20"/>
                <w:szCs w:val="20"/>
              </w:rPr>
              <w:t xml:space="preserve">планов </w:t>
            </w:r>
            <w:r w:rsidRPr="00DA3265">
              <w:rPr>
                <w:rFonts w:ascii="Times New Roman" w:eastAsiaTheme="minorHAnsi" w:hAnsi="Times New Roman"/>
                <w:sz w:val="20"/>
                <w:szCs w:val="20"/>
              </w:rPr>
              <w:t>издания учебных пособий, методических материалов</w:t>
            </w:r>
          </w:p>
        </w:tc>
      </w:tr>
      <w:tr w:rsidR="00F66BA3" w:rsidRPr="00DA3265" w14:paraId="7579A7BA" w14:textId="77777777" w:rsidTr="00F66BA3">
        <w:tc>
          <w:tcPr>
            <w:tcW w:w="2527" w:type="dxa"/>
          </w:tcPr>
          <w:p w14:paraId="1421BAC4" w14:textId="60584DFF" w:rsidR="00F66BA3"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lastRenderedPageBreak/>
              <w:t>Обобщает и принимает меры по распространению наиболее результативного опыта педагогических работников.</w:t>
            </w:r>
          </w:p>
          <w:p w14:paraId="34752709" w14:textId="77777777" w:rsidR="00F66BA3" w:rsidRPr="00DA3265"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w:t>
            </w:r>
          </w:p>
          <w:p w14:paraId="0D676468" w14:textId="77777777" w:rsidR="00F66BA3" w:rsidRPr="00DA3265" w:rsidRDefault="00F66BA3" w:rsidP="008536F0">
            <w:pPr>
              <w:pStyle w:val="a9"/>
              <w:rPr>
                <w:rFonts w:ascii="Times New Roman" w:eastAsia="Times New Roman" w:hAnsi="Times New Roman"/>
                <w:sz w:val="20"/>
                <w:szCs w:val="20"/>
              </w:rPr>
            </w:pPr>
          </w:p>
        </w:tc>
        <w:tc>
          <w:tcPr>
            <w:tcW w:w="6399" w:type="dxa"/>
          </w:tcPr>
          <w:p w14:paraId="52839EFB"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Первая КК</w:t>
            </w:r>
            <w:r w:rsidRPr="003813BF">
              <w:rPr>
                <w:rFonts w:ascii="Times New Roman" w:eastAsia="Times New Roman" w:hAnsi="Times New Roman"/>
                <w:sz w:val="20"/>
                <w:szCs w:val="20"/>
                <w:lang w:eastAsia="ru-RU"/>
              </w:rPr>
              <w:t xml:space="preserve">: </w:t>
            </w:r>
          </w:p>
          <w:p w14:paraId="1E76DBAD"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Проведение методических мероприятий по обобщению и распространению</w:t>
            </w:r>
            <w:r w:rsidRPr="003813BF">
              <w:rPr>
                <w:rFonts w:ascii="Times New Roman" w:eastAsiaTheme="minorHAnsi" w:hAnsi="Times New Roman" w:cs="Times New Roman"/>
                <w:sz w:val="20"/>
                <w:szCs w:val="20"/>
              </w:rPr>
              <w:t xml:space="preserve"> наиболее результативного опыта педагогических работников</w:t>
            </w:r>
            <w:r w:rsidRPr="003813BF">
              <w:rPr>
                <w:rFonts w:ascii="Times New Roman" w:eastAsia="Times New Roman" w:hAnsi="Times New Roman" w:cs="Times New Roman"/>
                <w:sz w:val="20"/>
                <w:szCs w:val="20"/>
              </w:rPr>
              <w:t xml:space="preserve"> на уровне учреждения и муниципалитета.</w:t>
            </w:r>
          </w:p>
          <w:p w14:paraId="50D6432E"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heme="minorHAnsi" w:hAnsi="Times New Roman"/>
                <w:sz w:val="20"/>
                <w:szCs w:val="20"/>
              </w:rPr>
              <w:t xml:space="preserve">2. </w:t>
            </w:r>
            <w:r w:rsidRPr="003813BF">
              <w:rPr>
                <w:rFonts w:ascii="Times New Roman" w:eastAsiaTheme="minorHAnsi" w:hAnsi="Times New Roman" w:cs="Times New Roman"/>
                <w:sz w:val="20"/>
                <w:szCs w:val="20"/>
              </w:rPr>
              <w:t>Обобщение и распространение информации о передовых технологиях обучения и воспитания (в том числе и информационных), передовом отечественном и ми</w:t>
            </w:r>
            <w:r w:rsidRPr="003813BF">
              <w:rPr>
                <w:rFonts w:ascii="Times New Roman" w:eastAsiaTheme="minorHAnsi" w:hAnsi="Times New Roman"/>
                <w:sz w:val="20"/>
                <w:szCs w:val="20"/>
              </w:rPr>
              <w:t xml:space="preserve">ровом опыте в сфере образования </w:t>
            </w:r>
            <w:r w:rsidRPr="003813BF">
              <w:rPr>
                <w:rFonts w:ascii="Times New Roman" w:eastAsia="Times New Roman" w:hAnsi="Times New Roman" w:cs="Times New Roman"/>
                <w:sz w:val="20"/>
                <w:szCs w:val="20"/>
              </w:rPr>
              <w:t>на уровне учреждения и муниципалитета.</w:t>
            </w:r>
          </w:p>
          <w:p w14:paraId="46DC128E"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Высшая КК</w:t>
            </w:r>
            <w:r w:rsidRPr="003813BF">
              <w:rPr>
                <w:rFonts w:ascii="Times New Roman" w:eastAsia="Times New Roman" w:hAnsi="Times New Roman"/>
                <w:sz w:val="20"/>
                <w:szCs w:val="20"/>
                <w:lang w:eastAsia="ru-RU"/>
              </w:rPr>
              <w:t xml:space="preserve">:  </w:t>
            </w:r>
          </w:p>
          <w:p w14:paraId="03C09912"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Организация и проведение методических мероприятий по обобщению и распространению</w:t>
            </w:r>
            <w:r w:rsidRPr="003813BF">
              <w:rPr>
                <w:rFonts w:ascii="Times New Roman" w:eastAsiaTheme="minorHAnsi" w:hAnsi="Times New Roman" w:cs="Times New Roman"/>
                <w:sz w:val="20"/>
                <w:szCs w:val="20"/>
              </w:rPr>
              <w:t xml:space="preserve"> наиболее результативного опыта педагогических работников</w:t>
            </w:r>
            <w:r w:rsidRPr="003813BF">
              <w:rPr>
                <w:rFonts w:ascii="Times New Roman" w:eastAsia="Times New Roman" w:hAnsi="Times New Roman" w:cs="Times New Roman"/>
                <w:sz w:val="20"/>
                <w:szCs w:val="20"/>
              </w:rPr>
              <w:t xml:space="preserve"> на уровне муниципалитета и региона.</w:t>
            </w:r>
          </w:p>
          <w:p w14:paraId="0EBD05F5"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heme="minorHAnsi" w:hAnsi="Times New Roman"/>
                <w:sz w:val="20"/>
                <w:szCs w:val="20"/>
              </w:rPr>
              <w:t xml:space="preserve">2. </w:t>
            </w:r>
            <w:r w:rsidRPr="003813BF">
              <w:rPr>
                <w:rFonts w:ascii="Times New Roman" w:eastAsiaTheme="minorHAnsi" w:hAnsi="Times New Roman" w:cs="Times New Roman"/>
                <w:sz w:val="20"/>
                <w:szCs w:val="20"/>
              </w:rPr>
              <w:t>Обобщение и распространение информации о передовых технологиях обучения и воспитания (в том числе и информационных), передовом отечественном и ми</w:t>
            </w:r>
            <w:r w:rsidRPr="003813BF">
              <w:rPr>
                <w:rFonts w:ascii="Times New Roman" w:eastAsiaTheme="minorHAnsi" w:hAnsi="Times New Roman"/>
                <w:sz w:val="20"/>
                <w:szCs w:val="20"/>
              </w:rPr>
              <w:t xml:space="preserve">ровом опыте в сфере образования </w:t>
            </w:r>
            <w:r w:rsidRPr="003813BF">
              <w:rPr>
                <w:rFonts w:ascii="Times New Roman" w:eastAsia="Times New Roman" w:hAnsi="Times New Roman" w:cs="Times New Roman"/>
                <w:sz w:val="20"/>
                <w:szCs w:val="20"/>
              </w:rPr>
              <w:t>на уровне муниципалитета и региона.</w:t>
            </w:r>
          </w:p>
          <w:p w14:paraId="049A473F"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3. Обобщение и демонстрация собственного опыта методической работы на уровне региона/федерации.</w:t>
            </w:r>
          </w:p>
        </w:tc>
        <w:tc>
          <w:tcPr>
            <w:tcW w:w="6378" w:type="dxa"/>
          </w:tcPr>
          <w:p w14:paraId="2DABFB0D"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Первая КК</w:t>
            </w:r>
            <w:r w:rsidRPr="003813BF">
              <w:rPr>
                <w:rFonts w:ascii="Times New Roman" w:eastAsia="Times New Roman" w:hAnsi="Times New Roman"/>
                <w:sz w:val="20"/>
                <w:szCs w:val="20"/>
                <w:lang w:eastAsia="ru-RU"/>
              </w:rPr>
              <w:t xml:space="preserve">: </w:t>
            </w:r>
          </w:p>
          <w:p w14:paraId="39CB0048" w14:textId="77777777" w:rsidR="00F66BA3" w:rsidRPr="00E639F9"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w:t>
            </w:r>
            <w:r w:rsidRPr="00E639F9">
              <w:rPr>
                <w:rFonts w:ascii="Times New Roman" w:eastAsia="Times New Roman" w:hAnsi="Times New Roman" w:cs="Times New Roman"/>
                <w:sz w:val="20"/>
                <w:szCs w:val="20"/>
              </w:rPr>
              <w:t>. Наличие методических материалов по обобщению, распространению</w:t>
            </w:r>
            <w:r w:rsidRPr="00E639F9">
              <w:rPr>
                <w:rFonts w:ascii="Times New Roman" w:eastAsiaTheme="minorHAnsi" w:hAnsi="Times New Roman" w:cs="Times New Roman"/>
                <w:sz w:val="20"/>
                <w:szCs w:val="20"/>
              </w:rPr>
              <w:t xml:space="preserve"> и </w:t>
            </w:r>
            <w:r w:rsidRPr="00E639F9">
              <w:rPr>
                <w:rFonts w:ascii="Times New Roman" w:eastAsia="Times New Roman" w:hAnsi="Times New Roman" w:cs="Times New Roman"/>
                <w:sz w:val="20"/>
                <w:szCs w:val="20"/>
              </w:rPr>
              <w:t xml:space="preserve">демонстрации </w:t>
            </w:r>
            <w:r w:rsidRPr="00E639F9">
              <w:rPr>
                <w:rFonts w:ascii="Times New Roman" w:eastAsiaTheme="minorHAnsi" w:hAnsi="Times New Roman" w:cs="Times New Roman"/>
                <w:sz w:val="20"/>
                <w:szCs w:val="20"/>
              </w:rPr>
              <w:t>наиболее результативного опыта педагогических работников</w:t>
            </w:r>
            <w:r w:rsidRPr="00E639F9">
              <w:rPr>
                <w:rFonts w:ascii="Times New Roman" w:eastAsia="Times New Roman" w:hAnsi="Times New Roman" w:cs="Times New Roman"/>
                <w:sz w:val="20"/>
                <w:szCs w:val="20"/>
              </w:rPr>
              <w:t xml:space="preserve"> на уровне учреждения и муниципалитета. </w:t>
            </w:r>
          </w:p>
          <w:p w14:paraId="3BD6ACD6" w14:textId="77777777" w:rsidR="00F66BA3" w:rsidRPr="00DA3265" w:rsidRDefault="00F66BA3" w:rsidP="008536F0">
            <w:pPr>
              <w:spacing w:line="240" w:lineRule="auto"/>
              <w:rPr>
                <w:rFonts w:ascii="Times New Roman" w:eastAsia="Times New Roman" w:hAnsi="Times New Roman" w:cs="Times New Roman"/>
                <w:sz w:val="20"/>
                <w:szCs w:val="20"/>
              </w:rPr>
            </w:pPr>
            <w:r w:rsidRPr="00E639F9">
              <w:rPr>
                <w:rFonts w:ascii="Times New Roman" w:eastAsia="Times New Roman" w:hAnsi="Times New Roman"/>
                <w:sz w:val="20"/>
                <w:szCs w:val="20"/>
              </w:rPr>
              <w:t>2. Перечень проведенных</w:t>
            </w:r>
            <w:r w:rsidRPr="00E639F9">
              <w:rPr>
                <w:rFonts w:ascii="Times New Roman" w:eastAsia="Times New Roman" w:hAnsi="Times New Roman" w:cs="Times New Roman"/>
                <w:sz w:val="20"/>
                <w:szCs w:val="20"/>
              </w:rPr>
              <w:t xml:space="preserve"> методических мероприятий</w:t>
            </w:r>
            <w:r w:rsidRPr="00E639F9">
              <w:rPr>
                <w:rFonts w:ascii="Times New Roman" w:eastAsia="Times New Roman" w:hAnsi="Times New Roman"/>
                <w:sz w:val="20"/>
                <w:szCs w:val="20"/>
              </w:rPr>
              <w:t xml:space="preserve">, обучающих семинаров для педагогов на уровне учреждения и муниципалитета, </w:t>
            </w:r>
            <w:r w:rsidRPr="00E639F9">
              <w:rPr>
                <w:rFonts w:ascii="Times New Roman" w:eastAsiaTheme="minorHAnsi" w:hAnsi="Times New Roman"/>
                <w:sz w:val="20"/>
                <w:szCs w:val="20"/>
              </w:rPr>
              <w:t xml:space="preserve">о передовых технологиях обучения и воспитания (в том числе и информационных), передовом отечественном и мировом опыте в сфере образования </w:t>
            </w:r>
            <w:r w:rsidRPr="00E639F9">
              <w:rPr>
                <w:rFonts w:ascii="Times New Roman" w:eastAsia="Times New Roman" w:hAnsi="Times New Roman"/>
                <w:sz w:val="20"/>
                <w:szCs w:val="20"/>
              </w:rPr>
              <w:t>на уровне учреждения и муниципалитета</w:t>
            </w:r>
            <w:r w:rsidRPr="003813BF">
              <w:rPr>
                <w:rFonts w:ascii="Times New Roman" w:eastAsia="Times New Roman" w:hAnsi="Times New Roman"/>
                <w:sz w:val="20"/>
                <w:szCs w:val="20"/>
              </w:rPr>
              <w:t>.</w:t>
            </w:r>
            <w:r>
              <w:rPr>
                <w:rFonts w:ascii="Times New Roman" w:eastAsia="Times New Roman" w:hAnsi="Times New Roman"/>
                <w:sz w:val="20"/>
                <w:szCs w:val="20"/>
              </w:rPr>
              <w:t xml:space="preserve"> </w:t>
            </w:r>
          </w:p>
          <w:p w14:paraId="35B1700D"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b/>
                <w:i/>
                <w:sz w:val="20"/>
                <w:szCs w:val="20"/>
              </w:rPr>
              <w:t>Высшая КК</w:t>
            </w:r>
            <w:r w:rsidRPr="003813BF">
              <w:rPr>
                <w:rFonts w:ascii="Times New Roman" w:eastAsia="Times New Roman" w:hAnsi="Times New Roman" w:cs="Times New Roman"/>
                <w:sz w:val="20"/>
                <w:szCs w:val="20"/>
              </w:rPr>
              <w:t xml:space="preserve">:  </w:t>
            </w:r>
          </w:p>
          <w:p w14:paraId="7324622F" w14:textId="77777777" w:rsidR="00F66BA3" w:rsidRPr="00E639F9"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 xml:space="preserve">1. Организация и проведение методических мероприятий, по демонстрации </w:t>
            </w:r>
            <w:r w:rsidRPr="003813BF">
              <w:rPr>
                <w:rFonts w:ascii="Times New Roman" w:eastAsiaTheme="minorHAnsi" w:hAnsi="Times New Roman" w:cs="Times New Roman"/>
                <w:sz w:val="20"/>
                <w:szCs w:val="20"/>
              </w:rPr>
              <w:t>наиболее результативного опыта педагогических работников</w:t>
            </w:r>
            <w:r w:rsidRPr="003813BF">
              <w:rPr>
                <w:rFonts w:ascii="Times New Roman" w:eastAsia="Times New Roman" w:hAnsi="Times New Roman" w:cs="Times New Roman"/>
                <w:sz w:val="20"/>
                <w:szCs w:val="20"/>
              </w:rPr>
              <w:t xml:space="preserve"> на уровне муниципалитета и региона</w:t>
            </w:r>
            <w:r>
              <w:rPr>
                <w:rFonts w:ascii="Times New Roman" w:eastAsia="Times New Roman" w:hAnsi="Times New Roman" w:cs="Times New Roman"/>
                <w:sz w:val="20"/>
                <w:szCs w:val="20"/>
              </w:rPr>
              <w:t xml:space="preserve">. </w:t>
            </w:r>
            <w:r w:rsidRPr="00312A54">
              <w:rPr>
                <w:rFonts w:ascii="Times New Roman" w:eastAsia="Times New Roman" w:hAnsi="Times New Roman"/>
                <w:sz w:val="20"/>
                <w:szCs w:val="20"/>
              </w:rPr>
              <w:t>Перечень проведенных</w:t>
            </w:r>
            <w:r w:rsidRPr="003813BF">
              <w:rPr>
                <w:rFonts w:ascii="Times New Roman" w:eastAsia="Times New Roman" w:hAnsi="Times New Roman" w:cs="Times New Roman"/>
                <w:sz w:val="20"/>
                <w:szCs w:val="20"/>
              </w:rPr>
              <w:t xml:space="preserve"> методических мероприятий</w:t>
            </w:r>
            <w:r>
              <w:rPr>
                <w:rFonts w:ascii="Times New Roman" w:eastAsia="Times New Roman" w:hAnsi="Times New Roman" w:cs="Times New Roman"/>
                <w:sz w:val="20"/>
                <w:szCs w:val="20"/>
              </w:rPr>
              <w:t xml:space="preserve"> и </w:t>
            </w:r>
            <w:r w:rsidRPr="00E639F9">
              <w:rPr>
                <w:rFonts w:ascii="Times New Roman" w:eastAsia="Times New Roman" w:hAnsi="Times New Roman" w:cs="Times New Roman"/>
                <w:sz w:val="20"/>
                <w:szCs w:val="20"/>
              </w:rPr>
              <w:t>методических материалов.</w:t>
            </w:r>
          </w:p>
          <w:p w14:paraId="55D79F82" w14:textId="77777777" w:rsidR="00F66BA3" w:rsidRPr="00E639F9" w:rsidRDefault="00F66BA3" w:rsidP="008536F0">
            <w:pPr>
              <w:spacing w:line="240" w:lineRule="auto"/>
              <w:rPr>
                <w:rFonts w:ascii="Times New Roman" w:eastAsia="Times New Roman" w:hAnsi="Times New Roman" w:cs="Times New Roman"/>
                <w:sz w:val="20"/>
                <w:szCs w:val="20"/>
              </w:rPr>
            </w:pPr>
            <w:r w:rsidRPr="00E639F9">
              <w:rPr>
                <w:rFonts w:ascii="Times New Roman" w:eastAsia="Times New Roman" w:hAnsi="Times New Roman"/>
                <w:sz w:val="20"/>
                <w:szCs w:val="20"/>
              </w:rPr>
              <w:t xml:space="preserve">2. Проведение обучающих семинаров для педагогов на уровне учреждения и муниципалитета, </w:t>
            </w:r>
            <w:r w:rsidRPr="00E639F9">
              <w:rPr>
                <w:rFonts w:ascii="Times New Roman" w:eastAsiaTheme="minorHAnsi" w:hAnsi="Times New Roman"/>
                <w:sz w:val="20"/>
                <w:szCs w:val="20"/>
              </w:rPr>
              <w:t>о передовых технологиях обучения и воспитания (в том числе и информационных), передовом отечественном и мировом опыте в сфере образования</w:t>
            </w:r>
            <w:r w:rsidRPr="00E639F9">
              <w:rPr>
                <w:rFonts w:ascii="Times New Roman" w:eastAsia="Times New Roman" w:hAnsi="Times New Roman"/>
                <w:sz w:val="20"/>
                <w:szCs w:val="20"/>
              </w:rPr>
              <w:t xml:space="preserve"> на уровне муниципалитета и региона. Перечень проведенных</w:t>
            </w:r>
            <w:r w:rsidRPr="00E639F9">
              <w:rPr>
                <w:rFonts w:ascii="Times New Roman" w:eastAsia="Times New Roman" w:hAnsi="Times New Roman" w:cs="Times New Roman"/>
                <w:sz w:val="20"/>
                <w:szCs w:val="20"/>
              </w:rPr>
              <w:t xml:space="preserve"> методических мероприятий и методических материалов.</w:t>
            </w:r>
          </w:p>
          <w:p w14:paraId="4C0F1093"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Наличие выступлений</w:t>
            </w:r>
            <w:r w:rsidRPr="003813BF">
              <w:rPr>
                <w:rFonts w:ascii="Times New Roman" w:eastAsia="Times New Roman" w:hAnsi="Times New Roman" w:cs="Times New Roman"/>
                <w:sz w:val="20"/>
                <w:szCs w:val="20"/>
              </w:rPr>
              <w:t xml:space="preserve"> на научно-практических конференциях/форумах, </w:t>
            </w:r>
            <w:r>
              <w:rPr>
                <w:rFonts w:ascii="Times New Roman" w:eastAsia="Times New Roman" w:hAnsi="Times New Roman" w:cs="Times New Roman"/>
                <w:sz w:val="20"/>
                <w:szCs w:val="20"/>
              </w:rPr>
              <w:t xml:space="preserve">издание статей, методических разработок </w:t>
            </w:r>
            <w:r w:rsidRPr="003813BF">
              <w:rPr>
                <w:rFonts w:ascii="Times New Roman" w:eastAsia="Times New Roman" w:hAnsi="Times New Roman" w:cs="Times New Roman"/>
                <w:sz w:val="20"/>
                <w:szCs w:val="20"/>
              </w:rPr>
              <w:t>и т.п. на уровне региона/федерации.</w:t>
            </w:r>
          </w:p>
        </w:tc>
      </w:tr>
      <w:tr w:rsidR="00F66BA3" w:rsidRPr="00DA3265" w14:paraId="77C4AB82" w14:textId="77777777" w:rsidTr="00F66BA3">
        <w:tc>
          <w:tcPr>
            <w:tcW w:w="2527" w:type="dxa"/>
          </w:tcPr>
          <w:p w14:paraId="58E072A9" w14:textId="2C14DD7E" w:rsidR="00F66BA3" w:rsidRPr="00DA3265" w:rsidRDefault="00F66BA3" w:rsidP="008536F0">
            <w:pPr>
              <w:pStyle w:val="a9"/>
              <w:rPr>
                <w:rFonts w:ascii="Times New Roman" w:eastAsia="Times New Roman" w:hAnsi="Times New Roman"/>
                <w:sz w:val="20"/>
                <w:szCs w:val="20"/>
              </w:rPr>
            </w:pPr>
            <w:r w:rsidRPr="00DA3265">
              <w:rPr>
                <w:rFonts w:ascii="Times New Roman" w:eastAsiaTheme="minorHAnsi" w:hAnsi="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w:t>
            </w:r>
          </w:p>
        </w:tc>
        <w:tc>
          <w:tcPr>
            <w:tcW w:w="6399" w:type="dxa"/>
          </w:tcPr>
          <w:p w14:paraId="359BB0DC"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30DCBE3E" w14:textId="77777777" w:rsidR="00F66BA3" w:rsidRPr="00AA3D6B"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sidRPr="00DA3265">
              <w:rPr>
                <w:rFonts w:ascii="Times New Roman" w:eastAsiaTheme="minorHAnsi" w:hAnsi="Times New Roman" w:cs="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w:t>
            </w:r>
            <w:r>
              <w:rPr>
                <w:rFonts w:ascii="Times New Roman" w:eastAsiaTheme="minorHAnsi" w:hAnsi="Times New Roman" w:cs="Times New Roman"/>
                <w:sz w:val="20"/>
                <w:szCs w:val="20"/>
              </w:rPr>
              <w:t>лениям деятельности на уровне учреждения.</w:t>
            </w:r>
          </w:p>
          <w:p w14:paraId="1F7B0D98"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sz w:val="20"/>
                <w:szCs w:val="20"/>
              </w:rPr>
              <w:t>Входит в состав сетевых/учебно-методических объединений, профессиональных общественных организаций муниципалитета/региона.</w:t>
            </w:r>
          </w:p>
          <w:p w14:paraId="4EC5351E"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Высшая КК</w:t>
            </w:r>
            <w:r w:rsidRPr="00DA3265">
              <w:rPr>
                <w:rFonts w:ascii="Times New Roman" w:eastAsia="Times New Roman" w:hAnsi="Times New Roman"/>
                <w:sz w:val="20"/>
                <w:szCs w:val="20"/>
                <w:lang w:eastAsia="ru-RU"/>
              </w:rPr>
              <w:t xml:space="preserve">:  </w:t>
            </w:r>
          </w:p>
          <w:p w14:paraId="7E93A2E0" w14:textId="77777777" w:rsidR="00F66BA3" w:rsidRPr="00AA3D6B"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sidRPr="00DA3265">
              <w:rPr>
                <w:rFonts w:ascii="Times New Roman" w:eastAsiaTheme="minorHAnsi" w:hAnsi="Times New Roman" w:cs="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w:t>
            </w:r>
            <w:r>
              <w:rPr>
                <w:rFonts w:ascii="Times New Roman" w:eastAsiaTheme="minorHAnsi" w:hAnsi="Times New Roman" w:cs="Times New Roman"/>
                <w:sz w:val="20"/>
                <w:szCs w:val="20"/>
              </w:rPr>
              <w:t>лениям деятельности на уровне муниципалитета.</w:t>
            </w:r>
          </w:p>
          <w:p w14:paraId="00DC698F" w14:textId="77777777" w:rsidR="00F66BA3" w:rsidRPr="00DA3265" w:rsidRDefault="00F66BA3" w:rsidP="008536F0">
            <w:pPr>
              <w:spacing w:line="240" w:lineRule="auto"/>
              <w:rPr>
                <w:rFonts w:ascii="Times New Roman" w:eastAsia="Times New Roman" w:hAnsi="Times New Roman" w:cs="Times New Roman"/>
                <w:b/>
                <w:i/>
                <w:sz w:val="20"/>
                <w:szCs w:val="20"/>
              </w:rPr>
            </w:pPr>
            <w:r w:rsidRPr="00DA3265">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Руководство муниципальным/городским/</w:t>
            </w:r>
            <w:r>
              <w:rPr>
                <w:rFonts w:ascii="Times New Roman" w:eastAsia="Times New Roman" w:hAnsi="Times New Roman"/>
                <w:sz w:val="20"/>
                <w:szCs w:val="20"/>
              </w:rPr>
              <w:t>сетевым учебно-методическим объединением, направлением работы в профессиональном общественной организации муниципалитета/региона.</w:t>
            </w:r>
          </w:p>
        </w:tc>
        <w:tc>
          <w:tcPr>
            <w:tcW w:w="6378" w:type="dxa"/>
          </w:tcPr>
          <w:p w14:paraId="22CA41EE"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44501D08" w14:textId="77777777" w:rsidR="00F66BA3" w:rsidRDefault="00F66BA3" w:rsidP="008536F0">
            <w:pPr>
              <w:spacing w:line="240" w:lineRule="auto"/>
              <w:rPr>
                <w:rFonts w:ascii="Times New Roman" w:eastAsiaTheme="minorHAnsi"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 xml:space="preserve">Наличие плана работы </w:t>
            </w:r>
            <w:r>
              <w:rPr>
                <w:rFonts w:ascii="Times New Roman" w:eastAsiaTheme="minorHAnsi" w:hAnsi="Times New Roman" w:cs="Times New Roman"/>
                <w:sz w:val="20"/>
                <w:szCs w:val="20"/>
              </w:rPr>
              <w:t>методического объединения</w:t>
            </w:r>
            <w:r w:rsidRPr="00DA3265">
              <w:rPr>
                <w:rFonts w:ascii="Times New Roman" w:eastAsiaTheme="minorHAnsi" w:hAnsi="Times New Roman" w:cs="Times New Roman"/>
                <w:sz w:val="20"/>
                <w:szCs w:val="20"/>
              </w:rPr>
              <w:t xml:space="preserve"> педагогических работнико</w:t>
            </w:r>
            <w:r>
              <w:rPr>
                <w:rFonts w:ascii="Times New Roman" w:eastAsiaTheme="minorHAnsi" w:hAnsi="Times New Roman" w:cs="Times New Roman"/>
                <w:sz w:val="20"/>
                <w:szCs w:val="20"/>
              </w:rPr>
              <w:t>в в учреждении.</w:t>
            </w:r>
          </w:p>
          <w:p w14:paraId="50768B84"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Наличие информации об участии в мероприятиях </w:t>
            </w:r>
            <w:r>
              <w:rPr>
                <w:rFonts w:ascii="Times New Roman" w:eastAsia="Times New Roman" w:hAnsi="Times New Roman"/>
                <w:sz w:val="20"/>
                <w:szCs w:val="20"/>
              </w:rPr>
              <w:t>сетевых/учебно-методических объединений, профессиональных общественных организаций муниципалитета/региона.</w:t>
            </w:r>
          </w:p>
          <w:p w14:paraId="6ED333BF"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b/>
                <w:i/>
                <w:sz w:val="20"/>
                <w:szCs w:val="20"/>
              </w:rPr>
              <w:t>Высшая КК</w:t>
            </w:r>
            <w:r w:rsidRPr="00DA3265">
              <w:rPr>
                <w:rFonts w:ascii="Times New Roman" w:eastAsia="Times New Roman" w:hAnsi="Times New Roman" w:cs="Times New Roman"/>
                <w:sz w:val="20"/>
                <w:szCs w:val="20"/>
              </w:rPr>
              <w:t xml:space="preserve">:  </w:t>
            </w:r>
          </w:p>
          <w:p w14:paraId="37751CB3" w14:textId="77777777" w:rsidR="00F66BA3" w:rsidRDefault="00F66BA3" w:rsidP="008536F0">
            <w:pPr>
              <w:spacing w:line="240" w:lineRule="auto"/>
              <w:rPr>
                <w:rFonts w:ascii="Times New Roman" w:eastAsiaTheme="minorHAnsi"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 xml:space="preserve">Наличие плана работы </w:t>
            </w:r>
            <w:r>
              <w:rPr>
                <w:rFonts w:ascii="Times New Roman" w:eastAsiaTheme="minorHAnsi" w:hAnsi="Times New Roman" w:cs="Times New Roman"/>
                <w:sz w:val="20"/>
                <w:szCs w:val="20"/>
              </w:rPr>
              <w:t>методического объединения</w:t>
            </w:r>
            <w:r w:rsidRPr="00DA3265">
              <w:rPr>
                <w:rFonts w:ascii="Times New Roman" w:eastAsiaTheme="minorHAnsi" w:hAnsi="Times New Roman" w:cs="Times New Roman"/>
                <w:sz w:val="20"/>
                <w:szCs w:val="20"/>
              </w:rPr>
              <w:t xml:space="preserve"> педагогических работнико</w:t>
            </w:r>
            <w:r>
              <w:rPr>
                <w:rFonts w:ascii="Times New Roman" w:eastAsiaTheme="minorHAnsi" w:hAnsi="Times New Roman" w:cs="Times New Roman"/>
                <w:sz w:val="20"/>
                <w:szCs w:val="20"/>
              </w:rPr>
              <w:t>в на уровне муниципалитета/города/региона.</w:t>
            </w:r>
          </w:p>
          <w:p w14:paraId="22DAD1AD"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Наличие информации об организации и проведении мероприятий </w:t>
            </w:r>
            <w:r>
              <w:rPr>
                <w:rFonts w:ascii="Times New Roman" w:eastAsia="Times New Roman" w:hAnsi="Times New Roman"/>
                <w:sz w:val="20"/>
                <w:szCs w:val="20"/>
              </w:rPr>
              <w:t>сетевых/учебно-методических объединений, профессиональных общественных организаций муниципалитета/региона.</w:t>
            </w:r>
          </w:p>
          <w:p w14:paraId="3FAA9ABC" w14:textId="77777777" w:rsidR="00F66BA3" w:rsidRPr="00DA3265" w:rsidRDefault="00F66BA3" w:rsidP="008536F0">
            <w:pPr>
              <w:spacing w:line="240" w:lineRule="auto"/>
              <w:rPr>
                <w:rFonts w:ascii="Times New Roman" w:eastAsia="Times New Roman" w:hAnsi="Times New Roman" w:cs="Times New Roman"/>
                <w:sz w:val="20"/>
                <w:szCs w:val="20"/>
              </w:rPr>
            </w:pPr>
          </w:p>
          <w:p w14:paraId="0EFF03AE" w14:textId="77777777" w:rsidR="00F66BA3" w:rsidRPr="00DA3265" w:rsidRDefault="00F66BA3" w:rsidP="008536F0">
            <w:pPr>
              <w:pStyle w:val="a9"/>
              <w:rPr>
                <w:rFonts w:ascii="Times New Roman" w:eastAsia="Times New Roman" w:hAnsi="Times New Roman"/>
                <w:b/>
                <w:i/>
                <w:sz w:val="20"/>
                <w:szCs w:val="20"/>
                <w:lang w:eastAsia="ru-RU"/>
              </w:rPr>
            </w:pPr>
          </w:p>
        </w:tc>
      </w:tr>
      <w:tr w:rsidR="00F66BA3" w:rsidRPr="00DA3265" w14:paraId="18F07115" w14:textId="77777777" w:rsidTr="00F66BA3">
        <w:tc>
          <w:tcPr>
            <w:tcW w:w="2527" w:type="dxa"/>
          </w:tcPr>
          <w:p w14:paraId="4EF48719" w14:textId="279ABF0D" w:rsidR="00F66BA3" w:rsidRPr="00DA3265" w:rsidRDefault="00F66BA3" w:rsidP="008536F0">
            <w:pPr>
              <w:pStyle w:val="a9"/>
              <w:rPr>
                <w:rFonts w:ascii="Times New Roman" w:eastAsia="Times New Roman" w:hAnsi="Times New Roman"/>
                <w:sz w:val="20"/>
                <w:szCs w:val="20"/>
              </w:rPr>
            </w:pPr>
            <w:r w:rsidRPr="00DA3265">
              <w:rPr>
                <w:rFonts w:ascii="Times New Roman" w:eastAsiaTheme="minorHAnsi" w:hAnsi="Times New Roman"/>
                <w:sz w:val="20"/>
                <w:szCs w:val="20"/>
              </w:rPr>
              <w:lastRenderedPageBreak/>
              <w:t>Организует и разрабатывает необходимую документацию по проведению конкурсов, выставок, олимпиад, слетов, соревнований и т.д.</w:t>
            </w:r>
          </w:p>
        </w:tc>
        <w:tc>
          <w:tcPr>
            <w:tcW w:w="6399" w:type="dxa"/>
          </w:tcPr>
          <w:p w14:paraId="15EFAC9E"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Первая КК</w:t>
            </w:r>
            <w:r w:rsidRPr="003813BF">
              <w:rPr>
                <w:rFonts w:ascii="Times New Roman" w:eastAsia="Times New Roman" w:hAnsi="Times New Roman"/>
                <w:sz w:val="20"/>
                <w:szCs w:val="20"/>
                <w:lang w:eastAsia="ru-RU"/>
              </w:rPr>
              <w:t xml:space="preserve">: </w:t>
            </w:r>
          </w:p>
          <w:p w14:paraId="26BDD768" w14:textId="77777777" w:rsidR="00F66BA3" w:rsidRPr="003813BF" w:rsidRDefault="00F66BA3" w:rsidP="008536F0">
            <w:pPr>
              <w:spacing w:line="240" w:lineRule="auto"/>
              <w:rPr>
                <w:rFonts w:ascii="Times New Roman" w:eastAsiaTheme="minorHAnsi" w:hAnsi="Times New Roman" w:cs="Times New Roman"/>
                <w:sz w:val="20"/>
                <w:szCs w:val="20"/>
              </w:rPr>
            </w:pPr>
            <w:r w:rsidRPr="003813BF">
              <w:rPr>
                <w:rFonts w:ascii="Times New Roman" w:eastAsia="Times New Roman" w:hAnsi="Times New Roman" w:cs="Times New Roman"/>
                <w:sz w:val="20"/>
                <w:szCs w:val="20"/>
              </w:rPr>
              <w:t xml:space="preserve">1. Подготовка и разработка </w:t>
            </w:r>
            <w:r w:rsidRPr="003813BF">
              <w:rPr>
                <w:rFonts w:ascii="Times New Roman" w:eastAsiaTheme="minorHAnsi" w:hAnsi="Times New Roman" w:cs="Times New Roman"/>
                <w:sz w:val="20"/>
                <w:szCs w:val="20"/>
              </w:rPr>
              <w:t>необходимой документации по проведению конкурсов, выставок, олимпиад, слетов, соревнований и т.д. на уровне учреждения.</w:t>
            </w:r>
          </w:p>
          <w:p w14:paraId="5BFD787C"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 xml:space="preserve">2. Методическое сопровождение </w:t>
            </w:r>
            <w:r w:rsidRPr="003813BF">
              <w:rPr>
                <w:rFonts w:ascii="Times New Roman" w:hAnsi="Times New Roman" w:cs="Times New Roman"/>
                <w:sz w:val="20"/>
                <w:szCs w:val="20"/>
              </w:rPr>
              <w:t>конкурсных инициатив педагогических работников.</w:t>
            </w:r>
          </w:p>
          <w:p w14:paraId="260426BB"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Высшая КК</w:t>
            </w:r>
            <w:r w:rsidRPr="003813BF">
              <w:rPr>
                <w:rFonts w:ascii="Times New Roman" w:eastAsia="Times New Roman" w:hAnsi="Times New Roman"/>
                <w:sz w:val="20"/>
                <w:szCs w:val="20"/>
                <w:lang w:eastAsia="ru-RU"/>
              </w:rPr>
              <w:t xml:space="preserve">:  </w:t>
            </w:r>
          </w:p>
          <w:p w14:paraId="084EAD2D" w14:textId="77777777" w:rsidR="00F66BA3" w:rsidRPr="003813BF" w:rsidRDefault="00F66BA3" w:rsidP="008536F0">
            <w:pPr>
              <w:spacing w:line="240" w:lineRule="auto"/>
              <w:rPr>
                <w:rFonts w:ascii="Times New Roman" w:eastAsiaTheme="minorHAnsi" w:hAnsi="Times New Roman" w:cs="Times New Roman"/>
                <w:sz w:val="20"/>
                <w:szCs w:val="20"/>
              </w:rPr>
            </w:pPr>
            <w:r w:rsidRPr="003813BF">
              <w:rPr>
                <w:rFonts w:ascii="Times New Roman" w:eastAsia="Times New Roman" w:hAnsi="Times New Roman" w:cs="Times New Roman"/>
                <w:sz w:val="20"/>
                <w:szCs w:val="20"/>
              </w:rPr>
              <w:t xml:space="preserve">1. Подготовка и разработка </w:t>
            </w:r>
            <w:r w:rsidRPr="003813BF">
              <w:rPr>
                <w:rFonts w:ascii="Times New Roman" w:eastAsiaTheme="minorHAnsi" w:hAnsi="Times New Roman" w:cs="Times New Roman"/>
                <w:sz w:val="20"/>
                <w:szCs w:val="20"/>
              </w:rPr>
              <w:t>необходимой документации по проведению конкурсов, выставок, олимпиад, слетов, соревнований и т.д. на уровне муниципалитета/региона.</w:t>
            </w:r>
          </w:p>
          <w:p w14:paraId="4D5657A3" w14:textId="77777777" w:rsidR="00F66BA3" w:rsidRPr="003813BF" w:rsidRDefault="00F66BA3" w:rsidP="008536F0">
            <w:pPr>
              <w:spacing w:line="240" w:lineRule="auto"/>
              <w:rPr>
                <w:rFonts w:ascii="Times New Roman" w:hAnsi="Times New Roman" w:cs="Times New Roman"/>
                <w:sz w:val="20"/>
                <w:szCs w:val="20"/>
              </w:rPr>
            </w:pPr>
            <w:r w:rsidRPr="003813BF">
              <w:rPr>
                <w:rFonts w:ascii="Times New Roman" w:eastAsia="Times New Roman" w:hAnsi="Times New Roman" w:cs="Times New Roman"/>
                <w:sz w:val="20"/>
                <w:szCs w:val="20"/>
              </w:rPr>
              <w:t xml:space="preserve">2. Методическое сопровождение </w:t>
            </w:r>
            <w:r w:rsidRPr="003813BF">
              <w:rPr>
                <w:rFonts w:ascii="Times New Roman" w:hAnsi="Times New Roman" w:cs="Times New Roman"/>
                <w:sz w:val="20"/>
                <w:szCs w:val="20"/>
              </w:rPr>
              <w:t>конкурсных инициатив педагогических работников.</w:t>
            </w:r>
          </w:p>
          <w:p w14:paraId="046CDC37"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hAnsi="Times New Roman" w:cs="Times New Roman"/>
                <w:sz w:val="20"/>
                <w:szCs w:val="20"/>
              </w:rPr>
              <w:t>3. Организация и проведение профессиональных конкурсов на различных уровнях.</w:t>
            </w:r>
          </w:p>
        </w:tc>
        <w:tc>
          <w:tcPr>
            <w:tcW w:w="6378" w:type="dxa"/>
          </w:tcPr>
          <w:p w14:paraId="5F48CED8"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Первая КК</w:t>
            </w:r>
            <w:r w:rsidRPr="003813BF">
              <w:rPr>
                <w:rFonts w:ascii="Times New Roman" w:eastAsia="Times New Roman" w:hAnsi="Times New Roman"/>
                <w:sz w:val="20"/>
                <w:szCs w:val="20"/>
                <w:lang w:eastAsia="ru-RU"/>
              </w:rPr>
              <w:t xml:space="preserve">: </w:t>
            </w:r>
          </w:p>
          <w:p w14:paraId="07341C66" w14:textId="77777777" w:rsidR="00F66BA3" w:rsidRPr="00DA3265"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324D2D">
              <w:rPr>
                <w:rFonts w:ascii="Times New Roman" w:eastAsia="Times New Roman" w:hAnsi="Times New Roman" w:cs="Times New Roman"/>
                <w:i/>
                <w:sz w:val="20"/>
                <w:szCs w:val="20"/>
              </w:rPr>
              <w:t>Наличие</w:t>
            </w:r>
            <w:r w:rsidRPr="003813BF">
              <w:rPr>
                <w:rFonts w:ascii="Times New Roman" w:eastAsia="Times New Roman" w:hAnsi="Times New Roman" w:cs="Times New Roman"/>
                <w:sz w:val="20"/>
                <w:szCs w:val="20"/>
              </w:rPr>
              <w:t xml:space="preserve"> планов/</w:t>
            </w:r>
            <w:r>
              <w:rPr>
                <w:rFonts w:ascii="Times New Roman" w:eastAsia="Times New Roman" w:hAnsi="Times New Roman" w:cs="Times New Roman"/>
                <w:sz w:val="20"/>
                <w:szCs w:val="20"/>
              </w:rPr>
              <w:t xml:space="preserve"> </w:t>
            </w:r>
            <w:r w:rsidRPr="003813BF">
              <w:rPr>
                <w:rFonts w:ascii="Times New Roman" w:eastAsia="Times New Roman" w:hAnsi="Times New Roman" w:cs="Times New Roman"/>
                <w:sz w:val="20"/>
                <w:szCs w:val="20"/>
              </w:rPr>
              <w:t>положений</w:t>
            </w:r>
            <w:r>
              <w:rPr>
                <w:rFonts w:ascii="Times New Roman" w:eastAsiaTheme="minorHAnsi" w:hAnsi="Times New Roman" w:cs="Times New Roman"/>
                <w:sz w:val="20"/>
                <w:szCs w:val="20"/>
              </w:rPr>
              <w:t xml:space="preserve"> п</w:t>
            </w:r>
            <w:r w:rsidRPr="003813BF">
              <w:rPr>
                <w:rFonts w:ascii="Times New Roman" w:eastAsiaTheme="minorHAnsi" w:hAnsi="Times New Roman" w:cs="Times New Roman"/>
                <w:sz w:val="20"/>
                <w:szCs w:val="20"/>
              </w:rPr>
              <w:t xml:space="preserve">о </w:t>
            </w:r>
            <w:r>
              <w:rPr>
                <w:rFonts w:ascii="Times New Roman" w:eastAsiaTheme="minorHAnsi" w:hAnsi="Times New Roman" w:cs="Times New Roman"/>
                <w:sz w:val="20"/>
                <w:szCs w:val="20"/>
              </w:rPr>
              <w:t xml:space="preserve">организации и </w:t>
            </w:r>
            <w:r w:rsidRPr="003813BF">
              <w:rPr>
                <w:rFonts w:ascii="Times New Roman" w:eastAsiaTheme="minorHAnsi" w:hAnsi="Times New Roman" w:cs="Times New Roman"/>
                <w:sz w:val="20"/>
                <w:szCs w:val="20"/>
              </w:rPr>
              <w:t>проведению конкурсов, выставок, олимпиад, слетов, соревнований и т.д. на уровне учреждения.</w:t>
            </w:r>
            <w:r w:rsidRPr="003813BF">
              <w:rPr>
                <w:rFonts w:ascii="Times New Roman" w:eastAsia="Times New Roman" w:hAnsi="Times New Roman" w:cs="Times New Roman"/>
                <w:sz w:val="20"/>
                <w:szCs w:val="20"/>
              </w:rPr>
              <w:t xml:space="preserve"> </w:t>
            </w:r>
          </w:p>
          <w:p w14:paraId="7532260E" w14:textId="77777777" w:rsidR="00F66BA3" w:rsidRPr="00DA3265" w:rsidRDefault="00F66BA3" w:rsidP="008536F0">
            <w:pPr>
              <w:spacing w:line="240" w:lineRule="auto"/>
              <w:rPr>
                <w:rFonts w:ascii="Times New Roman" w:eastAsia="Times New Roman" w:hAnsi="Times New Roman" w:cs="Times New Roman"/>
                <w:sz w:val="20"/>
                <w:szCs w:val="20"/>
              </w:rPr>
            </w:pPr>
            <w:r w:rsidRPr="003813BF">
              <w:rPr>
                <w:rFonts w:ascii="Times New Roman" w:hAnsi="Times New Roman" w:cs="Times New Roman"/>
                <w:sz w:val="20"/>
                <w:szCs w:val="20"/>
              </w:rPr>
              <w:t xml:space="preserve">2. </w:t>
            </w:r>
            <w:r w:rsidRPr="00324D2D">
              <w:rPr>
                <w:rFonts w:ascii="Times New Roman" w:eastAsia="Times New Roman" w:hAnsi="Times New Roman" w:cs="Times New Roman"/>
                <w:i/>
                <w:sz w:val="20"/>
                <w:szCs w:val="20"/>
              </w:rPr>
              <w:t>Наличие</w:t>
            </w:r>
            <w:r w:rsidRPr="003813BF">
              <w:rPr>
                <w:rFonts w:ascii="Times New Roman" w:eastAsia="Times New Roman" w:hAnsi="Times New Roman" w:cs="Times New Roman"/>
                <w:sz w:val="20"/>
                <w:szCs w:val="20"/>
              </w:rPr>
              <w:t xml:space="preserve"> </w:t>
            </w:r>
            <w:r w:rsidRPr="00A21604">
              <w:rPr>
                <w:rFonts w:ascii="Times New Roman" w:eastAsia="Times New Roman" w:hAnsi="Times New Roman" w:cs="Times New Roman"/>
                <w:i/>
                <w:sz w:val="20"/>
                <w:szCs w:val="20"/>
              </w:rPr>
              <w:t>информации об</w:t>
            </w:r>
            <w:r>
              <w:rPr>
                <w:rFonts w:ascii="Times New Roman" w:eastAsia="Times New Roman" w:hAnsi="Times New Roman" w:cs="Times New Roman"/>
                <w:sz w:val="20"/>
                <w:szCs w:val="20"/>
              </w:rPr>
              <w:t xml:space="preserve"> о</w:t>
            </w:r>
            <w:r>
              <w:rPr>
                <w:rFonts w:ascii="Times New Roman" w:hAnsi="Times New Roman" w:cs="Times New Roman"/>
                <w:color w:val="000000"/>
                <w:sz w:val="20"/>
                <w:szCs w:val="20"/>
              </w:rPr>
              <w:t>рганизации</w:t>
            </w:r>
            <w:r w:rsidRPr="00885DD6">
              <w:rPr>
                <w:rFonts w:ascii="Times New Roman" w:hAnsi="Times New Roman" w:cs="Times New Roman"/>
                <w:color w:val="000000"/>
                <w:sz w:val="20"/>
                <w:szCs w:val="20"/>
              </w:rPr>
              <w:t xml:space="preserve"> методической помощи педагогическим работникам (консультирование, проектирование</w:t>
            </w:r>
            <w:r>
              <w:rPr>
                <w:rFonts w:ascii="Times New Roman" w:hAnsi="Times New Roman" w:cs="Times New Roman"/>
                <w:color w:val="000000"/>
                <w:sz w:val="20"/>
                <w:szCs w:val="20"/>
              </w:rPr>
              <w:t xml:space="preserve"> методических продуктов для конкурсных испытаний</w:t>
            </w:r>
            <w:r w:rsidRPr="00885DD6">
              <w:rPr>
                <w:rFonts w:ascii="Times New Roman" w:hAnsi="Times New Roman" w:cs="Times New Roman"/>
                <w:color w:val="000000"/>
                <w:sz w:val="20"/>
                <w:szCs w:val="20"/>
              </w:rPr>
              <w:t>).</w:t>
            </w:r>
            <w:r>
              <w:rPr>
                <w:color w:val="000000"/>
                <w:sz w:val="20"/>
                <w:szCs w:val="20"/>
              </w:rPr>
              <w:t xml:space="preserve">  </w:t>
            </w:r>
            <w:r w:rsidRPr="003813BF">
              <w:rPr>
                <w:rFonts w:ascii="Times New Roman" w:hAnsi="Times New Roman" w:cs="Times New Roman"/>
                <w:sz w:val="20"/>
                <w:szCs w:val="20"/>
              </w:rPr>
              <w:t>Доля участников в профессиональных конкурсах различного уровня.</w:t>
            </w:r>
            <w:r>
              <w:rPr>
                <w:rFonts w:ascii="Times New Roman" w:hAnsi="Times New Roman" w:cs="Times New Roman"/>
                <w:sz w:val="20"/>
                <w:szCs w:val="20"/>
              </w:rPr>
              <w:t xml:space="preserve"> </w:t>
            </w:r>
          </w:p>
          <w:p w14:paraId="1FEADF59"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b/>
                <w:i/>
                <w:sz w:val="20"/>
                <w:szCs w:val="20"/>
              </w:rPr>
              <w:t>Высшая КК</w:t>
            </w:r>
            <w:r w:rsidRPr="003813BF">
              <w:rPr>
                <w:rFonts w:ascii="Times New Roman" w:eastAsia="Times New Roman" w:hAnsi="Times New Roman" w:cs="Times New Roman"/>
                <w:sz w:val="20"/>
                <w:szCs w:val="20"/>
              </w:rPr>
              <w:t xml:space="preserve">:  </w:t>
            </w:r>
          </w:p>
          <w:p w14:paraId="10872157" w14:textId="77777777" w:rsidR="00F66BA3" w:rsidRPr="00DA3265"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w:t>
            </w:r>
            <w:r w:rsidRPr="00324D2D">
              <w:rPr>
                <w:rFonts w:ascii="Times New Roman" w:eastAsia="Times New Roman" w:hAnsi="Times New Roman" w:cs="Times New Roman"/>
                <w:i/>
                <w:sz w:val="20"/>
                <w:szCs w:val="20"/>
              </w:rPr>
              <w:t xml:space="preserve"> Наличие</w:t>
            </w:r>
            <w:r w:rsidRPr="003813BF">
              <w:rPr>
                <w:rFonts w:ascii="Times New Roman" w:eastAsia="Times New Roman" w:hAnsi="Times New Roman" w:cs="Times New Roman"/>
                <w:sz w:val="20"/>
                <w:szCs w:val="20"/>
              </w:rPr>
              <w:t xml:space="preserve"> планов/</w:t>
            </w:r>
            <w:r>
              <w:rPr>
                <w:rFonts w:ascii="Times New Roman" w:eastAsia="Times New Roman" w:hAnsi="Times New Roman" w:cs="Times New Roman"/>
                <w:sz w:val="20"/>
                <w:szCs w:val="20"/>
              </w:rPr>
              <w:t xml:space="preserve"> </w:t>
            </w:r>
            <w:r w:rsidRPr="003813BF">
              <w:rPr>
                <w:rFonts w:ascii="Times New Roman" w:eastAsia="Times New Roman" w:hAnsi="Times New Roman" w:cs="Times New Roman"/>
                <w:sz w:val="20"/>
                <w:szCs w:val="20"/>
              </w:rPr>
              <w:t>положений</w:t>
            </w:r>
            <w:r>
              <w:rPr>
                <w:rFonts w:ascii="Times New Roman" w:eastAsia="Times New Roman" w:hAnsi="Times New Roman" w:cs="Times New Roman"/>
                <w:sz w:val="20"/>
                <w:szCs w:val="20"/>
              </w:rPr>
              <w:t xml:space="preserve"> </w:t>
            </w:r>
            <w:r w:rsidRPr="003813BF">
              <w:rPr>
                <w:rFonts w:ascii="Times New Roman" w:eastAsiaTheme="minorHAnsi" w:hAnsi="Times New Roman" w:cs="Times New Roman"/>
                <w:sz w:val="20"/>
                <w:szCs w:val="20"/>
              </w:rPr>
              <w:t xml:space="preserve">по </w:t>
            </w:r>
            <w:r>
              <w:rPr>
                <w:rFonts w:ascii="Times New Roman" w:eastAsiaTheme="minorHAnsi" w:hAnsi="Times New Roman" w:cs="Times New Roman"/>
                <w:sz w:val="20"/>
                <w:szCs w:val="20"/>
              </w:rPr>
              <w:t xml:space="preserve">организации и </w:t>
            </w:r>
            <w:r w:rsidRPr="003813BF">
              <w:rPr>
                <w:rFonts w:ascii="Times New Roman" w:eastAsiaTheme="minorHAnsi" w:hAnsi="Times New Roman" w:cs="Times New Roman"/>
                <w:sz w:val="20"/>
                <w:szCs w:val="20"/>
              </w:rPr>
              <w:t>проведению конкурсов, выставок, олимпиад, слетов, соревнований и т.д. на уровне муниципалитета/региона.</w:t>
            </w:r>
            <w:r w:rsidRPr="003813BF">
              <w:rPr>
                <w:rFonts w:ascii="Times New Roman" w:eastAsia="Times New Roman" w:hAnsi="Times New Roman" w:cs="Times New Roman"/>
                <w:sz w:val="20"/>
                <w:szCs w:val="20"/>
              </w:rPr>
              <w:t xml:space="preserve"> </w:t>
            </w:r>
          </w:p>
          <w:p w14:paraId="2B16CF70" w14:textId="77777777" w:rsidR="00F66BA3" w:rsidRDefault="00F66BA3" w:rsidP="008536F0">
            <w:pPr>
              <w:spacing w:line="240" w:lineRule="auto"/>
              <w:rPr>
                <w:rFonts w:ascii="Times New Roman" w:hAnsi="Times New Roman" w:cs="Times New Roman"/>
                <w:sz w:val="20"/>
                <w:szCs w:val="20"/>
              </w:rPr>
            </w:pPr>
            <w:r w:rsidRPr="003813BF">
              <w:rPr>
                <w:rFonts w:ascii="Times New Roman" w:hAnsi="Times New Roman" w:cs="Times New Roman"/>
                <w:sz w:val="20"/>
                <w:szCs w:val="20"/>
              </w:rPr>
              <w:t xml:space="preserve">2. </w:t>
            </w:r>
            <w:r w:rsidRPr="00324D2D">
              <w:rPr>
                <w:rFonts w:ascii="Times New Roman" w:eastAsia="Times New Roman" w:hAnsi="Times New Roman" w:cs="Times New Roman"/>
                <w:i/>
                <w:sz w:val="20"/>
                <w:szCs w:val="20"/>
              </w:rPr>
              <w:t>Наличие</w:t>
            </w:r>
            <w:r w:rsidRPr="003813BF">
              <w:rPr>
                <w:rFonts w:ascii="Times New Roman" w:eastAsia="Times New Roman" w:hAnsi="Times New Roman" w:cs="Times New Roman"/>
                <w:sz w:val="20"/>
                <w:szCs w:val="20"/>
              </w:rPr>
              <w:t xml:space="preserve"> </w:t>
            </w:r>
            <w:r w:rsidRPr="00A21604">
              <w:rPr>
                <w:rFonts w:ascii="Times New Roman" w:eastAsia="Times New Roman" w:hAnsi="Times New Roman" w:cs="Times New Roman"/>
                <w:i/>
                <w:sz w:val="20"/>
                <w:szCs w:val="20"/>
              </w:rPr>
              <w:t>информации об</w:t>
            </w:r>
            <w:r>
              <w:rPr>
                <w:rFonts w:ascii="Times New Roman" w:eastAsia="Times New Roman" w:hAnsi="Times New Roman" w:cs="Times New Roman"/>
                <w:sz w:val="20"/>
                <w:szCs w:val="20"/>
              </w:rPr>
              <w:t xml:space="preserve"> о</w:t>
            </w:r>
            <w:r>
              <w:rPr>
                <w:rFonts w:ascii="Times New Roman" w:hAnsi="Times New Roman" w:cs="Times New Roman"/>
                <w:color w:val="000000"/>
                <w:sz w:val="20"/>
                <w:szCs w:val="20"/>
              </w:rPr>
              <w:t>рганизации</w:t>
            </w:r>
            <w:r w:rsidRPr="00885DD6">
              <w:rPr>
                <w:rFonts w:ascii="Times New Roman" w:hAnsi="Times New Roman" w:cs="Times New Roman"/>
                <w:color w:val="000000"/>
                <w:sz w:val="20"/>
                <w:szCs w:val="20"/>
              </w:rPr>
              <w:t xml:space="preserve"> методической помощи педагогическим работникам (консультирование, проектирование</w:t>
            </w:r>
            <w:r>
              <w:rPr>
                <w:rFonts w:ascii="Times New Roman" w:hAnsi="Times New Roman" w:cs="Times New Roman"/>
                <w:color w:val="000000"/>
                <w:sz w:val="20"/>
                <w:szCs w:val="20"/>
              </w:rPr>
              <w:t xml:space="preserve"> методических продуктов для конкурсных испытаний</w:t>
            </w:r>
            <w:r w:rsidRPr="00885DD6">
              <w:rPr>
                <w:rFonts w:ascii="Times New Roman" w:hAnsi="Times New Roman" w:cs="Times New Roman"/>
                <w:color w:val="000000"/>
                <w:sz w:val="20"/>
                <w:szCs w:val="20"/>
              </w:rPr>
              <w:t>).</w:t>
            </w:r>
            <w:r>
              <w:rPr>
                <w:color w:val="000000"/>
                <w:sz w:val="20"/>
                <w:szCs w:val="20"/>
              </w:rPr>
              <w:t xml:space="preserve"> П</w:t>
            </w:r>
            <w:r w:rsidRPr="003813BF">
              <w:rPr>
                <w:rFonts w:ascii="Times New Roman" w:hAnsi="Times New Roman" w:cs="Times New Roman"/>
                <w:sz w:val="20"/>
                <w:szCs w:val="20"/>
              </w:rPr>
              <w:t>оложительная динамика участников в профессиональных конкурсах различного уровня.</w:t>
            </w:r>
            <w:r>
              <w:rPr>
                <w:rFonts w:ascii="Times New Roman" w:hAnsi="Times New Roman" w:cs="Times New Roman"/>
                <w:sz w:val="20"/>
                <w:szCs w:val="20"/>
              </w:rPr>
              <w:t xml:space="preserve"> </w:t>
            </w:r>
          </w:p>
          <w:p w14:paraId="2520C472"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hAnsi="Times New Roman" w:cs="Times New Roman"/>
                <w:sz w:val="20"/>
                <w:szCs w:val="20"/>
              </w:rPr>
              <w:t>3. Наличие информации об организации и проведении профессиональных конкурсов на различных уровнях.</w:t>
            </w:r>
          </w:p>
        </w:tc>
      </w:tr>
      <w:tr w:rsidR="00F66BA3" w:rsidRPr="00DA3265" w14:paraId="47FAD75F" w14:textId="77777777" w:rsidTr="00F66BA3">
        <w:tc>
          <w:tcPr>
            <w:tcW w:w="2527" w:type="dxa"/>
          </w:tcPr>
          <w:p w14:paraId="5B2F02BA" w14:textId="7641697A" w:rsidR="00F66BA3" w:rsidRPr="00DA3265"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Обеспечивает охрану жизни и здоровья обучающихся, воспитанников во время образовательного процесса. </w:t>
            </w:r>
          </w:p>
          <w:p w14:paraId="4FC0294E" w14:textId="77777777" w:rsidR="00F66BA3" w:rsidRPr="00DA3265"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Выполняет правила по охране труда и пожарной безопасности.</w:t>
            </w:r>
          </w:p>
          <w:p w14:paraId="19FD7F96" w14:textId="77777777" w:rsidR="00F66BA3" w:rsidRPr="00DA3265" w:rsidRDefault="00F66BA3" w:rsidP="008536F0">
            <w:pPr>
              <w:pStyle w:val="a9"/>
              <w:rPr>
                <w:rFonts w:ascii="Times New Roman" w:eastAsiaTheme="minorHAnsi" w:hAnsi="Times New Roman"/>
                <w:sz w:val="20"/>
                <w:szCs w:val="20"/>
              </w:rPr>
            </w:pPr>
          </w:p>
        </w:tc>
        <w:tc>
          <w:tcPr>
            <w:tcW w:w="6399" w:type="dxa"/>
          </w:tcPr>
          <w:p w14:paraId="2D1466B3"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02B4A644" w14:textId="77777777" w:rsidR="00F66BA3"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Разрабатывает методические рекомендации по здоровьезбережению.</w:t>
            </w:r>
          </w:p>
          <w:p w14:paraId="675B2BE2"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Организует методическую работу по распространению здоровьесберегающих технологий.</w:t>
            </w:r>
          </w:p>
          <w:p w14:paraId="2FAF6B40"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Высшая КК</w:t>
            </w:r>
            <w:r w:rsidRPr="00DA3265">
              <w:rPr>
                <w:rFonts w:ascii="Times New Roman" w:eastAsia="Times New Roman" w:hAnsi="Times New Roman"/>
                <w:sz w:val="20"/>
                <w:szCs w:val="20"/>
                <w:lang w:eastAsia="ru-RU"/>
              </w:rPr>
              <w:t xml:space="preserve">:  </w:t>
            </w:r>
          </w:p>
          <w:p w14:paraId="77B2412D" w14:textId="77777777" w:rsidR="00F66BA3"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Разрабатывает методические рекомендации по здоровьезбережению.</w:t>
            </w:r>
          </w:p>
          <w:p w14:paraId="0C7B4DC4" w14:textId="77777777"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Организует методическую работу по распространению здоровьесберегающих технологий</w:t>
            </w:r>
          </w:p>
          <w:p w14:paraId="716319C3" w14:textId="77777777" w:rsidR="00F66BA3" w:rsidRPr="00DA3265" w:rsidRDefault="00F66BA3" w:rsidP="008536F0">
            <w:pPr>
              <w:pStyle w:val="a9"/>
              <w:rPr>
                <w:rFonts w:ascii="Times New Roman" w:eastAsia="Times New Roman" w:hAnsi="Times New Roman"/>
                <w:b/>
                <w:i/>
                <w:sz w:val="20"/>
                <w:szCs w:val="20"/>
                <w:lang w:eastAsia="ru-RU"/>
              </w:rPr>
            </w:pPr>
            <w:r>
              <w:rPr>
                <w:rFonts w:ascii="Times New Roman" w:eastAsia="Times New Roman" w:hAnsi="Times New Roman"/>
                <w:sz w:val="20"/>
                <w:szCs w:val="20"/>
              </w:rPr>
              <w:t xml:space="preserve">3. </w:t>
            </w:r>
            <w:r w:rsidRPr="00E43C8C">
              <w:rPr>
                <w:rFonts w:ascii="Times New Roman" w:eastAsia="Times New Roman" w:hAnsi="Times New Roman"/>
                <w:sz w:val="20"/>
                <w:szCs w:val="20"/>
              </w:rPr>
              <w:t>Анализирует и обобщает педагогический опыт в области здоровьесбережения</w:t>
            </w:r>
            <w:r>
              <w:rPr>
                <w:rFonts w:ascii="Times New Roman" w:eastAsia="Times New Roman" w:hAnsi="Times New Roman"/>
                <w:sz w:val="20"/>
                <w:szCs w:val="20"/>
              </w:rPr>
              <w:t>.</w:t>
            </w:r>
          </w:p>
        </w:tc>
        <w:tc>
          <w:tcPr>
            <w:tcW w:w="6378" w:type="dxa"/>
          </w:tcPr>
          <w:p w14:paraId="01E04B93"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Первая КК</w:t>
            </w:r>
            <w:r w:rsidRPr="00DA3265">
              <w:rPr>
                <w:rFonts w:ascii="Times New Roman" w:eastAsia="Times New Roman" w:hAnsi="Times New Roman"/>
                <w:sz w:val="20"/>
                <w:szCs w:val="20"/>
                <w:lang w:eastAsia="ru-RU"/>
              </w:rPr>
              <w:t xml:space="preserve">: </w:t>
            </w:r>
          </w:p>
          <w:p w14:paraId="14BFF217" w14:textId="77777777" w:rsidR="00F66BA3"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1. Наличие</w:t>
            </w:r>
            <w:r>
              <w:rPr>
                <w:rFonts w:ascii="Times New Roman" w:eastAsia="Times New Roman" w:hAnsi="Times New Roman" w:cs="Times New Roman"/>
                <w:sz w:val="20"/>
                <w:szCs w:val="20"/>
              </w:rPr>
              <w:t xml:space="preserve"> методических рекомендаций по здоровьезбережению.</w:t>
            </w:r>
          </w:p>
          <w:p w14:paraId="22B70BDD" w14:textId="5AC265F6"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В плане методической работы имеются разделы/</w:t>
            </w:r>
            <w:r w:rsidR="00A43C2B">
              <w:rPr>
                <w:rFonts w:ascii="Times New Roman" w:eastAsia="Times New Roman" w:hAnsi="Times New Roman" w:cs="Times New Roman"/>
                <w:sz w:val="20"/>
                <w:szCs w:val="20"/>
              </w:rPr>
              <w:t>мероприятия,</w:t>
            </w:r>
            <w:r>
              <w:rPr>
                <w:rFonts w:ascii="Times New Roman" w:eastAsia="Times New Roman" w:hAnsi="Times New Roman" w:cs="Times New Roman"/>
                <w:sz w:val="20"/>
                <w:szCs w:val="20"/>
              </w:rPr>
              <w:t xml:space="preserve"> направленные на просветительскую работу по здоровьезбережению.</w:t>
            </w:r>
          </w:p>
          <w:p w14:paraId="634EEDE8"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b/>
                <w:i/>
                <w:sz w:val="20"/>
                <w:szCs w:val="20"/>
              </w:rPr>
              <w:t>Высшая КК</w:t>
            </w:r>
            <w:r w:rsidRPr="00DA3265">
              <w:rPr>
                <w:rFonts w:ascii="Times New Roman" w:eastAsia="Times New Roman" w:hAnsi="Times New Roman" w:cs="Times New Roman"/>
                <w:sz w:val="20"/>
                <w:szCs w:val="20"/>
              </w:rPr>
              <w:t xml:space="preserve">:  </w:t>
            </w:r>
          </w:p>
          <w:p w14:paraId="6609C834" w14:textId="77777777" w:rsidR="00F66BA3"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DA3265">
              <w:rPr>
                <w:rFonts w:ascii="Times New Roman" w:eastAsia="Times New Roman" w:hAnsi="Times New Roman" w:cs="Times New Roman"/>
                <w:sz w:val="20"/>
                <w:szCs w:val="20"/>
              </w:rPr>
              <w:t>. Наличие</w:t>
            </w:r>
            <w:r>
              <w:rPr>
                <w:rFonts w:ascii="Times New Roman" w:eastAsia="Times New Roman" w:hAnsi="Times New Roman" w:cs="Times New Roman"/>
                <w:sz w:val="20"/>
                <w:szCs w:val="20"/>
              </w:rPr>
              <w:t xml:space="preserve"> методических рекомендаций по корректировке образовательного процесса на основании анализа практики</w:t>
            </w:r>
          </w:p>
          <w:p w14:paraId="20525473" w14:textId="1AF1E025" w:rsidR="00F66BA3" w:rsidRPr="00DA3265" w:rsidRDefault="00F66BA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В плане методической работы имеются разделы/</w:t>
            </w:r>
            <w:r w:rsidR="00A43C2B">
              <w:rPr>
                <w:rFonts w:ascii="Times New Roman" w:eastAsia="Times New Roman" w:hAnsi="Times New Roman" w:cs="Times New Roman"/>
                <w:sz w:val="20"/>
                <w:szCs w:val="20"/>
              </w:rPr>
              <w:t>мероприятия,</w:t>
            </w:r>
            <w:r>
              <w:rPr>
                <w:rFonts w:ascii="Times New Roman" w:eastAsia="Times New Roman" w:hAnsi="Times New Roman" w:cs="Times New Roman"/>
                <w:sz w:val="20"/>
                <w:szCs w:val="20"/>
              </w:rPr>
              <w:t xml:space="preserve"> направленные на просветительскую работу по здоровьезбережению</w:t>
            </w:r>
          </w:p>
          <w:p w14:paraId="117E864A" w14:textId="77777777" w:rsidR="00F66BA3" w:rsidRPr="00DA3265" w:rsidRDefault="00F66BA3" w:rsidP="008536F0">
            <w:pPr>
              <w:pStyle w:val="a9"/>
              <w:rPr>
                <w:rFonts w:ascii="Times New Roman" w:eastAsia="Times New Roman" w:hAnsi="Times New Roman"/>
                <w:b/>
                <w:i/>
                <w:sz w:val="20"/>
                <w:szCs w:val="20"/>
                <w:lang w:eastAsia="ru-RU"/>
              </w:rPr>
            </w:pPr>
            <w:r>
              <w:rPr>
                <w:rFonts w:ascii="Times New Roman" w:eastAsia="Times New Roman" w:hAnsi="Times New Roman"/>
                <w:sz w:val="20"/>
                <w:szCs w:val="20"/>
              </w:rPr>
              <w:t>3</w:t>
            </w:r>
            <w:r w:rsidRPr="00DA3265">
              <w:rPr>
                <w:rFonts w:ascii="Times New Roman" w:eastAsia="Times New Roman" w:hAnsi="Times New Roman"/>
                <w:sz w:val="20"/>
                <w:szCs w:val="20"/>
              </w:rPr>
              <w:t xml:space="preserve">. </w:t>
            </w:r>
            <w:r>
              <w:rPr>
                <w:rFonts w:ascii="Times New Roman" w:eastAsia="Times New Roman" w:hAnsi="Times New Roman"/>
                <w:sz w:val="20"/>
                <w:szCs w:val="20"/>
              </w:rPr>
              <w:t>Наличие выступлений/статей по данной тематике</w:t>
            </w:r>
          </w:p>
        </w:tc>
      </w:tr>
      <w:tr w:rsidR="00F66BA3" w:rsidRPr="00DA3265" w14:paraId="7866E969" w14:textId="77777777" w:rsidTr="00F66BA3">
        <w:tc>
          <w:tcPr>
            <w:tcW w:w="2527" w:type="dxa"/>
          </w:tcPr>
          <w:p w14:paraId="7D253D7C" w14:textId="01DF6837" w:rsidR="00F66BA3" w:rsidRPr="00DA3265" w:rsidRDefault="00F66BA3"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w:t>
            </w:r>
          </w:p>
        </w:tc>
        <w:tc>
          <w:tcPr>
            <w:tcW w:w="6399" w:type="dxa"/>
          </w:tcPr>
          <w:p w14:paraId="18B4C66B"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Первая КК</w:t>
            </w:r>
            <w:r w:rsidRPr="003813BF">
              <w:rPr>
                <w:rFonts w:ascii="Times New Roman" w:eastAsia="Times New Roman" w:hAnsi="Times New Roman"/>
                <w:sz w:val="20"/>
                <w:szCs w:val="20"/>
                <w:lang w:eastAsia="ru-RU"/>
              </w:rPr>
              <w:t xml:space="preserve">: </w:t>
            </w:r>
          </w:p>
          <w:p w14:paraId="6A2CC0D3"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w:t>
            </w:r>
          </w:p>
          <w:p w14:paraId="51EE4335"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Высшая КК</w:t>
            </w:r>
            <w:r w:rsidRPr="003813BF">
              <w:rPr>
                <w:rFonts w:ascii="Times New Roman" w:eastAsia="Times New Roman" w:hAnsi="Times New Roman"/>
                <w:sz w:val="20"/>
                <w:szCs w:val="20"/>
                <w:lang w:eastAsia="ru-RU"/>
              </w:rPr>
              <w:t xml:space="preserve">:  </w:t>
            </w:r>
          </w:p>
          <w:p w14:paraId="3C9518F4"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Руководство Методическим советом</w:t>
            </w:r>
          </w:p>
          <w:p w14:paraId="3EEB142B" w14:textId="77777777" w:rsidR="00F66BA3" w:rsidRPr="003813BF" w:rsidRDefault="00F66BA3" w:rsidP="008536F0">
            <w:pPr>
              <w:pStyle w:val="a9"/>
              <w:rPr>
                <w:rFonts w:ascii="Times New Roman" w:eastAsia="Times New Roman" w:hAnsi="Times New Roman"/>
                <w:sz w:val="20"/>
                <w:szCs w:val="20"/>
              </w:rPr>
            </w:pPr>
            <w:r w:rsidRPr="003813BF">
              <w:rPr>
                <w:rFonts w:ascii="Times New Roman" w:eastAsia="Times New Roman" w:hAnsi="Times New Roman"/>
                <w:sz w:val="20"/>
                <w:szCs w:val="20"/>
              </w:rPr>
              <w:t>2. Руководство разработкой и реализацией Программы развития учреждения/направления и/или стратегическим направлением работы в учреждении.</w:t>
            </w:r>
          </w:p>
          <w:p w14:paraId="5B71930E" w14:textId="77777777" w:rsidR="00F66BA3" w:rsidRPr="003813BF" w:rsidRDefault="00F66BA3" w:rsidP="008536F0">
            <w:pPr>
              <w:pStyle w:val="a9"/>
              <w:rPr>
                <w:rFonts w:ascii="Times New Roman" w:eastAsia="Times New Roman" w:hAnsi="Times New Roman"/>
                <w:b/>
                <w:i/>
                <w:sz w:val="20"/>
                <w:szCs w:val="20"/>
                <w:lang w:eastAsia="ru-RU"/>
              </w:rPr>
            </w:pPr>
          </w:p>
        </w:tc>
        <w:tc>
          <w:tcPr>
            <w:tcW w:w="6378" w:type="dxa"/>
          </w:tcPr>
          <w:p w14:paraId="2F236D55" w14:textId="77777777" w:rsidR="00F66BA3" w:rsidRPr="003813BF" w:rsidRDefault="00F66BA3" w:rsidP="008536F0">
            <w:pPr>
              <w:pStyle w:val="a9"/>
              <w:rPr>
                <w:rFonts w:ascii="Times New Roman" w:eastAsia="Times New Roman" w:hAnsi="Times New Roman"/>
                <w:sz w:val="20"/>
                <w:szCs w:val="20"/>
                <w:lang w:eastAsia="ru-RU"/>
              </w:rPr>
            </w:pPr>
            <w:r w:rsidRPr="003813BF">
              <w:rPr>
                <w:rFonts w:ascii="Times New Roman" w:eastAsia="Times New Roman" w:hAnsi="Times New Roman"/>
                <w:b/>
                <w:i/>
                <w:sz w:val="20"/>
                <w:szCs w:val="20"/>
                <w:lang w:eastAsia="ru-RU"/>
              </w:rPr>
              <w:t>Первая КК</w:t>
            </w:r>
            <w:r w:rsidRPr="003813BF">
              <w:rPr>
                <w:rFonts w:ascii="Times New Roman" w:eastAsia="Times New Roman" w:hAnsi="Times New Roman"/>
                <w:sz w:val="20"/>
                <w:szCs w:val="20"/>
                <w:lang w:eastAsia="ru-RU"/>
              </w:rPr>
              <w:t xml:space="preserve">: </w:t>
            </w:r>
          </w:p>
          <w:p w14:paraId="7D262945"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w:t>
            </w:r>
          </w:p>
          <w:p w14:paraId="3C0A42A3"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b/>
                <w:i/>
                <w:sz w:val="20"/>
                <w:szCs w:val="20"/>
              </w:rPr>
              <w:t>Высшая КК</w:t>
            </w:r>
            <w:r w:rsidRPr="003813BF">
              <w:rPr>
                <w:rFonts w:ascii="Times New Roman" w:eastAsia="Times New Roman" w:hAnsi="Times New Roman" w:cs="Times New Roman"/>
                <w:sz w:val="20"/>
                <w:szCs w:val="20"/>
              </w:rPr>
              <w:t xml:space="preserve">:  </w:t>
            </w:r>
          </w:p>
          <w:p w14:paraId="70AB49BE" w14:textId="77777777" w:rsidR="00F66BA3" w:rsidRPr="003813BF" w:rsidRDefault="00F66BA3" w:rsidP="008536F0">
            <w:pPr>
              <w:spacing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Наличие пакета документов (план, протоколы и т.д.)</w:t>
            </w:r>
          </w:p>
          <w:p w14:paraId="7638F8C1" w14:textId="77777777" w:rsidR="00F66BA3" w:rsidRPr="003813BF" w:rsidRDefault="00F66BA3" w:rsidP="008536F0">
            <w:pPr>
              <w:pStyle w:val="a9"/>
              <w:rPr>
                <w:rFonts w:ascii="Times New Roman" w:eastAsia="Times New Roman" w:hAnsi="Times New Roman"/>
                <w:sz w:val="20"/>
                <w:szCs w:val="20"/>
              </w:rPr>
            </w:pPr>
            <w:r w:rsidRPr="003813BF">
              <w:rPr>
                <w:rFonts w:ascii="Times New Roman" w:eastAsia="Times New Roman" w:hAnsi="Times New Roman"/>
                <w:sz w:val="20"/>
                <w:szCs w:val="20"/>
              </w:rPr>
              <w:t>2. Наличие Программы развития учреждения, в плане реализации которой отражена роль/вклад в реализацию аттестуемого.</w:t>
            </w:r>
          </w:p>
          <w:p w14:paraId="02ABF256" w14:textId="77777777" w:rsidR="00F66BA3" w:rsidRPr="003813BF" w:rsidRDefault="00F66BA3" w:rsidP="008536F0">
            <w:pPr>
              <w:pStyle w:val="a9"/>
              <w:rPr>
                <w:rFonts w:ascii="Times New Roman" w:eastAsia="Times New Roman" w:hAnsi="Times New Roman"/>
                <w:b/>
                <w:i/>
                <w:sz w:val="20"/>
                <w:szCs w:val="20"/>
                <w:lang w:eastAsia="ru-RU"/>
              </w:rPr>
            </w:pPr>
          </w:p>
        </w:tc>
      </w:tr>
      <w:tr w:rsidR="00F66BA3" w:rsidRPr="00DA3265" w14:paraId="2E4FA183" w14:textId="77777777" w:rsidTr="00F66BA3">
        <w:tc>
          <w:tcPr>
            <w:tcW w:w="2527" w:type="dxa"/>
          </w:tcPr>
          <w:p w14:paraId="1F154BC5" w14:textId="11352D6F" w:rsidR="00F66BA3" w:rsidRPr="00DA3265" w:rsidRDefault="00F66BA3" w:rsidP="008536F0">
            <w:pPr>
              <w:pStyle w:val="a9"/>
              <w:rPr>
                <w:rFonts w:ascii="Times New Roman" w:eastAsia="Times New Roman" w:hAnsi="Times New Roman"/>
                <w:sz w:val="20"/>
                <w:szCs w:val="20"/>
              </w:rPr>
            </w:pPr>
            <w:r w:rsidRPr="00DA3265">
              <w:rPr>
                <w:rFonts w:ascii="Times New Roman" w:eastAsiaTheme="minorHAnsi" w:hAnsi="Times New Roman"/>
                <w:sz w:val="20"/>
                <w:szCs w:val="20"/>
              </w:rPr>
              <w:t xml:space="preserve">В учреждениях дополнительного образования участвует в комплектовании учебных </w:t>
            </w:r>
            <w:r w:rsidRPr="00DA3265">
              <w:rPr>
                <w:rFonts w:ascii="Times New Roman" w:eastAsiaTheme="minorHAnsi" w:hAnsi="Times New Roman"/>
                <w:sz w:val="20"/>
                <w:szCs w:val="20"/>
              </w:rPr>
              <w:lastRenderedPageBreak/>
              <w:t>групп, кружков и объединений обучающихся в том числе посредством о</w:t>
            </w:r>
            <w:r w:rsidRPr="00DA3265">
              <w:rPr>
                <w:rFonts w:ascii="Times New Roman" w:eastAsia="Times New Roman" w:hAnsi="Times New Roman"/>
                <w:sz w:val="20"/>
                <w:szCs w:val="20"/>
                <w:lang w:eastAsia="ru-RU"/>
              </w:rPr>
              <w:t>рганизации и проведения исследований рынка услуг дополнительного образования детей и взрослых.</w:t>
            </w:r>
          </w:p>
        </w:tc>
        <w:tc>
          <w:tcPr>
            <w:tcW w:w="6399" w:type="dxa"/>
          </w:tcPr>
          <w:p w14:paraId="0F088A54"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lastRenderedPageBreak/>
              <w:t>Первая КК</w:t>
            </w:r>
            <w:r w:rsidRPr="00DA3265">
              <w:rPr>
                <w:rFonts w:ascii="Times New Roman" w:eastAsia="Times New Roman" w:hAnsi="Times New Roman"/>
                <w:sz w:val="20"/>
                <w:szCs w:val="20"/>
                <w:lang w:eastAsia="ru-RU"/>
              </w:rPr>
              <w:t xml:space="preserve">: </w:t>
            </w:r>
          </w:p>
          <w:p w14:paraId="55AF701D"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1. Определение, изучение и анализ внутренних ресурсов и запр</w:t>
            </w:r>
            <w:r>
              <w:rPr>
                <w:rFonts w:ascii="Times New Roman" w:eastAsia="Times New Roman" w:hAnsi="Times New Roman" w:cs="Times New Roman"/>
                <w:sz w:val="20"/>
                <w:szCs w:val="20"/>
              </w:rPr>
              <w:t>осов населения для организации дополнительного образования</w:t>
            </w:r>
          </w:p>
          <w:p w14:paraId="466CD9D5"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t>Высшая КК</w:t>
            </w:r>
            <w:r w:rsidRPr="00DA3265">
              <w:rPr>
                <w:rFonts w:ascii="Times New Roman" w:eastAsia="Times New Roman" w:hAnsi="Times New Roman"/>
                <w:sz w:val="20"/>
                <w:szCs w:val="20"/>
                <w:lang w:eastAsia="ru-RU"/>
              </w:rPr>
              <w:t xml:space="preserve">:  </w:t>
            </w:r>
          </w:p>
          <w:p w14:paraId="58ED9D4A"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lastRenderedPageBreak/>
              <w:t xml:space="preserve">1. </w:t>
            </w:r>
            <w:r>
              <w:rPr>
                <w:rFonts w:ascii="Times New Roman" w:eastAsia="Times New Roman" w:hAnsi="Times New Roman" w:cs="Times New Roman"/>
                <w:sz w:val="20"/>
                <w:szCs w:val="20"/>
              </w:rPr>
              <w:t>Организация системы мероприятий по определению, изучению</w:t>
            </w:r>
            <w:r w:rsidRPr="00DA3265">
              <w:rPr>
                <w:rFonts w:ascii="Times New Roman" w:eastAsia="Times New Roman" w:hAnsi="Times New Roman" w:cs="Times New Roman"/>
                <w:sz w:val="20"/>
                <w:szCs w:val="20"/>
              </w:rPr>
              <w:t xml:space="preserve"> и анализ</w:t>
            </w:r>
            <w:r>
              <w:rPr>
                <w:rFonts w:ascii="Times New Roman" w:eastAsia="Times New Roman" w:hAnsi="Times New Roman" w:cs="Times New Roman"/>
                <w:sz w:val="20"/>
                <w:szCs w:val="20"/>
              </w:rPr>
              <w:t>у</w:t>
            </w:r>
            <w:r w:rsidRPr="00DA3265">
              <w:rPr>
                <w:rFonts w:ascii="Times New Roman" w:eastAsia="Times New Roman" w:hAnsi="Times New Roman" w:cs="Times New Roman"/>
                <w:sz w:val="20"/>
                <w:szCs w:val="20"/>
              </w:rPr>
              <w:t xml:space="preserve"> внутренних ресурсов и запр</w:t>
            </w:r>
            <w:r>
              <w:rPr>
                <w:rFonts w:ascii="Times New Roman" w:eastAsia="Times New Roman" w:hAnsi="Times New Roman" w:cs="Times New Roman"/>
                <w:sz w:val="20"/>
                <w:szCs w:val="20"/>
              </w:rPr>
              <w:t>осов населения для организации дополнительного образования.</w:t>
            </w:r>
          </w:p>
          <w:p w14:paraId="2EB802B7" w14:textId="77777777" w:rsidR="00F66BA3" w:rsidRPr="00DA3265" w:rsidRDefault="00F66BA3" w:rsidP="008536F0">
            <w:pPr>
              <w:pStyle w:val="a9"/>
              <w:rPr>
                <w:rFonts w:ascii="Times New Roman" w:eastAsia="Times New Roman" w:hAnsi="Times New Roman"/>
                <w:b/>
                <w:i/>
                <w:sz w:val="20"/>
                <w:szCs w:val="20"/>
                <w:lang w:eastAsia="ru-RU"/>
              </w:rPr>
            </w:pPr>
          </w:p>
        </w:tc>
        <w:tc>
          <w:tcPr>
            <w:tcW w:w="6378" w:type="dxa"/>
          </w:tcPr>
          <w:p w14:paraId="644CF05C" w14:textId="77777777" w:rsidR="00F66BA3" w:rsidRPr="00DA3265" w:rsidRDefault="00F66BA3" w:rsidP="008536F0">
            <w:pPr>
              <w:pStyle w:val="a9"/>
              <w:rPr>
                <w:rFonts w:ascii="Times New Roman" w:eastAsia="Times New Roman" w:hAnsi="Times New Roman"/>
                <w:sz w:val="20"/>
                <w:szCs w:val="20"/>
                <w:lang w:eastAsia="ru-RU"/>
              </w:rPr>
            </w:pPr>
            <w:r w:rsidRPr="00DA3265">
              <w:rPr>
                <w:rFonts w:ascii="Times New Roman" w:eastAsia="Times New Roman" w:hAnsi="Times New Roman"/>
                <w:b/>
                <w:i/>
                <w:sz w:val="20"/>
                <w:szCs w:val="20"/>
                <w:lang w:eastAsia="ru-RU"/>
              </w:rPr>
              <w:lastRenderedPageBreak/>
              <w:t>Первая КК</w:t>
            </w:r>
            <w:r w:rsidRPr="00DA3265">
              <w:rPr>
                <w:rFonts w:ascii="Times New Roman" w:eastAsia="Times New Roman" w:hAnsi="Times New Roman"/>
                <w:sz w:val="20"/>
                <w:szCs w:val="20"/>
                <w:lang w:eastAsia="ru-RU"/>
              </w:rPr>
              <w:t xml:space="preserve">: </w:t>
            </w:r>
          </w:p>
          <w:p w14:paraId="76ADD701"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Наличие мероприятий по изучению</w:t>
            </w:r>
            <w:r w:rsidRPr="00DA3265">
              <w:rPr>
                <w:rFonts w:ascii="Times New Roman" w:eastAsia="Times New Roman" w:hAnsi="Times New Roman" w:cs="Times New Roman"/>
                <w:sz w:val="20"/>
                <w:szCs w:val="20"/>
              </w:rPr>
              <w:t xml:space="preserve"> и анализ</w:t>
            </w:r>
            <w:r>
              <w:rPr>
                <w:rFonts w:ascii="Times New Roman" w:eastAsia="Times New Roman" w:hAnsi="Times New Roman" w:cs="Times New Roman"/>
                <w:sz w:val="20"/>
                <w:szCs w:val="20"/>
              </w:rPr>
              <w:t>у</w:t>
            </w:r>
            <w:r w:rsidRPr="00DA3265">
              <w:rPr>
                <w:rFonts w:ascii="Times New Roman" w:eastAsia="Times New Roman" w:hAnsi="Times New Roman" w:cs="Times New Roman"/>
                <w:sz w:val="20"/>
                <w:szCs w:val="20"/>
              </w:rPr>
              <w:t xml:space="preserve"> </w:t>
            </w:r>
            <w:r w:rsidRPr="00C608DA">
              <w:rPr>
                <w:rFonts w:ascii="Times New Roman" w:eastAsia="Times New Roman" w:hAnsi="Times New Roman" w:cs="Times New Roman"/>
                <w:strike/>
                <w:sz w:val="20"/>
                <w:szCs w:val="20"/>
              </w:rPr>
              <w:t>и</w:t>
            </w:r>
            <w:r w:rsidRPr="00DA3265">
              <w:rPr>
                <w:rFonts w:ascii="Times New Roman" w:eastAsia="Times New Roman" w:hAnsi="Times New Roman" w:cs="Times New Roman"/>
                <w:sz w:val="20"/>
                <w:szCs w:val="20"/>
              </w:rPr>
              <w:t xml:space="preserve"> запр</w:t>
            </w:r>
            <w:r>
              <w:rPr>
                <w:rFonts w:ascii="Times New Roman" w:eastAsia="Times New Roman" w:hAnsi="Times New Roman" w:cs="Times New Roman"/>
                <w:sz w:val="20"/>
                <w:szCs w:val="20"/>
              </w:rPr>
              <w:t xml:space="preserve">осов населения для организации дополнительного образования </w:t>
            </w:r>
          </w:p>
          <w:p w14:paraId="061E3C8D"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b/>
                <w:i/>
                <w:sz w:val="20"/>
                <w:szCs w:val="20"/>
              </w:rPr>
              <w:t>Высшая КК</w:t>
            </w:r>
            <w:r w:rsidRPr="00DA3265">
              <w:rPr>
                <w:rFonts w:ascii="Times New Roman" w:eastAsia="Times New Roman" w:hAnsi="Times New Roman" w:cs="Times New Roman"/>
                <w:sz w:val="20"/>
                <w:szCs w:val="20"/>
              </w:rPr>
              <w:t xml:space="preserve">:  </w:t>
            </w:r>
          </w:p>
          <w:p w14:paraId="51059203" w14:textId="77777777" w:rsidR="00F66BA3" w:rsidRPr="00DA3265" w:rsidRDefault="00F66BA3" w:rsidP="008536F0">
            <w:pPr>
              <w:spacing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lastRenderedPageBreak/>
              <w:t xml:space="preserve">1. </w:t>
            </w:r>
            <w:r>
              <w:rPr>
                <w:rFonts w:ascii="Times New Roman" w:eastAsia="Times New Roman" w:hAnsi="Times New Roman" w:cs="Times New Roman"/>
                <w:sz w:val="20"/>
                <w:szCs w:val="20"/>
              </w:rPr>
              <w:t>Наличие</w:t>
            </w:r>
            <w:r w:rsidRPr="00DA32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системы мероприятий по определению, изучению</w:t>
            </w:r>
            <w:r w:rsidRPr="00DA3265">
              <w:rPr>
                <w:rFonts w:ascii="Times New Roman" w:eastAsia="Times New Roman" w:hAnsi="Times New Roman" w:cs="Times New Roman"/>
                <w:sz w:val="20"/>
                <w:szCs w:val="20"/>
              </w:rPr>
              <w:t xml:space="preserve"> и анализ</w:t>
            </w:r>
            <w:r>
              <w:rPr>
                <w:rFonts w:ascii="Times New Roman" w:eastAsia="Times New Roman" w:hAnsi="Times New Roman" w:cs="Times New Roman"/>
                <w:sz w:val="20"/>
                <w:szCs w:val="20"/>
              </w:rPr>
              <w:t>у</w:t>
            </w:r>
            <w:r w:rsidRPr="00DA3265">
              <w:rPr>
                <w:rFonts w:ascii="Times New Roman" w:eastAsia="Times New Roman" w:hAnsi="Times New Roman" w:cs="Times New Roman"/>
                <w:sz w:val="20"/>
                <w:szCs w:val="20"/>
              </w:rPr>
              <w:t xml:space="preserve"> внутренних ресурсов и запр</w:t>
            </w:r>
            <w:r>
              <w:rPr>
                <w:rFonts w:ascii="Times New Roman" w:eastAsia="Times New Roman" w:hAnsi="Times New Roman" w:cs="Times New Roman"/>
                <w:sz w:val="20"/>
                <w:szCs w:val="20"/>
              </w:rPr>
              <w:t>осов населения для организации дополнительного образования</w:t>
            </w:r>
          </w:p>
          <w:p w14:paraId="5DBF5E0C" w14:textId="77777777" w:rsidR="00F66BA3" w:rsidRPr="00DA3265" w:rsidRDefault="00F66BA3" w:rsidP="008536F0">
            <w:pPr>
              <w:pStyle w:val="a9"/>
              <w:rPr>
                <w:rFonts w:ascii="Times New Roman" w:eastAsia="Times New Roman" w:hAnsi="Times New Roman"/>
                <w:b/>
                <w:i/>
                <w:sz w:val="20"/>
                <w:szCs w:val="20"/>
                <w:lang w:eastAsia="ru-RU"/>
              </w:rPr>
            </w:pPr>
            <w:r w:rsidRPr="00DA3265">
              <w:rPr>
                <w:rFonts w:ascii="Times New Roman" w:eastAsia="Times New Roman" w:hAnsi="Times New Roman"/>
                <w:sz w:val="20"/>
                <w:szCs w:val="20"/>
              </w:rPr>
              <w:t xml:space="preserve">2. </w:t>
            </w:r>
            <w:r>
              <w:rPr>
                <w:rFonts w:ascii="Times New Roman" w:eastAsia="Times New Roman" w:hAnsi="Times New Roman"/>
                <w:sz w:val="20"/>
                <w:szCs w:val="20"/>
              </w:rPr>
              <w:t xml:space="preserve">Положительная </w:t>
            </w:r>
            <w:r w:rsidRPr="00DA3265">
              <w:rPr>
                <w:rFonts w:ascii="Times New Roman" w:eastAsia="Times New Roman" w:hAnsi="Times New Roman"/>
                <w:sz w:val="20"/>
                <w:szCs w:val="20"/>
              </w:rPr>
              <w:t>динамика</w:t>
            </w:r>
            <w:r w:rsidRPr="00DA3265">
              <w:rPr>
                <w:rFonts w:ascii="Times New Roman" w:eastAsiaTheme="minorHAnsi" w:hAnsi="Times New Roman"/>
                <w:sz w:val="20"/>
                <w:szCs w:val="20"/>
              </w:rPr>
              <w:t xml:space="preserve"> комплектовании учебных групп, кружков и объединений обучающихся</w:t>
            </w:r>
          </w:p>
        </w:tc>
      </w:tr>
    </w:tbl>
    <w:p w14:paraId="49FDE3EC"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lastRenderedPageBreak/>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157F3344"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2C1DB851"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0B34D545"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4E66361"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0E45F233"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4BDE85EE"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32C4C737"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421B54F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D971BE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915A7F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6EDA4430"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4676D6E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81E4FE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DEB31E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62E6F3A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511DAA4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7A1B300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000D5CA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1BA80E7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93FD3F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40B4291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5A9A0AB6"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6299C567"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4036DFB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1431BE3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535AD6B6"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5EEBEDB1"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C0A7685"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58719046"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17B8C3F8"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2642C235"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6A213F2C"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1881659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3723D75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509950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BA7E925"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43A7E69D"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B46FB64"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0D26E374"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27F08E7E"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529737D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41B2B3F0"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2C693FC2"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5CBFB5EA"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45E10CAF"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7FADE788"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4D985B72"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68F8F4CF"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31D4A595"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649BFB6D"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65B08152"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3F5E084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157024F9"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0A471923"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1A5E4F6B"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4F0968C7"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37056E83"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666D77B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1096CFC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04AD911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11A2B3C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29D7D68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584CB3F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11A188F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7D102AF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704D519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61411F6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0E185A0C"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2F197AAA"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7F838779"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73F1243D"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05083EF6"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28640E27"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217FBD25"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3C87F927"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476E164C"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655A463C"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534569D3"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28F9B16D"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573CE714"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574341B8" w14:textId="77777777" w:rsidR="004A4E4F" w:rsidRPr="008F14EF" w:rsidRDefault="004A4E4F" w:rsidP="004A4E4F">
      <w:pPr>
        <w:spacing w:after="0" w:line="240" w:lineRule="auto"/>
        <w:rPr>
          <w:rFonts w:ascii="Times New Roman" w:hAnsi="Times New Roman" w:cs="Times New Roman"/>
          <w:sz w:val="24"/>
          <w:szCs w:val="24"/>
        </w:rPr>
        <w:sectPr w:rsidR="004A4E4F" w:rsidRPr="008F14EF" w:rsidSect="00CE0BB0">
          <w:pgSz w:w="16838" w:h="11906" w:orient="landscape"/>
          <w:pgMar w:top="720" w:right="720" w:bottom="720" w:left="720" w:header="708" w:footer="708" w:gutter="0"/>
          <w:cols w:space="708"/>
          <w:docGrid w:linePitch="360"/>
        </w:sectPr>
      </w:pPr>
    </w:p>
    <w:p w14:paraId="5CDE0202" w14:textId="77777777" w:rsidR="00ED3A39" w:rsidRPr="00D05F38" w:rsidRDefault="00ED3A39" w:rsidP="00ED3A39">
      <w:pPr>
        <w:pStyle w:val="1"/>
        <w:spacing w:before="0" w:line="240" w:lineRule="auto"/>
        <w:jc w:val="both"/>
        <w:rPr>
          <w:rFonts w:ascii="Times New Roman" w:hAnsi="Times New Roman" w:cs="Times New Roman"/>
          <w:b/>
          <w:color w:val="000000" w:themeColor="text1"/>
          <w:sz w:val="24"/>
          <w:szCs w:val="24"/>
        </w:rPr>
      </w:pPr>
      <w:bookmarkStart w:id="19" w:name="_Toc176500755"/>
      <w:r w:rsidRPr="00D05F38">
        <w:rPr>
          <w:rFonts w:ascii="Times New Roman" w:hAnsi="Times New Roman" w:cs="Times New Roman"/>
          <w:b/>
          <w:color w:val="000000" w:themeColor="text1"/>
          <w:sz w:val="24"/>
          <w:szCs w:val="24"/>
        </w:rPr>
        <w:lastRenderedPageBreak/>
        <w:t>Должность: Музыкальный руководитель</w:t>
      </w:r>
      <w:bookmarkEnd w:id="19"/>
      <w:r w:rsidRPr="00D05F38">
        <w:rPr>
          <w:rFonts w:ascii="Times New Roman" w:hAnsi="Times New Roman" w:cs="Times New Roman"/>
          <w:b/>
          <w:color w:val="000000" w:themeColor="text1"/>
          <w:sz w:val="24"/>
          <w:szCs w:val="24"/>
        </w:rPr>
        <w:t xml:space="preserve"> </w:t>
      </w:r>
    </w:p>
    <w:p w14:paraId="4BFFFB17" w14:textId="77777777" w:rsidR="00ED3A39" w:rsidRPr="00F04643" w:rsidRDefault="00ED3A39" w:rsidP="00ED3A39">
      <w:pPr>
        <w:spacing w:after="0" w:line="240" w:lineRule="auto"/>
        <w:jc w:val="both"/>
        <w:rPr>
          <w:rFonts w:ascii="Times New Roman" w:hAnsi="Times New Roman" w:cs="Times New Roman"/>
          <w:sz w:val="24"/>
          <w:szCs w:val="24"/>
        </w:rPr>
      </w:pPr>
      <w:r w:rsidRPr="00F04643">
        <w:rPr>
          <w:rFonts w:ascii="Times New Roman" w:hAnsi="Times New Roman" w:cs="Times New Roman"/>
          <w:sz w:val="24"/>
          <w:szCs w:val="24"/>
        </w:rPr>
        <w:t xml:space="preserve">Наименование ЕКС: </w:t>
      </w:r>
      <w:r w:rsidRPr="00F04643">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36507E91" w14:textId="77777777" w:rsidR="00ED3A39" w:rsidRPr="000D2C58" w:rsidRDefault="00ED3A39" w:rsidP="00ED3A39">
      <w:pPr>
        <w:spacing w:after="0" w:line="240" w:lineRule="auto"/>
        <w:jc w:val="both"/>
        <w:rPr>
          <w:rFonts w:ascii="Times New Roman" w:hAnsi="Times New Roman" w:cs="Times New Roman"/>
          <w:b/>
          <w:color w:val="000000" w:themeColor="text1"/>
          <w:sz w:val="24"/>
          <w:szCs w:val="24"/>
        </w:rPr>
      </w:pPr>
    </w:p>
    <w:p w14:paraId="49145904" w14:textId="3F9A6406" w:rsidR="00ED3A39" w:rsidRPr="00AE530D" w:rsidRDefault="00ED3A39" w:rsidP="00ED3A39">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15446" w:type="dxa"/>
        <w:tblLayout w:type="fixed"/>
        <w:tblLook w:val="04A0" w:firstRow="1" w:lastRow="0" w:firstColumn="1" w:lastColumn="0" w:noHBand="0" w:noVBand="1"/>
      </w:tblPr>
      <w:tblGrid>
        <w:gridCol w:w="2422"/>
        <w:gridCol w:w="6078"/>
        <w:gridCol w:w="6946"/>
      </w:tblGrid>
      <w:tr w:rsidR="00ED3A39" w:rsidRPr="00AE530D" w14:paraId="684C7D15" w14:textId="77777777" w:rsidTr="004F7A71">
        <w:tc>
          <w:tcPr>
            <w:tcW w:w="2422" w:type="dxa"/>
            <w:vAlign w:val="center"/>
          </w:tcPr>
          <w:p w14:paraId="2CA7CE37" w14:textId="77777777" w:rsidR="00ED3A39" w:rsidRPr="000D2C58" w:rsidRDefault="00ED3A39" w:rsidP="004F7A71">
            <w:pPr>
              <w:spacing w:line="240" w:lineRule="auto"/>
              <w:rPr>
                <w:rFonts w:ascii="Times New Roman" w:eastAsia="Times New Roman" w:hAnsi="Times New Roman" w:cs="Times New Roman"/>
                <w:b/>
                <w:color w:val="000000" w:themeColor="text1"/>
                <w:sz w:val="20"/>
                <w:szCs w:val="20"/>
              </w:rPr>
            </w:pPr>
            <w:r w:rsidRPr="000D2C58">
              <w:rPr>
                <w:rFonts w:ascii="Times New Roman" w:eastAsia="Times New Roman" w:hAnsi="Times New Roman" w:cs="Times New Roman"/>
                <w:b/>
                <w:color w:val="000000" w:themeColor="text1"/>
                <w:sz w:val="20"/>
                <w:szCs w:val="20"/>
              </w:rPr>
              <w:t>Должностные обязанности</w:t>
            </w:r>
          </w:p>
        </w:tc>
        <w:tc>
          <w:tcPr>
            <w:tcW w:w="6078" w:type="dxa"/>
            <w:vAlign w:val="center"/>
          </w:tcPr>
          <w:p w14:paraId="3C9ECCB4" w14:textId="77777777" w:rsidR="00ED3A39" w:rsidRPr="00AE530D" w:rsidRDefault="00ED3A39" w:rsidP="004F7A71">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946" w:type="dxa"/>
            <w:vAlign w:val="center"/>
          </w:tcPr>
          <w:p w14:paraId="331FDC20" w14:textId="77777777" w:rsidR="00ED3A39" w:rsidRPr="00AE530D" w:rsidRDefault="00ED3A39" w:rsidP="004F7A71">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ED3A39" w:rsidRPr="00AE530D" w14:paraId="626E9D97" w14:textId="77777777" w:rsidTr="004F7A71">
        <w:tc>
          <w:tcPr>
            <w:tcW w:w="2422" w:type="dxa"/>
          </w:tcPr>
          <w:p w14:paraId="59677714" w14:textId="77777777" w:rsidR="00ED3A39" w:rsidRDefault="00ED3A39" w:rsidP="004F7A71">
            <w:pPr>
              <w:pStyle w:val="a9"/>
              <w:rPr>
                <w:rFonts w:ascii="Times New Roman" w:eastAsiaTheme="minorHAnsi" w:hAnsi="Times New Roman"/>
                <w:sz w:val="20"/>
                <w:szCs w:val="20"/>
              </w:rPr>
            </w:pPr>
            <w:r w:rsidRPr="001F5E20">
              <w:rPr>
                <w:rFonts w:ascii="Times New Roman" w:eastAsiaTheme="minorHAnsi" w:hAnsi="Times New Roman"/>
                <w:sz w:val="20"/>
                <w:szCs w:val="20"/>
              </w:rPr>
              <w:t>Участвует в разработке образовательной программы образовательного учреждения.</w:t>
            </w:r>
          </w:p>
          <w:p w14:paraId="71501C0B" w14:textId="77777777" w:rsidR="00ED3A39" w:rsidRPr="00B21906" w:rsidRDefault="00ED3A39" w:rsidP="004F7A71">
            <w:pPr>
              <w:pStyle w:val="a9"/>
              <w:rPr>
                <w:rFonts w:ascii="Times New Roman" w:eastAsiaTheme="minorHAnsi" w:hAnsi="Times New Roman"/>
                <w:sz w:val="20"/>
                <w:szCs w:val="20"/>
              </w:rPr>
            </w:pPr>
            <w:r w:rsidRPr="001F5E20">
              <w:rPr>
                <w:rFonts w:ascii="Times New Roman" w:eastAsiaTheme="minorHAnsi" w:hAnsi="Times New Roman"/>
                <w:sz w:val="20"/>
                <w:szCs w:val="20"/>
              </w:rPr>
              <w:t>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tc>
        <w:tc>
          <w:tcPr>
            <w:tcW w:w="6078" w:type="dxa"/>
          </w:tcPr>
          <w:p w14:paraId="2950D3C6" w14:textId="77777777" w:rsidR="00ED3A39" w:rsidRPr="00175C95" w:rsidRDefault="00ED3A39" w:rsidP="004F7A71">
            <w:pPr>
              <w:pStyle w:val="a9"/>
              <w:rPr>
                <w:rFonts w:ascii="Times New Roman" w:eastAsia="Times New Roman" w:hAnsi="Times New Roman"/>
                <w:sz w:val="20"/>
                <w:szCs w:val="20"/>
                <w:lang w:eastAsia="ru-RU"/>
              </w:rPr>
            </w:pPr>
            <w:r w:rsidRPr="00175C95">
              <w:rPr>
                <w:rFonts w:ascii="Times New Roman" w:eastAsia="Times New Roman" w:hAnsi="Times New Roman"/>
                <w:b/>
                <w:i/>
                <w:sz w:val="20"/>
                <w:szCs w:val="20"/>
                <w:lang w:eastAsia="ru-RU"/>
              </w:rPr>
              <w:t>Первая КК</w:t>
            </w:r>
            <w:r w:rsidRPr="00175C95">
              <w:rPr>
                <w:rFonts w:ascii="Times New Roman" w:eastAsia="Times New Roman" w:hAnsi="Times New Roman"/>
                <w:sz w:val="20"/>
                <w:szCs w:val="20"/>
                <w:lang w:eastAsia="ru-RU"/>
              </w:rPr>
              <w:t xml:space="preserve">: </w:t>
            </w:r>
          </w:p>
          <w:p w14:paraId="1CD91D7C"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1. Р</w:t>
            </w:r>
            <w:r w:rsidRPr="00175C95">
              <w:rPr>
                <w:rFonts w:ascii="Times New Roman" w:hAnsi="Times New Roman" w:cs="Times New Roman"/>
                <w:sz w:val="20"/>
                <w:szCs w:val="20"/>
              </w:rPr>
              <w:t xml:space="preserve">еализация основной образовательной программы в соответствии с </w:t>
            </w:r>
            <w:r w:rsidRPr="00175C95">
              <w:rPr>
                <w:rFonts w:ascii="Times New Roman" w:eastAsia="Times New Roman" w:hAnsi="Times New Roman" w:cs="Times New Roman"/>
                <w:sz w:val="20"/>
                <w:szCs w:val="20"/>
              </w:rPr>
              <w:t>Федеральной образовательной программой дошкольного образования (далее ФОП ДО) и федеральным государственным образовательным стандартом дошкольного образования (далее ФГОС ДО) в части образовательной области «Художественно эстетическое развитие».</w:t>
            </w:r>
          </w:p>
          <w:p w14:paraId="504CED9F" w14:textId="77777777" w:rsidR="00ED3A39" w:rsidRPr="00175C95" w:rsidRDefault="00ED3A39" w:rsidP="004F7A71">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Применение методических (в том числе электронных) материалов.</w:t>
            </w:r>
          </w:p>
          <w:p w14:paraId="3244C2DB" w14:textId="77777777" w:rsidR="00ED3A39" w:rsidRPr="00175C95" w:rsidRDefault="00ED3A39" w:rsidP="004F7A71">
            <w:pPr>
              <w:spacing w:line="240" w:lineRule="auto"/>
              <w:rPr>
                <w:rFonts w:ascii="Times New Roman" w:eastAsiaTheme="minorHAnsi" w:hAnsi="Times New Roman" w:cs="Times New Roman"/>
                <w:sz w:val="20"/>
                <w:szCs w:val="20"/>
              </w:rPr>
            </w:pPr>
            <w:r w:rsidRPr="00175C95">
              <w:rPr>
                <w:rFonts w:ascii="Times New Roman" w:hAnsi="Times New Roman" w:cs="Times New Roman"/>
                <w:sz w:val="20"/>
                <w:szCs w:val="20"/>
              </w:rPr>
              <w:t xml:space="preserve">3. Участие в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p>
          <w:p w14:paraId="12F41A16"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eastAsiaTheme="minorHAnsi" w:hAnsi="Times New Roman" w:cs="Times New Roman"/>
                <w:sz w:val="20"/>
                <w:szCs w:val="20"/>
              </w:rPr>
              <w:t xml:space="preserve">4. Участие в реализации внутренних диагностических процедур по оцениванию </w:t>
            </w:r>
            <w:r w:rsidRPr="00175C95">
              <w:rPr>
                <w:rFonts w:ascii="Times New Roman" w:eastAsia="Times New Roman" w:hAnsi="Times New Roman" w:cs="Times New Roman"/>
                <w:sz w:val="20"/>
                <w:szCs w:val="20"/>
              </w:rPr>
              <w:t>планируемых результатов</w:t>
            </w:r>
            <w:r w:rsidRPr="00175C95">
              <w:rPr>
                <w:rFonts w:ascii="Times New Roman" w:hAnsi="Times New Roman" w:cs="Times New Roman"/>
                <w:sz w:val="20"/>
                <w:szCs w:val="20"/>
              </w:rPr>
              <w:t xml:space="preserve"> и достижений воспитанников в рамках внутренней системы оценки качества образования (ВСОКО).</w:t>
            </w:r>
          </w:p>
          <w:p w14:paraId="39997F41" w14:textId="77777777" w:rsidR="00ED3A39" w:rsidRPr="00175C95" w:rsidRDefault="00ED3A39" w:rsidP="004F7A71">
            <w:pPr>
              <w:pStyle w:val="a9"/>
              <w:rPr>
                <w:rFonts w:ascii="Times New Roman" w:eastAsia="Times New Roman" w:hAnsi="Times New Roman"/>
                <w:sz w:val="20"/>
                <w:szCs w:val="20"/>
                <w:lang w:eastAsia="ru-RU"/>
              </w:rPr>
            </w:pPr>
            <w:r w:rsidRPr="00175C95">
              <w:rPr>
                <w:rFonts w:ascii="Times New Roman" w:eastAsia="Times New Roman" w:hAnsi="Times New Roman"/>
                <w:b/>
                <w:i/>
                <w:sz w:val="20"/>
                <w:szCs w:val="20"/>
                <w:lang w:eastAsia="ru-RU"/>
              </w:rPr>
              <w:t>Высшая КК</w:t>
            </w:r>
            <w:r w:rsidRPr="00175C95">
              <w:rPr>
                <w:rFonts w:ascii="Times New Roman" w:eastAsia="Times New Roman" w:hAnsi="Times New Roman"/>
                <w:sz w:val="20"/>
                <w:szCs w:val="20"/>
                <w:lang w:eastAsia="ru-RU"/>
              </w:rPr>
              <w:t xml:space="preserve">:  </w:t>
            </w:r>
          </w:p>
          <w:p w14:paraId="50B3C278"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1. Разработка и р</w:t>
            </w:r>
            <w:r w:rsidRPr="00175C95">
              <w:rPr>
                <w:rFonts w:ascii="Times New Roman" w:hAnsi="Times New Roman" w:cs="Times New Roman"/>
                <w:sz w:val="20"/>
                <w:szCs w:val="20"/>
              </w:rPr>
              <w:t xml:space="preserve">еализация основной образовательной программы в соответствии с </w:t>
            </w:r>
            <w:r w:rsidRPr="00175C95">
              <w:rPr>
                <w:rFonts w:ascii="Times New Roman" w:eastAsia="Times New Roman" w:hAnsi="Times New Roman" w:cs="Times New Roman"/>
                <w:sz w:val="20"/>
                <w:szCs w:val="20"/>
              </w:rPr>
              <w:t>Федеральной образовательной программой дошкольного образования (далее ФОП ДО) и федеральным государственным образовательным стандартом дошкольного образования (далее ФГОС ДО) в части образовательной области «Художественно эстетическое развитие».</w:t>
            </w:r>
          </w:p>
          <w:p w14:paraId="1B3857FA" w14:textId="77777777" w:rsidR="00ED3A39" w:rsidRPr="00175C95" w:rsidRDefault="00ED3A39" w:rsidP="004F7A71">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Разработка и применение авторских методических (в том числе электронных) материалов.</w:t>
            </w:r>
          </w:p>
          <w:p w14:paraId="5B93D840" w14:textId="77777777" w:rsidR="00ED3A39" w:rsidRPr="00175C95" w:rsidRDefault="00ED3A39" w:rsidP="004F7A71">
            <w:pPr>
              <w:spacing w:line="240" w:lineRule="auto"/>
              <w:rPr>
                <w:rFonts w:ascii="Times New Roman" w:eastAsiaTheme="minorHAnsi" w:hAnsi="Times New Roman" w:cs="Times New Roman"/>
                <w:sz w:val="20"/>
                <w:szCs w:val="20"/>
              </w:rPr>
            </w:pPr>
            <w:r w:rsidRPr="00175C95">
              <w:rPr>
                <w:rFonts w:ascii="Times New Roman" w:hAnsi="Times New Roman" w:cs="Times New Roman"/>
                <w:sz w:val="20"/>
                <w:szCs w:val="20"/>
              </w:rPr>
              <w:t xml:space="preserve">3. Организация и участие в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p>
          <w:p w14:paraId="51DC0590"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eastAsiaTheme="minorHAnsi" w:hAnsi="Times New Roman" w:cs="Times New Roman"/>
                <w:sz w:val="20"/>
                <w:szCs w:val="20"/>
              </w:rPr>
              <w:t>4. У</w:t>
            </w:r>
            <w:r>
              <w:rPr>
                <w:rFonts w:ascii="Times New Roman" w:hAnsi="Times New Roman" w:cs="Times New Roman"/>
                <w:sz w:val="20"/>
                <w:szCs w:val="20"/>
              </w:rPr>
              <w:t xml:space="preserve">частие в разработке </w:t>
            </w:r>
            <w:r w:rsidRPr="00175C95">
              <w:rPr>
                <w:rFonts w:ascii="Times New Roman" w:hAnsi="Times New Roman" w:cs="Times New Roman"/>
                <w:sz w:val="20"/>
                <w:szCs w:val="20"/>
              </w:rPr>
              <w:t xml:space="preserve">системы </w:t>
            </w:r>
            <w:r w:rsidRPr="00175C95">
              <w:rPr>
                <w:rFonts w:ascii="Times New Roman" w:eastAsia="Times New Roman" w:hAnsi="Times New Roman" w:cs="Times New Roman"/>
                <w:sz w:val="20"/>
                <w:szCs w:val="20"/>
              </w:rPr>
              <w:t>диагностики достижения планируемых результатов</w:t>
            </w:r>
            <w:r w:rsidRPr="00175C95">
              <w:rPr>
                <w:rFonts w:ascii="Times New Roman" w:hAnsi="Times New Roman" w:cs="Times New Roman"/>
                <w:sz w:val="20"/>
                <w:szCs w:val="20"/>
              </w:rPr>
              <w:t xml:space="preserve"> и достижений воспитанников, в рамках внутренней системы оценки качества образования (ВСОКО).</w:t>
            </w:r>
          </w:p>
        </w:tc>
        <w:tc>
          <w:tcPr>
            <w:tcW w:w="6946" w:type="dxa"/>
          </w:tcPr>
          <w:p w14:paraId="00CE37E3" w14:textId="77777777" w:rsidR="00ED3A39" w:rsidRPr="00175C95" w:rsidRDefault="00ED3A39" w:rsidP="004F7A71">
            <w:pPr>
              <w:pStyle w:val="a9"/>
              <w:rPr>
                <w:rFonts w:ascii="Times New Roman" w:eastAsia="Times New Roman" w:hAnsi="Times New Roman"/>
                <w:sz w:val="20"/>
                <w:szCs w:val="20"/>
                <w:lang w:eastAsia="ru-RU"/>
              </w:rPr>
            </w:pPr>
            <w:r w:rsidRPr="00175C95">
              <w:rPr>
                <w:rFonts w:ascii="Times New Roman" w:eastAsia="Times New Roman" w:hAnsi="Times New Roman"/>
                <w:b/>
                <w:i/>
                <w:sz w:val="20"/>
                <w:szCs w:val="20"/>
                <w:lang w:eastAsia="ru-RU"/>
              </w:rPr>
              <w:t>Первая КК</w:t>
            </w:r>
            <w:r w:rsidRPr="00175C95">
              <w:rPr>
                <w:rFonts w:ascii="Times New Roman" w:eastAsia="Times New Roman" w:hAnsi="Times New Roman"/>
                <w:sz w:val="20"/>
                <w:szCs w:val="20"/>
                <w:lang w:eastAsia="ru-RU"/>
              </w:rPr>
              <w:t xml:space="preserve">: </w:t>
            </w:r>
          </w:p>
          <w:p w14:paraId="0242B963"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1. Наличие в основной образовательной программе парциальных образовательных программ образовательной области «Художественно эстетическое развитие», разработанных педагогическим работником, утвержденных в установленном порядке.</w:t>
            </w:r>
          </w:p>
          <w:p w14:paraId="54CECE1A" w14:textId="77777777" w:rsidR="00ED3A39" w:rsidRPr="00175C95" w:rsidRDefault="00ED3A39" w:rsidP="004F7A71">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 xml:space="preserve">Методические материалы (в том числе электронные), используемые для </w:t>
            </w:r>
            <w:r w:rsidRPr="00175C95">
              <w:rPr>
                <w:rFonts w:ascii="Times New Roman" w:eastAsia="Times New Roman" w:hAnsi="Times New Roman" w:cs="Times New Roman"/>
                <w:sz w:val="20"/>
                <w:szCs w:val="20"/>
              </w:rPr>
              <w:t>организации развивающей предметно-пространственной среды (далее - РППС)</w:t>
            </w:r>
            <w:r w:rsidRPr="00175C95">
              <w:rPr>
                <w:rFonts w:ascii="Times New Roman" w:hAnsi="Times New Roman" w:cs="Times New Roman"/>
                <w:sz w:val="20"/>
                <w:szCs w:val="20"/>
              </w:rPr>
              <w:t xml:space="preserve"> соответствуют основной образовательной программе.</w:t>
            </w:r>
          </w:p>
          <w:p w14:paraId="1CC59732"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hAnsi="Times New Roman" w:cs="Times New Roman"/>
                <w:sz w:val="20"/>
                <w:szCs w:val="20"/>
              </w:rPr>
              <w:t xml:space="preserve">3. Наличие информации об участии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r w:rsidRPr="00175C95">
              <w:rPr>
                <w:rFonts w:ascii="Times New Roman" w:eastAsia="Times New Roman" w:hAnsi="Times New Roman" w:cs="Times New Roman"/>
                <w:sz w:val="20"/>
                <w:szCs w:val="20"/>
              </w:rPr>
              <w:t xml:space="preserve">. </w:t>
            </w:r>
          </w:p>
          <w:p w14:paraId="634618ED" w14:textId="77777777" w:rsidR="00ED3A39" w:rsidRPr="00480D01" w:rsidRDefault="00ED3A39" w:rsidP="004F7A71">
            <w:pPr>
              <w:spacing w:line="240" w:lineRule="auto"/>
              <w:rPr>
                <w:rFonts w:ascii="Times New Roman" w:eastAsia="Times New Roman" w:hAnsi="Times New Roman" w:cs="Times New Roman"/>
                <w:color w:val="FF0000"/>
                <w:sz w:val="20"/>
                <w:szCs w:val="20"/>
              </w:rPr>
            </w:pPr>
            <w:r w:rsidRPr="00175C95">
              <w:rPr>
                <w:rFonts w:ascii="Times New Roman" w:eastAsia="Times New Roman" w:hAnsi="Times New Roman" w:cs="Times New Roman"/>
                <w:sz w:val="20"/>
                <w:szCs w:val="20"/>
              </w:rPr>
              <w:t xml:space="preserve">4. </w:t>
            </w:r>
            <w:r w:rsidRPr="005818B7">
              <w:rPr>
                <w:rFonts w:ascii="Times New Roman" w:eastAsia="Times New Roman" w:hAnsi="Times New Roman" w:cs="Times New Roman"/>
                <w:sz w:val="20"/>
                <w:szCs w:val="20"/>
              </w:rPr>
              <w:t>Наличие описания форм</w:t>
            </w:r>
            <w:r>
              <w:rPr>
                <w:rFonts w:ascii="Times New Roman" w:eastAsia="Times New Roman" w:hAnsi="Times New Roman" w:cs="Times New Roman"/>
                <w:sz w:val="20"/>
                <w:szCs w:val="20"/>
              </w:rPr>
              <w:t xml:space="preserve"> диагностики /</w:t>
            </w:r>
            <w:r w:rsidRPr="005818B7">
              <w:rPr>
                <w:rFonts w:ascii="Times New Roman" w:eastAsia="Times New Roman" w:hAnsi="Times New Roman" w:cs="Times New Roman"/>
                <w:sz w:val="20"/>
                <w:szCs w:val="20"/>
              </w:rPr>
              <w:t xml:space="preserve"> оценки достижения планируем</w:t>
            </w:r>
            <w:r>
              <w:rPr>
                <w:rFonts w:ascii="Times New Roman" w:eastAsia="Times New Roman" w:hAnsi="Times New Roman" w:cs="Times New Roman"/>
                <w:sz w:val="20"/>
                <w:szCs w:val="20"/>
              </w:rPr>
              <w:t>ых результатов в соответствии с</w:t>
            </w:r>
            <w:r w:rsidRPr="005818B7">
              <w:rPr>
                <w:rFonts w:ascii="Times New Roman" w:eastAsia="Times New Roman" w:hAnsi="Times New Roman" w:cs="Times New Roman"/>
                <w:sz w:val="20"/>
                <w:szCs w:val="20"/>
              </w:rPr>
              <w:t xml:space="preserve"> основн</w:t>
            </w:r>
            <w:r>
              <w:rPr>
                <w:rFonts w:ascii="Times New Roman" w:eastAsia="Times New Roman" w:hAnsi="Times New Roman" w:cs="Times New Roman"/>
                <w:sz w:val="20"/>
                <w:szCs w:val="20"/>
              </w:rPr>
              <w:t>ой общеобразовательной программой</w:t>
            </w:r>
            <w:r w:rsidRPr="005818B7">
              <w:rPr>
                <w:rFonts w:ascii="Times New Roman" w:eastAsia="Times New Roman" w:hAnsi="Times New Roman" w:cs="Times New Roman"/>
                <w:sz w:val="20"/>
                <w:szCs w:val="20"/>
              </w:rPr>
              <w:t xml:space="preserve"> образовательной организации</w:t>
            </w:r>
            <w:r>
              <w:rPr>
                <w:rFonts w:ascii="Times New Roman" w:eastAsia="Times New Roman" w:hAnsi="Times New Roman" w:cs="Times New Roman"/>
                <w:sz w:val="20"/>
                <w:szCs w:val="20"/>
              </w:rPr>
              <w:t xml:space="preserve"> и ВСОКО</w:t>
            </w:r>
            <w:r w:rsidRPr="005818B7">
              <w:rPr>
                <w:rFonts w:ascii="Times New Roman" w:eastAsia="Times New Roman" w:hAnsi="Times New Roman" w:cs="Times New Roman"/>
                <w:sz w:val="20"/>
                <w:szCs w:val="20"/>
              </w:rPr>
              <w:t xml:space="preserve"> с использованием современных методов оценивания достижений воспитанников</w:t>
            </w:r>
          </w:p>
          <w:p w14:paraId="13372C0B"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b/>
                <w:i/>
                <w:sz w:val="20"/>
                <w:szCs w:val="20"/>
              </w:rPr>
              <w:t>Высшая КК</w:t>
            </w:r>
            <w:r w:rsidRPr="00175C95">
              <w:rPr>
                <w:rFonts w:ascii="Times New Roman" w:eastAsia="Times New Roman" w:hAnsi="Times New Roman" w:cs="Times New Roman"/>
                <w:sz w:val="20"/>
                <w:szCs w:val="20"/>
              </w:rPr>
              <w:t xml:space="preserve">:  </w:t>
            </w:r>
          </w:p>
          <w:p w14:paraId="46A163B5" w14:textId="77777777" w:rsidR="00ED3A39" w:rsidRPr="00175C95" w:rsidRDefault="00ED3A39" w:rsidP="004F7A71">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1. Наличие в основной образовательной программе парциальных образовательных программ</w:t>
            </w:r>
            <w:r w:rsidRPr="00175C95">
              <w:rPr>
                <w:rFonts w:ascii="Times New Roman" w:eastAsia="Times New Roman" w:hAnsi="Times New Roman" w:cs="Times New Roman"/>
                <w:sz w:val="20"/>
                <w:szCs w:val="20"/>
                <w:u w:val="single"/>
              </w:rPr>
              <w:t xml:space="preserve"> </w:t>
            </w:r>
            <w:r w:rsidRPr="00175C95">
              <w:rPr>
                <w:rFonts w:ascii="Times New Roman" w:eastAsia="Times New Roman" w:hAnsi="Times New Roman" w:cs="Times New Roman"/>
                <w:sz w:val="20"/>
                <w:szCs w:val="20"/>
              </w:rPr>
              <w:t xml:space="preserve">/ модифицированных дополнительных общеобразовательных программ образовательной области «Художественно эстетическое развитие», разработанных педагогическим работником, утвержденных в установленном порядке / </w:t>
            </w:r>
            <w:r w:rsidRPr="00175C95">
              <w:rPr>
                <w:rFonts w:ascii="Times New Roman" w:hAnsi="Times New Roman" w:cs="Times New Roman"/>
                <w:sz w:val="20"/>
                <w:szCs w:val="20"/>
              </w:rPr>
              <w:t xml:space="preserve">руководство детским творческим коллективом. </w:t>
            </w:r>
          </w:p>
          <w:p w14:paraId="387AFC0F" w14:textId="77777777" w:rsidR="00ED3A39" w:rsidRPr="00175C95" w:rsidRDefault="00ED3A39" w:rsidP="004F7A71">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 xml:space="preserve">Авторские методические материалы (в том числе электронные), используемые для </w:t>
            </w:r>
            <w:r w:rsidRPr="00175C95">
              <w:rPr>
                <w:rFonts w:ascii="Times New Roman" w:eastAsia="Times New Roman" w:hAnsi="Times New Roman" w:cs="Times New Roman"/>
                <w:sz w:val="20"/>
                <w:szCs w:val="20"/>
              </w:rPr>
              <w:t>организации развивающей предметно-пространственной среды (далее - РППС)</w:t>
            </w:r>
            <w:r w:rsidRPr="00175C95">
              <w:rPr>
                <w:rFonts w:ascii="Times New Roman" w:hAnsi="Times New Roman" w:cs="Times New Roman"/>
                <w:sz w:val="20"/>
                <w:szCs w:val="20"/>
              </w:rPr>
              <w:t xml:space="preserve"> соответствуют основной образовательной программе, </w:t>
            </w:r>
            <w:r w:rsidRPr="00175C95">
              <w:rPr>
                <w:rFonts w:ascii="Times New Roman" w:eastAsia="Times New Roman" w:hAnsi="Times New Roman" w:cs="Times New Roman"/>
                <w:sz w:val="20"/>
                <w:szCs w:val="20"/>
              </w:rPr>
              <w:t>утверждены в установленном порядке</w:t>
            </w:r>
            <w:r w:rsidRPr="00175C95">
              <w:rPr>
                <w:rFonts w:ascii="Times New Roman" w:hAnsi="Times New Roman" w:cs="Times New Roman"/>
                <w:sz w:val="20"/>
                <w:szCs w:val="20"/>
              </w:rPr>
              <w:t xml:space="preserve"> прошли и профессиональную экспертизу, имеют отзыв / результаты апробации / рецензия / публикации в сборниках и т.п.).</w:t>
            </w:r>
          </w:p>
          <w:p w14:paraId="6124951A"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hAnsi="Times New Roman" w:cs="Times New Roman"/>
                <w:sz w:val="20"/>
                <w:szCs w:val="20"/>
              </w:rPr>
              <w:t xml:space="preserve">3. Наличие информации об организации и участии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r w:rsidRPr="00175C95">
              <w:rPr>
                <w:rFonts w:ascii="Times New Roman" w:eastAsia="Times New Roman" w:hAnsi="Times New Roman" w:cs="Times New Roman"/>
                <w:sz w:val="20"/>
                <w:szCs w:val="20"/>
              </w:rPr>
              <w:t xml:space="preserve"> (планы, конспекты занятий, сценарии и т.п.).</w:t>
            </w:r>
          </w:p>
          <w:p w14:paraId="5378F57D" w14:textId="77777777" w:rsidR="00ED3A39" w:rsidRPr="00175C95" w:rsidRDefault="00ED3A39" w:rsidP="004F7A71">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 xml:space="preserve">4. </w:t>
            </w:r>
            <w:r w:rsidRPr="00F713EA">
              <w:rPr>
                <w:rFonts w:ascii="Times New Roman" w:eastAsia="Times New Roman" w:hAnsi="Times New Roman" w:cs="Times New Roman"/>
                <w:sz w:val="20"/>
                <w:szCs w:val="20"/>
              </w:rPr>
              <w:t xml:space="preserve">Наличие описания системы </w:t>
            </w:r>
            <w:r>
              <w:rPr>
                <w:rFonts w:ascii="Times New Roman" w:eastAsia="Times New Roman" w:hAnsi="Times New Roman" w:cs="Times New Roman"/>
                <w:sz w:val="20"/>
                <w:szCs w:val="20"/>
              </w:rPr>
              <w:t>диагностики /</w:t>
            </w:r>
            <w:r w:rsidRPr="005818B7">
              <w:rPr>
                <w:rFonts w:ascii="Times New Roman" w:eastAsia="Times New Roman" w:hAnsi="Times New Roman" w:cs="Times New Roman"/>
                <w:sz w:val="20"/>
                <w:szCs w:val="20"/>
              </w:rPr>
              <w:t xml:space="preserve"> оценки достижения планируем</w:t>
            </w:r>
            <w:r>
              <w:rPr>
                <w:rFonts w:ascii="Times New Roman" w:eastAsia="Times New Roman" w:hAnsi="Times New Roman" w:cs="Times New Roman"/>
                <w:sz w:val="20"/>
                <w:szCs w:val="20"/>
              </w:rPr>
              <w:t>ых результатов в соответствии с</w:t>
            </w:r>
            <w:r w:rsidRPr="005818B7">
              <w:rPr>
                <w:rFonts w:ascii="Times New Roman" w:eastAsia="Times New Roman" w:hAnsi="Times New Roman" w:cs="Times New Roman"/>
                <w:sz w:val="20"/>
                <w:szCs w:val="20"/>
              </w:rPr>
              <w:t xml:space="preserve"> основн</w:t>
            </w:r>
            <w:r>
              <w:rPr>
                <w:rFonts w:ascii="Times New Roman" w:eastAsia="Times New Roman" w:hAnsi="Times New Roman" w:cs="Times New Roman"/>
                <w:sz w:val="20"/>
                <w:szCs w:val="20"/>
              </w:rPr>
              <w:t>ой общеобразовательной программой</w:t>
            </w:r>
            <w:r w:rsidRPr="005818B7">
              <w:rPr>
                <w:rFonts w:ascii="Times New Roman" w:eastAsia="Times New Roman" w:hAnsi="Times New Roman" w:cs="Times New Roman"/>
                <w:sz w:val="20"/>
                <w:szCs w:val="20"/>
              </w:rPr>
              <w:t xml:space="preserve"> образовательной организации</w:t>
            </w:r>
            <w:r>
              <w:rPr>
                <w:rFonts w:ascii="Times New Roman" w:eastAsia="Times New Roman" w:hAnsi="Times New Roman" w:cs="Times New Roman"/>
                <w:sz w:val="20"/>
                <w:szCs w:val="20"/>
              </w:rPr>
              <w:t xml:space="preserve"> и ВСОКО</w:t>
            </w:r>
            <w:r w:rsidRPr="005818B7">
              <w:rPr>
                <w:rFonts w:ascii="Times New Roman" w:eastAsia="Times New Roman" w:hAnsi="Times New Roman" w:cs="Times New Roman"/>
                <w:sz w:val="20"/>
                <w:szCs w:val="20"/>
              </w:rPr>
              <w:t xml:space="preserve"> с использованием современных методов оценивания достижений воспитанников</w:t>
            </w:r>
            <w:r>
              <w:rPr>
                <w:rFonts w:ascii="Times New Roman" w:eastAsia="Times New Roman" w:hAnsi="Times New Roman" w:cs="Times New Roman"/>
                <w:sz w:val="20"/>
                <w:szCs w:val="20"/>
              </w:rPr>
              <w:t>.</w:t>
            </w:r>
          </w:p>
        </w:tc>
      </w:tr>
      <w:tr w:rsidR="00ED3A39" w:rsidRPr="00AE530D" w14:paraId="5AE66239" w14:textId="77777777" w:rsidTr="004F7A71">
        <w:tc>
          <w:tcPr>
            <w:tcW w:w="2422" w:type="dxa"/>
          </w:tcPr>
          <w:p w14:paraId="48A09A3F" w14:textId="77777777" w:rsidR="00ED3A39" w:rsidRDefault="00ED3A39" w:rsidP="004F7A71">
            <w:pPr>
              <w:pStyle w:val="a9"/>
              <w:rPr>
                <w:rFonts w:ascii="Times New Roman" w:eastAsiaTheme="minorHAnsi" w:hAnsi="Times New Roman"/>
                <w:sz w:val="20"/>
                <w:szCs w:val="20"/>
              </w:rPr>
            </w:pPr>
          </w:p>
          <w:p w14:paraId="544A4E68" w14:textId="77777777" w:rsidR="00ED3A39" w:rsidRPr="00320AC6" w:rsidRDefault="00ED3A39" w:rsidP="004F7A71">
            <w:pPr>
              <w:pStyle w:val="a9"/>
              <w:rPr>
                <w:rFonts w:ascii="Times New Roman" w:eastAsia="Times New Roman" w:hAnsi="Times New Roman"/>
                <w:color w:val="FF0000"/>
                <w:sz w:val="20"/>
                <w:szCs w:val="20"/>
              </w:rPr>
            </w:pPr>
          </w:p>
        </w:tc>
        <w:tc>
          <w:tcPr>
            <w:tcW w:w="6078" w:type="dxa"/>
          </w:tcPr>
          <w:p w14:paraId="41AEDEB9" w14:textId="77777777" w:rsidR="00ED3A39" w:rsidRPr="005E2E0A" w:rsidRDefault="00ED3A39" w:rsidP="004F7A71">
            <w:pPr>
              <w:pStyle w:val="a9"/>
              <w:rPr>
                <w:rFonts w:ascii="Times New Roman" w:eastAsia="Times New Roman" w:hAnsi="Times New Roman"/>
                <w:sz w:val="20"/>
                <w:szCs w:val="20"/>
                <w:lang w:eastAsia="ru-RU"/>
              </w:rPr>
            </w:pPr>
            <w:r w:rsidRPr="005E2E0A">
              <w:rPr>
                <w:rFonts w:ascii="Times New Roman" w:eastAsia="Times New Roman" w:hAnsi="Times New Roman"/>
                <w:b/>
                <w:i/>
                <w:sz w:val="20"/>
                <w:szCs w:val="20"/>
                <w:lang w:eastAsia="ru-RU"/>
              </w:rPr>
              <w:lastRenderedPageBreak/>
              <w:t>Первая КК</w:t>
            </w:r>
            <w:r w:rsidRPr="005E2E0A">
              <w:rPr>
                <w:rFonts w:ascii="Times New Roman" w:eastAsia="Times New Roman" w:hAnsi="Times New Roman"/>
                <w:sz w:val="20"/>
                <w:szCs w:val="20"/>
                <w:lang w:eastAsia="ru-RU"/>
              </w:rPr>
              <w:t xml:space="preserve">: </w:t>
            </w:r>
          </w:p>
          <w:p w14:paraId="6CA32B1B" w14:textId="77777777" w:rsidR="00ED3A39" w:rsidRPr="005E2E0A" w:rsidRDefault="00ED3A39" w:rsidP="004F7A71">
            <w:pPr>
              <w:snapToGrid w:val="0"/>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lastRenderedPageBreak/>
              <w:t>1.</w:t>
            </w:r>
            <w:r w:rsidRPr="005E2E0A">
              <w:rPr>
                <w:rFonts w:ascii="Times New Roman" w:hAnsi="Times New Roman" w:cs="Times New Roman"/>
                <w:sz w:val="20"/>
                <w:szCs w:val="20"/>
              </w:rPr>
              <w:t xml:space="preserve"> Планирование и проведение музыкальных занятий, направленных на достижение планируемых результатов,</w:t>
            </w:r>
            <w:r w:rsidRPr="005E2E0A">
              <w:rPr>
                <w:rFonts w:ascii="Times New Roman" w:eastAsiaTheme="minorHAnsi" w:hAnsi="Times New Roman"/>
                <w:sz w:val="20"/>
                <w:szCs w:val="20"/>
              </w:rPr>
              <w:t xml:space="preserve"> 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психолого-физиологических и возрастных особенностей.</w:t>
            </w:r>
          </w:p>
          <w:p w14:paraId="4AB9AB16" w14:textId="77777777" w:rsidR="00ED3A39" w:rsidRPr="005E2E0A" w:rsidRDefault="00ED3A39" w:rsidP="004F7A71">
            <w:pPr>
              <w:snapToGrid w:val="0"/>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2. Отбор и использование музыкальных технологий, </w:t>
            </w:r>
            <w:r w:rsidRPr="005E2E0A">
              <w:rPr>
                <w:rFonts w:ascii="Times New Roman" w:eastAsiaTheme="minorHAnsi" w:hAnsi="Times New Roman"/>
                <w:sz w:val="20"/>
                <w:szCs w:val="20"/>
              </w:rPr>
              <w:t xml:space="preserve">современных форм организации музыкальной деятельности, способов обучения, </w:t>
            </w:r>
            <w:r w:rsidRPr="005E2E0A">
              <w:rPr>
                <w:rFonts w:ascii="Times New Roman" w:hAnsi="Times New Roman" w:cs="Times New Roman"/>
                <w:sz w:val="20"/>
                <w:szCs w:val="20"/>
              </w:rPr>
              <w:t xml:space="preserve">с целью достижения планируемых результатов, </w:t>
            </w:r>
            <w:r w:rsidRPr="005E2E0A">
              <w:rPr>
                <w:rFonts w:ascii="Times New Roman" w:eastAsiaTheme="minorHAnsi" w:hAnsi="Times New Roman"/>
                <w:sz w:val="20"/>
                <w:szCs w:val="20"/>
              </w:rPr>
              <w:t>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психолого-физиологических и возрастных особенностей.</w:t>
            </w:r>
          </w:p>
          <w:p w14:paraId="4FE543A2" w14:textId="77777777" w:rsidR="00ED3A39" w:rsidRPr="005E2E0A" w:rsidRDefault="00ED3A39" w:rsidP="004F7A71">
            <w:pPr>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3. </w:t>
            </w:r>
            <w:r w:rsidRPr="005E2E0A">
              <w:rPr>
                <w:rFonts w:ascii="Times New Roman" w:eastAsia="Times New Roman" w:hAnsi="Times New Roman"/>
                <w:sz w:val="20"/>
                <w:szCs w:val="20"/>
              </w:rPr>
              <w:t>Применение методов мотивации и стимулирования для сохранения интереса воспитанников к разным видам музыкальной деятельности, осуществляемых в раннем и дошкольном возрасте учебным занятиям, активности на занятии.</w:t>
            </w:r>
          </w:p>
          <w:p w14:paraId="2960731F"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t xml:space="preserve">4. </w:t>
            </w:r>
            <w:r w:rsidRPr="005E2E0A">
              <w:rPr>
                <w:rFonts w:ascii="Times New Roman" w:eastAsia="Times New Roman" w:hAnsi="Times New Roman" w:cs="Times New Roman"/>
                <w:sz w:val="20"/>
                <w:szCs w:val="20"/>
              </w:rPr>
              <w:t>Проведение педагогического мониторинга освоения детьми образовательной программы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в части образовательной области «Художественно эстетическое развитие» / ВСОКО и анализ образовательной работы в группе детей раннего и/или дошкольного возраста.</w:t>
            </w:r>
          </w:p>
          <w:p w14:paraId="742D3ADC" w14:textId="77777777" w:rsidR="00ED3A39" w:rsidRPr="005E2E0A" w:rsidRDefault="00ED3A39" w:rsidP="004F7A71">
            <w:pPr>
              <w:pStyle w:val="a9"/>
              <w:rPr>
                <w:rFonts w:ascii="Times New Roman" w:eastAsia="Times New Roman" w:hAnsi="Times New Roman"/>
                <w:sz w:val="20"/>
                <w:szCs w:val="20"/>
              </w:rPr>
            </w:pPr>
            <w:r w:rsidRPr="005E2E0A">
              <w:rPr>
                <w:rFonts w:ascii="Times New Roman" w:eastAsia="Times New Roman" w:hAnsi="Times New Roman"/>
                <w:sz w:val="20"/>
                <w:szCs w:val="20"/>
              </w:rPr>
              <w:t>5. Разработка и реализация плана оснащения предметно-пространственной музыкально-развивающей среды</w:t>
            </w:r>
            <w:r w:rsidRPr="005E2E0A">
              <w:rPr>
                <w:rFonts w:ascii="Times New Roman" w:hAnsi="Times New Roman"/>
                <w:sz w:val="20"/>
                <w:szCs w:val="20"/>
              </w:rPr>
              <w:t xml:space="preserve"> </w:t>
            </w:r>
            <w:r w:rsidRPr="005E2E0A">
              <w:rPr>
                <w:rFonts w:ascii="Times New Roman" w:eastAsia="Times New Roman" w:hAnsi="Times New Roman"/>
                <w:sz w:val="20"/>
                <w:szCs w:val="20"/>
              </w:rPr>
              <w:t>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0637F885" w14:textId="77777777" w:rsidR="00ED3A39" w:rsidRPr="005E2E0A" w:rsidRDefault="00ED3A39" w:rsidP="004F7A71">
            <w:pPr>
              <w:pStyle w:val="a9"/>
              <w:rPr>
                <w:rFonts w:ascii="Times New Roman" w:eastAsia="Times New Roman" w:hAnsi="Times New Roman"/>
                <w:sz w:val="20"/>
                <w:szCs w:val="20"/>
                <w:lang w:eastAsia="ru-RU"/>
              </w:rPr>
            </w:pPr>
            <w:r w:rsidRPr="005E2E0A">
              <w:rPr>
                <w:rFonts w:ascii="Times New Roman" w:eastAsia="Times New Roman" w:hAnsi="Times New Roman"/>
                <w:b/>
                <w:i/>
                <w:sz w:val="20"/>
                <w:szCs w:val="20"/>
                <w:lang w:eastAsia="ru-RU"/>
              </w:rPr>
              <w:t>Высшая КК</w:t>
            </w:r>
            <w:r w:rsidRPr="005E2E0A">
              <w:rPr>
                <w:rFonts w:ascii="Times New Roman" w:eastAsia="Times New Roman" w:hAnsi="Times New Roman"/>
                <w:sz w:val="20"/>
                <w:szCs w:val="20"/>
                <w:lang w:eastAsia="ru-RU"/>
              </w:rPr>
              <w:t xml:space="preserve">:  </w:t>
            </w:r>
          </w:p>
          <w:p w14:paraId="2C45BDB1" w14:textId="77777777" w:rsidR="00ED3A39" w:rsidRPr="005E2E0A" w:rsidRDefault="00ED3A39" w:rsidP="004F7A71">
            <w:pPr>
              <w:snapToGrid w:val="0"/>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t xml:space="preserve">1. </w:t>
            </w:r>
            <w:r w:rsidRPr="005E2E0A">
              <w:rPr>
                <w:rFonts w:ascii="Times New Roman" w:hAnsi="Times New Roman" w:cs="Times New Roman"/>
                <w:sz w:val="20"/>
                <w:szCs w:val="20"/>
              </w:rPr>
              <w:t>Планирование и проведение музыкальных занятий, направленных на достижение планируемых результатов,</w:t>
            </w:r>
            <w:r w:rsidRPr="005E2E0A">
              <w:rPr>
                <w:rFonts w:ascii="Times New Roman" w:eastAsiaTheme="minorHAnsi" w:hAnsi="Times New Roman"/>
                <w:sz w:val="20"/>
                <w:szCs w:val="20"/>
              </w:rPr>
              <w:t xml:space="preserve"> 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психолого-физиологических и возрастных особенностей.</w:t>
            </w:r>
          </w:p>
          <w:p w14:paraId="0A8AEBB2" w14:textId="77777777" w:rsidR="00ED3A39" w:rsidRPr="005E2E0A" w:rsidRDefault="00ED3A39" w:rsidP="004F7A71">
            <w:pPr>
              <w:snapToGrid w:val="0"/>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2. Отбор и использование музыкальных технологий, </w:t>
            </w:r>
            <w:r w:rsidRPr="005E2E0A">
              <w:rPr>
                <w:rFonts w:ascii="Times New Roman" w:eastAsiaTheme="minorHAnsi" w:hAnsi="Times New Roman"/>
                <w:sz w:val="20"/>
                <w:szCs w:val="20"/>
              </w:rPr>
              <w:t xml:space="preserve">современных форм организации музыкальной деятельности, способов обучения, </w:t>
            </w:r>
            <w:r w:rsidRPr="005E2E0A">
              <w:rPr>
                <w:rFonts w:ascii="Times New Roman" w:hAnsi="Times New Roman" w:cs="Times New Roman"/>
                <w:sz w:val="20"/>
                <w:szCs w:val="20"/>
              </w:rPr>
              <w:t xml:space="preserve">с целью достижения планируемых результатов, </w:t>
            </w:r>
            <w:r w:rsidRPr="005E2E0A">
              <w:rPr>
                <w:rFonts w:ascii="Times New Roman" w:eastAsiaTheme="minorHAnsi" w:hAnsi="Times New Roman"/>
                <w:sz w:val="20"/>
                <w:szCs w:val="20"/>
              </w:rPr>
              <w:t>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психолого-физиологических и возрастных особенностей.</w:t>
            </w:r>
          </w:p>
          <w:p w14:paraId="0E80CE94" w14:textId="77777777" w:rsidR="00ED3A39" w:rsidRPr="005E2E0A" w:rsidRDefault="00ED3A39" w:rsidP="004F7A71">
            <w:pPr>
              <w:suppressAutoHyphens/>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3. </w:t>
            </w:r>
            <w:r w:rsidRPr="005E2E0A">
              <w:rPr>
                <w:rFonts w:ascii="Times New Roman" w:eastAsia="Times New Roman" w:hAnsi="Times New Roman"/>
                <w:sz w:val="20"/>
                <w:szCs w:val="20"/>
              </w:rPr>
              <w:t>Применение методов мотивации и стимулирования для сохранения интереса воспитанников к разным видам музыкальной деятельности, осуществляемых в раннем и дошкольном возрасте учебным занятиям, активности на занятии</w:t>
            </w:r>
          </w:p>
          <w:p w14:paraId="7E81BF1B" w14:textId="77777777" w:rsidR="00ED3A39" w:rsidRPr="005E2E0A" w:rsidRDefault="00ED3A39" w:rsidP="004F7A71">
            <w:pPr>
              <w:suppressAutoHyphens/>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lastRenderedPageBreak/>
              <w:t xml:space="preserve">4. </w:t>
            </w:r>
            <w:r w:rsidRPr="005E2E0A">
              <w:rPr>
                <w:rFonts w:ascii="Times New Roman" w:eastAsia="Times New Roman" w:hAnsi="Times New Roman" w:cs="Times New Roman"/>
                <w:sz w:val="20"/>
                <w:szCs w:val="20"/>
              </w:rPr>
              <w:t>Организация и проведение педагогического мониторинга освоения детьми образовательной программы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в части образовательной области «Художественно эстетическое развитие» / ВСОКО и системный анализ образовательной работы в группе детей раннего и/или дошкольного возраста</w:t>
            </w:r>
            <w:r w:rsidRPr="005E2E0A">
              <w:rPr>
                <w:rFonts w:ascii="Times New Roman" w:hAnsi="Times New Roman" w:cs="Times New Roman"/>
                <w:sz w:val="20"/>
                <w:szCs w:val="20"/>
              </w:rPr>
              <w:t xml:space="preserve"> / </w:t>
            </w:r>
            <w:r w:rsidRPr="005E2E0A">
              <w:rPr>
                <w:rFonts w:ascii="Times New Roman" w:eastAsia="Times New Roman" w:hAnsi="Times New Roman" w:cs="Times New Roman"/>
                <w:sz w:val="20"/>
                <w:szCs w:val="20"/>
              </w:rPr>
              <w:t xml:space="preserve">корректировка образовательной деятельности исходя из данных мониторинга образовательных результатов. </w:t>
            </w:r>
          </w:p>
          <w:p w14:paraId="528D699E" w14:textId="77777777" w:rsidR="00ED3A39" w:rsidRPr="005E2E0A" w:rsidRDefault="00ED3A39" w:rsidP="004F7A71">
            <w:pPr>
              <w:pStyle w:val="a9"/>
              <w:rPr>
                <w:rFonts w:ascii="Times New Roman" w:eastAsia="Times New Roman" w:hAnsi="Times New Roman"/>
                <w:sz w:val="20"/>
                <w:szCs w:val="20"/>
                <w:u w:val="single"/>
              </w:rPr>
            </w:pPr>
            <w:r w:rsidRPr="005E2E0A">
              <w:rPr>
                <w:rFonts w:ascii="Times New Roman" w:eastAsia="Times New Roman" w:hAnsi="Times New Roman"/>
                <w:sz w:val="20"/>
                <w:szCs w:val="20"/>
              </w:rPr>
              <w:t xml:space="preserve">5. </w:t>
            </w:r>
            <w:r w:rsidRPr="005E2E0A">
              <w:rPr>
                <w:rFonts w:ascii="Times New Roman" w:eastAsia="Times New Roman" w:hAnsi="Times New Roman"/>
                <w:sz w:val="20"/>
                <w:szCs w:val="20"/>
                <w:u w:val="single"/>
              </w:rPr>
              <w:t>Проектирование музыкально-обогащенной среды 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tc>
        <w:tc>
          <w:tcPr>
            <w:tcW w:w="6946" w:type="dxa"/>
          </w:tcPr>
          <w:p w14:paraId="1619A127" w14:textId="77777777" w:rsidR="00ED3A39" w:rsidRPr="005E2E0A" w:rsidRDefault="00ED3A39" w:rsidP="004F7A71">
            <w:pPr>
              <w:pStyle w:val="a9"/>
              <w:rPr>
                <w:rFonts w:ascii="Times New Roman" w:eastAsia="Times New Roman" w:hAnsi="Times New Roman"/>
                <w:sz w:val="20"/>
                <w:szCs w:val="20"/>
                <w:lang w:eastAsia="ru-RU"/>
              </w:rPr>
            </w:pPr>
            <w:r w:rsidRPr="005E2E0A">
              <w:rPr>
                <w:rFonts w:ascii="Times New Roman" w:eastAsia="Times New Roman" w:hAnsi="Times New Roman"/>
                <w:b/>
                <w:i/>
                <w:sz w:val="20"/>
                <w:szCs w:val="20"/>
                <w:lang w:eastAsia="ru-RU"/>
              </w:rPr>
              <w:lastRenderedPageBreak/>
              <w:t>Первая КК</w:t>
            </w:r>
            <w:r w:rsidRPr="005E2E0A">
              <w:rPr>
                <w:rFonts w:ascii="Times New Roman" w:eastAsia="Times New Roman" w:hAnsi="Times New Roman"/>
                <w:sz w:val="20"/>
                <w:szCs w:val="20"/>
                <w:lang w:eastAsia="ru-RU"/>
              </w:rPr>
              <w:t xml:space="preserve">: </w:t>
            </w:r>
          </w:p>
          <w:p w14:paraId="704804F8"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lastRenderedPageBreak/>
              <w:t>1. План музыкального занятия соответствует ФГОС ДОО / используемой музыкальной технологии.</w:t>
            </w:r>
          </w:p>
          <w:p w14:paraId="15F399F4"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2. Перечень с обоснованием применения в образовательном процессе форм, способов обучения, образовательных музыкальных технологий, достижений мировой и отечественной музыкальной культуры.</w:t>
            </w:r>
          </w:p>
          <w:p w14:paraId="3D65E2DC"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3. Наличие плана оснащения предметно-пространственной музыкально-развивающей среды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воспитанников.</w:t>
            </w:r>
          </w:p>
          <w:p w14:paraId="08BCD4C3" w14:textId="77777777" w:rsidR="00ED3A39" w:rsidRPr="005E2E0A" w:rsidRDefault="00ED3A39" w:rsidP="004F7A71">
            <w:pPr>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t xml:space="preserve">4. </w:t>
            </w:r>
            <w:r w:rsidRPr="005E2E0A">
              <w:rPr>
                <w:rFonts w:ascii="Times New Roman" w:eastAsia="Times New Roman" w:hAnsi="Times New Roman" w:cs="Times New Roman"/>
                <w:sz w:val="20"/>
                <w:szCs w:val="20"/>
                <w:lang w:eastAsia="ar-SA"/>
              </w:rPr>
              <w:t>Стабильные положительные результаты</w:t>
            </w:r>
            <w:r w:rsidRPr="005E2E0A">
              <w:rPr>
                <w:rFonts w:ascii="Times New Roman" w:hAnsi="Times New Roman" w:cs="Times New Roman"/>
                <w:sz w:val="20"/>
                <w:szCs w:val="20"/>
              </w:rPr>
              <w:t xml:space="preserve"> достижения планируемых результатов в соответствии с основой образовательной программой и ВСОКО.</w:t>
            </w:r>
          </w:p>
          <w:p w14:paraId="4F3AF137"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t xml:space="preserve">5. </w:t>
            </w:r>
            <w:r w:rsidRPr="005E2E0A">
              <w:rPr>
                <w:rFonts w:ascii="Times New Roman" w:eastAsia="Times New Roman" w:hAnsi="Times New Roman" w:cs="Times New Roman"/>
                <w:sz w:val="20"/>
                <w:szCs w:val="20"/>
                <w:lang w:eastAsia="ar-SA"/>
              </w:rPr>
              <w:t>Стабильные положительные результаты</w:t>
            </w:r>
            <w:r w:rsidRPr="005E2E0A">
              <w:rPr>
                <w:rFonts w:ascii="Times New Roman" w:eastAsia="Times New Roman" w:hAnsi="Times New Roman" w:cs="Times New Roman"/>
                <w:sz w:val="20"/>
                <w:szCs w:val="20"/>
              </w:rPr>
              <w:t xml:space="preserve"> выявления уровня достижений каждым воспитанником промежуточных и итоговых показателей освоения образовательной области «Художественно-эстетическое развитие», динамики формирования интегративного качества «Овладевший необходимыми умениями и навыками музыкальной деятельности», </w:t>
            </w:r>
            <w:r w:rsidRPr="005E2E0A">
              <w:rPr>
                <w:rFonts w:ascii="Times New Roman" w:eastAsiaTheme="minorHAnsi" w:hAnsi="Times New Roman"/>
                <w:sz w:val="20"/>
                <w:szCs w:val="20"/>
              </w:rPr>
              <w:t>развития музыкальных способностей и эмоциональной сферы, творческой деятельности воспитанников</w:t>
            </w:r>
            <w:r w:rsidRPr="005E2E0A">
              <w:rPr>
                <w:rFonts w:ascii="Times New Roman" w:eastAsia="Times New Roman" w:hAnsi="Times New Roman" w:cs="Times New Roman"/>
                <w:sz w:val="20"/>
                <w:szCs w:val="20"/>
              </w:rPr>
              <w:t xml:space="preserve"> и формирования эстетического вкуса. </w:t>
            </w:r>
          </w:p>
          <w:p w14:paraId="2344A38C"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6. Результаты участия воспитанников в творческих конкурсах, фестивалях, социальных акциях и т.п. на уровне образовательной организации, муниципальном уровне.</w:t>
            </w:r>
          </w:p>
          <w:p w14:paraId="1B430029"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7. Наличие плана оснащения предметно-пространственной музыкально-развивающей среды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воспитанников.</w:t>
            </w:r>
          </w:p>
          <w:p w14:paraId="7469F79D" w14:textId="77777777" w:rsidR="00ED3A39" w:rsidRPr="005E2E0A" w:rsidRDefault="00ED3A39" w:rsidP="004F7A71">
            <w:pPr>
              <w:spacing w:line="240" w:lineRule="auto"/>
              <w:rPr>
                <w:rFonts w:ascii="Times New Roman" w:eastAsia="Times New Roman" w:hAnsi="Times New Roman"/>
                <w:sz w:val="20"/>
                <w:szCs w:val="20"/>
              </w:rPr>
            </w:pPr>
            <w:r w:rsidRPr="005E2E0A">
              <w:rPr>
                <w:rFonts w:ascii="Times New Roman" w:eastAsia="Times New Roman" w:hAnsi="Times New Roman"/>
                <w:b/>
                <w:i/>
                <w:sz w:val="20"/>
                <w:szCs w:val="20"/>
              </w:rPr>
              <w:t>Высшая КК</w:t>
            </w:r>
            <w:r w:rsidRPr="005E2E0A">
              <w:rPr>
                <w:rFonts w:ascii="Times New Roman" w:eastAsia="Times New Roman" w:hAnsi="Times New Roman"/>
                <w:sz w:val="20"/>
                <w:szCs w:val="20"/>
              </w:rPr>
              <w:t xml:space="preserve">:  </w:t>
            </w:r>
          </w:p>
          <w:p w14:paraId="204D3042"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1. План музыкального занятия соответствует ФГОС ДОО / используемой музыкальной технологии.</w:t>
            </w:r>
          </w:p>
          <w:p w14:paraId="4C410EF2"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2. Перечень с обоснованием применения в образовательном процессе форм, способов обучения, образовательных музыкальных технологий, достижений мировой и отечественной музыкальной культуры.</w:t>
            </w:r>
          </w:p>
          <w:p w14:paraId="76E731E0"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3. Наличие плана оснащения предметно-пространственной музыкально-развивающей среды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воспитанников.</w:t>
            </w:r>
          </w:p>
          <w:p w14:paraId="1E716805" w14:textId="77777777" w:rsidR="00ED3A39" w:rsidRPr="005E2E0A" w:rsidRDefault="00ED3A39" w:rsidP="004F7A71">
            <w:pPr>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t xml:space="preserve">4. </w:t>
            </w:r>
            <w:r w:rsidRPr="005E2E0A">
              <w:rPr>
                <w:rFonts w:ascii="Times New Roman" w:eastAsia="Times New Roman" w:hAnsi="Times New Roman" w:cs="Times New Roman"/>
                <w:sz w:val="20"/>
                <w:szCs w:val="20"/>
                <w:lang w:eastAsia="ar-SA"/>
              </w:rPr>
              <w:t>Положительная динамика результатов</w:t>
            </w:r>
            <w:r w:rsidRPr="005E2E0A">
              <w:rPr>
                <w:rFonts w:ascii="Times New Roman" w:hAnsi="Times New Roman" w:cs="Times New Roman"/>
                <w:sz w:val="20"/>
                <w:szCs w:val="20"/>
              </w:rPr>
              <w:t xml:space="preserve"> достижения планируемых результатов в соответствии с основой образовательной программой и ВСОКО как результат системного анализа образовательной работы.</w:t>
            </w:r>
          </w:p>
          <w:p w14:paraId="7FB05537" w14:textId="77777777" w:rsidR="00ED3A39" w:rsidRPr="005E2E0A" w:rsidRDefault="00ED3A39" w:rsidP="004F7A71">
            <w:pPr>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5. </w:t>
            </w:r>
            <w:r w:rsidRPr="005E2E0A">
              <w:rPr>
                <w:rFonts w:ascii="Times New Roman" w:eastAsia="Times New Roman" w:hAnsi="Times New Roman" w:cs="Times New Roman"/>
                <w:sz w:val="20"/>
                <w:szCs w:val="20"/>
              </w:rPr>
              <w:t xml:space="preserve">Положительная динамика результатов выявлении уровня достижений каждым воспитанником промежуточных и итоговых показателей освоения образовательной области «Художественно-эстетическое развитие», динамики формирования интегративного качества «Овладевший необходимыми </w:t>
            </w:r>
            <w:r w:rsidRPr="005E2E0A">
              <w:rPr>
                <w:rFonts w:ascii="Times New Roman" w:eastAsia="Times New Roman" w:hAnsi="Times New Roman" w:cs="Times New Roman"/>
                <w:sz w:val="20"/>
                <w:szCs w:val="20"/>
              </w:rPr>
              <w:lastRenderedPageBreak/>
              <w:t xml:space="preserve">умениями и навыками музыкальной деятельности», </w:t>
            </w:r>
            <w:r w:rsidRPr="005E2E0A">
              <w:rPr>
                <w:rFonts w:ascii="Times New Roman" w:eastAsiaTheme="minorHAnsi" w:hAnsi="Times New Roman"/>
                <w:sz w:val="20"/>
                <w:szCs w:val="20"/>
              </w:rPr>
              <w:t xml:space="preserve">развития музыкальных способностей и эмоциональной сферы, творческой деятельности воспитанников </w:t>
            </w:r>
            <w:r w:rsidRPr="005E2E0A">
              <w:rPr>
                <w:rFonts w:ascii="Times New Roman" w:eastAsia="Times New Roman" w:hAnsi="Times New Roman" w:cs="Times New Roman"/>
                <w:sz w:val="20"/>
                <w:szCs w:val="20"/>
              </w:rPr>
              <w:t xml:space="preserve">и формирования эстетического вкуса </w:t>
            </w:r>
            <w:r w:rsidRPr="005E2E0A">
              <w:rPr>
                <w:rFonts w:ascii="Times New Roman" w:hAnsi="Times New Roman" w:cs="Times New Roman"/>
                <w:sz w:val="20"/>
                <w:szCs w:val="20"/>
              </w:rPr>
              <w:t>как результат системного анализа образовательной работы.</w:t>
            </w:r>
          </w:p>
          <w:p w14:paraId="2AC2112C" w14:textId="77777777" w:rsidR="00ED3A39" w:rsidRPr="005E2E0A" w:rsidRDefault="00ED3A39" w:rsidP="004F7A71">
            <w:pPr>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t xml:space="preserve">6. </w:t>
            </w:r>
            <w:r w:rsidRPr="005E2E0A">
              <w:rPr>
                <w:rFonts w:ascii="Times New Roman" w:eastAsia="Times New Roman" w:hAnsi="Times New Roman" w:cs="Times New Roman"/>
                <w:sz w:val="20"/>
                <w:szCs w:val="20"/>
              </w:rPr>
              <w:t>Результаты участия воспитанников в творческих конкурсах, фестивалях, социальных акциях и т.п. на муниципальном, региональном уровне.</w:t>
            </w:r>
          </w:p>
          <w:p w14:paraId="721997ED" w14:textId="77777777" w:rsidR="00ED3A39" w:rsidRPr="005E2E0A" w:rsidRDefault="00ED3A39" w:rsidP="004F7A71">
            <w:pPr>
              <w:spacing w:line="240" w:lineRule="auto"/>
              <w:rPr>
                <w:rFonts w:ascii="Times New Roman" w:eastAsia="Times New Roman" w:hAnsi="Times New Roman" w:cs="Times New Roman"/>
                <w:b/>
                <w:sz w:val="20"/>
                <w:szCs w:val="20"/>
              </w:rPr>
            </w:pPr>
            <w:r w:rsidRPr="005E2E0A">
              <w:rPr>
                <w:rFonts w:ascii="Times New Roman" w:hAnsi="Times New Roman" w:cs="Times New Roman"/>
                <w:sz w:val="20"/>
                <w:szCs w:val="20"/>
              </w:rPr>
              <w:t xml:space="preserve">7. </w:t>
            </w:r>
            <w:r w:rsidRPr="005E2E0A">
              <w:rPr>
                <w:rFonts w:ascii="Times New Roman" w:eastAsia="Times New Roman" w:hAnsi="Times New Roman" w:cs="Times New Roman"/>
                <w:sz w:val="20"/>
                <w:szCs w:val="20"/>
              </w:rPr>
              <w:t xml:space="preserve">Наличие </w:t>
            </w:r>
            <w:r w:rsidRPr="005E2E0A">
              <w:rPr>
                <w:rFonts w:ascii="Times New Roman" w:eastAsia="Times New Roman" w:hAnsi="Times New Roman" w:cs="Times New Roman"/>
                <w:sz w:val="20"/>
                <w:szCs w:val="20"/>
                <w:u w:val="single"/>
              </w:rPr>
              <w:t>модели музыкально-обогащенной среды образовательной организации в соответствии с требованиями ФГОС ДО и содержанием основной общеобразовательной программы образовательной организации в части образовательной области «Художественно эстетическое развитие».</w:t>
            </w:r>
          </w:p>
        </w:tc>
      </w:tr>
      <w:tr w:rsidR="00ED3A39" w:rsidRPr="00A452E5" w14:paraId="609C6516" w14:textId="77777777" w:rsidTr="004F7A71">
        <w:tc>
          <w:tcPr>
            <w:tcW w:w="2422" w:type="dxa"/>
          </w:tcPr>
          <w:p w14:paraId="5352F9C0" w14:textId="77777777" w:rsidR="00ED3A39" w:rsidRDefault="00ED3A39" w:rsidP="004F7A71">
            <w:pPr>
              <w:pStyle w:val="a9"/>
              <w:rPr>
                <w:rFonts w:ascii="Times New Roman" w:eastAsiaTheme="minorHAnsi" w:hAnsi="Times New Roman"/>
                <w:sz w:val="20"/>
                <w:szCs w:val="20"/>
              </w:rPr>
            </w:pPr>
            <w:r w:rsidRPr="001F5E20">
              <w:rPr>
                <w:rFonts w:ascii="Times New Roman" w:eastAsiaTheme="minorHAnsi" w:hAnsi="Times New Roman"/>
                <w:sz w:val="20"/>
                <w:szCs w:val="20"/>
              </w:rPr>
              <w:lastRenderedPageBreak/>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14:paraId="31441ACF" w14:textId="77777777" w:rsidR="00ED3A39" w:rsidRDefault="00ED3A39" w:rsidP="004F7A71">
            <w:pPr>
              <w:pStyle w:val="a9"/>
              <w:rPr>
                <w:rFonts w:ascii="Times New Roman" w:eastAsiaTheme="minorHAnsi" w:hAnsi="Times New Roman"/>
                <w:sz w:val="20"/>
                <w:szCs w:val="20"/>
              </w:rPr>
            </w:pPr>
            <w:r w:rsidRPr="001F5E20">
              <w:rPr>
                <w:rFonts w:ascii="Times New Roman" w:eastAsiaTheme="minorHAnsi" w:hAnsi="Times New Roman"/>
                <w:sz w:val="20"/>
                <w:szCs w:val="20"/>
              </w:rPr>
              <w:t>Консультирует родителей (лиц, их заменяющих) и воспитателей по вопросам подготовки воспитанников к их участию в массовых, праздничных мероприятиях.</w:t>
            </w:r>
          </w:p>
          <w:p w14:paraId="1CC54BCC" w14:textId="77777777" w:rsidR="00ED3A39" w:rsidRPr="000D2C58" w:rsidRDefault="00ED3A39" w:rsidP="004F7A71">
            <w:pPr>
              <w:pStyle w:val="a9"/>
              <w:rPr>
                <w:rFonts w:ascii="Times New Roman" w:eastAsia="Times New Roman" w:hAnsi="Times New Roman"/>
                <w:color w:val="000000" w:themeColor="text1"/>
                <w:sz w:val="20"/>
                <w:szCs w:val="20"/>
              </w:rPr>
            </w:pPr>
          </w:p>
        </w:tc>
        <w:tc>
          <w:tcPr>
            <w:tcW w:w="6078" w:type="dxa"/>
          </w:tcPr>
          <w:p w14:paraId="57F9875B" w14:textId="77777777" w:rsidR="00ED3A39" w:rsidRPr="00AE530D" w:rsidRDefault="00ED3A39" w:rsidP="004F7A71">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1ACA9B62" w14:textId="77777777" w:rsidR="00ED3A39" w:rsidRPr="005818B7" w:rsidRDefault="00ED3A39" w:rsidP="004F7A71">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5818B7">
              <w:rPr>
                <w:rFonts w:ascii="Times New Roman" w:eastAsia="Times New Roman" w:hAnsi="Times New Roman" w:cs="Times New Roman"/>
                <w:color w:val="000000" w:themeColor="text1"/>
                <w:sz w:val="20"/>
                <w:szCs w:val="20"/>
              </w:rPr>
              <w:t>Участие в</w:t>
            </w:r>
            <w:r>
              <w:rPr>
                <w:rFonts w:ascii="Times New Roman" w:eastAsia="Times New Roman" w:hAnsi="Times New Roman" w:cs="Times New Roman"/>
                <w:color w:val="000000" w:themeColor="text1"/>
                <w:sz w:val="20"/>
                <w:szCs w:val="20"/>
              </w:rPr>
              <w:t xml:space="preserve"> анализе,</w:t>
            </w:r>
            <w:r w:rsidRPr="005818B7">
              <w:rPr>
                <w:rFonts w:ascii="Times New Roman" w:eastAsia="Times New Roman" w:hAnsi="Times New Roman" w:cs="Times New Roman"/>
                <w:color w:val="000000" w:themeColor="text1"/>
                <w:sz w:val="20"/>
                <w:szCs w:val="20"/>
              </w:rPr>
              <w:t xml:space="preserve"> планировании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r>
              <w:rPr>
                <w:rFonts w:ascii="Times New Roman" w:eastAsia="Times New Roman" w:hAnsi="Times New Roman" w:cs="Times New Roman"/>
                <w:color w:val="000000" w:themeColor="text1"/>
                <w:sz w:val="20"/>
                <w:szCs w:val="20"/>
              </w:rPr>
              <w:t xml:space="preserve">, совместно с узкими специалистами и другими педагогическими работниками, </w:t>
            </w:r>
            <w:r w:rsidRPr="005818B7">
              <w:rPr>
                <w:rFonts w:ascii="Times New Roman" w:eastAsia="Times New Roman" w:hAnsi="Times New Roman" w:cs="Times New Roman"/>
                <w:color w:val="000000" w:themeColor="text1"/>
                <w:sz w:val="20"/>
                <w:szCs w:val="20"/>
              </w:rPr>
              <w:t>по результатам мониторинга с учетом индивидуальных особенностей развития каждого воспитанника раннего и (или) дошкольного возраста</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69B7B299" w14:textId="77777777" w:rsidR="00ED3A39" w:rsidRPr="005818B7" w:rsidRDefault="00ED3A39" w:rsidP="004F7A71">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5818B7">
              <w:rPr>
                <w:rFonts w:ascii="Times New Roman" w:eastAsia="Times New Roman" w:hAnsi="Times New Roman" w:cs="Times New Roman"/>
                <w:color w:val="000000" w:themeColor="text1"/>
                <w:sz w:val="20"/>
                <w:szCs w:val="20"/>
              </w:rPr>
              <w:t>Владение профессиональной установкой на оказание помощи любому ребенку вне зависимости от его реальных учебных возможн</w:t>
            </w:r>
            <w:r>
              <w:rPr>
                <w:rFonts w:ascii="Times New Roman" w:eastAsia="Times New Roman" w:hAnsi="Times New Roman" w:cs="Times New Roman"/>
                <w:color w:val="000000" w:themeColor="text1"/>
                <w:sz w:val="20"/>
                <w:szCs w:val="20"/>
              </w:rPr>
              <w:t xml:space="preserve">остей, особенностей в поведении,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474B9A08" w14:textId="77777777" w:rsidR="00ED3A39" w:rsidRPr="005818B7" w:rsidRDefault="00ED3A39" w:rsidP="004F7A71">
            <w:pPr>
              <w:spacing w:line="240" w:lineRule="auto"/>
              <w:contextualSpacing/>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5818B7">
              <w:rPr>
                <w:rFonts w:ascii="Times New Roman" w:eastAsia="Times New Roman" w:hAnsi="Times New Roman" w:cs="Times New Roman"/>
                <w:color w:val="000000" w:themeColor="text1"/>
                <w:sz w:val="20"/>
                <w:szCs w:val="20"/>
              </w:rPr>
              <w:t>Планирова</w:t>
            </w:r>
            <w:r>
              <w:rPr>
                <w:rFonts w:ascii="Times New Roman" w:eastAsia="Times New Roman" w:hAnsi="Times New Roman" w:cs="Times New Roman"/>
                <w:color w:val="000000" w:themeColor="text1"/>
                <w:sz w:val="20"/>
                <w:szCs w:val="20"/>
              </w:rPr>
              <w:t>ние взаимодействия с родителями (</w:t>
            </w:r>
            <w:r w:rsidRPr="005818B7">
              <w:rPr>
                <w:rFonts w:ascii="Times New Roman" w:eastAsia="Times New Roman" w:hAnsi="Times New Roman" w:cs="Times New Roman"/>
                <w:color w:val="000000" w:themeColor="text1"/>
                <w:sz w:val="20"/>
                <w:szCs w:val="20"/>
              </w:rPr>
              <w:t>законными представителями</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3A6107D0" w14:textId="77777777" w:rsidR="00ED3A39" w:rsidRDefault="00ED3A39" w:rsidP="004F7A71">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 xml:space="preserve">4. </w:t>
            </w:r>
            <w:r>
              <w:rPr>
                <w:rFonts w:ascii="Times New Roman" w:eastAsia="Times New Roman" w:hAnsi="Times New Roman" w:cs="Times New Roman"/>
                <w:color w:val="000000" w:themeColor="text1"/>
                <w:sz w:val="20"/>
                <w:szCs w:val="20"/>
              </w:rPr>
              <w:t>Вовлечение 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 в ходе проведения занятий, культурно-досуговых/массовых мероприятий в рамках </w:t>
            </w:r>
            <w:r>
              <w:rPr>
                <w:rFonts w:ascii="Times New Roman" w:eastAsia="Times New Roman" w:hAnsi="Times New Roman" w:cs="Times New Roman"/>
                <w:color w:val="000000" w:themeColor="text1"/>
                <w:sz w:val="20"/>
                <w:szCs w:val="20"/>
              </w:rPr>
              <w:t xml:space="preserve">основной образовательной </w:t>
            </w:r>
            <w:r w:rsidRPr="005818B7">
              <w:rPr>
                <w:rFonts w:ascii="Times New Roman" w:eastAsia="Times New Roman" w:hAnsi="Times New Roman" w:cs="Times New Roman"/>
                <w:color w:val="000000" w:themeColor="text1"/>
                <w:sz w:val="20"/>
                <w:szCs w:val="20"/>
              </w:rPr>
              <w:t>программы</w:t>
            </w:r>
            <w:r>
              <w:rPr>
                <w:rFonts w:ascii="Times New Roman" w:eastAsia="Times New Roman" w:hAnsi="Times New Roman" w:cs="Times New Roman"/>
                <w:color w:val="000000" w:themeColor="text1"/>
                <w:sz w:val="20"/>
                <w:szCs w:val="20"/>
              </w:rPr>
              <w:t xml:space="preserve"> образовательной организации.</w:t>
            </w:r>
          </w:p>
          <w:p w14:paraId="37758769" w14:textId="77777777" w:rsidR="00ED3A39" w:rsidRDefault="00ED3A39" w:rsidP="004F7A71">
            <w:pPr>
              <w:pStyle w:val="a9"/>
              <w:rPr>
                <w:rFonts w:ascii="Times New Roman" w:eastAsiaTheme="minorHAnsi" w:hAnsi="Times New Roman"/>
                <w:sz w:val="20"/>
                <w:szCs w:val="20"/>
              </w:rPr>
            </w:pPr>
            <w:r>
              <w:rPr>
                <w:rFonts w:ascii="Times New Roman" w:eastAsia="Times New Roman" w:hAnsi="Times New Roman"/>
                <w:color w:val="000000" w:themeColor="text1"/>
                <w:sz w:val="20"/>
                <w:szCs w:val="20"/>
              </w:rPr>
              <w:t xml:space="preserve">5. Консультирование родителей (законных представителей) и других педагогических работников </w:t>
            </w:r>
            <w:r w:rsidRPr="001F5E20">
              <w:rPr>
                <w:rFonts w:ascii="Times New Roman" w:eastAsiaTheme="minorHAnsi" w:hAnsi="Times New Roman"/>
                <w:sz w:val="20"/>
                <w:szCs w:val="20"/>
              </w:rPr>
              <w:t>по вопросам подготовки воспитанников к их участию в массовых, праздничных мероприятиях.</w:t>
            </w:r>
          </w:p>
          <w:p w14:paraId="32D8A09C" w14:textId="77777777" w:rsidR="00ED3A39" w:rsidRPr="00AE530D" w:rsidRDefault="00ED3A39" w:rsidP="004F7A71">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3B9655DE" w14:textId="77777777" w:rsidR="00ED3A39" w:rsidRPr="005818B7" w:rsidRDefault="00ED3A39" w:rsidP="004F7A71">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Координация деятельности узких специалистов и других педагогических работников по анализу, планированию</w:t>
            </w:r>
            <w:r w:rsidRPr="005818B7">
              <w:rPr>
                <w:rFonts w:ascii="Times New Roman" w:eastAsia="Times New Roman" w:hAnsi="Times New Roman" w:cs="Times New Roman"/>
                <w:color w:val="000000" w:themeColor="text1"/>
                <w:sz w:val="20"/>
                <w:szCs w:val="20"/>
              </w:rPr>
              <w:t xml:space="preserve">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по результатам мониторинга с учетом индивидуальных особенностей развития каждого воспитанника раннего и (или) дошкольного возраста</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1168ED48" w14:textId="77777777" w:rsidR="00ED3A39" w:rsidRPr="005818B7" w:rsidRDefault="00ED3A39" w:rsidP="004F7A71">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2. </w:t>
            </w:r>
            <w:r w:rsidRPr="005818B7">
              <w:rPr>
                <w:rFonts w:ascii="Times New Roman" w:eastAsia="Times New Roman" w:hAnsi="Times New Roman" w:cs="Times New Roman"/>
                <w:color w:val="000000" w:themeColor="text1"/>
                <w:sz w:val="20"/>
                <w:szCs w:val="20"/>
              </w:rPr>
              <w:t>Владение профессиональной установкой на оказание помощи любому ребенку вне зависимости от его реальных учебных возможн</w:t>
            </w:r>
            <w:r>
              <w:rPr>
                <w:rFonts w:ascii="Times New Roman" w:eastAsia="Times New Roman" w:hAnsi="Times New Roman" w:cs="Times New Roman"/>
                <w:color w:val="000000" w:themeColor="text1"/>
                <w:sz w:val="20"/>
                <w:szCs w:val="20"/>
              </w:rPr>
              <w:t xml:space="preserve">остей, особенностей в поведении,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0163AF83" w14:textId="77777777" w:rsidR="00ED3A39" w:rsidRPr="005818B7" w:rsidRDefault="00ED3A39" w:rsidP="004F7A71">
            <w:pPr>
              <w:spacing w:line="240" w:lineRule="auto"/>
              <w:contextualSpacing/>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5818B7">
              <w:rPr>
                <w:rFonts w:ascii="Times New Roman" w:eastAsia="Times New Roman" w:hAnsi="Times New Roman" w:cs="Times New Roman"/>
                <w:color w:val="000000" w:themeColor="text1"/>
                <w:sz w:val="20"/>
                <w:szCs w:val="20"/>
              </w:rPr>
              <w:t>Планирова</w:t>
            </w:r>
            <w:r>
              <w:rPr>
                <w:rFonts w:ascii="Times New Roman" w:eastAsia="Times New Roman" w:hAnsi="Times New Roman" w:cs="Times New Roman"/>
                <w:color w:val="000000" w:themeColor="text1"/>
                <w:sz w:val="20"/>
                <w:szCs w:val="20"/>
              </w:rPr>
              <w:t>ние взаимодействия с родителями (</w:t>
            </w:r>
            <w:r w:rsidRPr="005818B7">
              <w:rPr>
                <w:rFonts w:ascii="Times New Roman" w:eastAsia="Times New Roman" w:hAnsi="Times New Roman" w:cs="Times New Roman"/>
                <w:color w:val="000000" w:themeColor="text1"/>
                <w:sz w:val="20"/>
                <w:szCs w:val="20"/>
              </w:rPr>
              <w:t>законными представителями</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6850EB96" w14:textId="77777777" w:rsidR="00ED3A39" w:rsidRDefault="00ED3A39" w:rsidP="004F7A71">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4. Организация совместной деятельнос</w:t>
            </w:r>
            <w:r>
              <w:rPr>
                <w:rFonts w:ascii="Times New Roman" w:eastAsia="Times New Roman" w:hAnsi="Times New Roman" w:cs="Times New Roman"/>
                <w:color w:val="000000" w:themeColor="text1"/>
                <w:sz w:val="20"/>
                <w:szCs w:val="20"/>
              </w:rPr>
              <w:t>ти воспитанников и их 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 ходе занятий, культурно-досуговых/массовых мероприятий в рамках образовательной программы образовательного учреждения.</w:t>
            </w:r>
          </w:p>
          <w:p w14:paraId="036ABFC6" w14:textId="77777777" w:rsidR="00ED3A39" w:rsidRPr="00DE1EEE" w:rsidRDefault="00ED3A39" w:rsidP="004F7A71">
            <w:pPr>
              <w:pStyle w:val="a9"/>
              <w:rPr>
                <w:rFonts w:ascii="Times New Roman" w:eastAsiaTheme="minorHAnsi" w:hAnsi="Times New Roman"/>
                <w:sz w:val="20"/>
                <w:szCs w:val="20"/>
              </w:rPr>
            </w:pPr>
            <w:r>
              <w:rPr>
                <w:rFonts w:ascii="Times New Roman" w:eastAsia="Times New Roman" w:hAnsi="Times New Roman"/>
                <w:color w:val="000000" w:themeColor="text1"/>
                <w:sz w:val="20"/>
                <w:szCs w:val="20"/>
              </w:rPr>
              <w:t xml:space="preserve">5. Консультирование родителей (законных представителей) и других педагогических работников </w:t>
            </w:r>
            <w:r w:rsidRPr="001F5E20">
              <w:rPr>
                <w:rFonts w:ascii="Times New Roman" w:eastAsiaTheme="minorHAnsi" w:hAnsi="Times New Roman"/>
                <w:sz w:val="20"/>
                <w:szCs w:val="20"/>
              </w:rPr>
              <w:t>по вопросам подготовки воспитанников к их участию в массовых, праздничных мероприятиях.</w:t>
            </w:r>
          </w:p>
        </w:tc>
        <w:tc>
          <w:tcPr>
            <w:tcW w:w="6946" w:type="dxa"/>
          </w:tcPr>
          <w:p w14:paraId="314BCB8C" w14:textId="77777777" w:rsidR="00ED3A39" w:rsidRPr="00AE530D" w:rsidRDefault="00ED3A39" w:rsidP="004F7A71">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43CC91AD" w14:textId="77777777" w:rsidR="00ED3A39" w:rsidRDefault="00ED3A39" w:rsidP="004F7A71">
            <w:pPr>
              <w:spacing w:line="240" w:lineRule="auto"/>
              <w:contextualSpacing/>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1.</w:t>
            </w:r>
            <w:r w:rsidRPr="005818B7">
              <w:rPr>
                <w:rFonts w:ascii="Times New Roman" w:eastAsia="Times New Roman" w:hAnsi="Times New Roman" w:cs="Times New Roman"/>
                <w:color w:val="000000" w:themeColor="text1"/>
                <w:sz w:val="20"/>
                <w:szCs w:val="20"/>
              </w:rPr>
              <w:t xml:space="preserve"> </w:t>
            </w:r>
            <w:r w:rsidRPr="009003EF">
              <w:rPr>
                <w:rFonts w:ascii="Times New Roman" w:eastAsia="Times New Roman" w:hAnsi="Times New Roman" w:cs="Times New Roman"/>
                <w:sz w:val="20"/>
                <w:szCs w:val="20"/>
                <w:lang w:eastAsia="ar-SA"/>
              </w:rPr>
              <w:t>Стабильные положительные результаты</w:t>
            </w:r>
            <w:r w:rsidRPr="00480D01">
              <w:rPr>
                <w:rFonts w:ascii="Times New Roman" w:eastAsia="Times New Roman" w:hAnsi="Times New Roman" w:cs="Times New Roman"/>
                <w:color w:val="FF0000"/>
                <w:sz w:val="20"/>
                <w:szCs w:val="20"/>
              </w:rPr>
              <w:t xml:space="preserve"> </w:t>
            </w:r>
            <w:r>
              <w:rPr>
                <w:rFonts w:ascii="Times New Roman" w:eastAsiaTheme="minorHAnsi" w:hAnsi="Times New Roman"/>
                <w:sz w:val="20"/>
                <w:szCs w:val="20"/>
              </w:rPr>
              <w:t>развития</w:t>
            </w:r>
            <w:r w:rsidRPr="001F5E20">
              <w:rPr>
                <w:rFonts w:ascii="Times New Roman" w:eastAsiaTheme="minorHAnsi" w:hAnsi="Times New Roman"/>
                <w:sz w:val="20"/>
                <w:szCs w:val="20"/>
              </w:rPr>
              <w:t xml:space="preserve"> музыкальных способностей </w:t>
            </w:r>
            <w:r>
              <w:rPr>
                <w:rFonts w:ascii="Times New Roman" w:eastAsiaTheme="minorHAnsi" w:hAnsi="Times New Roman"/>
                <w:sz w:val="20"/>
                <w:szCs w:val="20"/>
              </w:rPr>
              <w:t xml:space="preserve">воспитанников как результат анализа </w:t>
            </w:r>
            <w:r w:rsidRPr="005818B7">
              <w:rPr>
                <w:rFonts w:ascii="Times New Roman" w:eastAsia="Times New Roman" w:hAnsi="Times New Roman" w:cs="Times New Roman"/>
                <w:color w:val="000000" w:themeColor="text1"/>
                <w:sz w:val="20"/>
                <w:szCs w:val="20"/>
              </w:rPr>
              <w:t>планировании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r>
              <w:rPr>
                <w:rFonts w:ascii="Times New Roman" w:eastAsia="Times New Roman" w:hAnsi="Times New Roman" w:cs="Times New Roman"/>
                <w:sz w:val="20"/>
                <w:szCs w:val="20"/>
              </w:rPr>
              <w:t>.</w:t>
            </w:r>
          </w:p>
          <w:p w14:paraId="19FD6F32" w14:textId="77777777" w:rsidR="00ED3A39" w:rsidRDefault="00ED3A39" w:rsidP="004F7A71">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2. </w:t>
            </w:r>
            <w:r w:rsidRPr="005818B7">
              <w:rPr>
                <w:rFonts w:ascii="Times New Roman" w:eastAsia="Times New Roman" w:hAnsi="Times New Roman" w:cs="Times New Roman"/>
                <w:color w:val="000000" w:themeColor="text1"/>
                <w:sz w:val="20"/>
                <w:szCs w:val="20"/>
              </w:rPr>
              <w:t>Наличие плана/ графика мероприятий по взаимодействию с родителями/законными представителями воспитанников.</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Количество и тематика собраний, встреч</w:t>
            </w:r>
            <w:r w:rsidRPr="005818B7">
              <w:rPr>
                <w:rFonts w:ascii="Times New Roman" w:hAnsi="Times New Roman" w:cs="Times New Roman"/>
                <w:sz w:val="20"/>
                <w:szCs w:val="20"/>
              </w:rPr>
              <w:t xml:space="preserve"> и </w:t>
            </w:r>
            <w:r w:rsidRPr="005818B7">
              <w:rPr>
                <w:rFonts w:ascii="Times New Roman" w:eastAsia="Times New Roman" w:hAnsi="Times New Roman" w:cs="Times New Roman"/>
                <w:color w:val="000000" w:themeColor="text1"/>
                <w:sz w:val="20"/>
                <w:szCs w:val="20"/>
              </w:rPr>
              <w:t>консультаций</w:t>
            </w:r>
            <w:r w:rsidRPr="005818B7">
              <w:rPr>
                <w:rFonts w:ascii="Times New Roman" w:hAnsi="Times New Roman" w:cs="Times New Roman"/>
                <w:sz w:val="20"/>
                <w:szCs w:val="20"/>
              </w:rPr>
              <w:t xml:space="preserve"> для </w:t>
            </w:r>
            <w:r>
              <w:rPr>
                <w:rFonts w:ascii="Times New Roman" w:eastAsia="Times New Roman" w:hAnsi="Times New Roman" w:cs="Times New Roman"/>
                <w:color w:val="000000" w:themeColor="text1"/>
                <w:sz w:val="20"/>
                <w:szCs w:val="20"/>
              </w:rPr>
              <w:t>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2A9F805F" w14:textId="77777777" w:rsidR="00ED3A39" w:rsidRPr="005818B7" w:rsidRDefault="00ED3A39" w:rsidP="004F7A71">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 xml:space="preserve">3. </w:t>
            </w:r>
            <w:r>
              <w:rPr>
                <w:rFonts w:ascii="Times New Roman" w:eastAsia="Times New Roman" w:hAnsi="Times New Roman" w:cs="Times New Roman"/>
                <w:color w:val="000000" w:themeColor="text1"/>
                <w:sz w:val="20"/>
                <w:szCs w:val="20"/>
              </w:rPr>
              <w:t>Доля 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вовлеченных в ходе проведения занятий, культурно-досуговых/массовых мероприятий в рамках программы образовательной организации, характер деятельности родителей.</w:t>
            </w:r>
          </w:p>
          <w:p w14:paraId="440C809F" w14:textId="77777777" w:rsidR="00ED3A39" w:rsidRDefault="00ED3A39" w:rsidP="004F7A71">
            <w:pPr>
              <w:spacing w:line="240" w:lineRule="auto"/>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4. Отсутствие нарушений в</w:t>
            </w:r>
            <w:r>
              <w:rPr>
                <w:rFonts w:ascii="Times New Roman" w:eastAsia="Times New Roman" w:hAnsi="Times New Roman" w:cs="Times New Roman"/>
                <w:color w:val="000000" w:themeColor="text1"/>
                <w:sz w:val="20"/>
                <w:szCs w:val="20"/>
              </w:rPr>
              <w:t xml:space="preserve"> части соблюдения прав ребенка.</w:t>
            </w:r>
          </w:p>
          <w:p w14:paraId="2EAF31DF" w14:textId="77777777" w:rsidR="00ED3A39" w:rsidRPr="00AE530D" w:rsidRDefault="00ED3A39" w:rsidP="004F7A71">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12191740" w14:textId="77777777" w:rsidR="00ED3A39" w:rsidRDefault="00ED3A39" w:rsidP="004F7A71">
            <w:pPr>
              <w:spacing w:line="240" w:lineRule="auto"/>
              <w:contextualSpacing/>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sz w:val="20"/>
                <w:szCs w:val="20"/>
                <w:lang w:eastAsia="ar-SA"/>
              </w:rPr>
              <w:t>Положительная динамика результатов</w:t>
            </w:r>
            <w:r w:rsidRPr="00480D01">
              <w:rPr>
                <w:rFonts w:ascii="Times New Roman" w:eastAsia="Times New Roman" w:hAnsi="Times New Roman" w:cs="Times New Roman"/>
                <w:color w:val="FF0000"/>
                <w:sz w:val="20"/>
                <w:szCs w:val="20"/>
              </w:rPr>
              <w:t xml:space="preserve"> </w:t>
            </w:r>
            <w:r>
              <w:rPr>
                <w:rFonts w:ascii="Times New Roman" w:eastAsiaTheme="minorHAnsi" w:hAnsi="Times New Roman"/>
                <w:sz w:val="20"/>
                <w:szCs w:val="20"/>
              </w:rPr>
              <w:t>развития</w:t>
            </w:r>
            <w:r w:rsidRPr="001F5E20">
              <w:rPr>
                <w:rFonts w:ascii="Times New Roman" w:eastAsiaTheme="minorHAnsi" w:hAnsi="Times New Roman"/>
                <w:sz w:val="20"/>
                <w:szCs w:val="20"/>
              </w:rPr>
              <w:t xml:space="preserve"> музыкальных способностей </w:t>
            </w:r>
            <w:r>
              <w:rPr>
                <w:rFonts w:ascii="Times New Roman" w:eastAsiaTheme="minorHAnsi" w:hAnsi="Times New Roman"/>
                <w:sz w:val="20"/>
                <w:szCs w:val="20"/>
              </w:rPr>
              <w:t xml:space="preserve">воспитанников как результат </w:t>
            </w:r>
            <w:r>
              <w:rPr>
                <w:rFonts w:ascii="Times New Roman" w:eastAsia="Times New Roman" w:hAnsi="Times New Roman" w:cs="Times New Roman"/>
                <w:color w:val="000000" w:themeColor="text1"/>
                <w:sz w:val="20"/>
                <w:szCs w:val="20"/>
              </w:rPr>
              <w:t>координации / руководства деятельности узких специалистов и других педагогических работников по анализу, планированию</w:t>
            </w:r>
            <w:r w:rsidRPr="005818B7">
              <w:rPr>
                <w:rFonts w:ascii="Times New Roman" w:eastAsia="Times New Roman" w:hAnsi="Times New Roman" w:cs="Times New Roman"/>
                <w:color w:val="000000" w:themeColor="text1"/>
                <w:sz w:val="20"/>
                <w:szCs w:val="20"/>
              </w:rPr>
              <w:t xml:space="preserve">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p>
          <w:p w14:paraId="679DA08E" w14:textId="77777777" w:rsidR="00ED3A39" w:rsidRDefault="00ED3A39" w:rsidP="004F7A71">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2. </w:t>
            </w:r>
            <w:r w:rsidRPr="005818B7">
              <w:rPr>
                <w:rFonts w:ascii="Times New Roman" w:eastAsia="Times New Roman" w:hAnsi="Times New Roman" w:cs="Times New Roman"/>
                <w:color w:val="000000" w:themeColor="text1"/>
                <w:sz w:val="20"/>
                <w:szCs w:val="20"/>
              </w:rPr>
              <w:t>Наличие плана/ графика мероприятий</w:t>
            </w:r>
            <w:r>
              <w:rPr>
                <w:rFonts w:ascii="Times New Roman" w:eastAsia="Times New Roman" w:hAnsi="Times New Roman" w:cs="Times New Roman"/>
                <w:color w:val="000000" w:themeColor="text1"/>
                <w:sz w:val="20"/>
                <w:szCs w:val="20"/>
              </w:rPr>
              <w:t xml:space="preserve"> по взаимодействию с родителями (</w:t>
            </w:r>
            <w:r w:rsidRPr="005818B7">
              <w:rPr>
                <w:rFonts w:ascii="Times New Roman" w:eastAsia="Times New Roman" w:hAnsi="Times New Roman" w:cs="Times New Roman"/>
                <w:color w:val="000000" w:themeColor="text1"/>
                <w:sz w:val="20"/>
                <w:szCs w:val="20"/>
              </w:rPr>
              <w:t>законными представителями</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Количество и тематика собраний, встреч</w:t>
            </w:r>
            <w:r w:rsidRPr="005818B7">
              <w:rPr>
                <w:rFonts w:ascii="Times New Roman" w:hAnsi="Times New Roman" w:cs="Times New Roman"/>
                <w:sz w:val="20"/>
                <w:szCs w:val="20"/>
              </w:rPr>
              <w:t xml:space="preserve"> и </w:t>
            </w:r>
            <w:r w:rsidRPr="005818B7">
              <w:rPr>
                <w:rFonts w:ascii="Times New Roman" w:eastAsia="Times New Roman" w:hAnsi="Times New Roman" w:cs="Times New Roman"/>
                <w:color w:val="000000" w:themeColor="text1"/>
                <w:sz w:val="20"/>
                <w:szCs w:val="20"/>
              </w:rPr>
              <w:t>консультаций</w:t>
            </w:r>
            <w:r w:rsidRPr="005818B7">
              <w:rPr>
                <w:rFonts w:ascii="Times New Roman" w:hAnsi="Times New Roman" w:cs="Times New Roman"/>
                <w:sz w:val="20"/>
                <w:szCs w:val="20"/>
              </w:rPr>
              <w:t xml:space="preserve"> для </w:t>
            </w:r>
            <w:r>
              <w:rPr>
                <w:rFonts w:ascii="Times New Roman" w:eastAsia="Times New Roman" w:hAnsi="Times New Roman" w:cs="Times New Roman"/>
                <w:color w:val="000000" w:themeColor="text1"/>
                <w:sz w:val="20"/>
                <w:szCs w:val="20"/>
              </w:rPr>
              <w:t>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25254B2B" w14:textId="77777777" w:rsidR="00ED3A39" w:rsidRPr="005818B7" w:rsidRDefault="00ED3A39" w:rsidP="004F7A71">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 xml:space="preserve">3. Доля родителей/законных представителей, вовлеченных </w:t>
            </w:r>
            <w:r>
              <w:rPr>
                <w:rFonts w:ascii="Times New Roman" w:eastAsia="Times New Roman" w:hAnsi="Times New Roman" w:cs="Times New Roman"/>
                <w:color w:val="000000" w:themeColor="text1"/>
                <w:sz w:val="20"/>
                <w:szCs w:val="20"/>
              </w:rPr>
              <w:t xml:space="preserve">в совместную деятельность </w:t>
            </w:r>
            <w:r w:rsidRPr="005818B7">
              <w:rPr>
                <w:rFonts w:ascii="Times New Roman" w:eastAsia="Times New Roman" w:hAnsi="Times New Roman" w:cs="Times New Roman"/>
                <w:color w:val="000000" w:themeColor="text1"/>
                <w:sz w:val="20"/>
                <w:szCs w:val="20"/>
              </w:rPr>
              <w:t>в ходе проведения занятий, культурно-досуговых/массовых мероприятий в рамках программы образовательной организации, характер деятельности родителей.</w:t>
            </w:r>
          </w:p>
          <w:p w14:paraId="22C17376" w14:textId="77777777" w:rsidR="00ED3A39" w:rsidRDefault="00ED3A39" w:rsidP="004F7A71">
            <w:pPr>
              <w:spacing w:line="240" w:lineRule="auto"/>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4. Отсутствие нарушений в</w:t>
            </w:r>
            <w:r>
              <w:rPr>
                <w:rFonts w:ascii="Times New Roman" w:eastAsia="Times New Roman" w:hAnsi="Times New Roman" w:cs="Times New Roman"/>
                <w:color w:val="000000" w:themeColor="text1"/>
                <w:sz w:val="20"/>
                <w:szCs w:val="20"/>
              </w:rPr>
              <w:t xml:space="preserve"> части соблюдения прав ребенка.</w:t>
            </w:r>
          </w:p>
          <w:p w14:paraId="72772A3D" w14:textId="77777777" w:rsidR="00ED3A39" w:rsidRPr="00AE530D" w:rsidRDefault="00ED3A39" w:rsidP="004F7A71">
            <w:pPr>
              <w:pStyle w:val="a9"/>
              <w:rPr>
                <w:rFonts w:ascii="Times New Roman" w:eastAsia="Times New Roman" w:hAnsi="Times New Roman"/>
                <w:b/>
                <w:i/>
                <w:color w:val="000000" w:themeColor="text1"/>
                <w:sz w:val="20"/>
                <w:szCs w:val="20"/>
                <w:lang w:eastAsia="ru-RU"/>
              </w:rPr>
            </w:pPr>
          </w:p>
        </w:tc>
      </w:tr>
      <w:tr w:rsidR="00ED3A39" w:rsidRPr="00A452E5" w14:paraId="2A938F06" w14:textId="77777777" w:rsidTr="004F7A71">
        <w:tc>
          <w:tcPr>
            <w:tcW w:w="2422" w:type="dxa"/>
          </w:tcPr>
          <w:p w14:paraId="6ADEF1CE" w14:textId="77777777" w:rsidR="00ED3A39" w:rsidRDefault="00ED3A39" w:rsidP="004F7A71">
            <w:pPr>
              <w:pStyle w:val="a9"/>
              <w:rPr>
                <w:rFonts w:ascii="Times New Roman" w:eastAsiaTheme="minorHAnsi" w:hAnsi="Times New Roman"/>
                <w:sz w:val="20"/>
                <w:szCs w:val="20"/>
              </w:rPr>
            </w:pPr>
            <w:r w:rsidRPr="001F5E20">
              <w:rPr>
                <w:rFonts w:ascii="Times New Roman" w:eastAsiaTheme="minorHAnsi" w:hAnsi="Times New Roman"/>
                <w:sz w:val="20"/>
                <w:szCs w:val="20"/>
              </w:rPr>
              <w:t>Обеспечивает охрану жизни и здоровья воспитанников во время образовательного процесса.</w:t>
            </w:r>
          </w:p>
          <w:p w14:paraId="05EF4C7F" w14:textId="77777777" w:rsidR="00ED3A39" w:rsidRPr="005C2DB2" w:rsidRDefault="00ED3A39" w:rsidP="004F7A71">
            <w:pPr>
              <w:pStyle w:val="a9"/>
              <w:rPr>
                <w:rFonts w:ascii="Times New Roman" w:eastAsiaTheme="minorHAnsi" w:hAnsi="Times New Roman"/>
                <w:sz w:val="20"/>
                <w:szCs w:val="20"/>
              </w:rPr>
            </w:pPr>
            <w:r w:rsidRPr="001F5E20">
              <w:rPr>
                <w:rFonts w:ascii="Times New Roman" w:eastAsiaTheme="minorHAnsi" w:hAnsi="Times New Roman"/>
                <w:sz w:val="20"/>
                <w:szCs w:val="20"/>
              </w:rPr>
              <w:t>Выполняет правила по охране труда и пожарной безопасности.</w:t>
            </w:r>
          </w:p>
        </w:tc>
        <w:tc>
          <w:tcPr>
            <w:tcW w:w="6078" w:type="dxa"/>
          </w:tcPr>
          <w:p w14:paraId="485663E7" w14:textId="77777777" w:rsidR="00ED3A39" w:rsidRPr="00AE530D" w:rsidRDefault="00ED3A39" w:rsidP="004F7A71">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5435E80" w14:textId="77777777" w:rsidR="00ED3A39" w:rsidRPr="005818B7" w:rsidRDefault="00ED3A39" w:rsidP="004F7A71">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1. </w:t>
            </w:r>
            <w:r w:rsidRPr="005818B7">
              <w:rPr>
                <w:rFonts w:ascii="Times New Roman" w:eastAsia="Times New Roman" w:hAnsi="Times New Roman"/>
                <w:sz w:val="20"/>
                <w:szCs w:val="20"/>
                <w:lang w:eastAsia="ru-RU"/>
              </w:rPr>
              <w:t>Создание позитивного психологического климата на занятиях (мероприятиях) и условий для доброжелательных отн</w:t>
            </w:r>
            <w:r>
              <w:rPr>
                <w:rFonts w:ascii="Times New Roman" w:eastAsia="Times New Roman" w:hAnsi="Times New Roman"/>
                <w:sz w:val="20"/>
                <w:szCs w:val="20"/>
                <w:lang w:eastAsia="ru-RU"/>
              </w:rPr>
              <w:t>ошений между детьми,</w:t>
            </w:r>
            <w:r w:rsidRPr="005818B7">
              <w:rPr>
                <w:rFonts w:ascii="Times New Roman" w:eastAsia="Times New Roman" w:hAnsi="Times New Roman"/>
                <w:sz w:val="20"/>
                <w:szCs w:val="20"/>
                <w:lang w:eastAsia="ru-RU"/>
              </w:rPr>
              <w:t xml:space="preserve"> принадлежащими к разным национально-культурным, религиозным общностям</w:t>
            </w:r>
            <w:r>
              <w:rPr>
                <w:rFonts w:ascii="Times New Roman" w:eastAsia="Times New Roman" w:hAnsi="Times New Roman"/>
                <w:sz w:val="20"/>
                <w:szCs w:val="20"/>
                <w:lang w:eastAsia="ru-RU"/>
              </w:rPr>
              <w:t>, в том числе ограниченными</w:t>
            </w:r>
            <w:r w:rsidRPr="005818B7">
              <w:rPr>
                <w:rFonts w:ascii="Times New Roman" w:eastAsia="Times New Roman" w:hAnsi="Times New Roman"/>
                <w:sz w:val="20"/>
                <w:szCs w:val="20"/>
                <w:lang w:eastAsia="ru-RU"/>
              </w:rPr>
              <w:t xml:space="preserve"> возможностями здоровья.</w:t>
            </w:r>
          </w:p>
          <w:p w14:paraId="748D1636" w14:textId="77777777" w:rsidR="00ED3A39" w:rsidRPr="005818B7" w:rsidRDefault="00ED3A39" w:rsidP="004F7A71">
            <w:pPr>
              <w:pStyle w:val="a9"/>
              <w:rPr>
                <w:rFonts w:ascii="Times New Roman" w:eastAsia="Times New Roman" w:hAnsi="Times New Roman"/>
                <w:sz w:val="20"/>
                <w:szCs w:val="20"/>
                <w:lang w:eastAsia="ru-RU"/>
              </w:rPr>
            </w:pPr>
            <w:r w:rsidRPr="005818B7">
              <w:rPr>
                <w:rFonts w:ascii="Times New Roman" w:eastAsia="Times New Roman" w:hAnsi="Times New Roman"/>
                <w:sz w:val="20"/>
                <w:szCs w:val="20"/>
                <w:lang w:eastAsia="ru-RU"/>
              </w:rPr>
              <w:t>2. Определение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w:t>
            </w:r>
            <w:r w:rsidRPr="005818B7">
              <w:rPr>
                <w:rFonts w:ascii="Times New Roman" w:eastAsia="Times New Roman" w:hAnsi="Times New Roman"/>
                <w:sz w:val="20"/>
                <w:szCs w:val="20"/>
                <w:lang w:eastAsia="ru-RU"/>
              </w:rPr>
              <w:t>.</w:t>
            </w:r>
          </w:p>
          <w:p w14:paraId="6399FAEB" w14:textId="77777777" w:rsidR="00ED3A39" w:rsidRPr="005818B7" w:rsidRDefault="00ED3A39" w:rsidP="004F7A71">
            <w:pPr>
              <w:pStyle w:val="a9"/>
              <w:rPr>
                <w:rFonts w:ascii="Times New Roman" w:eastAsia="Times New Roman" w:hAnsi="Times New Roman"/>
                <w:sz w:val="20"/>
                <w:szCs w:val="20"/>
                <w:lang w:eastAsia="ru-RU"/>
              </w:rPr>
            </w:pPr>
            <w:r w:rsidRPr="005818B7">
              <w:rPr>
                <w:rFonts w:ascii="Times New Roman" w:eastAsia="Times New Roman" w:hAnsi="Times New Roman"/>
                <w:sz w:val="20"/>
                <w:szCs w:val="20"/>
                <w:lang w:eastAsia="ru-RU"/>
              </w:rPr>
              <w:t>3. Поддержание уклада,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w:t>
            </w:r>
          </w:p>
          <w:p w14:paraId="253BF964" w14:textId="77777777" w:rsidR="00ED3A39" w:rsidRDefault="00ED3A39" w:rsidP="004F7A71">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5818B7">
              <w:rPr>
                <w:rFonts w:ascii="Times New Roman" w:eastAsia="Times New Roman" w:hAnsi="Times New Roman"/>
                <w:sz w:val="20"/>
                <w:szCs w:val="20"/>
                <w:lang w:eastAsia="ru-RU"/>
              </w:rPr>
              <w:t xml:space="preserve">. </w:t>
            </w:r>
            <w:r w:rsidRPr="002D6286">
              <w:rPr>
                <w:rFonts w:ascii="Times New Roman" w:hAnsi="Times New Roman"/>
                <w:sz w:val="20"/>
                <w:szCs w:val="20"/>
              </w:rPr>
              <w:t>Участие в проведении оздоровительных  мероприятий, предусмотренных образовательной программой, формирующих у воспитанников  ценность здорового образа жизни</w:t>
            </w:r>
            <w:r>
              <w:t>,</w:t>
            </w:r>
            <w:r>
              <w:rPr>
                <w:rFonts w:ascii="Times New Roman" w:eastAsia="Times New Roman" w:hAnsi="Times New Roman"/>
                <w:sz w:val="20"/>
                <w:szCs w:val="20"/>
                <w:lang w:eastAsia="ru-RU"/>
              </w:rPr>
              <w:t xml:space="preserve"> </w:t>
            </w:r>
            <w:r w:rsidRPr="002D6286">
              <w:rPr>
                <w:rFonts w:ascii="Times New Roman" w:hAnsi="Times New Roman"/>
                <w:sz w:val="20"/>
                <w:szCs w:val="20"/>
              </w:rPr>
              <w:t xml:space="preserve"> с</w:t>
            </w:r>
            <w:r w:rsidRPr="002D6286">
              <w:rPr>
                <w:rFonts w:ascii="Times New Roman" w:eastAsia="Times New Roman" w:hAnsi="Times New Roman"/>
                <w:sz w:val="20"/>
                <w:szCs w:val="20"/>
                <w:lang w:eastAsia="ru-RU"/>
              </w:rPr>
              <w:t>облюдение</w:t>
            </w:r>
            <w:r w:rsidRPr="005818B7">
              <w:rPr>
                <w:rFonts w:ascii="Times New Roman" w:eastAsia="Times New Roman" w:hAnsi="Times New Roman"/>
                <w:sz w:val="20"/>
                <w:szCs w:val="20"/>
                <w:lang w:eastAsia="ru-RU"/>
              </w:rPr>
              <w:t xml:space="preserve"> принципов здоровьесбережения, техники безопасности во время образовательного процесса.</w:t>
            </w:r>
          </w:p>
          <w:p w14:paraId="08DB3A03" w14:textId="77777777" w:rsidR="00ED3A39" w:rsidRPr="008A0B6E" w:rsidRDefault="00ED3A39" w:rsidP="004F7A71">
            <w:pPr>
              <w:pStyle w:val="a9"/>
              <w:rPr>
                <w:rFonts w:ascii="Times New Roman" w:eastAsia="Times New Roman" w:hAnsi="Times New Roman"/>
                <w:color w:val="002060"/>
                <w:sz w:val="20"/>
                <w:szCs w:val="20"/>
                <w:lang w:eastAsia="ru-RU"/>
              </w:rPr>
            </w:pPr>
            <w:r>
              <w:rPr>
                <w:rFonts w:ascii="Times New Roman" w:eastAsia="Times New Roman" w:hAnsi="Times New Roman"/>
                <w:sz w:val="20"/>
                <w:szCs w:val="20"/>
                <w:lang w:eastAsia="ru-RU"/>
              </w:rPr>
              <w:t xml:space="preserve">5. </w:t>
            </w:r>
            <w:r>
              <w:rPr>
                <w:rFonts w:ascii="Times New Roman" w:eastAsiaTheme="minorHAnsi" w:hAnsi="Times New Roman"/>
                <w:sz w:val="20"/>
                <w:szCs w:val="20"/>
              </w:rPr>
              <w:t xml:space="preserve">Выполнение правил </w:t>
            </w:r>
            <w:r w:rsidRPr="001F5E20">
              <w:rPr>
                <w:rFonts w:ascii="Times New Roman" w:eastAsiaTheme="minorHAnsi" w:hAnsi="Times New Roman"/>
                <w:sz w:val="20"/>
                <w:szCs w:val="20"/>
              </w:rPr>
              <w:t>по охране труда и пожарной безопасности.</w:t>
            </w:r>
          </w:p>
          <w:p w14:paraId="5D4D3FE8" w14:textId="77777777" w:rsidR="00ED3A39" w:rsidRPr="00AE530D" w:rsidRDefault="00ED3A39" w:rsidP="004F7A71">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779997AC" w14:textId="77777777" w:rsidR="00ED3A39" w:rsidRPr="005818B7" w:rsidRDefault="00ED3A39" w:rsidP="004F7A71">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1. </w:t>
            </w:r>
            <w:r w:rsidRPr="005818B7">
              <w:rPr>
                <w:rFonts w:ascii="Times New Roman" w:eastAsia="Times New Roman" w:hAnsi="Times New Roman"/>
                <w:sz w:val="20"/>
                <w:szCs w:val="20"/>
                <w:lang w:eastAsia="ru-RU"/>
              </w:rPr>
              <w:t>Создание позитивного психологического климата на занятиях (мероприятиях) и условий для доброжелательных отн</w:t>
            </w:r>
            <w:r>
              <w:rPr>
                <w:rFonts w:ascii="Times New Roman" w:eastAsia="Times New Roman" w:hAnsi="Times New Roman"/>
                <w:sz w:val="20"/>
                <w:szCs w:val="20"/>
                <w:lang w:eastAsia="ru-RU"/>
              </w:rPr>
              <w:t>ошений между детьми,</w:t>
            </w:r>
            <w:r w:rsidRPr="005818B7">
              <w:rPr>
                <w:rFonts w:ascii="Times New Roman" w:eastAsia="Times New Roman" w:hAnsi="Times New Roman"/>
                <w:sz w:val="20"/>
                <w:szCs w:val="20"/>
                <w:lang w:eastAsia="ru-RU"/>
              </w:rPr>
              <w:t xml:space="preserve"> принадлежащими к разным национально-культурным, религиозным общностям</w:t>
            </w:r>
            <w:r>
              <w:rPr>
                <w:rFonts w:ascii="Times New Roman" w:eastAsia="Times New Roman" w:hAnsi="Times New Roman"/>
                <w:sz w:val="20"/>
                <w:szCs w:val="20"/>
                <w:lang w:eastAsia="ru-RU"/>
              </w:rPr>
              <w:t>, в том числе ограниченными</w:t>
            </w:r>
            <w:r w:rsidRPr="005818B7">
              <w:rPr>
                <w:rFonts w:ascii="Times New Roman" w:eastAsia="Times New Roman" w:hAnsi="Times New Roman"/>
                <w:sz w:val="20"/>
                <w:szCs w:val="20"/>
                <w:lang w:eastAsia="ru-RU"/>
              </w:rPr>
              <w:t xml:space="preserve"> возможностями здоровья.</w:t>
            </w:r>
          </w:p>
          <w:p w14:paraId="5A5C8D01" w14:textId="77777777" w:rsidR="00ED3A39" w:rsidRPr="005818B7" w:rsidRDefault="00ED3A39" w:rsidP="004F7A71">
            <w:pPr>
              <w:pStyle w:val="a9"/>
              <w:rPr>
                <w:rFonts w:ascii="Times New Roman" w:eastAsia="Times New Roman" w:hAnsi="Times New Roman"/>
                <w:sz w:val="20"/>
                <w:szCs w:val="20"/>
                <w:lang w:eastAsia="ru-RU"/>
              </w:rPr>
            </w:pPr>
            <w:r w:rsidRPr="005818B7">
              <w:rPr>
                <w:rFonts w:ascii="Times New Roman" w:eastAsia="Times New Roman" w:hAnsi="Times New Roman"/>
                <w:sz w:val="20"/>
                <w:szCs w:val="20"/>
                <w:lang w:eastAsia="ru-RU"/>
              </w:rPr>
              <w:t xml:space="preserve">2. </w:t>
            </w:r>
            <w:r w:rsidRPr="005818B7">
              <w:rPr>
                <w:rFonts w:ascii="Times New Roman" w:eastAsia="Times New Roman" w:hAnsi="Times New Roman"/>
                <w:color w:val="000000" w:themeColor="text1"/>
                <w:sz w:val="20"/>
                <w:szCs w:val="20"/>
                <w:u w:val="single"/>
              </w:rPr>
              <w:t>Участие в разработке программы воспитания образовательной организации.</w:t>
            </w:r>
            <w:r>
              <w:rPr>
                <w:rFonts w:ascii="Times New Roman" w:eastAsia="Times New Roman" w:hAnsi="Times New Roman"/>
                <w:color w:val="000000" w:themeColor="text1"/>
                <w:sz w:val="20"/>
                <w:szCs w:val="20"/>
                <w:u w:val="single"/>
              </w:rPr>
              <w:t xml:space="preserve"> </w:t>
            </w:r>
            <w:r w:rsidRPr="005818B7">
              <w:rPr>
                <w:rFonts w:ascii="Times New Roman" w:eastAsia="Times New Roman" w:hAnsi="Times New Roman"/>
                <w:sz w:val="20"/>
                <w:szCs w:val="20"/>
                <w:lang w:eastAsia="ru-RU"/>
              </w:rPr>
              <w:t>Определение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w:t>
            </w:r>
          </w:p>
          <w:p w14:paraId="2B9A5261" w14:textId="77777777" w:rsidR="00ED3A39" w:rsidRPr="005818B7" w:rsidRDefault="00ED3A39" w:rsidP="004F7A71">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3. </w:t>
            </w:r>
            <w:r w:rsidRPr="00B07111">
              <w:rPr>
                <w:rFonts w:ascii="Times New Roman" w:eastAsia="Times New Roman" w:hAnsi="Times New Roman"/>
                <w:sz w:val="20"/>
                <w:szCs w:val="20"/>
                <w:u w:val="single"/>
                <w:lang w:eastAsia="ru-RU"/>
              </w:rPr>
              <w:t xml:space="preserve">Активное участие в создании </w:t>
            </w:r>
            <w:r>
              <w:rPr>
                <w:rFonts w:ascii="Times New Roman" w:eastAsia="Times New Roman" w:hAnsi="Times New Roman"/>
                <w:sz w:val="20"/>
                <w:szCs w:val="20"/>
                <w:u w:val="single"/>
                <w:lang w:eastAsia="ru-RU"/>
              </w:rPr>
              <w:t xml:space="preserve">психологически </w:t>
            </w:r>
            <w:r w:rsidRPr="00B07111">
              <w:rPr>
                <w:rFonts w:ascii="Times New Roman" w:eastAsia="Times New Roman" w:hAnsi="Times New Roman"/>
                <w:sz w:val="20"/>
                <w:szCs w:val="20"/>
                <w:u w:val="single"/>
                <w:lang w:eastAsia="ru-RU"/>
              </w:rPr>
              <w:t>безопасной образовательной среды</w:t>
            </w:r>
            <w:r>
              <w:rPr>
                <w:rFonts w:ascii="Times New Roman" w:eastAsia="Times New Roman" w:hAnsi="Times New Roman"/>
                <w:sz w:val="20"/>
                <w:szCs w:val="20"/>
                <w:lang w:eastAsia="ru-RU"/>
              </w:rPr>
              <w:t xml:space="preserve">, </w:t>
            </w:r>
            <w:r w:rsidRPr="005818B7">
              <w:rPr>
                <w:rFonts w:ascii="Times New Roman" w:eastAsia="Times New Roman" w:hAnsi="Times New Roman"/>
                <w:sz w:val="20"/>
                <w:szCs w:val="20"/>
                <w:lang w:eastAsia="ru-RU"/>
              </w:rPr>
              <w:t>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w:t>
            </w:r>
          </w:p>
          <w:p w14:paraId="5A57261C" w14:textId="77777777" w:rsidR="00ED3A39" w:rsidRDefault="00ED3A39" w:rsidP="004F7A71">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5818B7">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2D6286">
              <w:rPr>
                <w:rFonts w:ascii="Times New Roman" w:hAnsi="Times New Roman"/>
                <w:sz w:val="20"/>
                <w:szCs w:val="20"/>
              </w:rPr>
              <w:t>Участие в проведении оздоровительных  мероприятий, предусмотренных образовательной программой, формирующих у воспитанников  ценность здорового образа жизни</w:t>
            </w:r>
            <w:r>
              <w:t>,</w:t>
            </w:r>
            <w:r>
              <w:rPr>
                <w:rFonts w:ascii="Times New Roman" w:eastAsia="Times New Roman" w:hAnsi="Times New Roman"/>
                <w:sz w:val="20"/>
                <w:szCs w:val="20"/>
                <w:lang w:eastAsia="ru-RU"/>
              </w:rPr>
              <w:t xml:space="preserve"> с</w:t>
            </w:r>
            <w:r w:rsidRPr="005818B7">
              <w:rPr>
                <w:rFonts w:ascii="Times New Roman" w:eastAsia="Times New Roman" w:hAnsi="Times New Roman"/>
                <w:sz w:val="20"/>
                <w:szCs w:val="20"/>
                <w:lang w:eastAsia="ru-RU"/>
              </w:rPr>
              <w:t>облюдение принципов здоровьесбережения, техники безопасности во время образовательного процесса.</w:t>
            </w:r>
          </w:p>
          <w:p w14:paraId="5C5DD5F7" w14:textId="77777777" w:rsidR="00ED3A39" w:rsidRPr="00B07111" w:rsidRDefault="00ED3A39" w:rsidP="004F7A71">
            <w:pPr>
              <w:pStyle w:val="a9"/>
              <w:rPr>
                <w:rFonts w:ascii="Times New Roman" w:eastAsia="Times New Roman" w:hAnsi="Times New Roman"/>
                <w:color w:val="000000" w:themeColor="text1"/>
                <w:sz w:val="20"/>
                <w:szCs w:val="20"/>
              </w:rPr>
            </w:pPr>
            <w:r>
              <w:rPr>
                <w:rFonts w:ascii="Times New Roman" w:eastAsia="Times New Roman" w:hAnsi="Times New Roman"/>
                <w:sz w:val="20"/>
                <w:szCs w:val="20"/>
                <w:lang w:eastAsia="ru-RU"/>
              </w:rPr>
              <w:t xml:space="preserve">5. </w:t>
            </w:r>
            <w:r>
              <w:rPr>
                <w:rFonts w:ascii="Times New Roman" w:eastAsiaTheme="minorHAnsi" w:hAnsi="Times New Roman"/>
                <w:sz w:val="20"/>
                <w:szCs w:val="20"/>
              </w:rPr>
              <w:t xml:space="preserve">Выполнение правил </w:t>
            </w:r>
            <w:r w:rsidRPr="001F5E20">
              <w:rPr>
                <w:rFonts w:ascii="Times New Roman" w:eastAsiaTheme="minorHAnsi" w:hAnsi="Times New Roman"/>
                <w:sz w:val="20"/>
                <w:szCs w:val="20"/>
              </w:rPr>
              <w:t>по охране труда и пожарной безопасности.</w:t>
            </w:r>
            <w:r w:rsidRPr="00AE530D">
              <w:rPr>
                <w:rFonts w:ascii="Times New Roman" w:eastAsia="Times New Roman" w:hAnsi="Times New Roman"/>
                <w:color w:val="000000" w:themeColor="text1"/>
                <w:sz w:val="20"/>
                <w:szCs w:val="20"/>
              </w:rPr>
              <w:t xml:space="preserve"> </w:t>
            </w:r>
          </w:p>
        </w:tc>
        <w:tc>
          <w:tcPr>
            <w:tcW w:w="6946" w:type="dxa"/>
          </w:tcPr>
          <w:p w14:paraId="16E63DC0" w14:textId="77777777" w:rsidR="00ED3A39" w:rsidRPr="00AE530D" w:rsidRDefault="00ED3A39" w:rsidP="004F7A71">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19DB9A23" w14:textId="77777777" w:rsidR="00ED3A39" w:rsidRDefault="00ED3A39" w:rsidP="004F7A71">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План музыкального </w:t>
            </w:r>
            <w:r w:rsidRPr="00175C95">
              <w:rPr>
                <w:rFonts w:ascii="Times New Roman" w:eastAsia="Times New Roman" w:hAnsi="Times New Roman" w:cs="Times New Roman"/>
                <w:color w:val="000000" w:themeColor="text1"/>
                <w:sz w:val="20"/>
                <w:szCs w:val="20"/>
              </w:rPr>
              <w:t>занятия</w:t>
            </w:r>
            <w:r>
              <w:rPr>
                <w:rFonts w:ascii="Times New Roman" w:eastAsia="Times New Roman" w:hAnsi="Times New Roman" w:cs="Times New Roman"/>
                <w:color w:val="000000" w:themeColor="text1"/>
                <w:sz w:val="20"/>
                <w:szCs w:val="20"/>
              </w:rPr>
              <w:t xml:space="preserve"> соответствует принципам психологически безопасной образовательной среды, ФГОС ДОО / используемой музыкальной технологии.</w:t>
            </w:r>
          </w:p>
          <w:p w14:paraId="18B4EAB6" w14:textId="77777777" w:rsidR="00ED3A39" w:rsidRPr="005818B7" w:rsidRDefault="00ED3A39" w:rsidP="004F7A71">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2. </w:t>
            </w:r>
            <w:r w:rsidRPr="005818B7">
              <w:rPr>
                <w:rFonts w:ascii="Times New Roman" w:eastAsia="Times New Roman" w:hAnsi="Times New Roman"/>
                <w:color w:val="000000" w:themeColor="text1"/>
                <w:sz w:val="20"/>
                <w:szCs w:val="20"/>
              </w:rPr>
              <w:t>Количество и тематика мероприятий, реализуемых в рамках программы воспита</w:t>
            </w:r>
            <w:r>
              <w:rPr>
                <w:rFonts w:ascii="Times New Roman" w:eastAsia="Times New Roman" w:hAnsi="Times New Roman"/>
                <w:color w:val="000000" w:themeColor="text1"/>
                <w:sz w:val="20"/>
                <w:szCs w:val="20"/>
              </w:rPr>
              <w:t>ния образовательной организации, направленных на о</w:t>
            </w:r>
            <w:r w:rsidRPr="005818B7">
              <w:rPr>
                <w:rFonts w:ascii="Times New Roman" w:eastAsia="Times New Roman" w:hAnsi="Times New Roman"/>
                <w:sz w:val="20"/>
                <w:szCs w:val="20"/>
                <w:lang w:eastAsia="ru-RU"/>
              </w:rPr>
              <w:t>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 </w:t>
            </w:r>
            <w:r w:rsidRPr="005818B7">
              <w:rPr>
                <w:rFonts w:ascii="Times New Roman" w:eastAsia="Times New Roman" w:hAnsi="Times New Roman"/>
                <w:sz w:val="20"/>
                <w:szCs w:val="20"/>
                <w:lang w:eastAsia="ru-RU"/>
              </w:rPr>
              <w:t>через реализацию воспитательных возможностей музыкальной деятельности детей.</w:t>
            </w:r>
          </w:p>
          <w:p w14:paraId="6F9D1238" w14:textId="77777777" w:rsidR="00ED3A39" w:rsidRPr="005818B7" w:rsidRDefault="00ED3A39" w:rsidP="004F7A71">
            <w:pPr>
              <w:pStyle w:val="a9"/>
              <w:rPr>
                <w:rFonts w:ascii="Times New Roman" w:eastAsia="Times New Roman" w:hAnsi="Times New Roman"/>
                <w:sz w:val="20"/>
                <w:szCs w:val="20"/>
              </w:rPr>
            </w:pPr>
            <w:r w:rsidRPr="005818B7">
              <w:rPr>
                <w:rFonts w:ascii="Times New Roman" w:eastAsia="Times New Roman" w:hAnsi="Times New Roman"/>
                <w:sz w:val="20"/>
                <w:szCs w:val="20"/>
              </w:rPr>
              <w:t>3. Отсутствие</w:t>
            </w:r>
            <w:r>
              <w:rPr>
                <w:rFonts w:ascii="Times New Roman" w:eastAsia="Times New Roman" w:hAnsi="Times New Roman"/>
                <w:sz w:val="20"/>
                <w:szCs w:val="20"/>
              </w:rPr>
              <w:t xml:space="preserve"> несчастных случаев и </w:t>
            </w:r>
            <w:r w:rsidRPr="005818B7">
              <w:rPr>
                <w:rFonts w:ascii="Times New Roman" w:eastAsia="Times New Roman" w:hAnsi="Times New Roman"/>
                <w:sz w:val="20"/>
                <w:szCs w:val="20"/>
              </w:rPr>
              <w:t xml:space="preserve"> фактов нарушения правил по охране труда и пожарной безопасности при проведении мероприятий образовательного процесса.</w:t>
            </w:r>
          </w:p>
          <w:p w14:paraId="77D0E0D5" w14:textId="77777777" w:rsidR="00ED3A39" w:rsidRPr="00AE530D" w:rsidRDefault="00ED3A39" w:rsidP="004F7A71">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234E3A33" w14:textId="77777777" w:rsidR="00ED3A39" w:rsidRDefault="00ED3A39" w:rsidP="004F7A71">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1.План музыкального </w:t>
            </w:r>
            <w:r w:rsidRPr="00175C95">
              <w:rPr>
                <w:rFonts w:ascii="Times New Roman" w:eastAsia="Times New Roman" w:hAnsi="Times New Roman" w:cs="Times New Roman"/>
                <w:color w:val="000000" w:themeColor="text1"/>
                <w:sz w:val="20"/>
                <w:szCs w:val="20"/>
              </w:rPr>
              <w:t>занятия</w:t>
            </w:r>
            <w:r>
              <w:rPr>
                <w:rFonts w:ascii="Times New Roman" w:eastAsia="Times New Roman" w:hAnsi="Times New Roman" w:cs="Times New Roman"/>
                <w:color w:val="000000" w:themeColor="text1"/>
                <w:sz w:val="20"/>
                <w:szCs w:val="20"/>
              </w:rPr>
              <w:t xml:space="preserve"> соответствует принципам психологически безопасной образовательной среды, ФГОС ДОО / используемой музыкальной технологии.</w:t>
            </w:r>
          </w:p>
          <w:p w14:paraId="0B1B82E2" w14:textId="77777777" w:rsidR="00ED3A39" w:rsidRPr="005818B7" w:rsidRDefault="00ED3A39" w:rsidP="004F7A71">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2. </w:t>
            </w:r>
            <w:r w:rsidRPr="005818B7">
              <w:rPr>
                <w:rFonts w:ascii="Times New Roman" w:eastAsia="Times New Roman" w:hAnsi="Times New Roman"/>
                <w:color w:val="000000" w:themeColor="text1"/>
                <w:sz w:val="20"/>
                <w:szCs w:val="20"/>
              </w:rPr>
              <w:t>Количество и тематика мероприятий, реализуемых в рамках программы воспита</w:t>
            </w:r>
            <w:r>
              <w:rPr>
                <w:rFonts w:ascii="Times New Roman" w:eastAsia="Times New Roman" w:hAnsi="Times New Roman"/>
                <w:color w:val="000000" w:themeColor="text1"/>
                <w:sz w:val="20"/>
                <w:szCs w:val="20"/>
              </w:rPr>
              <w:t>ния образовательной организации, направленных на о</w:t>
            </w:r>
            <w:r w:rsidRPr="005818B7">
              <w:rPr>
                <w:rFonts w:ascii="Times New Roman" w:eastAsia="Times New Roman" w:hAnsi="Times New Roman"/>
                <w:sz w:val="20"/>
                <w:szCs w:val="20"/>
                <w:lang w:eastAsia="ru-RU"/>
              </w:rPr>
              <w:t>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w:t>
            </w:r>
            <w:r w:rsidRPr="005818B7">
              <w:rPr>
                <w:rFonts w:ascii="Times New Roman" w:eastAsia="Times New Roman" w:hAnsi="Times New Roman"/>
                <w:sz w:val="20"/>
                <w:szCs w:val="20"/>
                <w:lang w:eastAsia="ru-RU"/>
              </w:rPr>
              <w:t xml:space="preserve"> через реализацию воспитательных возможностей музыкальной деятельности детей.</w:t>
            </w:r>
          </w:p>
          <w:p w14:paraId="3978CF1A" w14:textId="77777777" w:rsidR="00ED3A39" w:rsidRDefault="00ED3A39" w:rsidP="004F7A71">
            <w:pPr>
              <w:pStyle w:val="a9"/>
              <w:rPr>
                <w:rFonts w:ascii="Times New Roman" w:eastAsia="Times New Roman" w:hAnsi="Times New Roman"/>
                <w:sz w:val="20"/>
                <w:szCs w:val="20"/>
              </w:rPr>
            </w:pPr>
            <w:r w:rsidRPr="005818B7">
              <w:rPr>
                <w:rFonts w:ascii="Times New Roman" w:eastAsia="Times New Roman" w:hAnsi="Times New Roman"/>
                <w:sz w:val="20"/>
                <w:szCs w:val="20"/>
              </w:rPr>
              <w:t xml:space="preserve">3. </w:t>
            </w:r>
            <w:r>
              <w:rPr>
                <w:rFonts w:ascii="Times New Roman" w:eastAsia="Times New Roman" w:hAnsi="Times New Roman"/>
                <w:sz w:val="20"/>
                <w:szCs w:val="20"/>
              </w:rPr>
              <w:t xml:space="preserve">Руководство проектами / направлениями </w:t>
            </w:r>
            <w:r w:rsidRPr="007E6BB2">
              <w:rPr>
                <w:rFonts w:ascii="Times New Roman" w:eastAsia="Times New Roman" w:hAnsi="Times New Roman"/>
                <w:sz w:val="20"/>
                <w:szCs w:val="20"/>
              </w:rPr>
              <w:t xml:space="preserve">по </w:t>
            </w:r>
            <w:r w:rsidRPr="007E6BB2">
              <w:rPr>
                <w:rFonts w:ascii="Times New Roman" w:eastAsia="Times New Roman" w:hAnsi="Times New Roman"/>
                <w:sz w:val="20"/>
                <w:szCs w:val="20"/>
                <w:lang w:eastAsia="ru-RU"/>
              </w:rPr>
              <w:t>созданию психологически безопасной образовательной среды,</w:t>
            </w:r>
            <w:r>
              <w:rPr>
                <w:rFonts w:ascii="Times New Roman" w:eastAsia="Times New Roman" w:hAnsi="Times New Roman"/>
                <w:sz w:val="20"/>
                <w:szCs w:val="20"/>
                <w:lang w:eastAsia="ru-RU"/>
              </w:rPr>
              <w:t xml:space="preserve"> </w:t>
            </w:r>
            <w:r w:rsidRPr="005818B7">
              <w:rPr>
                <w:rFonts w:ascii="Times New Roman" w:eastAsia="Times New Roman" w:hAnsi="Times New Roman"/>
                <w:sz w:val="20"/>
                <w:szCs w:val="20"/>
                <w:lang w:eastAsia="ru-RU"/>
              </w:rPr>
              <w:t>дружелюбной атмосферы в детском колле</w:t>
            </w:r>
            <w:r>
              <w:rPr>
                <w:rFonts w:ascii="Times New Roman" w:eastAsia="Times New Roman" w:hAnsi="Times New Roman"/>
                <w:sz w:val="20"/>
                <w:szCs w:val="20"/>
                <w:lang w:eastAsia="ru-RU"/>
              </w:rPr>
              <w:t>ктиве и традиций жизни образовательной организации.</w:t>
            </w:r>
          </w:p>
          <w:p w14:paraId="6AADD85B" w14:textId="77777777" w:rsidR="00ED3A39" w:rsidRPr="005818B7" w:rsidRDefault="00ED3A39" w:rsidP="004F7A71">
            <w:pPr>
              <w:pStyle w:val="a9"/>
              <w:rPr>
                <w:rFonts w:ascii="Times New Roman" w:eastAsia="Times New Roman" w:hAnsi="Times New Roman"/>
                <w:sz w:val="20"/>
                <w:szCs w:val="20"/>
              </w:rPr>
            </w:pPr>
            <w:r>
              <w:rPr>
                <w:rFonts w:ascii="Times New Roman" w:eastAsia="Times New Roman" w:hAnsi="Times New Roman"/>
                <w:sz w:val="20"/>
                <w:szCs w:val="20"/>
              </w:rPr>
              <w:t xml:space="preserve">4. </w:t>
            </w:r>
            <w:r w:rsidRPr="005818B7">
              <w:rPr>
                <w:rFonts w:ascii="Times New Roman" w:eastAsia="Times New Roman" w:hAnsi="Times New Roman"/>
                <w:sz w:val="20"/>
                <w:szCs w:val="20"/>
              </w:rPr>
              <w:t>Отсутствие</w:t>
            </w:r>
            <w:r>
              <w:rPr>
                <w:rFonts w:ascii="Times New Roman" w:eastAsia="Times New Roman" w:hAnsi="Times New Roman"/>
                <w:sz w:val="20"/>
                <w:szCs w:val="20"/>
              </w:rPr>
              <w:t xml:space="preserve"> несчастных случаев и </w:t>
            </w:r>
            <w:r w:rsidRPr="005818B7">
              <w:rPr>
                <w:rFonts w:ascii="Times New Roman" w:eastAsia="Times New Roman" w:hAnsi="Times New Roman"/>
                <w:sz w:val="20"/>
                <w:szCs w:val="20"/>
              </w:rPr>
              <w:t xml:space="preserve"> фактов нарушения правил по охране труда и пожарной безопасности при проведении мероприятий образовательного процесса.</w:t>
            </w:r>
          </w:p>
          <w:p w14:paraId="2A5218F1" w14:textId="77777777" w:rsidR="00ED3A39" w:rsidRPr="00AE530D" w:rsidRDefault="00ED3A39" w:rsidP="004F7A71">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 </w:t>
            </w:r>
          </w:p>
        </w:tc>
      </w:tr>
    </w:tbl>
    <w:p w14:paraId="6ECE1D71" w14:textId="77777777" w:rsidR="00ED3A39" w:rsidRDefault="00ED3A39" w:rsidP="00ED3A39">
      <w:pPr>
        <w:spacing w:after="0" w:line="240" w:lineRule="auto"/>
        <w:jc w:val="both"/>
        <w:rPr>
          <w:rFonts w:ascii="Times New Roman" w:eastAsia="Times New Roman" w:hAnsi="Times New Roman" w:cs="Times New Roman"/>
          <w:b/>
          <w:color w:val="000000" w:themeColor="text1"/>
          <w:sz w:val="24"/>
          <w:szCs w:val="24"/>
        </w:rPr>
      </w:pPr>
    </w:p>
    <w:p w14:paraId="23D71FAC"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bookmarkStart w:id="20" w:name="_Hlk156231643"/>
      <w:bookmarkStart w:id="21" w:name="_Hlk176199606"/>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7941F809"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0EE6D8E9"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491C2ACD"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58A2D13D"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79777103"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72D55A2B"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7DF108D9"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22ED55F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6076BD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5C1477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42E05037"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272249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FF2DA8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2B6117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DC899F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33C8224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FD7E47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863BD6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6566305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C5A947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9. Участие в качестве независимого эксперта.</w:t>
            </w:r>
          </w:p>
          <w:p w14:paraId="59FD640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68F43EFB"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7D21117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78A85D8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6E1990C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65D54404"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19F402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56D8EFC"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27131976"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22C49B63"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B89DE6F"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23272E61"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12B020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59F88DC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2. Наличие удостоверения о повышении квалификации (не реже 1 раза в три года, объем часов не менее 16).</w:t>
            </w:r>
          </w:p>
          <w:p w14:paraId="2F639B41"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B47DA8B"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2E97B660"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0D3C5D57"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5FD58BA0"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1E5A5BBC"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0B7DF04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7D899BAB"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76377A25"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4955D999"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0E0A836E"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325EE34"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012FF6C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281A87AF"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1CD40D2F"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37DB6644"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4460C965"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501B1340"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39BE617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7AD8BDC"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7BF92AB4"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76EF1564"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4D14A399"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2BD5119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281125C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34E3EFA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276EC79F"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5FECD75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1C0DB70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5533C85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3E994C94"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1A1BB29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339F291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55914987"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20E82E2F"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06407F0B"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735684C9"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59311146"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4A7086D1"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59F0D857"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07A86856"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62B75FD7"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2FE4A894"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223F7B3"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68E2883C"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5679C959"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41BE90D1" w14:textId="77777777" w:rsidR="004A4E4F" w:rsidRPr="008F14EF" w:rsidRDefault="004A4E4F" w:rsidP="004A4E4F">
      <w:pPr>
        <w:spacing w:after="0" w:line="240" w:lineRule="auto"/>
        <w:rPr>
          <w:rFonts w:ascii="Times New Roman" w:hAnsi="Times New Roman" w:cs="Times New Roman"/>
          <w:sz w:val="24"/>
          <w:szCs w:val="24"/>
        </w:rPr>
        <w:sectPr w:rsidR="004A4E4F" w:rsidRPr="008F14EF" w:rsidSect="00CE0BB0">
          <w:pgSz w:w="16838" w:h="11906" w:orient="landscape"/>
          <w:pgMar w:top="720" w:right="720" w:bottom="720" w:left="720" w:header="708" w:footer="708" w:gutter="0"/>
          <w:cols w:space="708"/>
          <w:docGrid w:linePitch="360"/>
        </w:sectPr>
      </w:pPr>
    </w:p>
    <w:p w14:paraId="138A3D89" w14:textId="16027FCC" w:rsidR="005C529E" w:rsidRPr="004A4E4F" w:rsidRDefault="005C529E" w:rsidP="008536F0">
      <w:pPr>
        <w:pStyle w:val="1"/>
        <w:spacing w:before="0" w:line="240" w:lineRule="auto"/>
        <w:jc w:val="both"/>
        <w:rPr>
          <w:rFonts w:ascii="Times New Roman" w:hAnsi="Times New Roman" w:cs="Times New Roman"/>
          <w:b/>
          <w:color w:val="000000" w:themeColor="text1"/>
          <w:sz w:val="24"/>
          <w:szCs w:val="24"/>
        </w:rPr>
      </w:pPr>
      <w:bookmarkStart w:id="22" w:name="_Hlk176438161"/>
      <w:bookmarkStart w:id="23" w:name="_Toc176500756"/>
      <w:r w:rsidRPr="004A4E4F">
        <w:rPr>
          <w:rFonts w:ascii="Times New Roman" w:hAnsi="Times New Roman" w:cs="Times New Roman"/>
          <w:b/>
          <w:color w:val="000000" w:themeColor="text1"/>
          <w:sz w:val="24"/>
          <w:szCs w:val="24"/>
        </w:rPr>
        <w:lastRenderedPageBreak/>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bookmarkEnd w:id="23"/>
    </w:p>
    <w:p w14:paraId="396772EF" w14:textId="77777777" w:rsidR="005C529E" w:rsidRPr="00526D42" w:rsidRDefault="005C529E" w:rsidP="008536F0">
      <w:pPr>
        <w:spacing w:after="0" w:line="240" w:lineRule="auto"/>
        <w:jc w:val="both"/>
        <w:rPr>
          <w:rFonts w:ascii="Times New Roman" w:hAnsi="Times New Roman" w:cs="Times New Roman"/>
          <w:sz w:val="24"/>
          <w:szCs w:val="24"/>
        </w:rPr>
      </w:pPr>
      <w:r w:rsidRPr="00526D42">
        <w:rPr>
          <w:rFonts w:ascii="Times New Roman" w:hAnsi="Times New Roman" w:cs="Times New Roman"/>
          <w:sz w:val="24"/>
          <w:szCs w:val="24"/>
        </w:rPr>
        <w:t xml:space="preserve">Наименование профессионального стандарта: Педагог дополнительного образования детей и взрослых </w:t>
      </w:r>
      <w:hyperlink r:id="rId20" w:history="1">
        <w:r w:rsidRPr="00526D42">
          <w:rPr>
            <w:rStyle w:val="ab"/>
            <w:rFonts w:ascii="Times New Roman" w:hAnsi="Times New Roman" w:cs="Times New Roman"/>
            <w:sz w:val="24"/>
            <w:szCs w:val="24"/>
          </w:rPr>
          <w:t>Приказ Министерства труда и социальной защиты от 22 сентября 2021 г. N 652н</w:t>
        </w:r>
      </w:hyperlink>
    </w:p>
    <w:bookmarkEnd w:id="20"/>
    <w:p w14:paraId="50B0FD36" w14:textId="77777777" w:rsidR="005C529E" w:rsidRPr="004B219B" w:rsidRDefault="005C529E" w:rsidP="008536F0">
      <w:pPr>
        <w:spacing w:after="0" w:line="240" w:lineRule="auto"/>
        <w:jc w:val="both"/>
        <w:rPr>
          <w:rFonts w:ascii="Times New Roman" w:hAnsi="Times New Roman" w:cs="Times New Roman"/>
          <w:b/>
          <w:color w:val="000000" w:themeColor="text1"/>
          <w:sz w:val="24"/>
          <w:szCs w:val="24"/>
        </w:rPr>
      </w:pPr>
    </w:p>
    <w:bookmarkEnd w:id="21"/>
    <w:p w14:paraId="30EED7E9" w14:textId="78ED6908" w:rsidR="005C529E" w:rsidRPr="00AE530D" w:rsidRDefault="005C529E" w:rsidP="008536F0">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p w14:paraId="39976375" w14:textId="77777777" w:rsidR="005C529E" w:rsidRDefault="005C529E" w:rsidP="008536F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w:t>
      </w:r>
      <w:r w:rsidRPr="00526D42">
        <w:rPr>
          <w:rFonts w:ascii="Times New Roman" w:eastAsia="Times New Roman" w:hAnsi="Times New Roman" w:cs="Times New Roman"/>
          <w:b/>
          <w:color w:val="000000" w:themeColor="text1"/>
          <w:sz w:val="24"/>
          <w:szCs w:val="24"/>
        </w:rPr>
        <w:t>Преподавание по дополнительным общеобразовательным программам</w:t>
      </w:r>
      <w:r>
        <w:rPr>
          <w:rFonts w:ascii="Times New Roman" w:eastAsia="Times New Roman" w:hAnsi="Times New Roman" w:cs="Times New Roman"/>
          <w:b/>
          <w:color w:val="000000" w:themeColor="text1"/>
          <w:sz w:val="24"/>
          <w:szCs w:val="24"/>
        </w:rPr>
        <w:t>»</w:t>
      </w:r>
    </w:p>
    <w:p w14:paraId="4CFD20AC" w14:textId="77777777" w:rsidR="005C529E" w:rsidRPr="002F13D3" w:rsidRDefault="005C529E" w:rsidP="008536F0">
      <w:pPr>
        <w:spacing w:after="0" w:line="240" w:lineRule="auto"/>
        <w:jc w:val="both"/>
        <w:rPr>
          <w:rFonts w:ascii="Times New Roman" w:eastAsia="Times New Roman" w:hAnsi="Times New Roman" w:cs="Times New Roman"/>
          <w:b/>
          <w:color w:val="000000" w:themeColor="text1"/>
          <w:sz w:val="24"/>
          <w:szCs w:val="24"/>
        </w:rPr>
      </w:pPr>
      <w:r w:rsidRPr="002F13D3">
        <w:rPr>
          <w:rFonts w:ascii="Times New Roman" w:eastAsia="Times New Roman" w:hAnsi="Times New Roman" w:cs="Times New Roman"/>
          <w:b/>
          <w:color w:val="000000" w:themeColor="text1"/>
          <w:sz w:val="24"/>
          <w:szCs w:val="24"/>
        </w:rPr>
        <w:t>Трудовая функция 1. «</w:t>
      </w:r>
      <w:r w:rsidRPr="00526D42">
        <w:rPr>
          <w:rFonts w:ascii="Times New Roman" w:eastAsia="Times New Roman" w:hAnsi="Times New Roman" w:cs="Times New Roman"/>
          <w:b/>
          <w:color w:val="000000" w:themeColor="text1"/>
          <w:sz w:val="24"/>
          <w:szCs w:val="24"/>
        </w:rPr>
        <w:t>Организация деятельности обучающихся, направленной на освоение дополнительной общеобразовательной программы</w:t>
      </w:r>
      <w:r w:rsidRPr="002F13D3">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547"/>
        <w:gridCol w:w="6379"/>
        <w:gridCol w:w="6520"/>
      </w:tblGrid>
      <w:tr w:rsidR="00640D08" w:rsidRPr="00AE530D" w14:paraId="6FAB2702" w14:textId="77777777" w:rsidTr="00E76135">
        <w:tc>
          <w:tcPr>
            <w:tcW w:w="2547" w:type="dxa"/>
            <w:vAlign w:val="center"/>
          </w:tcPr>
          <w:p w14:paraId="25DB3C94" w14:textId="77777777" w:rsidR="00640D08" w:rsidRPr="00AE530D" w:rsidRDefault="00640D08"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379" w:type="dxa"/>
            <w:vAlign w:val="center"/>
          </w:tcPr>
          <w:p w14:paraId="66AFC84A" w14:textId="77777777" w:rsidR="00640D08" w:rsidRPr="00AE530D" w:rsidRDefault="00640D08"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00A3A683" w14:textId="77777777" w:rsidR="00640D08" w:rsidRPr="00AE530D" w:rsidRDefault="00640D08"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640D08" w:rsidRPr="00AE530D" w14:paraId="52C1A8C1" w14:textId="77777777" w:rsidTr="00E76135">
        <w:tc>
          <w:tcPr>
            <w:tcW w:w="2547" w:type="dxa"/>
          </w:tcPr>
          <w:p w14:paraId="14047007" w14:textId="49F13FB3" w:rsidR="00640D08" w:rsidRPr="00AE530D" w:rsidRDefault="00640D08" w:rsidP="008536F0">
            <w:pPr>
              <w:spacing w:line="240" w:lineRule="auto"/>
              <w:rPr>
                <w:rFonts w:ascii="Times New Roman" w:eastAsia="Times New Roman" w:hAnsi="Times New Roman" w:cs="Times New Roman"/>
                <w:b/>
                <w:color w:val="000000" w:themeColor="text1"/>
                <w:sz w:val="20"/>
                <w:szCs w:val="20"/>
              </w:rPr>
            </w:pPr>
            <w:r w:rsidRPr="002C1064">
              <w:rPr>
                <w:rFonts w:ascii="Times New Roman" w:eastAsia="Times New Roman" w:hAnsi="Times New Roman" w:cs="Times New Roman"/>
                <w:sz w:val="19"/>
                <w:szCs w:val="19"/>
              </w:rPr>
              <w:t>Набор на обучение по дополнительной общеразвивающей программе</w:t>
            </w:r>
          </w:p>
        </w:tc>
        <w:tc>
          <w:tcPr>
            <w:tcW w:w="6379" w:type="dxa"/>
          </w:tcPr>
          <w:p w14:paraId="094A74D1"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8703937" w14:textId="6268F4B3"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Проведение отдельных мероприятий по привлечению (набору), сохранению и пополнению контингента объединения</w:t>
            </w:r>
          </w:p>
          <w:p w14:paraId="544FAACD" w14:textId="53F940E2"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Реклама деятельности объединения</w:t>
            </w:r>
          </w:p>
          <w:p w14:paraId="0F5860AE" w14:textId="33235BA1"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Размещение информации о дополнительной общеобразовательной программе на платформе «Навигатор».</w:t>
            </w:r>
          </w:p>
          <w:p w14:paraId="4C819D65"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3800FA6" w14:textId="7A228E65"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Проведении серии/цикла мероприятий по привлечению (набору), сохранению и пополнению контингента объединения (в том числе с применением практических проб).</w:t>
            </w:r>
          </w:p>
          <w:p w14:paraId="02E512A0" w14:textId="2E283259"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Реклама деятельности объединения, в том числе с привлечением к проведению рекламных мероприятий обучающихся объединения. Взаимодействие с целевой группой, представителями общественности, организациями различных сфер.</w:t>
            </w:r>
          </w:p>
          <w:p w14:paraId="290823E5" w14:textId="0FFB344B"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Размещение информации о дополнительной общеобразовательной программе на платформе «Навигатор».</w:t>
            </w:r>
          </w:p>
        </w:tc>
        <w:tc>
          <w:tcPr>
            <w:tcW w:w="6520" w:type="dxa"/>
          </w:tcPr>
          <w:p w14:paraId="3855E2A2"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51E4348C" w14:textId="3D6135B7"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Набранная/скомплектованная группа, стабильный состав объединения (сохранность не ниже 65%), пополнение контингента обучающихся.</w:t>
            </w:r>
          </w:p>
          <w:p w14:paraId="3AC0B494" w14:textId="1527789B"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Наличие рекламной продукции, плана мероприятий.</w:t>
            </w:r>
          </w:p>
          <w:p w14:paraId="0DDC63D1" w14:textId="2205A8B4"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Наличие программы, размещенной на платформе «Навигатор».</w:t>
            </w:r>
          </w:p>
          <w:p w14:paraId="766073F1" w14:textId="77777777" w:rsidR="00640D08" w:rsidRPr="00AE530D" w:rsidRDefault="00640D08"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D4CD88A" w14:textId="427320C2"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Набранная/скомплектованная группа, стабильный состав объединения (сохранность не ниже 85%), пополнение контингента обучающихся.</w:t>
            </w:r>
          </w:p>
          <w:p w14:paraId="381C06DE" w14:textId="1B16C9AB"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 xml:space="preserve">Наличие рекламной продукции, плана серии/цикла мероприятий. </w:t>
            </w:r>
          </w:p>
          <w:p w14:paraId="08E34A31" w14:textId="4BCB3BFA" w:rsidR="00640D08" w:rsidRPr="00FF06CF"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Наличие программы, размещенной на платформе «Навигатор».</w:t>
            </w:r>
          </w:p>
        </w:tc>
      </w:tr>
      <w:tr w:rsidR="00BC26A1" w:rsidRPr="00BC26A1" w14:paraId="49BB24FF" w14:textId="77777777" w:rsidTr="00E76135">
        <w:tc>
          <w:tcPr>
            <w:tcW w:w="2547" w:type="dxa"/>
          </w:tcPr>
          <w:p w14:paraId="6A73C8C8" w14:textId="0D543E90"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19"/>
                <w:szCs w:val="19"/>
              </w:rPr>
              <w:t>Отбор для обучения по дополнительной предпрофессиональной программе (как правило, работа в составе комиссии)</w:t>
            </w:r>
          </w:p>
        </w:tc>
        <w:tc>
          <w:tcPr>
            <w:tcW w:w="6379" w:type="dxa"/>
          </w:tcPr>
          <w:p w14:paraId="76EA843C" w14:textId="77777777" w:rsidR="00640D08" w:rsidRPr="00BC26A1" w:rsidRDefault="00640D08" w:rsidP="008536F0">
            <w:pPr>
              <w:pStyle w:val="a9"/>
              <w:rPr>
                <w:rFonts w:ascii="Times New Roman" w:eastAsia="Times New Roman" w:hAnsi="Times New Roman"/>
                <w:i/>
                <w:color w:val="000000" w:themeColor="text1"/>
                <w:sz w:val="20"/>
                <w:szCs w:val="20"/>
                <w:lang w:eastAsia="ru-RU"/>
              </w:rPr>
            </w:pPr>
            <w:r w:rsidRPr="00BC26A1">
              <w:rPr>
                <w:rFonts w:ascii="Times New Roman" w:eastAsia="Times New Roman" w:hAnsi="Times New Roman"/>
                <w:i/>
                <w:color w:val="000000" w:themeColor="text1"/>
                <w:sz w:val="20"/>
                <w:szCs w:val="20"/>
                <w:lang w:eastAsia="ru-RU"/>
              </w:rPr>
              <w:t>Только для специализированных учреждений, в которых реализуются дополнительные предпрофессиональные программы (музыкальные и художественные школы, школы искусств и т.д.)</w:t>
            </w:r>
          </w:p>
          <w:p w14:paraId="1DDFDB00"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Первая КК</w:t>
            </w:r>
            <w:r w:rsidRPr="00BC26A1">
              <w:rPr>
                <w:rFonts w:ascii="Times New Roman" w:eastAsia="Times New Roman" w:hAnsi="Times New Roman"/>
                <w:color w:val="000000" w:themeColor="text1"/>
                <w:sz w:val="20"/>
                <w:szCs w:val="20"/>
                <w:lang w:eastAsia="ru-RU"/>
              </w:rPr>
              <w:t xml:space="preserve">: </w:t>
            </w:r>
          </w:p>
          <w:p w14:paraId="2FE14360" w14:textId="0E507145"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Проведение мероприятий по отбору для обучения по дополнительной предпрофессиональной программе.</w:t>
            </w:r>
          </w:p>
          <w:p w14:paraId="6FE29270" w14:textId="6ABF540B"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Работа в составе комиссии по отбору.</w:t>
            </w:r>
          </w:p>
          <w:p w14:paraId="6218C759"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Высшая КК</w:t>
            </w:r>
            <w:r w:rsidRPr="00BC26A1">
              <w:rPr>
                <w:rFonts w:ascii="Times New Roman" w:eastAsia="Times New Roman" w:hAnsi="Times New Roman"/>
                <w:color w:val="000000" w:themeColor="text1"/>
                <w:sz w:val="20"/>
                <w:szCs w:val="20"/>
                <w:lang w:eastAsia="ru-RU"/>
              </w:rPr>
              <w:t xml:space="preserve">:  </w:t>
            </w:r>
          </w:p>
          <w:p w14:paraId="6BA49A7D" w14:textId="37F48314"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Проведение мероприятий по отбору для обучения по дополнительной предпрофессиональной программе.</w:t>
            </w:r>
          </w:p>
          <w:p w14:paraId="24C7A29A" w14:textId="00BA9EA0"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Работа в составе комиссии по отбору.</w:t>
            </w:r>
          </w:p>
        </w:tc>
        <w:tc>
          <w:tcPr>
            <w:tcW w:w="6520" w:type="dxa"/>
          </w:tcPr>
          <w:p w14:paraId="19B5A4B8" w14:textId="77777777" w:rsidR="00640D08" w:rsidRPr="00BC26A1" w:rsidRDefault="00640D08" w:rsidP="008536F0">
            <w:pPr>
              <w:pStyle w:val="a9"/>
              <w:rPr>
                <w:rFonts w:ascii="Times New Roman" w:eastAsia="Times New Roman" w:hAnsi="Times New Roman"/>
                <w:i/>
                <w:color w:val="000000" w:themeColor="text1"/>
                <w:sz w:val="20"/>
                <w:szCs w:val="20"/>
                <w:lang w:eastAsia="ru-RU"/>
              </w:rPr>
            </w:pPr>
            <w:r w:rsidRPr="00BC26A1">
              <w:rPr>
                <w:rFonts w:ascii="Times New Roman" w:eastAsia="Times New Roman" w:hAnsi="Times New Roman"/>
                <w:i/>
                <w:color w:val="000000" w:themeColor="text1"/>
                <w:sz w:val="20"/>
                <w:szCs w:val="20"/>
                <w:lang w:eastAsia="ru-RU"/>
              </w:rPr>
              <w:t>Только для специализированных учреждений, в которых реализуются дополнительные предпрофессиональные программы (музыкальные и художественные школы, школы искусств и т.д.)</w:t>
            </w:r>
          </w:p>
          <w:p w14:paraId="687CF837"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Первая КК</w:t>
            </w:r>
            <w:r w:rsidRPr="00BC26A1">
              <w:rPr>
                <w:rFonts w:ascii="Times New Roman" w:eastAsia="Times New Roman" w:hAnsi="Times New Roman"/>
                <w:color w:val="000000" w:themeColor="text1"/>
                <w:sz w:val="20"/>
                <w:szCs w:val="20"/>
                <w:lang w:eastAsia="ru-RU"/>
              </w:rPr>
              <w:t xml:space="preserve">: </w:t>
            </w:r>
          </w:p>
          <w:p w14:paraId="1D4B39DD" w14:textId="464F9723"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Наличие программы отбора/вступительных испытаний с указанием параметров, критериев, показателей.</w:t>
            </w:r>
          </w:p>
          <w:p w14:paraId="69F78BA1" w14:textId="26B35854"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Количество претендентов, прошедших отбор.</w:t>
            </w:r>
          </w:p>
          <w:p w14:paraId="58B4901B" w14:textId="1D7F2EC1"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 xml:space="preserve">3. Соответствие отобранных для обучения заданным параметрам. </w:t>
            </w:r>
          </w:p>
          <w:p w14:paraId="220935E0"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Высшая КК</w:t>
            </w:r>
            <w:r w:rsidRPr="00BC26A1">
              <w:rPr>
                <w:rFonts w:ascii="Times New Roman" w:eastAsia="Times New Roman" w:hAnsi="Times New Roman"/>
                <w:color w:val="000000" w:themeColor="text1"/>
                <w:sz w:val="20"/>
                <w:szCs w:val="20"/>
                <w:lang w:eastAsia="ru-RU"/>
              </w:rPr>
              <w:t xml:space="preserve">:  </w:t>
            </w:r>
          </w:p>
          <w:p w14:paraId="56649296" w14:textId="49B7FEC2"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Наличие программы отбора/вступительных испытаний с указанием параметров, критериев, показателей.</w:t>
            </w:r>
          </w:p>
          <w:p w14:paraId="6B5877E1" w14:textId="619468FB"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Количество претендентов, прошедших отбор.</w:t>
            </w:r>
          </w:p>
          <w:p w14:paraId="3BFBE874" w14:textId="687BA3D4"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3. Соответствие отобранных для обучения заданным параметрам.</w:t>
            </w:r>
          </w:p>
        </w:tc>
      </w:tr>
      <w:tr w:rsidR="00640D08" w:rsidRPr="00AE530D" w14:paraId="69F7EB35" w14:textId="77777777" w:rsidTr="00E76135">
        <w:tc>
          <w:tcPr>
            <w:tcW w:w="2547" w:type="dxa"/>
          </w:tcPr>
          <w:p w14:paraId="2B871A97" w14:textId="3CE1397B" w:rsidR="00640D08" w:rsidRPr="00AE530D" w:rsidRDefault="00640D08" w:rsidP="008536F0">
            <w:pPr>
              <w:spacing w:line="240" w:lineRule="auto"/>
              <w:rPr>
                <w:rFonts w:ascii="Times New Roman" w:eastAsia="Times New Roman" w:hAnsi="Times New Roman" w:cs="Times New Roman"/>
                <w:color w:val="000000" w:themeColor="text1"/>
                <w:sz w:val="20"/>
                <w:szCs w:val="20"/>
              </w:rPr>
            </w:pPr>
            <w:r w:rsidRPr="002C1064">
              <w:rPr>
                <w:rFonts w:ascii="Times New Roman" w:eastAsia="Times New Roman" w:hAnsi="Times New Roman" w:cs="Times New Roman"/>
                <w:sz w:val="19"/>
                <w:szCs w:val="19"/>
              </w:rPr>
              <w:t xml:space="preserve">Организация, в том числе стимулирование и </w:t>
            </w:r>
            <w:r w:rsidRPr="002C1064">
              <w:rPr>
                <w:rFonts w:ascii="Times New Roman" w:eastAsia="Times New Roman" w:hAnsi="Times New Roman" w:cs="Times New Roman"/>
                <w:sz w:val="19"/>
                <w:szCs w:val="19"/>
              </w:rPr>
              <w:lastRenderedPageBreak/>
              <w:t>мотивация, деятельности и общения обучающихся на учебных занятиях</w:t>
            </w:r>
          </w:p>
        </w:tc>
        <w:tc>
          <w:tcPr>
            <w:tcW w:w="6379" w:type="dxa"/>
          </w:tcPr>
          <w:p w14:paraId="2C43E58B" w14:textId="77777777" w:rsidR="00640D08"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074D7550" w14:textId="51315D4F" w:rsidR="00640D08" w:rsidRPr="00640D08" w:rsidRDefault="00640D08"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lastRenderedPageBreak/>
              <w:t xml:space="preserve">1. </w:t>
            </w:r>
            <w:r w:rsidRPr="00640D08">
              <w:rPr>
                <w:rFonts w:ascii="Times New Roman" w:eastAsia="Times New Roman" w:hAnsi="Times New Roman"/>
                <w:color w:val="000000" w:themeColor="text1"/>
                <w:sz w:val="20"/>
                <w:szCs w:val="20"/>
              </w:rPr>
              <w:t xml:space="preserve">Изучение и учет образовательных потребностей обучающихся (и их законных представителей). </w:t>
            </w:r>
          </w:p>
          <w:p w14:paraId="419A30A4" w14:textId="332A7311"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 xml:space="preserve">Применение методов мотивации и стимулирования для сохранения интереса к учебным занятиям, активности на занятии. </w:t>
            </w:r>
          </w:p>
          <w:p w14:paraId="5348CE5B" w14:textId="4C30B899"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 xml:space="preserve">Формирование и сохранение благоприятного психологического климата на занятии, соблюдение этики, реализация здоровьесберегающих технологий, соблюдение техники безопасности. </w:t>
            </w:r>
          </w:p>
          <w:p w14:paraId="2B215D8A" w14:textId="1B446C7A"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640D08">
              <w:rPr>
                <w:rFonts w:ascii="Times New Roman" w:eastAsia="Times New Roman" w:hAnsi="Times New Roman" w:cs="Times New Roman"/>
                <w:color w:val="000000" w:themeColor="text1"/>
                <w:sz w:val="20"/>
                <w:szCs w:val="20"/>
              </w:rPr>
              <w:t>Создание условий для участия обучающихся в конкурсном/соревновательном движении (в соответствии с направленностью).</w:t>
            </w:r>
          </w:p>
          <w:p w14:paraId="3A0E40DD" w14:textId="42AFE9FF"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640D08">
              <w:rPr>
                <w:rFonts w:ascii="Times New Roman" w:eastAsia="Times New Roman" w:hAnsi="Times New Roman" w:cs="Times New Roman"/>
                <w:color w:val="000000" w:themeColor="text1"/>
                <w:sz w:val="20"/>
                <w:szCs w:val="20"/>
              </w:rPr>
              <w:t xml:space="preserve">Организация деятельности обучающихся с особыми потребностями (ОВЗ, одаренные). </w:t>
            </w:r>
          </w:p>
          <w:p w14:paraId="4FDB2DEF" w14:textId="730E6061"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6. </w:t>
            </w:r>
            <w:r w:rsidRPr="00640D08">
              <w:rPr>
                <w:rFonts w:ascii="Times New Roman" w:eastAsia="Times New Roman" w:hAnsi="Times New Roman" w:cs="Times New Roman"/>
                <w:sz w:val="20"/>
                <w:szCs w:val="20"/>
              </w:rPr>
              <w:t>Использование профориентационных возможностей учебных занятий избранным видом деятельности</w:t>
            </w:r>
            <w:r w:rsidRPr="00640D08">
              <w:rPr>
                <w:rFonts w:ascii="Times New Roman" w:eastAsia="Times New Roman" w:hAnsi="Times New Roman" w:cs="Times New Roman"/>
                <w:color w:val="000000" w:themeColor="text1"/>
                <w:sz w:val="20"/>
                <w:szCs w:val="20"/>
              </w:rPr>
              <w:t>.</w:t>
            </w:r>
          </w:p>
          <w:p w14:paraId="267E06E3"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4BDAFCDE" w14:textId="08F4B445"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Изучение и учет образовательных потребностей обучающихся (и их законных представителей).</w:t>
            </w:r>
          </w:p>
          <w:p w14:paraId="2B23B8A7" w14:textId="765B5460"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Применение методов мотивации и стимулирования для сохранения интереса к учебным занятиям, активности на занятии.</w:t>
            </w:r>
          </w:p>
          <w:p w14:paraId="146F96A4" w14:textId="66D8C65B"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 xml:space="preserve">Формирование и сохранение благоприятного психологического климата на занятии, соблюдение этики, реализация здоровьесберегающих технологий, соблюдение техники безопасности. </w:t>
            </w:r>
          </w:p>
          <w:p w14:paraId="17F2DF5B" w14:textId="2F0467AF"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640D08">
              <w:rPr>
                <w:rFonts w:ascii="Times New Roman" w:eastAsia="Times New Roman" w:hAnsi="Times New Roman" w:cs="Times New Roman"/>
                <w:color w:val="000000" w:themeColor="text1"/>
                <w:sz w:val="20"/>
                <w:szCs w:val="20"/>
              </w:rPr>
              <w:t xml:space="preserve">Создание условий для участия обучающихся в конкурсном/соревновательном движении (в соответствии с направленностью); поддержка активности участия. </w:t>
            </w:r>
          </w:p>
          <w:p w14:paraId="5B6F6E5D" w14:textId="5F4EC225"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640D08">
              <w:rPr>
                <w:rFonts w:ascii="Times New Roman" w:eastAsia="Times New Roman" w:hAnsi="Times New Roman" w:cs="Times New Roman"/>
                <w:color w:val="000000" w:themeColor="text1"/>
                <w:sz w:val="20"/>
                <w:szCs w:val="20"/>
              </w:rPr>
              <w:t>Организация деятельности обучающихся с особыми потребностями (ОВЗ, одаренные).</w:t>
            </w:r>
          </w:p>
          <w:p w14:paraId="5CE9CA7D" w14:textId="062D29C1"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6. </w:t>
            </w:r>
            <w:r w:rsidRPr="00640D08">
              <w:rPr>
                <w:rFonts w:ascii="Times New Roman" w:eastAsia="Times New Roman" w:hAnsi="Times New Roman" w:cs="Times New Roman"/>
                <w:sz w:val="20"/>
                <w:szCs w:val="20"/>
              </w:rPr>
              <w:t>Использование профориентационных возможностей учебных занятий избранным видом деятельности</w:t>
            </w:r>
            <w:r w:rsidRPr="00640D08">
              <w:rPr>
                <w:rFonts w:ascii="Times New Roman" w:eastAsia="Times New Roman" w:hAnsi="Times New Roman" w:cs="Times New Roman"/>
                <w:color w:val="000000" w:themeColor="text1"/>
                <w:sz w:val="20"/>
                <w:szCs w:val="20"/>
              </w:rPr>
              <w:t>.</w:t>
            </w:r>
          </w:p>
        </w:tc>
        <w:tc>
          <w:tcPr>
            <w:tcW w:w="6520" w:type="dxa"/>
          </w:tcPr>
          <w:p w14:paraId="1009FC0C"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6A171BA5" w14:textId="59983E1C"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1. </w:t>
            </w:r>
            <w:r w:rsidRPr="00640D08">
              <w:rPr>
                <w:rFonts w:ascii="Times New Roman" w:eastAsia="Times New Roman" w:hAnsi="Times New Roman" w:cs="Times New Roman"/>
                <w:color w:val="000000" w:themeColor="text1"/>
                <w:sz w:val="20"/>
                <w:szCs w:val="20"/>
              </w:rPr>
              <w:t>Процент обучающихся, включенных в активную деятельность и общение на занятиях. % уровня освоения программы.</w:t>
            </w:r>
          </w:p>
          <w:p w14:paraId="138C6721" w14:textId="4F730DAF"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Доля обучающихся, включенных в конкурсное и соревновательное движение не менее 50%.</w:t>
            </w:r>
          </w:p>
          <w:p w14:paraId="0C5D1CD5" w14:textId="7423A1DA"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Результативность участия обучающихся в конкурсном движении/спортивно-массовых мероприятиях, соревнованиях (и т.д. в соответствии с направленностью) (локальный, муниципальный, районный уровень).</w:t>
            </w:r>
          </w:p>
          <w:p w14:paraId="6B27C190" w14:textId="796050A8"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640D08">
              <w:rPr>
                <w:rFonts w:ascii="Times New Roman" w:eastAsia="Times New Roman" w:hAnsi="Times New Roman" w:cs="Times New Roman"/>
                <w:color w:val="000000" w:themeColor="text1"/>
                <w:sz w:val="20"/>
                <w:szCs w:val="20"/>
              </w:rPr>
              <w:t xml:space="preserve">Результативность работы с обучающимися с особыми потребностями (одаренные, ОВЗ). </w:t>
            </w:r>
          </w:p>
          <w:p w14:paraId="6F399544" w14:textId="22662C65"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640D08">
              <w:rPr>
                <w:rFonts w:ascii="Times New Roman" w:eastAsia="Times New Roman" w:hAnsi="Times New Roman" w:cs="Times New Roman"/>
                <w:color w:val="000000" w:themeColor="text1"/>
                <w:sz w:val="20"/>
                <w:szCs w:val="20"/>
              </w:rPr>
              <w:t>Описание деятельности по профессиональной ориентации обучающихся.</w:t>
            </w:r>
          </w:p>
          <w:p w14:paraId="0F203789" w14:textId="61EE57C6"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6. </w:t>
            </w:r>
            <w:r w:rsidRPr="00640D08">
              <w:rPr>
                <w:rFonts w:ascii="Times New Roman" w:eastAsia="Times New Roman" w:hAnsi="Times New Roman" w:cs="Times New Roman"/>
                <w:color w:val="000000" w:themeColor="text1"/>
                <w:sz w:val="20"/>
                <w:szCs w:val="20"/>
              </w:rPr>
              <w:t>Отсутствие фактов нарушения техники безопасности.</w:t>
            </w:r>
          </w:p>
          <w:p w14:paraId="61FF308D" w14:textId="77777777" w:rsidR="00640D08" w:rsidRPr="00AE530D" w:rsidRDefault="00640D08"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15F66A64" w14:textId="6E278C38"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Процент обучающихся, включенных в активную деятельность и общение на занятиях. % уровня освоения программы.</w:t>
            </w:r>
          </w:p>
          <w:p w14:paraId="295C37A6" w14:textId="14367A08"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Доля обучающихся, включенных в конкурсное и соревновательное движение не менее 75%.</w:t>
            </w:r>
          </w:p>
          <w:p w14:paraId="51CFB36B" w14:textId="0C4356D1"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0D08">
              <w:rPr>
                <w:rFonts w:ascii="Times New Roman" w:eastAsia="Times New Roman" w:hAnsi="Times New Roman" w:cs="Times New Roman"/>
                <w:color w:val="000000" w:themeColor="text1"/>
                <w:sz w:val="20"/>
                <w:szCs w:val="20"/>
              </w:rPr>
              <w:t>Динамика результативности участия обучающихся в конкурсном движении/спортивно-массовых мероприятиях, соревнованиях (и т.д. в соответствии с направленностью (локальный, муниципальный, районный, всероссийский, международный уровень).</w:t>
            </w:r>
          </w:p>
          <w:p w14:paraId="28230117" w14:textId="1022ADA0"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640D08">
              <w:rPr>
                <w:rFonts w:ascii="Times New Roman" w:eastAsia="Times New Roman" w:hAnsi="Times New Roman" w:cs="Times New Roman"/>
                <w:color w:val="000000" w:themeColor="text1"/>
                <w:sz w:val="20"/>
                <w:szCs w:val="20"/>
              </w:rPr>
              <w:t>Описание системы работы с обучающимися с особыми потребностями (одаренные, ОВЗ), ее результативности. Наличие индивидуальных образовательных маршрутов/индивидуальных планов подготовки.</w:t>
            </w:r>
          </w:p>
          <w:p w14:paraId="61ED9470" w14:textId="18E8A220"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640D08">
              <w:rPr>
                <w:rFonts w:ascii="Times New Roman" w:eastAsia="Times New Roman" w:hAnsi="Times New Roman" w:cs="Times New Roman"/>
                <w:color w:val="000000" w:themeColor="text1"/>
                <w:sz w:val="20"/>
                <w:szCs w:val="20"/>
              </w:rPr>
              <w:t xml:space="preserve">Описание деятельности по профессиональной ориентации обучающихся. </w:t>
            </w:r>
          </w:p>
          <w:p w14:paraId="726478A8" w14:textId="015B54E2"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6. </w:t>
            </w:r>
            <w:r w:rsidRPr="00640D08">
              <w:rPr>
                <w:rFonts w:ascii="Times New Roman" w:eastAsia="Times New Roman" w:hAnsi="Times New Roman" w:cs="Times New Roman"/>
                <w:color w:val="000000" w:themeColor="text1"/>
                <w:sz w:val="20"/>
                <w:szCs w:val="20"/>
              </w:rPr>
              <w:t>Отсутствие фактов нарушения техники безопасности</w:t>
            </w:r>
          </w:p>
        </w:tc>
      </w:tr>
      <w:tr w:rsidR="00BC26A1" w:rsidRPr="00BC26A1" w14:paraId="04CFAD9A" w14:textId="77777777" w:rsidTr="00E76135">
        <w:tc>
          <w:tcPr>
            <w:tcW w:w="2547" w:type="dxa"/>
          </w:tcPr>
          <w:p w14:paraId="6707436B" w14:textId="433CA219" w:rsidR="00640D08" w:rsidRPr="00BC26A1" w:rsidRDefault="00640D08" w:rsidP="008536F0">
            <w:pPr>
              <w:spacing w:line="240" w:lineRule="auto"/>
              <w:rPr>
                <w:rFonts w:ascii="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19"/>
                <w:szCs w:val="19"/>
              </w:rPr>
              <w:lastRenderedPageBreak/>
              <w:t>Консультирование обучающихся и их родителей (законных представителей) по вопросам профессиональной ориентации и самоопределения (для преподавания по дополнительным предпрофессиональным программам)</w:t>
            </w:r>
          </w:p>
        </w:tc>
        <w:tc>
          <w:tcPr>
            <w:tcW w:w="6379" w:type="dxa"/>
          </w:tcPr>
          <w:p w14:paraId="1CB240AE" w14:textId="77777777" w:rsidR="00640D08" w:rsidRPr="00BC26A1" w:rsidRDefault="00640D08" w:rsidP="008536F0">
            <w:pPr>
              <w:spacing w:line="240" w:lineRule="auto"/>
              <w:rPr>
                <w:rFonts w:ascii="Times New Roman" w:eastAsia="Times New Roman" w:hAnsi="Times New Roman"/>
                <w:i/>
                <w:color w:val="000000" w:themeColor="text1"/>
                <w:sz w:val="20"/>
                <w:szCs w:val="20"/>
              </w:rPr>
            </w:pPr>
            <w:r w:rsidRPr="00BC26A1">
              <w:rPr>
                <w:rFonts w:ascii="Times New Roman" w:eastAsia="Times New Roman" w:hAnsi="Times New Roman"/>
                <w:i/>
                <w:color w:val="000000" w:themeColor="text1"/>
                <w:sz w:val="20"/>
                <w:szCs w:val="20"/>
              </w:rPr>
              <w:t>Только для специализированных учреждений, в которых реализуются дополнительные предпрофессиональные программы (музыкальные и художественные школы, школы искусств и т.д.)</w:t>
            </w:r>
          </w:p>
          <w:p w14:paraId="7D6820C2"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Первая КК</w:t>
            </w:r>
            <w:r w:rsidRPr="00BC26A1">
              <w:rPr>
                <w:rFonts w:ascii="Times New Roman" w:eastAsia="Times New Roman" w:hAnsi="Times New Roman"/>
                <w:color w:val="000000" w:themeColor="text1"/>
                <w:sz w:val="20"/>
                <w:szCs w:val="20"/>
                <w:lang w:eastAsia="ru-RU"/>
              </w:rPr>
              <w:t xml:space="preserve">: </w:t>
            </w:r>
          </w:p>
          <w:p w14:paraId="1EBDB29B" w14:textId="577216E2"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Изучение запросов на консультирование по вопросам профессиональной ориентации и самоопределения.</w:t>
            </w:r>
          </w:p>
          <w:p w14:paraId="6E79AF29" w14:textId="4A737C18"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Разработка плана консультаций.</w:t>
            </w:r>
          </w:p>
          <w:p w14:paraId="4D41A357" w14:textId="70BEF727"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3. Проведение консультаций для обучающихся и их родителей/законных представителей по</w:t>
            </w:r>
            <w:r w:rsidRPr="00BC26A1">
              <w:rPr>
                <w:rFonts w:ascii="Times New Roman" w:eastAsia="Times New Roman" w:hAnsi="Times New Roman" w:cs="Times New Roman"/>
                <w:color w:val="000000" w:themeColor="text1"/>
                <w:sz w:val="19"/>
                <w:szCs w:val="19"/>
              </w:rPr>
              <w:t xml:space="preserve"> вопросам профессиональной ориентации и самоопределения.</w:t>
            </w:r>
          </w:p>
          <w:p w14:paraId="6A242CBA"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Высшая КК</w:t>
            </w:r>
            <w:r w:rsidRPr="00BC26A1">
              <w:rPr>
                <w:rFonts w:ascii="Times New Roman" w:eastAsia="Times New Roman" w:hAnsi="Times New Roman"/>
                <w:color w:val="000000" w:themeColor="text1"/>
                <w:sz w:val="20"/>
                <w:szCs w:val="20"/>
                <w:lang w:eastAsia="ru-RU"/>
              </w:rPr>
              <w:t xml:space="preserve">:  </w:t>
            </w:r>
          </w:p>
          <w:p w14:paraId="08D4B989" w14:textId="4B80DD67"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Изучение запросов на консультирование по вопросам профессиональной ориентации и самоопределения.</w:t>
            </w:r>
          </w:p>
          <w:p w14:paraId="63DE67B4" w14:textId="2952164D"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Разработка плана консультаций.</w:t>
            </w:r>
          </w:p>
          <w:p w14:paraId="663D414D" w14:textId="185DDC6B"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lastRenderedPageBreak/>
              <w:t>3. Проведение консультаций для обучающихся и их родителей/законных представителей по</w:t>
            </w:r>
            <w:r w:rsidRPr="00BC26A1">
              <w:rPr>
                <w:rFonts w:ascii="Times New Roman" w:eastAsia="Times New Roman" w:hAnsi="Times New Roman" w:cs="Times New Roman"/>
                <w:color w:val="000000" w:themeColor="text1"/>
                <w:sz w:val="19"/>
                <w:szCs w:val="19"/>
              </w:rPr>
              <w:t xml:space="preserve"> вопросам профессиональной ориентации и самоопределения.</w:t>
            </w:r>
          </w:p>
          <w:p w14:paraId="56FF09CD" w14:textId="742BA2E3"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 xml:space="preserve">4. Сопровождение обучающихся, определившихся с выбором профессии, работа в системе наставничества. </w:t>
            </w:r>
          </w:p>
        </w:tc>
        <w:tc>
          <w:tcPr>
            <w:tcW w:w="6520" w:type="dxa"/>
          </w:tcPr>
          <w:p w14:paraId="1127EDB8" w14:textId="77777777" w:rsidR="00640D08" w:rsidRPr="00BC26A1" w:rsidRDefault="00640D08" w:rsidP="008536F0">
            <w:pPr>
              <w:spacing w:line="240" w:lineRule="auto"/>
              <w:rPr>
                <w:rFonts w:ascii="Times New Roman" w:eastAsia="Times New Roman" w:hAnsi="Times New Roman"/>
                <w:i/>
                <w:color w:val="000000" w:themeColor="text1"/>
                <w:sz w:val="20"/>
                <w:szCs w:val="20"/>
              </w:rPr>
            </w:pPr>
            <w:r w:rsidRPr="00BC26A1">
              <w:rPr>
                <w:rFonts w:ascii="Times New Roman" w:eastAsia="Times New Roman" w:hAnsi="Times New Roman"/>
                <w:i/>
                <w:color w:val="000000" w:themeColor="text1"/>
                <w:sz w:val="20"/>
                <w:szCs w:val="20"/>
              </w:rPr>
              <w:lastRenderedPageBreak/>
              <w:t>Только для специализированных учреждений, в которых реализуются дополнительные предпрофессиональные программы (музыкальные и художественные школы, школы искусств и т.д.)</w:t>
            </w:r>
          </w:p>
          <w:p w14:paraId="43D76311"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Первая КК</w:t>
            </w:r>
            <w:r w:rsidRPr="00BC26A1">
              <w:rPr>
                <w:rFonts w:ascii="Times New Roman" w:eastAsia="Times New Roman" w:hAnsi="Times New Roman"/>
                <w:color w:val="000000" w:themeColor="text1"/>
                <w:sz w:val="20"/>
                <w:szCs w:val="20"/>
                <w:lang w:eastAsia="ru-RU"/>
              </w:rPr>
              <w:t xml:space="preserve">: </w:t>
            </w:r>
          </w:p>
          <w:p w14:paraId="390057FF" w14:textId="48252AB3"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Наличие плана консультаций.</w:t>
            </w:r>
          </w:p>
          <w:p w14:paraId="5D3C9CCA" w14:textId="4E5828EA"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Количество и тематика консультаций.</w:t>
            </w:r>
          </w:p>
          <w:p w14:paraId="7957D256" w14:textId="5ADC23C8"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3. Количество обучающихся и их родителей\законных представителей, получивших консультативную помощь.</w:t>
            </w:r>
          </w:p>
          <w:p w14:paraId="392D2F18" w14:textId="77777777" w:rsidR="00640D08" w:rsidRPr="00BC26A1" w:rsidRDefault="00640D08" w:rsidP="008536F0">
            <w:pPr>
              <w:pStyle w:val="a9"/>
              <w:rPr>
                <w:rFonts w:ascii="Times New Roman" w:eastAsia="Times New Roman" w:hAnsi="Times New Roman"/>
                <w:color w:val="000000" w:themeColor="text1"/>
                <w:sz w:val="20"/>
                <w:szCs w:val="20"/>
                <w:lang w:eastAsia="ru-RU"/>
              </w:rPr>
            </w:pPr>
            <w:r w:rsidRPr="00BC26A1">
              <w:rPr>
                <w:rFonts w:ascii="Times New Roman" w:eastAsia="Times New Roman" w:hAnsi="Times New Roman"/>
                <w:b/>
                <w:i/>
                <w:color w:val="000000" w:themeColor="text1"/>
                <w:sz w:val="20"/>
                <w:szCs w:val="20"/>
                <w:lang w:eastAsia="ru-RU"/>
              </w:rPr>
              <w:t>Высшая КК</w:t>
            </w:r>
            <w:r w:rsidRPr="00BC26A1">
              <w:rPr>
                <w:rFonts w:ascii="Times New Roman" w:eastAsia="Times New Roman" w:hAnsi="Times New Roman"/>
                <w:color w:val="000000" w:themeColor="text1"/>
                <w:sz w:val="20"/>
                <w:szCs w:val="20"/>
                <w:lang w:eastAsia="ru-RU"/>
              </w:rPr>
              <w:t xml:space="preserve">:  </w:t>
            </w:r>
          </w:p>
          <w:p w14:paraId="15747D52" w14:textId="0B31FB36"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1. Наличие плана консультаций.</w:t>
            </w:r>
          </w:p>
          <w:p w14:paraId="30F85ED9" w14:textId="76D527A9"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2. Количество и тематика консультаций.</w:t>
            </w:r>
          </w:p>
          <w:p w14:paraId="435B7D2E" w14:textId="67CAEF68"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3. Количество обучающихся и их родителей\законных представителей, получивших консультативную помощь.</w:t>
            </w:r>
          </w:p>
          <w:p w14:paraId="27DE1917" w14:textId="21E52781" w:rsidR="00640D08" w:rsidRPr="00BC26A1" w:rsidRDefault="00640D08" w:rsidP="008536F0">
            <w:pPr>
              <w:spacing w:line="240" w:lineRule="auto"/>
              <w:rPr>
                <w:rFonts w:ascii="Times New Roman" w:eastAsia="Times New Roman" w:hAnsi="Times New Roman" w:cs="Times New Roman"/>
                <w:color w:val="000000" w:themeColor="text1"/>
                <w:sz w:val="20"/>
                <w:szCs w:val="20"/>
              </w:rPr>
            </w:pPr>
            <w:r w:rsidRPr="00BC26A1">
              <w:rPr>
                <w:rFonts w:ascii="Times New Roman" w:eastAsia="Times New Roman" w:hAnsi="Times New Roman" w:cs="Times New Roman"/>
                <w:color w:val="000000" w:themeColor="text1"/>
                <w:sz w:val="20"/>
                <w:szCs w:val="20"/>
              </w:rPr>
              <w:t>4. Количество сопровождаемых, наставляемых обучающихся.</w:t>
            </w:r>
          </w:p>
          <w:p w14:paraId="0E7556DC" w14:textId="77777777" w:rsidR="00640D08" w:rsidRPr="00BC26A1" w:rsidRDefault="00640D08" w:rsidP="008536F0">
            <w:pPr>
              <w:spacing w:line="240" w:lineRule="auto"/>
              <w:rPr>
                <w:rFonts w:ascii="Times New Roman" w:eastAsia="Times New Roman" w:hAnsi="Times New Roman"/>
                <w:b/>
                <w:i/>
                <w:color w:val="000000" w:themeColor="text1"/>
                <w:sz w:val="20"/>
                <w:szCs w:val="20"/>
              </w:rPr>
            </w:pPr>
          </w:p>
        </w:tc>
      </w:tr>
      <w:tr w:rsidR="00640D08" w:rsidRPr="00AE530D" w14:paraId="18C2B07F" w14:textId="77777777" w:rsidTr="00E76135">
        <w:tc>
          <w:tcPr>
            <w:tcW w:w="2547" w:type="dxa"/>
          </w:tcPr>
          <w:p w14:paraId="2E439748" w14:textId="519700C6" w:rsidR="00640D08" w:rsidRPr="002C1064" w:rsidRDefault="00640D08" w:rsidP="008536F0">
            <w:pPr>
              <w:spacing w:line="240" w:lineRule="auto"/>
              <w:rPr>
                <w:rFonts w:ascii="Times New Roman" w:hAnsi="Times New Roman" w:cs="Times New Roman"/>
                <w:sz w:val="20"/>
                <w:szCs w:val="20"/>
              </w:rPr>
            </w:pPr>
            <w:r w:rsidRPr="002C1064">
              <w:rPr>
                <w:rFonts w:ascii="Times New Roman" w:eastAsia="Times New Roman" w:hAnsi="Times New Roman" w:cs="Times New Roman"/>
                <w:sz w:val="19"/>
                <w:szCs w:val="19"/>
              </w:rPr>
              <w:lastRenderedPageBreak/>
              <w:t>Текущий контроль, помощь обучающимся в коррекции деятельности и поведения на занятиях</w:t>
            </w:r>
          </w:p>
        </w:tc>
        <w:tc>
          <w:tcPr>
            <w:tcW w:w="6379" w:type="dxa"/>
          </w:tcPr>
          <w:p w14:paraId="720F70AE"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5562C702" w14:textId="1D589C6B"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Применение на занятиях группы методов контроля и коррекции, оказание помощи обучающимся.</w:t>
            </w:r>
          </w:p>
          <w:p w14:paraId="4979850C" w14:textId="056A38BE"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 xml:space="preserve">Применяемые методы позволяют контролировать, помогать обучающимся, корректировать их деятельность и поведение. </w:t>
            </w:r>
          </w:p>
          <w:p w14:paraId="55F1F7B9"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3EB9504B" w14:textId="4E6D8E6E"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 xml:space="preserve">Применение на занятиях группы методов контроля и коррекции, оказание помощи обучающимся. </w:t>
            </w:r>
          </w:p>
          <w:p w14:paraId="664A3026" w14:textId="0DD5E02D"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Применяемые методы позволяют контролировать, помогать обучающимся, корректировать их деятельность и поведение.</w:t>
            </w:r>
          </w:p>
        </w:tc>
        <w:tc>
          <w:tcPr>
            <w:tcW w:w="6520" w:type="dxa"/>
          </w:tcPr>
          <w:p w14:paraId="47261904"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1B9A87EC" w14:textId="7E4BA074"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Наличие системы контроля и коррекции деятельности и поведения обучающихся.</w:t>
            </w:r>
          </w:p>
          <w:p w14:paraId="125D1791" w14:textId="67DB1EFD"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Продуктивность работы обучающихся на занятии.</w:t>
            </w:r>
          </w:p>
          <w:p w14:paraId="185DDD4F" w14:textId="77777777" w:rsidR="00640D08" w:rsidRPr="00AE530D" w:rsidRDefault="00640D08"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3FFEC0D" w14:textId="08BFF3ED" w:rsidR="00640D08" w:rsidRPr="00640D08" w:rsidRDefault="00640D08"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640D08">
              <w:rPr>
                <w:rFonts w:ascii="Times New Roman" w:eastAsia="Times New Roman" w:hAnsi="Times New Roman" w:cs="Times New Roman"/>
                <w:color w:val="000000" w:themeColor="text1"/>
                <w:sz w:val="20"/>
                <w:szCs w:val="20"/>
              </w:rPr>
              <w:t>Наличие системы контроля и коррекции деятельности и поведения обучающихся.</w:t>
            </w:r>
          </w:p>
          <w:p w14:paraId="6C0F8C15" w14:textId="7649635D" w:rsidR="00640D08" w:rsidRPr="00640D08" w:rsidRDefault="00640D08"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 xml:space="preserve">2. </w:t>
            </w:r>
            <w:r w:rsidRPr="00640D08">
              <w:rPr>
                <w:rFonts w:ascii="Times New Roman" w:eastAsia="Times New Roman" w:hAnsi="Times New Roman" w:cs="Times New Roman"/>
                <w:color w:val="000000" w:themeColor="text1"/>
                <w:sz w:val="20"/>
                <w:szCs w:val="20"/>
              </w:rPr>
              <w:t>Продуктивность работы обучающихся на занятии.</w:t>
            </w:r>
            <w:r w:rsidRPr="00640D08">
              <w:rPr>
                <w:rFonts w:ascii="Times New Roman" w:eastAsia="Times New Roman" w:hAnsi="Times New Roman"/>
                <w:color w:val="000000" w:themeColor="text1"/>
                <w:sz w:val="20"/>
                <w:szCs w:val="20"/>
              </w:rPr>
              <w:t xml:space="preserve"> </w:t>
            </w:r>
          </w:p>
        </w:tc>
      </w:tr>
      <w:tr w:rsidR="00640D08" w:rsidRPr="00AE530D" w14:paraId="10436D11" w14:textId="77777777" w:rsidTr="00E76135">
        <w:tc>
          <w:tcPr>
            <w:tcW w:w="2547" w:type="dxa"/>
          </w:tcPr>
          <w:p w14:paraId="7FF9BB32" w14:textId="51F32A33" w:rsidR="00640D08" w:rsidRPr="002C1064" w:rsidRDefault="00640D08" w:rsidP="008536F0">
            <w:pPr>
              <w:spacing w:line="240" w:lineRule="auto"/>
              <w:rPr>
                <w:rFonts w:ascii="Times New Roman" w:hAnsi="Times New Roman" w:cs="Times New Roman"/>
                <w:sz w:val="20"/>
                <w:szCs w:val="20"/>
              </w:rPr>
            </w:pPr>
            <w:r w:rsidRPr="002C1064">
              <w:rPr>
                <w:rFonts w:ascii="Times New Roman" w:eastAsia="Times New Roman" w:hAnsi="Times New Roman" w:cs="Times New Roman"/>
                <w:sz w:val="19"/>
                <w:szCs w:val="19"/>
              </w:rPr>
              <w:t>Разработка мероприятий по модернизации оснащения учебного помещения (кабинета, лаборатории, мастерской, студии, спортивного, танцевального зала), формирование его предметно-пространственной среды, обеспечивающей освоение образовательной программы</w:t>
            </w:r>
          </w:p>
        </w:tc>
        <w:tc>
          <w:tcPr>
            <w:tcW w:w="6379" w:type="dxa"/>
          </w:tcPr>
          <w:p w14:paraId="2A8F5CCF"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58E83D8D" w14:textId="5D259DB5"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640D08" w:rsidRPr="00BC26A1">
              <w:rPr>
                <w:rFonts w:ascii="Times New Roman" w:eastAsia="Times New Roman" w:hAnsi="Times New Roman" w:cs="Times New Roman"/>
                <w:color w:val="000000" w:themeColor="text1"/>
                <w:sz w:val="20"/>
                <w:szCs w:val="20"/>
              </w:rPr>
              <w:t>Разработка и реализация плана оснащения учебного помещения.</w:t>
            </w:r>
          </w:p>
          <w:p w14:paraId="608E2795" w14:textId="68E45408" w:rsidR="00640D08" w:rsidRPr="00BC26A1" w:rsidRDefault="00BC26A1"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640D08" w:rsidRPr="00BC26A1">
              <w:rPr>
                <w:rFonts w:ascii="Times New Roman" w:eastAsia="Times New Roman" w:hAnsi="Times New Roman" w:cs="Times New Roman"/>
                <w:color w:val="000000" w:themeColor="text1"/>
                <w:sz w:val="20"/>
                <w:szCs w:val="20"/>
              </w:rPr>
              <w:t>Формирование предметно-пространственной среды учебного помещения с учетом содержания программы, возрастных особенностей обучающихся.</w:t>
            </w:r>
          </w:p>
          <w:p w14:paraId="0CEC1E4D" w14:textId="77777777" w:rsidR="00640D08" w:rsidRPr="00BC26A1" w:rsidRDefault="00640D08" w:rsidP="008536F0">
            <w:pPr>
              <w:spacing w:line="240" w:lineRule="auto"/>
              <w:rPr>
                <w:rFonts w:ascii="Times New Roman" w:eastAsia="Times New Roman" w:hAnsi="Times New Roman"/>
                <w:color w:val="000000" w:themeColor="text1"/>
                <w:sz w:val="20"/>
                <w:szCs w:val="20"/>
              </w:rPr>
            </w:pPr>
            <w:r w:rsidRPr="00BC26A1">
              <w:rPr>
                <w:rFonts w:ascii="Times New Roman" w:eastAsia="Times New Roman" w:hAnsi="Times New Roman"/>
                <w:b/>
                <w:i/>
                <w:color w:val="000000" w:themeColor="text1"/>
                <w:sz w:val="20"/>
                <w:szCs w:val="20"/>
              </w:rPr>
              <w:t>Высшая КК</w:t>
            </w:r>
            <w:r w:rsidRPr="00BC26A1">
              <w:rPr>
                <w:rFonts w:ascii="Times New Roman" w:eastAsia="Times New Roman" w:hAnsi="Times New Roman"/>
                <w:color w:val="000000" w:themeColor="text1"/>
                <w:sz w:val="20"/>
                <w:szCs w:val="20"/>
              </w:rPr>
              <w:t xml:space="preserve">:  </w:t>
            </w:r>
          </w:p>
          <w:p w14:paraId="6669BA1A" w14:textId="70DA6A4C"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640D08" w:rsidRPr="00BC26A1">
              <w:rPr>
                <w:rFonts w:ascii="Times New Roman" w:eastAsia="Times New Roman" w:hAnsi="Times New Roman" w:cs="Times New Roman"/>
                <w:color w:val="000000" w:themeColor="text1"/>
                <w:sz w:val="20"/>
                <w:szCs w:val="20"/>
              </w:rPr>
              <w:t>Разработка и реализация плана оснащения учебного помещения с учетом содержания программы и возрастных особенностей обучающихся.</w:t>
            </w:r>
          </w:p>
          <w:p w14:paraId="0115606D" w14:textId="15249A17"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640D08" w:rsidRPr="00BC26A1">
              <w:rPr>
                <w:rFonts w:ascii="Times New Roman" w:eastAsia="Times New Roman" w:hAnsi="Times New Roman" w:cs="Times New Roman"/>
                <w:color w:val="000000" w:themeColor="text1"/>
                <w:sz w:val="20"/>
                <w:szCs w:val="20"/>
              </w:rPr>
              <w:t>Создание модели развивающей предметно-пространственной среды учебного помещения, обеспечивающей эффективную реализацию образовательной программы.</w:t>
            </w:r>
          </w:p>
          <w:p w14:paraId="2C20D512" w14:textId="4644A8BD"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00640D08" w:rsidRPr="00BC26A1">
              <w:rPr>
                <w:rFonts w:ascii="Times New Roman" w:eastAsia="Times New Roman" w:hAnsi="Times New Roman" w:cs="Times New Roman"/>
                <w:color w:val="000000" w:themeColor="text1"/>
                <w:sz w:val="20"/>
                <w:szCs w:val="20"/>
              </w:rPr>
              <w:t>Регулярное пополнение и обновление элементов развивающей предметно-пространственной среды учебного помещения.</w:t>
            </w:r>
          </w:p>
          <w:p w14:paraId="029AD21C" w14:textId="4C5F1A3E"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4. </w:t>
            </w:r>
            <w:r w:rsidR="00640D08" w:rsidRPr="00BC26A1">
              <w:rPr>
                <w:rFonts w:ascii="Times New Roman" w:eastAsia="Times New Roman" w:hAnsi="Times New Roman" w:cs="Times New Roman"/>
                <w:sz w:val="20"/>
                <w:szCs w:val="20"/>
              </w:rPr>
              <w:t>Побуждение обучающихся к активному использованию материалов развивающей предметно-пространственной среды.</w:t>
            </w:r>
          </w:p>
        </w:tc>
        <w:tc>
          <w:tcPr>
            <w:tcW w:w="6520" w:type="dxa"/>
          </w:tcPr>
          <w:p w14:paraId="087B2E7D" w14:textId="77777777" w:rsidR="00640D08" w:rsidRPr="00AE530D" w:rsidRDefault="00640D08"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78B336FB" w14:textId="2D2028B2"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640D08" w:rsidRPr="00BC26A1">
              <w:rPr>
                <w:rFonts w:ascii="Times New Roman" w:eastAsia="Times New Roman" w:hAnsi="Times New Roman" w:cs="Times New Roman"/>
                <w:color w:val="000000" w:themeColor="text1"/>
                <w:sz w:val="20"/>
                <w:szCs w:val="20"/>
              </w:rPr>
              <w:t>Наличие плана оснащения учебного помещения.</w:t>
            </w:r>
          </w:p>
          <w:p w14:paraId="0E5131E7" w14:textId="4DA1A748"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640D08" w:rsidRPr="00BC26A1">
              <w:rPr>
                <w:rFonts w:ascii="Times New Roman" w:eastAsia="Times New Roman" w:hAnsi="Times New Roman" w:cs="Times New Roman"/>
                <w:color w:val="000000" w:themeColor="text1"/>
                <w:sz w:val="20"/>
                <w:szCs w:val="20"/>
              </w:rPr>
              <w:t>Наличие плана формирования предметно-пространственной среды учебного помещения.</w:t>
            </w:r>
          </w:p>
          <w:p w14:paraId="5BF41B18" w14:textId="033FBD6F"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00640D08" w:rsidRPr="00BC26A1">
              <w:rPr>
                <w:rFonts w:ascii="Times New Roman" w:eastAsia="Times New Roman" w:hAnsi="Times New Roman" w:cs="Times New Roman"/>
                <w:color w:val="000000" w:themeColor="text1"/>
                <w:sz w:val="20"/>
                <w:szCs w:val="20"/>
              </w:rPr>
              <w:t xml:space="preserve">Предметно-пространственная среда соответствует содержанию программы, возрастным особенностям обучающихся. </w:t>
            </w:r>
          </w:p>
          <w:p w14:paraId="3EC0600E" w14:textId="77777777" w:rsidR="00640D08" w:rsidRPr="00AE530D" w:rsidRDefault="00640D08"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7531C7FC" w14:textId="5D460C2B"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640D08" w:rsidRPr="00BC26A1">
              <w:rPr>
                <w:rFonts w:ascii="Times New Roman" w:eastAsia="Times New Roman" w:hAnsi="Times New Roman" w:cs="Times New Roman"/>
                <w:color w:val="000000" w:themeColor="text1"/>
                <w:sz w:val="20"/>
                <w:szCs w:val="20"/>
              </w:rPr>
              <w:t xml:space="preserve">Наличие модели развивающей предметно-пространственной среды учебного помещения. </w:t>
            </w:r>
          </w:p>
          <w:p w14:paraId="11D1F2A7" w14:textId="1A8AA49F"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640D08" w:rsidRPr="00BC26A1">
              <w:rPr>
                <w:rFonts w:ascii="Times New Roman" w:eastAsia="Times New Roman" w:hAnsi="Times New Roman" w:cs="Times New Roman"/>
                <w:color w:val="000000" w:themeColor="text1"/>
                <w:sz w:val="20"/>
                <w:szCs w:val="20"/>
              </w:rPr>
              <w:t xml:space="preserve">Наличие плана оснащения учебного помещения, модернизации его предметно-пространственной среды. </w:t>
            </w:r>
          </w:p>
          <w:p w14:paraId="3E56BDEB" w14:textId="5CEB77C3" w:rsidR="00640D08"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00640D08" w:rsidRPr="00BC26A1">
              <w:rPr>
                <w:rFonts w:ascii="Times New Roman" w:eastAsia="Times New Roman" w:hAnsi="Times New Roman" w:cs="Times New Roman"/>
                <w:color w:val="000000" w:themeColor="text1"/>
                <w:sz w:val="20"/>
                <w:szCs w:val="20"/>
              </w:rPr>
              <w:t xml:space="preserve">Предметно-пространственная среда учебного помещения соответствует содержанию программы, возрастным особенностям обучающихся, обеспечивает эффективную реализацию образовательной программы, регулярно обновляется. </w:t>
            </w:r>
          </w:p>
          <w:p w14:paraId="33261E13" w14:textId="1C8CC59A" w:rsidR="00640D08" w:rsidRPr="00AE530D" w:rsidRDefault="00BC26A1"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 xml:space="preserve">4. </w:t>
            </w:r>
            <w:r w:rsidR="00640D08" w:rsidRPr="00BC26A1">
              <w:rPr>
                <w:rFonts w:ascii="Times New Roman" w:eastAsia="Times New Roman" w:hAnsi="Times New Roman" w:cs="Times New Roman"/>
                <w:color w:val="000000" w:themeColor="text1"/>
                <w:sz w:val="20"/>
                <w:szCs w:val="20"/>
              </w:rPr>
              <w:t xml:space="preserve">Обучающиеся активно используют материалы, элементы предметно-пространственной среды учебного помещения. </w:t>
            </w:r>
          </w:p>
        </w:tc>
      </w:tr>
    </w:tbl>
    <w:p w14:paraId="05BBE205" w14:textId="77777777"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p>
    <w:p w14:paraId="13DAA02D" w14:textId="5F855965" w:rsidR="005C529E" w:rsidRPr="00526D42" w:rsidRDefault="005C529E"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2</w:t>
      </w:r>
      <w:r w:rsidRPr="00AE530D">
        <w:rPr>
          <w:rFonts w:ascii="Times New Roman" w:eastAsia="Times New Roman" w:hAnsi="Times New Roman" w:cs="Times New Roman"/>
          <w:b/>
          <w:color w:val="000000" w:themeColor="text1"/>
          <w:sz w:val="24"/>
          <w:szCs w:val="24"/>
        </w:rPr>
        <w:t>. «</w:t>
      </w:r>
      <w:r w:rsidRPr="00526D42">
        <w:rPr>
          <w:rFonts w:ascii="Times New Roman" w:eastAsia="Times New Roman" w:hAnsi="Times New Roman" w:cs="Times New Roman"/>
          <w:b/>
          <w:color w:val="000000" w:themeColor="text1"/>
          <w:sz w:val="24"/>
          <w:szCs w:val="24"/>
        </w:rPr>
        <w:t>Организация досуговой деятельности обучающихся в процессе реализации дополнительной общеобразовательной программы</w:t>
      </w:r>
      <w:r w:rsidRPr="00AE530D">
        <w:rPr>
          <w:rFonts w:ascii="Times New Roman" w:eastAsia="Times New Roman" w:hAnsi="Times New Roman" w:cs="Times New Roman"/>
          <w:b/>
          <w:color w:val="000000" w:themeColor="text1"/>
          <w:sz w:val="24"/>
          <w:szCs w:val="24"/>
        </w:rPr>
        <w:t>»</w:t>
      </w:r>
      <w:r>
        <w:rPr>
          <w:rFonts w:ascii="Times New Roman" w:eastAsia="Times New Roman" w:hAnsi="Times New Roman" w:cs="Times New Roman"/>
          <w:b/>
          <w:color w:val="000000" w:themeColor="text1"/>
          <w:sz w:val="24"/>
          <w:szCs w:val="24"/>
        </w:rPr>
        <w:t xml:space="preserve"> </w:t>
      </w:r>
    </w:p>
    <w:tbl>
      <w:tblPr>
        <w:tblStyle w:val="a3"/>
        <w:tblW w:w="15446" w:type="dxa"/>
        <w:tblLook w:val="04A0" w:firstRow="1" w:lastRow="0" w:firstColumn="1" w:lastColumn="0" w:noHBand="0" w:noVBand="1"/>
      </w:tblPr>
      <w:tblGrid>
        <w:gridCol w:w="2547"/>
        <w:gridCol w:w="6379"/>
        <w:gridCol w:w="6520"/>
      </w:tblGrid>
      <w:tr w:rsidR="00BC26A1" w:rsidRPr="00AE530D" w14:paraId="1717B3DD" w14:textId="77777777" w:rsidTr="00E76135">
        <w:tc>
          <w:tcPr>
            <w:tcW w:w="2547" w:type="dxa"/>
            <w:vAlign w:val="center"/>
          </w:tcPr>
          <w:p w14:paraId="453FA754" w14:textId="77777777" w:rsidR="00BC26A1" w:rsidRPr="00AE530D" w:rsidRDefault="00BC26A1"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379" w:type="dxa"/>
            <w:vAlign w:val="center"/>
          </w:tcPr>
          <w:p w14:paraId="36031835" w14:textId="77777777" w:rsidR="00BC26A1" w:rsidRPr="00AE530D" w:rsidRDefault="00BC26A1"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2FC4892A" w14:textId="77777777" w:rsidR="00BC26A1" w:rsidRPr="00AE530D" w:rsidRDefault="00BC26A1"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BC26A1" w:rsidRPr="00AE530D" w14:paraId="2A41A185" w14:textId="77777777" w:rsidTr="00E76135">
        <w:tc>
          <w:tcPr>
            <w:tcW w:w="2547" w:type="dxa"/>
          </w:tcPr>
          <w:p w14:paraId="035BEB7F" w14:textId="1BE8EDE7" w:rsidR="00BC26A1" w:rsidRDefault="00BC26A1" w:rsidP="008536F0">
            <w:pPr>
              <w:spacing w:line="240" w:lineRule="auto"/>
              <w:rPr>
                <w:rFonts w:ascii="Times New Roman" w:eastAsia="Times New Roman" w:hAnsi="Times New Roman" w:cs="Times New Roman"/>
                <w:sz w:val="19"/>
                <w:szCs w:val="19"/>
              </w:rPr>
            </w:pPr>
            <w:r w:rsidRPr="002C1064">
              <w:rPr>
                <w:rFonts w:ascii="Times New Roman" w:eastAsia="Times New Roman" w:hAnsi="Times New Roman" w:cs="Times New Roman"/>
                <w:sz w:val="19"/>
                <w:szCs w:val="19"/>
              </w:rPr>
              <w:t>Планирование подготовки досуговых мероприятий</w:t>
            </w:r>
            <w:r>
              <w:rPr>
                <w:rFonts w:ascii="Times New Roman" w:eastAsia="Times New Roman" w:hAnsi="Times New Roman" w:cs="Times New Roman"/>
                <w:sz w:val="19"/>
                <w:szCs w:val="19"/>
              </w:rPr>
              <w:t>.</w:t>
            </w:r>
          </w:p>
          <w:p w14:paraId="7866222D" w14:textId="091AAB35" w:rsidR="00BC26A1" w:rsidRDefault="00BC26A1" w:rsidP="008536F0">
            <w:pPr>
              <w:spacing w:line="240" w:lineRule="auto"/>
              <w:rPr>
                <w:rFonts w:ascii="Times New Roman" w:eastAsia="Times New Roman" w:hAnsi="Times New Roman" w:cs="Times New Roman"/>
                <w:sz w:val="19"/>
                <w:szCs w:val="19"/>
              </w:rPr>
            </w:pPr>
            <w:r w:rsidRPr="002C1064">
              <w:rPr>
                <w:rFonts w:ascii="Times New Roman" w:eastAsia="Times New Roman" w:hAnsi="Times New Roman" w:cs="Times New Roman"/>
                <w:sz w:val="19"/>
                <w:szCs w:val="19"/>
              </w:rPr>
              <w:t>Организация подготовки досуговых мероприятий</w:t>
            </w:r>
            <w:r>
              <w:rPr>
                <w:rFonts w:ascii="Times New Roman" w:eastAsia="Times New Roman" w:hAnsi="Times New Roman" w:cs="Times New Roman"/>
                <w:sz w:val="19"/>
                <w:szCs w:val="19"/>
              </w:rPr>
              <w:t>.</w:t>
            </w:r>
          </w:p>
          <w:p w14:paraId="013A1DA6" w14:textId="276877E6" w:rsidR="00BC26A1" w:rsidRDefault="00BC26A1" w:rsidP="008536F0">
            <w:pPr>
              <w:spacing w:line="240" w:lineRule="auto"/>
              <w:rPr>
                <w:rFonts w:ascii="Times New Roman" w:eastAsia="Times New Roman" w:hAnsi="Times New Roman" w:cs="Times New Roman"/>
                <w:color w:val="000000" w:themeColor="text1"/>
                <w:sz w:val="20"/>
                <w:szCs w:val="20"/>
              </w:rPr>
            </w:pPr>
            <w:r w:rsidRPr="002C1064">
              <w:rPr>
                <w:rFonts w:ascii="Times New Roman" w:eastAsia="Times New Roman" w:hAnsi="Times New Roman" w:cs="Times New Roman"/>
                <w:sz w:val="19"/>
                <w:szCs w:val="19"/>
              </w:rPr>
              <w:t>Проведение досуговых мероприятий</w:t>
            </w:r>
            <w:r>
              <w:rPr>
                <w:rFonts w:ascii="Times New Roman" w:eastAsia="Times New Roman" w:hAnsi="Times New Roman" w:cs="Times New Roman"/>
                <w:sz w:val="19"/>
                <w:szCs w:val="19"/>
              </w:rPr>
              <w:t>.</w:t>
            </w:r>
          </w:p>
        </w:tc>
        <w:tc>
          <w:tcPr>
            <w:tcW w:w="6379" w:type="dxa"/>
          </w:tcPr>
          <w:p w14:paraId="2D90222D"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D7BED05" w14:textId="6BB5ACB0" w:rsidR="00BC26A1" w:rsidRDefault="00BC26A1" w:rsidP="008536F0">
            <w:pPr>
              <w:pStyle w:val="a9"/>
              <w:rPr>
                <w:rFonts w:ascii="Times New Roman" w:hAnsi="Times New Roman"/>
                <w:color w:val="000000"/>
                <w:sz w:val="20"/>
                <w:szCs w:val="20"/>
              </w:rPr>
            </w:pPr>
            <w:r>
              <w:rPr>
                <w:rFonts w:ascii="Times New Roman" w:hAnsi="Times New Roman"/>
                <w:color w:val="000000"/>
                <w:sz w:val="20"/>
                <w:szCs w:val="20"/>
              </w:rPr>
              <w:t>1. Планирование, о</w:t>
            </w:r>
            <w:r w:rsidRPr="00827CE6">
              <w:rPr>
                <w:rFonts w:ascii="Times New Roman" w:hAnsi="Times New Roman"/>
                <w:color w:val="000000"/>
                <w:sz w:val="20"/>
                <w:szCs w:val="20"/>
              </w:rPr>
              <w:t>рганизация и проведение досуговых мероприятий, соответствующих тематике реализуемой образовательной программы.</w:t>
            </w:r>
          </w:p>
          <w:p w14:paraId="6640A188" w14:textId="1CCEBDFC" w:rsidR="00BC26A1" w:rsidRDefault="00BC26A1"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Организация участия обучающихся объединения в проводимых в рамках реализации программы досуговых мероприятиях. </w:t>
            </w:r>
          </w:p>
          <w:p w14:paraId="5881D641" w14:textId="073F427F" w:rsidR="00BC26A1" w:rsidRPr="00BC5CF9" w:rsidRDefault="00BC26A1"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3. Организация участия обучающихся в досуговых мероприятиях, проводимых в учреждении.</w:t>
            </w:r>
          </w:p>
          <w:p w14:paraId="080556BB" w14:textId="554F9F9F" w:rsidR="00BC26A1" w:rsidRDefault="00BC26A1"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 Организация участия в мероприятиях обучающихся с ОВЗ (при наличии).</w:t>
            </w:r>
          </w:p>
          <w:p w14:paraId="4FDCF29D" w14:textId="5C15F22D" w:rsidR="00BC26A1" w:rsidRPr="00AE530D" w:rsidRDefault="00BC26A1"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5. Соблюдение при проведении мероприятий принципов здоровьесбережения, техники безопасности. </w:t>
            </w:r>
          </w:p>
          <w:p w14:paraId="6A545117"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3FB7DA50" w14:textId="70DA3363" w:rsidR="00BC26A1" w:rsidRPr="00370E3E" w:rsidRDefault="00BC26A1" w:rsidP="008536F0">
            <w:pPr>
              <w:pStyle w:val="a9"/>
              <w:rPr>
                <w:rFonts w:ascii="Times New Roman" w:eastAsia="Times New Roman" w:hAnsi="Times New Roman"/>
                <w:color w:val="000000" w:themeColor="text1"/>
                <w:sz w:val="20"/>
                <w:szCs w:val="20"/>
                <w:lang w:eastAsia="ru-RU"/>
              </w:rPr>
            </w:pPr>
            <w:r>
              <w:rPr>
                <w:rFonts w:ascii="Times New Roman" w:hAnsi="Times New Roman"/>
                <w:color w:val="000000"/>
                <w:sz w:val="20"/>
                <w:szCs w:val="20"/>
              </w:rPr>
              <w:t xml:space="preserve">1. </w:t>
            </w:r>
            <w:r w:rsidRPr="00370E3E">
              <w:rPr>
                <w:rFonts w:ascii="Times New Roman" w:hAnsi="Times New Roman"/>
                <w:color w:val="000000"/>
                <w:sz w:val="20"/>
                <w:szCs w:val="20"/>
              </w:rPr>
              <w:t>Организация и проведение досуговых мероприятий, соответствующих тематике реализуемой образовательной программы.</w:t>
            </w:r>
          </w:p>
          <w:p w14:paraId="0B3F0BAD" w14:textId="38680B12" w:rsidR="00BC26A1" w:rsidRPr="00370E3E" w:rsidRDefault="00BC26A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Привлечение обучающихся объединения для планирования, организации и проведения досуговых мероприятий (в рамках реализуемой образовательной программы). </w:t>
            </w:r>
          </w:p>
          <w:p w14:paraId="0CAFB2CF" w14:textId="12B6D034" w:rsidR="00BC26A1" w:rsidRDefault="00BC26A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 Привлечение внешних партнеров для подготовки, организации и проведения досуговых мероприятий в соответствии с тематикой реализуемой образовательной программы.</w:t>
            </w:r>
          </w:p>
          <w:p w14:paraId="4B6B6333" w14:textId="1F6DF4D0" w:rsidR="00BC26A1" w:rsidRDefault="00BC26A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4. Организация участия обучающихся в досуговых мероприятиях, проводимых в учреждении, городе и т.д.</w:t>
            </w:r>
          </w:p>
          <w:p w14:paraId="71C9779D" w14:textId="3AC48F51" w:rsidR="00BC26A1" w:rsidRDefault="00BC26A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5. Организация участия в мероприятиях обучающихся с ОВЗ (при наличии).</w:t>
            </w:r>
          </w:p>
          <w:p w14:paraId="58FEA4F0" w14:textId="3892A51C" w:rsidR="00BC26A1" w:rsidRPr="00DF5320" w:rsidRDefault="00BC26A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6. Соблюдение при проведении мероприятий принципов здоровьесбережения, техники безопасности.</w:t>
            </w:r>
          </w:p>
        </w:tc>
        <w:tc>
          <w:tcPr>
            <w:tcW w:w="6520" w:type="dxa"/>
          </w:tcPr>
          <w:p w14:paraId="3C0A8266"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7A395C84" w14:textId="17B38878"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BC26A1">
              <w:rPr>
                <w:rFonts w:ascii="Times New Roman" w:eastAsia="Times New Roman" w:hAnsi="Times New Roman" w:cs="Times New Roman"/>
                <w:color w:val="000000" w:themeColor="text1"/>
                <w:sz w:val="20"/>
                <w:szCs w:val="20"/>
              </w:rPr>
              <w:t>Количество и тематика досуговых мероприятий, разработанных в соответствии с содержанием реализуемой образовательной программы.</w:t>
            </w:r>
          </w:p>
          <w:p w14:paraId="059F2F84" w14:textId="41EAFD2F"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BC26A1">
              <w:rPr>
                <w:rFonts w:ascii="Times New Roman" w:eastAsia="Times New Roman" w:hAnsi="Times New Roman" w:cs="Times New Roman"/>
                <w:color w:val="000000" w:themeColor="text1"/>
                <w:sz w:val="20"/>
                <w:szCs w:val="20"/>
              </w:rPr>
              <w:t>Процент обучающихся, принимающих участие в досуговых мероприятиях, реализуемых в рамках образовательной программы (не менее 50%).</w:t>
            </w:r>
          </w:p>
          <w:p w14:paraId="46EE7C4C" w14:textId="20A03E3E"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3. </w:t>
            </w:r>
            <w:r w:rsidRPr="00BC26A1">
              <w:rPr>
                <w:rFonts w:ascii="Times New Roman" w:eastAsia="Times New Roman" w:hAnsi="Times New Roman" w:cs="Times New Roman"/>
                <w:color w:val="000000" w:themeColor="text1"/>
                <w:sz w:val="20"/>
                <w:szCs w:val="20"/>
              </w:rPr>
              <w:t xml:space="preserve">Доля обучающихся, принимавших участие в досуговых мероприятиях учреждения (не менее 50%). </w:t>
            </w:r>
          </w:p>
          <w:p w14:paraId="462342EE" w14:textId="7E700CAF"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BC26A1">
              <w:rPr>
                <w:rFonts w:ascii="Times New Roman" w:eastAsia="Times New Roman" w:hAnsi="Times New Roman" w:cs="Times New Roman"/>
                <w:color w:val="000000" w:themeColor="text1"/>
                <w:sz w:val="20"/>
                <w:szCs w:val="20"/>
              </w:rPr>
              <w:t>Процент участия</w:t>
            </w:r>
            <w:r w:rsidRPr="00BC26A1">
              <w:rPr>
                <w:rFonts w:ascii="Times New Roman" w:eastAsia="Times New Roman" w:hAnsi="Times New Roman"/>
                <w:color w:val="000000" w:themeColor="text1"/>
                <w:sz w:val="20"/>
                <w:szCs w:val="20"/>
              </w:rPr>
              <w:t xml:space="preserve"> в мероприятиях обучающихся с ОВЗ (при наличии).</w:t>
            </w:r>
            <w:r w:rsidRPr="00BC26A1">
              <w:rPr>
                <w:rFonts w:ascii="Times New Roman" w:eastAsia="Times New Roman" w:hAnsi="Times New Roman" w:cs="Times New Roman"/>
                <w:color w:val="000000" w:themeColor="text1"/>
                <w:sz w:val="20"/>
                <w:szCs w:val="20"/>
              </w:rPr>
              <w:t xml:space="preserve"> </w:t>
            </w:r>
          </w:p>
          <w:p w14:paraId="51CB7DB3" w14:textId="22A2FEEF"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BC26A1">
              <w:rPr>
                <w:rFonts w:ascii="Times New Roman" w:eastAsia="Times New Roman" w:hAnsi="Times New Roman" w:cs="Times New Roman"/>
                <w:color w:val="000000" w:themeColor="text1"/>
                <w:sz w:val="20"/>
                <w:szCs w:val="20"/>
              </w:rPr>
              <w:t xml:space="preserve">Отсутствие фактов нарушения техники безопасности. </w:t>
            </w:r>
          </w:p>
          <w:p w14:paraId="06A222AF" w14:textId="77777777" w:rsidR="00BC26A1" w:rsidRPr="00AE530D" w:rsidRDefault="00BC26A1"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15194135" w14:textId="456EA4FF"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BC26A1">
              <w:rPr>
                <w:rFonts w:ascii="Times New Roman" w:eastAsia="Times New Roman" w:hAnsi="Times New Roman" w:cs="Times New Roman"/>
                <w:color w:val="000000" w:themeColor="text1"/>
                <w:sz w:val="20"/>
                <w:szCs w:val="20"/>
              </w:rPr>
              <w:t>Количество и тематика досуговых мероприятий, разработанных в соответствии с содержанием реализуемой образовательной программы.</w:t>
            </w:r>
          </w:p>
          <w:p w14:paraId="04E7597C" w14:textId="6D98CAF5" w:rsidR="00BC26A1" w:rsidRPr="00BC26A1" w:rsidRDefault="00BC26A1"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 xml:space="preserve">2. </w:t>
            </w:r>
            <w:r w:rsidRPr="00BC26A1">
              <w:rPr>
                <w:rFonts w:ascii="Times New Roman" w:eastAsia="Times New Roman" w:hAnsi="Times New Roman" w:cs="Times New Roman"/>
                <w:color w:val="000000" w:themeColor="text1"/>
                <w:sz w:val="20"/>
                <w:szCs w:val="20"/>
              </w:rPr>
              <w:t>Процент обучающихся, принимающих участие в досуговых мероприятиях, реализуемых в рамках образовательной программы (не менее 75%).</w:t>
            </w:r>
          </w:p>
          <w:p w14:paraId="3A60AB9C" w14:textId="5341AC38"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3. </w:t>
            </w:r>
            <w:r w:rsidRPr="00BC26A1">
              <w:rPr>
                <w:rFonts w:ascii="Times New Roman" w:eastAsia="Times New Roman" w:hAnsi="Times New Roman" w:cs="Times New Roman"/>
                <w:sz w:val="20"/>
                <w:szCs w:val="20"/>
              </w:rPr>
              <w:t>Доля обучающихся, вовлеченных в планирование, организацию и проведение досуговых мероприятий (в рамках реализуемой образовательной программы).</w:t>
            </w:r>
          </w:p>
          <w:p w14:paraId="29A4570A" w14:textId="159A5521"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4. </w:t>
            </w:r>
            <w:r w:rsidRPr="00BC26A1">
              <w:rPr>
                <w:rFonts w:ascii="Times New Roman" w:eastAsia="Times New Roman" w:hAnsi="Times New Roman"/>
                <w:color w:val="000000" w:themeColor="text1"/>
                <w:sz w:val="20"/>
                <w:szCs w:val="20"/>
              </w:rPr>
              <w:t>Доля обучающихся, принимавших участие в досуговых мероприятиях, проводимых в учреждении, городе и т.д. (не менее 75%).</w:t>
            </w:r>
          </w:p>
          <w:p w14:paraId="20ABEC88" w14:textId="14E495FF"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BC26A1">
              <w:rPr>
                <w:rFonts w:ascii="Times New Roman" w:eastAsia="Times New Roman" w:hAnsi="Times New Roman" w:cs="Times New Roman"/>
                <w:color w:val="000000" w:themeColor="text1"/>
                <w:sz w:val="20"/>
                <w:szCs w:val="20"/>
              </w:rPr>
              <w:t xml:space="preserve">Количество и тематика досуговых мероприятий, подготовленных и проведенных при участии внешних партнеров. </w:t>
            </w:r>
          </w:p>
          <w:p w14:paraId="7E9DE555" w14:textId="13403FF5"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6. </w:t>
            </w:r>
            <w:r w:rsidRPr="00BC26A1">
              <w:rPr>
                <w:rFonts w:ascii="Times New Roman" w:eastAsia="Times New Roman" w:hAnsi="Times New Roman" w:cs="Times New Roman"/>
                <w:color w:val="000000" w:themeColor="text1"/>
                <w:sz w:val="20"/>
                <w:szCs w:val="20"/>
              </w:rPr>
              <w:t>Процент участия</w:t>
            </w:r>
            <w:r w:rsidRPr="00BC26A1">
              <w:rPr>
                <w:rFonts w:ascii="Times New Roman" w:eastAsia="Times New Roman" w:hAnsi="Times New Roman"/>
                <w:color w:val="000000" w:themeColor="text1"/>
                <w:sz w:val="20"/>
                <w:szCs w:val="20"/>
              </w:rPr>
              <w:t xml:space="preserve"> в мероприятиях обучающихся с ОВЗ (при наличии).</w:t>
            </w:r>
            <w:r w:rsidRPr="00BC26A1">
              <w:rPr>
                <w:rFonts w:ascii="Times New Roman" w:eastAsia="Times New Roman" w:hAnsi="Times New Roman" w:cs="Times New Roman"/>
                <w:color w:val="000000" w:themeColor="text1"/>
                <w:sz w:val="20"/>
                <w:szCs w:val="20"/>
              </w:rPr>
              <w:t xml:space="preserve"> </w:t>
            </w:r>
          </w:p>
          <w:p w14:paraId="3B42DAD5" w14:textId="3AB948B4" w:rsidR="00BC26A1" w:rsidRPr="00AE530D" w:rsidRDefault="00BC26A1"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 xml:space="preserve">7. </w:t>
            </w:r>
            <w:r w:rsidRPr="00BC26A1">
              <w:rPr>
                <w:rFonts w:ascii="Times New Roman" w:eastAsia="Times New Roman" w:hAnsi="Times New Roman" w:cs="Times New Roman"/>
                <w:color w:val="000000" w:themeColor="text1"/>
                <w:sz w:val="20"/>
                <w:szCs w:val="20"/>
              </w:rPr>
              <w:t>Отсутствие фактов нарушения техники безопасности.</w:t>
            </w:r>
          </w:p>
        </w:tc>
      </w:tr>
    </w:tbl>
    <w:p w14:paraId="32DE3DBD" w14:textId="77777777"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p>
    <w:p w14:paraId="1B046E1B" w14:textId="4CACA093"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3</w:t>
      </w:r>
      <w:r w:rsidRPr="00AE530D">
        <w:rPr>
          <w:rFonts w:ascii="Times New Roman" w:eastAsia="Times New Roman" w:hAnsi="Times New Roman" w:cs="Times New Roman"/>
          <w:b/>
          <w:color w:val="000000" w:themeColor="text1"/>
          <w:sz w:val="24"/>
          <w:szCs w:val="24"/>
        </w:rPr>
        <w:t>. «</w:t>
      </w:r>
      <w:r w:rsidRPr="00526D42">
        <w:rPr>
          <w:rFonts w:ascii="Times New Roman" w:eastAsia="Times New Roman" w:hAnsi="Times New Roman" w:cs="Times New Roman"/>
          <w:b/>
          <w:color w:val="000000" w:themeColor="text1"/>
          <w:sz w:val="24"/>
          <w:szCs w:val="24"/>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r w:rsidRPr="00AE530D">
        <w:rPr>
          <w:rFonts w:ascii="Times New Roman" w:eastAsia="Times New Roman" w:hAnsi="Times New Roman" w:cs="Times New Roman"/>
          <w:b/>
          <w:color w:val="000000" w:themeColor="text1"/>
          <w:sz w:val="24"/>
          <w:szCs w:val="24"/>
        </w:rPr>
        <w:t>»</w:t>
      </w:r>
      <w:r>
        <w:rPr>
          <w:rFonts w:ascii="Times New Roman" w:eastAsia="Times New Roman" w:hAnsi="Times New Roman" w:cs="Times New Roman"/>
          <w:b/>
          <w:color w:val="000000" w:themeColor="text1"/>
          <w:sz w:val="24"/>
          <w:szCs w:val="24"/>
        </w:rPr>
        <w:t xml:space="preserve"> </w:t>
      </w:r>
    </w:p>
    <w:tbl>
      <w:tblPr>
        <w:tblStyle w:val="a3"/>
        <w:tblW w:w="15446" w:type="dxa"/>
        <w:tblLook w:val="04A0" w:firstRow="1" w:lastRow="0" w:firstColumn="1" w:lastColumn="0" w:noHBand="0" w:noVBand="1"/>
      </w:tblPr>
      <w:tblGrid>
        <w:gridCol w:w="2547"/>
        <w:gridCol w:w="6379"/>
        <w:gridCol w:w="6520"/>
      </w:tblGrid>
      <w:tr w:rsidR="00BC26A1" w:rsidRPr="00AE530D" w14:paraId="1276322C" w14:textId="77777777" w:rsidTr="00E76135">
        <w:tc>
          <w:tcPr>
            <w:tcW w:w="2547" w:type="dxa"/>
            <w:vAlign w:val="center"/>
          </w:tcPr>
          <w:p w14:paraId="1400D14F" w14:textId="77777777" w:rsidR="00BC26A1" w:rsidRPr="00AE530D" w:rsidRDefault="00BC26A1"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379" w:type="dxa"/>
            <w:vAlign w:val="center"/>
          </w:tcPr>
          <w:p w14:paraId="7E6A92D2" w14:textId="77777777" w:rsidR="00BC26A1" w:rsidRPr="00AE530D" w:rsidRDefault="00BC26A1"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598F7B4C" w14:textId="77777777" w:rsidR="00BC26A1" w:rsidRPr="00AE530D" w:rsidRDefault="00BC26A1"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BC26A1" w:rsidRPr="00AE530D" w14:paraId="116EBED8" w14:textId="77777777" w:rsidTr="00E76135">
        <w:tc>
          <w:tcPr>
            <w:tcW w:w="2547" w:type="dxa"/>
          </w:tcPr>
          <w:p w14:paraId="5B6F8EA2" w14:textId="300857AD" w:rsidR="00BC26A1" w:rsidRDefault="00BC26A1" w:rsidP="008536F0">
            <w:pPr>
              <w:spacing w:line="240" w:lineRule="auto"/>
              <w:rPr>
                <w:rFonts w:ascii="Times New Roman" w:eastAsia="Times New Roman" w:hAnsi="Times New Roman" w:cs="Times New Roman"/>
                <w:color w:val="000000" w:themeColor="text1"/>
                <w:sz w:val="20"/>
                <w:szCs w:val="20"/>
              </w:rPr>
            </w:pPr>
            <w:r w:rsidRPr="002C1064">
              <w:rPr>
                <w:rFonts w:ascii="Times New Roman" w:eastAsia="Times New Roman" w:hAnsi="Times New Roman" w:cs="Times New Roman"/>
                <w:sz w:val="19"/>
                <w:szCs w:val="19"/>
              </w:rPr>
              <w:t>Планирование взаимодействия с родителями (законными представителями) обучающихся</w:t>
            </w:r>
            <w:r>
              <w:rPr>
                <w:rFonts w:ascii="Times New Roman" w:eastAsia="Times New Roman" w:hAnsi="Times New Roman" w:cs="Times New Roman"/>
                <w:sz w:val="19"/>
                <w:szCs w:val="19"/>
              </w:rPr>
              <w:t>.</w:t>
            </w:r>
          </w:p>
          <w:p w14:paraId="61BFD615" w14:textId="26A81883" w:rsidR="00BC26A1" w:rsidRDefault="00BC26A1" w:rsidP="008536F0">
            <w:pPr>
              <w:spacing w:line="240" w:lineRule="auto"/>
              <w:rPr>
                <w:rFonts w:ascii="Times New Roman" w:eastAsia="Times New Roman" w:hAnsi="Times New Roman" w:cs="Times New Roman"/>
                <w:color w:val="000000" w:themeColor="text1"/>
                <w:sz w:val="20"/>
                <w:szCs w:val="20"/>
              </w:rPr>
            </w:pPr>
            <w:r w:rsidRPr="002C1064">
              <w:rPr>
                <w:rFonts w:ascii="Times New Roman" w:eastAsia="Times New Roman" w:hAnsi="Times New Roman" w:cs="Times New Roman"/>
                <w:sz w:val="19"/>
                <w:szCs w:val="19"/>
              </w:rPr>
              <w:t>Проведение родительских собраний, индивидуальных и групповых встреч (консультаций) с родителями (законными представителями) обучающихся</w:t>
            </w:r>
            <w:r>
              <w:rPr>
                <w:rFonts w:ascii="Times New Roman" w:eastAsia="Times New Roman" w:hAnsi="Times New Roman" w:cs="Times New Roman"/>
                <w:sz w:val="19"/>
                <w:szCs w:val="19"/>
              </w:rPr>
              <w:t>.</w:t>
            </w:r>
          </w:p>
          <w:p w14:paraId="1784DFCA" w14:textId="5DD57D2C" w:rsidR="00BC26A1" w:rsidRPr="002C1064" w:rsidRDefault="00BC26A1" w:rsidP="008536F0">
            <w:pPr>
              <w:spacing w:line="240" w:lineRule="auto"/>
              <w:rPr>
                <w:rFonts w:ascii="Times New Roman" w:hAnsi="Times New Roman" w:cs="Times New Roman"/>
                <w:sz w:val="20"/>
                <w:szCs w:val="20"/>
              </w:rPr>
            </w:pPr>
            <w:r w:rsidRPr="002C1064">
              <w:rPr>
                <w:rFonts w:ascii="Times New Roman" w:eastAsia="Times New Roman" w:hAnsi="Times New Roman" w:cs="Times New Roman"/>
                <w:sz w:val="19"/>
                <w:szCs w:val="19"/>
              </w:rPr>
              <w:t>Организация совместной деятельности детей и взрослых при проведении занятий и досуговых мероприятий</w:t>
            </w:r>
            <w:r>
              <w:rPr>
                <w:rFonts w:ascii="Times New Roman" w:eastAsia="Times New Roman" w:hAnsi="Times New Roman" w:cs="Times New Roman"/>
                <w:sz w:val="19"/>
                <w:szCs w:val="19"/>
              </w:rPr>
              <w:t>.</w:t>
            </w:r>
          </w:p>
          <w:p w14:paraId="5F89FB08" w14:textId="67619B02" w:rsidR="00BC26A1" w:rsidRPr="00AE530D" w:rsidRDefault="00BC26A1" w:rsidP="008536F0">
            <w:pPr>
              <w:spacing w:line="240" w:lineRule="auto"/>
              <w:rPr>
                <w:rFonts w:ascii="Times New Roman" w:eastAsia="Times New Roman" w:hAnsi="Times New Roman" w:cs="Times New Roman"/>
                <w:b/>
                <w:color w:val="000000" w:themeColor="text1"/>
                <w:sz w:val="20"/>
                <w:szCs w:val="20"/>
              </w:rPr>
            </w:pPr>
            <w:r w:rsidRPr="002C1064">
              <w:rPr>
                <w:rFonts w:ascii="Times New Roman" w:eastAsia="Times New Roman" w:hAnsi="Times New Roman" w:cs="Times New Roman"/>
                <w:sz w:val="19"/>
                <w:szCs w:val="19"/>
              </w:rPr>
              <w:lastRenderedPageBreak/>
              <w:t>Обеспечение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r>
              <w:rPr>
                <w:rFonts w:ascii="Times New Roman" w:eastAsia="Times New Roman" w:hAnsi="Times New Roman" w:cs="Times New Roman"/>
                <w:sz w:val="19"/>
                <w:szCs w:val="19"/>
              </w:rPr>
              <w:t>.</w:t>
            </w:r>
          </w:p>
        </w:tc>
        <w:tc>
          <w:tcPr>
            <w:tcW w:w="6379" w:type="dxa"/>
          </w:tcPr>
          <w:p w14:paraId="4B705A04"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303A2BD0" w14:textId="595531A8"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BC26A1">
              <w:rPr>
                <w:rFonts w:ascii="Times New Roman" w:eastAsia="Times New Roman" w:hAnsi="Times New Roman" w:cs="Times New Roman"/>
                <w:color w:val="000000" w:themeColor="text1"/>
                <w:sz w:val="20"/>
                <w:szCs w:val="20"/>
              </w:rPr>
              <w:t>Планирование взаимодействия с родителями/законными представителями обучающихся.</w:t>
            </w:r>
          </w:p>
          <w:p w14:paraId="42AF94AB" w14:textId="3AC9A348"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BC26A1">
              <w:rPr>
                <w:rFonts w:ascii="Times New Roman" w:eastAsia="Times New Roman" w:hAnsi="Times New Roman" w:cs="Times New Roman"/>
                <w:color w:val="000000" w:themeColor="text1"/>
                <w:sz w:val="20"/>
                <w:szCs w:val="20"/>
              </w:rPr>
              <w:t xml:space="preserve">Изучение запросов родителей/законных представителей обучающихся для проведения встреч, собраний, консультаций. </w:t>
            </w:r>
          </w:p>
          <w:p w14:paraId="64E7303F" w14:textId="37507430"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BC26A1">
              <w:rPr>
                <w:rFonts w:ascii="Times New Roman" w:eastAsia="Times New Roman" w:hAnsi="Times New Roman" w:cs="Times New Roman"/>
                <w:color w:val="000000" w:themeColor="text1"/>
                <w:sz w:val="20"/>
                <w:szCs w:val="20"/>
              </w:rPr>
              <w:t>Проведение собраний и встреч.</w:t>
            </w:r>
          </w:p>
          <w:p w14:paraId="1432CFB5" w14:textId="1777CC20"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BC26A1">
              <w:rPr>
                <w:rFonts w:ascii="Times New Roman" w:eastAsia="Times New Roman" w:hAnsi="Times New Roman" w:cs="Times New Roman"/>
                <w:color w:val="000000" w:themeColor="text1"/>
                <w:sz w:val="20"/>
                <w:szCs w:val="20"/>
              </w:rPr>
              <w:t>Вовлечение родителей/законных представителей обучающихся в деятельность объединения.</w:t>
            </w:r>
          </w:p>
          <w:p w14:paraId="7C571F07" w14:textId="07E8F4C2"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BC26A1">
              <w:rPr>
                <w:rFonts w:ascii="Times New Roman" w:eastAsia="Times New Roman" w:hAnsi="Times New Roman" w:cs="Times New Roman"/>
                <w:color w:val="000000" w:themeColor="text1"/>
                <w:sz w:val="20"/>
                <w:szCs w:val="20"/>
              </w:rPr>
              <w:t>Соблюдение прав ребенка, а также прав и ответственности родителей /законных представителей за воспитание и развитие своих детей.</w:t>
            </w:r>
          </w:p>
          <w:p w14:paraId="354E4C4D"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17D1EA16" w14:textId="49D794AB"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BC26A1">
              <w:rPr>
                <w:rFonts w:ascii="Times New Roman" w:eastAsia="Times New Roman" w:hAnsi="Times New Roman" w:cs="Times New Roman"/>
                <w:color w:val="000000" w:themeColor="text1"/>
                <w:sz w:val="20"/>
                <w:szCs w:val="20"/>
              </w:rPr>
              <w:t xml:space="preserve">Планирование взаимодействия с родителями/законными представителями обучающихся. </w:t>
            </w:r>
          </w:p>
          <w:p w14:paraId="6B0E05BD" w14:textId="5152C9BE"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BC26A1">
              <w:rPr>
                <w:rFonts w:ascii="Times New Roman" w:eastAsia="Times New Roman" w:hAnsi="Times New Roman" w:cs="Times New Roman"/>
                <w:color w:val="000000" w:themeColor="text1"/>
                <w:sz w:val="20"/>
                <w:szCs w:val="20"/>
              </w:rPr>
              <w:t>Изучение запросов родителей/законных представителей обучающихся для проведения встреч, собраний, консультаций.</w:t>
            </w:r>
          </w:p>
          <w:p w14:paraId="13FF02E6" w14:textId="791C5B33"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BC26A1">
              <w:rPr>
                <w:rFonts w:ascii="Times New Roman" w:eastAsia="Times New Roman" w:hAnsi="Times New Roman" w:cs="Times New Roman"/>
                <w:color w:val="000000" w:themeColor="text1"/>
                <w:sz w:val="20"/>
                <w:szCs w:val="20"/>
              </w:rPr>
              <w:t>Проведение встреч, собраний, консультаций.</w:t>
            </w:r>
          </w:p>
          <w:p w14:paraId="391EDFF0" w14:textId="5D636025"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4. </w:t>
            </w:r>
            <w:r w:rsidRPr="00BC26A1">
              <w:rPr>
                <w:rFonts w:ascii="Times New Roman" w:eastAsia="Times New Roman" w:hAnsi="Times New Roman" w:cs="Times New Roman"/>
                <w:color w:val="000000" w:themeColor="text1"/>
                <w:sz w:val="20"/>
                <w:szCs w:val="20"/>
              </w:rPr>
              <w:t>Вовлечение родителей/законных представителей обучающихся в деятельность объединения.</w:t>
            </w:r>
          </w:p>
          <w:p w14:paraId="7081BE5F" w14:textId="291AA168" w:rsidR="00BC26A1" w:rsidRPr="00BC26A1" w:rsidRDefault="00BC26A1"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BC26A1">
              <w:rPr>
                <w:rFonts w:ascii="Times New Roman" w:eastAsia="Times New Roman" w:hAnsi="Times New Roman" w:cs="Times New Roman"/>
                <w:color w:val="000000" w:themeColor="text1"/>
                <w:sz w:val="20"/>
                <w:szCs w:val="20"/>
              </w:rPr>
              <w:t>Организация совместной деятельности обучающихся и их родителей/законных представителей в ходе занятий, внеаудиторной деятельности (досуговые, спортивно-массовые мероприятия и т.д.).</w:t>
            </w:r>
          </w:p>
          <w:p w14:paraId="3C712797" w14:textId="201EA88B" w:rsidR="00BC26A1" w:rsidRPr="00BC26A1" w:rsidRDefault="00BC26A1" w:rsidP="008536F0">
            <w:pPr>
              <w:spacing w:line="240" w:lineRule="auto"/>
              <w:rPr>
                <w:rFonts w:ascii="Times New Roman" w:eastAsia="Times New Roman" w:hAnsi="Times New Roman"/>
                <w:b/>
                <w:color w:val="000000" w:themeColor="text1"/>
                <w:sz w:val="20"/>
                <w:szCs w:val="20"/>
              </w:rPr>
            </w:pPr>
            <w:r>
              <w:rPr>
                <w:rFonts w:ascii="Times New Roman" w:eastAsia="Times New Roman" w:hAnsi="Times New Roman" w:cs="Times New Roman"/>
                <w:color w:val="000000" w:themeColor="text1"/>
                <w:sz w:val="20"/>
                <w:szCs w:val="20"/>
              </w:rPr>
              <w:t xml:space="preserve">6. </w:t>
            </w:r>
            <w:r w:rsidRPr="00BC26A1">
              <w:rPr>
                <w:rFonts w:ascii="Times New Roman" w:eastAsia="Times New Roman" w:hAnsi="Times New Roman" w:cs="Times New Roman"/>
                <w:color w:val="000000" w:themeColor="text1"/>
                <w:sz w:val="20"/>
                <w:szCs w:val="20"/>
              </w:rPr>
              <w:t>Соблюдение прав ребенка, а также прав и ответственности родителей /законных представителей за воспитание и развитие своих детей.</w:t>
            </w:r>
          </w:p>
        </w:tc>
        <w:tc>
          <w:tcPr>
            <w:tcW w:w="6520" w:type="dxa"/>
          </w:tcPr>
          <w:p w14:paraId="5C08A70B"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52FD2D02" w14:textId="53CBE68D"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BC26A1">
              <w:rPr>
                <w:rFonts w:ascii="Times New Roman" w:eastAsia="Times New Roman" w:hAnsi="Times New Roman" w:cs="Times New Roman"/>
                <w:color w:val="000000" w:themeColor="text1"/>
                <w:sz w:val="20"/>
                <w:szCs w:val="20"/>
              </w:rPr>
              <w:t>Наличие плана мероприятий по взаимодействию с родителями/законными представителями обучающихся, графика собраний и встреч.</w:t>
            </w:r>
          </w:p>
          <w:p w14:paraId="55B481AA" w14:textId="5DFB5B34"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BC26A1">
              <w:rPr>
                <w:rFonts w:ascii="Times New Roman" w:eastAsia="Times New Roman" w:hAnsi="Times New Roman" w:cs="Times New Roman"/>
                <w:color w:val="000000" w:themeColor="text1"/>
                <w:sz w:val="20"/>
                <w:szCs w:val="20"/>
              </w:rPr>
              <w:t>Количество и тематика мероприятий, реализуемых в рамках взаимодействия с родителями/законными представителями обучающихся.</w:t>
            </w:r>
          </w:p>
          <w:p w14:paraId="08DF2BBB" w14:textId="562E4553"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BC26A1">
              <w:rPr>
                <w:rFonts w:ascii="Times New Roman" w:eastAsia="Times New Roman" w:hAnsi="Times New Roman" w:cs="Times New Roman"/>
                <w:color w:val="000000" w:themeColor="text1"/>
                <w:sz w:val="20"/>
                <w:szCs w:val="20"/>
              </w:rPr>
              <w:t>Доля родителей/законных представителей, вовлеченных в деятельность объединения, характер деятельности родителей.</w:t>
            </w:r>
          </w:p>
          <w:p w14:paraId="749D57A8" w14:textId="09022163" w:rsidR="00BC26A1" w:rsidRPr="00BC26A1" w:rsidRDefault="00BC26A1"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BC26A1">
              <w:rPr>
                <w:rFonts w:ascii="Times New Roman" w:eastAsia="Times New Roman" w:hAnsi="Times New Roman" w:cs="Times New Roman"/>
                <w:color w:val="000000" w:themeColor="text1"/>
                <w:sz w:val="20"/>
                <w:szCs w:val="20"/>
              </w:rPr>
              <w:t>Отсутствие нарушений в части соблюдения прав ребенка, а также прав и ответственности родителей /законных представителей за воспитание и развитие своих детей.</w:t>
            </w:r>
          </w:p>
          <w:p w14:paraId="5338C71C" w14:textId="77777777" w:rsidR="00BC26A1" w:rsidRPr="00AE530D" w:rsidRDefault="00BC26A1"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443B5969" w14:textId="67C09943" w:rsidR="00BC26A1" w:rsidRPr="00BC26A1" w:rsidRDefault="00BC26A1"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BC26A1">
              <w:rPr>
                <w:rFonts w:ascii="Times New Roman" w:eastAsia="Times New Roman" w:hAnsi="Times New Roman" w:cs="Times New Roman"/>
                <w:color w:val="000000" w:themeColor="text1"/>
                <w:sz w:val="20"/>
                <w:szCs w:val="20"/>
              </w:rPr>
              <w:t xml:space="preserve">Наличие плана мероприятий по взаимодействию с родителями/законными представителями обучающихся, графика собраний, встреч и консультаций с указанием тематики. </w:t>
            </w:r>
          </w:p>
          <w:p w14:paraId="33E1DBA0" w14:textId="34EAE5C0" w:rsidR="00BC26A1" w:rsidRPr="00BC26A1" w:rsidRDefault="00BC26A1"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2. </w:t>
            </w:r>
            <w:r w:rsidRPr="00BC26A1">
              <w:rPr>
                <w:rFonts w:ascii="Times New Roman" w:eastAsia="Times New Roman" w:hAnsi="Times New Roman" w:cs="Times New Roman"/>
                <w:color w:val="000000" w:themeColor="text1"/>
                <w:sz w:val="20"/>
                <w:szCs w:val="20"/>
              </w:rPr>
              <w:t xml:space="preserve">Количество и тематика мероприятий, реализуемых в рамках взаимодействия с родителями. </w:t>
            </w:r>
          </w:p>
          <w:p w14:paraId="7AB351BA" w14:textId="76B47BD9" w:rsidR="00BC26A1" w:rsidRPr="00BC26A1" w:rsidRDefault="00BC26A1"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BC26A1">
              <w:rPr>
                <w:rFonts w:ascii="Times New Roman" w:eastAsia="Times New Roman" w:hAnsi="Times New Roman" w:cs="Times New Roman"/>
                <w:color w:val="000000" w:themeColor="text1"/>
                <w:sz w:val="20"/>
                <w:szCs w:val="20"/>
              </w:rPr>
              <w:t xml:space="preserve">Доля родителей/законных представителей, вовлеченных в деятельность объединения, характер деятельности родителей. </w:t>
            </w:r>
          </w:p>
          <w:p w14:paraId="4C534D26" w14:textId="0169FADD" w:rsidR="00BC26A1" w:rsidRPr="00BC26A1" w:rsidRDefault="00BC26A1"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BC26A1">
              <w:rPr>
                <w:rFonts w:ascii="Times New Roman" w:eastAsia="Times New Roman" w:hAnsi="Times New Roman" w:cs="Times New Roman"/>
                <w:color w:val="000000" w:themeColor="text1"/>
                <w:sz w:val="20"/>
                <w:szCs w:val="20"/>
              </w:rPr>
              <w:t>Количество и тематика занятий и досуговых мероприятий, в рамках которых была организована совместная деятельность обучающихся и их родителей/законных представителей.</w:t>
            </w:r>
            <w:r w:rsidRPr="00BC26A1">
              <w:rPr>
                <w:rFonts w:ascii="Times New Roman" w:eastAsia="Times New Roman" w:hAnsi="Times New Roman"/>
                <w:color w:val="000000" w:themeColor="text1"/>
                <w:sz w:val="20"/>
                <w:szCs w:val="20"/>
              </w:rPr>
              <w:t xml:space="preserve"> </w:t>
            </w:r>
          </w:p>
          <w:p w14:paraId="32C378F5" w14:textId="440B8082" w:rsidR="00BC26A1" w:rsidRPr="00BC26A1" w:rsidRDefault="00BC26A1" w:rsidP="008536F0">
            <w:pPr>
              <w:spacing w:line="240" w:lineRule="auto"/>
              <w:jc w:val="both"/>
              <w:rPr>
                <w:rFonts w:ascii="Times New Roman" w:eastAsia="Times New Roman" w:hAnsi="Times New Roman"/>
                <w:b/>
                <w:color w:val="000000" w:themeColor="text1"/>
                <w:sz w:val="20"/>
                <w:szCs w:val="20"/>
              </w:rPr>
            </w:pPr>
            <w:r>
              <w:rPr>
                <w:rFonts w:ascii="Times New Roman" w:eastAsia="Times New Roman" w:hAnsi="Times New Roman" w:cs="Times New Roman"/>
                <w:color w:val="000000" w:themeColor="text1"/>
                <w:sz w:val="20"/>
                <w:szCs w:val="20"/>
              </w:rPr>
              <w:t xml:space="preserve">5. </w:t>
            </w:r>
            <w:r w:rsidRPr="00BC26A1">
              <w:rPr>
                <w:rFonts w:ascii="Times New Roman" w:eastAsia="Times New Roman" w:hAnsi="Times New Roman" w:cs="Times New Roman"/>
                <w:color w:val="000000" w:themeColor="text1"/>
                <w:sz w:val="20"/>
                <w:szCs w:val="20"/>
              </w:rPr>
              <w:t>Отсутствие нарушений в части соблюдения прав ребенка, а также прав и ответственности родителей /законных представителей за воспитание и развитие своих детей.</w:t>
            </w:r>
          </w:p>
        </w:tc>
      </w:tr>
    </w:tbl>
    <w:p w14:paraId="609C285A" w14:textId="77777777"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p>
    <w:p w14:paraId="61C4F443" w14:textId="77777777"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4</w:t>
      </w:r>
      <w:r w:rsidRPr="00AE530D">
        <w:rPr>
          <w:rFonts w:ascii="Times New Roman" w:eastAsia="Times New Roman" w:hAnsi="Times New Roman" w:cs="Times New Roman"/>
          <w:b/>
          <w:color w:val="000000" w:themeColor="text1"/>
          <w:sz w:val="24"/>
          <w:szCs w:val="24"/>
        </w:rPr>
        <w:t>. «</w:t>
      </w:r>
      <w:r w:rsidRPr="00526D42">
        <w:rPr>
          <w:rFonts w:ascii="Times New Roman" w:eastAsia="Times New Roman" w:hAnsi="Times New Roman" w:cs="Times New Roman"/>
          <w:b/>
          <w:color w:val="000000" w:themeColor="text1"/>
          <w:sz w:val="24"/>
          <w:szCs w:val="24"/>
        </w:rPr>
        <w:t>Педагогический контроль и оценка освоения дополнительной общеобразовательной программы</w:t>
      </w:r>
      <w:r w:rsidRPr="00AE530D">
        <w:rPr>
          <w:rFonts w:ascii="Times New Roman" w:eastAsia="Times New Roman" w:hAnsi="Times New Roman" w:cs="Times New Roman"/>
          <w:b/>
          <w:color w:val="000000" w:themeColor="text1"/>
          <w:sz w:val="24"/>
          <w:szCs w:val="24"/>
        </w:rPr>
        <w:t>»</w:t>
      </w:r>
      <w:r>
        <w:rPr>
          <w:rFonts w:ascii="Times New Roman" w:eastAsia="Times New Roman" w:hAnsi="Times New Roman" w:cs="Times New Roman"/>
          <w:b/>
          <w:color w:val="000000" w:themeColor="text1"/>
          <w:sz w:val="24"/>
          <w:szCs w:val="24"/>
        </w:rPr>
        <w:t xml:space="preserve"> </w:t>
      </w:r>
    </w:p>
    <w:tbl>
      <w:tblPr>
        <w:tblStyle w:val="a3"/>
        <w:tblW w:w="15446" w:type="dxa"/>
        <w:tblLook w:val="04A0" w:firstRow="1" w:lastRow="0" w:firstColumn="1" w:lastColumn="0" w:noHBand="0" w:noVBand="1"/>
      </w:tblPr>
      <w:tblGrid>
        <w:gridCol w:w="2493"/>
        <w:gridCol w:w="6433"/>
        <w:gridCol w:w="6520"/>
      </w:tblGrid>
      <w:tr w:rsidR="00BC26A1" w:rsidRPr="00AE530D" w14:paraId="638AC06A" w14:textId="77777777" w:rsidTr="00E76135">
        <w:tc>
          <w:tcPr>
            <w:tcW w:w="2493" w:type="dxa"/>
            <w:vAlign w:val="center"/>
          </w:tcPr>
          <w:p w14:paraId="12AD5FBC" w14:textId="77777777" w:rsidR="00BC26A1" w:rsidRPr="00AE530D" w:rsidRDefault="00BC26A1"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433" w:type="dxa"/>
            <w:vAlign w:val="center"/>
          </w:tcPr>
          <w:p w14:paraId="203E7715" w14:textId="77777777" w:rsidR="00BC26A1" w:rsidRPr="00AE530D" w:rsidRDefault="00BC26A1"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176B148F" w14:textId="77777777" w:rsidR="00BC26A1" w:rsidRPr="00AE530D" w:rsidRDefault="00BC26A1"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BC26A1" w:rsidRPr="00AE530D" w14:paraId="0DBDBAE6" w14:textId="77777777" w:rsidTr="00E76135">
        <w:tc>
          <w:tcPr>
            <w:tcW w:w="2493" w:type="dxa"/>
          </w:tcPr>
          <w:p w14:paraId="5D049958" w14:textId="68B18BCA" w:rsidR="00BC26A1" w:rsidRDefault="00BC26A1" w:rsidP="008536F0">
            <w:pPr>
              <w:spacing w:line="240" w:lineRule="auto"/>
              <w:rPr>
                <w:rFonts w:ascii="Times New Roman" w:eastAsia="Times New Roman" w:hAnsi="Times New Roman" w:cs="Times New Roman"/>
                <w:sz w:val="19"/>
                <w:szCs w:val="19"/>
              </w:rPr>
            </w:pPr>
            <w:r w:rsidRPr="002C1064">
              <w:rPr>
                <w:rFonts w:ascii="Times New Roman" w:eastAsia="Times New Roman" w:hAnsi="Times New Roman" w:cs="Times New Roman"/>
                <w:sz w:val="19"/>
                <w:szCs w:val="19"/>
              </w:rPr>
              <w:t>Контроль и оценка освоения дополнительных общеобразовательных программ, в том числе в рамках установленных форм аттестации (при их наличии)</w:t>
            </w:r>
            <w:r>
              <w:rPr>
                <w:rFonts w:ascii="Times New Roman" w:eastAsia="Times New Roman" w:hAnsi="Times New Roman" w:cs="Times New Roman"/>
                <w:sz w:val="19"/>
                <w:szCs w:val="19"/>
              </w:rPr>
              <w:t>.</w:t>
            </w:r>
          </w:p>
          <w:p w14:paraId="147BB8F6" w14:textId="7E9DA9FB" w:rsidR="00BC26A1" w:rsidRDefault="00BC26A1" w:rsidP="008536F0">
            <w:pPr>
              <w:spacing w:line="240" w:lineRule="auto"/>
              <w:rPr>
                <w:rFonts w:ascii="Times New Roman" w:eastAsia="Times New Roman" w:hAnsi="Times New Roman" w:cs="Times New Roman"/>
                <w:sz w:val="19"/>
                <w:szCs w:val="19"/>
              </w:rPr>
            </w:pPr>
            <w:r w:rsidRPr="002C1064">
              <w:rPr>
                <w:rFonts w:ascii="Times New Roman" w:eastAsia="Times New Roman" w:hAnsi="Times New Roman" w:cs="Times New Roman"/>
                <w:sz w:val="19"/>
                <w:szCs w:val="19"/>
              </w:rPr>
              <w:t>Анализ и интерпретация результатов педагогического контроля и оценки</w:t>
            </w:r>
            <w:r>
              <w:rPr>
                <w:rFonts w:ascii="Times New Roman" w:eastAsia="Times New Roman" w:hAnsi="Times New Roman" w:cs="Times New Roman"/>
                <w:sz w:val="19"/>
                <w:szCs w:val="19"/>
              </w:rPr>
              <w:t>.</w:t>
            </w:r>
          </w:p>
          <w:p w14:paraId="69736FBC" w14:textId="271B0AED" w:rsidR="00BC26A1" w:rsidRDefault="00BC26A1" w:rsidP="008536F0">
            <w:pPr>
              <w:spacing w:line="240" w:lineRule="auto"/>
              <w:rPr>
                <w:rFonts w:ascii="Times New Roman" w:eastAsia="Times New Roman" w:hAnsi="Times New Roman" w:cs="Times New Roman"/>
                <w:color w:val="000000" w:themeColor="text1"/>
                <w:sz w:val="20"/>
                <w:szCs w:val="20"/>
              </w:rPr>
            </w:pPr>
            <w:r w:rsidRPr="002C1064">
              <w:rPr>
                <w:rFonts w:ascii="Times New Roman" w:eastAsia="Times New Roman" w:hAnsi="Times New Roman" w:cs="Times New Roman"/>
                <w:sz w:val="19"/>
                <w:szCs w:val="19"/>
              </w:rPr>
              <w:t>Оценка изменений в уровне подготовленности обучающихся в процессе освоения дополнительной общеобразовательной программы</w:t>
            </w:r>
            <w:r>
              <w:rPr>
                <w:rFonts w:ascii="Times New Roman" w:eastAsia="Times New Roman" w:hAnsi="Times New Roman" w:cs="Times New Roman"/>
                <w:sz w:val="19"/>
                <w:szCs w:val="19"/>
              </w:rPr>
              <w:t>.</w:t>
            </w:r>
          </w:p>
        </w:tc>
        <w:tc>
          <w:tcPr>
            <w:tcW w:w="6433" w:type="dxa"/>
          </w:tcPr>
          <w:p w14:paraId="0C926C3F"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684F6468" w14:textId="1D3DCE64" w:rsidR="00BC26A1" w:rsidRDefault="00BC26A1" w:rsidP="008536F0">
            <w:pPr>
              <w:pStyle w:val="a9"/>
              <w:rPr>
                <w:rFonts w:ascii="Times New Roman" w:hAnsi="Times New Roman"/>
                <w:color w:val="000000"/>
                <w:sz w:val="20"/>
                <w:szCs w:val="20"/>
              </w:rPr>
            </w:pPr>
            <w:r>
              <w:rPr>
                <w:rFonts w:ascii="Times New Roman" w:hAnsi="Times New Roman"/>
                <w:color w:val="000000"/>
                <w:sz w:val="20"/>
                <w:szCs w:val="20"/>
              </w:rPr>
              <w:t xml:space="preserve">1. Подбор методов контроля и форм оценки, соответствующих содержанию реализуемой образовательной программы, планируемым результатам, особенностям обучающихся, позволяющих осуществлять </w:t>
            </w:r>
            <w:r w:rsidRPr="00102463">
              <w:rPr>
                <w:rFonts w:ascii="Times New Roman" w:hAnsi="Times New Roman"/>
                <w:color w:val="000000"/>
                <w:sz w:val="20"/>
                <w:szCs w:val="20"/>
              </w:rPr>
              <w:t>количественн</w:t>
            </w:r>
            <w:r>
              <w:rPr>
                <w:rFonts w:ascii="Times New Roman" w:hAnsi="Times New Roman"/>
                <w:color w:val="000000"/>
                <w:sz w:val="20"/>
                <w:szCs w:val="20"/>
              </w:rPr>
              <w:t>ую</w:t>
            </w:r>
            <w:r w:rsidRPr="00102463">
              <w:rPr>
                <w:rFonts w:ascii="Times New Roman" w:hAnsi="Times New Roman"/>
                <w:color w:val="000000"/>
                <w:sz w:val="20"/>
                <w:szCs w:val="20"/>
              </w:rPr>
              <w:t xml:space="preserve"> и качественн</w:t>
            </w:r>
            <w:r>
              <w:rPr>
                <w:rFonts w:ascii="Times New Roman" w:hAnsi="Times New Roman"/>
                <w:color w:val="000000"/>
                <w:sz w:val="20"/>
                <w:szCs w:val="20"/>
              </w:rPr>
              <w:t>ую</w:t>
            </w:r>
            <w:r w:rsidRPr="00102463">
              <w:rPr>
                <w:rFonts w:ascii="Times New Roman" w:hAnsi="Times New Roman"/>
                <w:color w:val="000000"/>
                <w:sz w:val="20"/>
                <w:szCs w:val="20"/>
              </w:rPr>
              <w:t xml:space="preserve"> оценк</w:t>
            </w:r>
            <w:r>
              <w:rPr>
                <w:rFonts w:ascii="Times New Roman" w:hAnsi="Times New Roman"/>
                <w:color w:val="000000"/>
                <w:sz w:val="20"/>
                <w:szCs w:val="20"/>
              </w:rPr>
              <w:t>у</w:t>
            </w:r>
            <w:r w:rsidRPr="00102463">
              <w:rPr>
                <w:rFonts w:ascii="Times New Roman" w:hAnsi="Times New Roman"/>
                <w:color w:val="000000"/>
                <w:sz w:val="20"/>
                <w:szCs w:val="20"/>
              </w:rPr>
              <w:t xml:space="preserve"> результатов</w:t>
            </w:r>
            <w:r>
              <w:rPr>
                <w:rFonts w:ascii="Times New Roman" w:hAnsi="Times New Roman"/>
                <w:color w:val="000000"/>
                <w:sz w:val="20"/>
                <w:szCs w:val="20"/>
              </w:rPr>
              <w:t>.</w:t>
            </w:r>
          </w:p>
          <w:p w14:paraId="48CBDA79" w14:textId="77EAE9A8" w:rsidR="00BC26A1" w:rsidRPr="001E45B6" w:rsidRDefault="00BC26A1" w:rsidP="008536F0">
            <w:pPr>
              <w:pStyle w:val="a9"/>
              <w:rPr>
                <w:rFonts w:ascii="Times New Roman" w:hAnsi="Times New Roman"/>
                <w:sz w:val="20"/>
                <w:szCs w:val="20"/>
              </w:rPr>
            </w:pPr>
            <w:r>
              <w:rPr>
                <w:rFonts w:ascii="Times New Roman" w:hAnsi="Times New Roman"/>
                <w:color w:val="000000"/>
                <w:sz w:val="20"/>
                <w:szCs w:val="20"/>
              </w:rPr>
              <w:t>2. Оценка</w:t>
            </w:r>
            <w:r w:rsidRPr="00102463">
              <w:rPr>
                <w:rFonts w:ascii="Times New Roman" w:hAnsi="Times New Roman"/>
                <w:color w:val="000000"/>
                <w:sz w:val="20"/>
                <w:szCs w:val="20"/>
              </w:rPr>
              <w:t xml:space="preserve"> групповых</w:t>
            </w:r>
            <w:r>
              <w:rPr>
                <w:rFonts w:ascii="Times New Roman" w:hAnsi="Times New Roman"/>
                <w:color w:val="000000"/>
                <w:sz w:val="20"/>
                <w:szCs w:val="20"/>
              </w:rPr>
              <w:t>/</w:t>
            </w:r>
            <w:r w:rsidRPr="00102463">
              <w:rPr>
                <w:rFonts w:ascii="Times New Roman" w:hAnsi="Times New Roman"/>
                <w:color w:val="000000"/>
                <w:sz w:val="20"/>
                <w:szCs w:val="20"/>
              </w:rPr>
              <w:t>индивидуальных достижений обучающихся</w:t>
            </w:r>
            <w:r>
              <w:rPr>
                <w:rFonts w:ascii="Times New Roman" w:hAnsi="Times New Roman"/>
                <w:color w:val="000000"/>
                <w:sz w:val="20"/>
                <w:szCs w:val="20"/>
              </w:rPr>
              <w:t xml:space="preserve"> при проведении</w:t>
            </w:r>
            <w:r w:rsidRPr="00102463">
              <w:rPr>
                <w:rFonts w:ascii="Times New Roman" w:hAnsi="Times New Roman"/>
                <w:color w:val="000000"/>
                <w:sz w:val="20"/>
                <w:szCs w:val="20"/>
              </w:rPr>
              <w:t xml:space="preserve"> входного, текущего контроля, промежуточной аттестации</w:t>
            </w:r>
            <w:r w:rsidRPr="001E45B6">
              <w:rPr>
                <w:rFonts w:ascii="Times New Roman" w:hAnsi="Times New Roman"/>
                <w:sz w:val="20"/>
                <w:szCs w:val="20"/>
              </w:rPr>
              <w:t xml:space="preserve">/итоговой аттестации (в соответствии с </w:t>
            </w:r>
            <w:r>
              <w:rPr>
                <w:rFonts w:ascii="Times New Roman" w:hAnsi="Times New Roman"/>
                <w:sz w:val="20"/>
                <w:szCs w:val="20"/>
              </w:rPr>
              <w:t>формой, утвержденной в образовательной организации</w:t>
            </w:r>
            <w:r w:rsidRPr="001E45B6">
              <w:rPr>
                <w:rFonts w:ascii="Times New Roman" w:hAnsi="Times New Roman"/>
                <w:sz w:val="20"/>
                <w:szCs w:val="20"/>
              </w:rPr>
              <w:t>).</w:t>
            </w:r>
          </w:p>
          <w:p w14:paraId="4F8934FD" w14:textId="5BC4E314" w:rsidR="00BC26A1" w:rsidRPr="00102463" w:rsidRDefault="003709C4" w:rsidP="008536F0">
            <w:pPr>
              <w:pStyle w:val="a9"/>
              <w:rPr>
                <w:rFonts w:ascii="Times New Roman" w:hAnsi="Times New Roman"/>
                <w:color w:val="000000"/>
                <w:sz w:val="20"/>
                <w:szCs w:val="20"/>
              </w:rPr>
            </w:pPr>
            <w:r>
              <w:rPr>
                <w:rFonts w:ascii="Times New Roman" w:hAnsi="Times New Roman"/>
                <w:color w:val="000000"/>
                <w:sz w:val="20"/>
                <w:szCs w:val="20"/>
              </w:rPr>
              <w:t xml:space="preserve">3. </w:t>
            </w:r>
            <w:r w:rsidR="00BC26A1">
              <w:rPr>
                <w:rFonts w:ascii="Times New Roman" w:hAnsi="Times New Roman"/>
                <w:color w:val="000000"/>
                <w:sz w:val="20"/>
                <w:szCs w:val="20"/>
              </w:rPr>
              <w:t>Проведение анализа результатов контроля и оценки.</w:t>
            </w:r>
          </w:p>
          <w:p w14:paraId="5DC2B05D" w14:textId="3EB2B4D4" w:rsidR="00BC26A1" w:rsidRPr="00BC26A1"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color w:val="000000"/>
                <w:sz w:val="20"/>
                <w:szCs w:val="20"/>
              </w:rPr>
              <w:t xml:space="preserve">4. </w:t>
            </w:r>
            <w:r w:rsidR="00BC26A1" w:rsidRPr="00BC26A1">
              <w:rPr>
                <w:rFonts w:ascii="Times New Roman" w:hAnsi="Times New Roman" w:cs="Times New Roman"/>
                <w:color w:val="000000"/>
                <w:sz w:val="20"/>
                <w:szCs w:val="20"/>
              </w:rPr>
              <w:t>Оценка изменений в уровне подготовленности обучающихся с фиксацией динамики освоения содержания образовательной программы.</w:t>
            </w:r>
          </w:p>
          <w:p w14:paraId="10F4D38D"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1B64940D" w14:textId="52D671A2" w:rsidR="00BC26A1" w:rsidRDefault="003709C4" w:rsidP="008536F0">
            <w:pPr>
              <w:pStyle w:val="a9"/>
              <w:rPr>
                <w:rFonts w:ascii="Times New Roman" w:hAnsi="Times New Roman"/>
                <w:color w:val="000000"/>
                <w:sz w:val="20"/>
                <w:szCs w:val="20"/>
              </w:rPr>
            </w:pPr>
            <w:r>
              <w:rPr>
                <w:rFonts w:ascii="Times New Roman" w:hAnsi="Times New Roman"/>
                <w:color w:val="000000"/>
                <w:sz w:val="20"/>
                <w:szCs w:val="20"/>
              </w:rPr>
              <w:t xml:space="preserve">1. </w:t>
            </w:r>
            <w:r w:rsidR="00BC26A1">
              <w:rPr>
                <w:rFonts w:ascii="Times New Roman" w:hAnsi="Times New Roman"/>
                <w:color w:val="000000"/>
                <w:sz w:val="20"/>
                <w:szCs w:val="20"/>
              </w:rPr>
              <w:t xml:space="preserve">Разработка системы контроля и оценки, соответствующей содержанию реализуемой образовательной программы, планируемым результатам, особенностям обучающихся, позволяющей осуществлять </w:t>
            </w:r>
            <w:r w:rsidR="00BC26A1" w:rsidRPr="00102463">
              <w:rPr>
                <w:rFonts w:ascii="Times New Roman" w:hAnsi="Times New Roman"/>
                <w:color w:val="000000"/>
                <w:sz w:val="20"/>
                <w:szCs w:val="20"/>
              </w:rPr>
              <w:t>количественн</w:t>
            </w:r>
            <w:r w:rsidR="00BC26A1">
              <w:rPr>
                <w:rFonts w:ascii="Times New Roman" w:hAnsi="Times New Roman"/>
                <w:color w:val="000000"/>
                <w:sz w:val="20"/>
                <w:szCs w:val="20"/>
              </w:rPr>
              <w:t>ую</w:t>
            </w:r>
            <w:r w:rsidR="00BC26A1" w:rsidRPr="00102463">
              <w:rPr>
                <w:rFonts w:ascii="Times New Roman" w:hAnsi="Times New Roman"/>
                <w:color w:val="000000"/>
                <w:sz w:val="20"/>
                <w:szCs w:val="20"/>
              </w:rPr>
              <w:t xml:space="preserve"> и качественн</w:t>
            </w:r>
            <w:r w:rsidR="00BC26A1">
              <w:rPr>
                <w:rFonts w:ascii="Times New Roman" w:hAnsi="Times New Roman"/>
                <w:color w:val="000000"/>
                <w:sz w:val="20"/>
                <w:szCs w:val="20"/>
              </w:rPr>
              <w:t>ую</w:t>
            </w:r>
            <w:r w:rsidR="00BC26A1" w:rsidRPr="00102463">
              <w:rPr>
                <w:rFonts w:ascii="Times New Roman" w:hAnsi="Times New Roman"/>
                <w:color w:val="000000"/>
                <w:sz w:val="20"/>
                <w:szCs w:val="20"/>
              </w:rPr>
              <w:t xml:space="preserve"> оценк</w:t>
            </w:r>
            <w:r w:rsidR="00BC26A1">
              <w:rPr>
                <w:rFonts w:ascii="Times New Roman" w:hAnsi="Times New Roman"/>
                <w:color w:val="000000"/>
                <w:sz w:val="20"/>
                <w:szCs w:val="20"/>
              </w:rPr>
              <w:t>у</w:t>
            </w:r>
            <w:r w:rsidR="00BC26A1" w:rsidRPr="00102463">
              <w:rPr>
                <w:rFonts w:ascii="Times New Roman" w:hAnsi="Times New Roman"/>
                <w:color w:val="000000"/>
                <w:sz w:val="20"/>
                <w:szCs w:val="20"/>
              </w:rPr>
              <w:t xml:space="preserve"> результатов</w:t>
            </w:r>
            <w:r w:rsidR="00BC26A1">
              <w:rPr>
                <w:rFonts w:ascii="Times New Roman" w:hAnsi="Times New Roman"/>
                <w:color w:val="000000"/>
                <w:sz w:val="20"/>
                <w:szCs w:val="20"/>
              </w:rPr>
              <w:t>.</w:t>
            </w:r>
          </w:p>
          <w:p w14:paraId="7C9089AA" w14:textId="6E4A494E" w:rsidR="00BC26A1" w:rsidRPr="001E45B6" w:rsidRDefault="003709C4" w:rsidP="008536F0">
            <w:pPr>
              <w:pStyle w:val="a9"/>
              <w:rPr>
                <w:rFonts w:ascii="Times New Roman" w:hAnsi="Times New Roman"/>
                <w:sz w:val="20"/>
                <w:szCs w:val="20"/>
              </w:rPr>
            </w:pPr>
            <w:r>
              <w:rPr>
                <w:rFonts w:ascii="Times New Roman" w:hAnsi="Times New Roman"/>
                <w:color w:val="000000"/>
                <w:sz w:val="20"/>
                <w:szCs w:val="20"/>
              </w:rPr>
              <w:t xml:space="preserve">2. </w:t>
            </w:r>
            <w:r w:rsidR="00BC26A1">
              <w:rPr>
                <w:rFonts w:ascii="Times New Roman" w:hAnsi="Times New Roman"/>
                <w:color w:val="000000"/>
                <w:sz w:val="20"/>
                <w:szCs w:val="20"/>
              </w:rPr>
              <w:t>Оценка</w:t>
            </w:r>
            <w:r w:rsidR="00BC26A1" w:rsidRPr="00102463">
              <w:rPr>
                <w:rFonts w:ascii="Times New Roman" w:hAnsi="Times New Roman"/>
                <w:color w:val="000000"/>
                <w:sz w:val="20"/>
                <w:szCs w:val="20"/>
              </w:rPr>
              <w:t xml:space="preserve"> групповых</w:t>
            </w:r>
            <w:r w:rsidR="00BC26A1">
              <w:rPr>
                <w:rFonts w:ascii="Times New Roman" w:hAnsi="Times New Roman"/>
                <w:color w:val="000000"/>
                <w:sz w:val="20"/>
                <w:szCs w:val="20"/>
              </w:rPr>
              <w:t>/</w:t>
            </w:r>
            <w:r w:rsidR="00BC26A1" w:rsidRPr="00102463">
              <w:rPr>
                <w:rFonts w:ascii="Times New Roman" w:hAnsi="Times New Roman"/>
                <w:color w:val="000000"/>
                <w:sz w:val="20"/>
                <w:szCs w:val="20"/>
              </w:rPr>
              <w:t>индивидуальных достижений обучающихся</w:t>
            </w:r>
            <w:r w:rsidR="00BC26A1">
              <w:rPr>
                <w:rFonts w:ascii="Times New Roman" w:hAnsi="Times New Roman"/>
                <w:color w:val="000000"/>
                <w:sz w:val="20"/>
                <w:szCs w:val="20"/>
              </w:rPr>
              <w:t xml:space="preserve"> при проведении</w:t>
            </w:r>
            <w:r w:rsidR="00BC26A1" w:rsidRPr="00102463">
              <w:rPr>
                <w:rFonts w:ascii="Times New Roman" w:hAnsi="Times New Roman"/>
                <w:color w:val="000000"/>
                <w:sz w:val="20"/>
                <w:szCs w:val="20"/>
              </w:rPr>
              <w:t xml:space="preserve"> входного, текущего контроля, промежуточной аттестации</w:t>
            </w:r>
            <w:r w:rsidR="00BC26A1" w:rsidRPr="001E45B6">
              <w:rPr>
                <w:rFonts w:ascii="Times New Roman" w:hAnsi="Times New Roman"/>
                <w:sz w:val="20"/>
                <w:szCs w:val="20"/>
              </w:rPr>
              <w:t xml:space="preserve">/итоговой аттестации (в соответствии с </w:t>
            </w:r>
            <w:r w:rsidR="00BC26A1">
              <w:rPr>
                <w:rFonts w:ascii="Times New Roman" w:hAnsi="Times New Roman"/>
                <w:sz w:val="20"/>
                <w:szCs w:val="20"/>
              </w:rPr>
              <w:t>формой, утвержденной в образовательной организации</w:t>
            </w:r>
            <w:r w:rsidR="00BC26A1" w:rsidRPr="001E45B6">
              <w:rPr>
                <w:rFonts w:ascii="Times New Roman" w:hAnsi="Times New Roman"/>
                <w:sz w:val="20"/>
                <w:szCs w:val="20"/>
              </w:rPr>
              <w:t>).</w:t>
            </w:r>
          </w:p>
          <w:p w14:paraId="4FFE41E2" w14:textId="4708FD6D" w:rsidR="00BC26A1" w:rsidRPr="00102463" w:rsidRDefault="003709C4" w:rsidP="008536F0">
            <w:pPr>
              <w:pStyle w:val="a9"/>
              <w:rPr>
                <w:rFonts w:ascii="Times New Roman" w:hAnsi="Times New Roman"/>
                <w:color w:val="000000"/>
                <w:sz w:val="20"/>
                <w:szCs w:val="20"/>
              </w:rPr>
            </w:pPr>
            <w:r>
              <w:rPr>
                <w:rFonts w:ascii="Times New Roman" w:hAnsi="Times New Roman"/>
                <w:color w:val="000000"/>
                <w:sz w:val="20"/>
                <w:szCs w:val="20"/>
              </w:rPr>
              <w:t xml:space="preserve">3. </w:t>
            </w:r>
            <w:r w:rsidR="00BC26A1">
              <w:rPr>
                <w:rFonts w:ascii="Times New Roman" w:hAnsi="Times New Roman"/>
                <w:color w:val="000000"/>
                <w:sz w:val="20"/>
                <w:szCs w:val="20"/>
              </w:rPr>
              <w:t>Проведение анализа и интерпретации результатов контроля и оценки.</w:t>
            </w:r>
          </w:p>
          <w:p w14:paraId="68325025" w14:textId="4C03D1AA"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color w:val="000000"/>
                <w:sz w:val="20"/>
                <w:szCs w:val="20"/>
              </w:rPr>
              <w:t xml:space="preserve">4. </w:t>
            </w:r>
            <w:r w:rsidR="00BC26A1" w:rsidRPr="003709C4">
              <w:rPr>
                <w:rFonts w:ascii="Times New Roman" w:hAnsi="Times New Roman" w:cs="Times New Roman"/>
                <w:color w:val="000000"/>
                <w:sz w:val="20"/>
                <w:szCs w:val="20"/>
              </w:rPr>
              <w:t>Оценка изменений в уровне подготовленности обучающихся с фиксацией динамики освоения содержания образовательной программы.</w:t>
            </w:r>
          </w:p>
          <w:p w14:paraId="6D397B7F" w14:textId="74EA2E4B"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00BC26A1" w:rsidRPr="003709C4">
              <w:rPr>
                <w:rFonts w:ascii="Times New Roman" w:eastAsia="Times New Roman" w:hAnsi="Times New Roman" w:cs="Times New Roman"/>
                <w:color w:val="000000" w:themeColor="text1"/>
                <w:sz w:val="20"/>
                <w:szCs w:val="20"/>
              </w:rPr>
              <w:t xml:space="preserve">Коррекция содержания реализуемой программы по итогам проведения контроля и оценки. </w:t>
            </w:r>
          </w:p>
          <w:p w14:paraId="5143B218" w14:textId="6F46A941"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6. </w:t>
            </w:r>
            <w:r w:rsidR="00BC26A1" w:rsidRPr="003709C4">
              <w:rPr>
                <w:rFonts w:ascii="Times New Roman" w:eastAsia="Times New Roman" w:hAnsi="Times New Roman" w:cs="Times New Roman"/>
                <w:color w:val="000000" w:themeColor="text1"/>
                <w:sz w:val="20"/>
                <w:szCs w:val="20"/>
              </w:rPr>
              <w:t>Анализ и коррекция собственной оценочной деятельности.</w:t>
            </w:r>
          </w:p>
        </w:tc>
        <w:tc>
          <w:tcPr>
            <w:tcW w:w="6520" w:type="dxa"/>
          </w:tcPr>
          <w:p w14:paraId="2D141F68" w14:textId="77777777" w:rsidR="00BC26A1" w:rsidRPr="00AE530D" w:rsidRDefault="00BC26A1"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7805A6B4" w14:textId="773FDEBF"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BC26A1" w:rsidRPr="003709C4">
              <w:rPr>
                <w:rFonts w:ascii="Times New Roman" w:eastAsia="Times New Roman" w:hAnsi="Times New Roman" w:cs="Times New Roman"/>
                <w:color w:val="000000" w:themeColor="text1"/>
                <w:sz w:val="20"/>
                <w:szCs w:val="20"/>
              </w:rPr>
              <w:t>Наличие в реализуемой образовательной программе описания методов контроля и форм оценки в соответствии с содержанием, планируемыми результатами.</w:t>
            </w:r>
          </w:p>
          <w:p w14:paraId="0BD94400" w14:textId="57E48AD6"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BC26A1" w:rsidRPr="003709C4">
              <w:rPr>
                <w:rFonts w:ascii="Times New Roman" w:eastAsia="Times New Roman" w:hAnsi="Times New Roman" w:cs="Times New Roman"/>
                <w:color w:val="000000" w:themeColor="text1"/>
                <w:sz w:val="20"/>
                <w:szCs w:val="20"/>
              </w:rPr>
              <w:t>Наличие результатов контроля/аттестации с количественными показателями в %, словесной характеристикой качественных показателей.</w:t>
            </w:r>
          </w:p>
          <w:p w14:paraId="29126A2D" w14:textId="1DCD5E4E"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00BC26A1" w:rsidRPr="003709C4">
              <w:rPr>
                <w:rFonts w:ascii="Times New Roman" w:eastAsia="Times New Roman" w:hAnsi="Times New Roman" w:cs="Times New Roman"/>
                <w:color w:val="000000" w:themeColor="text1"/>
                <w:sz w:val="20"/>
                <w:szCs w:val="20"/>
              </w:rPr>
              <w:t>Наличие анализа результатов контроля и оценки, оценки изменений в уровне подготовки, фиксацией динамики освоения программы (за аттестационный период).</w:t>
            </w:r>
          </w:p>
          <w:p w14:paraId="42800056" w14:textId="77777777" w:rsidR="00BC26A1" w:rsidRPr="00AE530D" w:rsidRDefault="00BC26A1"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4399C1BA" w14:textId="6316A3C5"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BC26A1" w:rsidRPr="003709C4">
              <w:rPr>
                <w:rFonts w:ascii="Times New Roman" w:eastAsia="Times New Roman" w:hAnsi="Times New Roman" w:cs="Times New Roman"/>
                <w:color w:val="000000" w:themeColor="text1"/>
                <w:sz w:val="20"/>
                <w:szCs w:val="20"/>
              </w:rPr>
              <w:t>Наличие в реализуемой образовательной программе описания системы контроля и оценки в соответствии с содержанием, планируемыми результатами.</w:t>
            </w:r>
          </w:p>
          <w:p w14:paraId="7CA9D847" w14:textId="6DA7C3D2"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BC26A1" w:rsidRPr="003709C4">
              <w:rPr>
                <w:rFonts w:ascii="Times New Roman" w:eastAsia="Times New Roman" w:hAnsi="Times New Roman" w:cs="Times New Roman"/>
                <w:color w:val="000000" w:themeColor="text1"/>
                <w:sz w:val="20"/>
                <w:szCs w:val="20"/>
              </w:rPr>
              <w:t>Наличие результатов контроля/аттестации с количественными показателями в %, словесной характеристикой качественных показателей.</w:t>
            </w:r>
          </w:p>
          <w:p w14:paraId="1ADB2896" w14:textId="2F792991"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00BC26A1" w:rsidRPr="003709C4">
              <w:rPr>
                <w:rFonts w:ascii="Times New Roman" w:eastAsia="Times New Roman" w:hAnsi="Times New Roman" w:cs="Times New Roman"/>
                <w:color w:val="000000" w:themeColor="text1"/>
                <w:sz w:val="20"/>
                <w:szCs w:val="20"/>
              </w:rPr>
              <w:t>Наличие анализа и интерпретации результатов контроля и оценки, оценки изменений в уровне подготовки, фиксацией динамики освоения программы (за аттестационный период).</w:t>
            </w:r>
          </w:p>
          <w:p w14:paraId="64B0C1A8" w14:textId="276E6920"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00BC26A1" w:rsidRPr="003709C4">
              <w:rPr>
                <w:rFonts w:ascii="Times New Roman" w:eastAsia="Times New Roman" w:hAnsi="Times New Roman" w:cs="Times New Roman"/>
                <w:color w:val="000000" w:themeColor="text1"/>
                <w:sz w:val="20"/>
                <w:szCs w:val="20"/>
              </w:rPr>
              <w:t xml:space="preserve">Наличие описания деятельности по коррекции содержания программы по итогам проведения контроля и оценки. </w:t>
            </w:r>
          </w:p>
          <w:p w14:paraId="6C022897" w14:textId="6350023D"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00BC26A1" w:rsidRPr="003709C4">
              <w:rPr>
                <w:rFonts w:ascii="Times New Roman" w:eastAsia="Times New Roman" w:hAnsi="Times New Roman" w:cs="Times New Roman"/>
                <w:color w:val="000000" w:themeColor="text1"/>
                <w:sz w:val="20"/>
                <w:szCs w:val="20"/>
              </w:rPr>
              <w:t>Наличие описания процесса и результатов коррекции собственной педагогической деятельности.</w:t>
            </w:r>
          </w:p>
        </w:tc>
      </w:tr>
      <w:tr w:rsidR="003709C4" w:rsidRPr="003709C4" w14:paraId="04FA37ED" w14:textId="77777777" w:rsidTr="00E76135">
        <w:tc>
          <w:tcPr>
            <w:tcW w:w="2493" w:type="dxa"/>
          </w:tcPr>
          <w:p w14:paraId="42B7B5D6" w14:textId="72DAF5DB" w:rsidR="00BC26A1" w:rsidRPr="003709C4" w:rsidRDefault="00BC26A1" w:rsidP="008536F0">
            <w:pPr>
              <w:spacing w:line="240" w:lineRule="auto"/>
              <w:rPr>
                <w:rFonts w:ascii="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19"/>
                <w:szCs w:val="19"/>
              </w:rPr>
              <w:lastRenderedPageBreak/>
              <w:t>Контроль и оценка освоения дополнительных предпрофессиональных программ при проведении промежуточной и итоговой аттестации обучающихся (для преподавания по дополнительным предпрофессиональным программам в области искусств)</w:t>
            </w:r>
          </w:p>
        </w:tc>
        <w:tc>
          <w:tcPr>
            <w:tcW w:w="6433" w:type="dxa"/>
          </w:tcPr>
          <w:p w14:paraId="1CC7B9FF" w14:textId="77777777" w:rsidR="00BC26A1" w:rsidRPr="003709C4" w:rsidRDefault="00BC26A1" w:rsidP="008536F0">
            <w:pPr>
              <w:pStyle w:val="a9"/>
              <w:rPr>
                <w:rFonts w:ascii="Times New Roman" w:eastAsia="Times New Roman" w:hAnsi="Times New Roman"/>
                <w:i/>
                <w:color w:val="000000" w:themeColor="text1"/>
                <w:sz w:val="20"/>
                <w:szCs w:val="20"/>
                <w:lang w:eastAsia="ru-RU"/>
              </w:rPr>
            </w:pPr>
            <w:r w:rsidRPr="003709C4">
              <w:rPr>
                <w:rFonts w:ascii="Times New Roman" w:eastAsia="Times New Roman" w:hAnsi="Times New Roman"/>
                <w:i/>
                <w:color w:val="000000" w:themeColor="text1"/>
                <w:sz w:val="20"/>
                <w:szCs w:val="20"/>
                <w:lang w:eastAsia="ru-RU"/>
              </w:rPr>
              <w:t>Только для специализированных учреждений, в которых реализуются дополнительные предпрофессиональные программы (музыкальные и художественные школы, школы искусств и т.д.)</w:t>
            </w:r>
          </w:p>
          <w:p w14:paraId="35372AA7" w14:textId="77777777" w:rsidR="00BC26A1" w:rsidRPr="003709C4" w:rsidRDefault="00BC26A1"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Первая КК</w:t>
            </w:r>
            <w:r w:rsidRPr="003709C4">
              <w:rPr>
                <w:rFonts w:ascii="Times New Roman" w:eastAsia="Times New Roman" w:hAnsi="Times New Roman"/>
                <w:color w:val="000000" w:themeColor="text1"/>
                <w:sz w:val="20"/>
                <w:szCs w:val="20"/>
                <w:lang w:eastAsia="ru-RU"/>
              </w:rPr>
              <w:t xml:space="preserve">: </w:t>
            </w:r>
          </w:p>
          <w:p w14:paraId="206C194B" w14:textId="0290E2D9"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BC26A1" w:rsidRPr="003709C4">
              <w:rPr>
                <w:rFonts w:ascii="Times New Roman" w:eastAsia="Times New Roman" w:hAnsi="Times New Roman" w:cs="Times New Roman"/>
                <w:color w:val="000000" w:themeColor="text1"/>
                <w:sz w:val="20"/>
                <w:szCs w:val="20"/>
              </w:rPr>
              <w:t>Разработка и утверждение программы промежуточной и итоговой аттестации с указанием форм, содержания, оцениваемых результатов, критериев оценки.</w:t>
            </w:r>
          </w:p>
          <w:p w14:paraId="6E1316CE" w14:textId="0328EC83"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BC26A1" w:rsidRPr="003709C4">
              <w:rPr>
                <w:rFonts w:ascii="Times New Roman" w:eastAsia="Times New Roman" w:hAnsi="Times New Roman" w:cs="Times New Roman"/>
                <w:color w:val="000000" w:themeColor="text1"/>
                <w:sz w:val="20"/>
                <w:szCs w:val="20"/>
              </w:rPr>
              <w:t>Проведение промежуточной и итоговой аттестации в установленные сроки, в соответствии с утвержденной программой.</w:t>
            </w:r>
          </w:p>
          <w:p w14:paraId="6D5EBE64" w14:textId="77777777" w:rsidR="00BC26A1" w:rsidRPr="003709C4" w:rsidRDefault="00BC26A1" w:rsidP="008536F0">
            <w:pPr>
              <w:pStyle w:val="a9"/>
              <w:ind w:left="50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Высшая КК</w:t>
            </w:r>
            <w:r w:rsidRPr="003709C4">
              <w:rPr>
                <w:rFonts w:ascii="Times New Roman" w:eastAsia="Times New Roman" w:hAnsi="Times New Roman"/>
                <w:color w:val="000000" w:themeColor="text1"/>
                <w:sz w:val="20"/>
                <w:szCs w:val="20"/>
                <w:lang w:eastAsia="ru-RU"/>
              </w:rPr>
              <w:t xml:space="preserve">:  </w:t>
            </w:r>
          </w:p>
          <w:p w14:paraId="66BAEF59" w14:textId="3CBDA8BB"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BC26A1" w:rsidRPr="003709C4">
              <w:rPr>
                <w:rFonts w:ascii="Times New Roman" w:eastAsia="Times New Roman" w:hAnsi="Times New Roman" w:cs="Times New Roman"/>
                <w:color w:val="000000" w:themeColor="text1"/>
                <w:sz w:val="20"/>
                <w:szCs w:val="20"/>
              </w:rPr>
              <w:t>Разработка и утверждение программы промежуточной и итоговой аттестации с указанием форм, содержания, оцениваемых результатов, критериев оценки.</w:t>
            </w:r>
          </w:p>
          <w:p w14:paraId="2C7D0E43" w14:textId="20658359"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BC26A1" w:rsidRPr="003709C4">
              <w:rPr>
                <w:rFonts w:ascii="Times New Roman" w:eastAsia="Times New Roman" w:hAnsi="Times New Roman" w:cs="Times New Roman"/>
                <w:color w:val="000000" w:themeColor="text1"/>
                <w:sz w:val="20"/>
                <w:szCs w:val="20"/>
              </w:rPr>
              <w:t>Проведение промежуточной и итоговой аттестации в установленные сроки, в соответствии с утвержденной программой.</w:t>
            </w:r>
          </w:p>
        </w:tc>
        <w:tc>
          <w:tcPr>
            <w:tcW w:w="6520" w:type="dxa"/>
          </w:tcPr>
          <w:p w14:paraId="5498ED84" w14:textId="77777777" w:rsidR="00BC26A1" w:rsidRPr="003709C4" w:rsidRDefault="00BC26A1" w:rsidP="008536F0">
            <w:pPr>
              <w:pStyle w:val="a9"/>
              <w:rPr>
                <w:rFonts w:ascii="Times New Roman" w:eastAsia="Times New Roman" w:hAnsi="Times New Roman"/>
                <w:i/>
                <w:color w:val="000000" w:themeColor="text1"/>
                <w:sz w:val="20"/>
                <w:szCs w:val="20"/>
                <w:lang w:eastAsia="ru-RU"/>
              </w:rPr>
            </w:pPr>
            <w:r w:rsidRPr="003709C4">
              <w:rPr>
                <w:rFonts w:ascii="Times New Roman" w:eastAsia="Times New Roman" w:hAnsi="Times New Roman"/>
                <w:i/>
                <w:color w:val="000000" w:themeColor="text1"/>
                <w:sz w:val="20"/>
                <w:szCs w:val="20"/>
                <w:lang w:eastAsia="ru-RU"/>
              </w:rPr>
              <w:t>Только для специализированных учреждений, в которых реализуются дополнительные предпрофессиональные программы (музыкальные и художественные школы, школы искусств и т.д.)</w:t>
            </w:r>
          </w:p>
          <w:p w14:paraId="09DCBE3E" w14:textId="77777777" w:rsidR="00BC26A1" w:rsidRPr="003709C4" w:rsidRDefault="00BC26A1"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Первая КК</w:t>
            </w:r>
            <w:r w:rsidRPr="003709C4">
              <w:rPr>
                <w:rFonts w:ascii="Times New Roman" w:eastAsia="Times New Roman" w:hAnsi="Times New Roman"/>
                <w:color w:val="000000" w:themeColor="text1"/>
                <w:sz w:val="20"/>
                <w:szCs w:val="20"/>
                <w:lang w:eastAsia="ru-RU"/>
              </w:rPr>
              <w:t xml:space="preserve">: </w:t>
            </w:r>
          </w:p>
          <w:p w14:paraId="747B0977" w14:textId="5F9515E4"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BC26A1" w:rsidRPr="003709C4">
              <w:rPr>
                <w:rFonts w:ascii="Times New Roman" w:eastAsia="Times New Roman" w:hAnsi="Times New Roman" w:cs="Times New Roman"/>
                <w:color w:val="000000" w:themeColor="text1"/>
                <w:sz w:val="20"/>
                <w:szCs w:val="20"/>
              </w:rPr>
              <w:t>Наличие программы промежуточной и итоговой аттестации.</w:t>
            </w:r>
          </w:p>
          <w:p w14:paraId="2F271C3B" w14:textId="16CF3AD6"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BC26A1" w:rsidRPr="003709C4">
              <w:rPr>
                <w:rFonts w:ascii="Times New Roman" w:eastAsia="Times New Roman" w:hAnsi="Times New Roman" w:cs="Times New Roman"/>
                <w:color w:val="000000" w:themeColor="text1"/>
                <w:sz w:val="20"/>
                <w:szCs w:val="20"/>
              </w:rPr>
              <w:t>Количество обучающихся, прошедших промежуточную и итоговую аттестацию.</w:t>
            </w:r>
          </w:p>
          <w:p w14:paraId="0A72E2F9" w14:textId="48EDBA98"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00BC26A1" w:rsidRPr="003709C4">
              <w:rPr>
                <w:rFonts w:ascii="Times New Roman" w:eastAsia="Times New Roman" w:hAnsi="Times New Roman" w:cs="Times New Roman"/>
                <w:color w:val="000000" w:themeColor="text1"/>
                <w:sz w:val="20"/>
                <w:szCs w:val="20"/>
              </w:rPr>
              <w:t>Процент успеваемости и качества по итогам проведения аттестации.</w:t>
            </w:r>
          </w:p>
          <w:p w14:paraId="747A0E45" w14:textId="77777777" w:rsidR="00BC26A1" w:rsidRPr="003709C4" w:rsidRDefault="00BC26A1"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Высшая КК</w:t>
            </w:r>
            <w:r w:rsidRPr="003709C4">
              <w:rPr>
                <w:rFonts w:ascii="Times New Roman" w:eastAsia="Times New Roman" w:hAnsi="Times New Roman"/>
                <w:color w:val="000000" w:themeColor="text1"/>
                <w:sz w:val="20"/>
                <w:szCs w:val="20"/>
                <w:lang w:eastAsia="ru-RU"/>
              </w:rPr>
              <w:t xml:space="preserve">:  </w:t>
            </w:r>
          </w:p>
          <w:p w14:paraId="09826687" w14:textId="5E0E645C"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BC26A1" w:rsidRPr="003709C4">
              <w:rPr>
                <w:rFonts w:ascii="Times New Roman" w:eastAsia="Times New Roman" w:hAnsi="Times New Roman" w:cs="Times New Roman"/>
                <w:color w:val="000000" w:themeColor="text1"/>
                <w:sz w:val="20"/>
                <w:szCs w:val="20"/>
              </w:rPr>
              <w:t>Наличие программы промежуточной и итоговой аттестации.</w:t>
            </w:r>
          </w:p>
          <w:p w14:paraId="6AA40D73" w14:textId="61F00C2E" w:rsidR="00BC26A1" w:rsidRPr="003709C4" w:rsidRDefault="003709C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BC26A1" w:rsidRPr="003709C4">
              <w:rPr>
                <w:rFonts w:ascii="Times New Roman" w:eastAsia="Times New Roman" w:hAnsi="Times New Roman" w:cs="Times New Roman"/>
                <w:color w:val="000000" w:themeColor="text1"/>
                <w:sz w:val="20"/>
                <w:szCs w:val="20"/>
              </w:rPr>
              <w:t>Количество обучающихся, прошедших промежуточную и итоговую аттестацию.</w:t>
            </w:r>
          </w:p>
          <w:p w14:paraId="7C687D96" w14:textId="0EC1C6C7" w:rsidR="00BC26A1" w:rsidRPr="003709C4" w:rsidRDefault="003709C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 xml:space="preserve">3. </w:t>
            </w:r>
            <w:r w:rsidR="00BC26A1" w:rsidRPr="003709C4">
              <w:rPr>
                <w:rFonts w:ascii="Times New Roman" w:eastAsia="Times New Roman" w:hAnsi="Times New Roman" w:cs="Times New Roman"/>
                <w:color w:val="000000" w:themeColor="text1"/>
                <w:sz w:val="20"/>
                <w:szCs w:val="20"/>
              </w:rPr>
              <w:t>Процент успеваемости и качества по итогам проведения аттестации.</w:t>
            </w:r>
          </w:p>
        </w:tc>
      </w:tr>
    </w:tbl>
    <w:p w14:paraId="0E403859" w14:textId="77777777"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p>
    <w:p w14:paraId="50BE591E" w14:textId="2A08EE97" w:rsidR="005C529E" w:rsidRPr="00482F76" w:rsidRDefault="005C529E" w:rsidP="008536F0">
      <w:pPr>
        <w:spacing w:after="0" w:line="240" w:lineRule="auto"/>
        <w:jc w:val="both"/>
        <w:rPr>
          <w:rFonts w:ascii="Times New Roman" w:eastAsia="Times New Roman" w:hAnsi="Times New Roman" w:cs="Times New Roman"/>
          <w:b/>
          <w:color w:val="FF0000"/>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5</w:t>
      </w:r>
      <w:r w:rsidRPr="00AE530D">
        <w:rPr>
          <w:rFonts w:ascii="Times New Roman" w:eastAsia="Times New Roman" w:hAnsi="Times New Roman" w:cs="Times New Roman"/>
          <w:b/>
          <w:color w:val="000000" w:themeColor="text1"/>
          <w:sz w:val="24"/>
          <w:szCs w:val="24"/>
        </w:rPr>
        <w:t>. «</w:t>
      </w:r>
      <w:r w:rsidRPr="00526D42">
        <w:rPr>
          <w:rFonts w:ascii="Times New Roman" w:eastAsia="Times New Roman" w:hAnsi="Times New Roman" w:cs="Times New Roman"/>
          <w:b/>
          <w:color w:val="000000" w:themeColor="text1"/>
          <w:sz w:val="24"/>
          <w:szCs w:val="24"/>
        </w:rPr>
        <w:t>Разработка программно-методического обеспечения реализации дополнительной общеобразовательной программы</w:t>
      </w:r>
      <w:r w:rsidRPr="00AE530D">
        <w:rPr>
          <w:rFonts w:ascii="Times New Roman" w:eastAsia="Times New Roman" w:hAnsi="Times New Roman" w:cs="Times New Roman"/>
          <w:b/>
          <w:color w:val="000000" w:themeColor="text1"/>
          <w:sz w:val="24"/>
          <w:szCs w:val="24"/>
        </w:rPr>
        <w:t>»</w:t>
      </w:r>
      <w:r>
        <w:rPr>
          <w:rFonts w:ascii="Times New Roman" w:eastAsia="Times New Roman" w:hAnsi="Times New Roman" w:cs="Times New Roman"/>
          <w:b/>
          <w:color w:val="000000" w:themeColor="text1"/>
          <w:sz w:val="24"/>
          <w:szCs w:val="24"/>
        </w:rPr>
        <w:t xml:space="preserve"> </w:t>
      </w:r>
    </w:p>
    <w:tbl>
      <w:tblPr>
        <w:tblStyle w:val="a3"/>
        <w:tblW w:w="15446" w:type="dxa"/>
        <w:tblLook w:val="04A0" w:firstRow="1" w:lastRow="0" w:firstColumn="1" w:lastColumn="0" w:noHBand="0" w:noVBand="1"/>
      </w:tblPr>
      <w:tblGrid>
        <w:gridCol w:w="2547"/>
        <w:gridCol w:w="6379"/>
        <w:gridCol w:w="6520"/>
      </w:tblGrid>
      <w:tr w:rsidR="003709C4" w:rsidRPr="00AE530D" w14:paraId="28CC3492" w14:textId="77777777" w:rsidTr="00E76135">
        <w:tc>
          <w:tcPr>
            <w:tcW w:w="2547" w:type="dxa"/>
            <w:vAlign w:val="center"/>
          </w:tcPr>
          <w:p w14:paraId="316DA2E0" w14:textId="77777777" w:rsidR="003709C4" w:rsidRPr="00AE530D" w:rsidRDefault="003709C4"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379" w:type="dxa"/>
            <w:vAlign w:val="center"/>
          </w:tcPr>
          <w:p w14:paraId="560E3015" w14:textId="77777777" w:rsidR="003709C4" w:rsidRPr="00AE530D" w:rsidRDefault="003709C4"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7957851E" w14:textId="77777777" w:rsidR="003709C4" w:rsidRPr="00AE530D" w:rsidRDefault="003709C4"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3709C4" w:rsidRPr="003709C4" w14:paraId="0FD816F0" w14:textId="77777777" w:rsidTr="00E76135">
        <w:trPr>
          <w:trHeight w:val="902"/>
        </w:trPr>
        <w:tc>
          <w:tcPr>
            <w:tcW w:w="2547" w:type="dxa"/>
          </w:tcPr>
          <w:p w14:paraId="3D09936A" w14:textId="60378561" w:rsidR="003709C4" w:rsidRPr="003709C4" w:rsidRDefault="003709C4" w:rsidP="008536F0">
            <w:pPr>
              <w:spacing w:line="240" w:lineRule="auto"/>
              <w:rPr>
                <w:rFonts w:ascii="Times New Roman" w:eastAsia="Times New Roman" w:hAnsi="Times New Roman" w:cs="Times New Roman"/>
                <w:sz w:val="20"/>
                <w:szCs w:val="20"/>
              </w:rPr>
            </w:pPr>
            <w:r w:rsidRPr="003709C4">
              <w:rPr>
                <w:rFonts w:ascii="Times New Roman" w:eastAsia="Times New Roman" w:hAnsi="Times New Roman" w:cs="Times New Roman"/>
                <w:sz w:val="20"/>
                <w:szCs w:val="20"/>
              </w:rPr>
              <w:t>Разработка дополнительных общеобразовательных программ (программ учебных курсов, дисциплин (модулей)) и учебно-методических материалов для их реализации.</w:t>
            </w:r>
          </w:p>
          <w:p w14:paraId="33692333" w14:textId="69D7641E" w:rsidR="003709C4" w:rsidRPr="003709C4" w:rsidRDefault="003709C4" w:rsidP="008536F0">
            <w:pPr>
              <w:spacing w:line="240" w:lineRule="auto"/>
              <w:rPr>
                <w:rFonts w:ascii="Times New Roman" w:eastAsia="Times New Roman" w:hAnsi="Times New Roman" w:cs="Times New Roman"/>
                <w:sz w:val="20"/>
                <w:szCs w:val="20"/>
              </w:rPr>
            </w:pPr>
            <w:r w:rsidRPr="003709C4">
              <w:rPr>
                <w:rFonts w:ascii="Times New Roman" w:eastAsia="Times New Roman" w:hAnsi="Times New Roman" w:cs="Times New Roman"/>
                <w:sz w:val="20"/>
                <w:szCs w:val="20"/>
              </w:rPr>
              <w:t>Определение педагогических целей и задач, планирование занятий и (или) циклов занятий, направленных на освоение избранного вида деятельности (области дополнительного образования).</w:t>
            </w:r>
          </w:p>
          <w:p w14:paraId="63781F43" w14:textId="3B87A5FB" w:rsidR="003709C4" w:rsidRPr="003709C4" w:rsidRDefault="003709C4" w:rsidP="008536F0">
            <w:pPr>
              <w:spacing w:line="240" w:lineRule="auto"/>
              <w:rPr>
                <w:rFonts w:ascii="Times New Roman" w:eastAsia="Times New Roman" w:hAnsi="Times New Roman" w:cs="Times New Roman"/>
                <w:sz w:val="20"/>
                <w:szCs w:val="20"/>
              </w:rPr>
            </w:pPr>
            <w:r w:rsidRPr="003709C4">
              <w:rPr>
                <w:rFonts w:ascii="Times New Roman" w:eastAsia="Times New Roman" w:hAnsi="Times New Roman" w:cs="Times New Roman"/>
                <w:sz w:val="20"/>
                <w:szCs w:val="20"/>
              </w:rPr>
              <w:t xml:space="preserve">Определение педагогических целей и задач, планирование досуговой деятельности, разработка планов </w:t>
            </w:r>
            <w:r w:rsidRPr="003709C4">
              <w:rPr>
                <w:rFonts w:ascii="Times New Roman" w:eastAsia="Times New Roman" w:hAnsi="Times New Roman" w:cs="Times New Roman"/>
                <w:sz w:val="20"/>
                <w:szCs w:val="20"/>
              </w:rPr>
              <w:lastRenderedPageBreak/>
              <w:t>(сценариев) досуговых мероприятий.</w:t>
            </w:r>
          </w:p>
          <w:p w14:paraId="12542EF9" w14:textId="636AF5BA"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sz w:val="20"/>
                <w:szCs w:val="20"/>
              </w:rPr>
              <w:t>Разработка системы оценки достижения планируемых результатов освоения дополнительных общеобразовательных программ.</w:t>
            </w:r>
          </w:p>
        </w:tc>
        <w:tc>
          <w:tcPr>
            <w:tcW w:w="6379" w:type="dxa"/>
          </w:tcPr>
          <w:p w14:paraId="429AD3EF" w14:textId="77777777" w:rsidR="003709C4" w:rsidRPr="003709C4" w:rsidRDefault="003709C4"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lastRenderedPageBreak/>
              <w:t>Первая КК</w:t>
            </w:r>
            <w:r w:rsidRPr="003709C4">
              <w:rPr>
                <w:rFonts w:ascii="Times New Roman" w:eastAsia="Times New Roman" w:hAnsi="Times New Roman"/>
                <w:color w:val="000000" w:themeColor="text1"/>
                <w:sz w:val="20"/>
                <w:szCs w:val="20"/>
                <w:lang w:eastAsia="ru-RU"/>
              </w:rPr>
              <w:t xml:space="preserve">: </w:t>
            </w:r>
          </w:p>
          <w:p w14:paraId="48C14A9F" w14:textId="29EA35E0" w:rsidR="003709C4" w:rsidRPr="003709C4" w:rsidRDefault="003709C4" w:rsidP="008536F0">
            <w:pPr>
              <w:spacing w:line="240" w:lineRule="auto"/>
              <w:rPr>
                <w:rFonts w:ascii="Times New Roman" w:hAnsi="Times New Roman" w:cs="Times New Roman"/>
                <w:color w:val="000000"/>
                <w:sz w:val="20"/>
                <w:szCs w:val="20"/>
              </w:rPr>
            </w:pPr>
            <w:r w:rsidRPr="003709C4">
              <w:rPr>
                <w:rFonts w:ascii="Times New Roman" w:hAnsi="Times New Roman" w:cs="Times New Roman"/>
                <w:color w:val="000000"/>
                <w:sz w:val="20"/>
                <w:szCs w:val="20"/>
              </w:rPr>
              <w:t>1. Разработка и утверждение модифицированной дополнительн</w:t>
            </w:r>
            <w:r w:rsidRPr="003709C4">
              <w:rPr>
                <w:rFonts w:ascii="Times New Roman" w:hAnsi="Times New Roman"/>
                <w:color w:val="000000"/>
                <w:sz w:val="20"/>
                <w:szCs w:val="20"/>
              </w:rPr>
              <w:t>ой</w:t>
            </w:r>
            <w:r w:rsidRPr="003709C4">
              <w:rPr>
                <w:rFonts w:ascii="Times New Roman" w:hAnsi="Times New Roman" w:cs="Times New Roman"/>
                <w:color w:val="000000"/>
                <w:sz w:val="20"/>
                <w:szCs w:val="20"/>
              </w:rPr>
              <w:t xml:space="preserve"> общеобразовательн</w:t>
            </w:r>
            <w:r w:rsidRPr="003709C4">
              <w:rPr>
                <w:rFonts w:ascii="Times New Roman" w:hAnsi="Times New Roman"/>
                <w:color w:val="000000"/>
                <w:sz w:val="20"/>
                <w:szCs w:val="20"/>
              </w:rPr>
              <w:t>ой</w:t>
            </w:r>
            <w:r w:rsidRPr="003709C4">
              <w:rPr>
                <w:rFonts w:ascii="Times New Roman" w:hAnsi="Times New Roman" w:cs="Times New Roman"/>
                <w:color w:val="000000"/>
                <w:sz w:val="20"/>
                <w:szCs w:val="20"/>
              </w:rPr>
              <w:t xml:space="preserve"> программ</w:t>
            </w:r>
            <w:r w:rsidRPr="003709C4">
              <w:rPr>
                <w:rFonts w:ascii="Times New Roman" w:hAnsi="Times New Roman"/>
                <w:color w:val="000000"/>
                <w:sz w:val="20"/>
                <w:szCs w:val="20"/>
              </w:rPr>
              <w:t>ы</w:t>
            </w:r>
            <w:r w:rsidRPr="003709C4">
              <w:rPr>
                <w:rFonts w:ascii="Times New Roman" w:hAnsi="Times New Roman" w:cs="Times New Roman"/>
                <w:color w:val="000000"/>
                <w:sz w:val="20"/>
                <w:szCs w:val="20"/>
              </w:rPr>
              <w:t xml:space="preserve"> (программ учебных курсов, дисциплин (модулей))</w:t>
            </w:r>
          </w:p>
          <w:p w14:paraId="3A588496" w14:textId="04F9CD36" w:rsidR="003709C4" w:rsidRPr="003709C4" w:rsidRDefault="003709C4" w:rsidP="008536F0">
            <w:pPr>
              <w:spacing w:line="240" w:lineRule="auto"/>
              <w:rPr>
                <w:rFonts w:ascii="Times New Roman" w:hAnsi="Times New Roman" w:cs="Times New Roman"/>
                <w:color w:val="000000"/>
                <w:sz w:val="20"/>
                <w:szCs w:val="20"/>
              </w:rPr>
            </w:pPr>
            <w:r w:rsidRPr="003709C4">
              <w:rPr>
                <w:rFonts w:ascii="Times New Roman" w:hAnsi="Times New Roman" w:cs="Times New Roman"/>
                <w:color w:val="000000"/>
                <w:sz w:val="20"/>
                <w:szCs w:val="20"/>
              </w:rPr>
              <w:t>2. Разработка и утверждение учебно-методических материалов для реализации программы, в том числе конспектов занятий, планов и сценариев досуговых мероприятий.</w:t>
            </w:r>
          </w:p>
          <w:p w14:paraId="70E34BA0" w14:textId="39FB8ADF" w:rsidR="003709C4" w:rsidRPr="003709C4" w:rsidRDefault="003709C4" w:rsidP="008536F0">
            <w:pPr>
              <w:spacing w:line="240" w:lineRule="auto"/>
              <w:rPr>
                <w:rFonts w:ascii="Times New Roman" w:hAnsi="Times New Roman" w:cs="Times New Roman"/>
                <w:color w:val="000000"/>
                <w:sz w:val="20"/>
                <w:szCs w:val="20"/>
              </w:rPr>
            </w:pPr>
            <w:r w:rsidRPr="003709C4">
              <w:rPr>
                <w:rFonts w:ascii="Times New Roman" w:hAnsi="Times New Roman" w:cs="Times New Roman"/>
                <w:color w:val="000000"/>
                <w:sz w:val="20"/>
                <w:szCs w:val="20"/>
              </w:rPr>
              <w:t>3. Планирование и разработка цели и задач занятий и досуговых мероприятий, спортивно-массовой работы (для физкультурно-спортивной направленности) в соответствии с содержанием дополнительной общеобразовательной программы, особенностями избранного вида деятельности, возрастными особенностями обучающихся.</w:t>
            </w:r>
          </w:p>
          <w:p w14:paraId="5AD930DC" w14:textId="7247F6C4" w:rsidR="003709C4" w:rsidRPr="003709C4" w:rsidRDefault="003709C4" w:rsidP="008536F0">
            <w:pPr>
              <w:spacing w:line="240" w:lineRule="auto"/>
              <w:rPr>
                <w:rFonts w:ascii="Times New Roman" w:hAnsi="Times New Roman" w:cs="Times New Roman"/>
                <w:color w:val="000000"/>
                <w:sz w:val="20"/>
                <w:szCs w:val="20"/>
              </w:rPr>
            </w:pPr>
            <w:r w:rsidRPr="003709C4">
              <w:rPr>
                <w:rFonts w:ascii="Times New Roman" w:hAnsi="Times New Roman" w:cs="Times New Roman"/>
                <w:color w:val="000000"/>
                <w:sz w:val="20"/>
                <w:szCs w:val="20"/>
              </w:rPr>
              <w:t xml:space="preserve">4. Разработка форм оценки достижения планируемых результатов освоения дополнительной общеобразовательной программы. </w:t>
            </w:r>
          </w:p>
          <w:p w14:paraId="59344BF3" w14:textId="77777777" w:rsidR="003709C4" w:rsidRPr="003709C4" w:rsidRDefault="003709C4"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Высшая КК</w:t>
            </w:r>
            <w:r w:rsidRPr="003709C4">
              <w:rPr>
                <w:rFonts w:ascii="Times New Roman" w:eastAsia="Times New Roman" w:hAnsi="Times New Roman"/>
                <w:color w:val="000000" w:themeColor="text1"/>
                <w:sz w:val="20"/>
                <w:szCs w:val="20"/>
                <w:lang w:eastAsia="ru-RU"/>
              </w:rPr>
              <w:t xml:space="preserve">:  </w:t>
            </w:r>
          </w:p>
          <w:p w14:paraId="465295EC" w14:textId="4F2D2320"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1. Изучение социального заказа.</w:t>
            </w:r>
          </w:p>
          <w:p w14:paraId="694E671B" w14:textId="0621C54A"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hAnsi="Times New Roman" w:cs="Times New Roman"/>
                <w:color w:val="000000"/>
                <w:sz w:val="20"/>
                <w:szCs w:val="20"/>
              </w:rPr>
              <w:t>2. Разработка и утверждение модифицированной/авторской дополнительн</w:t>
            </w:r>
            <w:r w:rsidRPr="003709C4">
              <w:rPr>
                <w:rFonts w:ascii="Times New Roman" w:hAnsi="Times New Roman"/>
                <w:color w:val="000000"/>
                <w:sz w:val="20"/>
                <w:szCs w:val="20"/>
              </w:rPr>
              <w:t>ой</w:t>
            </w:r>
            <w:r w:rsidRPr="003709C4">
              <w:rPr>
                <w:rFonts w:ascii="Times New Roman" w:hAnsi="Times New Roman" w:cs="Times New Roman"/>
                <w:color w:val="000000"/>
                <w:sz w:val="20"/>
                <w:szCs w:val="20"/>
              </w:rPr>
              <w:t xml:space="preserve"> общеобразовательн</w:t>
            </w:r>
            <w:r w:rsidRPr="003709C4">
              <w:rPr>
                <w:rFonts w:ascii="Times New Roman" w:hAnsi="Times New Roman"/>
                <w:color w:val="000000"/>
                <w:sz w:val="20"/>
                <w:szCs w:val="20"/>
              </w:rPr>
              <w:t>ой</w:t>
            </w:r>
            <w:r w:rsidRPr="003709C4">
              <w:rPr>
                <w:rFonts w:ascii="Times New Roman" w:hAnsi="Times New Roman" w:cs="Times New Roman"/>
                <w:color w:val="000000"/>
                <w:sz w:val="20"/>
                <w:szCs w:val="20"/>
              </w:rPr>
              <w:t xml:space="preserve"> программ</w:t>
            </w:r>
            <w:r w:rsidRPr="003709C4">
              <w:rPr>
                <w:rFonts w:ascii="Times New Roman" w:hAnsi="Times New Roman"/>
                <w:color w:val="000000"/>
                <w:sz w:val="20"/>
                <w:szCs w:val="20"/>
              </w:rPr>
              <w:t>ы</w:t>
            </w:r>
            <w:r w:rsidRPr="003709C4">
              <w:rPr>
                <w:rFonts w:ascii="Times New Roman" w:hAnsi="Times New Roman" w:cs="Times New Roman"/>
                <w:color w:val="000000"/>
                <w:sz w:val="20"/>
                <w:szCs w:val="20"/>
              </w:rPr>
              <w:t xml:space="preserve"> (программ учебных курсов, дисциплин (модулей)) и учебно-методических материалов для </w:t>
            </w:r>
            <w:r w:rsidRPr="003709C4">
              <w:rPr>
                <w:rFonts w:ascii="Times New Roman" w:hAnsi="Times New Roman"/>
                <w:color w:val="000000"/>
                <w:sz w:val="20"/>
                <w:szCs w:val="20"/>
              </w:rPr>
              <w:t xml:space="preserve">ее </w:t>
            </w:r>
            <w:r w:rsidRPr="003709C4">
              <w:rPr>
                <w:rFonts w:ascii="Times New Roman" w:hAnsi="Times New Roman" w:cs="Times New Roman"/>
                <w:color w:val="000000"/>
                <w:sz w:val="20"/>
                <w:szCs w:val="20"/>
              </w:rPr>
              <w:t>реализации в соответствии с социальным заказом (заказ общества, государства, обучающихся и их родители/законные представители).</w:t>
            </w:r>
          </w:p>
          <w:p w14:paraId="7FD677FB" w14:textId="5793A616"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hAnsi="Times New Roman" w:cs="Times New Roman"/>
                <w:color w:val="000000"/>
                <w:sz w:val="20"/>
                <w:szCs w:val="20"/>
              </w:rPr>
              <w:t>3. Планирование и разработка цели и задач занятий и досуговых мероприятий, спортивно-массовой работы (для физкультурно-</w:t>
            </w:r>
            <w:r w:rsidRPr="003709C4">
              <w:rPr>
                <w:rFonts w:ascii="Times New Roman" w:hAnsi="Times New Roman" w:cs="Times New Roman"/>
                <w:color w:val="000000"/>
                <w:sz w:val="20"/>
                <w:szCs w:val="20"/>
              </w:rPr>
              <w:lastRenderedPageBreak/>
              <w:t>спортивной направленности) в соответствии с содержанием дополнительной общеобразовательной программы, особенностями избранного вида деятельности, возрастными особенностями обучающихся.</w:t>
            </w:r>
          </w:p>
          <w:p w14:paraId="61C5DE14" w14:textId="02F44CEA"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hAnsi="Times New Roman" w:cs="Times New Roman"/>
                <w:color w:val="000000"/>
                <w:sz w:val="20"/>
                <w:szCs w:val="20"/>
              </w:rPr>
              <w:t>4. Разработка системы оценки достижения планируемых результатов освоения дополнительной общеобразовательной программы</w:t>
            </w:r>
          </w:p>
          <w:p w14:paraId="7EE595E1" w14:textId="718D943E"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 xml:space="preserve">5. Экспертное подтверждение качества разработанной программы. </w:t>
            </w:r>
          </w:p>
        </w:tc>
        <w:tc>
          <w:tcPr>
            <w:tcW w:w="6520" w:type="dxa"/>
          </w:tcPr>
          <w:p w14:paraId="48B3D92A" w14:textId="77777777" w:rsidR="003709C4" w:rsidRPr="003709C4" w:rsidRDefault="003709C4"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lastRenderedPageBreak/>
              <w:t>Первая КК</w:t>
            </w:r>
            <w:r w:rsidRPr="003709C4">
              <w:rPr>
                <w:rFonts w:ascii="Times New Roman" w:eastAsia="Times New Roman" w:hAnsi="Times New Roman"/>
                <w:color w:val="000000" w:themeColor="text1"/>
                <w:sz w:val="20"/>
                <w:szCs w:val="20"/>
                <w:lang w:eastAsia="ru-RU"/>
              </w:rPr>
              <w:t xml:space="preserve">: </w:t>
            </w:r>
          </w:p>
          <w:p w14:paraId="369F06FC" w14:textId="06EAFD60"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 xml:space="preserve">1. Наличие разработанной и утвержденной в установленном порядке модифицированной дополнительной общеобразовательной программы, содержащей основные структурные элементы в соответствии с требованиями. </w:t>
            </w:r>
          </w:p>
          <w:p w14:paraId="0DDBCC83" w14:textId="7804AC5E"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2. Наличие разработанных и утвержденных в установленном порядке методических материалов, соответствующих содержанию дополнительной общеобразовательной общеразвивающей программы.</w:t>
            </w:r>
          </w:p>
          <w:p w14:paraId="444184B2" w14:textId="31DB7E93"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3. Наличие в составе учебно-методических материалов планов и конспектов занятий, планов и сценариев досуговых мероприятий, планов</w:t>
            </w:r>
            <w:r w:rsidRPr="003709C4">
              <w:rPr>
                <w:rFonts w:ascii="Times New Roman" w:hAnsi="Times New Roman" w:cs="Times New Roman"/>
                <w:color w:val="000000"/>
                <w:sz w:val="20"/>
                <w:szCs w:val="20"/>
              </w:rPr>
              <w:t xml:space="preserve"> спортивно-массовой работы (для физкультурно-спортивной направленности)</w:t>
            </w:r>
            <w:r w:rsidRPr="003709C4">
              <w:rPr>
                <w:rFonts w:ascii="Times New Roman" w:eastAsia="Times New Roman" w:hAnsi="Times New Roman" w:cs="Times New Roman"/>
                <w:color w:val="000000" w:themeColor="text1"/>
                <w:sz w:val="20"/>
                <w:szCs w:val="20"/>
              </w:rPr>
              <w:t xml:space="preserve">.  </w:t>
            </w:r>
          </w:p>
          <w:p w14:paraId="208C88F7" w14:textId="2514D5CC"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4. Наличие описания форм оценки достижения планируемых результатов в соответствующем разделе дополнительной общеобразовательной программы.</w:t>
            </w:r>
          </w:p>
          <w:p w14:paraId="4A6F3F93" w14:textId="77777777" w:rsidR="003709C4" w:rsidRPr="003709C4" w:rsidRDefault="003709C4" w:rsidP="008536F0">
            <w:pPr>
              <w:spacing w:line="240" w:lineRule="auto"/>
              <w:rPr>
                <w:rFonts w:ascii="Times New Roman" w:eastAsia="Times New Roman" w:hAnsi="Times New Roman"/>
                <w:color w:val="000000" w:themeColor="text1"/>
                <w:sz w:val="20"/>
                <w:szCs w:val="20"/>
              </w:rPr>
            </w:pPr>
            <w:r w:rsidRPr="003709C4">
              <w:rPr>
                <w:rFonts w:ascii="Times New Roman" w:eastAsia="Times New Roman" w:hAnsi="Times New Roman"/>
                <w:b/>
                <w:i/>
                <w:color w:val="000000" w:themeColor="text1"/>
                <w:sz w:val="20"/>
                <w:szCs w:val="20"/>
              </w:rPr>
              <w:t>Высшая КК</w:t>
            </w:r>
            <w:r w:rsidRPr="003709C4">
              <w:rPr>
                <w:rFonts w:ascii="Times New Roman" w:eastAsia="Times New Roman" w:hAnsi="Times New Roman"/>
                <w:color w:val="000000" w:themeColor="text1"/>
                <w:sz w:val="20"/>
                <w:szCs w:val="20"/>
              </w:rPr>
              <w:t xml:space="preserve">:  </w:t>
            </w:r>
          </w:p>
          <w:p w14:paraId="28E6CE0F" w14:textId="54B551DE"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1. Наличие разработанной и утвержденной в установленном порядке модифицированной/авторской дополнительной общеобразовательной программы, содержащей основные структурные элементы в соответствии с требованиями, отвечающей социальному заказу.</w:t>
            </w:r>
          </w:p>
          <w:p w14:paraId="397BDF41" w14:textId="052A3D18"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2. Наличие разработанных и утвержденных в установленном порядке методических материалов, соответствующих содержанию дополнительной общеобразовательной общеразвивающей программы.</w:t>
            </w:r>
          </w:p>
          <w:p w14:paraId="6030973B" w14:textId="611FD5DB"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lastRenderedPageBreak/>
              <w:t>3. Наличие в составе учебно-методических материалов планов и конспектов занятий, планов и сценариев досуговых мероприятий, планов</w:t>
            </w:r>
            <w:r w:rsidRPr="003709C4">
              <w:rPr>
                <w:rFonts w:ascii="Times New Roman" w:hAnsi="Times New Roman" w:cs="Times New Roman"/>
                <w:color w:val="000000"/>
                <w:sz w:val="20"/>
                <w:szCs w:val="20"/>
              </w:rPr>
              <w:t xml:space="preserve"> спортивно-массовой работы (для физкультурно-спортивной направленности)</w:t>
            </w:r>
            <w:r w:rsidRPr="003709C4">
              <w:rPr>
                <w:rFonts w:ascii="Times New Roman" w:eastAsia="Times New Roman" w:hAnsi="Times New Roman" w:cs="Times New Roman"/>
                <w:color w:val="000000" w:themeColor="text1"/>
                <w:sz w:val="20"/>
                <w:szCs w:val="20"/>
              </w:rPr>
              <w:t>.</w:t>
            </w:r>
          </w:p>
          <w:p w14:paraId="43268B60" w14:textId="12307784"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 xml:space="preserve">4. Наличие описания системы оценки достижения планируемых результатов в соответствующем разделе дополнительной общеобразовательной программы. </w:t>
            </w:r>
          </w:p>
          <w:p w14:paraId="38BDACA7" w14:textId="41247CED" w:rsidR="003709C4" w:rsidRPr="003709C4" w:rsidRDefault="003709C4" w:rsidP="008536F0">
            <w:pPr>
              <w:spacing w:line="240" w:lineRule="auto"/>
              <w:rPr>
                <w:rFonts w:ascii="Times New Roman" w:eastAsia="Times New Roman" w:hAnsi="Times New Roman" w:cs="Times New Roman"/>
                <w:color w:val="000000" w:themeColor="text1"/>
                <w:sz w:val="20"/>
                <w:szCs w:val="20"/>
              </w:rPr>
            </w:pPr>
            <w:r w:rsidRPr="003709C4">
              <w:rPr>
                <w:rFonts w:ascii="Times New Roman" w:eastAsia="Times New Roman" w:hAnsi="Times New Roman" w:cs="Times New Roman"/>
                <w:color w:val="000000" w:themeColor="text1"/>
                <w:sz w:val="20"/>
                <w:szCs w:val="20"/>
              </w:rPr>
              <w:t>5. Наличие рецензии от эксперта на разработанную программу/ диплома об участии в конкурсе методических разработок и т.п.</w:t>
            </w:r>
          </w:p>
        </w:tc>
      </w:tr>
      <w:tr w:rsidR="003709C4" w:rsidRPr="003709C4" w14:paraId="6C3B1D29" w14:textId="77777777" w:rsidTr="00E76135">
        <w:tc>
          <w:tcPr>
            <w:tcW w:w="2547" w:type="dxa"/>
          </w:tcPr>
          <w:p w14:paraId="6FF4A4B0" w14:textId="6364F680" w:rsidR="003709C4" w:rsidRPr="003709C4" w:rsidRDefault="003709C4" w:rsidP="008536F0">
            <w:pPr>
              <w:spacing w:line="240" w:lineRule="auto"/>
              <w:rPr>
                <w:rFonts w:ascii="Times New Roman" w:eastAsia="Times New Roman" w:hAnsi="Times New Roman" w:cs="Times New Roman"/>
                <w:sz w:val="20"/>
                <w:szCs w:val="20"/>
              </w:rPr>
            </w:pPr>
            <w:r w:rsidRPr="003709C4">
              <w:rPr>
                <w:rFonts w:ascii="Times New Roman" w:eastAsia="Times New Roman" w:hAnsi="Times New Roman" w:cs="Times New Roman"/>
                <w:sz w:val="20"/>
                <w:szCs w:val="20"/>
              </w:rPr>
              <w:lastRenderedPageBreak/>
              <w:t>Ведение документации, обеспечивающей реализацию дополнительной общеобразовательной программы (программы учебного курса, дисциплины (модуля))</w:t>
            </w:r>
          </w:p>
        </w:tc>
        <w:tc>
          <w:tcPr>
            <w:tcW w:w="6379" w:type="dxa"/>
          </w:tcPr>
          <w:p w14:paraId="175EFA49" w14:textId="77777777" w:rsidR="003709C4" w:rsidRPr="003709C4" w:rsidRDefault="003709C4"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Первая КК</w:t>
            </w:r>
            <w:r w:rsidRPr="003709C4">
              <w:rPr>
                <w:rFonts w:ascii="Times New Roman" w:eastAsia="Times New Roman" w:hAnsi="Times New Roman"/>
                <w:color w:val="000000" w:themeColor="text1"/>
                <w:sz w:val="20"/>
                <w:szCs w:val="20"/>
                <w:lang w:eastAsia="ru-RU"/>
              </w:rPr>
              <w:t xml:space="preserve">: </w:t>
            </w:r>
          </w:p>
          <w:p w14:paraId="31B49039" w14:textId="2E703346" w:rsidR="003709C4" w:rsidRPr="003709C4" w:rsidRDefault="003709C4" w:rsidP="008536F0">
            <w:pPr>
              <w:pStyle w:val="a9"/>
              <w:rPr>
                <w:rFonts w:ascii="Times New Roman" w:hAnsi="Times New Roman"/>
                <w:color w:val="000000"/>
                <w:sz w:val="20"/>
                <w:szCs w:val="20"/>
                <w:shd w:val="clear" w:color="auto" w:fill="FFFFFF"/>
              </w:rPr>
            </w:pPr>
            <w:r>
              <w:rPr>
                <w:rFonts w:ascii="Times New Roman" w:eastAsia="Times New Roman" w:hAnsi="Times New Roman"/>
                <w:color w:val="000000" w:themeColor="text1"/>
                <w:sz w:val="20"/>
                <w:szCs w:val="20"/>
              </w:rPr>
              <w:t xml:space="preserve">1. </w:t>
            </w:r>
            <w:r w:rsidRPr="003709C4">
              <w:rPr>
                <w:rFonts w:ascii="Times New Roman" w:eastAsia="Times New Roman" w:hAnsi="Times New Roman"/>
                <w:color w:val="000000" w:themeColor="text1"/>
                <w:sz w:val="20"/>
                <w:szCs w:val="20"/>
              </w:rPr>
              <w:t>Ведение журнала учета посещаемости.</w:t>
            </w:r>
          </w:p>
          <w:p w14:paraId="770D9C0B" w14:textId="757D18F5" w:rsidR="003709C4" w:rsidRPr="003709C4" w:rsidRDefault="003709C4" w:rsidP="008536F0">
            <w:pPr>
              <w:pStyle w:val="a9"/>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2. </w:t>
            </w:r>
            <w:r w:rsidRPr="003709C4">
              <w:rPr>
                <w:rFonts w:ascii="Times New Roman" w:hAnsi="Times New Roman"/>
                <w:color w:val="000000"/>
                <w:sz w:val="20"/>
                <w:szCs w:val="20"/>
                <w:shd w:val="clear" w:color="auto" w:fill="FFFFFF"/>
              </w:rPr>
              <w:t>Разработка плана работы педагога дополнительного образования.</w:t>
            </w:r>
          </w:p>
          <w:p w14:paraId="60283AD2" w14:textId="77777777" w:rsidR="003709C4" w:rsidRPr="003709C4" w:rsidRDefault="003709C4"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Высшая КК</w:t>
            </w:r>
            <w:r w:rsidRPr="003709C4">
              <w:rPr>
                <w:rFonts w:ascii="Times New Roman" w:eastAsia="Times New Roman" w:hAnsi="Times New Roman"/>
                <w:color w:val="000000" w:themeColor="text1"/>
                <w:sz w:val="20"/>
                <w:szCs w:val="20"/>
                <w:lang w:eastAsia="ru-RU"/>
              </w:rPr>
              <w:t xml:space="preserve">:  </w:t>
            </w:r>
          </w:p>
          <w:p w14:paraId="026568A1" w14:textId="0ECE21C6" w:rsidR="003709C4" w:rsidRPr="003709C4" w:rsidRDefault="003709C4"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1. </w:t>
            </w:r>
            <w:r w:rsidRPr="003709C4">
              <w:rPr>
                <w:rFonts w:ascii="Times New Roman" w:eastAsia="Times New Roman" w:hAnsi="Times New Roman"/>
                <w:color w:val="000000" w:themeColor="text1"/>
                <w:sz w:val="20"/>
                <w:szCs w:val="20"/>
              </w:rPr>
              <w:t>Ведение журнала учета посещаемости.</w:t>
            </w:r>
          </w:p>
          <w:p w14:paraId="076B8FE8" w14:textId="0D6F0F9C" w:rsidR="003709C4" w:rsidRPr="003709C4" w:rsidRDefault="003709C4" w:rsidP="008536F0">
            <w:pPr>
              <w:pStyle w:val="a9"/>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2. </w:t>
            </w:r>
            <w:r w:rsidRPr="003709C4">
              <w:rPr>
                <w:rFonts w:ascii="Times New Roman" w:hAnsi="Times New Roman"/>
                <w:color w:val="000000"/>
                <w:sz w:val="20"/>
                <w:szCs w:val="20"/>
                <w:shd w:val="clear" w:color="auto" w:fill="FFFFFF"/>
              </w:rPr>
              <w:t>Разработка плана работы педагога дополнительного образования</w:t>
            </w:r>
            <w:r w:rsidRPr="003709C4">
              <w:rPr>
                <w:rFonts w:ascii="Times New Roman" w:hAnsi="Times New Roman"/>
                <w:color w:val="000000" w:themeColor="text1"/>
                <w:sz w:val="20"/>
                <w:szCs w:val="20"/>
              </w:rPr>
              <w:t>.</w:t>
            </w:r>
          </w:p>
        </w:tc>
        <w:tc>
          <w:tcPr>
            <w:tcW w:w="6520" w:type="dxa"/>
          </w:tcPr>
          <w:p w14:paraId="447C593A" w14:textId="77777777" w:rsidR="003709C4" w:rsidRPr="003709C4" w:rsidRDefault="003709C4"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Первая КК</w:t>
            </w:r>
            <w:r w:rsidRPr="003709C4">
              <w:rPr>
                <w:rFonts w:ascii="Times New Roman" w:eastAsia="Times New Roman" w:hAnsi="Times New Roman"/>
                <w:color w:val="000000" w:themeColor="text1"/>
                <w:sz w:val="20"/>
                <w:szCs w:val="20"/>
                <w:lang w:eastAsia="ru-RU"/>
              </w:rPr>
              <w:t xml:space="preserve">: </w:t>
            </w:r>
          </w:p>
          <w:p w14:paraId="7177DB67" w14:textId="4C82542E" w:rsidR="003709C4" w:rsidRPr="003709C4" w:rsidRDefault="003709C4" w:rsidP="008536F0">
            <w:pPr>
              <w:pStyle w:val="a9"/>
              <w:rPr>
                <w:rFonts w:ascii="Times New Roman" w:hAnsi="Times New Roman"/>
                <w:color w:val="000000"/>
                <w:sz w:val="20"/>
                <w:szCs w:val="20"/>
                <w:shd w:val="clear" w:color="auto" w:fill="FFFFFF"/>
              </w:rPr>
            </w:pPr>
            <w:r>
              <w:rPr>
                <w:rFonts w:ascii="Times New Roman" w:hAnsi="Times New Roman"/>
                <w:color w:val="000000" w:themeColor="text1"/>
                <w:sz w:val="20"/>
                <w:szCs w:val="20"/>
              </w:rPr>
              <w:t xml:space="preserve">1. </w:t>
            </w:r>
            <w:r w:rsidRPr="003709C4">
              <w:rPr>
                <w:rFonts w:ascii="Times New Roman" w:hAnsi="Times New Roman"/>
                <w:color w:val="000000" w:themeColor="text1"/>
                <w:sz w:val="20"/>
                <w:szCs w:val="20"/>
              </w:rPr>
              <w:t>Наличие своевременного заполняемого журнала посещаемости.</w:t>
            </w:r>
          </w:p>
          <w:p w14:paraId="1E28EB11" w14:textId="70B9DDEA" w:rsidR="003709C4" w:rsidRPr="003709C4" w:rsidRDefault="003709C4" w:rsidP="008536F0">
            <w:pPr>
              <w:pStyle w:val="a9"/>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2. </w:t>
            </w:r>
            <w:r w:rsidRPr="003709C4">
              <w:rPr>
                <w:rFonts w:ascii="Times New Roman" w:hAnsi="Times New Roman"/>
                <w:color w:val="000000"/>
                <w:sz w:val="20"/>
                <w:szCs w:val="20"/>
                <w:shd w:val="clear" w:color="auto" w:fill="FFFFFF"/>
              </w:rPr>
              <w:t xml:space="preserve">Наличие плана работы педагога дополнительного образования. </w:t>
            </w:r>
          </w:p>
          <w:p w14:paraId="22CEAD57" w14:textId="77777777" w:rsidR="003709C4" w:rsidRPr="003709C4" w:rsidRDefault="003709C4" w:rsidP="008536F0">
            <w:pPr>
              <w:pStyle w:val="a9"/>
              <w:rPr>
                <w:rFonts w:ascii="Times New Roman" w:eastAsia="Times New Roman" w:hAnsi="Times New Roman"/>
                <w:color w:val="000000" w:themeColor="text1"/>
                <w:sz w:val="20"/>
                <w:szCs w:val="20"/>
                <w:lang w:eastAsia="ru-RU"/>
              </w:rPr>
            </w:pPr>
            <w:r w:rsidRPr="003709C4">
              <w:rPr>
                <w:rFonts w:ascii="Times New Roman" w:eastAsia="Times New Roman" w:hAnsi="Times New Roman"/>
                <w:b/>
                <w:i/>
                <w:color w:val="000000" w:themeColor="text1"/>
                <w:sz w:val="20"/>
                <w:szCs w:val="20"/>
                <w:lang w:eastAsia="ru-RU"/>
              </w:rPr>
              <w:t>Высшая КК</w:t>
            </w:r>
            <w:r w:rsidRPr="003709C4">
              <w:rPr>
                <w:rFonts w:ascii="Times New Roman" w:eastAsia="Times New Roman" w:hAnsi="Times New Roman"/>
                <w:color w:val="000000" w:themeColor="text1"/>
                <w:sz w:val="20"/>
                <w:szCs w:val="20"/>
                <w:lang w:eastAsia="ru-RU"/>
              </w:rPr>
              <w:t xml:space="preserve">:  </w:t>
            </w:r>
          </w:p>
          <w:p w14:paraId="6DDCA4FD" w14:textId="3C8C0895" w:rsidR="003709C4" w:rsidRPr="003709C4" w:rsidRDefault="003709C4" w:rsidP="008536F0">
            <w:pPr>
              <w:pStyle w:val="a9"/>
              <w:rPr>
                <w:rFonts w:ascii="Times New Roman" w:hAnsi="Times New Roman"/>
                <w:color w:val="000000"/>
                <w:sz w:val="20"/>
                <w:szCs w:val="20"/>
                <w:shd w:val="clear" w:color="auto" w:fill="FFFFFF"/>
              </w:rPr>
            </w:pPr>
            <w:r>
              <w:rPr>
                <w:rFonts w:ascii="Times New Roman" w:hAnsi="Times New Roman"/>
                <w:color w:val="000000" w:themeColor="text1"/>
                <w:sz w:val="20"/>
                <w:szCs w:val="20"/>
              </w:rPr>
              <w:t xml:space="preserve">1. </w:t>
            </w:r>
            <w:r w:rsidRPr="003709C4">
              <w:rPr>
                <w:rFonts w:ascii="Times New Roman" w:hAnsi="Times New Roman"/>
                <w:color w:val="000000" w:themeColor="text1"/>
                <w:sz w:val="20"/>
                <w:szCs w:val="20"/>
              </w:rPr>
              <w:t>Наличие своевременного заполняемого журнала посещаемости.</w:t>
            </w:r>
          </w:p>
          <w:p w14:paraId="44B27B91" w14:textId="71975388" w:rsidR="003709C4" w:rsidRPr="003709C4" w:rsidRDefault="003709C4" w:rsidP="008536F0">
            <w:pPr>
              <w:pStyle w:val="a9"/>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2. </w:t>
            </w:r>
            <w:r w:rsidRPr="003709C4">
              <w:rPr>
                <w:rFonts w:ascii="Times New Roman" w:hAnsi="Times New Roman"/>
                <w:color w:val="000000"/>
                <w:sz w:val="20"/>
                <w:szCs w:val="20"/>
                <w:shd w:val="clear" w:color="auto" w:fill="FFFFFF"/>
              </w:rPr>
              <w:t>Наличие плана работы педагога дополнительного образования.</w:t>
            </w:r>
          </w:p>
        </w:tc>
      </w:tr>
    </w:tbl>
    <w:p w14:paraId="32DAA508" w14:textId="77777777"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p>
    <w:p w14:paraId="59691C74"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57FA0191"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3075644F"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22960032"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F923B4E"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42B753FC"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2D1AF69D"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7E739DD4"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347AC21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474610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FBBAC6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3DD2ABBD"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561338D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A787F6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BBB559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CCFB29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6703F75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5. Исследовательская и/или проектная деятельность.</w:t>
            </w:r>
          </w:p>
          <w:p w14:paraId="1E33C6C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35E814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1B92AD0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6505BC4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28144FC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2E462FCF"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55A4E4D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31EC5211"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52152BF8"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144A21D"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10BDDE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F4D60BB"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2684B00A"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B623BC2"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w:t>
            </w:r>
            <w:r w:rsidRPr="00E61E7F">
              <w:rPr>
                <w:rFonts w:ascii="Times New Roman" w:hAnsi="Times New Roman" w:cs="Times New Roman"/>
                <w:color w:val="000000" w:themeColor="text1"/>
                <w:sz w:val="20"/>
                <w:szCs w:val="20"/>
                <w:shd w:val="clear" w:color="auto" w:fill="FFFFFF"/>
                <w:lang w:eastAsia="en-US"/>
              </w:rPr>
              <w:lastRenderedPageBreak/>
              <w:t xml:space="preserve">проверке работ обучающихся в ходе </w:t>
            </w:r>
          </w:p>
          <w:p w14:paraId="129B704C"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702FDFE2"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77ACDDD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3DC80508"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3D75E217"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6E6F728E"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448AA87F"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66EF42B"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3999DBE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5E96154B"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3EBBB90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52916274"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0E1DB4BB"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24AB16AB"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76AFA998"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E7AEF28"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3D35A467"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4DF0D93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BC9C5A2"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7743D860"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4C0A32F0"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 xml:space="preserve">Грамоты, благодарности, благодарственные </w:t>
            </w:r>
            <w:r w:rsidRPr="00C873CF">
              <w:rPr>
                <w:rFonts w:ascii="Times New Roman" w:eastAsia="Calibri" w:hAnsi="Times New Roman" w:cs="Times New Roman"/>
                <w:sz w:val="20"/>
                <w:szCs w:val="20"/>
              </w:rPr>
              <w:lastRenderedPageBreak/>
              <w:t>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3E5111CE"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lastRenderedPageBreak/>
              <w:t>муниципального уровня</w:t>
            </w:r>
            <w:r>
              <w:rPr>
                <w:rFonts w:ascii="Times New Roman" w:hAnsi="Times New Roman"/>
                <w:sz w:val="20"/>
                <w:szCs w:val="20"/>
              </w:rPr>
              <w:t>;</w:t>
            </w:r>
          </w:p>
          <w:p w14:paraId="4724E5E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6D948F21"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7A722CE9"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00D0D097"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65DEF21E"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34FB4AC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276FBBF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048A8AC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51FB004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2545C98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0150386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7D9169E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4E99185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6246A66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4B6B9CF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4BF79E35"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0931DDC9"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5916144D"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3F15B539"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3ED63116"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3A25E99E"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5B8016F5"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5BFD968F"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2A85D8D2"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6BDBC734"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69760AB4"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70857C1F"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757D3549"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bookmarkEnd w:id="22"/>
    <w:p w14:paraId="08F9F68E" w14:textId="77777777" w:rsidR="005C529E" w:rsidRDefault="005C529E" w:rsidP="008536F0">
      <w:pPr>
        <w:spacing w:after="0" w:line="240" w:lineRule="auto"/>
        <w:jc w:val="both"/>
        <w:rPr>
          <w:rFonts w:ascii="Times New Roman" w:eastAsia="Times New Roman" w:hAnsi="Times New Roman" w:cs="Times New Roman"/>
          <w:b/>
          <w:color w:val="000000" w:themeColor="text1"/>
          <w:sz w:val="24"/>
          <w:szCs w:val="24"/>
        </w:rPr>
      </w:pPr>
    </w:p>
    <w:p w14:paraId="6216486B" w14:textId="3A0196AE" w:rsidR="00EA2618" w:rsidRDefault="00EA2618" w:rsidP="008536F0">
      <w:pPr>
        <w:spacing w:after="0" w:line="240" w:lineRule="auto"/>
        <w:rPr>
          <w:rFonts w:ascii="Times New Roman" w:hAnsi="Times New Roman" w:cs="Times New Roman"/>
          <w:sz w:val="24"/>
          <w:szCs w:val="24"/>
        </w:rPr>
        <w:sectPr w:rsidR="00EA2618" w:rsidSect="00CE0BB0">
          <w:pgSz w:w="16838" w:h="11906" w:orient="landscape"/>
          <w:pgMar w:top="720" w:right="720" w:bottom="720" w:left="720" w:header="708" w:footer="708" w:gutter="0"/>
          <w:cols w:space="708"/>
          <w:docGrid w:linePitch="360"/>
        </w:sectPr>
      </w:pPr>
    </w:p>
    <w:p w14:paraId="0BE51F18" w14:textId="0B108996" w:rsidR="00EA2618" w:rsidRPr="004A4E4F" w:rsidRDefault="00EA2618" w:rsidP="008536F0">
      <w:pPr>
        <w:pStyle w:val="1"/>
        <w:spacing w:before="0" w:line="240" w:lineRule="auto"/>
        <w:rPr>
          <w:rFonts w:ascii="Times New Roman" w:hAnsi="Times New Roman" w:cs="Times New Roman"/>
          <w:b/>
          <w:color w:val="000000" w:themeColor="text1"/>
          <w:sz w:val="24"/>
          <w:szCs w:val="24"/>
        </w:rPr>
      </w:pPr>
      <w:bookmarkStart w:id="24" w:name="_Hlk176177639"/>
      <w:bookmarkStart w:id="25" w:name="_Toc176500757"/>
      <w:r w:rsidRPr="004A4E4F">
        <w:rPr>
          <w:rFonts w:ascii="Times New Roman" w:hAnsi="Times New Roman" w:cs="Times New Roman"/>
          <w:b/>
          <w:color w:val="000000" w:themeColor="text1"/>
          <w:sz w:val="24"/>
          <w:szCs w:val="24"/>
        </w:rPr>
        <w:lastRenderedPageBreak/>
        <w:t xml:space="preserve">Должность: </w:t>
      </w:r>
      <w:bookmarkStart w:id="26" w:name="_Hlk156143934"/>
      <w:r w:rsidRPr="004A4E4F">
        <w:rPr>
          <w:rFonts w:ascii="Times New Roman" w:hAnsi="Times New Roman" w:cs="Times New Roman"/>
          <w:b/>
          <w:color w:val="000000" w:themeColor="text1"/>
          <w:sz w:val="24"/>
          <w:szCs w:val="24"/>
        </w:rPr>
        <w:t>Педагог-библиотекарь</w:t>
      </w:r>
      <w:bookmarkEnd w:id="25"/>
      <w:bookmarkEnd w:id="26"/>
    </w:p>
    <w:p w14:paraId="6FE6969C" w14:textId="77777777" w:rsidR="00EA2618" w:rsidRDefault="00EA2618" w:rsidP="008536F0">
      <w:pPr>
        <w:spacing w:after="0" w:line="240" w:lineRule="auto"/>
        <w:jc w:val="both"/>
        <w:rPr>
          <w:rFonts w:ascii="Times New Roman" w:hAnsi="Times New Roman"/>
          <w:sz w:val="24"/>
        </w:rPr>
      </w:pPr>
      <w:r>
        <w:rPr>
          <w:rFonts w:ascii="Times New Roman" w:hAnsi="Times New Roman"/>
          <w:sz w:val="24"/>
        </w:rPr>
        <w:t xml:space="preserve">Наименование профессионального стандарта: Специалист в области воспитания </w:t>
      </w:r>
      <w:hyperlink r:id="rId21" w:history="1">
        <w:r>
          <w:rPr>
            <w:rFonts w:ascii="Times New Roman" w:hAnsi="Times New Roman"/>
            <w:sz w:val="24"/>
          </w:rPr>
          <w:t>Приказ Министерства труда и социальной защиты от 30 января 2023 г. N 53н</w:t>
        </w:r>
      </w:hyperlink>
    </w:p>
    <w:p w14:paraId="7C2CD608" w14:textId="77777777" w:rsidR="00EA2618" w:rsidRDefault="00EA2618" w:rsidP="008536F0">
      <w:pPr>
        <w:spacing w:after="0" w:line="240" w:lineRule="auto"/>
        <w:jc w:val="both"/>
        <w:rPr>
          <w:rFonts w:ascii="Times New Roman" w:hAnsi="Times New Roman"/>
          <w:b/>
          <w:color w:val="000000" w:themeColor="text1"/>
          <w:sz w:val="24"/>
        </w:rPr>
      </w:pPr>
    </w:p>
    <w:p w14:paraId="5F1BD861" w14:textId="4F99D33A" w:rsidR="00EA2618" w:rsidRDefault="00EA2618" w:rsidP="008536F0">
      <w:pPr>
        <w:spacing w:after="0" w:line="240" w:lineRule="auto"/>
        <w:jc w:val="both"/>
        <w:rPr>
          <w:rFonts w:ascii="Times New Roman" w:hAnsi="Times New Roman"/>
          <w:b/>
          <w:color w:val="000000" w:themeColor="text1"/>
          <w:sz w:val="24"/>
        </w:rPr>
      </w:pPr>
      <w:r>
        <w:rPr>
          <w:rFonts w:ascii="Times New Roman" w:hAnsi="Times New Roman"/>
          <w:b/>
          <w:color w:val="000000" w:themeColor="text1"/>
          <w:sz w:val="24"/>
        </w:rPr>
        <w:t>Критерии описания профессиональной деятельности</w:t>
      </w:r>
    </w:p>
    <w:bookmarkEnd w:id="24"/>
    <w:p w14:paraId="6CE8E7CF" w14:textId="710E5646" w:rsidR="00EA2618" w:rsidRDefault="00EA2618" w:rsidP="008536F0">
      <w:pPr>
        <w:tabs>
          <w:tab w:val="left" w:pos="1134"/>
        </w:tabs>
        <w:spacing w:after="0" w:line="240" w:lineRule="auto"/>
        <w:ind w:right="141"/>
        <w:jc w:val="both"/>
        <w:rPr>
          <w:rFonts w:ascii="Times New Roman" w:hAnsi="Times New Roman"/>
          <w:b/>
          <w:color w:val="000000" w:themeColor="text1"/>
          <w:sz w:val="24"/>
        </w:rPr>
      </w:pPr>
      <w:r>
        <w:rPr>
          <w:rFonts w:ascii="Times New Roman" w:hAnsi="Times New Roman"/>
          <w:b/>
          <w:color w:val="000000" w:themeColor="text1"/>
          <w:sz w:val="24"/>
        </w:rPr>
        <w:t>Обобщенная трудовая функция «Библиотечно-педагогическая деятельность в образовательной организации»</w:t>
      </w:r>
    </w:p>
    <w:p w14:paraId="3E11D820" w14:textId="77777777" w:rsidR="00EA2618" w:rsidRDefault="00EA2618" w:rsidP="008536F0">
      <w:pPr>
        <w:spacing w:after="0" w:line="240" w:lineRule="auto"/>
        <w:jc w:val="both"/>
        <w:rPr>
          <w:rFonts w:ascii="Times New Roman" w:hAnsi="Times New Roman"/>
          <w:b/>
          <w:color w:val="000000" w:themeColor="text1"/>
          <w:sz w:val="24"/>
        </w:rPr>
      </w:pPr>
      <w:r>
        <w:rPr>
          <w:rFonts w:ascii="Times New Roman" w:hAnsi="Times New Roman"/>
          <w:b/>
          <w:color w:val="000000" w:themeColor="text1"/>
          <w:sz w:val="24"/>
        </w:rPr>
        <w:t>Трудовая функция 1. «Информационно-библиотечное сопровождение учебно-воспитательного процесса»</w:t>
      </w:r>
    </w:p>
    <w:tbl>
      <w:tblPr>
        <w:tblStyle w:val="a3"/>
        <w:tblW w:w="15446" w:type="dxa"/>
        <w:tblLayout w:type="fixed"/>
        <w:tblLook w:val="04A0" w:firstRow="1" w:lastRow="0" w:firstColumn="1" w:lastColumn="0" w:noHBand="0" w:noVBand="1"/>
      </w:tblPr>
      <w:tblGrid>
        <w:gridCol w:w="2268"/>
        <w:gridCol w:w="5170"/>
        <w:gridCol w:w="8008"/>
      </w:tblGrid>
      <w:tr w:rsidR="00804F1E" w14:paraId="72B9520A" w14:textId="77777777" w:rsidTr="00E76135">
        <w:tc>
          <w:tcPr>
            <w:tcW w:w="2268" w:type="dxa"/>
            <w:vAlign w:val="center"/>
          </w:tcPr>
          <w:p w14:paraId="4D9D1B11" w14:textId="77777777" w:rsidR="00804F1E" w:rsidRPr="00804F1E" w:rsidRDefault="00804F1E" w:rsidP="008536F0">
            <w:pPr>
              <w:spacing w:line="240" w:lineRule="auto"/>
              <w:rPr>
                <w:rFonts w:ascii="Times New Roman" w:hAnsi="Times New Roman" w:cs="Times New Roman"/>
                <w:b/>
                <w:color w:val="000000" w:themeColor="text1"/>
                <w:sz w:val="20"/>
                <w:szCs w:val="20"/>
              </w:rPr>
            </w:pPr>
            <w:r w:rsidRPr="00804F1E">
              <w:rPr>
                <w:rFonts w:ascii="Times New Roman" w:hAnsi="Times New Roman" w:cs="Times New Roman"/>
                <w:b/>
                <w:color w:val="000000" w:themeColor="text1"/>
                <w:sz w:val="20"/>
                <w:szCs w:val="20"/>
              </w:rPr>
              <w:t>Трудовые действия</w:t>
            </w:r>
          </w:p>
        </w:tc>
        <w:tc>
          <w:tcPr>
            <w:tcW w:w="5170" w:type="dxa"/>
            <w:vAlign w:val="center"/>
          </w:tcPr>
          <w:p w14:paraId="1F24340B" w14:textId="77777777" w:rsidR="00804F1E" w:rsidRPr="00804F1E" w:rsidRDefault="00804F1E" w:rsidP="008536F0">
            <w:pPr>
              <w:spacing w:line="240" w:lineRule="auto"/>
              <w:jc w:val="both"/>
              <w:rPr>
                <w:rFonts w:ascii="Times New Roman" w:hAnsi="Times New Roman" w:cs="Times New Roman"/>
                <w:b/>
                <w:color w:val="000000" w:themeColor="text1"/>
                <w:sz w:val="20"/>
                <w:szCs w:val="20"/>
              </w:rPr>
            </w:pPr>
            <w:r w:rsidRPr="00804F1E">
              <w:rPr>
                <w:rFonts w:ascii="Times New Roman" w:hAnsi="Times New Roman" w:cs="Times New Roman"/>
                <w:b/>
                <w:color w:val="000000" w:themeColor="text1"/>
                <w:sz w:val="20"/>
                <w:szCs w:val="20"/>
              </w:rPr>
              <w:t>Деятельность по достижению результатов</w:t>
            </w:r>
          </w:p>
        </w:tc>
        <w:tc>
          <w:tcPr>
            <w:tcW w:w="8008" w:type="dxa"/>
            <w:vAlign w:val="center"/>
          </w:tcPr>
          <w:p w14:paraId="4AED4DCE" w14:textId="77777777" w:rsidR="00804F1E" w:rsidRPr="00804F1E" w:rsidRDefault="00804F1E" w:rsidP="008536F0">
            <w:pPr>
              <w:spacing w:line="240" w:lineRule="auto"/>
              <w:jc w:val="both"/>
              <w:rPr>
                <w:rFonts w:ascii="Times New Roman" w:hAnsi="Times New Roman" w:cs="Times New Roman"/>
                <w:b/>
                <w:color w:val="000000" w:themeColor="text1"/>
                <w:sz w:val="20"/>
                <w:szCs w:val="20"/>
              </w:rPr>
            </w:pPr>
            <w:r w:rsidRPr="00804F1E">
              <w:rPr>
                <w:rFonts w:ascii="Times New Roman" w:hAnsi="Times New Roman" w:cs="Times New Roman"/>
                <w:b/>
                <w:color w:val="000000" w:themeColor="text1"/>
                <w:sz w:val="20"/>
                <w:szCs w:val="20"/>
              </w:rPr>
              <w:t>Результаты</w:t>
            </w:r>
          </w:p>
        </w:tc>
      </w:tr>
      <w:tr w:rsidR="00804F1E" w14:paraId="40882431" w14:textId="77777777" w:rsidTr="00E76135">
        <w:tc>
          <w:tcPr>
            <w:tcW w:w="2268" w:type="dxa"/>
          </w:tcPr>
          <w:p w14:paraId="44D070F9" w14:textId="665E84E3"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Формирование и пополнение библиотечного фонда в соответствии с образовательными программами образовательной организации</w:t>
            </w:r>
          </w:p>
        </w:tc>
        <w:tc>
          <w:tcPr>
            <w:tcW w:w="5170" w:type="dxa"/>
          </w:tcPr>
          <w:p w14:paraId="0B8AE431"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Первая КК</w:t>
            </w:r>
            <w:r w:rsidRPr="00804F1E">
              <w:rPr>
                <w:rFonts w:ascii="Times New Roman" w:hAnsi="Times New Roman" w:cs="Times New Roman"/>
                <w:sz w:val="20"/>
                <w:szCs w:val="20"/>
              </w:rPr>
              <w:t>:</w:t>
            </w:r>
          </w:p>
          <w:p w14:paraId="6A60D635"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Комплектование, учёт, размещение и хранение печатных, электронных информационно-образовательных ресурсов. </w:t>
            </w:r>
          </w:p>
          <w:p w14:paraId="2006A81E"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 xml:space="preserve">: </w:t>
            </w:r>
          </w:p>
          <w:p w14:paraId="3A6C39DA"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Комплектование, учёт, размещение и хранение печатных, электронных информационно - образовательных ресурсов. </w:t>
            </w:r>
          </w:p>
          <w:p w14:paraId="64F42773"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u w:val="single"/>
              </w:rPr>
              <w:t>2. Оптимизация управления библиотечным фондом за счёт внедрения современных технологий и автоматизации.</w:t>
            </w:r>
          </w:p>
        </w:tc>
        <w:tc>
          <w:tcPr>
            <w:tcW w:w="8008" w:type="dxa"/>
          </w:tcPr>
          <w:p w14:paraId="059A5D05"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Первая КК</w:t>
            </w:r>
            <w:r w:rsidRPr="00804F1E">
              <w:rPr>
                <w:rFonts w:ascii="Times New Roman" w:hAnsi="Times New Roman" w:cs="Times New Roman"/>
                <w:sz w:val="20"/>
                <w:szCs w:val="20"/>
              </w:rPr>
              <w:t xml:space="preserve">: </w:t>
            </w:r>
          </w:p>
          <w:p w14:paraId="0DEF2E0F"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1. Наличие утверждённого плана комплектования библиотечного фонда.</w:t>
            </w:r>
          </w:p>
          <w:p w14:paraId="2BC6B37E"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Наличие документов учёта библиотечного фонда (книги суммарного учёта, инвентарной книги и т.д.).</w:t>
            </w:r>
          </w:p>
          <w:p w14:paraId="00E0AB8A"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3. Соответствие библиотечного фонда требованиям образовательных программ. </w:t>
            </w:r>
          </w:p>
          <w:p w14:paraId="46217A8A"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 xml:space="preserve">:  </w:t>
            </w:r>
          </w:p>
          <w:p w14:paraId="0D66DCD3"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1. Наличие утверждённого плана комплектования библиотечного фонда.</w:t>
            </w:r>
          </w:p>
          <w:p w14:paraId="3E323DAE"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Наличие документов учёта библиотечного фонда (книги суммарного учёта, инвентарной книги и т.д.).</w:t>
            </w:r>
          </w:p>
          <w:p w14:paraId="28750A70"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3. Соответствие библиотечного фонда требованиям образовательных программ. </w:t>
            </w:r>
          </w:p>
          <w:p w14:paraId="2D1E3671"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u w:val="single"/>
              </w:rPr>
              <w:t xml:space="preserve">4. Наличие автоматизированной библиотечной информационной системы (АБИС) или электронных баз данных. </w:t>
            </w:r>
          </w:p>
          <w:p w14:paraId="7B1B5906"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u w:val="single"/>
              </w:rPr>
              <w:t>5. Положительная динамика уровня электронной каталогизации (в%).</w:t>
            </w:r>
          </w:p>
        </w:tc>
      </w:tr>
      <w:tr w:rsidR="00804F1E" w14:paraId="0E6DD682" w14:textId="77777777" w:rsidTr="00E76135">
        <w:tc>
          <w:tcPr>
            <w:tcW w:w="2268" w:type="dxa"/>
          </w:tcPr>
          <w:p w14:paraId="41E1486A" w14:textId="2F47268A" w:rsidR="00804F1E" w:rsidRPr="00804F1E" w:rsidRDefault="00804F1E" w:rsidP="008536F0">
            <w:pPr>
              <w:spacing w:line="240" w:lineRule="auto"/>
              <w:rPr>
                <w:rFonts w:ascii="Times New Roman" w:hAnsi="Times New Roman" w:cs="Times New Roman"/>
                <w:color w:val="000000" w:themeColor="text1"/>
                <w:sz w:val="20"/>
                <w:szCs w:val="20"/>
              </w:rPr>
            </w:pPr>
            <w:r w:rsidRPr="00804F1E">
              <w:rPr>
                <w:rFonts w:ascii="Times New Roman" w:hAnsi="Times New Roman" w:cs="Times New Roman"/>
                <w:sz w:val="20"/>
                <w:szCs w:val="20"/>
              </w:rPr>
              <w:t>Создание развивающего и комфортного книжного пространства в библиотеке образовательной организации</w:t>
            </w:r>
          </w:p>
        </w:tc>
        <w:tc>
          <w:tcPr>
            <w:tcW w:w="5170" w:type="dxa"/>
          </w:tcPr>
          <w:p w14:paraId="7AA3D176"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Первая КК</w:t>
            </w:r>
            <w:r w:rsidRPr="00804F1E">
              <w:rPr>
                <w:rFonts w:ascii="Times New Roman" w:hAnsi="Times New Roman" w:cs="Times New Roman"/>
                <w:sz w:val="20"/>
                <w:szCs w:val="20"/>
              </w:rPr>
              <w:t xml:space="preserve">: </w:t>
            </w:r>
          </w:p>
          <w:p w14:paraId="79A79C97"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Зонирование помещений библиотеки. </w:t>
            </w:r>
          </w:p>
          <w:p w14:paraId="2E2F4F75"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Организация книжного пространства с учётом современных тенденций, эргономики и потребностей различных категорий пользователей.</w:t>
            </w:r>
          </w:p>
          <w:p w14:paraId="6808060E" w14:textId="77777777" w:rsidR="00804F1E" w:rsidRPr="00804F1E" w:rsidRDefault="00804F1E" w:rsidP="008536F0">
            <w:pPr>
              <w:spacing w:line="240" w:lineRule="auto"/>
              <w:rPr>
                <w:rFonts w:ascii="Times New Roman" w:hAnsi="Times New Roman" w:cs="Times New Roman"/>
                <w:b/>
                <w:i/>
                <w:sz w:val="20"/>
                <w:szCs w:val="20"/>
              </w:rPr>
            </w:pPr>
            <w:r w:rsidRPr="00804F1E">
              <w:rPr>
                <w:rFonts w:ascii="Times New Roman" w:hAnsi="Times New Roman" w:cs="Times New Roman"/>
                <w:sz w:val="20"/>
                <w:szCs w:val="20"/>
              </w:rPr>
              <w:t>3. Интеграция технологических решений в обустройство книжного пространства (электронные каталоги, беспроводной доступ к Интернету, цифровые ресурсы и др.).</w:t>
            </w:r>
          </w:p>
          <w:p w14:paraId="16DD3D07"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 xml:space="preserve">: </w:t>
            </w:r>
          </w:p>
          <w:p w14:paraId="407AE546"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Зонирование помещений библиотеки. </w:t>
            </w:r>
          </w:p>
          <w:p w14:paraId="45BA7CF4"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Организация книжного пространства с учетом современных тенденций, эргономики и потребностей различных категорий пользователей.</w:t>
            </w:r>
          </w:p>
          <w:p w14:paraId="1E588445" w14:textId="77777777" w:rsidR="00804F1E" w:rsidRPr="00804F1E" w:rsidRDefault="00804F1E" w:rsidP="008536F0">
            <w:pPr>
              <w:spacing w:line="240" w:lineRule="auto"/>
              <w:rPr>
                <w:rFonts w:ascii="Times New Roman" w:hAnsi="Times New Roman" w:cs="Times New Roman"/>
                <w:b/>
                <w:i/>
                <w:sz w:val="20"/>
                <w:szCs w:val="20"/>
              </w:rPr>
            </w:pPr>
            <w:r w:rsidRPr="00804F1E">
              <w:rPr>
                <w:rFonts w:ascii="Times New Roman" w:hAnsi="Times New Roman" w:cs="Times New Roman"/>
                <w:sz w:val="20"/>
                <w:szCs w:val="20"/>
              </w:rPr>
              <w:t xml:space="preserve">3. Интеграция технологических решений в обустройство книжного пространства (электронные каталоги, беспроводной доступ к Интернету, цифровые ресурсы и др.). </w:t>
            </w:r>
          </w:p>
        </w:tc>
        <w:tc>
          <w:tcPr>
            <w:tcW w:w="8008" w:type="dxa"/>
          </w:tcPr>
          <w:p w14:paraId="44D7068F"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Первая КК</w:t>
            </w:r>
            <w:r w:rsidRPr="00804F1E">
              <w:rPr>
                <w:rFonts w:ascii="Times New Roman" w:hAnsi="Times New Roman" w:cs="Times New Roman"/>
                <w:sz w:val="20"/>
                <w:szCs w:val="20"/>
              </w:rPr>
              <w:t xml:space="preserve">: </w:t>
            </w:r>
          </w:p>
          <w:p w14:paraId="08237E55"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1. Положительная динамика за последние три года: читаемость – не ниже нормы 17-22, посещаемость – не ниже нормы 18, обращаемость – не ниже нормы 3-1,4, книгообеспеченность - не ниже нормы 8-12.</w:t>
            </w:r>
          </w:p>
          <w:p w14:paraId="54B24950"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Количество созданных рабочих мест для обучающихся с ограниченными возможностями здоровья.</w:t>
            </w:r>
          </w:p>
          <w:p w14:paraId="56B35203"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3. Доля пользователей, подключённых к электронным библиотекам (не менее 30%). </w:t>
            </w:r>
          </w:p>
          <w:p w14:paraId="385E0FA9"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 xml:space="preserve">:  </w:t>
            </w:r>
          </w:p>
          <w:p w14:paraId="0B8BA6AE"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1. Положительная динамика за последние три года: читаемость – не ниже нормы17-22, посещаемость – не ниже нормы 18, обращаемость – не ниже нормы 3-1,4, книгообеспеченность - не ниже нормы 8-12.</w:t>
            </w:r>
          </w:p>
          <w:p w14:paraId="0786245A"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Количество созданных рабочих мест для обучающихся с ограниченными возможностями здоровья.</w:t>
            </w:r>
          </w:p>
          <w:p w14:paraId="402D3A95"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rPr>
              <w:t xml:space="preserve">3. Доля пользователей, подключённых к электронным библиотекам </w:t>
            </w:r>
            <w:r w:rsidRPr="00804F1E">
              <w:rPr>
                <w:rFonts w:ascii="Times New Roman" w:hAnsi="Times New Roman" w:cs="Times New Roman"/>
                <w:sz w:val="20"/>
                <w:szCs w:val="20"/>
                <w:u w:val="single"/>
              </w:rPr>
              <w:t>(не менее 50% ).</w:t>
            </w:r>
          </w:p>
        </w:tc>
      </w:tr>
      <w:tr w:rsidR="00804F1E" w14:paraId="5DB74B7D" w14:textId="77777777" w:rsidTr="00E76135">
        <w:tc>
          <w:tcPr>
            <w:tcW w:w="2268" w:type="dxa"/>
          </w:tcPr>
          <w:p w14:paraId="26CAFB64" w14:textId="33D6F3BE"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Информационно - библиографическая </w:t>
            </w:r>
            <w:r w:rsidRPr="00804F1E">
              <w:rPr>
                <w:rFonts w:ascii="Times New Roman" w:hAnsi="Times New Roman" w:cs="Times New Roman"/>
                <w:sz w:val="20"/>
                <w:szCs w:val="20"/>
              </w:rPr>
              <w:lastRenderedPageBreak/>
              <w:t>деятельность, обеспечение свободного доступа к библиотечным ресурсам</w:t>
            </w:r>
          </w:p>
        </w:tc>
        <w:tc>
          <w:tcPr>
            <w:tcW w:w="5170" w:type="dxa"/>
          </w:tcPr>
          <w:p w14:paraId="541AEDB7"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lastRenderedPageBreak/>
              <w:t>Первая КК</w:t>
            </w:r>
            <w:r w:rsidRPr="00804F1E">
              <w:rPr>
                <w:rFonts w:ascii="Times New Roman" w:hAnsi="Times New Roman" w:cs="Times New Roman"/>
                <w:sz w:val="20"/>
                <w:szCs w:val="20"/>
              </w:rPr>
              <w:t xml:space="preserve">: </w:t>
            </w:r>
          </w:p>
          <w:p w14:paraId="281E5CC6"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lastRenderedPageBreak/>
              <w:t xml:space="preserve">1. Организация и ведение каталогов, картотек, в том числе электронных. </w:t>
            </w:r>
          </w:p>
          <w:p w14:paraId="2FD9E2DC"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Выполнение библиографических запросов обучающихся и работников образовательной организации.</w:t>
            </w:r>
          </w:p>
          <w:p w14:paraId="54E0DDF9"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 xml:space="preserve">:  </w:t>
            </w:r>
          </w:p>
          <w:p w14:paraId="51B0814F"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1. Организация и ведение каталогов, картотек, в том числе электронных.</w:t>
            </w:r>
          </w:p>
          <w:p w14:paraId="7B5D8418"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Выполнение библиографических запросов обучающихся и работников образовательной организации.</w:t>
            </w:r>
          </w:p>
          <w:p w14:paraId="4DA18919"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u w:val="single"/>
              </w:rPr>
              <w:t xml:space="preserve">3. Разработка/составление </w:t>
            </w:r>
          </w:p>
          <w:p w14:paraId="49157200"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u w:val="single"/>
              </w:rPr>
              <w:t xml:space="preserve">информационно - библиографических материалов. </w:t>
            </w:r>
          </w:p>
        </w:tc>
        <w:tc>
          <w:tcPr>
            <w:tcW w:w="8008" w:type="dxa"/>
          </w:tcPr>
          <w:p w14:paraId="56C355BF"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lastRenderedPageBreak/>
              <w:t>Первая КК</w:t>
            </w:r>
            <w:r w:rsidRPr="00804F1E">
              <w:rPr>
                <w:rFonts w:ascii="Times New Roman" w:hAnsi="Times New Roman" w:cs="Times New Roman"/>
                <w:sz w:val="20"/>
                <w:szCs w:val="20"/>
              </w:rPr>
              <w:t xml:space="preserve">: </w:t>
            </w:r>
          </w:p>
          <w:p w14:paraId="1EBD61DF"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1. Наличие и пополнение каталогов и картотек.</w:t>
            </w:r>
          </w:p>
          <w:p w14:paraId="6260678D"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lastRenderedPageBreak/>
              <w:t>2. Положительная динамика количества выполненных библиографических справок за последние три года (не менее 60%).</w:t>
            </w:r>
          </w:p>
          <w:p w14:paraId="27716743"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 xml:space="preserve">: </w:t>
            </w:r>
          </w:p>
          <w:p w14:paraId="4493436A"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1. Наличие и пополнение каталогов и картотек, в том числе электронных.</w:t>
            </w:r>
          </w:p>
          <w:p w14:paraId="608E1DAF"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Положительная динамика количества выполненных библиографических справок за последние три года (</w:t>
            </w:r>
            <w:r w:rsidRPr="00804F1E">
              <w:rPr>
                <w:rFonts w:ascii="Times New Roman" w:hAnsi="Times New Roman" w:cs="Times New Roman"/>
                <w:sz w:val="20"/>
                <w:szCs w:val="20"/>
                <w:u w:val="single"/>
              </w:rPr>
              <w:t>не менее 80%</w:t>
            </w:r>
            <w:r w:rsidRPr="00804F1E">
              <w:rPr>
                <w:rFonts w:ascii="Times New Roman" w:hAnsi="Times New Roman" w:cs="Times New Roman"/>
                <w:sz w:val="20"/>
                <w:szCs w:val="20"/>
              </w:rPr>
              <w:t>).</w:t>
            </w:r>
          </w:p>
          <w:p w14:paraId="4715BD28"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u w:val="single"/>
              </w:rPr>
              <w:t xml:space="preserve">3. Наличие разработанных/составленных </w:t>
            </w:r>
          </w:p>
          <w:p w14:paraId="280687AB" w14:textId="77777777" w:rsidR="00804F1E" w:rsidRPr="00804F1E" w:rsidRDefault="00804F1E" w:rsidP="008536F0">
            <w:pPr>
              <w:spacing w:line="240" w:lineRule="auto"/>
              <w:rPr>
                <w:rFonts w:ascii="Times New Roman" w:hAnsi="Times New Roman" w:cs="Times New Roman"/>
                <w:sz w:val="20"/>
                <w:szCs w:val="20"/>
                <w:u w:val="single"/>
              </w:rPr>
            </w:pPr>
            <w:r w:rsidRPr="00804F1E">
              <w:rPr>
                <w:rFonts w:ascii="Times New Roman" w:hAnsi="Times New Roman" w:cs="Times New Roman"/>
                <w:sz w:val="20"/>
                <w:szCs w:val="20"/>
                <w:u w:val="single"/>
              </w:rPr>
              <w:t>информационно-библиографических</w:t>
            </w:r>
            <w:r w:rsidRPr="00804F1E">
              <w:rPr>
                <w:rFonts w:ascii="Times New Roman" w:hAnsi="Times New Roman" w:cs="Times New Roman"/>
                <w:b/>
                <w:sz w:val="20"/>
                <w:szCs w:val="20"/>
                <w:u w:val="single"/>
              </w:rPr>
              <w:t xml:space="preserve"> </w:t>
            </w:r>
            <w:r w:rsidRPr="00804F1E">
              <w:rPr>
                <w:rFonts w:ascii="Times New Roman" w:hAnsi="Times New Roman" w:cs="Times New Roman"/>
                <w:sz w:val="20"/>
                <w:szCs w:val="20"/>
                <w:u w:val="single"/>
              </w:rPr>
              <w:t>материалов (буклеты, списки литературы, библиографические указатели и др.).</w:t>
            </w:r>
          </w:p>
        </w:tc>
      </w:tr>
      <w:tr w:rsidR="00804F1E" w14:paraId="777EEE97" w14:textId="77777777" w:rsidTr="00E76135">
        <w:tc>
          <w:tcPr>
            <w:tcW w:w="2268" w:type="dxa"/>
          </w:tcPr>
          <w:p w14:paraId="5BD7D140" w14:textId="37F250C4"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lastRenderedPageBreak/>
              <w:t>Обеспечение связи с библиотеками, организация межбиблиотечного обмена</w:t>
            </w:r>
          </w:p>
        </w:tc>
        <w:tc>
          <w:tcPr>
            <w:tcW w:w="5170" w:type="dxa"/>
          </w:tcPr>
          <w:p w14:paraId="01837219"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Первая КК</w:t>
            </w:r>
            <w:r w:rsidRPr="00804F1E">
              <w:rPr>
                <w:rFonts w:ascii="Times New Roman" w:hAnsi="Times New Roman" w:cs="Times New Roman"/>
                <w:sz w:val="20"/>
                <w:szCs w:val="20"/>
              </w:rPr>
              <w:t xml:space="preserve">: </w:t>
            </w:r>
          </w:p>
          <w:p w14:paraId="2ABCE780"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Организация межбиблиотечного взаимодействия. </w:t>
            </w:r>
          </w:p>
          <w:p w14:paraId="2C09D8BE"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Привлечение дополнительных информационных ресурсов библиотек-партнёров и других организаций.</w:t>
            </w:r>
          </w:p>
          <w:p w14:paraId="10CCBBB1"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 xml:space="preserve">: </w:t>
            </w:r>
          </w:p>
          <w:p w14:paraId="19493C26"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Организация межбиблиотечного взаимодействия. </w:t>
            </w:r>
          </w:p>
          <w:p w14:paraId="29953A89"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Привлечение дополнительных информационных ресурсов библиотек-партнёров и других организаций.</w:t>
            </w:r>
          </w:p>
        </w:tc>
        <w:tc>
          <w:tcPr>
            <w:tcW w:w="8008" w:type="dxa"/>
          </w:tcPr>
          <w:p w14:paraId="5CF368DB"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Первая КК</w:t>
            </w:r>
            <w:r w:rsidRPr="00804F1E">
              <w:rPr>
                <w:rFonts w:ascii="Times New Roman" w:hAnsi="Times New Roman" w:cs="Times New Roman"/>
                <w:sz w:val="20"/>
                <w:szCs w:val="20"/>
              </w:rPr>
              <w:t xml:space="preserve">: </w:t>
            </w:r>
          </w:p>
          <w:p w14:paraId="010A7BE8"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Перечень библиотек-партнёров и других привлечённых организаций, количество соглашений о сотрудничестве. </w:t>
            </w:r>
          </w:p>
          <w:p w14:paraId="0A402317"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Положительная динамика количества документов, предоставленных пользователям с помощью электронной доставки документов, за последние три года.</w:t>
            </w:r>
          </w:p>
          <w:p w14:paraId="598ED87C"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b/>
                <w:i/>
                <w:sz w:val="20"/>
                <w:szCs w:val="20"/>
              </w:rPr>
              <w:t>Высшая КК</w:t>
            </w:r>
            <w:r w:rsidRPr="00804F1E">
              <w:rPr>
                <w:rFonts w:ascii="Times New Roman" w:hAnsi="Times New Roman" w:cs="Times New Roman"/>
                <w:sz w:val="20"/>
                <w:szCs w:val="20"/>
              </w:rPr>
              <w:t>:</w:t>
            </w:r>
          </w:p>
          <w:p w14:paraId="5813FC0D"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 xml:space="preserve">1. Перечень библиотек-партнёров и других привлечённых организаций, количество соглашений о сотрудничестве. </w:t>
            </w:r>
          </w:p>
          <w:p w14:paraId="11B96F91" w14:textId="77777777" w:rsidR="00804F1E" w:rsidRPr="00804F1E" w:rsidRDefault="00804F1E" w:rsidP="008536F0">
            <w:pPr>
              <w:spacing w:line="240" w:lineRule="auto"/>
              <w:rPr>
                <w:rFonts w:ascii="Times New Roman" w:hAnsi="Times New Roman" w:cs="Times New Roman"/>
                <w:sz w:val="20"/>
                <w:szCs w:val="20"/>
              </w:rPr>
            </w:pPr>
            <w:r w:rsidRPr="00804F1E">
              <w:rPr>
                <w:rFonts w:ascii="Times New Roman" w:hAnsi="Times New Roman" w:cs="Times New Roman"/>
                <w:sz w:val="20"/>
                <w:szCs w:val="20"/>
              </w:rPr>
              <w:t>2. Положительная динамика количества документов, предоставленных пользователям с помощью электронной доставки документов, за последние три года.</w:t>
            </w:r>
          </w:p>
          <w:p w14:paraId="11F9D649" w14:textId="77777777" w:rsidR="00804F1E" w:rsidRPr="00804F1E" w:rsidRDefault="00804F1E" w:rsidP="008536F0">
            <w:pPr>
              <w:spacing w:line="240" w:lineRule="auto"/>
              <w:rPr>
                <w:rFonts w:ascii="Times New Roman" w:hAnsi="Times New Roman" w:cs="Times New Roman"/>
                <w:b/>
                <w:i/>
                <w:sz w:val="20"/>
                <w:szCs w:val="20"/>
                <w:u w:val="single"/>
              </w:rPr>
            </w:pPr>
            <w:r w:rsidRPr="00804F1E">
              <w:rPr>
                <w:rFonts w:ascii="Times New Roman" w:hAnsi="Times New Roman" w:cs="Times New Roman"/>
                <w:sz w:val="20"/>
                <w:szCs w:val="20"/>
                <w:u w:val="single"/>
              </w:rPr>
              <w:t xml:space="preserve">3. Количество используемых электронных библиотек, </w:t>
            </w:r>
          </w:p>
          <w:p w14:paraId="389E625F" w14:textId="77777777" w:rsidR="00804F1E" w:rsidRPr="00804F1E" w:rsidRDefault="00804F1E" w:rsidP="008536F0">
            <w:pPr>
              <w:spacing w:line="240" w:lineRule="auto"/>
              <w:rPr>
                <w:rFonts w:ascii="Times New Roman" w:hAnsi="Times New Roman" w:cs="Times New Roman"/>
                <w:b/>
                <w:i/>
                <w:sz w:val="20"/>
                <w:szCs w:val="20"/>
                <w:u w:val="single"/>
              </w:rPr>
            </w:pPr>
            <w:r w:rsidRPr="00804F1E">
              <w:rPr>
                <w:rFonts w:ascii="Times New Roman" w:hAnsi="Times New Roman" w:cs="Times New Roman"/>
                <w:sz w:val="20"/>
                <w:szCs w:val="20"/>
                <w:u w:val="single"/>
              </w:rPr>
              <w:t xml:space="preserve">электронно - библиотечных систем.   </w:t>
            </w:r>
          </w:p>
        </w:tc>
      </w:tr>
    </w:tbl>
    <w:p w14:paraId="5B941DCD" w14:textId="77777777" w:rsidR="00EA2618" w:rsidRDefault="00EA2618" w:rsidP="008536F0">
      <w:pPr>
        <w:spacing w:after="0" w:line="240" w:lineRule="auto"/>
        <w:jc w:val="both"/>
        <w:rPr>
          <w:rFonts w:ascii="Times New Roman" w:hAnsi="Times New Roman"/>
          <w:b/>
          <w:color w:val="000000" w:themeColor="text1"/>
          <w:sz w:val="24"/>
        </w:rPr>
      </w:pPr>
    </w:p>
    <w:p w14:paraId="5C48208E" w14:textId="77777777" w:rsidR="00EA2618" w:rsidRDefault="00EA2618" w:rsidP="008536F0">
      <w:pPr>
        <w:spacing w:after="0" w:line="240" w:lineRule="auto"/>
        <w:jc w:val="both"/>
        <w:rPr>
          <w:rFonts w:ascii="Times New Roman" w:hAnsi="Times New Roman"/>
          <w:b/>
          <w:color w:val="000000" w:themeColor="text1"/>
          <w:sz w:val="24"/>
        </w:rPr>
      </w:pPr>
      <w:r>
        <w:rPr>
          <w:rFonts w:ascii="Times New Roman" w:hAnsi="Times New Roman"/>
          <w:b/>
          <w:color w:val="000000" w:themeColor="text1"/>
          <w:sz w:val="24"/>
        </w:rPr>
        <w:t>Трудовая функция 2. «Проведение мероприятий по воспитанию у обучающихся информационной культуры»</w:t>
      </w:r>
    </w:p>
    <w:tbl>
      <w:tblPr>
        <w:tblStyle w:val="a3"/>
        <w:tblW w:w="15446" w:type="dxa"/>
        <w:tblLayout w:type="fixed"/>
        <w:tblLook w:val="04A0" w:firstRow="1" w:lastRow="0" w:firstColumn="1" w:lastColumn="0" w:noHBand="0" w:noVBand="1"/>
      </w:tblPr>
      <w:tblGrid>
        <w:gridCol w:w="2268"/>
        <w:gridCol w:w="5170"/>
        <w:gridCol w:w="8008"/>
      </w:tblGrid>
      <w:tr w:rsidR="00804F1E" w14:paraId="6C824984" w14:textId="77777777" w:rsidTr="00E76135">
        <w:tc>
          <w:tcPr>
            <w:tcW w:w="2268" w:type="dxa"/>
            <w:vAlign w:val="center"/>
          </w:tcPr>
          <w:p w14:paraId="5615D4AE" w14:textId="77777777" w:rsidR="00804F1E" w:rsidRDefault="00804F1E" w:rsidP="008536F0">
            <w:pPr>
              <w:spacing w:line="240" w:lineRule="auto"/>
              <w:rPr>
                <w:rFonts w:ascii="Times New Roman" w:hAnsi="Times New Roman"/>
                <w:b/>
                <w:color w:val="000000" w:themeColor="text1"/>
                <w:sz w:val="20"/>
              </w:rPr>
            </w:pPr>
            <w:r>
              <w:rPr>
                <w:rFonts w:ascii="Times New Roman" w:hAnsi="Times New Roman"/>
                <w:b/>
                <w:color w:val="000000" w:themeColor="text1"/>
                <w:sz w:val="20"/>
              </w:rPr>
              <w:t>Трудовые действия</w:t>
            </w:r>
          </w:p>
        </w:tc>
        <w:tc>
          <w:tcPr>
            <w:tcW w:w="5170" w:type="dxa"/>
            <w:vAlign w:val="center"/>
          </w:tcPr>
          <w:p w14:paraId="1E8D0309" w14:textId="77777777" w:rsidR="00804F1E" w:rsidRDefault="00804F1E" w:rsidP="008536F0">
            <w:pPr>
              <w:spacing w:line="240" w:lineRule="auto"/>
              <w:jc w:val="both"/>
              <w:rPr>
                <w:rFonts w:ascii="Times New Roman" w:hAnsi="Times New Roman"/>
                <w:b/>
                <w:color w:val="000000" w:themeColor="text1"/>
                <w:sz w:val="20"/>
              </w:rPr>
            </w:pPr>
            <w:r>
              <w:rPr>
                <w:rFonts w:ascii="Times New Roman" w:hAnsi="Times New Roman"/>
                <w:b/>
                <w:color w:val="000000" w:themeColor="text1"/>
                <w:sz w:val="20"/>
              </w:rPr>
              <w:t>Деятельность по достижению результатов</w:t>
            </w:r>
          </w:p>
        </w:tc>
        <w:tc>
          <w:tcPr>
            <w:tcW w:w="8008" w:type="dxa"/>
            <w:vAlign w:val="center"/>
          </w:tcPr>
          <w:p w14:paraId="22BA325C" w14:textId="77777777" w:rsidR="00804F1E" w:rsidRDefault="00804F1E" w:rsidP="008536F0">
            <w:pPr>
              <w:spacing w:line="240" w:lineRule="auto"/>
              <w:jc w:val="both"/>
              <w:rPr>
                <w:rFonts w:ascii="Times New Roman" w:hAnsi="Times New Roman"/>
                <w:b/>
                <w:color w:val="000000" w:themeColor="text1"/>
                <w:sz w:val="20"/>
              </w:rPr>
            </w:pPr>
            <w:r>
              <w:rPr>
                <w:rFonts w:ascii="Times New Roman" w:hAnsi="Times New Roman"/>
                <w:b/>
                <w:color w:val="000000" w:themeColor="text1"/>
                <w:sz w:val="20"/>
              </w:rPr>
              <w:t>Результаты</w:t>
            </w:r>
          </w:p>
        </w:tc>
      </w:tr>
      <w:tr w:rsidR="00804F1E" w14:paraId="483FB598" w14:textId="77777777" w:rsidTr="00E76135">
        <w:tc>
          <w:tcPr>
            <w:tcW w:w="2268" w:type="dxa"/>
          </w:tcPr>
          <w:p w14:paraId="5D4B3DDE" w14:textId="611C5852" w:rsidR="00804F1E" w:rsidRDefault="00804F1E" w:rsidP="008536F0">
            <w:pPr>
              <w:spacing w:line="240" w:lineRule="auto"/>
              <w:rPr>
                <w:rFonts w:ascii="Times New Roman" w:hAnsi="Times New Roman"/>
                <w:color w:val="000000" w:themeColor="text1"/>
                <w:sz w:val="20"/>
              </w:rPr>
            </w:pPr>
            <w:r>
              <w:rPr>
                <w:rFonts w:ascii="Times New Roman" w:hAnsi="Times New Roman"/>
                <w:sz w:val="20"/>
              </w:rPr>
              <w:t>Проектирование и реализация социально-педагогических программ воспитания у обучающихся информационной культуры</w:t>
            </w:r>
          </w:p>
        </w:tc>
        <w:tc>
          <w:tcPr>
            <w:tcW w:w="5170" w:type="dxa"/>
          </w:tcPr>
          <w:p w14:paraId="2A9163AA"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26A92775" w14:textId="77777777" w:rsidR="00804F1E" w:rsidRDefault="00804F1E" w:rsidP="008536F0">
            <w:pPr>
              <w:spacing w:line="240" w:lineRule="auto"/>
              <w:rPr>
                <w:rFonts w:ascii="Times New Roman" w:hAnsi="Times New Roman"/>
                <w:sz w:val="20"/>
              </w:rPr>
            </w:pPr>
            <w:r>
              <w:rPr>
                <w:rFonts w:ascii="Times New Roman" w:hAnsi="Times New Roman"/>
                <w:sz w:val="20"/>
              </w:rPr>
              <w:t>1. Проектирование и реализация рабочих программ воспитания у обучающихся информационной культуры.</w:t>
            </w:r>
          </w:p>
          <w:p w14:paraId="425B7DE8"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4AFA1548"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Проектирование и реализация рабочих программ воспитания у обучающихся информационной культуры. </w:t>
            </w:r>
          </w:p>
          <w:p w14:paraId="6A2D89CD" w14:textId="00EA17EF" w:rsidR="00804F1E" w:rsidRDefault="00804F1E" w:rsidP="008536F0">
            <w:pPr>
              <w:spacing w:line="240" w:lineRule="auto"/>
              <w:rPr>
                <w:rFonts w:ascii="Times New Roman" w:hAnsi="Times New Roman"/>
                <w:sz w:val="20"/>
              </w:rPr>
            </w:pPr>
            <w:r>
              <w:rPr>
                <w:rFonts w:ascii="Times New Roman" w:hAnsi="Times New Roman"/>
                <w:sz w:val="20"/>
                <w:u w:val="single"/>
              </w:rPr>
              <w:t>2. Интеграция информационных технологий в дополнительное образование.</w:t>
            </w:r>
          </w:p>
        </w:tc>
        <w:tc>
          <w:tcPr>
            <w:tcW w:w="8008" w:type="dxa"/>
          </w:tcPr>
          <w:p w14:paraId="700C67DE"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26F9AD28" w14:textId="77777777" w:rsidR="00804F1E" w:rsidRDefault="00804F1E" w:rsidP="008536F0">
            <w:pPr>
              <w:spacing w:line="240" w:lineRule="auto"/>
              <w:rPr>
                <w:rFonts w:ascii="Times New Roman" w:hAnsi="Times New Roman"/>
                <w:sz w:val="20"/>
              </w:rPr>
            </w:pPr>
            <w:r>
              <w:rPr>
                <w:rFonts w:ascii="Times New Roman" w:hAnsi="Times New Roman"/>
                <w:sz w:val="20"/>
              </w:rPr>
              <w:t>1. Наличие утвержденных рабочих программ воспитания у обучающихся информационной культуры (объём не менее 24 часов).</w:t>
            </w:r>
          </w:p>
          <w:p w14:paraId="53749499" w14:textId="77777777" w:rsidR="00804F1E" w:rsidRDefault="00804F1E" w:rsidP="008536F0">
            <w:pPr>
              <w:spacing w:line="240" w:lineRule="auto"/>
              <w:rPr>
                <w:rFonts w:ascii="Times New Roman" w:hAnsi="Times New Roman"/>
                <w:sz w:val="20"/>
              </w:rPr>
            </w:pPr>
            <w:r>
              <w:rPr>
                <w:rFonts w:ascii="Times New Roman" w:hAnsi="Times New Roman"/>
                <w:sz w:val="20"/>
              </w:rPr>
              <w:t>2. Положительная динамика привлечения разных категорий обучающихся в мероприятия по воспитанию информационной культуры (количество за последние три года).</w:t>
            </w:r>
          </w:p>
          <w:p w14:paraId="3A758CD8" w14:textId="77777777" w:rsidR="00804F1E" w:rsidRDefault="00804F1E" w:rsidP="008536F0">
            <w:pPr>
              <w:spacing w:line="240" w:lineRule="auto"/>
              <w:rPr>
                <w:rFonts w:ascii="Times New Roman" w:hAnsi="Times New Roman"/>
                <w:sz w:val="20"/>
              </w:rPr>
            </w:pPr>
            <w:r>
              <w:rPr>
                <w:rFonts w:ascii="Times New Roman" w:hAnsi="Times New Roman"/>
                <w:sz w:val="20"/>
              </w:rPr>
              <w:t>3. Положительная динамика результатов освоения обучающимися основ информационной грамотности по итогам мониторингов, проводимых образовательной организацией за последние три года (в%).</w:t>
            </w:r>
          </w:p>
          <w:p w14:paraId="4AA91D73"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54DB9C98" w14:textId="77777777" w:rsidR="00804F1E" w:rsidRDefault="00804F1E" w:rsidP="008536F0">
            <w:pPr>
              <w:spacing w:line="240" w:lineRule="auto"/>
              <w:rPr>
                <w:rFonts w:ascii="Times New Roman" w:hAnsi="Times New Roman"/>
                <w:sz w:val="20"/>
                <w:u w:val="single"/>
              </w:rPr>
            </w:pPr>
            <w:r>
              <w:rPr>
                <w:rFonts w:ascii="Times New Roman" w:hAnsi="Times New Roman"/>
                <w:sz w:val="20"/>
              </w:rPr>
              <w:t>1. Наличие утвержденных рабочих программ воспитания у обучающихся информационной культуры (</w:t>
            </w:r>
            <w:r>
              <w:rPr>
                <w:rFonts w:ascii="Times New Roman" w:hAnsi="Times New Roman"/>
                <w:sz w:val="20"/>
                <w:u w:val="single"/>
              </w:rPr>
              <w:t>объём не менее 36 часов).</w:t>
            </w:r>
          </w:p>
          <w:p w14:paraId="08134891" w14:textId="77777777" w:rsidR="00804F1E" w:rsidRDefault="00804F1E" w:rsidP="008536F0">
            <w:pPr>
              <w:spacing w:line="240" w:lineRule="auto"/>
              <w:rPr>
                <w:rFonts w:ascii="Times New Roman" w:hAnsi="Times New Roman"/>
                <w:b/>
                <w:sz w:val="20"/>
              </w:rPr>
            </w:pPr>
            <w:r>
              <w:rPr>
                <w:rFonts w:ascii="Times New Roman" w:hAnsi="Times New Roman"/>
                <w:sz w:val="20"/>
              </w:rPr>
              <w:t>2. Положительная динамика привлечения разных категорий обучающихся в мероприятия по воспитанию информационной культуры (количество за последние три года).</w:t>
            </w:r>
          </w:p>
          <w:p w14:paraId="66D391E1" w14:textId="77777777" w:rsidR="00804F1E" w:rsidRDefault="00804F1E" w:rsidP="008536F0">
            <w:pPr>
              <w:spacing w:line="240" w:lineRule="auto"/>
              <w:rPr>
                <w:rFonts w:ascii="Times New Roman" w:hAnsi="Times New Roman"/>
                <w:sz w:val="20"/>
              </w:rPr>
            </w:pPr>
            <w:r>
              <w:rPr>
                <w:rFonts w:ascii="Times New Roman" w:hAnsi="Times New Roman"/>
                <w:sz w:val="20"/>
              </w:rPr>
              <w:lastRenderedPageBreak/>
              <w:t>3. Положительная динамика результатов освоения обучающимися основ информационной грамотности по итогам мониторингов, проводимых образовательной организацией за последние три года (в%).</w:t>
            </w:r>
          </w:p>
          <w:p w14:paraId="5D904F36" w14:textId="77777777" w:rsidR="00804F1E" w:rsidRDefault="00804F1E" w:rsidP="008536F0">
            <w:pPr>
              <w:spacing w:line="240" w:lineRule="auto"/>
              <w:rPr>
                <w:rFonts w:ascii="Times New Roman" w:hAnsi="Times New Roman"/>
                <w:sz w:val="20"/>
              </w:rPr>
            </w:pPr>
            <w:r>
              <w:rPr>
                <w:rFonts w:ascii="Times New Roman" w:hAnsi="Times New Roman"/>
                <w:sz w:val="20"/>
                <w:u w:val="single"/>
              </w:rPr>
              <w:t>4. Доля педагогов, родителей, социальных партнёров, включенных в деятельность по разработке и реализации программы воспитания у обучающихся информационной культуры.</w:t>
            </w:r>
            <w:r>
              <w:rPr>
                <w:rFonts w:ascii="Times New Roman" w:hAnsi="Times New Roman"/>
                <w:sz w:val="20"/>
              </w:rPr>
              <w:t xml:space="preserve"> </w:t>
            </w:r>
          </w:p>
        </w:tc>
      </w:tr>
      <w:tr w:rsidR="00804F1E" w14:paraId="07B71DBF" w14:textId="77777777" w:rsidTr="00E76135">
        <w:tc>
          <w:tcPr>
            <w:tcW w:w="2268" w:type="dxa"/>
          </w:tcPr>
          <w:p w14:paraId="4F2658FE" w14:textId="40F68A81" w:rsidR="00804F1E" w:rsidRDefault="00804F1E" w:rsidP="008536F0">
            <w:pPr>
              <w:spacing w:line="240" w:lineRule="auto"/>
              <w:rPr>
                <w:rFonts w:ascii="Times New Roman" w:hAnsi="Times New Roman"/>
                <w:sz w:val="20"/>
              </w:rPr>
            </w:pPr>
            <w:r>
              <w:rPr>
                <w:rFonts w:ascii="Times New Roman" w:hAnsi="Times New Roman"/>
                <w:sz w:val="20"/>
              </w:rPr>
              <w:lastRenderedPageBreak/>
              <w:t>Консультирование обучающихся по работе с библиотечными каталогами и справочными изданиями, по информационной деятельности</w:t>
            </w:r>
          </w:p>
        </w:tc>
        <w:tc>
          <w:tcPr>
            <w:tcW w:w="5170" w:type="dxa"/>
          </w:tcPr>
          <w:p w14:paraId="0D30DAC6"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264590E2"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Проведение индивидуальных консультаций. </w:t>
            </w:r>
          </w:p>
          <w:p w14:paraId="55D3F55B" w14:textId="77777777" w:rsidR="00804F1E" w:rsidRDefault="00804F1E" w:rsidP="008536F0">
            <w:pPr>
              <w:spacing w:line="240" w:lineRule="auto"/>
              <w:rPr>
                <w:rFonts w:ascii="Times New Roman" w:hAnsi="Times New Roman"/>
                <w:sz w:val="20"/>
              </w:rPr>
            </w:pPr>
            <w:r>
              <w:rPr>
                <w:rFonts w:ascii="Times New Roman" w:hAnsi="Times New Roman"/>
                <w:sz w:val="20"/>
              </w:rPr>
              <w:t>2. Использование возможностей учебных занятий, внеурочных мероприятий для консультирования обучающихся.</w:t>
            </w:r>
          </w:p>
          <w:p w14:paraId="3F789A4C"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10C42137"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Проведение индивидуальных консультаций. </w:t>
            </w:r>
          </w:p>
          <w:p w14:paraId="4F3AF905" w14:textId="77777777" w:rsidR="00804F1E" w:rsidRDefault="00804F1E" w:rsidP="008536F0">
            <w:pPr>
              <w:spacing w:line="240" w:lineRule="auto"/>
              <w:rPr>
                <w:rFonts w:ascii="Times New Roman" w:hAnsi="Times New Roman"/>
                <w:sz w:val="20"/>
              </w:rPr>
            </w:pPr>
            <w:r>
              <w:rPr>
                <w:rFonts w:ascii="Times New Roman" w:hAnsi="Times New Roman"/>
                <w:sz w:val="20"/>
              </w:rPr>
              <w:t>2. Использование возможностей учебных занятий, внеурочных мероприятий для консультирования обучающихся.</w:t>
            </w:r>
          </w:p>
        </w:tc>
        <w:tc>
          <w:tcPr>
            <w:tcW w:w="8008" w:type="dxa"/>
          </w:tcPr>
          <w:p w14:paraId="24701DF1"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7C397A51" w14:textId="77777777" w:rsidR="00804F1E" w:rsidRDefault="00804F1E" w:rsidP="008536F0">
            <w:pPr>
              <w:spacing w:line="240" w:lineRule="auto"/>
              <w:rPr>
                <w:rFonts w:ascii="Times New Roman" w:hAnsi="Times New Roman"/>
                <w:sz w:val="20"/>
              </w:rPr>
            </w:pPr>
            <w:r>
              <w:rPr>
                <w:rFonts w:ascii="Times New Roman" w:hAnsi="Times New Roman"/>
                <w:sz w:val="20"/>
              </w:rPr>
              <w:t>1. Наличие журнала проведения консультаций.</w:t>
            </w:r>
          </w:p>
          <w:p w14:paraId="4416787A"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2. Положительная динамика количества обратившихся за консультационной помощью за последние три года. </w:t>
            </w:r>
          </w:p>
          <w:p w14:paraId="2D18AE52"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26E45D00" w14:textId="77777777" w:rsidR="00804F1E" w:rsidRDefault="00804F1E" w:rsidP="008536F0">
            <w:pPr>
              <w:spacing w:line="240" w:lineRule="auto"/>
              <w:rPr>
                <w:rFonts w:ascii="Times New Roman" w:hAnsi="Times New Roman"/>
                <w:sz w:val="20"/>
              </w:rPr>
            </w:pPr>
            <w:r>
              <w:rPr>
                <w:rFonts w:ascii="Times New Roman" w:hAnsi="Times New Roman"/>
                <w:sz w:val="20"/>
              </w:rPr>
              <w:t>1. Наличие журнала проведения консультаций.</w:t>
            </w:r>
          </w:p>
          <w:p w14:paraId="21D0A158"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2. Положительная динамика количества обратившихся за консультационной помощью за последние три года. </w:t>
            </w:r>
          </w:p>
        </w:tc>
      </w:tr>
      <w:tr w:rsidR="00804F1E" w14:paraId="520BC1EC" w14:textId="77777777" w:rsidTr="00E76135">
        <w:tc>
          <w:tcPr>
            <w:tcW w:w="2268" w:type="dxa"/>
          </w:tcPr>
          <w:p w14:paraId="16FCEDD9" w14:textId="535A370C" w:rsidR="00804F1E" w:rsidRDefault="00804F1E" w:rsidP="008536F0">
            <w:pPr>
              <w:spacing w:line="240" w:lineRule="auto"/>
              <w:rPr>
                <w:rFonts w:ascii="Times New Roman" w:hAnsi="Times New Roman"/>
                <w:sz w:val="20"/>
              </w:rPr>
            </w:pPr>
            <w:r>
              <w:rPr>
                <w:rFonts w:ascii="Times New Roman" w:hAnsi="Times New Roman"/>
                <w:sz w:val="20"/>
              </w:rPr>
              <w:t>Информационно-методическая поддержка реализации образовательных программ и ФРПВ, РПВ</w:t>
            </w:r>
          </w:p>
        </w:tc>
        <w:tc>
          <w:tcPr>
            <w:tcW w:w="5170" w:type="dxa"/>
          </w:tcPr>
          <w:p w14:paraId="003D5FEC"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4D959C27"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Предоставление по запросам педагогов дополнительных методических ресурсов; актуальной информации по учебным дисциплинам, рабочим программам воспитания. </w:t>
            </w:r>
          </w:p>
          <w:p w14:paraId="7F945F94" w14:textId="77777777" w:rsidR="00804F1E" w:rsidRDefault="00804F1E" w:rsidP="008536F0">
            <w:pPr>
              <w:spacing w:line="240" w:lineRule="auto"/>
              <w:rPr>
                <w:rFonts w:ascii="Times New Roman" w:hAnsi="Times New Roman"/>
                <w:sz w:val="20"/>
              </w:rPr>
            </w:pPr>
            <w:r>
              <w:rPr>
                <w:rFonts w:ascii="Times New Roman" w:hAnsi="Times New Roman"/>
                <w:sz w:val="20"/>
              </w:rPr>
              <w:t>2. Оказание педагогической поддержки творческой информационной деятельности обучающихся (по поступившим запросам).</w:t>
            </w:r>
          </w:p>
          <w:p w14:paraId="7A23B011"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46266D64"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Предоставление по запросам педагогов дополнительных методических ресурсов; актуальной информации по учебным дисциплинам, рабочим программам воспитания. </w:t>
            </w:r>
          </w:p>
          <w:p w14:paraId="4B3F80DA" w14:textId="77777777" w:rsidR="00804F1E" w:rsidRDefault="00804F1E" w:rsidP="008536F0">
            <w:pPr>
              <w:spacing w:line="240" w:lineRule="auto"/>
              <w:rPr>
                <w:rFonts w:ascii="Times New Roman" w:hAnsi="Times New Roman"/>
                <w:sz w:val="20"/>
              </w:rPr>
            </w:pPr>
            <w:r>
              <w:rPr>
                <w:rFonts w:ascii="Times New Roman" w:hAnsi="Times New Roman"/>
                <w:sz w:val="20"/>
                <w:u w:val="single"/>
              </w:rPr>
              <w:t>2. Оказание педагогической поддержки деятельности детских общественных объединений информационной направленности (детских пресс- или медиацентров, редакций газет образовательных организаций и т.д.).</w:t>
            </w:r>
          </w:p>
          <w:p w14:paraId="5E3EF7C5" w14:textId="77777777" w:rsidR="00804F1E" w:rsidRDefault="00804F1E" w:rsidP="008536F0">
            <w:pPr>
              <w:spacing w:line="240" w:lineRule="auto"/>
              <w:rPr>
                <w:rFonts w:ascii="Times New Roman" w:hAnsi="Times New Roman"/>
                <w:sz w:val="20"/>
                <w:u w:val="single"/>
              </w:rPr>
            </w:pPr>
            <w:r>
              <w:rPr>
                <w:rFonts w:ascii="Times New Roman" w:hAnsi="Times New Roman"/>
                <w:sz w:val="20"/>
                <w:u w:val="single"/>
              </w:rPr>
              <w:t xml:space="preserve">3. Разработка информационно - методических материалов, в том числе электронных. </w:t>
            </w:r>
          </w:p>
        </w:tc>
        <w:tc>
          <w:tcPr>
            <w:tcW w:w="8008" w:type="dxa"/>
          </w:tcPr>
          <w:p w14:paraId="30B432D5" w14:textId="77777777" w:rsidR="00804F1E" w:rsidRDefault="00804F1E" w:rsidP="008536F0">
            <w:pPr>
              <w:spacing w:line="240" w:lineRule="auto"/>
              <w:rPr>
                <w:rFonts w:ascii="Times New Roman" w:hAnsi="Times New Roman"/>
                <w:b/>
                <w:i/>
                <w:sz w:val="20"/>
              </w:rPr>
            </w:pPr>
            <w:r>
              <w:rPr>
                <w:rFonts w:ascii="Times New Roman" w:hAnsi="Times New Roman"/>
                <w:b/>
                <w:i/>
                <w:sz w:val="20"/>
              </w:rPr>
              <w:t xml:space="preserve"> Первая КК:</w:t>
            </w:r>
            <w:r>
              <w:rPr>
                <w:rFonts w:ascii="Times New Roman" w:hAnsi="Times New Roman"/>
                <w:sz w:val="20"/>
              </w:rPr>
              <w:t xml:space="preserve"> </w:t>
            </w:r>
          </w:p>
          <w:p w14:paraId="0C0EEF4C" w14:textId="77777777" w:rsidR="00804F1E" w:rsidRDefault="00804F1E" w:rsidP="008536F0">
            <w:pPr>
              <w:spacing w:line="240" w:lineRule="auto"/>
              <w:rPr>
                <w:rFonts w:ascii="Times New Roman" w:hAnsi="Times New Roman"/>
                <w:b/>
                <w:i/>
                <w:sz w:val="20"/>
              </w:rPr>
            </w:pPr>
            <w:r>
              <w:rPr>
                <w:rFonts w:ascii="Times New Roman" w:hAnsi="Times New Roman"/>
                <w:sz w:val="20"/>
              </w:rPr>
              <w:t xml:space="preserve">1. Положительная динамика количества поступивших информационных запросов за последние три года. </w:t>
            </w:r>
          </w:p>
          <w:p w14:paraId="33FEE8E3" w14:textId="77777777" w:rsidR="00804F1E" w:rsidRDefault="00804F1E" w:rsidP="008536F0">
            <w:pPr>
              <w:spacing w:line="240" w:lineRule="auto"/>
              <w:rPr>
                <w:rFonts w:ascii="Times New Roman" w:hAnsi="Times New Roman"/>
                <w:sz w:val="20"/>
              </w:rPr>
            </w:pPr>
            <w:r>
              <w:rPr>
                <w:rFonts w:ascii="Times New Roman" w:hAnsi="Times New Roman"/>
                <w:sz w:val="20"/>
              </w:rPr>
              <w:t>2. Стабильные показатели количества выполненных информационных запросов за последние три года (не менее 60%).</w:t>
            </w:r>
          </w:p>
          <w:p w14:paraId="553921BB"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0BCFF7E6" w14:textId="77777777" w:rsidR="00804F1E" w:rsidRDefault="00804F1E" w:rsidP="008536F0">
            <w:pPr>
              <w:spacing w:line="240" w:lineRule="auto"/>
              <w:rPr>
                <w:rFonts w:ascii="Times New Roman" w:hAnsi="Times New Roman"/>
                <w:sz w:val="20"/>
              </w:rPr>
            </w:pPr>
            <w:r>
              <w:rPr>
                <w:rFonts w:ascii="Times New Roman" w:hAnsi="Times New Roman"/>
                <w:sz w:val="20"/>
              </w:rPr>
              <w:t>1. Положительная динамика количества поступивших информационных запросов за последние три года.</w:t>
            </w:r>
          </w:p>
          <w:p w14:paraId="4465FAC9"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2. Стабильные показатели количества выполненных информационных запросов за последние три года </w:t>
            </w:r>
            <w:r>
              <w:rPr>
                <w:rFonts w:ascii="Times New Roman" w:hAnsi="Times New Roman"/>
                <w:sz w:val="20"/>
                <w:u w:val="single"/>
              </w:rPr>
              <w:t>(не менее 80%</w:t>
            </w:r>
            <w:r>
              <w:rPr>
                <w:rFonts w:ascii="Times New Roman" w:hAnsi="Times New Roman"/>
                <w:sz w:val="20"/>
              </w:rPr>
              <w:t>).</w:t>
            </w:r>
          </w:p>
          <w:p w14:paraId="1752CEC2" w14:textId="77777777" w:rsidR="00804F1E" w:rsidRDefault="00804F1E" w:rsidP="008536F0">
            <w:pPr>
              <w:spacing w:line="240" w:lineRule="auto"/>
              <w:rPr>
                <w:rFonts w:ascii="Times New Roman" w:hAnsi="Times New Roman"/>
                <w:sz w:val="20"/>
                <w:u w:val="single"/>
              </w:rPr>
            </w:pPr>
            <w:r>
              <w:rPr>
                <w:rFonts w:ascii="Times New Roman" w:hAnsi="Times New Roman"/>
                <w:sz w:val="20"/>
                <w:u w:val="single"/>
              </w:rPr>
              <w:t>3. Наличие разработанных информационно - методических материалов, в том числе электронных, за последние три года.</w:t>
            </w:r>
          </w:p>
        </w:tc>
      </w:tr>
    </w:tbl>
    <w:p w14:paraId="281B5C71" w14:textId="77777777" w:rsidR="00EA2618" w:rsidRDefault="00EA2618" w:rsidP="008536F0">
      <w:pPr>
        <w:spacing w:after="0" w:line="240" w:lineRule="auto"/>
        <w:jc w:val="both"/>
        <w:rPr>
          <w:rFonts w:ascii="Times New Roman" w:hAnsi="Times New Roman"/>
          <w:b/>
          <w:color w:val="000000" w:themeColor="text1"/>
          <w:sz w:val="24"/>
        </w:rPr>
      </w:pPr>
    </w:p>
    <w:p w14:paraId="3CB62F7F" w14:textId="77777777" w:rsidR="00EA2618" w:rsidRDefault="00EA2618" w:rsidP="008536F0">
      <w:pPr>
        <w:spacing w:after="0" w:line="240" w:lineRule="auto"/>
        <w:jc w:val="both"/>
        <w:rPr>
          <w:rFonts w:ascii="Times New Roman" w:hAnsi="Times New Roman"/>
          <w:b/>
          <w:color w:val="000000" w:themeColor="text1"/>
          <w:sz w:val="24"/>
        </w:rPr>
      </w:pPr>
      <w:r>
        <w:rPr>
          <w:rFonts w:ascii="Times New Roman" w:hAnsi="Times New Roman"/>
          <w:b/>
          <w:color w:val="000000" w:themeColor="text1"/>
          <w:sz w:val="24"/>
        </w:rPr>
        <w:t>Трудовая функция 3. «Организационно - методическое обеспечение мероприятий по развитию у обучающихся интереса к чтению»</w:t>
      </w:r>
    </w:p>
    <w:tbl>
      <w:tblPr>
        <w:tblStyle w:val="a3"/>
        <w:tblW w:w="15446" w:type="dxa"/>
        <w:tblLayout w:type="fixed"/>
        <w:tblLook w:val="04A0" w:firstRow="1" w:lastRow="0" w:firstColumn="1" w:lastColumn="0" w:noHBand="0" w:noVBand="1"/>
      </w:tblPr>
      <w:tblGrid>
        <w:gridCol w:w="2268"/>
        <w:gridCol w:w="5170"/>
        <w:gridCol w:w="8008"/>
      </w:tblGrid>
      <w:tr w:rsidR="00804F1E" w14:paraId="5B178AD1" w14:textId="77777777" w:rsidTr="00E76135">
        <w:tc>
          <w:tcPr>
            <w:tcW w:w="2268" w:type="dxa"/>
            <w:vAlign w:val="center"/>
          </w:tcPr>
          <w:p w14:paraId="3448E9D0" w14:textId="77777777" w:rsidR="00804F1E" w:rsidRDefault="00804F1E" w:rsidP="008536F0">
            <w:pPr>
              <w:spacing w:line="240" w:lineRule="auto"/>
              <w:rPr>
                <w:rFonts w:ascii="Times New Roman" w:hAnsi="Times New Roman"/>
                <w:b/>
                <w:color w:val="000000" w:themeColor="text1"/>
                <w:sz w:val="20"/>
              </w:rPr>
            </w:pPr>
            <w:r>
              <w:rPr>
                <w:rFonts w:ascii="Times New Roman" w:hAnsi="Times New Roman"/>
                <w:b/>
                <w:color w:val="000000" w:themeColor="text1"/>
                <w:sz w:val="20"/>
              </w:rPr>
              <w:t>Трудовые действия</w:t>
            </w:r>
          </w:p>
        </w:tc>
        <w:tc>
          <w:tcPr>
            <w:tcW w:w="5170" w:type="dxa"/>
            <w:vAlign w:val="center"/>
          </w:tcPr>
          <w:p w14:paraId="6C3E9FC2" w14:textId="77777777" w:rsidR="00804F1E" w:rsidRDefault="00804F1E" w:rsidP="008536F0">
            <w:pPr>
              <w:spacing w:line="240" w:lineRule="auto"/>
              <w:jc w:val="both"/>
              <w:rPr>
                <w:rFonts w:ascii="Times New Roman" w:hAnsi="Times New Roman"/>
                <w:b/>
                <w:color w:val="000000" w:themeColor="text1"/>
                <w:sz w:val="20"/>
              </w:rPr>
            </w:pPr>
            <w:r>
              <w:rPr>
                <w:rFonts w:ascii="Times New Roman" w:hAnsi="Times New Roman"/>
                <w:b/>
                <w:color w:val="000000" w:themeColor="text1"/>
                <w:sz w:val="20"/>
              </w:rPr>
              <w:t>Деятельность по достижению результатов</w:t>
            </w:r>
          </w:p>
        </w:tc>
        <w:tc>
          <w:tcPr>
            <w:tcW w:w="8008" w:type="dxa"/>
            <w:vAlign w:val="center"/>
          </w:tcPr>
          <w:p w14:paraId="3983D574" w14:textId="77777777" w:rsidR="00804F1E" w:rsidRDefault="00804F1E" w:rsidP="008536F0">
            <w:pPr>
              <w:spacing w:line="240" w:lineRule="auto"/>
              <w:jc w:val="both"/>
              <w:rPr>
                <w:rFonts w:ascii="Times New Roman" w:hAnsi="Times New Roman"/>
                <w:b/>
                <w:color w:val="000000" w:themeColor="text1"/>
                <w:sz w:val="20"/>
              </w:rPr>
            </w:pPr>
            <w:r>
              <w:rPr>
                <w:rFonts w:ascii="Times New Roman" w:hAnsi="Times New Roman"/>
                <w:b/>
                <w:color w:val="000000" w:themeColor="text1"/>
                <w:sz w:val="20"/>
              </w:rPr>
              <w:t>Результаты</w:t>
            </w:r>
          </w:p>
        </w:tc>
      </w:tr>
      <w:tr w:rsidR="00804F1E" w14:paraId="2F5F3AA2" w14:textId="77777777" w:rsidTr="00E76135">
        <w:tc>
          <w:tcPr>
            <w:tcW w:w="2268" w:type="dxa"/>
          </w:tcPr>
          <w:p w14:paraId="31356764" w14:textId="050AAF0E" w:rsidR="00804F1E" w:rsidRDefault="00804F1E" w:rsidP="008536F0">
            <w:pPr>
              <w:spacing w:line="240" w:lineRule="auto"/>
              <w:rPr>
                <w:rFonts w:ascii="Times New Roman" w:hAnsi="Times New Roman"/>
                <w:color w:val="000000" w:themeColor="text1"/>
                <w:sz w:val="20"/>
              </w:rPr>
            </w:pPr>
            <w:r>
              <w:rPr>
                <w:rFonts w:ascii="Times New Roman" w:hAnsi="Times New Roman"/>
                <w:sz w:val="20"/>
              </w:rPr>
              <w:t xml:space="preserve">Проведение мероприятий по формированию у </w:t>
            </w:r>
            <w:r>
              <w:rPr>
                <w:rFonts w:ascii="Times New Roman" w:hAnsi="Times New Roman"/>
                <w:sz w:val="20"/>
              </w:rPr>
              <w:lastRenderedPageBreak/>
              <w:t>обучающихся интереса к чтению</w:t>
            </w:r>
          </w:p>
        </w:tc>
        <w:tc>
          <w:tcPr>
            <w:tcW w:w="5170" w:type="dxa"/>
          </w:tcPr>
          <w:p w14:paraId="68CC3DA5" w14:textId="77777777" w:rsidR="00804F1E" w:rsidRDefault="00804F1E" w:rsidP="008536F0">
            <w:pPr>
              <w:spacing w:line="240" w:lineRule="auto"/>
              <w:rPr>
                <w:rFonts w:ascii="Times New Roman" w:hAnsi="Times New Roman"/>
                <w:sz w:val="20"/>
              </w:rPr>
            </w:pPr>
            <w:r>
              <w:rPr>
                <w:rFonts w:ascii="Times New Roman" w:hAnsi="Times New Roman"/>
                <w:b/>
                <w:i/>
                <w:sz w:val="20"/>
              </w:rPr>
              <w:lastRenderedPageBreak/>
              <w:t>Первая КК</w:t>
            </w:r>
            <w:r>
              <w:rPr>
                <w:rFonts w:ascii="Times New Roman" w:hAnsi="Times New Roman"/>
                <w:sz w:val="20"/>
              </w:rPr>
              <w:t xml:space="preserve">: </w:t>
            </w:r>
          </w:p>
          <w:p w14:paraId="7E65C65E"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Проведение мероприятий по формированию у обучающихся интереса к чтению. </w:t>
            </w:r>
          </w:p>
          <w:p w14:paraId="217805C7"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2. </w:t>
            </w:r>
            <w:r>
              <w:rPr>
                <w:rFonts w:ascii="Times New Roman" w:hAnsi="Times New Roman"/>
                <w:color w:val="000000"/>
                <w:sz w:val="20"/>
              </w:rPr>
              <w:t>Подготовка и проведение  библиотечных выставок.</w:t>
            </w:r>
          </w:p>
          <w:p w14:paraId="14826010" w14:textId="77777777" w:rsidR="00804F1E" w:rsidRDefault="00804F1E" w:rsidP="008536F0">
            <w:pPr>
              <w:spacing w:line="240" w:lineRule="auto"/>
              <w:rPr>
                <w:rFonts w:ascii="Times New Roman" w:hAnsi="Times New Roman"/>
                <w:sz w:val="20"/>
              </w:rPr>
            </w:pPr>
            <w:r>
              <w:rPr>
                <w:rFonts w:ascii="Times New Roman" w:hAnsi="Times New Roman"/>
                <w:b/>
                <w:i/>
                <w:sz w:val="20"/>
              </w:rPr>
              <w:lastRenderedPageBreak/>
              <w:t>Высшая КК</w:t>
            </w:r>
            <w:r>
              <w:rPr>
                <w:rFonts w:ascii="Times New Roman" w:hAnsi="Times New Roman"/>
                <w:sz w:val="20"/>
              </w:rPr>
              <w:t xml:space="preserve">:  </w:t>
            </w:r>
          </w:p>
          <w:p w14:paraId="68AC0533"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Проведение мероприятий по формированию у обучающихся интереса к чтению. </w:t>
            </w:r>
          </w:p>
          <w:p w14:paraId="2A5068FE" w14:textId="77777777" w:rsidR="00804F1E" w:rsidRDefault="00804F1E" w:rsidP="008536F0">
            <w:pPr>
              <w:spacing w:line="240" w:lineRule="auto"/>
              <w:rPr>
                <w:rFonts w:ascii="Times New Roman" w:hAnsi="Times New Roman"/>
                <w:sz w:val="20"/>
                <w:u w:val="single"/>
              </w:rPr>
            </w:pPr>
            <w:r>
              <w:rPr>
                <w:rFonts w:ascii="Times New Roman" w:hAnsi="Times New Roman"/>
                <w:sz w:val="20"/>
              </w:rPr>
              <w:t xml:space="preserve">2. </w:t>
            </w:r>
            <w:r>
              <w:rPr>
                <w:rFonts w:ascii="Times New Roman" w:hAnsi="Times New Roman"/>
                <w:color w:val="000000"/>
                <w:sz w:val="20"/>
              </w:rPr>
              <w:t xml:space="preserve">Подготовка и проведение  библиотечных выставок, </w:t>
            </w:r>
            <w:r>
              <w:rPr>
                <w:rFonts w:ascii="Times New Roman" w:hAnsi="Times New Roman"/>
                <w:color w:val="000000"/>
                <w:sz w:val="20"/>
                <w:u w:val="single"/>
              </w:rPr>
              <w:t>в том числе электронных, с привлечением обучающихся.</w:t>
            </w:r>
          </w:p>
          <w:p w14:paraId="69D8AE97" w14:textId="77777777" w:rsidR="00804F1E" w:rsidRDefault="00804F1E" w:rsidP="008536F0">
            <w:pPr>
              <w:spacing w:line="240" w:lineRule="auto"/>
              <w:rPr>
                <w:rFonts w:ascii="Times New Roman" w:hAnsi="Times New Roman"/>
                <w:sz w:val="20"/>
                <w:u w:val="single"/>
              </w:rPr>
            </w:pPr>
            <w:r>
              <w:rPr>
                <w:rFonts w:ascii="Times New Roman" w:hAnsi="Times New Roman"/>
                <w:sz w:val="20"/>
                <w:u w:val="single"/>
              </w:rPr>
              <w:t>3. Педагогическая поддержка детского литературного творчества.</w:t>
            </w:r>
          </w:p>
        </w:tc>
        <w:tc>
          <w:tcPr>
            <w:tcW w:w="8008" w:type="dxa"/>
          </w:tcPr>
          <w:p w14:paraId="38AEBA49" w14:textId="77777777" w:rsidR="00804F1E" w:rsidRDefault="00804F1E" w:rsidP="008536F0">
            <w:pPr>
              <w:spacing w:line="240" w:lineRule="auto"/>
              <w:rPr>
                <w:rFonts w:ascii="Times New Roman" w:hAnsi="Times New Roman"/>
                <w:sz w:val="20"/>
              </w:rPr>
            </w:pPr>
            <w:r>
              <w:rPr>
                <w:rFonts w:ascii="Times New Roman" w:hAnsi="Times New Roman"/>
                <w:b/>
                <w:i/>
                <w:sz w:val="20"/>
              </w:rPr>
              <w:lastRenderedPageBreak/>
              <w:t>Первая КК</w:t>
            </w:r>
            <w:r>
              <w:rPr>
                <w:rFonts w:ascii="Times New Roman" w:hAnsi="Times New Roman"/>
                <w:sz w:val="20"/>
              </w:rPr>
              <w:t xml:space="preserve">: </w:t>
            </w:r>
          </w:p>
          <w:p w14:paraId="222D5DC9"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Наличие в плане работы библиотеки мероприятий по формированию у обучающихся интереса к чтению.   </w:t>
            </w:r>
          </w:p>
          <w:p w14:paraId="4173A4A3" w14:textId="77777777" w:rsidR="00804F1E" w:rsidRDefault="00804F1E" w:rsidP="008536F0">
            <w:pPr>
              <w:spacing w:line="240" w:lineRule="auto"/>
              <w:rPr>
                <w:rFonts w:ascii="Times New Roman" w:hAnsi="Times New Roman"/>
                <w:sz w:val="20"/>
              </w:rPr>
            </w:pPr>
            <w:r>
              <w:rPr>
                <w:rFonts w:ascii="Times New Roman" w:hAnsi="Times New Roman"/>
                <w:sz w:val="20"/>
              </w:rPr>
              <w:lastRenderedPageBreak/>
              <w:t>2. Положительная динамика количества приглашённых к участию в библиотечных мероприятиях педагогов, родителей и др.за последние три года.</w:t>
            </w:r>
          </w:p>
          <w:p w14:paraId="0C7FD909"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1FB5DD40"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Наличие в плане работы библиотеки мероприятий по формированию у обучающихся интереса к чтению.   </w:t>
            </w:r>
          </w:p>
          <w:p w14:paraId="1EF5B5D2" w14:textId="77777777" w:rsidR="00804F1E" w:rsidRDefault="00804F1E" w:rsidP="008536F0">
            <w:pPr>
              <w:spacing w:line="240" w:lineRule="auto"/>
              <w:rPr>
                <w:rFonts w:ascii="Times New Roman" w:hAnsi="Times New Roman"/>
                <w:sz w:val="20"/>
              </w:rPr>
            </w:pPr>
            <w:r>
              <w:rPr>
                <w:rFonts w:ascii="Times New Roman" w:hAnsi="Times New Roman"/>
                <w:sz w:val="20"/>
              </w:rPr>
              <w:t>2. Положительная динамика количества приглашённых к участию в библиотечных мероприятиях(выставках, творческих встречах и др.) педагогов, родителей и др. за последние три года.</w:t>
            </w:r>
          </w:p>
          <w:p w14:paraId="534CFD66" w14:textId="77777777" w:rsidR="00804F1E" w:rsidRDefault="00804F1E" w:rsidP="008536F0">
            <w:pPr>
              <w:spacing w:line="240" w:lineRule="auto"/>
              <w:rPr>
                <w:rFonts w:ascii="Times New Roman" w:hAnsi="Times New Roman"/>
                <w:sz w:val="20"/>
              </w:rPr>
            </w:pPr>
            <w:r>
              <w:rPr>
                <w:rFonts w:ascii="Times New Roman" w:hAnsi="Times New Roman"/>
                <w:sz w:val="20"/>
                <w:u w:val="single"/>
              </w:rPr>
              <w:t>3. Результаты участия обучающихся в творческих конкурсах, проектах, в том числе сетевых (указать статус, наименование, дату проведения, место проведения) за последние три года.</w:t>
            </w:r>
            <w:r>
              <w:rPr>
                <w:rFonts w:ascii="Times New Roman" w:hAnsi="Times New Roman"/>
                <w:sz w:val="20"/>
              </w:rPr>
              <w:t xml:space="preserve"> </w:t>
            </w:r>
          </w:p>
        </w:tc>
      </w:tr>
      <w:tr w:rsidR="00804F1E" w14:paraId="7A0CF078" w14:textId="77777777" w:rsidTr="00E76135">
        <w:tc>
          <w:tcPr>
            <w:tcW w:w="2268" w:type="dxa"/>
          </w:tcPr>
          <w:p w14:paraId="73591BAF" w14:textId="7C25E19F" w:rsidR="00804F1E" w:rsidRDefault="00804F1E" w:rsidP="008536F0">
            <w:pPr>
              <w:spacing w:line="240" w:lineRule="auto"/>
              <w:rPr>
                <w:rFonts w:ascii="Times New Roman" w:hAnsi="Times New Roman"/>
                <w:sz w:val="20"/>
              </w:rPr>
            </w:pPr>
            <w:r>
              <w:rPr>
                <w:rFonts w:ascii="Times New Roman" w:hAnsi="Times New Roman"/>
                <w:sz w:val="20"/>
              </w:rPr>
              <w:lastRenderedPageBreak/>
              <w:t>Осуществление информационно-методической поддержки воспитательной деятельности по формированию у обучающихся уважения к родному языку, развитию культуры речи</w:t>
            </w:r>
          </w:p>
        </w:tc>
        <w:tc>
          <w:tcPr>
            <w:tcW w:w="5170" w:type="dxa"/>
          </w:tcPr>
          <w:p w14:paraId="3C8809AD"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49E80A7D" w14:textId="77777777" w:rsidR="00804F1E" w:rsidRDefault="00804F1E" w:rsidP="008536F0">
            <w:pPr>
              <w:spacing w:line="240" w:lineRule="auto"/>
              <w:rPr>
                <w:rFonts w:ascii="Times New Roman" w:hAnsi="Times New Roman"/>
                <w:sz w:val="20"/>
              </w:rPr>
            </w:pPr>
            <w:r>
              <w:rPr>
                <w:rFonts w:ascii="Times New Roman" w:hAnsi="Times New Roman"/>
                <w:sz w:val="20"/>
              </w:rPr>
              <w:t>1. Проведение библиотечных мероприятий, посвященных родному языку, развитию культуры речи.</w:t>
            </w:r>
          </w:p>
          <w:p w14:paraId="65E732AD" w14:textId="77777777" w:rsidR="00804F1E" w:rsidRDefault="00804F1E" w:rsidP="008536F0">
            <w:pPr>
              <w:spacing w:line="240" w:lineRule="auto"/>
              <w:rPr>
                <w:rFonts w:ascii="Times New Roman" w:hAnsi="Times New Roman"/>
                <w:sz w:val="20"/>
              </w:rPr>
            </w:pPr>
            <w:r>
              <w:rPr>
                <w:rFonts w:ascii="Times New Roman" w:hAnsi="Times New Roman"/>
                <w:sz w:val="20"/>
              </w:rPr>
              <w:t>2. Предоставление доступа к онлайн ресурсам, энциклопедиям, историческим материалам о родном языке и его развитии.</w:t>
            </w:r>
          </w:p>
          <w:p w14:paraId="71900BCF"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3. Осуществление информационно-методической поддержки при подготовке общешкольных тематических мероприятий. </w:t>
            </w:r>
          </w:p>
          <w:p w14:paraId="3E21F2CB"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376C337B"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Проведение библиотечных мероприятий, посвященных родному языку, развитию культуры речи. </w:t>
            </w:r>
          </w:p>
          <w:p w14:paraId="4CFFD870"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2. Предоставление доступа к онлайн ресурсам, энциклопедиям, историческим материалам о родном языке и его развитии.  </w:t>
            </w:r>
          </w:p>
          <w:p w14:paraId="0E1F29F7"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3. Осуществление информационно-методической поддержки при подготовке общешкольных тематических мероприятий. </w:t>
            </w:r>
          </w:p>
        </w:tc>
        <w:tc>
          <w:tcPr>
            <w:tcW w:w="8008" w:type="dxa"/>
          </w:tcPr>
          <w:p w14:paraId="5C99A412"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0D38415A" w14:textId="77777777" w:rsidR="00804F1E" w:rsidRDefault="00804F1E" w:rsidP="008536F0">
            <w:pPr>
              <w:spacing w:line="240" w:lineRule="auto"/>
              <w:rPr>
                <w:rFonts w:ascii="Times New Roman" w:hAnsi="Times New Roman"/>
                <w:sz w:val="20"/>
              </w:rPr>
            </w:pPr>
            <w:r>
              <w:rPr>
                <w:rFonts w:ascii="Times New Roman" w:hAnsi="Times New Roman"/>
                <w:sz w:val="20"/>
              </w:rPr>
              <w:t>1. Наличие в плане работы библиотеки мероприятий по формированию у обучающихся уважения к родному языку, развитию культуры речи.</w:t>
            </w:r>
          </w:p>
          <w:p w14:paraId="422FC202"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2. Положительная динамика количества общешкольных тематических мероприятий, обеспеченных информационно-методической поддержкой за последние три года. </w:t>
            </w:r>
          </w:p>
          <w:p w14:paraId="3D3295ED"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p>
          <w:p w14:paraId="58AE7EB6" w14:textId="77777777" w:rsidR="00804F1E" w:rsidRDefault="00804F1E" w:rsidP="008536F0">
            <w:pPr>
              <w:spacing w:line="240" w:lineRule="auto"/>
              <w:rPr>
                <w:rFonts w:ascii="Times New Roman" w:hAnsi="Times New Roman"/>
                <w:sz w:val="20"/>
              </w:rPr>
            </w:pPr>
            <w:r>
              <w:rPr>
                <w:rFonts w:ascii="Times New Roman" w:hAnsi="Times New Roman"/>
                <w:sz w:val="20"/>
              </w:rPr>
              <w:t>1. Наличие в плане работы библиотеки мероприятий по формированию у обучающихся уважения к родному языку, развитию культуры речи.</w:t>
            </w:r>
          </w:p>
          <w:p w14:paraId="393FEF40" w14:textId="77777777" w:rsidR="00804F1E" w:rsidRDefault="00804F1E" w:rsidP="008536F0">
            <w:pPr>
              <w:spacing w:line="240" w:lineRule="auto"/>
              <w:rPr>
                <w:rFonts w:ascii="Times New Roman" w:hAnsi="Times New Roman"/>
                <w:sz w:val="20"/>
              </w:rPr>
            </w:pPr>
            <w:r>
              <w:rPr>
                <w:rFonts w:ascii="Times New Roman" w:hAnsi="Times New Roman"/>
                <w:sz w:val="20"/>
              </w:rPr>
              <w:t>2. Положительная динамика количества общешкольных тематических мероприятий, обеспеченных информационно-методической поддержкой за последние три года.</w:t>
            </w:r>
          </w:p>
          <w:p w14:paraId="64CA29A3" w14:textId="77777777" w:rsidR="00804F1E" w:rsidRDefault="00804F1E" w:rsidP="008536F0">
            <w:pPr>
              <w:spacing w:line="240" w:lineRule="auto"/>
              <w:rPr>
                <w:rFonts w:ascii="Times New Roman" w:hAnsi="Times New Roman"/>
                <w:sz w:val="20"/>
                <w:u w:val="single"/>
              </w:rPr>
            </w:pPr>
            <w:r>
              <w:rPr>
                <w:rFonts w:ascii="Times New Roman" w:hAnsi="Times New Roman"/>
                <w:sz w:val="20"/>
                <w:u w:val="single"/>
              </w:rPr>
              <w:t xml:space="preserve">3. Наличие электронной библиотеки/коллекции информационно - методических материалов. </w:t>
            </w:r>
          </w:p>
        </w:tc>
      </w:tr>
      <w:tr w:rsidR="00804F1E" w14:paraId="4EC546A0" w14:textId="77777777" w:rsidTr="00E76135">
        <w:tc>
          <w:tcPr>
            <w:tcW w:w="2268" w:type="dxa"/>
          </w:tcPr>
          <w:p w14:paraId="5D722D4B" w14:textId="0CB59C8C" w:rsidR="00804F1E" w:rsidRDefault="00804F1E" w:rsidP="008536F0">
            <w:pPr>
              <w:spacing w:line="240" w:lineRule="auto"/>
              <w:rPr>
                <w:rFonts w:ascii="Times New Roman" w:hAnsi="Times New Roman"/>
                <w:sz w:val="20"/>
              </w:rPr>
            </w:pPr>
            <w:r>
              <w:rPr>
                <w:rFonts w:ascii="Times New Roman" w:hAnsi="Times New Roman"/>
                <w:sz w:val="20"/>
              </w:rPr>
              <w:t>Осуществление взаимодействия с семьей с целью педагогической поддержки семейного чтения</w:t>
            </w:r>
          </w:p>
        </w:tc>
        <w:tc>
          <w:tcPr>
            <w:tcW w:w="5170" w:type="dxa"/>
          </w:tcPr>
          <w:p w14:paraId="00408046"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w:t>
            </w:r>
          </w:p>
          <w:p w14:paraId="4585B1BB"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Проведение библиотечных мероприятий, направленных на поддержку семейного чтения. </w:t>
            </w:r>
          </w:p>
          <w:p w14:paraId="35002488" w14:textId="77777777" w:rsidR="00804F1E" w:rsidRDefault="00804F1E" w:rsidP="008536F0">
            <w:pPr>
              <w:spacing w:line="240" w:lineRule="auto"/>
              <w:rPr>
                <w:rFonts w:ascii="Times New Roman" w:hAnsi="Times New Roman"/>
                <w:sz w:val="20"/>
              </w:rPr>
            </w:pPr>
            <w:r>
              <w:rPr>
                <w:rFonts w:ascii="Times New Roman" w:hAnsi="Times New Roman"/>
                <w:sz w:val="20"/>
              </w:rPr>
              <w:t>2. Выступления на родительских собраниях по тематике семейного чтения.</w:t>
            </w:r>
          </w:p>
          <w:p w14:paraId="61865636"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79A64987" w14:textId="77777777" w:rsidR="00804F1E" w:rsidRDefault="00804F1E" w:rsidP="008536F0">
            <w:pPr>
              <w:spacing w:line="240" w:lineRule="auto"/>
              <w:rPr>
                <w:rFonts w:ascii="Times New Roman" w:hAnsi="Times New Roman"/>
                <w:sz w:val="20"/>
              </w:rPr>
            </w:pPr>
            <w:r>
              <w:rPr>
                <w:rFonts w:ascii="Times New Roman" w:hAnsi="Times New Roman"/>
                <w:sz w:val="20"/>
              </w:rPr>
              <w:t xml:space="preserve">1. Проведение библиотечных мероприятий, направленных на поддержку семейного чтения. </w:t>
            </w:r>
          </w:p>
          <w:p w14:paraId="7B5FC02B" w14:textId="77777777" w:rsidR="00804F1E" w:rsidRDefault="00804F1E" w:rsidP="008536F0">
            <w:pPr>
              <w:spacing w:line="240" w:lineRule="auto"/>
              <w:rPr>
                <w:rFonts w:ascii="Times New Roman" w:hAnsi="Times New Roman"/>
                <w:sz w:val="20"/>
              </w:rPr>
            </w:pPr>
            <w:r>
              <w:rPr>
                <w:rFonts w:ascii="Times New Roman" w:hAnsi="Times New Roman"/>
                <w:sz w:val="20"/>
              </w:rPr>
              <w:t>2. Выступления на родительских собраниях по тематике семейного чтения.</w:t>
            </w:r>
          </w:p>
          <w:p w14:paraId="235C22D7" w14:textId="77777777" w:rsidR="00804F1E" w:rsidRDefault="00804F1E" w:rsidP="008536F0">
            <w:pPr>
              <w:spacing w:line="240" w:lineRule="auto"/>
              <w:rPr>
                <w:rFonts w:ascii="Times New Roman" w:hAnsi="Times New Roman"/>
                <w:sz w:val="20"/>
                <w:u w:val="single"/>
              </w:rPr>
            </w:pPr>
            <w:r>
              <w:rPr>
                <w:rFonts w:ascii="Times New Roman" w:hAnsi="Times New Roman"/>
                <w:sz w:val="20"/>
                <w:u w:val="single"/>
              </w:rPr>
              <w:t xml:space="preserve">3. Участие обучающихся в творческих мероприятиях по направлению поддержки семейного  чтения, в том числе сетевых. </w:t>
            </w:r>
          </w:p>
        </w:tc>
        <w:tc>
          <w:tcPr>
            <w:tcW w:w="8008" w:type="dxa"/>
          </w:tcPr>
          <w:p w14:paraId="20B15744" w14:textId="77777777" w:rsidR="00804F1E" w:rsidRDefault="00804F1E" w:rsidP="008536F0">
            <w:pPr>
              <w:spacing w:line="240" w:lineRule="auto"/>
              <w:rPr>
                <w:rFonts w:ascii="Times New Roman" w:hAnsi="Times New Roman"/>
                <w:sz w:val="20"/>
              </w:rPr>
            </w:pPr>
            <w:r>
              <w:rPr>
                <w:rFonts w:ascii="Times New Roman" w:hAnsi="Times New Roman"/>
                <w:b/>
                <w:i/>
                <w:sz w:val="20"/>
              </w:rPr>
              <w:t>Первая КК</w:t>
            </w:r>
            <w:r>
              <w:rPr>
                <w:rFonts w:ascii="Times New Roman" w:hAnsi="Times New Roman"/>
                <w:sz w:val="20"/>
              </w:rPr>
              <w:t xml:space="preserve">: </w:t>
            </w:r>
          </w:p>
          <w:p w14:paraId="4E6D9847" w14:textId="77777777" w:rsidR="00804F1E" w:rsidRDefault="00804F1E" w:rsidP="008536F0">
            <w:pPr>
              <w:spacing w:line="240" w:lineRule="auto"/>
              <w:rPr>
                <w:rFonts w:ascii="Times New Roman" w:hAnsi="Times New Roman"/>
                <w:sz w:val="20"/>
              </w:rPr>
            </w:pPr>
            <w:r>
              <w:rPr>
                <w:rFonts w:ascii="Times New Roman" w:hAnsi="Times New Roman"/>
                <w:sz w:val="20"/>
              </w:rPr>
              <w:t>1. Наличие в плане работы библиотеки мероприятий по поддержке семейного чтения.</w:t>
            </w:r>
          </w:p>
          <w:p w14:paraId="5D77CE0F" w14:textId="77777777" w:rsidR="00804F1E" w:rsidRDefault="00804F1E" w:rsidP="008536F0">
            <w:pPr>
              <w:spacing w:line="240" w:lineRule="auto"/>
              <w:rPr>
                <w:rFonts w:ascii="Times New Roman" w:hAnsi="Times New Roman"/>
                <w:sz w:val="20"/>
              </w:rPr>
            </w:pPr>
            <w:r>
              <w:rPr>
                <w:rFonts w:ascii="Times New Roman" w:hAnsi="Times New Roman"/>
                <w:sz w:val="20"/>
              </w:rPr>
              <w:t>2. Положительная динамика количества совместных детско - взрослых мероприятий по направлению поддержки семейного чтения за последние три года.</w:t>
            </w:r>
          </w:p>
          <w:p w14:paraId="5828EF5D" w14:textId="77777777" w:rsidR="00804F1E" w:rsidRDefault="00804F1E" w:rsidP="008536F0">
            <w:pPr>
              <w:spacing w:line="240" w:lineRule="auto"/>
              <w:rPr>
                <w:rFonts w:ascii="Times New Roman" w:hAnsi="Times New Roman"/>
                <w:sz w:val="20"/>
              </w:rPr>
            </w:pPr>
            <w:r>
              <w:rPr>
                <w:rFonts w:ascii="Times New Roman" w:hAnsi="Times New Roman"/>
                <w:b/>
                <w:i/>
                <w:sz w:val="20"/>
              </w:rPr>
              <w:t>Высшая КК</w:t>
            </w:r>
            <w:r>
              <w:rPr>
                <w:rFonts w:ascii="Times New Roman" w:hAnsi="Times New Roman"/>
                <w:sz w:val="20"/>
              </w:rPr>
              <w:t xml:space="preserve">:  </w:t>
            </w:r>
          </w:p>
          <w:p w14:paraId="35739B6D" w14:textId="77777777" w:rsidR="00804F1E" w:rsidRDefault="00804F1E" w:rsidP="008536F0">
            <w:pPr>
              <w:spacing w:line="240" w:lineRule="auto"/>
              <w:rPr>
                <w:rFonts w:ascii="Times New Roman" w:hAnsi="Times New Roman"/>
                <w:sz w:val="20"/>
              </w:rPr>
            </w:pPr>
            <w:r>
              <w:rPr>
                <w:rFonts w:ascii="Times New Roman" w:hAnsi="Times New Roman"/>
                <w:sz w:val="20"/>
              </w:rPr>
              <w:t>1. Наличие в плане работы библиотеки мероприятий по поддержке семейного чтения.</w:t>
            </w:r>
          </w:p>
          <w:p w14:paraId="2F1E79DE" w14:textId="77777777" w:rsidR="00804F1E" w:rsidRDefault="00804F1E" w:rsidP="008536F0">
            <w:pPr>
              <w:spacing w:line="240" w:lineRule="auto"/>
              <w:rPr>
                <w:rFonts w:ascii="Times New Roman" w:hAnsi="Times New Roman"/>
                <w:sz w:val="20"/>
              </w:rPr>
            </w:pPr>
            <w:r>
              <w:rPr>
                <w:rFonts w:ascii="Times New Roman" w:hAnsi="Times New Roman"/>
                <w:sz w:val="20"/>
              </w:rPr>
              <w:t>2. Положительная динамика количества совместных детско - взрослых мероприятий по направлению поддержки семейного чтения за последние три года.</w:t>
            </w:r>
          </w:p>
          <w:p w14:paraId="3F360840" w14:textId="77777777" w:rsidR="00804F1E" w:rsidRDefault="00804F1E" w:rsidP="008536F0">
            <w:pPr>
              <w:spacing w:line="240" w:lineRule="auto"/>
              <w:rPr>
                <w:rFonts w:ascii="Times New Roman" w:hAnsi="Times New Roman"/>
                <w:sz w:val="20"/>
                <w:u w:val="single"/>
              </w:rPr>
            </w:pPr>
            <w:r>
              <w:rPr>
                <w:rFonts w:ascii="Times New Roman" w:hAnsi="Times New Roman"/>
                <w:sz w:val="20"/>
                <w:u w:val="single"/>
              </w:rPr>
              <w:t xml:space="preserve">3. Результаты участия обучающихся в проектах, фестивалях, конкурсах, марафонах и др., посвященных семейному чтению, в том числе сетевых (указать статус мероприятия, наименование, дату проведения, форму, место проведения) за последние три года. </w:t>
            </w:r>
          </w:p>
        </w:tc>
      </w:tr>
    </w:tbl>
    <w:p w14:paraId="01335167" w14:textId="77777777" w:rsidR="00EA2618" w:rsidRDefault="00EA2618" w:rsidP="008536F0">
      <w:pPr>
        <w:spacing w:after="0" w:line="240" w:lineRule="auto"/>
        <w:jc w:val="both"/>
        <w:rPr>
          <w:rFonts w:ascii="Times New Roman" w:hAnsi="Times New Roman"/>
          <w:b/>
          <w:sz w:val="24"/>
        </w:rPr>
      </w:pPr>
    </w:p>
    <w:p w14:paraId="2F0CDAEF"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lastRenderedPageBreak/>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14E48EC2"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1B37D82C"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486CBF30"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EEF7EEA"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77F492A5"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1F456159"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43B46800"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7B06AB9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9F135F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45B01F7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10B4172A"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7E94E3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C69A6E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C341A5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75E29D1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11B2864E"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8D7224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04B8DC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2D8B192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4C50014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344D9EB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20CDB1FC"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E31E78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2B8C6E8D"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4579F3C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2893FD3"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6628681"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CCEB849"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180B5EB"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1CFB357"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81FE892"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5B2A17C8"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78DF3F5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278D5408"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3DD7A9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2B3E75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1ABEC65B"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3CC4B0E"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F682230"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8F47DEE"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68FDBE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0AAEB7E7"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7CAAC0B2"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3DAF5723"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7AECE9DF"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6BD1D8C1"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6C755B0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6D31D93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C66B2FA"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16169EB8"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6DD51408"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226E793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032CBB4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661A32AA"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5AE586A6"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7CD3C617"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63636AF9"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780BADC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73172EB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5B67368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21A2FCF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04CF13C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17368BC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229D9DB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13B7A34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06FFF76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24C2A94C"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2E97DCBA"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326B776E"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lastRenderedPageBreak/>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5FD18ABB"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04C404A0"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6EF215AF"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5836D72E"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4AE9DC3F"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08B3433E"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602759A5"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60A6EAA7"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E84EF17"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4CD5512C"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12FB99F3"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494FB537" w14:textId="77777777" w:rsidR="009A353B" w:rsidRDefault="009A353B" w:rsidP="008536F0">
      <w:pPr>
        <w:spacing w:after="0" w:line="240" w:lineRule="auto"/>
        <w:jc w:val="both"/>
        <w:rPr>
          <w:rFonts w:ascii="Times New Roman" w:eastAsia="Times New Roman" w:hAnsi="Times New Roman" w:cs="Times New Roman"/>
          <w:bCs/>
          <w:color w:val="000000" w:themeColor="text1"/>
          <w:sz w:val="24"/>
          <w:szCs w:val="24"/>
        </w:rPr>
        <w:sectPr w:rsidR="009A353B" w:rsidSect="00CE0BB0">
          <w:pgSz w:w="16838" w:h="11906" w:orient="landscape"/>
          <w:pgMar w:top="720" w:right="720" w:bottom="720" w:left="720" w:header="708" w:footer="708" w:gutter="0"/>
          <w:cols w:space="708"/>
          <w:docGrid w:linePitch="360"/>
        </w:sectPr>
      </w:pPr>
    </w:p>
    <w:p w14:paraId="11E7E38A" w14:textId="77777777" w:rsidR="009A353B" w:rsidRPr="009A353B" w:rsidRDefault="009A353B" w:rsidP="009A353B">
      <w:pPr>
        <w:pStyle w:val="1"/>
        <w:spacing w:before="0" w:line="240" w:lineRule="auto"/>
        <w:rPr>
          <w:rFonts w:ascii="Times New Roman" w:hAnsi="Times New Roman" w:cs="Times New Roman"/>
          <w:b/>
          <w:color w:val="000000" w:themeColor="text1"/>
          <w:sz w:val="24"/>
          <w:szCs w:val="24"/>
        </w:rPr>
      </w:pPr>
      <w:bookmarkStart w:id="27" w:name="_Toc176500758"/>
      <w:r w:rsidRPr="009A353B">
        <w:rPr>
          <w:rFonts w:ascii="Times New Roman" w:hAnsi="Times New Roman" w:cs="Times New Roman"/>
          <w:b/>
          <w:color w:val="000000" w:themeColor="text1"/>
          <w:sz w:val="24"/>
          <w:szCs w:val="24"/>
        </w:rPr>
        <w:lastRenderedPageBreak/>
        <w:t>Должность: Педагог-организатор</w:t>
      </w:r>
      <w:bookmarkEnd w:id="27"/>
    </w:p>
    <w:p w14:paraId="0810CF79" w14:textId="77777777" w:rsidR="009A353B" w:rsidRPr="009B30E7" w:rsidRDefault="009A353B" w:rsidP="009A353B">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9B30E7">
        <w:rPr>
          <w:rFonts w:ascii="Times New Roman" w:hAnsi="Times New Roman" w:cs="Times New Roman"/>
          <w:sz w:val="24"/>
          <w:szCs w:val="24"/>
          <w:u w:val="single"/>
        </w:rPr>
        <w:t xml:space="preserve"> </w:t>
      </w:r>
      <w:hyperlink r:id="rId22" w:history="1">
        <w:r w:rsidRPr="009B30E7">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07F3FA20" w14:textId="77777777" w:rsidR="009A353B" w:rsidRPr="00CB020D" w:rsidRDefault="009A353B" w:rsidP="009A353B">
      <w:pPr>
        <w:spacing w:after="0" w:line="240" w:lineRule="auto"/>
        <w:jc w:val="both"/>
        <w:rPr>
          <w:rFonts w:ascii="Times New Roman" w:hAnsi="Times New Roman" w:cs="Times New Roman"/>
          <w:b/>
          <w:color w:val="000000" w:themeColor="text1"/>
          <w:sz w:val="16"/>
          <w:szCs w:val="16"/>
        </w:rPr>
      </w:pPr>
    </w:p>
    <w:p w14:paraId="354F3674" w14:textId="77777777" w:rsidR="00CB020D" w:rsidRPr="00AE530D" w:rsidRDefault="00CB020D" w:rsidP="00CB020D">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p w14:paraId="0EA3CA87" w14:textId="77777777" w:rsidR="00CB020D" w:rsidRDefault="00CB020D" w:rsidP="00CB020D">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w:t>
      </w:r>
      <w:r w:rsidRPr="00BD2513">
        <w:rPr>
          <w:rFonts w:ascii="Times New Roman" w:eastAsia="Times New Roman" w:hAnsi="Times New Roman" w:cs="Times New Roman"/>
          <w:b/>
          <w:color w:val="000000" w:themeColor="text1"/>
          <w:sz w:val="24"/>
          <w:szCs w:val="24"/>
        </w:rPr>
        <w:t>Организационно-педагогическое обеспечение воспитательного процесса</w:t>
      </w:r>
      <w:r>
        <w:rPr>
          <w:rFonts w:ascii="Times New Roman" w:eastAsia="Times New Roman" w:hAnsi="Times New Roman" w:cs="Times New Roman"/>
          <w:b/>
          <w:color w:val="000000" w:themeColor="text1"/>
          <w:sz w:val="24"/>
          <w:szCs w:val="24"/>
        </w:rPr>
        <w:t>»</w:t>
      </w:r>
    </w:p>
    <w:p w14:paraId="7AC4E8DF" w14:textId="77777777" w:rsidR="00CB020D" w:rsidRPr="002F13D3" w:rsidRDefault="00CB020D" w:rsidP="00CB020D">
      <w:pPr>
        <w:spacing w:after="0" w:line="240" w:lineRule="auto"/>
        <w:jc w:val="both"/>
        <w:rPr>
          <w:rFonts w:ascii="Times New Roman" w:eastAsia="Times New Roman" w:hAnsi="Times New Roman" w:cs="Times New Roman"/>
          <w:b/>
          <w:color w:val="000000" w:themeColor="text1"/>
          <w:sz w:val="24"/>
          <w:szCs w:val="24"/>
        </w:rPr>
      </w:pPr>
      <w:r w:rsidRPr="002F13D3">
        <w:rPr>
          <w:rFonts w:ascii="Times New Roman" w:eastAsia="Times New Roman" w:hAnsi="Times New Roman" w:cs="Times New Roman"/>
          <w:b/>
          <w:color w:val="000000" w:themeColor="text1"/>
          <w:sz w:val="24"/>
          <w:szCs w:val="24"/>
        </w:rPr>
        <w:t>Трудовая функция 1. «</w:t>
      </w:r>
      <w:r w:rsidRPr="00BD2513">
        <w:rPr>
          <w:rFonts w:ascii="Times New Roman" w:eastAsia="Times New Roman" w:hAnsi="Times New Roman" w:cs="Times New Roman"/>
          <w:b/>
          <w:color w:val="000000" w:themeColor="text1"/>
          <w:sz w:val="24"/>
          <w:szCs w:val="24"/>
        </w:rPr>
        <w:t>Организационно-педагогическое обеспечение проектирования и реализации программ воспитания</w:t>
      </w:r>
      <w:r w:rsidRPr="002F13D3">
        <w:rPr>
          <w:rFonts w:ascii="Times New Roman" w:eastAsia="Times New Roman" w:hAnsi="Times New Roman" w:cs="Times New Roman"/>
          <w:b/>
          <w:color w:val="000000" w:themeColor="text1"/>
          <w:sz w:val="24"/>
          <w:szCs w:val="24"/>
        </w:rPr>
        <w:t>»</w:t>
      </w:r>
    </w:p>
    <w:tbl>
      <w:tblPr>
        <w:tblStyle w:val="a3"/>
        <w:tblW w:w="0" w:type="auto"/>
        <w:tblLook w:val="04A0" w:firstRow="1" w:lastRow="0" w:firstColumn="1" w:lastColumn="0" w:noHBand="0" w:noVBand="1"/>
      </w:tblPr>
      <w:tblGrid>
        <w:gridCol w:w="2529"/>
        <w:gridCol w:w="6113"/>
        <w:gridCol w:w="6662"/>
      </w:tblGrid>
      <w:tr w:rsidR="00CB020D" w:rsidRPr="00AE530D" w14:paraId="1970A79F" w14:textId="77777777" w:rsidTr="00CB020D">
        <w:tc>
          <w:tcPr>
            <w:tcW w:w="2529" w:type="dxa"/>
            <w:vAlign w:val="center"/>
          </w:tcPr>
          <w:p w14:paraId="6F26B649" w14:textId="77777777" w:rsidR="00CB020D" w:rsidRPr="00AE530D" w:rsidRDefault="00CB020D" w:rsidP="00CA3AAD">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113" w:type="dxa"/>
            <w:vAlign w:val="center"/>
          </w:tcPr>
          <w:p w14:paraId="3B2BF15A" w14:textId="77777777" w:rsidR="00CB020D" w:rsidRPr="00AE530D" w:rsidRDefault="00CB020D" w:rsidP="00CA3AA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662" w:type="dxa"/>
            <w:vAlign w:val="center"/>
          </w:tcPr>
          <w:p w14:paraId="1FD6D3A7" w14:textId="77777777" w:rsidR="00CB020D" w:rsidRPr="00AE530D" w:rsidRDefault="00CB020D" w:rsidP="00CA3AA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CB020D" w:rsidRPr="00AE530D" w14:paraId="30050A7D" w14:textId="77777777" w:rsidTr="00CB020D">
        <w:tc>
          <w:tcPr>
            <w:tcW w:w="2529" w:type="dxa"/>
          </w:tcPr>
          <w:p w14:paraId="11DB4A4B" w14:textId="71428E49" w:rsidR="00CB020D" w:rsidRPr="00AE530D" w:rsidRDefault="00CB020D" w:rsidP="00CA3AAD">
            <w:pPr>
              <w:spacing w:line="240" w:lineRule="auto"/>
              <w:rPr>
                <w:rFonts w:ascii="Times New Roman" w:eastAsia="Times New Roman" w:hAnsi="Times New Roman" w:cs="Times New Roman"/>
                <w:b/>
                <w:color w:val="000000" w:themeColor="text1"/>
                <w:sz w:val="20"/>
                <w:szCs w:val="20"/>
              </w:rPr>
            </w:pPr>
            <w:r w:rsidRPr="002C1064">
              <w:rPr>
                <w:rFonts w:ascii="Times New Roman" w:hAnsi="Times New Roman" w:cs="Times New Roman"/>
                <w:sz w:val="20"/>
                <w:szCs w:val="20"/>
              </w:rPr>
              <w:t>Изучение особенностей, интересов и потребностей обучающихся</w:t>
            </w:r>
          </w:p>
        </w:tc>
        <w:tc>
          <w:tcPr>
            <w:tcW w:w="6113" w:type="dxa"/>
          </w:tcPr>
          <w:p w14:paraId="24BDD652"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1D3CEAC"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определяет соответствующие возрастным особенностям обучающихся формы и методы организации воспитательной работы.</w:t>
            </w:r>
          </w:p>
          <w:p w14:paraId="55AC6FE1"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534CEAF2"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проводит педагогическую диагностику с целью выявления индивидуальных особенностей, интересов и потребностей обучающихся;</w:t>
            </w:r>
          </w:p>
          <w:p w14:paraId="48DE2872" w14:textId="77777777" w:rsidR="00CB020D" w:rsidRPr="00AE530D" w:rsidRDefault="00CB020D" w:rsidP="00CA3AAD">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color w:val="000000" w:themeColor="text1"/>
                <w:sz w:val="20"/>
                <w:szCs w:val="20"/>
              </w:rPr>
              <w:t xml:space="preserve">2. </w:t>
            </w:r>
            <w:r>
              <w:rPr>
                <w:rFonts w:ascii="Times New Roman" w:eastAsia="Times New Roman" w:hAnsi="Times New Roman" w:cs="Times New Roman"/>
                <w:color w:val="000000" w:themeColor="text1"/>
                <w:sz w:val="20"/>
                <w:szCs w:val="20"/>
              </w:rPr>
              <w:t>взаимодействует с другими специалистами в области воспитания для получения полной картины особенностей и потребностей обучающихся, детских коллективов.</w:t>
            </w:r>
          </w:p>
        </w:tc>
        <w:tc>
          <w:tcPr>
            <w:tcW w:w="6662" w:type="dxa"/>
          </w:tcPr>
          <w:p w14:paraId="0DC271C9"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7793F3B9"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перечень используемых форм для разного возраста детей.</w:t>
            </w:r>
          </w:p>
          <w:p w14:paraId="01F9F9E5"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DF47911"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перечень </w:t>
            </w:r>
            <w:r w:rsidRPr="009A2206">
              <w:rPr>
                <w:rFonts w:ascii="Times New Roman" w:eastAsia="Times New Roman" w:hAnsi="Times New Roman" w:cs="Times New Roman"/>
                <w:color w:val="000000" w:themeColor="text1"/>
                <w:sz w:val="20"/>
                <w:szCs w:val="20"/>
              </w:rPr>
              <w:t>индивидуальных особенностей, интересов и потребностей обучающихся;</w:t>
            </w:r>
          </w:p>
          <w:p w14:paraId="56D567D4" w14:textId="77777777" w:rsidR="00CB020D" w:rsidRPr="00AE530D" w:rsidRDefault="00CB020D" w:rsidP="00CA3AAD">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color w:val="000000" w:themeColor="text1"/>
                <w:sz w:val="20"/>
                <w:szCs w:val="20"/>
              </w:rPr>
              <w:t xml:space="preserve">2. </w:t>
            </w:r>
            <w:r>
              <w:rPr>
                <w:rFonts w:ascii="Times New Roman" w:eastAsia="Times New Roman" w:hAnsi="Times New Roman" w:cs="Times New Roman"/>
                <w:color w:val="000000" w:themeColor="text1"/>
                <w:sz w:val="20"/>
                <w:szCs w:val="20"/>
              </w:rPr>
              <w:t xml:space="preserve">примеры проведённых диагностик в партнёрстве </w:t>
            </w:r>
            <w:r w:rsidRPr="009A2206">
              <w:rPr>
                <w:rFonts w:ascii="Times New Roman" w:eastAsia="Times New Roman" w:hAnsi="Times New Roman" w:cs="Times New Roman"/>
                <w:color w:val="000000" w:themeColor="text1"/>
                <w:sz w:val="20"/>
                <w:szCs w:val="20"/>
              </w:rPr>
              <w:t>с другими специалистами в области воспитания</w:t>
            </w:r>
            <w:r>
              <w:rPr>
                <w:rFonts w:ascii="Times New Roman" w:eastAsia="Times New Roman" w:hAnsi="Times New Roman" w:cs="Times New Roman"/>
                <w:color w:val="000000" w:themeColor="text1"/>
                <w:sz w:val="20"/>
                <w:szCs w:val="20"/>
              </w:rPr>
              <w:t>.</w:t>
            </w:r>
          </w:p>
        </w:tc>
      </w:tr>
      <w:tr w:rsidR="00CB020D" w:rsidRPr="00AE530D" w14:paraId="66420F96" w14:textId="77777777" w:rsidTr="00CB020D">
        <w:tc>
          <w:tcPr>
            <w:tcW w:w="2529" w:type="dxa"/>
          </w:tcPr>
          <w:p w14:paraId="4C701BAD" w14:textId="65C5250C"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Проектирование содержания воспитательной работы в образовательной организации в соответствии с требованиями ФГОС</w:t>
            </w:r>
          </w:p>
        </w:tc>
        <w:tc>
          <w:tcPr>
            <w:tcW w:w="6113" w:type="dxa"/>
          </w:tcPr>
          <w:p w14:paraId="03E29385"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641F65D"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планирует </w:t>
            </w:r>
            <w:r w:rsidRPr="004C78A2">
              <w:rPr>
                <w:rFonts w:ascii="Times New Roman" w:eastAsia="Times New Roman" w:hAnsi="Times New Roman" w:cs="Times New Roman"/>
                <w:color w:val="000000" w:themeColor="text1"/>
                <w:sz w:val="20"/>
                <w:szCs w:val="20"/>
              </w:rPr>
              <w:t>сотрудниче</w:t>
            </w:r>
            <w:r>
              <w:rPr>
                <w:rFonts w:ascii="Times New Roman" w:eastAsia="Times New Roman" w:hAnsi="Times New Roman" w:cs="Times New Roman"/>
                <w:color w:val="000000" w:themeColor="text1"/>
                <w:sz w:val="20"/>
                <w:szCs w:val="20"/>
              </w:rPr>
              <w:t>с</w:t>
            </w:r>
            <w:r w:rsidRPr="004C78A2">
              <w:rPr>
                <w:rFonts w:ascii="Times New Roman" w:eastAsia="Times New Roman" w:hAnsi="Times New Roman" w:cs="Times New Roman"/>
                <w:color w:val="000000" w:themeColor="text1"/>
                <w:sz w:val="20"/>
                <w:szCs w:val="20"/>
              </w:rPr>
              <w:t>т</w:t>
            </w:r>
            <w:r>
              <w:rPr>
                <w:rFonts w:ascii="Times New Roman" w:eastAsia="Times New Roman" w:hAnsi="Times New Roman" w:cs="Times New Roman"/>
                <w:color w:val="000000" w:themeColor="text1"/>
                <w:sz w:val="20"/>
                <w:szCs w:val="20"/>
              </w:rPr>
              <w:t>во</w:t>
            </w:r>
            <w:r w:rsidRPr="004C78A2">
              <w:rPr>
                <w:rFonts w:ascii="Times New Roman" w:eastAsia="Times New Roman" w:hAnsi="Times New Roman" w:cs="Times New Roman"/>
                <w:color w:val="000000" w:themeColor="text1"/>
                <w:sz w:val="20"/>
                <w:szCs w:val="20"/>
              </w:rPr>
              <w:t xml:space="preserve"> с культурными и развлекательными организациями, к которым относятся музей, цирк, театр, библиотека и другие;</w:t>
            </w:r>
          </w:p>
          <w:p w14:paraId="4B95053B"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EF69229"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участвует в разработке РПВ в соответствии с требованиями ФГОС, </w:t>
            </w:r>
            <w:r w:rsidRPr="00422894">
              <w:rPr>
                <w:rFonts w:ascii="Times New Roman" w:eastAsia="Times New Roman" w:hAnsi="Times New Roman" w:cs="Times New Roman"/>
                <w:color w:val="000000" w:themeColor="text1"/>
                <w:sz w:val="20"/>
                <w:szCs w:val="20"/>
              </w:rPr>
              <w:t>федеральной рабочей программой воспитания</w:t>
            </w:r>
            <w:r>
              <w:rPr>
                <w:rFonts w:ascii="Times New Roman" w:eastAsia="Times New Roman" w:hAnsi="Times New Roman" w:cs="Times New Roman"/>
                <w:color w:val="000000" w:themeColor="text1"/>
                <w:sz w:val="20"/>
                <w:szCs w:val="20"/>
              </w:rPr>
              <w:t>;</w:t>
            </w:r>
          </w:p>
          <w:p w14:paraId="4451EDAF"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F90794">
              <w:rPr>
                <w:rFonts w:ascii="Times New Roman" w:eastAsia="Times New Roman" w:hAnsi="Times New Roman"/>
                <w:color w:val="000000" w:themeColor="text1"/>
                <w:sz w:val="20"/>
                <w:szCs w:val="20"/>
              </w:rPr>
              <w:t xml:space="preserve">участвует в разработке </w:t>
            </w:r>
            <w:r>
              <w:rPr>
                <w:rFonts w:ascii="Times New Roman" w:eastAsia="Times New Roman" w:hAnsi="Times New Roman"/>
                <w:color w:val="000000" w:themeColor="text1"/>
                <w:sz w:val="20"/>
                <w:szCs w:val="20"/>
              </w:rPr>
              <w:t>П</w:t>
            </w:r>
            <w:r w:rsidRPr="00F90794">
              <w:rPr>
                <w:rFonts w:ascii="Times New Roman" w:eastAsia="Times New Roman" w:hAnsi="Times New Roman"/>
                <w:color w:val="000000" w:themeColor="text1"/>
                <w:sz w:val="20"/>
                <w:szCs w:val="20"/>
              </w:rPr>
              <w:t>рограмм</w:t>
            </w:r>
            <w:r>
              <w:rPr>
                <w:rFonts w:ascii="Times New Roman" w:eastAsia="Times New Roman" w:hAnsi="Times New Roman"/>
                <w:color w:val="000000" w:themeColor="text1"/>
                <w:sz w:val="20"/>
                <w:szCs w:val="20"/>
              </w:rPr>
              <w:t>ы</w:t>
            </w:r>
            <w:r w:rsidRPr="00F90794">
              <w:rPr>
                <w:rFonts w:ascii="Times New Roman" w:eastAsia="Times New Roman" w:hAnsi="Times New Roman"/>
                <w:color w:val="000000" w:themeColor="text1"/>
                <w:sz w:val="20"/>
                <w:szCs w:val="20"/>
              </w:rPr>
              <w:t xml:space="preserve"> поддержки одарённых обучающихся</w:t>
            </w:r>
            <w:r>
              <w:rPr>
                <w:rFonts w:ascii="Times New Roman" w:eastAsia="Times New Roman" w:hAnsi="Times New Roman"/>
                <w:color w:val="000000" w:themeColor="text1"/>
                <w:sz w:val="20"/>
                <w:szCs w:val="20"/>
              </w:rPr>
              <w:t xml:space="preserve"> и детей с ОВЗ.</w:t>
            </w:r>
          </w:p>
        </w:tc>
        <w:tc>
          <w:tcPr>
            <w:tcW w:w="6662" w:type="dxa"/>
          </w:tcPr>
          <w:p w14:paraId="161834A9"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9A8E1F4"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85195C">
              <w:rPr>
                <w:rFonts w:ascii="Times New Roman" w:eastAsia="Times New Roman" w:hAnsi="Times New Roman" w:cs="Times New Roman"/>
                <w:color w:val="000000" w:themeColor="text1"/>
                <w:sz w:val="20"/>
                <w:szCs w:val="20"/>
              </w:rPr>
              <w:t>ссылка на календарный план воспитательной работы школы.</w:t>
            </w:r>
          </w:p>
          <w:p w14:paraId="1EF12E13"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25815FFA"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422894">
              <w:rPr>
                <w:rFonts w:ascii="Times New Roman" w:eastAsia="Times New Roman" w:hAnsi="Times New Roman" w:cs="Times New Roman"/>
                <w:color w:val="000000" w:themeColor="text1"/>
                <w:sz w:val="20"/>
                <w:szCs w:val="20"/>
              </w:rPr>
              <w:t>приказ о создании рабочей группы по разработке РПВ;</w:t>
            </w:r>
          </w:p>
          <w:p w14:paraId="6F4BC1D3"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ссылка на Программы с указанием группы разработчиков.</w:t>
            </w:r>
          </w:p>
        </w:tc>
      </w:tr>
      <w:tr w:rsidR="00CB020D" w:rsidRPr="00AE530D" w14:paraId="1B544E05" w14:textId="77777777" w:rsidTr="00CB020D">
        <w:tc>
          <w:tcPr>
            <w:tcW w:w="2529" w:type="dxa"/>
          </w:tcPr>
          <w:p w14:paraId="0F5CD5A5" w14:textId="69BD503B"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Организационно-педагогическое обеспечение участия детей и взрослых в проектировании РПВ</w:t>
            </w:r>
          </w:p>
        </w:tc>
        <w:tc>
          <w:tcPr>
            <w:tcW w:w="6113" w:type="dxa"/>
          </w:tcPr>
          <w:p w14:paraId="777CE0D9"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CCAD0BB"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проводит анкетирование обучащихся и родителей на выявление их образовательного запроса.</w:t>
            </w:r>
          </w:p>
          <w:p w14:paraId="5BB65EFD"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7E66ED91"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применяет педагогические методы работы с детским коллективом с целью вовлечения обучающихся в разработку РПВ; </w:t>
            </w:r>
            <w:r w:rsidRPr="0085195C">
              <w:rPr>
                <w:rFonts w:ascii="Times New Roman" w:eastAsia="Times New Roman" w:hAnsi="Times New Roman" w:cs="Times New Roman"/>
                <w:color w:val="000000" w:themeColor="text1"/>
                <w:sz w:val="20"/>
                <w:szCs w:val="20"/>
              </w:rPr>
              <w:t>календарного плана воспитательной работы школы;</w:t>
            </w:r>
          </w:p>
          <w:p w14:paraId="4DB4D5D3" w14:textId="77777777" w:rsidR="00CB020D" w:rsidRPr="00B07972"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организовывает участие педагогов и родителей (законных представителей) в проектировании РПВ.</w:t>
            </w:r>
          </w:p>
        </w:tc>
        <w:tc>
          <w:tcPr>
            <w:tcW w:w="6662" w:type="dxa"/>
          </w:tcPr>
          <w:p w14:paraId="2D7BED20"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644A691"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сформулирован образовательный запрос родителей и обучающихся.</w:t>
            </w:r>
          </w:p>
          <w:p w14:paraId="12B6B629"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06770031"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план работы по проектированию РПВ; </w:t>
            </w:r>
            <w:r w:rsidRPr="003163BD">
              <w:rPr>
                <w:rFonts w:ascii="Times New Roman" w:eastAsia="Times New Roman" w:hAnsi="Times New Roman" w:cs="Times New Roman"/>
                <w:color w:val="000000" w:themeColor="text1"/>
                <w:sz w:val="20"/>
                <w:szCs w:val="20"/>
              </w:rPr>
              <w:t>календарн</w:t>
            </w:r>
            <w:r>
              <w:rPr>
                <w:rFonts w:ascii="Times New Roman" w:eastAsia="Times New Roman" w:hAnsi="Times New Roman" w:cs="Times New Roman"/>
                <w:color w:val="000000" w:themeColor="text1"/>
                <w:sz w:val="20"/>
                <w:szCs w:val="20"/>
              </w:rPr>
              <w:t>ый</w:t>
            </w:r>
            <w:r w:rsidRPr="003163BD">
              <w:rPr>
                <w:rFonts w:ascii="Times New Roman" w:eastAsia="Times New Roman" w:hAnsi="Times New Roman" w:cs="Times New Roman"/>
                <w:color w:val="000000" w:themeColor="text1"/>
                <w:sz w:val="20"/>
                <w:szCs w:val="20"/>
              </w:rPr>
              <w:t xml:space="preserve"> план</w:t>
            </w:r>
            <w:r>
              <w:rPr>
                <w:rFonts w:ascii="Times New Roman" w:eastAsia="Times New Roman" w:hAnsi="Times New Roman" w:cs="Times New Roman"/>
                <w:color w:val="000000" w:themeColor="text1"/>
                <w:sz w:val="20"/>
                <w:szCs w:val="20"/>
              </w:rPr>
              <w:t xml:space="preserve"> </w:t>
            </w:r>
            <w:r w:rsidRPr="003163BD">
              <w:rPr>
                <w:rFonts w:ascii="Times New Roman" w:eastAsia="Times New Roman" w:hAnsi="Times New Roman" w:cs="Times New Roman"/>
                <w:color w:val="000000" w:themeColor="text1"/>
                <w:sz w:val="20"/>
                <w:szCs w:val="20"/>
              </w:rPr>
              <w:t>воспитательной работы школы</w:t>
            </w:r>
            <w:r>
              <w:rPr>
                <w:rFonts w:ascii="Times New Roman" w:eastAsia="Times New Roman" w:hAnsi="Times New Roman" w:cs="Times New Roman"/>
                <w:color w:val="000000" w:themeColor="text1"/>
                <w:sz w:val="20"/>
                <w:szCs w:val="20"/>
              </w:rPr>
              <w:t>.</w:t>
            </w:r>
          </w:p>
          <w:p w14:paraId="1E4EFB3F"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p>
        </w:tc>
      </w:tr>
      <w:tr w:rsidR="00CB020D" w:rsidRPr="00AE530D" w14:paraId="0BD6CC00" w14:textId="77777777" w:rsidTr="00CB020D">
        <w:tc>
          <w:tcPr>
            <w:tcW w:w="2529" w:type="dxa"/>
          </w:tcPr>
          <w:p w14:paraId="0C41E099" w14:textId="64ACA988"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Вовлечение обучающихся в творческую деятельность по основным направлениям воспитания</w:t>
            </w:r>
          </w:p>
        </w:tc>
        <w:tc>
          <w:tcPr>
            <w:tcW w:w="6113" w:type="dxa"/>
          </w:tcPr>
          <w:p w14:paraId="56520BB2"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4979BC2"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4C78A2">
              <w:rPr>
                <w:rFonts w:ascii="Times New Roman" w:eastAsia="Times New Roman" w:hAnsi="Times New Roman" w:cs="Times New Roman"/>
                <w:color w:val="000000" w:themeColor="text1"/>
                <w:sz w:val="20"/>
                <w:szCs w:val="20"/>
              </w:rPr>
              <w:t>участвует в планировании и реализации отдыха воспитанников на каникулах</w:t>
            </w:r>
            <w:r>
              <w:rPr>
                <w:rFonts w:ascii="Times New Roman" w:eastAsia="Times New Roman" w:hAnsi="Times New Roman" w:cs="Times New Roman"/>
                <w:color w:val="000000" w:themeColor="text1"/>
                <w:sz w:val="20"/>
                <w:szCs w:val="20"/>
              </w:rPr>
              <w:t>.</w:t>
            </w:r>
          </w:p>
          <w:p w14:paraId="673F3120"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7E4C75AF"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организует и проводит со-бытия;</w:t>
            </w:r>
          </w:p>
          <w:p w14:paraId="564BAB57"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lastRenderedPageBreak/>
              <w:t xml:space="preserve">2. </w:t>
            </w:r>
            <w:r>
              <w:rPr>
                <w:rFonts w:ascii="Times New Roman" w:eastAsia="Times New Roman" w:hAnsi="Times New Roman"/>
                <w:color w:val="000000" w:themeColor="text1"/>
                <w:sz w:val="20"/>
                <w:szCs w:val="20"/>
              </w:rPr>
              <w:t>руководит детским творческим коллективом, клубом, студией и т.д.</w:t>
            </w:r>
          </w:p>
        </w:tc>
        <w:tc>
          <w:tcPr>
            <w:tcW w:w="6662" w:type="dxa"/>
          </w:tcPr>
          <w:p w14:paraId="2FF910AF"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0101C885"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программа пришкольного лагеря с дневным пребыванием.</w:t>
            </w:r>
          </w:p>
          <w:p w14:paraId="3C76399C"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1E8CDE5B"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ссылки на информационное освещение со-бытий;</w:t>
            </w:r>
          </w:p>
          <w:p w14:paraId="1D3B0F58"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название коллектива; ссылка на программу деятельности коллектива.</w:t>
            </w:r>
          </w:p>
        </w:tc>
      </w:tr>
      <w:tr w:rsidR="00CB020D" w:rsidRPr="00AE530D" w14:paraId="34C63F32" w14:textId="77777777" w:rsidTr="00CB020D">
        <w:tc>
          <w:tcPr>
            <w:tcW w:w="2529" w:type="dxa"/>
          </w:tcPr>
          <w:p w14:paraId="4A5CD52C" w14:textId="5F52B572"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Организационно-педагогическое обеспечение воспитательной работы педагогов</w:t>
            </w:r>
          </w:p>
        </w:tc>
        <w:tc>
          <w:tcPr>
            <w:tcW w:w="6113" w:type="dxa"/>
          </w:tcPr>
          <w:p w14:paraId="666AC329"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8CDF55B"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совместно с педагогами составляет календарный план мероприятий.</w:t>
            </w:r>
          </w:p>
          <w:p w14:paraId="004A6866"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4193B758"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создаёт условия для освоения педагогами</w:t>
            </w:r>
            <w:r w:rsidRPr="00E1169A">
              <w:rPr>
                <w:rFonts w:ascii="Times New Roman" w:eastAsia="Times New Roman" w:hAnsi="Times New Roman" w:cs="Times New Roman"/>
                <w:color w:val="000000" w:themeColor="text1"/>
                <w:sz w:val="20"/>
                <w:szCs w:val="20"/>
              </w:rPr>
              <w:t xml:space="preserve"> технологи</w:t>
            </w:r>
            <w:r>
              <w:rPr>
                <w:rFonts w:ascii="Times New Roman" w:eastAsia="Times New Roman" w:hAnsi="Times New Roman" w:cs="Times New Roman"/>
                <w:color w:val="000000" w:themeColor="text1"/>
                <w:sz w:val="20"/>
                <w:szCs w:val="20"/>
              </w:rPr>
              <w:t>й</w:t>
            </w:r>
            <w:r w:rsidRPr="00E1169A">
              <w:rPr>
                <w:rFonts w:ascii="Times New Roman" w:eastAsia="Times New Roman" w:hAnsi="Times New Roman" w:cs="Times New Roman"/>
                <w:color w:val="000000" w:themeColor="text1"/>
                <w:sz w:val="20"/>
                <w:szCs w:val="20"/>
              </w:rPr>
              <w:t xml:space="preserve"> педагогического стимулирования обучающихся к самореализации</w:t>
            </w:r>
            <w:r>
              <w:rPr>
                <w:rFonts w:ascii="Times New Roman" w:eastAsia="Times New Roman" w:hAnsi="Times New Roman" w:cs="Times New Roman"/>
                <w:color w:val="000000" w:themeColor="text1"/>
                <w:sz w:val="20"/>
                <w:szCs w:val="20"/>
              </w:rPr>
              <w:t xml:space="preserve"> (</w:t>
            </w:r>
            <w:r w:rsidRPr="00D32E5D">
              <w:rPr>
                <w:rFonts w:ascii="Times New Roman" w:eastAsia="Times New Roman" w:hAnsi="Times New Roman" w:cs="Times New Roman"/>
                <w:i/>
                <w:color w:val="000000" w:themeColor="text1"/>
                <w:sz w:val="20"/>
                <w:szCs w:val="20"/>
              </w:rPr>
              <w:t>технология  организации со-бытия, технология ведения диалога, технология наставничества, технология создания индивидуального образовательного маршрута обучающегося,</w:t>
            </w:r>
            <w:r>
              <w:rPr>
                <w:rFonts w:ascii="Times New Roman" w:eastAsia="Times New Roman" w:hAnsi="Times New Roman" w:cs="Times New Roman"/>
                <w:color w:val="000000" w:themeColor="text1"/>
                <w:sz w:val="20"/>
                <w:szCs w:val="20"/>
              </w:rPr>
              <w:t xml:space="preserve"> др.);</w:t>
            </w:r>
          </w:p>
          <w:p w14:paraId="5AED7DD7" w14:textId="77777777" w:rsidR="00CB020D" w:rsidRPr="00896299" w:rsidRDefault="00CB020D" w:rsidP="00CA3AAD">
            <w:pPr>
              <w:spacing w:line="240" w:lineRule="auto"/>
              <w:rPr>
                <w:rFonts w:ascii="Times New Roman" w:eastAsia="Times New Roman" w:hAnsi="Times New Roman"/>
                <w:b/>
                <w:i/>
                <w:color w:val="000000" w:themeColor="text1"/>
                <w:sz w:val="20"/>
                <w:szCs w:val="20"/>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является наставником молодых педагогов по вопросам воспитания.</w:t>
            </w:r>
          </w:p>
        </w:tc>
        <w:tc>
          <w:tcPr>
            <w:tcW w:w="6662" w:type="dxa"/>
          </w:tcPr>
          <w:p w14:paraId="64018548"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96315BE"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ссылка на календарный план мероприятий.</w:t>
            </w:r>
          </w:p>
          <w:p w14:paraId="5945D3CB"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6DAEE4E"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ссылка на методические материалы для педагогов на сайте школы;</w:t>
            </w:r>
          </w:p>
          <w:p w14:paraId="77F52530"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программа наставничества.</w:t>
            </w:r>
          </w:p>
        </w:tc>
      </w:tr>
      <w:tr w:rsidR="00CB020D" w:rsidRPr="00AE530D" w14:paraId="154ACFBD" w14:textId="77777777" w:rsidTr="00CB020D">
        <w:tc>
          <w:tcPr>
            <w:tcW w:w="2529" w:type="dxa"/>
          </w:tcPr>
          <w:p w14:paraId="347328A6" w14:textId="31B030C9"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Анализ результатов реализации ФРПВ, РПВ</w:t>
            </w:r>
          </w:p>
        </w:tc>
        <w:tc>
          <w:tcPr>
            <w:tcW w:w="6113" w:type="dxa"/>
          </w:tcPr>
          <w:p w14:paraId="40EB26B8"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18394673" w14:textId="77777777" w:rsidR="00CB020D" w:rsidRPr="00B33812"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проведении анализа результатов ФРПВ, РПВ.</w:t>
            </w:r>
          </w:p>
          <w:p w14:paraId="685068F1"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6FD6C41C"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3C634F">
              <w:rPr>
                <w:rFonts w:ascii="Times New Roman" w:eastAsia="Times New Roman" w:hAnsi="Times New Roman" w:cs="Times New Roman"/>
                <w:color w:val="000000" w:themeColor="text1"/>
                <w:sz w:val="20"/>
                <w:szCs w:val="20"/>
              </w:rPr>
              <w:t>проводит анализ результатов ФРПВ, РПВ</w:t>
            </w:r>
            <w:r>
              <w:rPr>
                <w:rFonts w:ascii="Times New Roman" w:eastAsia="Times New Roman" w:hAnsi="Times New Roman" w:cs="Times New Roman"/>
                <w:color w:val="000000" w:themeColor="text1"/>
                <w:sz w:val="20"/>
                <w:szCs w:val="20"/>
              </w:rPr>
              <w:t>;</w:t>
            </w:r>
          </w:p>
          <w:p w14:paraId="1D2E48DB"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w:t>
            </w:r>
            <w:r w:rsidRPr="00E1169A">
              <w:rPr>
                <w:rFonts w:ascii="Times New Roman" w:eastAsia="Times New Roman" w:hAnsi="Times New Roman"/>
                <w:color w:val="000000" w:themeColor="text1"/>
                <w:sz w:val="20"/>
                <w:szCs w:val="20"/>
              </w:rPr>
              <w:t>рганиз</w:t>
            </w:r>
            <w:r>
              <w:rPr>
                <w:rFonts w:ascii="Times New Roman" w:eastAsia="Times New Roman" w:hAnsi="Times New Roman"/>
                <w:color w:val="000000" w:themeColor="text1"/>
                <w:sz w:val="20"/>
                <w:szCs w:val="20"/>
              </w:rPr>
              <w:t>ует проведение обучающимися</w:t>
            </w:r>
            <w:r w:rsidRPr="00E1169A">
              <w:rPr>
                <w:rFonts w:ascii="Times New Roman" w:eastAsia="Times New Roman" w:hAnsi="Times New Roman"/>
                <w:color w:val="000000" w:themeColor="text1"/>
                <w:sz w:val="20"/>
                <w:szCs w:val="20"/>
              </w:rPr>
              <w:t xml:space="preserve"> самооценки, самоанализа</w:t>
            </w:r>
            <w:r>
              <w:rPr>
                <w:rFonts w:ascii="Times New Roman" w:eastAsia="Times New Roman" w:hAnsi="Times New Roman"/>
                <w:color w:val="000000" w:themeColor="text1"/>
                <w:sz w:val="20"/>
                <w:szCs w:val="20"/>
              </w:rPr>
              <w:t xml:space="preserve"> своей деятельности в рамках РПВ; самооценки достигнутых результатов.</w:t>
            </w:r>
          </w:p>
        </w:tc>
        <w:tc>
          <w:tcPr>
            <w:tcW w:w="6662" w:type="dxa"/>
          </w:tcPr>
          <w:p w14:paraId="13ADB594"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A1BB534"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3C634F">
              <w:rPr>
                <w:rFonts w:ascii="Times New Roman" w:eastAsia="Times New Roman" w:hAnsi="Times New Roman" w:cs="Times New Roman"/>
                <w:color w:val="000000" w:themeColor="text1"/>
                <w:sz w:val="20"/>
                <w:szCs w:val="20"/>
              </w:rPr>
              <w:t>стабильность прогнозируемых результатов при условии их достижения не менее 60%.</w:t>
            </w:r>
          </w:p>
          <w:p w14:paraId="64033579"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A275BE4"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3C634F">
              <w:rPr>
                <w:rFonts w:ascii="Times New Roman" w:eastAsia="Times New Roman" w:hAnsi="Times New Roman" w:cs="Times New Roman"/>
                <w:color w:val="000000" w:themeColor="text1"/>
                <w:sz w:val="20"/>
                <w:szCs w:val="20"/>
              </w:rPr>
              <w:t>позитивная динамика прогнозируемых результатов при условии их достижения не менее 75%;</w:t>
            </w:r>
          </w:p>
          <w:p w14:paraId="02FD1A1D"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аналитический отчёт на сайте школы.</w:t>
            </w:r>
          </w:p>
        </w:tc>
      </w:tr>
    </w:tbl>
    <w:p w14:paraId="7435FC55" w14:textId="77777777" w:rsidR="00CB020D" w:rsidRDefault="00CB020D" w:rsidP="00CB020D">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2</w:t>
      </w:r>
      <w:r w:rsidRPr="00AE530D">
        <w:rPr>
          <w:rFonts w:ascii="Times New Roman" w:eastAsia="Times New Roman" w:hAnsi="Times New Roman" w:cs="Times New Roman"/>
          <w:b/>
          <w:color w:val="000000" w:themeColor="text1"/>
          <w:sz w:val="24"/>
          <w:szCs w:val="24"/>
        </w:rPr>
        <w:t>. «</w:t>
      </w:r>
      <w:r w:rsidRPr="00BD2513">
        <w:rPr>
          <w:rFonts w:ascii="Times New Roman" w:eastAsia="Times New Roman" w:hAnsi="Times New Roman" w:cs="Times New Roman"/>
          <w:b/>
          <w:color w:val="000000" w:themeColor="text1"/>
          <w:sz w:val="24"/>
          <w:szCs w:val="24"/>
        </w:rPr>
        <w:t>Организация работы по направлениям внеурочной деятельности</w:t>
      </w:r>
      <w:r w:rsidRPr="00AE530D">
        <w:rPr>
          <w:rFonts w:ascii="Times New Roman" w:eastAsia="Times New Roman" w:hAnsi="Times New Roman" w:cs="Times New Roman"/>
          <w:b/>
          <w:color w:val="000000" w:themeColor="text1"/>
          <w:sz w:val="24"/>
          <w:szCs w:val="24"/>
        </w:rPr>
        <w:t>»</w:t>
      </w:r>
    </w:p>
    <w:tbl>
      <w:tblPr>
        <w:tblStyle w:val="a3"/>
        <w:tblW w:w="0" w:type="auto"/>
        <w:tblLook w:val="04A0" w:firstRow="1" w:lastRow="0" w:firstColumn="1" w:lastColumn="0" w:noHBand="0" w:noVBand="1"/>
      </w:tblPr>
      <w:tblGrid>
        <w:gridCol w:w="2542"/>
        <w:gridCol w:w="6100"/>
        <w:gridCol w:w="6662"/>
      </w:tblGrid>
      <w:tr w:rsidR="00CB020D" w:rsidRPr="00AE530D" w14:paraId="3BFCE7AE" w14:textId="77777777" w:rsidTr="00CB020D">
        <w:tc>
          <w:tcPr>
            <w:tcW w:w="2542" w:type="dxa"/>
            <w:vAlign w:val="center"/>
          </w:tcPr>
          <w:p w14:paraId="561E34B3" w14:textId="77777777" w:rsidR="00CB020D" w:rsidRPr="00AE530D" w:rsidRDefault="00CB020D" w:rsidP="00CA3AAD">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100" w:type="dxa"/>
            <w:vAlign w:val="center"/>
          </w:tcPr>
          <w:p w14:paraId="5FD89F8D" w14:textId="77777777" w:rsidR="00CB020D" w:rsidRPr="00AE530D" w:rsidRDefault="00CB020D" w:rsidP="00CA3AA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662" w:type="dxa"/>
            <w:vAlign w:val="center"/>
          </w:tcPr>
          <w:p w14:paraId="146DCCFA" w14:textId="77777777" w:rsidR="00CB020D" w:rsidRPr="00AE530D" w:rsidRDefault="00CB020D" w:rsidP="00CA3AA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CB020D" w:rsidRPr="00AE530D" w14:paraId="47569373" w14:textId="77777777" w:rsidTr="00CB020D">
        <w:tc>
          <w:tcPr>
            <w:tcW w:w="2542" w:type="dxa"/>
          </w:tcPr>
          <w:p w14:paraId="7050CA43" w14:textId="54450FA4" w:rsidR="00CB020D" w:rsidRDefault="00CB020D" w:rsidP="00CA3AAD">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Разработка программ внеурочной деятельности по направлениям развития личности: спортивно-оздоровительному, духовно-нравственному, социальному, общеинтеллектуальному, общекультурному</w:t>
            </w:r>
          </w:p>
        </w:tc>
        <w:tc>
          <w:tcPr>
            <w:tcW w:w="6100" w:type="dxa"/>
          </w:tcPr>
          <w:p w14:paraId="666C5430"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64E6AC59"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302BC5">
              <w:rPr>
                <w:rFonts w:ascii="Times New Roman" w:eastAsia="Times New Roman" w:hAnsi="Times New Roman" w:cs="Times New Roman"/>
                <w:color w:val="000000" w:themeColor="text1"/>
                <w:sz w:val="20"/>
                <w:szCs w:val="20"/>
              </w:rPr>
              <w:t>организовывает культурную и досуговую деятельность учеников в образовательных организациях</w:t>
            </w:r>
            <w:r>
              <w:rPr>
                <w:rFonts w:ascii="Times New Roman" w:eastAsia="Times New Roman" w:hAnsi="Times New Roman" w:cs="Times New Roman"/>
                <w:color w:val="000000" w:themeColor="text1"/>
                <w:sz w:val="20"/>
                <w:szCs w:val="20"/>
              </w:rPr>
              <w:t>.</w:t>
            </w:r>
          </w:p>
          <w:p w14:paraId="006EB64A"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3253F433" w14:textId="77777777" w:rsidR="00CB020D" w:rsidRPr="00F90794" w:rsidRDefault="00CB020D" w:rsidP="00CA3AAD">
            <w:pPr>
              <w:spacing w:line="240" w:lineRule="auto"/>
              <w:rPr>
                <w:rFonts w:ascii="Times New Roman" w:eastAsia="Times New Roman" w:hAnsi="Times New Roman" w:cs="Times New Roman"/>
                <w:color w:val="000000" w:themeColor="text1"/>
                <w:sz w:val="20"/>
                <w:szCs w:val="20"/>
              </w:rPr>
            </w:pPr>
            <w:r w:rsidRPr="00F90794">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разработке программ поддержки одарённых обучающихся и детей с ОВЗ во внеурочной деятельности;</w:t>
            </w:r>
          </w:p>
          <w:p w14:paraId="59CC0EA9"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определяет специфические ф</w:t>
            </w:r>
            <w:r w:rsidRPr="00E360F4">
              <w:rPr>
                <w:rFonts w:ascii="Times New Roman" w:eastAsia="Times New Roman" w:hAnsi="Times New Roman"/>
                <w:color w:val="000000" w:themeColor="text1"/>
                <w:sz w:val="20"/>
                <w:szCs w:val="20"/>
              </w:rPr>
              <w:t>ормы и методы внеурочной деятельности по социальному, спортивно-оздоровительному, духовно-нравственному, общеинтеллектуальному, общекультурному направлениям</w:t>
            </w:r>
            <w:r>
              <w:rPr>
                <w:rFonts w:ascii="Times New Roman" w:eastAsia="Times New Roman" w:hAnsi="Times New Roman"/>
                <w:color w:val="000000" w:themeColor="text1"/>
                <w:sz w:val="20"/>
                <w:szCs w:val="20"/>
              </w:rPr>
              <w:t>.</w:t>
            </w:r>
          </w:p>
        </w:tc>
        <w:tc>
          <w:tcPr>
            <w:tcW w:w="6662" w:type="dxa"/>
          </w:tcPr>
          <w:p w14:paraId="045B4F57"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DFF619F"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ссылка на план мероприятий.</w:t>
            </w:r>
          </w:p>
          <w:p w14:paraId="0950E044"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7EB83976"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ссылка на программу поддержки </w:t>
            </w:r>
            <w:r w:rsidRPr="00406BD6">
              <w:rPr>
                <w:rFonts w:ascii="Times New Roman" w:eastAsia="Times New Roman" w:hAnsi="Times New Roman" w:cs="Times New Roman"/>
                <w:color w:val="000000" w:themeColor="text1"/>
                <w:sz w:val="20"/>
                <w:szCs w:val="20"/>
              </w:rPr>
              <w:t xml:space="preserve">одарённых обучающихся и детей с ОВЗ во внеурочной деятельности </w:t>
            </w:r>
            <w:r>
              <w:rPr>
                <w:rFonts w:ascii="Times New Roman" w:eastAsia="Times New Roman" w:hAnsi="Times New Roman" w:cs="Times New Roman"/>
                <w:color w:val="000000" w:themeColor="text1"/>
                <w:sz w:val="20"/>
                <w:szCs w:val="20"/>
              </w:rPr>
              <w:t>с указанием группы разработчиков;</w:t>
            </w:r>
          </w:p>
          <w:p w14:paraId="7C815CDF"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ссылка на программу внеурочной деятельности с указанием форм и методов реализации.</w:t>
            </w:r>
          </w:p>
        </w:tc>
      </w:tr>
      <w:tr w:rsidR="00CB020D" w:rsidRPr="00AE530D" w14:paraId="1DAF084C" w14:textId="77777777" w:rsidTr="00CB020D">
        <w:tc>
          <w:tcPr>
            <w:tcW w:w="2542" w:type="dxa"/>
          </w:tcPr>
          <w:p w14:paraId="5F63763F" w14:textId="06FF6EDD"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Реализация программ внеурочной деятельности по направлениям развития личности</w:t>
            </w:r>
          </w:p>
        </w:tc>
        <w:tc>
          <w:tcPr>
            <w:tcW w:w="6100" w:type="dxa"/>
          </w:tcPr>
          <w:p w14:paraId="05BC3611"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072E239"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курирует работу детских общественных организаций, объединений, органа ученического самоуправления</w:t>
            </w:r>
          </w:p>
          <w:p w14:paraId="725D7973"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07091B54"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организует </w:t>
            </w:r>
            <w:r w:rsidRPr="00630386">
              <w:rPr>
                <w:rFonts w:ascii="Times New Roman" w:eastAsia="Times New Roman" w:hAnsi="Times New Roman" w:cs="Times New Roman"/>
                <w:color w:val="000000" w:themeColor="text1"/>
                <w:sz w:val="20"/>
                <w:szCs w:val="20"/>
              </w:rPr>
              <w:t>работу детских общественных организаций, объединений, органа ученического самоуправления</w:t>
            </w:r>
          </w:p>
          <w:p w14:paraId="036A2462"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определяет показатели личностного развития обучающихся (личностные УУД)</w:t>
            </w:r>
          </w:p>
        </w:tc>
        <w:tc>
          <w:tcPr>
            <w:tcW w:w="6662" w:type="dxa"/>
          </w:tcPr>
          <w:p w14:paraId="1A02864A"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6DE691AF"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результаты работ объединений, курируемых педагогом организатором.</w:t>
            </w:r>
          </w:p>
          <w:p w14:paraId="416FC762"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7840C826"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ссылка на программу деятельности </w:t>
            </w:r>
            <w:r w:rsidRPr="00406BD6">
              <w:rPr>
                <w:rFonts w:ascii="Times New Roman" w:eastAsia="Times New Roman" w:hAnsi="Times New Roman" w:cs="Times New Roman"/>
                <w:color w:val="000000" w:themeColor="text1"/>
                <w:sz w:val="20"/>
                <w:szCs w:val="20"/>
              </w:rPr>
              <w:t>детских общественных организаций, объединений, органа ученического самоуправления</w:t>
            </w:r>
            <w:r>
              <w:rPr>
                <w:rFonts w:ascii="Times New Roman" w:eastAsia="Times New Roman" w:hAnsi="Times New Roman" w:cs="Times New Roman"/>
                <w:color w:val="000000" w:themeColor="text1"/>
                <w:sz w:val="20"/>
                <w:szCs w:val="20"/>
              </w:rPr>
              <w:t>;</w:t>
            </w:r>
          </w:p>
          <w:p w14:paraId="684B59EE"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ссылка на анализ работы, содержащий качественные показатели развития личностных результатов.</w:t>
            </w:r>
          </w:p>
        </w:tc>
      </w:tr>
      <w:tr w:rsidR="00CB020D" w:rsidRPr="00AE530D" w14:paraId="435B8195" w14:textId="77777777" w:rsidTr="00CB020D">
        <w:tc>
          <w:tcPr>
            <w:tcW w:w="2542" w:type="dxa"/>
          </w:tcPr>
          <w:p w14:paraId="5EDE1137" w14:textId="76E2128E"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Организация мероприятий в соответствии с </w:t>
            </w:r>
            <w:r w:rsidRPr="002C1064">
              <w:rPr>
                <w:rFonts w:ascii="Times New Roman" w:hAnsi="Times New Roman" w:cs="Times New Roman"/>
                <w:sz w:val="20"/>
                <w:szCs w:val="20"/>
              </w:rPr>
              <w:lastRenderedPageBreak/>
              <w:t>программами внеурочной деятельности</w:t>
            </w:r>
          </w:p>
        </w:tc>
        <w:tc>
          <w:tcPr>
            <w:tcW w:w="6100" w:type="dxa"/>
          </w:tcPr>
          <w:p w14:paraId="0847615F"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356F2CB0"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lastRenderedPageBreak/>
              <w:t xml:space="preserve">1. </w:t>
            </w:r>
            <w:r>
              <w:rPr>
                <w:rFonts w:ascii="Times New Roman" w:eastAsia="Times New Roman" w:hAnsi="Times New Roman" w:cs="Times New Roman"/>
                <w:color w:val="000000" w:themeColor="text1"/>
                <w:sz w:val="20"/>
                <w:szCs w:val="20"/>
              </w:rPr>
              <w:t>организует и проводит массовые мероприятия на школьном и муниципальном уровне</w:t>
            </w:r>
          </w:p>
          <w:p w14:paraId="0512381A"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6FF00F5"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E65BEC">
              <w:rPr>
                <w:rFonts w:ascii="Times New Roman" w:eastAsia="Times New Roman" w:hAnsi="Times New Roman" w:cs="Times New Roman"/>
                <w:color w:val="000000" w:themeColor="text1"/>
                <w:sz w:val="20"/>
                <w:szCs w:val="20"/>
              </w:rPr>
              <w:t xml:space="preserve">организует и проводит массовые мероприятия на </w:t>
            </w:r>
            <w:r>
              <w:rPr>
                <w:rFonts w:ascii="Times New Roman" w:eastAsia="Times New Roman" w:hAnsi="Times New Roman" w:cs="Times New Roman"/>
                <w:color w:val="000000" w:themeColor="text1"/>
                <w:sz w:val="20"/>
                <w:szCs w:val="20"/>
              </w:rPr>
              <w:t xml:space="preserve">региональном </w:t>
            </w:r>
            <w:r w:rsidRPr="00E65BEC">
              <w:rPr>
                <w:rFonts w:ascii="Times New Roman" w:eastAsia="Times New Roman" w:hAnsi="Times New Roman" w:cs="Times New Roman"/>
                <w:color w:val="000000" w:themeColor="text1"/>
                <w:sz w:val="20"/>
                <w:szCs w:val="20"/>
              </w:rPr>
              <w:t>уровне</w:t>
            </w:r>
          </w:p>
          <w:p w14:paraId="1FD483BC"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выстраивает взаимодействие с социальными институтами и учреждениями культуры для реализации задач программы</w:t>
            </w:r>
          </w:p>
        </w:tc>
        <w:tc>
          <w:tcPr>
            <w:tcW w:w="6662" w:type="dxa"/>
          </w:tcPr>
          <w:p w14:paraId="36CE76C6"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29AF5B9A"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lastRenderedPageBreak/>
              <w:t xml:space="preserve">1. </w:t>
            </w:r>
            <w:r>
              <w:rPr>
                <w:rFonts w:ascii="Times New Roman" w:eastAsia="Times New Roman" w:hAnsi="Times New Roman" w:cs="Times New Roman"/>
                <w:color w:val="000000" w:themeColor="text1"/>
                <w:sz w:val="20"/>
                <w:szCs w:val="20"/>
              </w:rPr>
              <w:t>наличие участников, призёров, победителей конкурсов, фестивалей, соревнований и т.д. на школьном и муниципальном уровне.</w:t>
            </w:r>
          </w:p>
          <w:p w14:paraId="4759FC56"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2323D77" w14:textId="77777777" w:rsidR="00CB020D" w:rsidRPr="00A8480C"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A8480C">
              <w:rPr>
                <w:rFonts w:ascii="Times New Roman" w:eastAsia="Times New Roman" w:hAnsi="Times New Roman" w:cs="Times New Roman"/>
                <w:color w:val="000000" w:themeColor="text1"/>
                <w:sz w:val="20"/>
                <w:szCs w:val="20"/>
              </w:rPr>
              <w:t xml:space="preserve">наличие участников, призёров, победителей конкурсов, фестивалей, соревнований и т.д. </w:t>
            </w:r>
            <w:r>
              <w:rPr>
                <w:rFonts w:ascii="Times New Roman" w:eastAsia="Times New Roman" w:hAnsi="Times New Roman" w:cs="Times New Roman"/>
                <w:color w:val="000000" w:themeColor="text1"/>
                <w:sz w:val="20"/>
                <w:szCs w:val="20"/>
              </w:rPr>
              <w:t>на региональном и всероссийском уровне;</w:t>
            </w:r>
          </w:p>
          <w:p w14:paraId="3C6CF059"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наличие положительных отзывов и благодарственных писем на муниципальном и региональном уровне.</w:t>
            </w:r>
          </w:p>
        </w:tc>
      </w:tr>
      <w:tr w:rsidR="00CB020D" w:rsidRPr="00AE530D" w14:paraId="2568FED3" w14:textId="77777777" w:rsidTr="00CB020D">
        <w:tc>
          <w:tcPr>
            <w:tcW w:w="2542" w:type="dxa"/>
          </w:tcPr>
          <w:p w14:paraId="288705A6" w14:textId="160F90C4"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lastRenderedPageBreak/>
              <w:t>Педагогическое сопровождение мероприятий в соответствии с программами внеурочной деятельности</w:t>
            </w:r>
          </w:p>
        </w:tc>
        <w:tc>
          <w:tcPr>
            <w:tcW w:w="6100" w:type="dxa"/>
          </w:tcPr>
          <w:p w14:paraId="5EF086F2"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4C75E35B"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разрабатывает сценарий мероприятий</w:t>
            </w:r>
          </w:p>
          <w:p w14:paraId="619FF40C"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50624FF8"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проводит анализ соответствия формы и содержания мероприятия возрастным особенностям детей, направленности мероприятия на достижение образовательных результатов;</w:t>
            </w:r>
          </w:p>
          <w:p w14:paraId="66A2AE3D"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2D6726">
              <w:rPr>
                <w:rFonts w:ascii="Times New Roman" w:eastAsia="Times New Roman" w:hAnsi="Times New Roman"/>
                <w:color w:val="000000" w:themeColor="text1"/>
                <w:sz w:val="20"/>
                <w:szCs w:val="20"/>
              </w:rPr>
              <w:t>освещает мероприятия в соц. сетях, СМИ.</w:t>
            </w:r>
          </w:p>
        </w:tc>
        <w:tc>
          <w:tcPr>
            <w:tcW w:w="6662" w:type="dxa"/>
          </w:tcPr>
          <w:p w14:paraId="0A034F80"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C0DA636"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ссылка на сценарии мероприятий.</w:t>
            </w:r>
          </w:p>
          <w:p w14:paraId="72AE2EBF"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1F443A05"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аналитическая справка;</w:t>
            </w:r>
          </w:p>
          <w:p w14:paraId="17728332"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ссылка на мероприятия в соц. сетях.</w:t>
            </w:r>
          </w:p>
        </w:tc>
      </w:tr>
    </w:tbl>
    <w:p w14:paraId="75BCBF98" w14:textId="77777777" w:rsidR="00CB020D" w:rsidRDefault="00CB020D" w:rsidP="00CB020D">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3</w:t>
      </w:r>
      <w:r w:rsidRPr="00AE530D">
        <w:rPr>
          <w:rFonts w:ascii="Times New Roman" w:eastAsia="Times New Roman" w:hAnsi="Times New Roman" w:cs="Times New Roman"/>
          <w:b/>
          <w:color w:val="000000" w:themeColor="text1"/>
          <w:sz w:val="24"/>
          <w:szCs w:val="24"/>
        </w:rPr>
        <w:t>. «</w:t>
      </w:r>
      <w:r w:rsidRPr="00BD2513">
        <w:rPr>
          <w:rFonts w:ascii="Times New Roman" w:eastAsia="Times New Roman" w:hAnsi="Times New Roman" w:cs="Times New Roman"/>
          <w:b/>
          <w:color w:val="000000" w:themeColor="text1"/>
          <w:sz w:val="24"/>
          <w:szCs w:val="24"/>
        </w:rPr>
        <w:t>Организационно-методическое обеспечение воспитательной деятельности</w:t>
      </w:r>
      <w:r w:rsidRPr="00AE530D">
        <w:rPr>
          <w:rFonts w:ascii="Times New Roman" w:eastAsia="Times New Roman" w:hAnsi="Times New Roman" w:cs="Times New Roman"/>
          <w:b/>
          <w:color w:val="000000" w:themeColor="text1"/>
          <w:sz w:val="24"/>
          <w:szCs w:val="24"/>
        </w:rPr>
        <w:t>»</w:t>
      </w:r>
    </w:p>
    <w:tbl>
      <w:tblPr>
        <w:tblStyle w:val="a3"/>
        <w:tblW w:w="0" w:type="auto"/>
        <w:tblLook w:val="04A0" w:firstRow="1" w:lastRow="0" w:firstColumn="1" w:lastColumn="0" w:noHBand="0" w:noVBand="1"/>
      </w:tblPr>
      <w:tblGrid>
        <w:gridCol w:w="2530"/>
        <w:gridCol w:w="6112"/>
        <w:gridCol w:w="6662"/>
      </w:tblGrid>
      <w:tr w:rsidR="00CB020D" w:rsidRPr="00AE530D" w14:paraId="20353565" w14:textId="77777777" w:rsidTr="00CB020D">
        <w:tc>
          <w:tcPr>
            <w:tcW w:w="2530" w:type="dxa"/>
            <w:vAlign w:val="center"/>
          </w:tcPr>
          <w:p w14:paraId="650F1E0E" w14:textId="77777777" w:rsidR="00CB020D" w:rsidRPr="00AE530D" w:rsidRDefault="00CB020D" w:rsidP="00CA3AAD">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112" w:type="dxa"/>
            <w:vAlign w:val="center"/>
          </w:tcPr>
          <w:p w14:paraId="1000F866" w14:textId="77777777" w:rsidR="00CB020D" w:rsidRPr="00AE530D" w:rsidRDefault="00CB020D" w:rsidP="00CA3AA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662" w:type="dxa"/>
            <w:vAlign w:val="center"/>
          </w:tcPr>
          <w:p w14:paraId="10461775" w14:textId="77777777" w:rsidR="00CB020D" w:rsidRPr="00AE530D" w:rsidRDefault="00CB020D" w:rsidP="00CA3AA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CB020D" w:rsidRPr="00AE530D" w14:paraId="716BF573" w14:textId="77777777" w:rsidTr="00CB020D">
        <w:tc>
          <w:tcPr>
            <w:tcW w:w="2530" w:type="dxa"/>
          </w:tcPr>
          <w:p w14:paraId="344E1A2A" w14:textId="330BE868" w:rsidR="00CB020D" w:rsidRDefault="00CB020D" w:rsidP="00CA3AAD">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Поиск и отбор актуальных информационно-методических материалов для осуществления воспитательной работы</w:t>
            </w:r>
          </w:p>
        </w:tc>
        <w:tc>
          <w:tcPr>
            <w:tcW w:w="6112" w:type="dxa"/>
          </w:tcPr>
          <w:p w14:paraId="334E991F"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69550843"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опирается в работе на актуальные информационно-методические. материалы.</w:t>
            </w:r>
          </w:p>
          <w:p w14:paraId="7E2ACF8C"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4B692C90"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подбирает</w:t>
            </w:r>
            <w:r w:rsidRPr="00E65BEC">
              <w:rPr>
                <w:rFonts w:ascii="Times New Roman" w:eastAsia="Times New Roman" w:hAnsi="Times New Roman" w:cs="Times New Roman"/>
                <w:color w:val="000000" w:themeColor="text1"/>
                <w:sz w:val="20"/>
                <w:szCs w:val="20"/>
              </w:rPr>
              <w:t xml:space="preserve"> новые технологии воспитания, включая информационные, а также цифровые образовательные ресурсы</w:t>
            </w:r>
            <w:r>
              <w:rPr>
                <w:rFonts w:ascii="Times New Roman" w:eastAsia="Times New Roman" w:hAnsi="Times New Roman" w:cs="Times New Roman"/>
                <w:color w:val="000000" w:themeColor="text1"/>
                <w:sz w:val="20"/>
                <w:szCs w:val="20"/>
              </w:rPr>
              <w:t>;</w:t>
            </w:r>
          </w:p>
          <w:p w14:paraId="1CDF7026"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осуществляет адаптацию и модификацию материалов в соответствии с условиями образовательной среды и актуальными потребностями обучающихся.</w:t>
            </w:r>
          </w:p>
        </w:tc>
        <w:tc>
          <w:tcPr>
            <w:tcW w:w="6662" w:type="dxa"/>
          </w:tcPr>
          <w:p w14:paraId="42DE217E"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5EB7C7BF"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ссылка на используемые информационно-методические материалы.</w:t>
            </w:r>
          </w:p>
          <w:p w14:paraId="4B76D695"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2912F70F"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название технологий и места их применения;</w:t>
            </w:r>
          </w:p>
          <w:p w14:paraId="579CC7A0"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пример или перечень адаптированных (модифицированных) материалов.</w:t>
            </w:r>
          </w:p>
        </w:tc>
      </w:tr>
      <w:tr w:rsidR="00CB020D" w:rsidRPr="00AE530D" w14:paraId="08FF1547" w14:textId="77777777" w:rsidTr="00CB020D">
        <w:tc>
          <w:tcPr>
            <w:tcW w:w="2530" w:type="dxa"/>
          </w:tcPr>
          <w:p w14:paraId="55B43EC7" w14:textId="57C08929"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Разработка информационно-методических материалов по основным направлениям воспитательной работы</w:t>
            </w:r>
          </w:p>
        </w:tc>
        <w:tc>
          <w:tcPr>
            <w:tcW w:w="6112" w:type="dxa"/>
          </w:tcPr>
          <w:p w14:paraId="7ED937D3"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6E3F8A31"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мероприятиях по распространению опыта на школьном и муниципальном уровне</w:t>
            </w:r>
          </w:p>
          <w:p w14:paraId="16A5736A"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6449557D"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3C3480">
              <w:rPr>
                <w:rFonts w:ascii="Times New Roman" w:eastAsia="Times New Roman" w:hAnsi="Times New Roman" w:cs="Times New Roman"/>
                <w:color w:val="000000" w:themeColor="text1"/>
                <w:sz w:val="20"/>
                <w:szCs w:val="20"/>
              </w:rPr>
              <w:t xml:space="preserve">участвует в мероприятиях по распространению опыта на </w:t>
            </w:r>
            <w:r>
              <w:rPr>
                <w:rFonts w:ascii="Times New Roman" w:eastAsia="Times New Roman" w:hAnsi="Times New Roman" w:cs="Times New Roman"/>
                <w:color w:val="000000" w:themeColor="text1"/>
                <w:sz w:val="20"/>
                <w:szCs w:val="20"/>
              </w:rPr>
              <w:t>региональном и всероссийском уровне;</w:t>
            </w:r>
          </w:p>
          <w:p w14:paraId="6C618E26"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наличие публикаций по проблемам воспитания</w:t>
            </w:r>
          </w:p>
        </w:tc>
        <w:tc>
          <w:tcPr>
            <w:tcW w:w="6662" w:type="dxa"/>
          </w:tcPr>
          <w:p w14:paraId="75973DAA"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46259852"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название мероприятий, сертификаты, дипломы.</w:t>
            </w:r>
          </w:p>
          <w:p w14:paraId="2B515B7B"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B2F416B"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название мероприятий, сертификаты, дипломы;</w:t>
            </w:r>
          </w:p>
          <w:p w14:paraId="0EED8782"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ссылки на методические материалы, публикации.</w:t>
            </w:r>
          </w:p>
        </w:tc>
      </w:tr>
      <w:tr w:rsidR="00CB020D" w:rsidRPr="00AE530D" w14:paraId="0175051B" w14:textId="77777777" w:rsidTr="00CB020D">
        <w:tc>
          <w:tcPr>
            <w:tcW w:w="2530" w:type="dxa"/>
          </w:tcPr>
          <w:p w14:paraId="3CDFE922" w14:textId="1D55625A"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Консультирование педагогов и родителей (законных представителей) по вопросам организации воспитательной работы, досуговой деятельности обучающихся</w:t>
            </w:r>
          </w:p>
        </w:tc>
        <w:tc>
          <w:tcPr>
            <w:tcW w:w="6112" w:type="dxa"/>
          </w:tcPr>
          <w:p w14:paraId="74FF9ADC"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CE4DE24"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школьных и классных родительских собраниях.</w:t>
            </w:r>
          </w:p>
          <w:p w14:paraId="432AB410"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584AB15D"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мероприятиях</w:t>
            </w:r>
            <w:r w:rsidRPr="004256F7">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по</w:t>
            </w:r>
            <w:r w:rsidRPr="004256F7">
              <w:rPr>
                <w:rFonts w:ascii="Times New Roman" w:eastAsia="Times New Roman" w:hAnsi="Times New Roman" w:cs="Times New Roman"/>
                <w:color w:val="000000" w:themeColor="text1"/>
                <w:sz w:val="20"/>
                <w:szCs w:val="20"/>
              </w:rPr>
              <w:t xml:space="preserve"> повышени</w:t>
            </w:r>
            <w:r>
              <w:rPr>
                <w:rFonts w:ascii="Times New Roman" w:eastAsia="Times New Roman" w:hAnsi="Times New Roman" w:cs="Times New Roman"/>
                <w:color w:val="000000" w:themeColor="text1"/>
                <w:sz w:val="20"/>
                <w:szCs w:val="20"/>
              </w:rPr>
              <w:t>ю</w:t>
            </w:r>
            <w:r w:rsidRPr="004256F7">
              <w:rPr>
                <w:rFonts w:ascii="Times New Roman" w:eastAsia="Times New Roman" w:hAnsi="Times New Roman" w:cs="Times New Roman"/>
                <w:color w:val="000000" w:themeColor="text1"/>
                <w:sz w:val="20"/>
                <w:szCs w:val="20"/>
              </w:rPr>
              <w:t xml:space="preserve"> социально-педагогической компетентности родителей (законных представителей)</w:t>
            </w:r>
            <w:r>
              <w:rPr>
                <w:rFonts w:ascii="Times New Roman" w:eastAsia="Times New Roman" w:hAnsi="Times New Roman" w:cs="Times New Roman"/>
                <w:color w:val="000000" w:themeColor="text1"/>
                <w:sz w:val="20"/>
                <w:szCs w:val="20"/>
              </w:rPr>
              <w:t>;</w:t>
            </w:r>
          </w:p>
          <w:p w14:paraId="448317AC"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ведёт семинары, выступает на педагогических советах и МО.</w:t>
            </w:r>
          </w:p>
        </w:tc>
        <w:tc>
          <w:tcPr>
            <w:tcW w:w="6662" w:type="dxa"/>
          </w:tcPr>
          <w:p w14:paraId="743007FC"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71AF3AF7"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указание типа участия (выступление, консультирование, дискуссия и т.д.),</w:t>
            </w:r>
          </w:p>
          <w:p w14:paraId="6A760FA3"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4E42CE6F"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примеры участия с указанием формы и темы; </w:t>
            </w:r>
          </w:p>
          <w:p w14:paraId="73F65994"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название семинаров, тем выступлений.</w:t>
            </w:r>
          </w:p>
        </w:tc>
      </w:tr>
      <w:tr w:rsidR="00CB020D" w:rsidRPr="00AE530D" w14:paraId="190D1B3B" w14:textId="77777777" w:rsidTr="00CB020D">
        <w:tc>
          <w:tcPr>
            <w:tcW w:w="2530" w:type="dxa"/>
          </w:tcPr>
          <w:p w14:paraId="01518A5F" w14:textId="368DE92D"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Организационно-методическое обеспечение </w:t>
            </w:r>
            <w:r w:rsidRPr="002C1064">
              <w:rPr>
                <w:rFonts w:ascii="Times New Roman" w:hAnsi="Times New Roman" w:cs="Times New Roman"/>
                <w:sz w:val="20"/>
                <w:szCs w:val="20"/>
              </w:rPr>
              <w:lastRenderedPageBreak/>
              <w:t>взаимодействия образовательной организации с семьей по вопросам воспитания</w:t>
            </w:r>
          </w:p>
        </w:tc>
        <w:tc>
          <w:tcPr>
            <w:tcW w:w="6112" w:type="dxa"/>
          </w:tcPr>
          <w:p w14:paraId="3035FC69"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22211954"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lastRenderedPageBreak/>
              <w:t xml:space="preserve">1. </w:t>
            </w:r>
            <w:r>
              <w:rPr>
                <w:rFonts w:ascii="Times New Roman" w:eastAsia="Times New Roman" w:hAnsi="Times New Roman" w:cs="Times New Roman"/>
                <w:color w:val="000000" w:themeColor="text1"/>
                <w:sz w:val="20"/>
                <w:szCs w:val="20"/>
              </w:rPr>
              <w:t>наличие информационного стенда для родителей, форм обратной связи.</w:t>
            </w:r>
          </w:p>
          <w:p w14:paraId="6AD57A27"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1ABC0911"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1</w:t>
            </w:r>
            <w:r w:rsidRPr="00AE530D">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организует диалоговые формы взаимодействия с семьёй (круглый стол, дискуссия, переговорная площадка, др.).</w:t>
            </w:r>
          </w:p>
        </w:tc>
        <w:tc>
          <w:tcPr>
            <w:tcW w:w="6662" w:type="dxa"/>
          </w:tcPr>
          <w:p w14:paraId="3AB499C8"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3D7C67DF"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наличие отзывов, предложений, инициатив родителей.</w:t>
            </w:r>
          </w:p>
          <w:p w14:paraId="68A9A429"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lastRenderedPageBreak/>
              <w:t>Высшая КК</w:t>
            </w:r>
            <w:r w:rsidRPr="00AE530D">
              <w:rPr>
                <w:rFonts w:ascii="Times New Roman" w:eastAsia="Times New Roman" w:hAnsi="Times New Roman"/>
                <w:color w:val="000000" w:themeColor="text1"/>
                <w:sz w:val="20"/>
                <w:szCs w:val="20"/>
              </w:rPr>
              <w:t xml:space="preserve">:  </w:t>
            </w:r>
          </w:p>
          <w:p w14:paraId="4F0BA40B"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1</w:t>
            </w:r>
            <w:r w:rsidRPr="00AE530D">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примеры реализованных форм с указанием тематики.</w:t>
            </w:r>
          </w:p>
        </w:tc>
      </w:tr>
      <w:tr w:rsidR="00CB020D" w:rsidRPr="00AE530D" w14:paraId="1BC7C145" w14:textId="77777777" w:rsidTr="00CB020D">
        <w:tc>
          <w:tcPr>
            <w:tcW w:w="2530" w:type="dxa"/>
          </w:tcPr>
          <w:p w14:paraId="26DA581D" w14:textId="7C6A5A7F"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lastRenderedPageBreak/>
              <w:t>Организационно-методическое сопровождение досуговых мероприятий</w:t>
            </w:r>
          </w:p>
        </w:tc>
        <w:tc>
          <w:tcPr>
            <w:tcW w:w="6112" w:type="dxa"/>
          </w:tcPr>
          <w:p w14:paraId="2173146C"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56E33C70"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проводит информационную кампанию о предстоящих мероприятиях.</w:t>
            </w:r>
          </w:p>
          <w:p w14:paraId="66928048"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1D504411"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1D3285">
              <w:rPr>
                <w:rFonts w:ascii="Times New Roman" w:eastAsia="Times New Roman" w:hAnsi="Times New Roman" w:cs="Times New Roman"/>
                <w:color w:val="000000" w:themeColor="text1"/>
                <w:sz w:val="20"/>
                <w:szCs w:val="20"/>
              </w:rPr>
              <w:t>разрабатывает положения о проведении мероприятий, сценарии мероприятий;</w:t>
            </w:r>
          </w:p>
          <w:p w14:paraId="2B5007F5"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1D3285">
              <w:rPr>
                <w:rFonts w:ascii="Times New Roman" w:eastAsia="Times New Roman" w:hAnsi="Times New Roman"/>
                <w:color w:val="000000" w:themeColor="text1"/>
                <w:sz w:val="20"/>
                <w:szCs w:val="20"/>
              </w:rPr>
              <w:t>освещает мероприятия на сайте школы/социальных сетях школы.</w:t>
            </w:r>
          </w:p>
        </w:tc>
        <w:tc>
          <w:tcPr>
            <w:tcW w:w="6662" w:type="dxa"/>
          </w:tcPr>
          <w:p w14:paraId="384E1C4B"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7A03E5E"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вариативность форм информирования о мероприятиях, в т.ч. других образовательных организаций и населения.</w:t>
            </w:r>
          </w:p>
          <w:p w14:paraId="49855CD0"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1C46680A" w14:textId="77777777" w:rsidR="00CB02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1. </w:t>
            </w:r>
            <w:r w:rsidRPr="001D3285">
              <w:rPr>
                <w:rFonts w:ascii="Times New Roman" w:eastAsia="Times New Roman" w:hAnsi="Times New Roman"/>
                <w:color w:val="000000" w:themeColor="text1"/>
                <w:sz w:val="20"/>
                <w:szCs w:val="20"/>
                <w:lang w:eastAsia="ru-RU"/>
              </w:rPr>
              <w:t>ссылка на положение о мероприятии, сценарий мероприятия</w:t>
            </w:r>
            <w:r>
              <w:rPr>
                <w:rFonts w:ascii="Times New Roman" w:eastAsia="Times New Roman" w:hAnsi="Times New Roman"/>
                <w:color w:val="000000" w:themeColor="text1"/>
                <w:sz w:val="20"/>
                <w:szCs w:val="20"/>
                <w:lang w:eastAsia="ru-RU"/>
              </w:rPr>
              <w:t>;</w:t>
            </w:r>
          </w:p>
          <w:p w14:paraId="5411FE41" w14:textId="77777777" w:rsidR="00CB020D" w:rsidRPr="00AE530D" w:rsidRDefault="00CB020D" w:rsidP="00CA3AA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EC45DB">
              <w:rPr>
                <w:rFonts w:ascii="Times New Roman" w:eastAsia="Times New Roman" w:hAnsi="Times New Roman"/>
                <w:color w:val="000000" w:themeColor="text1"/>
                <w:sz w:val="20"/>
                <w:szCs w:val="20"/>
              </w:rPr>
              <w:t>ссылка на мероприятия в соц. сетях</w:t>
            </w:r>
            <w:r>
              <w:rPr>
                <w:rFonts w:ascii="Times New Roman" w:eastAsia="Times New Roman" w:hAnsi="Times New Roman"/>
                <w:color w:val="000000" w:themeColor="text1"/>
                <w:sz w:val="20"/>
                <w:szCs w:val="20"/>
              </w:rPr>
              <w:t>, СМИ.</w:t>
            </w:r>
          </w:p>
        </w:tc>
      </w:tr>
      <w:tr w:rsidR="00CB020D" w:rsidRPr="00AE530D" w14:paraId="498D5224" w14:textId="77777777" w:rsidTr="00CB020D">
        <w:tc>
          <w:tcPr>
            <w:tcW w:w="2530" w:type="dxa"/>
          </w:tcPr>
          <w:p w14:paraId="594E2BA9" w14:textId="0AFF0D77" w:rsidR="00CB020D" w:rsidRPr="002C1064" w:rsidRDefault="00CB020D" w:rsidP="00CA3AAD">
            <w:pPr>
              <w:spacing w:line="240" w:lineRule="auto"/>
              <w:rPr>
                <w:rFonts w:ascii="Times New Roman" w:hAnsi="Times New Roman" w:cs="Times New Roman"/>
                <w:sz w:val="20"/>
                <w:szCs w:val="20"/>
              </w:rPr>
            </w:pPr>
            <w:r w:rsidRPr="002C1064">
              <w:rPr>
                <w:rFonts w:ascii="Times New Roman" w:hAnsi="Times New Roman" w:cs="Times New Roman"/>
                <w:sz w:val="20"/>
                <w:szCs w:val="20"/>
              </w:rPr>
              <w:t>Организационно-методическое обеспечение проведения педагогической диагностики и анализа результатов воспитательной работы</w:t>
            </w:r>
          </w:p>
        </w:tc>
        <w:tc>
          <w:tcPr>
            <w:tcW w:w="6112" w:type="dxa"/>
          </w:tcPr>
          <w:p w14:paraId="26EDEA0F"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1038F800" w14:textId="77777777" w:rsidR="00CB020D" w:rsidRPr="00AE53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подбирает инструмент диагностики прогнозируемых результатов ВР.</w:t>
            </w:r>
          </w:p>
          <w:p w14:paraId="748ED477"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679C97A"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участвует в </w:t>
            </w:r>
            <w:r w:rsidRPr="003C634F">
              <w:rPr>
                <w:rFonts w:ascii="Times New Roman" w:eastAsia="Times New Roman" w:hAnsi="Times New Roman" w:cs="Times New Roman"/>
                <w:color w:val="000000" w:themeColor="text1"/>
                <w:sz w:val="20"/>
                <w:szCs w:val="20"/>
              </w:rPr>
              <w:t>разраб</w:t>
            </w:r>
            <w:r>
              <w:rPr>
                <w:rFonts w:ascii="Times New Roman" w:eastAsia="Times New Roman" w:hAnsi="Times New Roman" w:cs="Times New Roman"/>
                <w:color w:val="000000" w:themeColor="text1"/>
                <w:sz w:val="20"/>
                <w:szCs w:val="20"/>
              </w:rPr>
              <w:t>отке</w:t>
            </w:r>
            <w:r w:rsidRPr="003C634F">
              <w:rPr>
                <w:rFonts w:ascii="Times New Roman" w:eastAsia="Times New Roman" w:hAnsi="Times New Roman" w:cs="Times New Roman"/>
                <w:color w:val="000000" w:themeColor="text1"/>
                <w:sz w:val="20"/>
                <w:szCs w:val="20"/>
              </w:rPr>
              <w:t xml:space="preserve"> показател</w:t>
            </w:r>
            <w:r>
              <w:rPr>
                <w:rFonts w:ascii="Times New Roman" w:eastAsia="Times New Roman" w:hAnsi="Times New Roman" w:cs="Times New Roman"/>
                <w:color w:val="000000" w:themeColor="text1"/>
                <w:sz w:val="20"/>
                <w:szCs w:val="20"/>
              </w:rPr>
              <w:t>ей</w:t>
            </w:r>
            <w:r w:rsidRPr="003C634F">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диагностики результатов ВР;</w:t>
            </w:r>
          </w:p>
          <w:p w14:paraId="293304B2" w14:textId="77777777" w:rsidR="00CB020D" w:rsidRPr="00AE530D" w:rsidRDefault="00CB020D" w:rsidP="00CA3AAD">
            <w:pPr>
              <w:spacing w:line="240" w:lineRule="auto"/>
              <w:rPr>
                <w:rFonts w:ascii="Times New Roman" w:eastAsia="Times New Roman" w:hAnsi="Times New Roman"/>
                <w:b/>
                <w:i/>
                <w:color w:val="000000" w:themeColor="text1"/>
                <w:sz w:val="20"/>
                <w:szCs w:val="20"/>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формирует диагностический инструментарий для оценки продуктивности использования новых технологий воспитания.</w:t>
            </w:r>
          </w:p>
        </w:tc>
        <w:tc>
          <w:tcPr>
            <w:tcW w:w="6662" w:type="dxa"/>
          </w:tcPr>
          <w:p w14:paraId="2547DD0F" w14:textId="77777777" w:rsidR="00CB020D" w:rsidRPr="00AE530D" w:rsidRDefault="00CB020D" w:rsidP="00CA3AA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50F84B5C"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примеры используемых диагностик.</w:t>
            </w:r>
          </w:p>
          <w:p w14:paraId="606FEA20" w14:textId="77777777" w:rsidR="00CB020D" w:rsidRPr="00AE530D" w:rsidRDefault="00CB020D" w:rsidP="00CA3AA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4075C86F" w14:textId="77777777" w:rsidR="00CB020D" w:rsidRDefault="00CB020D" w:rsidP="00CA3AA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участник группы разработчиков;</w:t>
            </w:r>
          </w:p>
          <w:p w14:paraId="01971901" w14:textId="77777777" w:rsidR="00CB020D" w:rsidRPr="00AE530D" w:rsidRDefault="00CB020D" w:rsidP="00CA3AAD">
            <w:pPr>
              <w:spacing w:line="240" w:lineRule="auto"/>
              <w:rPr>
                <w:rFonts w:ascii="Times New Roman" w:eastAsia="Times New Roman" w:hAnsi="Times New Roman"/>
                <w:b/>
                <w:i/>
                <w:color w:val="000000" w:themeColor="text1"/>
                <w:sz w:val="20"/>
                <w:szCs w:val="20"/>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наличие критериев оценки продуктивности технологии.</w:t>
            </w:r>
          </w:p>
        </w:tc>
      </w:tr>
    </w:tbl>
    <w:p w14:paraId="4553E708" w14:textId="77777777" w:rsidR="00CB020D" w:rsidRPr="00E61E7F" w:rsidRDefault="00CB020D" w:rsidP="00CB020D">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CB020D" w:rsidRPr="00E61E7F" w14:paraId="6E58C7F3" w14:textId="77777777" w:rsidTr="00CA3AAD">
        <w:tc>
          <w:tcPr>
            <w:tcW w:w="2405" w:type="dxa"/>
            <w:tcBorders>
              <w:top w:val="single" w:sz="4" w:space="0" w:color="auto"/>
              <w:left w:val="single" w:sz="4" w:space="0" w:color="auto"/>
              <w:bottom w:val="single" w:sz="4" w:space="0" w:color="auto"/>
              <w:right w:val="single" w:sz="4" w:space="0" w:color="auto"/>
            </w:tcBorders>
            <w:vAlign w:val="center"/>
          </w:tcPr>
          <w:p w14:paraId="3ED3089B" w14:textId="77777777" w:rsidR="00CB020D" w:rsidRPr="00E61E7F" w:rsidRDefault="00CB020D"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40FDEEF6" w14:textId="77777777" w:rsidR="00CB020D" w:rsidRPr="00E61E7F" w:rsidRDefault="00CB020D"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8C5263C" w14:textId="77777777" w:rsidR="00CB020D" w:rsidRPr="00E61E7F" w:rsidRDefault="00CB020D" w:rsidP="00CA3AAD">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CB020D" w:rsidRPr="00E61E7F" w14:paraId="044ABFAC" w14:textId="77777777" w:rsidTr="00CA3AAD">
        <w:trPr>
          <w:trHeight w:val="416"/>
        </w:trPr>
        <w:tc>
          <w:tcPr>
            <w:tcW w:w="2405" w:type="dxa"/>
            <w:tcBorders>
              <w:top w:val="single" w:sz="4" w:space="0" w:color="auto"/>
              <w:left w:val="single" w:sz="4" w:space="0" w:color="auto"/>
              <w:bottom w:val="single" w:sz="4" w:space="0" w:color="auto"/>
              <w:right w:val="single" w:sz="4" w:space="0" w:color="auto"/>
            </w:tcBorders>
          </w:tcPr>
          <w:p w14:paraId="5EFBB4A7" w14:textId="77777777" w:rsidR="00CB020D" w:rsidRPr="00E61E7F" w:rsidRDefault="00CB020D" w:rsidP="00CA3AAD">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794E62C6" w14:textId="77777777" w:rsidR="00CB020D" w:rsidRPr="001B7C68" w:rsidRDefault="00CB020D"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4F304CA6"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AF96CED"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DD473CD"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7A6B3FAF" w14:textId="77777777" w:rsidR="00CB020D" w:rsidRPr="001B7C68" w:rsidRDefault="00CB020D"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7F770FF6"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15AC4615"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D0954E5"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3A0A90AF"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425D6BF5"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5035C70"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CFE04A3"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804B3C8"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6772064D"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1C68A18D" w14:textId="77777777" w:rsidR="00CB020D" w:rsidRPr="00E61E7F" w:rsidRDefault="00CB020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750A4F13" w14:textId="77777777" w:rsidR="00CB020D" w:rsidRPr="001B7C68" w:rsidRDefault="00CB020D"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2788763A"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392C5F52"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765194DE"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2C8FED0" w14:textId="77777777" w:rsidR="00CB020D" w:rsidRPr="00E61E7F" w:rsidRDefault="00CB020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63E43645"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4502E48F" w14:textId="77777777" w:rsidR="00CB020D" w:rsidRPr="00E61E7F" w:rsidRDefault="00CB020D" w:rsidP="00CA3AAD">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1B072695" w14:textId="77777777" w:rsidR="00CB020D" w:rsidRPr="00E61E7F" w:rsidRDefault="00CB020D" w:rsidP="00CA3AAD">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C5FD36E" w14:textId="77777777" w:rsidR="00CB020D" w:rsidRPr="00E61E7F" w:rsidRDefault="00CB020D"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lastRenderedPageBreak/>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033F10BC" w14:textId="77777777" w:rsidR="00CB020D" w:rsidRPr="00E61E7F" w:rsidRDefault="00CB020D"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2571B3D2" w14:textId="77777777" w:rsidR="00CB020D" w:rsidRDefault="00CB020D"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160C49A0"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0712A6E"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4075BDB7"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7FFBE3C7" w14:textId="77777777" w:rsidR="00CB020D" w:rsidRPr="00E61E7F" w:rsidRDefault="00CB020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7D5E4260" w14:textId="77777777" w:rsidR="00CB020D" w:rsidRPr="00E61E7F" w:rsidRDefault="00CB020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4254B19" w14:textId="77777777" w:rsidR="00CB020D" w:rsidRPr="00E61E7F" w:rsidRDefault="00CB020D" w:rsidP="00CA3AAD">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5BEB90D" w14:textId="77777777" w:rsidR="00CB020D" w:rsidRPr="00E61E7F" w:rsidRDefault="00CB020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40CDFFB0" w14:textId="77777777" w:rsidR="00CB020D" w:rsidRPr="00E61E7F" w:rsidRDefault="00CB020D"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39D6E638" w14:textId="77777777" w:rsidR="00CB020D" w:rsidRPr="00E61E7F" w:rsidRDefault="00CB020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CB020D" w:rsidRPr="00AA642C" w14:paraId="331C9EA8" w14:textId="77777777" w:rsidTr="00CA3AAD">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42A7EE58" w14:textId="77777777" w:rsidR="00CB020D" w:rsidRPr="00C873CF" w:rsidRDefault="00CB020D" w:rsidP="00CA3AAD">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3F6F7D09" w14:textId="77777777" w:rsidR="00CB020D" w:rsidRPr="00E61E7F" w:rsidRDefault="00CB020D" w:rsidP="00CA3AAD">
            <w:pPr>
              <w:spacing w:after="0" w:line="240" w:lineRule="auto"/>
              <w:jc w:val="both"/>
              <w:rPr>
                <w:rFonts w:ascii="Times New Roman" w:eastAsia="Times New Roman" w:hAnsi="Times New Roman" w:cs="Times New Roman"/>
                <w:b/>
                <w:color w:val="FF0000"/>
                <w:sz w:val="20"/>
                <w:szCs w:val="20"/>
              </w:rPr>
            </w:pPr>
          </w:p>
        </w:tc>
      </w:tr>
      <w:tr w:rsidR="00CB020D" w:rsidRPr="00AA642C" w14:paraId="746057A2" w14:textId="77777777" w:rsidTr="00CA3AAD">
        <w:trPr>
          <w:trHeight w:val="710"/>
        </w:trPr>
        <w:tc>
          <w:tcPr>
            <w:tcW w:w="2405" w:type="dxa"/>
            <w:tcBorders>
              <w:top w:val="single" w:sz="4" w:space="0" w:color="auto"/>
              <w:left w:val="single" w:sz="4" w:space="0" w:color="auto"/>
              <w:bottom w:val="single" w:sz="4" w:space="0" w:color="auto"/>
              <w:right w:val="single" w:sz="4" w:space="0" w:color="auto"/>
            </w:tcBorders>
          </w:tcPr>
          <w:p w14:paraId="6BFF6B72" w14:textId="77777777" w:rsidR="00CB020D" w:rsidRDefault="00CB020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40C9DB24" w14:textId="77777777" w:rsidR="00CB020D" w:rsidRPr="003C2390" w:rsidRDefault="00CB020D"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1AE8CF1E" w14:textId="77777777" w:rsidR="00CB020D" w:rsidRPr="003C2390" w:rsidRDefault="00CB020D"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05E7FF9" w14:textId="77777777" w:rsidR="00CB020D" w:rsidRPr="005E5E89" w:rsidRDefault="00CB020D"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CB020D" w:rsidRPr="00AA642C" w14:paraId="39FC8D06" w14:textId="77777777" w:rsidTr="00CA3AAD">
        <w:trPr>
          <w:trHeight w:val="710"/>
        </w:trPr>
        <w:tc>
          <w:tcPr>
            <w:tcW w:w="2405" w:type="dxa"/>
            <w:tcBorders>
              <w:top w:val="single" w:sz="4" w:space="0" w:color="auto"/>
              <w:left w:val="single" w:sz="4" w:space="0" w:color="auto"/>
              <w:bottom w:val="single" w:sz="4" w:space="0" w:color="auto"/>
              <w:right w:val="single" w:sz="4" w:space="0" w:color="auto"/>
            </w:tcBorders>
          </w:tcPr>
          <w:p w14:paraId="2F0EDC83" w14:textId="77777777" w:rsidR="00CB020D" w:rsidRDefault="00CB020D" w:rsidP="00CA3AAD">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lastRenderedPageBreak/>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682E4E67" w14:textId="77777777" w:rsidR="00CB020D" w:rsidRPr="003C2390" w:rsidRDefault="00CB020D"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382A3D4" w14:textId="77777777" w:rsidR="00CB020D" w:rsidRPr="003C2390" w:rsidRDefault="00CB020D"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5D3D0C2" w14:textId="77777777" w:rsidR="00CB020D" w:rsidRPr="005E5E89" w:rsidRDefault="00CB020D"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CB020D" w:rsidRPr="00AA642C" w14:paraId="751B2019" w14:textId="77777777" w:rsidTr="00CA3AAD">
        <w:trPr>
          <w:trHeight w:val="2670"/>
        </w:trPr>
        <w:tc>
          <w:tcPr>
            <w:tcW w:w="2405" w:type="dxa"/>
            <w:tcBorders>
              <w:top w:val="single" w:sz="4" w:space="0" w:color="auto"/>
              <w:left w:val="single" w:sz="4" w:space="0" w:color="auto"/>
              <w:bottom w:val="single" w:sz="4" w:space="0" w:color="auto"/>
              <w:right w:val="single" w:sz="4" w:space="0" w:color="auto"/>
            </w:tcBorders>
          </w:tcPr>
          <w:p w14:paraId="28BB0442" w14:textId="77777777" w:rsidR="00CB020D" w:rsidRPr="00AA642C" w:rsidRDefault="00CB020D" w:rsidP="00CA3AA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299F3317" w14:textId="77777777" w:rsidR="00CB020D" w:rsidRPr="00C873CF" w:rsidRDefault="00CB020D" w:rsidP="00CA3AAD">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5B77CE66"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1E35FF1D"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1888D022"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53A55E99"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0A2B00E8"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2ECE7848"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41E93E3E"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2C05B36E"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71C153CE"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20B905AA" w14:textId="77777777" w:rsidR="00CB020D" w:rsidRPr="003C2390" w:rsidRDefault="00CB020D"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CB020D" w:rsidRPr="00AA642C" w14:paraId="24DD77A1" w14:textId="77777777" w:rsidTr="00CA3AAD">
        <w:trPr>
          <w:trHeight w:val="70"/>
        </w:trPr>
        <w:tc>
          <w:tcPr>
            <w:tcW w:w="2405" w:type="dxa"/>
            <w:tcBorders>
              <w:top w:val="single" w:sz="4" w:space="0" w:color="auto"/>
              <w:left w:val="single" w:sz="4" w:space="0" w:color="auto"/>
              <w:bottom w:val="single" w:sz="4" w:space="0" w:color="auto"/>
              <w:right w:val="single" w:sz="4" w:space="0" w:color="auto"/>
            </w:tcBorders>
          </w:tcPr>
          <w:p w14:paraId="2CAB5B04" w14:textId="77777777" w:rsidR="00CB020D" w:rsidRPr="00AA642C" w:rsidRDefault="00CB020D" w:rsidP="00CA3AA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44CF6CB6" w14:textId="77777777" w:rsidR="00CB020D" w:rsidRPr="003C2390" w:rsidRDefault="00CB020D" w:rsidP="00CA3AAD">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648A6E29" w14:textId="77777777" w:rsidR="00CB020D" w:rsidRPr="003C2390" w:rsidRDefault="00CB020D" w:rsidP="00CA3AAD">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2DB11840" w14:textId="77777777" w:rsidR="00CB020D" w:rsidRPr="003C2390" w:rsidRDefault="00CB020D" w:rsidP="00CA3AAD">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7DFC24AA" w14:textId="77777777" w:rsidR="00CB020D" w:rsidRPr="003C2390" w:rsidRDefault="00CB020D" w:rsidP="00CA3AAD">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4D1790A8" w14:textId="77777777" w:rsidR="00CB020D" w:rsidRPr="003C2390" w:rsidRDefault="00CB020D" w:rsidP="00CA3AAD">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1C156376" w14:textId="77777777" w:rsidR="00CB020D" w:rsidRPr="003C2390" w:rsidRDefault="00CB020D" w:rsidP="00CA3AAD">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7B9564F4" w14:textId="77777777" w:rsidR="00CB020D" w:rsidRPr="003C2390" w:rsidRDefault="00CB020D" w:rsidP="00CA3AAD">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2D4EE299" w14:textId="77777777" w:rsidR="00CB020D" w:rsidRPr="003C2390" w:rsidRDefault="00CB020D" w:rsidP="00CA3AAD">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30A4299F" w14:textId="6BC8B183" w:rsidR="00CB020D" w:rsidRPr="00CB020D" w:rsidRDefault="00CB020D" w:rsidP="00CB020D">
            <w:pPr>
              <w:pStyle w:val="aa"/>
              <w:numPr>
                <w:ilvl w:val="0"/>
                <w:numId w:val="41"/>
              </w:numPr>
              <w:spacing w:after="0" w:line="240" w:lineRule="auto"/>
              <w:ind w:left="313" w:hanging="283"/>
              <w:rPr>
                <w:rFonts w:ascii="Times New Roman" w:eastAsia="Times New Roman"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r>
              <w:rPr>
                <w:rFonts w:ascii="Times New Roman" w:eastAsia="Arial Unicode MS" w:hAnsi="Times New Roman" w:cs="Times New Roman"/>
                <w:sz w:val="20"/>
                <w:szCs w:val="20"/>
              </w:rPr>
              <w:t xml:space="preserve"> </w:t>
            </w:r>
            <w:r w:rsidRPr="003C2390">
              <w:rPr>
                <w:rFonts w:ascii="Times New Roman" w:eastAsia="Arial Unicode MS" w:hAnsi="Times New Roman" w:cs="Times New Roman"/>
                <w:sz w:val="20"/>
                <w:szCs w:val="20"/>
              </w:rPr>
              <w:t>и т.п.</w:t>
            </w:r>
          </w:p>
        </w:tc>
      </w:tr>
    </w:tbl>
    <w:p w14:paraId="5F431E2C" w14:textId="77777777" w:rsidR="00CB020D" w:rsidRPr="008F14EF" w:rsidRDefault="00CB020D" w:rsidP="00CB020D">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7041A969" w14:textId="42570472" w:rsidR="00CB020D" w:rsidRDefault="00CB020D" w:rsidP="008536F0">
      <w:pPr>
        <w:spacing w:after="0" w:line="240" w:lineRule="auto"/>
        <w:jc w:val="both"/>
        <w:rPr>
          <w:rFonts w:ascii="Times New Roman" w:eastAsia="Times New Roman" w:hAnsi="Times New Roman" w:cs="Times New Roman"/>
          <w:bCs/>
          <w:color w:val="000000" w:themeColor="text1"/>
          <w:sz w:val="24"/>
          <w:szCs w:val="24"/>
        </w:rPr>
        <w:sectPr w:rsidR="00CB020D" w:rsidSect="00CE0BB0">
          <w:pgSz w:w="16838" w:h="11906" w:orient="landscape"/>
          <w:pgMar w:top="720" w:right="720" w:bottom="720" w:left="720" w:header="708" w:footer="708" w:gutter="0"/>
          <w:cols w:space="708"/>
          <w:docGrid w:linePitch="360"/>
        </w:sectPr>
      </w:pPr>
    </w:p>
    <w:p w14:paraId="220D12E3" w14:textId="77777777" w:rsidR="00D05F38" w:rsidRPr="00853630" w:rsidRDefault="00D05F38" w:rsidP="00853630">
      <w:pPr>
        <w:pStyle w:val="1"/>
        <w:spacing w:before="0" w:line="240" w:lineRule="auto"/>
        <w:rPr>
          <w:rFonts w:ascii="Times New Roman" w:hAnsi="Times New Roman" w:cs="Times New Roman"/>
          <w:b/>
          <w:color w:val="000000" w:themeColor="text1"/>
          <w:sz w:val="24"/>
          <w:szCs w:val="24"/>
        </w:rPr>
      </w:pPr>
      <w:bookmarkStart w:id="28" w:name="_Hlk156227697"/>
      <w:bookmarkStart w:id="29" w:name="_Toc176500759"/>
      <w:r w:rsidRPr="00853630">
        <w:rPr>
          <w:rFonts w:ascii="Times New Roman" w:hAnsi="Times New Roman" w:cs="Times New Roman"/>
          <w:b/>
          <w:color w:val="000000" w:themeColor="text1"/>
          <w:sz w:val="24"/>
          <w:szCs w:val="24"/>
        </w:rPr>
        <w:lastRenderedPageBreak/>
        <w:t>Должность: Педагог-организатор (в учреждениях ДО)</w:t>
      </w:r>
      <w:bookmarkEnd w:id="29"/>
    </w:p>
    <w:p w14:paraId="6A9A5E1D" w14:textId="77777777" w:rsidR="00D05F38" w:rsidRPr="00BF1D12" w:rsidRDefault="00D05F38" w:rsidP="00D05F38">
      <w:pPr>
        <w:spacing w:after="0" w:line="240" w:lineRule="auto"/>
        <w:jc w:val="both"/>
        <w:rPr>
          <w:rFonts w:ascii="Times New Roman" w:hAnsi="Times New Roman" w:cs="Times New Roman"/>
          <w:sz w:val="24"/>
          <w:szCs w:val="24"/>
        </w:rPr>
      </w:pPr>
      <w:r w:rsidRPr="00BF1D12">
        <w:rPr>
          <w:rFonts w:ascii="Times New Roman" w:hAnsi="Times New Roman" w:cs="Times New Roman"/>
          <w:sz w:val="24"/>
          <w:szCs w:val="24"/>
        </w:rPr>
        <w:t xml:space="preserve">Наименование профессионального стандарта: Наименование профессионального стандарта: Педагог дополнительного образования детей и взрослых </w:t>
      </w:r>
      <w:hyperlink r:id="rId23" w:history="1">
        <w:r w:rsidRPr="00BF1D12">
          <w:rPr>
            <w:rStyle w:val="ab"/>
            <w:rFonts w:ascii="Times New Roman" w:hAnsi="Times New Roman" w:cs="Times New Roman"/>
            <w:sz w:val="24"/>
            <w:szCs w:val="24"/>
          </w:rPr>
          <w:t>Приказ Министерства труда и социальной защиты от 22 сентября 2021 г. N 652н</w:t>
        </w:r>
      </w:hyperlink>
      <w:bookmarkEnd w:id="28"/>
    </w:p>
    <w:p w14:paraId="4ADBC6FC" w14:textId="77777777" w:rsidR="008605CD" w:rsidRDefault="008605CD" w:rsidP="008536F0">
      <w:pPr>
        <w:spacing w:after="0" w:line="240" w:lineRule="auto"/>
        <w:jc w:val="both"/>
        <w:rPr>
          <w:rFonts w:ascii="Times New Roman" w:eastAsia="Times New Roman" w:hAnsi="Times New Roman" w:cs="Times New Roman"/>
          <w:bCs/>
          <w:color w:val="000000" w:themeColor="text1"/>
          <w:sz w:val="24"/>
          <w:szCs w:val="24"/>
        </w:rPr>
      </w:pPr>
    </w:p>
    <w:p w14:paraId="2C04FCE0" w14:textId="77777777" w:rsidR="00853630" w:rsidRPr="00AE530D" w:rsidRDefault="00853630" w:rsidP="00853630">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p w14:paraId="5665E00F" w14:textId="77777777" w:rsidR="00853630" w:rsidRDefault="00853630" w:rsidP="00853630">
      <w:pPr>
        <w:spacing w:after="0" w:line="240" w:lineRule="auto"/>
        <w:jc w:val="both"/>
        <w:rPr>
          <w:rFonts w:ascii="Times New Roman" w:eastAsia="Times New Roman" w:hAnsi="Times New Roman" w:cs="Times New Roman"/>
          <w:b/>
          <w:color w:val="000000" w:themeColor="text1"/>
          <w:sz w:val="24"/>
          <w:szCs w:val="24"/>
        </w:rPr>
      </w:pPr>
    </w:p>
    <w:p w14:paraId="1D51929E" w14:textId="77777777" w:rsidR="00853630" w:rsidRDefault="00853630" w:rsidP="0085363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w:t>
      </w:r>
      <w:r w:rsidRPr="002E3D3A">
        <w:rPr>
          <w:rFonts w:ascii="Times New Roman" w:eastAsia="Times New Roman" w:hAnsi="Times New Roman" w:cs="Times New Roman"/>
          <w:b/>
          <w:color w:val="000000" w:themeColor="text1"/>
          <w:sz w:val="24"/>
          <w:szCs w:val="24"/>
        </w:rPr>
        <w:t>Организационно-педагогическое обеспечение реализации дополнительных общеобразовательных программ</w:t>
      </w:r>
      <w:r>
        <w:rPr>
          <w:rFonts w:ascii="Times New Roman" w:eastAsia="Times New Roman" w:hAnsi="Times New Roman" w:cs="Times New Roman"/>
          <w:b/>
          <w:color w:val="000000" w:themeColor="text1"/>
          <w:sz w:val="24"/>
          <w:szCs w:val="24"/>
        </w:rPr>
        <w:t>»</w:t>
      </w:r>
    </w:p>
    <w:p w14:paraId="0A863906" w14:textId="77777777" w:rsidR="00853630" w:rsidRPr="002F13D3" w:rsidRDefault="00853630" w:rsidP="00853630">
      <w:pPr>
        <w:spacing w:after="0" w:line="240" w:lineRule="auto"/>
        <w:jc w:val="both"/>
        <w:rPr>
          <w:rFonts w:ascii="Times New Roman" w:eastAsia="Times New Roman" w:hAnsi="Times New Roman" w:cs="Times New Roman"/>
          <w:b/>
          <w:color w:val="000000" w:themeColor="text1"/>
          <w:sz w:val="24"/>
          <w:szCs w:val="24"/>
        </w:rPr>
      </w:pPr>
      <w:r w:rsidRPr="002F13D3">
        <w:rPr>
          <w:rFonts w:ascii="Times New Roman" w:eastAsia="Times New Roman" w:hAnsi="Times New Roman" w:cs="Times New Roman"/>
          <w:b/>
          <w:color w:val="000000" w:themeColor="text1"/>
          <w:sz w:val="24"/>
          <w:szCs w:val="24"/>
        </w:rPr>
        <w:t>Трудовая функция 1. «</w:t>
      </w:r>
      <w:r w:rsidRPr="002E3D3A">
        <w:rPr>
          <w:rFonts w:ascii="Times New Roman" w:eastAsia="Times New Roman" w:hAnsi="Times New Roman" w:cs="Times New Roman"/>
          <w:b/>
          <w:color w:val="000000" w:themeColor="text1"/>
          <w:sz w:val="24"/>
          <w:szCs w:val="24"/>
        </w:rPr>
        <w:t>Организация и проведение массовых досуговых мероприятий</w:t>
      </w:r>
      <w:r w:rsidRPr="002F13D3">
        <w:rPr>
          <w:rFonts w:ascii="Times New Roman" w:eastAsia="Times New Roman" w:hAnsi="Times New Roman" w:cs="Times New Roman"/>
          <w:b/>
          <w:color w:val="000000" w:themeColor="text1"/>
          <w:sz w:val="24"/>
          <w:szCs w:val="24"/>
        </w:rPr>
        <w:t>»</w:t>
      </w:r>
    </w:p>
    <w:tbl>
      <w:tblPr>
        <w:tblStyle w:val="a3"/>
        <w:tblW w:w="0" w:type="auto"/>
        <w:tblLook w:val="04A0" w:firstRow="1" w:lastRow="0" w:firstColumn="1" w:lastColumn="0" w:noHBand="0" w:noVBand="1"/>
      </w:tblPr>
      <w:tblGrid>
        <w:gridCol w:w="2434"/>
        <w:gridCol w:w="5783"/>
        <w:gridCol w:w="7087"/>
      </w:tblGrid>
      <w:tr w:rsidR="00853630" w:rsidRPr="00AE530D" w14:paraId="7FBF467B" w14:textId="77777777" w:rsidTr="00853630">
        <w:tc>
          <w:tcPr>
            <w:tcW w:w="2434" w:type="dxa"/>
            <w:vAlign w:val="center"/>
          </w:tcPr>
          <w:p w14:paraId="5A464E94" w14:textId="77777777" w:rsidR="00853630" w:rsidRPr="00AE530D" w:rsidRDefault="00853630" w:rsidP="0085363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5783" w:type="dxa"/>
            <w:vAlign w:val="center"/>
          </w:tcPr>
          <w:p w14:paraId="564174D5" w14:textId="77777777" w:rsidR="00853630" w:rsidRPr="00AE530D" w:rsidRDefault="00853630" w:rsidP="0085363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7087" w:type="dxa"/>
            <w:vAlign w:val="center"/>
          </w:tcPr>
          <w:p w14:paraId="282BECE4" w14:textId="77777777" w:rsidR="00853630" w:rsidRPr="00AE530D" w:rsidRDefault="00853630" w:rsidP="0085363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853630" w:rsidRPr="00AE530D" w14:paraId="3E66D9EA" w14:textId="77777777" w:rsidTr="00853630">
        <w:tc>
          <w:tcPr>
            <w:tcW w:w="2434" w:type="dxa"/>
          </w:tcPr>
          <w:p w14:paraId="67FFE3A1" w14:textId="67F3EE73" w:rsidR="00853630" w:rsidRPr="00AE530D" w:rsidRDefault="00853630" w:rsidP="00853630">
            <w:pPr>
              <w:spacing w:line="240" w:lineRule="auto"/>
              <w:rPr>
                <w:rFonts w:ascii="Times New Roman" w:eastAsia="Times New Roman" w:hAnsi="Times New Roman" w:cs="Times New Roman"/>
                <w:b/>
                <w:color w:val="000000" w:themeColor="text1"/>
                <w:sz w:val="20"/>
                <w:szCs w:val="20"/>
              </w:rPr>
            </w:pPr>
            <w:r w:rsidRPr="00BF1D12">
              <w:rPr>
                <w:rFonts w:ascii="Times New Roman" w:eastAsia="Times New Roman" w:hAnsi="Times New Roman" w:cs="Times New Roman"/>
                <w:color w:val="000000" w:themeColor="text1"/>
                <w:sz w:val="20"/>
                <w:szCs w:val="20"/>
              </w:rPr>
              <w:t>Планирование массовых досуговых мероприятий</w:t>
            </w:r>
          </w:p>
        </w:tc>
        <w:tc>
          <w:tcPr>
            <w:tcW w:w="5783" w:type="dxa"/>
          </w:tcPr>
          <w:p w14:paraId="5ECC7692" w14:textId="69BA7BE3"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64EDAC22" w14:textId="322FA1D6"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Написание плана массовых досуговых </w:t>
            </w:r>
            <w:r>
              <w:rPr>
                <w:rFonts w:ascii="Times New Roman" w:eastAsia="Times New Roman" w:hAnsi="Times New Roman" w:cs="Times New Roman"/>
                <w:b/>
                <w:color w:val="000000"/>
                <w:sz w:val="20"/>
                <w:szCs w:val="20"/>
              </w:rPr>
              <w:t>мероприятий ОУ</w:t>
            </w:r>
            <w:r>
              <w:rPr>
                <w:rFonts w:ascii="Times New Roman" w:eastAsia="Times New Roman" w:hAnsi="Times New Roman" w:cs="Times New Roman"/>
                <w:color w:val="000000"/>
                <w:sz w:val="20"/>
                <w:szCs w:val="20"/>
              </w:rPr>
              <w:t xml:space="preserve"> на текущий учебный год</w:t>
            </w:r>
          </w:p>
          <w:p w14:paraId="0CF1802D"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7CF0070"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Включение в план массовых досуговых мероприятий на </w:t>
            </w:r>
            <w:r>
              <w:rPr>
                <w:rFonts w:ascii="Times New Roman" w:eastAsia="Times New Roman" w:hAnsi="Times New Roman" w:cs="Times New Roman"/>
                <w:b/>
                <w:color w:val="000000"/>
                <w:sz w:val="20"/>
                <w:szCs w:val="20"/>
              </w:rPr>
              <w:t>уровне муниципалитета</w:t>
            </w:r>
            <w:r>
              <w:rPr>
                <w:rFonts w:ascii="Times New Roman" w:eastAsia="Times New Roman" w:hAnsi="Times New Roman" w:cs="Times New Roman"/>
                <w:color w:val="000000"/>
                <w:sz w:val="20"/>
                <w:szCs w:val="20"/>
              </w:rPr>
              <w:t xml:space="preserve"> на текущий учебный год</w:t>
            </w:r>
          </w:p>
          <w:p w14:paraId="4B50841B" w14:textId="77777777" w:rsidR="00853630" w:rsidRPr="00AE530D" w:rsidRDefault="00853630" w:rsidP="0085363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color w:val="000000"/>
                <w:sz w:val="20"/>
                <w:szCs w:val="20"/>
              </w:rPr>
              <w:t xml:space="preserve">2. Включение в план массовых досуговых мероприятий на </w:t>
            </w:r>
            <w:r>
              <w:rPr>
                <w:rFonts w:ascii="Times New Roman" w:eastAsia="Times New Roman" w:hAnsi="Times New Roman" w:cs="Times New Roman"/>
                <w:b/>
                <w:color w:val="000000"/>
                <w:sz w:val="20"/>
                <w:szCs w:val="20"/>
              </w:rPr>
              <w:t>уровне края</w:t>
            </w:r>
            <w:r>
              <w:rPr>
                <w:rFonts w:ascii="Times New Roman" w:eastAsia="Times New Roman" w:hAnsi="Times New Roman" w:cs="Times New Roman"/>
                <w:color w:val="000000"/>
                <w:sz w:val="20"/>
                <w:szCs w:val="20"/>
              </w:rPr>
              <w:t xml:space="preserve"> на текущий учебный год</w:t>
            </w:r>
          </w:p>
        </w:tc>
        <w:tc>
          <w:tcPr>
            <w:tcW w:w="7087" w:type="dxa"/>
          </w:tcPr>
          <w:p w14:paraId="6AE8DB38" w14:textId="029D642F"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022EE444" w14:textId="6B190FDA"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w:t>
            </w:r>
            <w:r>
              <w:rPr>
                <w:rFonts w:ascii="Times New Roman" w:eastAsia="Times New Roman" w:hAnsi="Times New Roman" w:cs="Times New Roman"/>
                <w:sz w:val="20"/>
                <w:szCs w:val="20"/>
              </w:rPr>
              <w:t>утвержденного</w:t>
            </w:r>
            <w:r>
              <w:rPr>
                <w:rFonts w:ascii="Times New Roman" w:eastAsia="Times New Roman" w:hAnsi="Times New Roman" w:cs="Times New Roman"/>
                <w:color w:val="000000"/>
                <w:sz w:val="20"/>
                <w:szCs w:val="20"/>
              </w:rPr>
              <w:t xml:space="preserve"> плана массовых досуговых </w:t>
            </w:r>
            <w:r>
              <w:rPr>
                <w:rFonts w:ascii="Times New Roman" w:eastAsia="Times New Roman" w:hAnsi="Times New Roman" w:cs="Times New Roman"/>
                <w:b/>
                <w:color w:val="000000"/>
                <w:sz w:val="20"/>
                <w:szCs w:val="20"/>
              </w:rPr>
              <w:t>мероприятий ОУ</w:t>
            </w:r>
            <w:r>
              <w:rPr>
                <w:rFonts w:ascii="Times New Roman" w:eastAsia="Times New Roman" w:hAnsi="Times New Roman" w:cs="Times New Roman"/>
                <w:color w:val="000000"/>
                <w:sz w:val="20"/>
                <w:szCs w:val="20"/>
              </w:rPr>
              <w:t xml:space="preserve"> на текущий учебный год</w:t>
            </w:r>
          </w:p>
          <w:p w14:paraId="5BF7ADFD"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47DA9FF9"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Включенные в утвержденный план массовых досуговых мероприятий </w:t>
            </w:r>
            <w:r>
              <w:rPr>
                <w:rFonts w:ascii="Times New Roman" w:eastAsia="Times New Roman" w:hAnsi="Times New Roman" w:cs="Times New Roman"/>
                <w:b/>
                <w:color w:val="000000"/>
                <w:sz w:val="20"/>
                <w:szCs w:val="20"/>
              </w:rPr>
              <w:t>муниципалитета</w:t>
            </w:r>
            <w:r>
              <w:rPr>
                <w:rFonts w:ascii="Times New Roman" w:eastAsia="Times New Roman" w:hAnsi="Times New Roman" w:cs="Times New Roman"/>
                <w:color w:val="000000"/>
                <w:sz w:val="20"/>
                <w:szCs w:val="20"/>
              </w:rPr>
              <w:t xml:space="preserve"> на текущий учебный год мероприятий, запланированных педагогом-организатором</w:t>
            </w:r>
          </w:p>
          <w:p w14:paraId="62B9A138" w14:textId="2E30D154" w:rsidR="00853630" w:rsidRPr="00AE530D" w:rsidRDefault="00853630" w:rsidP="00853630">
            <w:pP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color w:val="000000"/>
                <w:sz w:val="20"/>
                <w:szCs w:val="20"/>
              </w:rPr>
              <w:t xml:space="preserve">2. Включенные в утвержденный план массовых досуговых мероприятий </w:t>
            </w:r>
            <w:r>
              <w:rPr>
                <w:rFonts w:ascii="Times New Roman" w:eastAsia="Times New Roman" w:hAnsi="Times New Roman" w:cs="Times New Roman"/>
                <w:b/>
                <w:color w:val="000000"/>
                <w:sz w:val="20"/>
                <w:szCs w:val="20"/>
              </w:rPr>
              <w:t>края</w:t>
            </w:r>
            <w:r>
              <w:rPr>
                <w:rFonts w:ascii="Times New Roman" w:eastAsia="Times New Roman" w:hAnsi="Times New Roman" w:cs="Times New Roman"/>
                <w:color w:val="000000"/>
                <w:sz w:val="20"/>
                <w:szCs w:val="20"/>
              </w:rPr>
              <w:t xml:space="preserve"> на текущий учебный год мероприятий, запланированных педагогом-организатором</w:t>
            </w:r>
          </w:p>
        </w:tc>
      </w:tr>
      <w:tr w:rsidR="00853630" w:rsidRPr="00AE530D" w14:paraId="17D29670" w14:textId="77777777" w:rsidTr="00853630">
        <w:tc>
          <w:tcPr>
            <w:tcW w:w="2434" w:type="dxa"/>
          </w:tcPr>
          <w:p w14:paraId="0AC2C445" w14:textId="68878C6A" w:rsidR="00853630" w:rsidRPr="00AE530D" w:rsidRDefault="00853630" w:rsidP="00853630">
            <w:pPr>
              <w:spacing w:line="240" w:lineRule="auto"/>
              <w:rPr>
                <w:rFonts w:ascii="Times New Roman" w:eastAsia="Times New Roman" w:hAnsi="Times New Roman" w:cs="Times New Roman"/>
                <w:color w:val="000000" w:themeColor="text1"/>
                <w:sz w:val="20"/>
                <w:szCs w:val="20"/>
              </w:rPr>
            </w:pPr>
            <w:r w:rsidRPr="00BF1D12">
              <w:rPr>
                <w:rFonts w:ascii="Times New Roman" w:eastAsia="Times New Roman" w:hAnsi="Times New Roman" w:cs="Times New Roman"/>
                <w:color w:val="000000" w:themeColor="text1"/>
                <w:sz w:val="20"/>
                <w:szCs w:val="20"/>
              </w:rPr>
              <w:t>Разработка сценариев досуговых мероприятий, в том числе конкурсов, олимпиад, соревнований, выставок</w:t>
            </w:r>
          </w:p>
        </w:tc>
        <w:tc>
          <w:tcPr>
            <w:tcW w:w="5783" w:type="dxa"/>
          </w:tcPr>
          <w:p w14:paraId="6CF051DF"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5A81CACD"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Подготовка и разработка сценариев досуговых мероприятий в соответствии с планом мероприятий ОУ (в том числе конкурсов, олимпиад, соревнований, выставок)</w:t>
            </w:r>
          </w:p>
          <w:p w14:paraId="404DFECD"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069A5862" w14:textId="0B7ADAB3"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1. Подготовка и разработка сценариев досуговых мероприятий на уровне муниципалитета (в том числе конкурсов, олимпиад, соревнований, выставок)</w:t>
            </w:r>
          </w:p>
        </w:tc>
        <w:tc>
          <w:tcPr>
            <w:tcW w:w="7087" w:type="dxa"/>
          </w:tcPr>
          <w:p w14:paraId="6A3D5D8C"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Наличие утвержденного комплекта документации для проведения досугового мероприятия (в том числе конкурсов, олимпиад, соревнований, выставок) на уровне ОУ</w:t>
            </w:r>
          </w:p>
          <w:p w14:paraId="4F3ABBAB"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46D9F9AF" w14:textId="26F25935"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1. Наличие утвержденного комплекта документации для проведения досугового мероприятия (в том числе конкурсов, олимпиад, соревнований, выставок) на уровне муниципалитета/края</w:t>
            </w:r>
          </w:p>
        </w:tc>
      </w:tr>
      <w:tr w:rsidR="00853630" w:rsidRPr="00AE530D" w14:paraId="4D9DFC15" w14:textId="77777777" w:rsidTr="00853630">
        <w:tc>
          <w:tcPr>
            <w:tcW w:w="2434" w:type="dxa"/>
          </w:tcPr>
          <w:p w14:paraId="04E1F24D" w14:textId="2CFA3194" w:rsidR="00853630" w:rsidRPr="00AE530D" w:rsidRDefault="00853630" w:rsidP="00853630">
            <w:pPr>
              <w:spacing w:line="240" w:lineRule="auto"/>
              <w:rPr>
                <w:rFonts w:ascii="Times New Roman" w:eastAsia="Times New Roman" w:hAnsi="Times New Roman" w:cs="Times New Roman"/>
                <w:color w:val="000000" w:themeColor="text1"/>
                <w:sz w:val="20"/>
                <w:szCs w:val="20"/>
              </w:rPr>
            </w:pPr>
            <w:r w:rsidRPr="00BF1D12">
              <w:rPr>
                <w:rFonts w:ascii="Times New Roman" w:eastAsia="Times New Roman" w:hAnsi="Times New Roman" w:cs="Times New Roman"/>
                <w:color w:val="000000" w:themeColor="text1"/>
                <w:sz w:val="20"/>
                <w:szCs w:val="20"/>
              </w:rPr>
              <w:t>Осуществление документационного обеспечения проведения досуговых мероприятий</w:t>
            </w:r>
          </w:p>
        </w:tc>
        <w:tc>
          <w:tcPr>
            <w:tcW w:w="5783" w:type="dxa"/>
          </w:tcPr>
          <w:p w14:paraId="6B191C82"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3D678B55" w14:textId="77777777" w:rsidR="00853630" w:rsidRPr="0085170C"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w:t>
            </w:r>
            <w:r w:rsidRPr="0085170C">
              <w:rPr>
                <w:rFonts w:ascii="Times New Roman" w:eastAsia="Times New Roman" w:hAnsi="Times New Roman" w:cs="Times New Roman"/>
                <w:sz w:val="20"/>
                <w:szCs w:val="20"/>
              </w:rPr>
              <w:t>Разработка сценарного плана, организационного плана, репетиционного плана, сметы для обеспечения проведения досуговых мероприятий</w:t>
            </w:r>
          </w:p>
          <w:p w14:paraId="48590921" w14:textId="77777777" w:rsidR="00853630" w:rsidRPr="0085170C" w:rsidRDefault="00853630" w:rsidP="00853630">
            <w:pPr>
              <w:pBdr>
                <w:top w:val="nil"/>
                <w:left w:val="nil"/>
                <w:bottom w:val="nil"/>
                <w:right w:val="nil"/>
                <w:between w:val="nil"/>
              </w:pBdr>
              <w:rPr>
                <w:rFonts w:ascii="Times New Roman" w:eastAsia="Times New Roman" w:hAnsi="Times New Roman" w:cs="Times New Roman"/>
                <w:sz w:val="20"/>
                <w:szCs w:val="20"/>
              </w:rPr>
            </w:pPr>
            <w:r w:rsidRPr="0085170C">
              <w:rPr>
                <w:rFonts w:ascii="Times New Roman" w:eastAsia="Times New Roman" w:hAnsi="Times New Roman" w:cs="Times New Roman"/>
                <w:b/>
                <w:i/>
                <w:sz w:val="20"/>
                <w:szCs w:val="20"/>
              </w:rPr>
              <w:t>Высшая КК</w:t>
            </w:r>
            <w:r w:rsidRPr="0085170C">
              <w:rPr>
                <w:rFonts w:ascii="Times New Roman" w:eastAsia="Times New Roman" w:hAnsi="Times New Roman" w:cs="Times New Roman"/>
                <w:sz w:val="20"/>
                <w:szCs w:val="20"/>
              </w:rPr>
              <w:t xml:space="preserve">:  </w:t>
            </w:r>
          </w:p>
          <w:p w14:paraId="56E1F4B6" w14:textId="11F47048" w:rsidR="00853630" w:rsidRPr="00AE530D" w:rsidRDefault="00853630" w:rsidP="00853630">
            <w:pPr>
              <w:rPr>
                <w:rFonts w:ascii="Times New Roman" w:eastAsia="Times New Roman" w:hAnsi="Times New Roman"/>
                <w:b/>
                <w:i/>
                <w:color w:val="000000" w:themeColor="text1"/>
                <w:sz w:val="20"/>
                <w:szCs w:val="20"/>
              </w:rPr>
            </w:pPr>
            <w:r w:rsidRPr="0085170C">
              <w:rPr>
                <w:rFonts w:ascii="Times New Roman" w:eastAsia="Times New Roman" w:hAnsi="Times New Roman" w:cs="Times New Roman"/>
                <w:sz w:val="20"/>
                <w:szCs w:val="20"/>
              </w:rPr>
              <w:t>1. Разработка сценарного плана, организационного плана, репетиционного плана, сметы для обеспечения проведения досуговых мероприятий</w:t>
            </w:r>
          </w:p>
        </w:tc>
        <w:tc>
          <w:tcPr>
            <w:tcW w:w="7087" w:type="dxa"/>
          </w:tcPr>
          <w:p w14:paraId="3575C621"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023EBBEE"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Наличие утвержденного комплекта документации для проведения досугового мероприятия (в том числе конкурсов, олимпиад, соревнований, выставок) на уровне ОУ</w:t>
            </w:r>
          </w:p>
          <w:p w14:paraId="3BBC4811"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58A9596C" w14:textId="33534AB3"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1. Наличие утвержденного комплекта документации для проведения досугового мероприятия (в том числе конкурсов, олимпиад, соревнований, выставок) на уровне муниципалитета/края</w:t>
            </w:r>
          </w:p>
        </w:tc>
      </w:tr>
      <w:tr w:rsidR="00853630" w:rsidRPr="00AE530D" w14:paraId="5B6CA899" w14:textId="77777777" w:rsidTr="00853630">
        <w:tc>
          <w:tcPr>
            <w:tcW w:w="2434" w:type="dxa"/>
          </w:tcPr>
          <w:p w14:paraId="40DCA099" w14:textId="0924CE35"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Планирование подготовки мероприятий</w:t>
            </w:r>
          </w:p>
        </w:tc>
        <w:tc>
          <w:tcPr>
            <w:tcW w:w="5783" w:type="dxa"/>
          </w:tcPr>
          <w:p w14:paraId="6B09E7CB"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760E4B42"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Планирование подготовки, организация подготовки и проведение досуговых мероприятий на уровне ОУ с учетом </w:t>
            </w:r>
            <w:r>
              <w:rPr>
                <w:rFonts w:ascii="Times New Roman" w:eastAsia="Times New Roman" w:hAnsi="Times New Roman" w:cs="Times New Roman"/>
                <w:color w:val="000000"/>
                <w:sz w:val="20"/>
                <w:szCs w:val="20"/>
              </w:rPr>
              <w:lastRenderedPageBreak/>
              <w:t>возрастных особенностей обучающихся, особенностей объединения/группы и отдельных обучающихся, специфики инклюзивного подхода в образовании</w:t>
            </w:r>
          </w:p>
          <w:p w14:paraId="1D6A0E34"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08AF91AC" w14:textId="77777777" w:rsidR="00853630" w:rsidRPr="0085170C"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Планирование подготовки, организация подготовки и проведение досуговых мероприятий </w:t>
            </w:r>
            <w:r w:rsidRPr="0085170C">
              <w:rPr>
                <w:rFonts w:ascii="Times New Roman" w:eastAsia="Times New Roman" w:hAnsi="Times New Roman" w:cs="Times New Roman"/>
                <w:sz w:val="20"/>
                <w:szCs w:val="20"/>
              </w:rPr>
              <w:t xml:space="preserve">на уровне муниципалитета/края с учетом возрастных особенностей обучающихся, особенностей объединения/группы и отдельных обучающихся, специфики инклюзивного подхода в образовании, </w:t>
            </w:r>
          </w:p>
          <w:p w14:paraId="4E748C9D" w14:textId="03DE9C54" w:rsidR="00853630" w:rsidRPr="00AE530D" w:rsidRDefault="00853630" w:rsidP="00853630">
            <w:pPr>
              <w:rPr>
                <w:rFonts w:ascii="Times New Roman" w:eastAsia="Times New Roman" w:hAnsi="Times New Roman"/>
                <w:b/>
                <w:i/>
                <w:color w:val="000000" w:themeColor="text1"/>
                <w:sz w:val="20"/>
                <w:szCs w:val="20"/>
              </w:rPr>
            </w:pPr>
            <w:r w:rsidRPr="0085170C">
              <w:rPr>
                <w:rFonts w:ascii="Times New Roman" w:eastAsia="Times New Roman" w:hAnsi="Times New Roman" w:cs="Times New Roman"/>
                <w:sz w:val="20"/>
                <w:szCs w:val="20"/>
              </w:rPr>
              <w:t>проведение репетиций, координация участников подготовки и проведения досуговых мероприятий учетом соблюдения ТБ на уровне муниципалитета и выше</w:t>
            </w:r>
            <w:r w:rsidRPr="001C7C55">
              <w:rPr>
                <w:rFonts w:ascii="Times New Roman" w:eastAsia="Times New Roman" w:hAnsi="Times New Roman"/>
                <w:color w:val="FF0000"/>
                <w:sz w:val="20"/>
                <w:szCs w:val="20"/>
              </w:rPr>
              <w:t xml:space="preserve">. </w:t>
            </w:r>
          </w:p>
        </w:tc>
        <w:tc>
          <w:tcPr>
            <w:tcW w:w="7087" w:type="dxa"/>
          </w:tcPr>
          <w:p w14:paraId="68434A22"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lastRenderedPageBreak/>
              <w:t>Первая КК</w:t>
            </w:r>
            <w:r>
              <w:rPr>
                <w:rFonts w:ascii="Times New Roman" w:eastAsia="Times New Roman" w:hAnsi="Times New Roman" w:cs="Times New Roman"/>
                <w:color w:val="000000"/>
                <w:sz w:val="20"/>
                <w:szCs w:val="20"/>
              </w:rPr>
              <w:t xml:space="preserve">: </w:t>
            </w:r>
          </w:p>
          <w:p w14:paraId="787FF827"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 xml:space="preserve">план, смета, </w:t>
            </w:r>
            <w:r w:rsidRPr="0005311B">
              <w:rPr>
                <w:rFonts w:ascii="Times New Roman" w:eastAsia="Times New Roman" w:hAnsi="Times New Roman"/>
                <w:color w:val="000000" w:themeColor="text1"/>
                <w:sz w:val="20"/>
                <w:szCs w:val="20"/>
              </w:rPr>
              <w:lastRenderedPageBreak/>
              <w:t>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r>
              <w:rPr>
                <w:rFonts w:ascii="Times New Roman" w:eastAsia="Times New Roman" w:hAnsi="Times New Roman"/>
                <w:color w:val="000000" w:themeColor="text1"/>
                <w:sz w:val="20"/>
                <w:szCs w:val="20"/>
              </w:rPr>
              <w:t xml:space="preserve"> </w:t>
            </w:r>
            <w:r>
              <w:rPr>
                <w:rFonts w:ascii="Times New Roman" w:eastAsia="Times New Roman" w:hAnsi="Times New Roman" w:cs="Times New Roman"/>
                <w:color w:val="000000"/>
                <w:sz w:val="20"/>
                <w:szCs w:val="20"/>
              </w:rPr>
              <w:t>на уровне ОУ</w:t>
            </w:r>
          </w:p>
          <w:p w14:paraId="6DF1C9A0"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6A5869DA" w14:textId="3E3E3B27"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план, смета, 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r>
              <w:rPr>
                <w:rFonts w:ascii="Times New Roman" w:eastAsia="Times New Roman" w:hAnsi="Times New Roman"/>
                <w:color w:val="000000" w:themeColor="text1"/>
                <w:sz w:val="20"/>
                <w:szCs w:val="20"/>
              </w:rPr>
              <w:t xml:space="preserve"> </w:t>
            </w:r>
            <w:r>
              <w:rPr>
                <w:rFonts w:ascii="Times New Roman" w:eastAsia="Times New Roman" w:hAnsi="Times New Roman" w:cs="Times New Roman"/>
                <w:color w:val="000000"/>
                <w:sz w:val="20"/>
                <w:szCs w:val="20"/>
              </w:rPr>
              <w:t>на уровне муниципалитета/края</w:t>
            </w:r>
          </w:p>
        </w:tc>
      </w:tr>
      <w:tr w:rsidR="00853630" w:rsidRPr="00AE530D" w14:paraId="418EB93F" w14:textId="77777777" w:rsidTr="00853630">
        <w:tc>
          <w:tcPr>
            <w:tcW w:w="2434" w:type="dxa"/>
          </w:tcPr>
          <w:p w14:paraId="728CEE37" w14:textId="3D65171D"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lastRenderedPageBreak/>
              <w:t>Организация подготовки мероприятий</w:t>
            </w:r>
          </w:p>
        </w:tc>
        <w:tc>
          <w:tcPr>
            <w:tcW w:w="5783" w:type="dxa"/>
          </w:tcPr>
          <w:p w14:paraId="239B9EC1"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242625CF" w14:textId="77777777" w:rsidR="00853630" w:rsidRPr="0085170C" w:rsidRDefault="00853630" w:rsidP="00853630">
            <w:pPr>
              <w:pBdr>
                <w:top w:val="nil"/>
                <w:left w:val="nil"/>
                <w:bottom w:val="nil"/>
                <w:right w:val="nil"/>
                <w:between w:val="nil"/>
              </w:pBdr>
              <w:ind w:left="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85170C">
              <w:rPr>
                <w:rFonts w:ascii="Times New Roman" w:eastAsia="Times New Roman" w:hAnsi="Times New Roman" w:cs="Times New Roman"/>
                <w:color w:val="000000"/>
                <w:sz w:val="20"/>
                <w:szCs w:val="20"/>
              </w:rPr>
              <w:t>Планирование подготовки, организация подготовки и проведение досуговых мероприятий на уровне ОУ с учетом возрастных особенностей обучающихся, особенностей объединения/группы и отдельных обучающихся, специфики инклюзивного подхода в образовании</w:t>
            </w:r>
          </w:p>
          <w:p w14:paraId="66854BEA" w14:textId="77777777" w:rsidR="00853630" w:rsidRPr="0085170C" w:rsidRDefault="00853630" w:rsidP="00853630">
            <w:pPr>
              <w:pBdr>
                <w:top w:val="nil"/>
                <w:left w:val="nil"/>
                <w:bottom w:val="nil"/>
                <w:right w:val="nil"/>
                <w:between w:val="nil"/>
              </w:pBdr>
              <w:ind w:left="360" w:hanging="360"/>
              <w:rPr>
                <w:rFonts w:ascii="Times New Roman" w:eastAsia="Times New Roman" w:hAnsi="Times New Roman" w:cs="Times New Roman"/>
                <w:color w:val="000000"/>
                <w:sz w:val="20"/>
                <w:szCs w:val="20"/>
              </w:rPr>
            </w:pPr>
            <w:r w:rsidRPr="0085170C">
              <w:rPr>
                <w:rFonts w:ascii="Times New Roman" w:eastAsia="Times New Roman" w:hAnsi="Times New Roman" w:cs="Times New Roman"/>
                <w:b/>
                <w:i/>
                <w:color w:val="000000"/>
                <w:sz w:val="20"/>
                <w:szCs w:val="20"/>
              </w:rPr>
              <w:t>Высшая КК</w:t>
            </w:r>
            <w:r w:rsidRPr="0085170C">
              <w:rPr>
                <w:rFonts w:ascii="Times New Roman" w:eastAsia="Times New Roman" w:hAnsi="Times New Roman" w:cs="Times New Roman"/>
                <w:color w:val="000000"/>
                <w:sz w:val="20"/>
                <w:szCs w:val="20"/>
              </w:rPr>
              <w:t xml:space="preserve">:  </w:t>
            </w:r>
          </w:p>
          <w:p w14:paraId="22BE486B" w14:textId="77777777" w:rsidR="00853630" w:rsidRPr="0085170C"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Планирование подготовки, организация подготовки и проведение досуговых мероприятий </w:t>
            </w:r>
            <w:r w:rsidRPr="0085170C">
              <w:rPr>
                <w:rFonts w:ascii="Times New Roman" w:eastAsia="Times New Roman" w:hAnsi="Times New Roman" w:cs="Times New Roman"/>
                <w:sz w:val="20"/>
                <w:szCs w:val="20"/>
              </w:rPr>
              <w:t xml:space="preserve">на уровне муниципалитета/края с учетом возрастных особенностей обучающихся, особенностей объединения/группы и отдельных обучающихся, специфики инклюзивного подхода в образовании, </w:t>
            </w:r>
          </w:p>
          <w:p w14:paraId="382860A5" w14:textId="21D949DE" w:rsidR="00853630" w:rsidRPr="00AE530D" w:rsidRDefault="00853630" w:rsidP="00853630">
            <w:pPr>
              <w:rPr>
                <w:rFonts w:ascii="Times New Roman" w:eastAsia="Times New Roman" w:hAnsi="Times New Roman"/>
                <w:b/>
                <w:i/>
                <w:color w:val="000000" w:themeColor="text1"/>
                <w:sz w:val="20"/>
                <w:szCs w:val="20"/>
              </w:rPr>
            </w:pPr>
            <w:r w:rsidRPr="0085170C">
              <w:rPr>
                <w:rFonts w:ascii="Times New Roman" w:eastAsia="Times New Roman" w:hAnsi="Times New Roman" w:cs="Times New Roman"/>
                <w:sz w:val="20"/>
                <w:szCs w:val="20"/>
              </w:rPr>
              <w:t>проведение репетиций, координация участников подготовки и проведения досуговых мероприятий учетом соблюдения ТБ на уровне муниципалитета и выше</w:t>
            </w:r>
          </w:p>
        </w:tc>
        <w:tc>
          <w:tcPr>
            <w:tcW w:w="7087" w:type="dxa"/>
          </w:tcPr>
          <w:p w14:paraId="001067A5"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1064E648" w14:textId="77777777" w:rsidR="00853630" w:rsidRDefault="00853630" w:rsidP="00853630">
            <w:pPr>
              <w:rPr>
                <w:rFonts w:ascii="Times New Roman" w:eastAsia="Times New Roman" w:hAnsi="Times New Roman"/>
                <w:color w:val="000000" w:themeColor="text1"/>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план, смета, 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p>
          <w:p w14:paraId="399BE3A2"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16A93D08" w14:textId="05BD9C8B"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план, смета, 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p>
        </w:tc>
      </w:tr>
      <w:tr w:rsidR="00853630" w:rsidRPr="00AE530D" w14:paraId="05990FED" w14:textId="77777777" w:rsidTr="00853630">
        <w:tc>
          <w:tcPr>
            <w:tcW w:w="2434" w:type="dxa"/>
          </w:tcPr>
          <w:p w14:paraId="1B656E0C" w14:textId="320A6A62"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Проведение массовых досуговых мероприятий</w:t>
            </w:r>
          </w:p>
        </w:tc>
        <w:tc>
          <w:tcPr>
            <w:tcW w:w="5783" w:type="dxa"/>
          </w:tcPr>
          <w:p w14:paraId="1D3B72C4"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0CAE89B8"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Планирование подготовки, организация подготовки и проведение досуговых мероприятий на уровне ОУ с учетом возрастных особенностей обучающихся, особенностей объединения/группы и отдельных обучающихся, специфики инклюзивного подхода в образовании</w:t>
            </w:r>
          </w:p>
          <w:p w14:paraId="1EE61A62"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C8EE077" w14:textId="77777777" w:rsidR="00853630" w:rsidRPr="0085170C"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Планирование подготовки, организация подготовки и проведение досуговых мероприятий </w:t>
            </w:r>
            <w:r w:rsidRPr="0085170C">
              <w:rPr>
                <w:rFonts w:ascii="Times New Roman" w:eastAsia="Times New Roman" w:hAnsi="Times New Roman" w:cs="Times New Roman"/>
                <w:sz w:val="20"/>
                <w:szCs w:val="20"/>
              </w:rPr>
              <w:t xml:space="preserve">на уровне муниципалитета/края с учетом возрастных особенностей обучающихся, особенностей объединения/группы и отдельных </w:t>
            </w:r>
            <w:r w:rsidRPr="0085170C">
              <w:rPr>
                <w:rFonts w:ascii="Times New Roman" w:eastAsia="Times New Roman" w:hAnsi="Times New Roman" w:cs="Times New Roman"/>
                <w:sz w:val="20"/>
                <w:szCs w:val="20"/>
              </w:rPr>
              <w:lastRenderedPageBreak/>
              <w:t xml:space="preserve">обучающихся, специфики инклюзивного подхода в образовании, </w:t>
            </w:r>
          </w:p>
          <w:p w14:paraId="6D047D1B" w14:textId="01727C5E" w:rsidR="00853630" w:rsidRPr="00AE530D" w:rsidRDefault="00853630" w:rsidP="00853630">
            <w:pPr>
              <w:rPr>
                <w:rFonts w:ascii="Times New Roman" w:eastAsia="Times New Roman" w:hAnsi="Times New Roman"/>
                <w:b/>
                <w:i/>
                <w:color w:val="000000" w:themeColor="text1"/>
                <w:sz w:val="20"/>
                <w:szCs w:val="20"/>
              </w:rPr>
            </w:pPr>
            <w:r w:rsidRPr="0085170C">
              <w:rPr>
                <w:rFonts w:ascii="Times New Roman" w:eastAsia="Times New Roman" w:hAnsi="Times New Roman" w:cs="Times New Roman"/>
                <w:sz w:val="20"/>
                <w:szCs w:val="20"/>
              </w:rPr>
              <w:t>проведение репетиций, координация участников подготовки и проведения досуговых мероприятий учетом соблюдения ТБ на уровне муниципалитета и выше</w:t>
            </w:r>
          </w:p>
        </w:tc>
        <w:tc>
          <w:tcPr>
            <w:tcW w:w="7087" w:type="dxa"/>
          </w:tcPr>
          <w:p w14:paraId="6040638D"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lastRenderedPageBreak/>
              <w:t>Первая КК</w:t>
            </w:r>
            <w:r>
              <w:rPr>
                <w:rFonts w:ascii="Times New Roman" w:eastAsia="Times New Roman" w:hAnsi="Times New Roman" w:cs="Times New Roman"/>
                <w:color w:val="000000"/>
                <w:sz w:val="20"/>
                <w:szCs w:val="20"/>
              </w:rPr>
              <w:t xml:space="preserve">: </w:t>
            </w:r>
          </w:p>
          <w:p w14:paraId="046AB133" w14:textId="77E4F408" w:rsidR="00853630" w:rsidRDefault="00853630" w:rsidP="00853630">
            <w:pPr>
              <w:rPr>
                <w:rFonts w:ascii="Times New Roman" w:eastAsia="Times New Roman" w:hAnsi="Times New Roman" w:cs="Times New Roman"/>
                <w:b/>
                <w:i/>
                <w:color w:val="000000"/>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план, смета, 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p>
          <w:p w14:paraId="0C1CA6A8"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13049163" w14:textId="27670380"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план, смета, 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p>
        </w:tc>
      </w:tr>
      <w:tr w:rsidR="00853630" w:rsidRPr="00AE530D" w14:paraId="56531FC9" w14:textId="77777777" w:rsidTr="00853630">
        <w:tc>
          <w:tcPr>
            <w:tcW w:w="2434" w:type="dxa"/>
          </w:tcPr>
          <w:p w14:paraId="5C04B523" w14:textId="32BFE732" w:rsidR="00853630"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Анализ организации досуговой деятельности и отдельных мероприятий</w:t>
            </w:r>
          </w:p>
        </w:tc>
        <w:tc>
          <w:tcPr>
            <w:tcW w:w="5783" w:type="dxa"/>
          </w:tcPr>
          <w:p w14:paraId="3BA5E8D7"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66E253E0"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Осуществление анализа организации досуговой деятельности, проведения массовых мероприятий.</w:t>
            </w:r>
          </w:p>
          <w:p w14:paraId="1E2EACE8"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FABF660"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Осуществление анализа организации досуговой деятельности, проведения массовых мероприятий.</w:t>
            </w:r>
          </w:p>
          <w:p w14:paraId="0317C6A0" w14:textId="77777777"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sz w:val="20"/>
                <w:szCs w:val="20"/>
              </w:rPr>
              <w:t>2. Отслеживание педагогических эффектов проведения досуговых и массовых мероприятий</w:t>
            </w:r>
          </w:p>
        </w:tc>
        <w:tc>
          <w:tcPr>
            <w:tcW w:w="7087" w:type="dxa"/>
          </w:tcPr>
          <w:p w14:paraId="422BA471"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6A4D50E3" w14:textId="1B81CBAF"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E8248D">
              <w:rPr>
                <w:rFonts w:ascii="Times New Roman" w:eastAsia="Times New Roman" w:hAnsi="Times New Roman" w:cs="Times New Roman"/>
                <w:bCs/>
                <w:color w:val="000000" w:themeColor="text1"/>
                <w:sz w:val="20"/>
                <w:szCs w:val="20"/>
              </w:rPr>
              <w:t xml:space="preserve">Наличие аналитической справки по результатам проведенного анализа </w:t>
            </w:r>
            <w:r>
              <w:rPr>
                <w:rFonts w:ascii="Times New Roman" w:eastAsia="Times New Roman" w:hAnsi="Times New Roman" w:cs="Times New Roman"/>
                <w:bCs/>
                <w:color w:val="000000" w:themeColor="text1"/>
                <w:sz w:val="20"/>
                <w:szCs w:val="20"/>
              </w:rPr>
              <w:t>осуществления в</w:t>
            </w:r>
            <w:r w:rsidRPr="00E8248D">
              <w:rPr>
                <w:rFonts w:ascii="Times New Roman" w:eastAsia="Times New Roman" w:hAnsi="Times New Roman" w:cs="Times New Roman"/>
                <w:bCs/>
                <w:color w:val="000000" w:themeColor="text1"/>
                <w:sz w:val="20"/>
                <w:szCs w:val="20"/>
              </w:rPr>
              <w:t xml:space="preserve"> организации</w:t>
            </w:r>
            <w:r>
              <w:rPr>
                <w:rFonts w:ascii="Times New Roman" w:eastAsia="Times New Roman" w:hAnsi="Times New Roman" w:cs="Times New Roman"/>
                <w:bCs/>
                <w:color w:val="000000" w:themeColor="text1"/>
                <w:sz w:val="20"/>
                <w:szCs w:val="20"/>
              </w:rPr>
              <w:t xml:space="preserve"> досуговой деятельности, проведенных массовых мероприятий на уровне ОУ</w:t>
            </w:r>
            <w:r>
              <w:rPr>
                <w:rFonts w:ascii="Times New Roman" w:eastAsia="Times New Roman" w:hAnsi="Times New Roman" w:cs="Times New Roman"/>
                <w:bCs/>
                <w:color w:val="000000" w:themeColor="text1"/>
                <w:sz w:val="20"/>
                <w:szCs w:val="20"/>
              </w:rPr>
              <w:br/>
            </w: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332505D5" w14:textId="5D6FB317"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sz w:val="20"/>
                <w:szCs w:val="20"/>
              </w:rPr>
              <w:t xml:space="preserve">1. </w:t>
            </w:r>
            <w:r w:rsidRPr="00E8248D">
              <w:rPr>
                <w:rFonts w:ascii="Times New Roman" w:eastAsia="Times New Roman" w:hAnsi="Times New Roman"/>
                <w:bCs/>
                <w:color w:val="000000" w:themeColor="text1"/>
                <w:sz w:val="20"/>
                <w:szCs w:val="20"/>
              </w:rPr>
              <w:t xml:space="preserve">Наличие аналитической справки по результатам проведенного анализа </w:t>
            </w:r>
            <w:r>
              <w:rPr>
                <w:rFonts w:ascii="Times New Roman" w:eastAsia="Times New Roman" w:hAnsi="Times New Roman"/>
                <w:bCs/>
                <w:color w:val="000000" w:themeColor="text1"/>
                <w:sz w:val="20"/>
                <w:szCs w:val="20"/>
              </w:rPr>
              <w:t>осуществления в</w:t>
            </w:r>
            <w:r w:rsidRPr="00E8248D">
              <w:rPr>
                <w:rFonts w:ascii="Times New Roman" w:eastAsia="Times New Roman" w:hAnsi="Times New Roman"/>
                <w:bCs/>
                <w:color w:val="000000" w:themeColor="text1"/>
                <w:sz w:val="20"/>
                <w:szCs w:val="20"/>
              </w:rPr>
              <w:t xml:space="preserve"> организации</w:t>
            </w:r>
            <w:r>
              <w:rPr>
                <w:rFonts w:ascii="Times New Roman" w:eastAsia="Times New Roman" w:hAnsi="Times New Roman"/>
                <w:bCs/>
                <w:color w:val="000000" w:themeColor="text1"/>
                <w:sz w:val="20"/>
                <w:szCs w:val="20"/>
              </w:rPr>
              <w:t xml:space="preserve"> досуговой деятельности, с учетом педагогических эффектов проведенных массовых мероприятий на уровне муниципалитета/края </w:t>
            </w:r>
          </w:p>
        </w:tc>
      </w:tr>
    </w:tbl>
    <w:p w14:paraId="4DF732CB" w14:textId="77777777" w:rsidR="00853630" w:rsidRDefault="00853630" w:rsidP="00853630">
      <w:pPr>
        <w:spacing w:after="0" w:line="240" w:lineRule="auto"/>
        <w:jc w:val="both"/>
        <w:rPr>
          <w:rFonts w:ascii="Times New Roman" w:eastAsia="Times New Roman" w:hAnsi="Times New Roman" w:cs="Times New Roman"/>
          <w:b/>
          <w:color w:val="000000" w:themeColor="text1"/>
          <w:sz w:val="24"/>
          <w:szCs w:val="24"/>
        </w:rPr>
      </w:pPr>
    </w:p>
    <w:p w14:paraId="1F64683F" w14:textId="77777777" w:rsidR="00853630" w:rsidRDefault="00853630" w:rsidP="0085363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2</w:t>
      </w:r>
      <w:r w:rsidRPr="00AE530D">
        <w:rPr>
          <w:rFonts w:ascii="Times New Roman" w:eastAsia="Times New Roman" w:hAnsi="Times New Roman" w:cs="Times New Roman"/>
          <w:b/>
          <w:color w:val="000000" w:themeColor="text1"/>
          <w:sz w:val="24"/>
          <w:szCs w:val="24"/>
        </w:rPr>
        <w:t>. «</w:t>
      </w:r>
      <w:r w:rsidRPr="002E3D3A">
        <w:rPr>
          <w:rFonts w:ascii="Times New Roman" w:eastAsia="Times New Roman" w:hAnsi="Times New Roman" w:cs="Times New Roman"/>
          <w:b/>
          <w:color w:val="000000" w:themeColor="text1"/>
          <w:sz w:val="24"/>
          <w:szCs w:val="24"/>
        </w:rPr>
        <w:t>Организационно-педагогическое обеспечение развития социального партнерства и продвижения услуг дополнительного образования детей и взрослых</w:t>
      </w:r>
      <w:r w:rsidRPr="00AE530D">
        <w:rPr>
          <w:rFonts w:ascii="Times New Roman" w:eastAsia="Times New Roman" w:hAnsi="Times New Roman" w:cs="Times New Roman"/>
          <w:b/>
          <w:color w:val="000000" w:themeColor="text1"/>
          <w:sz w:val="24"/>
          <w:szCs w:val="24"/>
        </w:rPr>
        <w:t>»</w:t>
      </w:r>
    </w:p>
    <w:tbl>
      <w:tblPr>
        <w:tblStyle w:val="a3"/>
        <w:tblW w:w="0" w:type="auto"/>
        <w:tblLook w:val="04A0" w:firstRow="1" w:lastRow="0" w:firstColumn="1" w:lastColumn="0" w:noHBand="0" w:noVBand="1"/>
      </w:tblPr>
      <w:tblGrid>
        <w:gridCol w:w="2495"/>
        <w:gridCol w:w="5722"/>
        <w:gridCol w:w="7087"/>
      </w:tblGrid>
      <w:tr w:rsidR="00853630" w:rsidRPr="00AE530D" w14:paraId="6617CE0A" w14:textId="77777777" w:rsidTr="00853630">
        <w:tc>
          <w:tcPr>
            <w:tcW w:w="2495" w:type="dxa"/>
            <w:vAlign w:val="center"/>
          </w:tcPr>
          <w:p w14:paraId="69FFEBD6" w14:textId="77777777" w:rsidR="00853630" w:rsidRPr="00AE530D" w:rsidRDefault="00853630" w:rsidP="0085363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5722" w:type="dxa"/>
            <w:vAlign w:val="center"/>
          </w:tcPr>
          <w:p w14:paraId="1A075E5D" w14:textId="77777777" w:rsidR="00853630" w:rsidRPr="00AE530D" w:rsidRDefault="00853630" w:rsidP="0085363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7087" w:type="dxa"/>
            <w:vAlign w:val="center"/>
          </w:tcPr>
          <w:p w14:paraId="27BBE5A9" w14:textId="77777777" w:rsidR="00853630" w:rsidRPr="00AE530D" w:rsidRDefault="00853630" w:rsidP="0085363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853630" w:rsidRPr="00AE530D" w14:paraId="66ED9504" w14:textId="77777777" w:rsidTr="00853630">
        <w:tc>
          <w:tcPr>
            <w:tcW w:w="2495" w:type="dxa"/>
          </w:tcPr>
          <w:p w14:paraId="3A483EC2" w14:textId="1208D6F3" w:rsidR="00853630" w:rsidRDefault="00853630" w:rsidP="00853630">
            <w:pPr>
              <w:spacing w:line="240" w:lineRule="auto"/>
              <w:rPr>
                <w:rFonts w:ascii="Times New Roman" w:eastAsia="Times New Roman" w:hAnsi="Times New Roman" w:cs="Times New Roman"/>
                <w:color w:val="000000" w:themeColor="text1"/>
                <w:sz w:val="20"/>
                <w:szCs w:val="20"/>
              </w:rPr>
            </w:pPr>
            <w:r w:rsidRPr="00BF1D12">
              <w:rPr>
                <w:rFonts w:ascii="Times New Roman" w:eastAsia="Times New Roman" w:hAnsi="Times New Roman" w:cs="Times New Roman"/>
                <w:color w:val="000000" w:themeColor="text1"/>
                <w:sz w:val="20"/>
                <w:szCs w:val="20"/>
              </w:rPr>
              <w:t>Планирование, организация и проведение мероприятий для сохранения числа имеющихся обучающихся и привлечения новых обучающихся</w:t>
            </w:r>
          </w:p>
        </w:tc>
        <w:tc>
          <w:tcPr>
            <w:tcW w:w="5722" w:type="dxa"/>
          </w:tcPr>
          <w:p w14:paraId="009C6C40"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0BF18994" w14:textId="77777777" w:rsidR="00853630" w:rsidRPr="00E37F7D"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w:t>
            </w:r>
            <w:r w:rsidRPr="00E37F7D">
              <w:rPr>
                <w:rFonts w:ascii="Times New Roman" w:eastAsia="Times New Roman" w:hAnsi="Times New Roman" w:cs="Times New Roman"/>
                <w:sz w:val="20"/>
                <w:szCs w:val="20"/>
              </w:rPr>
              <w:t>Планирование и организация мероприятий для привлечения, набора и комплектования групп из числа потенциального контингента</w:t>
            </w:r>
            <w:r>
              <w:rPr>
                <w:rFonts w:ascii="Times New Roman" w:eastAsia="Times New Roman" w:hAnsi="Times New Roman" w:cs="Times New Roman"/>
                <w:sz w:val="20"/>
                <w:szCs w:val="20"/>
              </w:rPr>
              <w:t xml:space="preserve">, </w:t>
            </w:r>
            <w:r w:rsidRPr="00E37F7D">
              <w:rPr>
                <w:rFonts w:ascii="Times New Roman" w:eastAsia="Times New Roman" w:hAnsi="Times New Roman" w:cs="Times New Roman"/>
                <w:sz w:val="20"/>
                <w:szCs w:val="20"/>
              </w:rPr>
              <w:t>с учетом индивидуальных и возрастных характеристик обучающихся</w:t>
            </w:r>
          </w:p>
          <w:p w14:paraId="4C379A54"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0C286A43" w14:textId="77777777"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sz w:val="20"/>
                <w:szCs w:val="20"/>
              </w:rPr>
              <w:t xml:space="preserve">1. </w:t>
            </w:r>
            <w:r w:rsidRPr="00E37F7D">
              <w:rPr>
                <w:rFonts w:ascii="Times New Roman" w:eastAsia="Times New Roman" w:hAnsi="Times New Roman"/>
                <w:sz w:val="20"/>
                <w:szCs w:val="20"/>
              </w:rPr>
              <w:t>Планирование и организация системы мероприятий для привлечения, набора и комплектования групп из числа потенциального контингента, с учетом индивидуальных и возрастных характеристик обучающихся</w:t>
            </w:r>
          </w:p>
        </w:tc>
        <w:tc>
          <w:tcPr>
            <w:tcW w:w="7087" w:type="dxa"/>
          </w:tcPr>
          <w:p w14:paraId="05815121" w14:textId="77777777" w:rsidR="00853630" w:rsidRPr="00E37F7D" w:rsidRDefault="00853630" w:rsidP="00853630">
            <w:pPr>
              <w:pBdr>
                <w:top w:val="nil"/>
                <w:left w:val="nil"/>
                <w:bottom w:val="nil"/>
                <w:right w:val="nil"/>
                <w:between w:val="nil"/>
              </w:pBdr>
              <w:rPr>
                <w:rFonts w:ascii="Times New Roman" w:eastAsia="Times New Roman" w:hAnsi="Times New Roman" w:cs="Times New Roman"/>
                <w:b/>
                <w:i/>
                <w:color w:val="000000"/>
                <w:sz w:val="20"/>
                <w:szCs w:val="20"/>
              </w:rPr>
            </w:pPr>
            <w:r w:rsidRPr="00E37F7D">
              <w:rPr>
                <w:rFonts w:ascii="Times New Roman" w:eastAsia="Times New Roman" w:hAnsi="Times New Roman" w:cs="Times New Roman"/>
                <w:b/>
                <w:i/>
                <w:color w:val="000000"/>
                <w:sz w:val="20"/>
                <w:szCs w:val="20"/>
              </w:rPr>
              <w:t xml:space="preserve">Первая КК: </w:t>
            </w:r>
          </w:p>
          <w:p w14:paraId="4D1208B9"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w:t>
            </w:r>
            <w:r w:rsidRPr="00E37F7D">
              <w:rPr>
                <w:rFonts w:ascii="Times New Roman" w:eastAsia="Times New Roman" w:hAnsi="Times New Roman" w:cs="Times New Roman"/>
                <w:color w:val="000000"/>
                <w:sz w:val="20"/>
                <w:szCs w:val="20"/>
              </w:rPr>
              <w:t>утвержденного</w:t>
            </w:r>
            <w:r>
              <w:rPr>
                <w:rFonts w:ascii="Times New Roman" w:eastAsia="Times New Roman" w:hAnsi="Times New Roman" w:cs="Times New Roman"/>
                <w:color w:val="000000"/>
                <w:sz w:val="20"/>
                <w:szCs w:val="20"/>
              </w:rPr>
              <w:t xml:space="preserve"> плана </w:t>
            </w:r>
            <w:r w:rsidRPr="00E37F7D">
              <w:rPr>
                <w:rFonts w:ascii="Times New Roman" w:eastAsia="Times New Roman" w:hAnsi="Times New Roman" w:cs="Times New Roman"/>
                <w:color w:val="000000"/>
                <w:sz w:val="20"/>
                <w:szCs w:val="20"/>
              </w:rPr>
              <w:t xml:space="preserve">мероприятий </w:t>
            </w:r>
            <w:r w:rsidRPr="00E37F7D">
              <w:rPr>
                <w:rFonts w:ascii="Times New Roman" w:eastAsia="Times New Roman" w:hAnsi="Times New Roman" w:cs="Times New Roman"/>
                <w:sz w:val="20"/>
                <w:szCs w:val="20"/>
              </w:rPr>
              <w:t>для привлечения, набора и комплектования групп из числа потенциального контингента</w:t>
            </w:r>
          </w:p>
          <w:p w14:paraId="4AAE2185" w14:textId="78464A25" w:rsidR="00853630" w:rsidRP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Сохранность контингента обучающихся не менее 80%</w:t>
            </w:r>
          </w:p>
          <w:p w14:paraId="1548D591" w14:textId="77777777" w:rsidR="00853630" w:rsidRDefault="00853630" w:rsidP="00853630">
            <w:pPr>
              <w:rPr>
                <w:rFonts w:ascii="Times New Roman" w:eastAsia="Times New Roman" w:hAnsi="Times New Roman" w:cs="Times New Roman"/>
                <w:b/>
                <w:i/>
                <w:color w:val="000000"/>
                <w:sz w:val="20"/>
                <w:szCs w:val="20"/>
              </w:rPr>
            </w:pPr>
            <w:r w:rsidRPr="00E37F7D">
              <w:rPr>
                <w:rFonts w:ascii="Times New Roman" w:eastAsia="Times New Roman" w:hAnsi="Times New Roman" w:cs="Times New Roman"/>
                <w:b/>
                <w:i/>
                <w:color w:val="000000"/>
                <w:sz w:val="20"/>
                <w:szCs w:val="20"/>
              </w:rPr>
              <w:t>Высшая КК:</w:t>
            </w:r>
          </w:p>
          <w:p w14:paraId="2635E4E2" w14:textId="77777777" w:rsidR="00853630" w:rsidRDefault="00853630" w:rsidP="00853630">
            <w:pPr>
              <w:pStyle w:val="a9"/>
              <w:rPr>
                <w:rFonts w:ascii="Times New Roman" w:eastAsia="Times New Roman" w:hAnsi="Times New Roman"/>
                <w:sz w:val="20"/>
                <w:szCs w:val="20"/>
              </w:rPr>
            </w:pPr>
            <w:r w:rsidRPr="00E37F7D">
              <w:rPr>
                <w:rFonts w:ascii="Times New Roman" w:eastAsia="Times New Roman" w:hAnsi="Times New Roman"/>
                <w:bCs/>
                <w:iCs/>
                <w:color w:val="000000"/>
                <w:sz w:val="20"/>
                <w:szCs w:val="20"/>
              </w:rPr>
              <w:t xml:space="preserve">1. </w:t>
            </w:r>
            <w:r>
              <w:rPr>
                <w:rFonts w:ascii="Times New Roman" w:eastAsia="Times New Roman" w:hAnsi="Times New Roman"/>
                <w:bCs/>
                <w:iCs/>
                <w:color w:val="000000"/>
                <w:sz w:val="20"/>
                <w:szCs w:val="20"/>
              </w:rPr>
              <w:t>Описанная с</w:t>
            </w:r>
            <w:r>
              <w:rPr>
                <w:rFonts w:ascii="Times New Roman" w:eastAsia="Times New Roman" w:hAnsi="Times New Roman"/>
                <w:color w:val="000000"/>
                <w:sz w:val="20"/>
                <w:szCs w:val="20"/>
              </w:rPr>
              <w:t xml:space="preserve">истема </w:t>
            </w:r>
            <w:r w:rsidRPr="00E37F7D">
              <w:rPr>
                <w:rFonts w:ascii="Times New Roman" w:eastAsia="Times New Roman" w:hAnsi="Times New Roman"/>
                <w:color w:val="000000"/>
                <w:sz w:val="20"/>
                <w:szCs w:val="20"/>
              </w:rPr>
              <w:t xml:space="preserve">мероприятий </w:t>
            </w:r>
            <w:r w:rsidRPr="00E37F7D">
              <w:rPr>
                <w:rFonts w:ascii="Times New Roman" w:eastAsia="Times New Roman" w:hAnsi="Times New Roman"/>
                <w:sz w:val="20"/>
                <w:szCs w:val="20"/>
              </w:rPr>
              <w:t>для привлечения, набора и комплектования групп из числа потенциального контингента</w:t>
            </w:r>
          </w:p>
          <w:p w14:paraId="4CE0F1C9" w14:textId="1010897A" w:rsidR="00853630" w:rsidRPr="00853630" w:rsidRDefault="00853630" w:rsidP="00853630">
            <w:pPr>
              <w:rPr>
                <w:rFonts w:ascii="Times New Roman" w:eastAsia="Times New Roman" w:hAnsi="Times New Roman" w:cs="Times New Roman"/>
                <w:color w:val="000000"/>
                <w:sz w:val="20"/>
                <w:szCs w:val="20"/>
              </w:rPr>
            </w:pPr>
            <w:r w:rsidRPr="0029372E">
              <w:rPr>
                <w:rFonts w:ascii="Times New Roman" w:eastAsia="Times New Roman" w:hAnsi="Times New Roman"/>
                <w:bCs/>
                <w:iCs/>
                <w:sz w:val="20"/>
                <w:szCs w:val="20"/>
              </w:rPr>
              <w:t>2.</w:t>
            </w:r>
            <w:r>
              <w:rPr>
                <w:rFonts w:ascii="Times New Roman" w:eastAsia="Times New Roman" w:hAnsi="Times New Roman" w:cs="Times New Roman"/>
                <w:color w:val="000000"/>
                <w:sz w:val="20"/>
                <w:szCs w:val="20"/>
              </w:rPr>
              <w:t xml:space="preserve"> Сохранность контингента обучающихся не менее 90%</w:t>
            </w:r>
          </w:p>
        </w:tc>
      </w:tr>
      <w:tr w:rsidR="00853630" w:rsidRPr="00AE530D" w14:paraId="1A28CB30" w14:textId="77777777" w:rsidTr="00853630">
        <w:tc>
          <w:tcPr>
            <w:tcW w:w="2495" w:type="dxa"/>
          </w:tcPr>
          <w:p w14:paraId="437AAFCA" w14:textId="6B6FCD3B"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Организация набора и комплектования групп обучающихся</w:t>
            </w:r>
          </w:p>
        </w:tc>
        <w:tc>
          <w:tcPr>
            <w:tcW w:w="5722" w:type="dxa"/>
          </w:tcPr>
          <w:p w14:paraId="54B6C374" w14:textId="77777777" w:rsidR="00853630" w:rsidRPr="00771274" w:rsidRDefault="00853630" w:rsidP="00853630">
            <w:pPr>
              <w:pBdr>
                <w:top w:val="nil"/>
                <w:left w:val="nil"/>
                <w:bottom w:val="nil"/>
                <w:right w:val="nil"/>
                <w:between w:val="nil"/>
              </w:pBdr>
              <w:rPr>
                <w:rFonts w:ascii="Times New Roman" w:eastAsia="Times New Roman" w:hAnsi="Times New Roman" w:cs="Times New Roman"/>
                <w:sz w:val="20"/>
                <w:szCs w:val="20"/>
              </w:rPr>
            </w:pPr>
            <w:r w:rsidRPr="00771274">
              <w:rPr>
                <w:rFonts w:ascii="Times New Roman" w:eastAsia="Times New Roman" w:hAnsi="Times New Roman" w:cs="Times New Roman"/>
                <w:b/>
                <w:i/>
                <w:sz w:val="20"/>
                <w:szCs w:val="20"/>
              </w:rPr>
              <w:t>Первая КК</w:t>
            </w:r>
            <w:r w:rsidRPr="00771274">
              <w:rPr>
                <w:rFonts w:ascii="Times New Roman" w:eastAsia="Times New Roman" w:hAnsi="Times New Roman" w:cs="Times New Roman"/>
                <w:sz w:val="20"/>
                <w:szCs w:val="20"/>
              </w:rPr>
              <w:t xml:space="preserve">: </w:t>
            </w:r>
          </w:p>
          <w:p w14:paraId="7B52541A" w14:textId="6B05BC5E" w:rsidR="00853630" w:rsidRPr="00853630" w:rsidRDefault="00853630" w:rsidP="00853630">
            <w:pPr>
              <w:rPr>
                <w:rFonts w:ascii="Times New Roman" w:eastAsia="Times New Roman" w:hAnsi="Times New Roman" w:cs="Times New Roman"/>
                <w:sz w:val="20"/>
                <w:szCs w:val="20"/>
              </w:rPr>
            </w:pPr>
            <w:r w:rsidRPr="00771274">
              <w:rPr>
                <w:rFonts w:ascii="Times New Roman" w:eastAsia="Times New Roman" w:hAnsi="Times New Roman" w:cs="Times New Roman"/>
                <w:sz w:val="20"/>
                <w:szCs w:val="20"/>
              </w:rPr>
              <w:t>1. Организация подготовки и размещения, подготовка и размещение ИРМ в учреждении, микрорайоне и т.д.</w:t>
            </w:r>
          </w:p>
          <w:p w14:paraId="2071648E" w14:textId="77777777" w:rsidR="00853630" w:rsidRPr="00771274" w:rsidRDefault="00853630" w:rsidP="00853630">
            <w:pPr>
              <w:pBdr>
                <w:top w:val="nil"/>
                <w:left w:val="nil"/>
                <w:bottom w:val="nil"/>
                <w:right w:val="nil"/>
                <w:between w:val="nil"/>
              </w:pBdr>
              <w:rPr>
                <w:rFonts w:ascii="Times New Roman" w:eastAsia="Times New Roman" w:hAnsi="Times New Roman" w:cs="Times New Roman"/>
                <w:sz w:val="20"/>
                <w:szCs w:val="20"/>
              </w:rPr>
            </w:pPr>
            <w:r w:rsidRPr="00771274">
              <w:rPr>
                <w:rFonts w:ascii="Times New Roman" w:eastAsia="Times New Roman" w:hAnsi="Times New Roman" w:cs="Times New Roman"/>
                <w:b/>
                <w:i/>
                <w:sz w:val="20"/>
                <w:szCs w:val="20"/>
              </w:rPr>
              <w:t>Высшая КК</w:t>
            </w:r>
            <w:r w:rsidRPr="00771274">
              <w:rPr>
                <w:rFonts w:ascii="Times New Roman" w:eastAsia="Times New Roman" w:hAnsi="Times New Roman" w:cs="Times New Roman"/>
                <w:sz w:val="20"/>
                <w:szCs w:val="20"/>
              </w:rPr>
              <w:t xml:space="preserve">:  </w:t>
            </w:r>
          </w:p>
          <w:p w14:paraId="5008CD84" w14:textId="05C59BAD" w:rsidR="00853630" w:rsidRPr="00853630" w:rsidRDefault="00853630" w:rsidP="00853630">
            <w:pPr>
              <w:rPr>
                <w:rFonts w:ascii="Times New Roman" w:eastAsia="Times New Roman" w:hAnsi="Times New Roman" w:cs="Times New Roman"/>
                <w:sz w:val="20"/>
                <w:szCs w:val="20"/>
              </w:rPr>
            </w:pPr>
            <w:r w:rsidRPr="00771274">
              <w:rPr>
                <w:rFonts w:ascii="Times New Roman" w:eastAsia="Times New Roman" w:hAnsi="Times New Roman" w:cs="Times New Roman"/>
                <w:sz w:val="20"/>
                <w:szCs w:val="20"/>
              </w:rPr>
              <w:t xml:space="preserve">1. Система организации подготовки </w:t>
            </w:r>
            <w:r>
              <w:rPr>
                <w:rFonts w:ascii="Times New Roman" w:eastAsia="Times New Roman" w:hAnsi="Times New Roman" w:cs="Times New Roman"/>
                <w:sz w:val="20"/>
                <w:szCs w:val="20"/>
              </w:rPr>
              <w:t xml:space="preserve">и </w:t>
            </w:r>
            <w:r w:rsidRPr="00771274">
              <w:rPr>
                <w:rFonts w:ascii="Times New Roman" w:eastAsia="Times New Roman" w:hAnsi="Times New Roman" w:cs="Times New Roman"/>
                <w:sz w:val="20"/>
                <w:szCs w:val="20"/>
              </w:rPr>
              <w:t>размещения ИРМ, подготовка и размещение ИРМ в учреждении, микрорайоне и т.д.</w:t>
            </w:r>
          </w:p>
        </w:tc>
        <w:tc>
          <w:tcPr>
            <w:tcW w:w="7087" w:type="dxa"/>
          </w:tcPr>
          <w:p w14:paraId="7CC117F1"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16C07456" w14:textId="77777777" w:rsidR="00853630"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771274">
              <w:rPr>
                <w:rFonts w:ascii="Times New Roman" w:eastAsia="Times New Roman" w:hAnsi="Times New Roman" w:cs="Times New Roman"/>
                <w:sz w:val="20"/>
                <w:szCs w:val="20"/>
              </w:rPr>
              <w:t xml:space="preserve">Наличие плана организации подготовки и размещения ИРМ в учреждении, микрорайоне и т.д </w:t>
            </w:r>
          </w:p>
          <w:p w14:paraId="703BBD6A"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Наличие ссылок на размещенные ИРМ в соц.сетях, пабликах и т.д.</w:t>
            </w:r>
          </w:p>
          <w:p w14:paraId="76C2E38E" w14:textId="45E5D891" w:rsidR="00853630" w:rsidRP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Стабильное комплектование </w:t>
            </w:r>
            <w:r>
              <w:rPr>
                <w:rFonts w:ascii="Times New Roman" w:eastAsia="Times New Roman" w:hAnsi="Times New Roman"/>
                <w:bCs/>
                <w:iCs/>
                <w:color w:val="000000" w:themeColor="text1"/>
                <w:sz w:val="20"/>
                <w:szCs w:val="20"/>
              </w:rPr>
              <w:t xml:space="preserve">комплектования групп обучающихся за последние три года  </w:t>
            </w:r>
          </w:p>
          <w:p w14:paraId="2DA0A83C" w14:textId="77777777" w:rsidR="00853630" w:rsidRPr="00771274" w:rsidRDefault="00853630" w:rsidP="00853630">
            <w:pPr>
              <w:rPr>
                <w:rFonts w:ascii="Times New Roman" w:eastAsia="Times New Roman" w:hAnsi="Times New Roman" w:cs="Times New Roman"/>
                <w:b/>
                <w:i/>
                <w:color w:val="000000"/>
                <w:sz w:val="20"/>
                <w:szCs w:val="20"/>
              </w:rPr>
            </w:pPr>
            <w:r w:rsidRPr="00771274">
              <w:rPr>
                <w:rFonts w:ascii="Times New Roman" w:eastAsia="Times New Roman" w:hAnsi="Times New Roman" w:cs="Times New Roman"/>
                <w:b/>
                <w:i/>
                <w:color w:val="000000"/>
                <w:sz w:val="20"/>
                <w:szCs w:val="20"/>
              </w:rPr>
              <w:t xml:space="preserve">Высшая КК:  </w:t>
            </w:r>
          </w:p>
          <w:p w14:paraId="0762E423" w14:textId="77777777" w:rsidR="00853630" w:rsidRPr="00771274"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Описанная система </w:t>
            </w:r>
            <w:r w:rsidRPr="00771274">
              <w:rPr>
                <w:rFonts w:ascii="Times New Roman" w:eastAsia="Times New Roman" w:hAnsi="Times New Roman" w:cs="Times New Roman"/>
                <w:sz w:val="20"/>
                <w:szCs w:val="20"/>
              </w:rPr>
              <w:t xml:space="preserve">организации подготовки </w:t>
            </w:r>
            <w:r>
              <w:rPr>
                <w:rFonts w:ascii="Times New Roman" w:eastAsia="Times New Roman" w:hAnsi="Times New Roman" w:cs="Times New Roman"/>
                <w:sz w:val="20"/>
                <w:szCs w:val="20"/>
              </w:rPr>
              <w:t xml:space="preserve">и </w:t>
            </w:r>
            <w:r w:rsidRPr="00771274">
              <w:rPr>
                <w:rFonts w:ascii="Times New Roman" w:eastAsia="Times New Roman" w:hAnsi="Times New Roman" w:cs="Times New Roman"/>
                <w:sz w:val="20"/>
                <w:szCs w:val="20"/>
              </w:rPr>
              <w:t>размещения ИРМ</w:t>
            </w:r>
            <w:r>
              <w:rPr>
                <w:rFonts w:ascii="Times New Roman" w:eastAsia="Times New Roman" w:hAnsi="Times New Roman" w:cs="Times New Roman"/>
                <w:sz w:val="20"/>
                <w:szCs w:val="20"/>
              </w:rPr>
              <w:t xml:space="preserve"> </w:t>
            </w:r>
            <w:r w:rsidRPr="00771274">
              <w:rPr>
                <w:rFonts w:ascii="Times New Roman" w:eastAsia="Times New Roman" w:hAnsi="Times New Roman" w:cs="Times New Roman"/>
                <w:sz w:val="20"/>
                <w:szCs w:val="20"/>
              </w:rPr>
              <w:t>в учреждении, микрорайоне и т.д.</w:t>
            </w:r>
          </w:p>
          <w:p w14:paraId="77D6BA20" w14:textId="77777777" w:rsidR="00853630" w:rsidRDefault="00853630" w:rsidP="00853630">
            <w:pPr>
              <w:rPr>
                <w:rFonts w:ascii="Times New Roman" w:eastAsia="Times New Roman" w:hAnsi="Times New Roman" w:cs="Times New Roman"/>
                <w:color w:val="000000"/>
                <w:sz w:val="20"/>
                <w:szCs w:val="20"/>
              </w:rPr>
            </w:pPr>
            <w:r w:rsidRPr="009E112F">
              <w:rPr>
                <w:rFonts w:ascii="Times New Roman" w:eastAsia="Times New Roman" w:hAnsi="Times New Roman"/>
                <w:bCs/>
                <w:iCs/>
                <w:color w:val="000000" w:themeColor="text1"/>
                <w:sz w:val="20"/>
                <w:szCs w:val="20"/>
              </w:rPr>
              <w:t>2.</w:t>
            </w:r>
            <w:r>
              <w:rPr>
                <w:rFonts w:ascii="Times New Roman" w:eastAsia="Times New Roman" w:hAnsi="Times New Roman" w:cs="Times New Roman"/>
                <w:color w:val="000000"/>
                <w:sz w:val="20"/>
                <w:szCs w:val="20"/>
              </w:rPr>
              <w:t xml:space="preserve"> Наличие ссылок на размещенные ИРМ в соц.сетях, пабликах, ссылки на организацию рекламных акций и т.д.</w:t>
            </w:r>
          </w:p>
          <w:p w14:paraId="03AF4C4C" w14:textId="77777777" w:rsidR="00853630" w:rsidRPr="008E6098" w:rsidRDefault="00853630" w:rsidP="00853630">
            <w:pPr>
              <w:pStyle w:val="a9"/>
              <w:rPr>
                <w:rFonts w:ascii="Times New Roman" w:eastAsia="Times New Roman" w:hAnsi="Times New Roman"/>
                <w:bCs/>
                <w:iCs/>
                <w:color w:val="000000" w:themeColor="text1"/>
                <w:sz w:val="20"/>
                <w:szCs w:val="20"/>
                <w:lang w:eastAsia="ru-RU"/>
              </w:rPr>
            </w:pPr>
            <w:r w:rsidRPr="008E6098">
              <w:rPr>
                <w:rFonts w:ascii="Times New Roman" w:eastAsia="Times New Roman" w:hAnsi="Times New Roman"/>
                <w:bCs/>
                <w:iCs/>
                <w:color w:val="000000" w:themeColor="text1"/>
                <w:sz w:val="20"/>
                <w:szCs w:val="20"/>
                <w:lang w:eastAsia="ru-RU"/>
              </w:rPr>
              <w:lastRenderedPageBreak/>
              <w:t>3.</w:t>
            </w:r>
            <w:r>
              <w:rPr>
                <w:rFonts w:ascii="Times New Roman" w:eastAsia="Times New Roman" w:hAnsi="Times New Roman"/>
                <w:bCs/>
                <w:iCs/>
                <w:color w:val="000000" w:themeColor="text1"/>
                <w:sz w:val="20"/>
                <w:szCs w:val="20"/>
                <w:lang w:eastAsia="ru-RU"/>
              </w:rPr>
              <w:t xml:space="preserve"> Положительная динамика комплектования групп обучающихся за последние три года  </w:t>
            </w:r>
          </w:p>
        </w:tc>
      </w:tr>
      <w:tr w:rsidR="00853630" w:rsidRPr="00AE530D" w14:paraId="053597BD" w14:textId="77777777" w:rsidTr="00853630">
        <w:tc>
          <w:tcPr>
            <w:tcW w:w="2495" w:type="dxa"/>
          </w:tcPr>
          <w:p w14:paraId="2A07A8A3" w14:textId="1F75860C"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lastRenderedPageBreak/>
              <w:t>Взаимодействие с органами власти, выполняющими функции учредителя, заинтересованными лицами и организациями, в том числе с социальными партнерами организации, осуществляющей образовательную деятельность, по вопросам развития дополнительного образования и проведения массовых досуговых мероприятий</w:t>
            </w:r>
          </w:p>
        </w:tc>
        <w:tc>
          <w:tcPr>
            <w:tcW w:w="5722" w:type="dxa"/>
          </w:tcPr>
          <w:p w14:paraId="02DD3189"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7AC210B5" w14:textId="77777777" w:rsidR="00853630" w:rsidRPr="0098009D"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w:t>
            </w:r>
            <w:r w:rsidRPr="0098009D">
              <w:rPr>
                <w:rFonts w:ascii="Times New Roman" w:eastAsia="Times New Roman" w:hAnsi="Times New Roman" w:cs="Times New Roman"/>
                <w:sz w:val="20"/>
                <w:szCs w:val="20"/>
              </w:rPr>
              <w:t>Поиск заинтересованных лиц и организаций по вопросам развити</w:t>
            </w:r>
            <w:r>
              <w:rPr>
                <w:rFonts w:ascii="Times New Roman" w:eastAsia="Times New Roman" w:hAnsi="Times New Roman" w:cs="Times New Roman"/>
                <w:sz w:val="20"/>
                <w:szCs w:val="20"/>
              </w:rPr>
              <w:t xml:space="preserve">я </w:t>
            </w:r>
            <w:r w:rsidRPr="0098009D">
              <w:rPr>
                <w:rFonts w:ascii="Times New Roman" w:eastAsia="Times New Roman" w:hAnsi="Times New Roman" w:cs="Times New Roman"/>
                <w:sz w:val="20"/>
                <w:szCs w:val="20"/>
              </w:rPr>
              <w:t>дополнительного образования и проведения массовых досуговых мероприятий, взаимодействие с ними</w:t>
            </w:r>
          </w:p>
          <w:p w14:paraId="07595DFE" w14:textId="535188C1" w:rsidR="00853630" w:rsidRPr="00853630"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color w:val="000000"/>
                <w:sz w:val="20"/>
                <w:szCs w:val="20"/>
              </w:rPr>
              <w:t xml:space="preserve">Согласованный плана мероприятий с лицами/организациями из перечня </w:t>
            </w:r>
            <w:r w:rsidRPr="0098009D">
              <w:rPr>
                <w:rFonts w:ascii="Times New Roman" w:eastAsia="Times New Roman" w:hAnsi="Times New Roman" w:cs="Times New Roman"/>
                <w:sz w:val="20"/>
                <w:szCs w:val="20"/>
              </w:rPr>
              <w:t>заинтересованных</w:t>
            </w:r>
            <w:r>
              <w:rPr>
                <w:rFonts w:ascii="Times New Roman" w:eastAsia="Times New Roman" w:hAnsi="Times New Roman" w:cs="Times New Roman"/>
                <w:sz w:val="20"/>
                <w:szCs w:val="20"/>
              </w:rPr>
              <w:t>.</w:t>
            </w:r>
          </w:p>
          <w:p w14:paraId="0A777C0C"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4DE8742" w14:textId="77777777" w:rsidR="00853630" w:rsidRPr="0098009D"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Выстраивание системы поиска </w:t>
            </w:r>
            <w:r w:rsidRPr="0098009D">
              <w:rPr>
                <w:rFonts w:ascii="Times New Roman" w:eastAsia="Times New Roman" w:hAnsi="Times New Roman" w:cs="Times New Roman"/>
                <w:sz w:val="20"/>
                <w:szCs w:val="20"/>
              </w:rPr>
              <w:t>заинтересованных лиц и организаций по вопросам развити</w:t>
            </w:r>
            <w:r>
              <w:rPr>
                <w:rFonts w:ascii="Times New Roman" w:eastAsia="Times New Roman" w:hAnsi="Times New Roman" w:cs="Times New Roman"/>
                <w:sz w:val="20"/>
                <w:szCs w:val="20"/>
              </w:rPr>
              <w:t xml:space="preserve">я </w:t>
            </w:r>
            <w:r w:rsidRPr="0098009D">
              <w:rPr>
                <w:rFonts w:ascii="Times New Roman" w:eastAsia="Times New Roman" w:hAnsi="Times New Roman" w:cs="Times New Roman"/>
                <w:sz w:val="20"/>
                <w:szCs w:val="20"/>
              </w:rPr>
              <w:t>дополнительного образования и проведения массовых досуговых мероприятий</w:t>
            </w:r>
          </w:p>
          <w:p w14:paraId="07F7AE53" w14:textId="77777777"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sz w:val="20"/>
                <w:szCs w:val="20"/>
              </w:rPr>
              <w:t xml:space="preserve">2. Выстраивание системы работы по организации </w:t>
            </w:r>
            <w:r w:rsidRPr="0098009D">
              <w:rPr>
                <w:rFonts w:ascii="Times New Roman" w:eastAsia="Times New Roman" w:hAnsi="Times New Roman"/>
                <w:sz w:val="20"/>
                <w:szCs w:val="20"/>
              </w:rPr>
              <w:t>взаимодействи</w:t>
            </w:r>
            <w:r>
              <w:rPr>
                <w:rFonts w:ascii="Times New Roman" w:eastAsia="Times New Roman" w:hAnsi="Times New Roman"/>
                <w:sz w:val="20"/>
                <w:szCs w:val="20"/>
              </w:rPr>
              <w:t xml:space="preserve">я с </w:t>
            </w:r>
            <w:r>
              <w:rPr>
                <w:rFonts w:ascii="Times New Roman" w:eastAsia="Times New Roman" w:hAnsi="Times New Roman"/>
                <w:color w:val="000000"/>
                <w:sz w:val="20"/>
                <w:szCs w:val="20"/>
              </w:rPr>
              <w:t>лицами/организациями, заинтересованных в проведении массовых досуговых мероприятий</w:t>
            </w:r>
          </w:p>
        </w:tc>
        <w:tc>
          <w:tcPr>
            <w:tcW w:w="7087" w:type="dxa"/>
          </w:tcPr>
          <w:p w14:paraId="43E74D57"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1B8EDC5F" w14:textId="77777777" w:rsidR="00853630" w:rsidRPr="0098009D" w:rsidRDefault="00853630" w:rsidP="00853630">
            <w:pPr>
              <w:ind w:left="-58"/>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Наличие п</w:t>
            </w:r>
            <w:r w:rsidRPr="0098009D">
              <w:rPr>
                <w:rFonts w:ascii="Times New Roman" w:eastAsia="Times New Roman" w:hAnsi="Times New Roman" w:cs="Times New Roman"/>
                <w:color w:val="000000"/>
                <w:sz w:val="20"/>
                <w:szCs w:val="20"/>
              </w:rPr>
              <w:t xml:space="preserve">еречня </w:t>
            </w:r>
            <w:r w:rsidRPr="0098009D">
              <w:rPr>
                <w:rFonts w:ascii="Times New Roman" w:eastAsia="Times New Roman" w:hAnsi="Times New Roman" w:cs="Times New Roman"/>
                <w:sz w:val="20"/>
                <w:szCs w:val="20"/>
              </w:rPr>
              <w:t>заинтересованных лиц и организаций по вопросам развития дополнительного образования и проведения массовых досуговых мероприятий</w:t>
            </w:r>
          </w:p>
          <w:p w14:paraId="0B474E67" w14:textId="479B99C3" w:rsidR="00853630" w:rsidRPr="00853630" w:rsidRDefault="00853630" w:rsidP="00853630">
            <w:pPr>
              <w:ind w:left="-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Согласованный план мероприятий с лицами/организациями из перечня </w:t>
            </w:r>
            <w:r w:rsidRPr="0098009D">
              <w:rPr>
                <w:rFonts w:ascii="Times New Roman" w:eastAsia="Times New Roman" w:hAnsi="Times New Roman" w:cs="Times New Roman"/>
                <w:sz w:val="20"/>
                <w:szCs w:val="20"/>
              </w:rPr>
              <w:t>заинтересованных</w:t>
            </w:r>
            <w:r>
              <w:rPr>
                <w:rFonts w:ascii="Times New Roman" w:eastAsia="Times New Roman" w:hAnsi="Times New Roman" w:cs="Times New Roman"/>
                <w:sz w:val="20"/>
                <w:szCs w:val="20"/>
              </w:rPr>
              <w:t>.</w:t>
            </w:r>
          </w:p>
          <w:p w14:paraId="49977FA4"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54088637" w14:textId="77777777" w:rsidR="00853630" w:rsidRPr="0098009D" w:rsidRDefault="00853630" w:rsidP="00853630">
            <w:pPr>
              <w:ind w:left="-58"/>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Наличие п</w:t>
            </w:r>
            <w:r w:rsidRPr="0098009D">
              <w:rPr>
                <w:rFonts w:ascii="Times New Roman" w:eastAsia="Times New Roman" w:hAnsi="Times New Roman" w:cs="Times New Roman"/>
                <w:color w:val="000000"/>
                <w:sz w:val="20"/>
                <w:szCs w:val="20"/>
              </w:rPr>
              <w:t xml:space="preserve">еречня </w:t>
            </w:r>
            <w:r w:rsidRPr="0098009D">
              <w:rPr>
                <w:rFonts w:ascii="Times New Roman" w:eastAsia="Times New Roman" w:hAnsi="Times New Roman" w:cs="Times New Roman"/>
                <w:sz w:val="20"/>
                <w:szCs w:val="20"/>
              </w:rPr>
              <w:t>заинтересованных лиц и организаций по вопросам развития дополнительного образования и проведения массовых досуговых мероприятий</w:t>
            </w:r>
          </w:p>
          <w:p w14:paraId="6611E01E" w14:textId="77777777"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sz w:val="20"/>
                <w:szCs w:val="20"/>
              </w:rPr>
              <w:t xml:space="preserve">2. Выстроенная система работы по организации </w:t>
            </w:r>
            <w:r w:rsidRPr="0098009D">
              <w:rPr>
                <w:rFonts w:ascii="Times New Roman" w:eastAsia="Times New Roman" w:hAnsi="Times New Roman"/>
                <w:sz w:val="20"/>
                <w:szCs w:val="20"/>
              </w:rPr>
              <w:t>взаимодействи</w:t>
            </w:r>
            <w:r>
              <w:rPr>
                <w:rFonts w:ascii="Times New Roman" w:eastAsia="Times New Roman" w:hAnsi="Times New Roman"/>
                <w:sz w:val="20"/>
                <w:szCs w:val="20"/>
              </w:rPr>
              <w:t xml:space="preserve">я с </w:t>
            </w:r>
            <w:r>
              <w:rPr>
                <w:rFonts w:ascii="Times New Roman" w:eastAsia="Times New Roman" w:hAnsi="Times New Roman"/>
                <w:color w:val="000000"/>
                <w:sz w:val="20"/>
                <w:szCs w:val="20"/>
              </w:rPr>
              <w:t>лицами/организациями, заинтересованных в проведении массовых досуговых мероприятий</w:t>
            </w:r>
          </w:p>
        </w:tc>
      </w:tr>
    </w:tbl>
    <w:p w14:paraId="740AEC72" w14:textId="77777777" w:rsidR="00853630" w:rsidRDefault="00853630" w:rsidP="00853630">
      <w:pPr>
        <w:spacing w:after="0" w:line="240" w:lineRule="auto"/>
        <w:jc w:val="both"/>
        <w:rPr>
          <w:rFonts w:ascii="Times New Roman" w:eastAsia="Times New Roman" w:hAnsi="Times New Roman" w:cs="Times New Roman"/>
          <w:b/>
          <w:color w:val="000000" w:themeColor="text1"/>
          <w:sz w:val="24"/>
          <w:szCs w:val="24"/>
        </w:rPr>
      </w:pPr>
    </w:p>
    <w:p w14:paraId="621DD9DB" w14:textId="77777777" w:rsidR="00853630" w:rsidRDefault="00853630" w:rsidP="0085363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3</w:t>
      </w:r>
      <w:r w:rsidRPr="00AE530D">
        <w:rPr>
          <w:rFonts w:ascii="Times New Roman" w:eastAsia="Times New Roman" w:hAnsi="Times New Roman" w:cs="Times New Roman"/>
          <w:b/>
          <w:color w:val="000000" w:themeColor="text1"/>
          <w:sz w:val="24"/>
          <w:szCs w:val="24"/>
        </w:rPr>
        <w:t>. «</w:t>
      </w:r>
      <w:r w:rsidRPr="002E3D3A">
        <w:rPr>
          <w:rFonts w:ascii="Times New Roman" w:eastAsia="Times New Roman" w:hAnsi="Times New Roman" w:cs="Times New Roman"/>
          <w:b/>
          <w:color w:val="000000" w:themeColor="text1"/>
          <w:sz w:val="24"/>
          <w:szCs w:val="24"/>
        </w:rPr>
        <w:t>Организация дополнительного образования детей и взрослых по одному или нескольким направлениям деятельности</w:t>
      </w:r>
      <w:r w:rsidRPr="00AE530D">
        <w:rPr>
          <w:rFonts w:ascii="Times New Roman" w:eastAsia="Times New Roman" w:hAnsi="Times New Roman" w:cs="Times New Roman"/>
          <w:b/>
          <w:color w:val="000000" w:themeColor="text1"/>
          <w:sz w:val="24"/>
          <w:szCs w:val="24"/>
        </w:rPr>
        <w:t>»</w:t>
      </w:r>
    </w:p>
    <w:tbl>
      <w:tblPr>
        <w:tblStyle w:val="a3"/>
        <w:tblW w:w="0" w:type="auto"/>
        <w:tblLook w:val="04A0" w:firstRow="1" w:lastRow="0" w:firstColumn="1" w:lastColumn="0" w:noHBand="0" w:noVBand="1"/>
      </w:tblPr>
      <w:tblGrid>
        <w:gridCol w:w="2502"/>
        <w:gridCol w:w="6140"/>
        <w:gridCol w:w="6662"/>
      </w:tblGrid>
      <w:tr w:rsidR="00853630" w:rsidRPr="00AE530D" w14:paraId="52DCA35B" w14:textId="77777777" w:rsidTr="00853630">
        <w:tc>
          <w:tcPr>
            <w:tcW w:w="2502" w:type="dxa"/>
            <w:vAlign w:val="center"/>
          </w:tcPr>
          <w:p w14:paraId="2E3B9DEC" w14:textId="77777777" w:rsidR="00853630" w:rsidRPr="00AE530D" w:rsidRDefault="00853630" w:rsidP="0085363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140" w:type="dxa"/>
            <w:vAlign w:val="center"/>
          </w:tcPr>
          <w:p w14:paraId="402627C6" w14:textId="77777777" w:rsidR="00853630" w:rsidRPr="00AE530D" w:rsidRDefault="00853630" w:rsidP="0085363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662" w:type="dxa"/>
            <w:vAlign w:val="center"/>
          </w:tcPr>
          <w:p w14:paraId="12D0A3E2" w14:textId="77777777" w:rsidR="00853630" w:rsidRPr="00AE530D" w:rsidRDefault="00853630" w:rsidP="0085363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853630" w:rsidRPr="00AE530D" w14:paraId="6ACE075F" w14:textId="77777777" w:rsidTr="00853630">
        <w:tc>
          <w:tcPr>
            <w:tcW w:w="2502" w:type="dxa"/>
          </w:tcPr>
          <w:p w14:paraId="7573B492" w14:textId="24B6743D" w:rsidR="00853630" w:rsidRDefault="00853630" w:rsidP="00853630">
            <w:pPr>
              <w:spacing w:line="240" w:lineRule="auto"/>
              <w:rPr>
                <w:rFonts w:ascii="Times New Roman" w:eastAsia="Times New Roman" w:hAnsi="Times New Roman" w:cs="Times New Roman"/>
                <w:color w:val="000000" w:themeColor="text1"/>
                <w:sz w:val="20"/>
                <w:szCs w:val="20"/>
              </w:rPr>
            </w:pPr>
            <w:r w:rsidRPr="00BF1D12">
              <w:rPr>
                <w:rFonts w:ascii="Times New Roman" w:eastAsia="Times New Roman" w:hAnsi="Times New Roman" w:cs="Times New Roman"/>
                <w:color w:val="000000" w:themeColor="text1"/>
                <w:sz w:val="20"/>
                <w:szCs w:val="20"/>
              </w:rPr>
              <w:t>Анализ внутренних и внешних (средовых) условий развития дополнительного образования в организации, осуществляющей образовательную деятельность</w:t>
            </w:r>
          </w:p>
        </w:tc>
        <w:tc>
          <w:tcPr>
            <w:tcW w:w="6140" w:type="dxa"/>
          </w:tcPr>
          <w:p w14:paraId="72E32F0F"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1091538E"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323F20DD"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3ADC938E" w14:textId="71E93BFF"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sz w:val="20"/>
                <w:szCs w:val="20"/>
              </w:rPr>
              <w:t xml:space="preserve">1. </w:t>
            </w:r>
            <w:r>
              <w:rPr>
                <w:rFonts w:ascii="Times New Roman" w:eastAsia="Times New Roman" w:hAnsi="Times New Roman"/>
                <w:sz w:val="20"/>
                <w:szCs w:val="20"/>
              </w:rPr>
              <w:t>Определение, изучение и анализ внутренних и внешних условий развития организации, осуществляющей образовательную деятельность, в том числе социально-экономические условия деятельности, социально-психологические особенности контингента обучающихся, методическое и кадровое.</w:t>
            </w:r>
          </w:p>
        </w:tc>
        <w:tc>
          <w:tcPr>
            <w:tcW w:w="6662" w:type="dxa"/>
          </w:tcPr>
          <w:p w14:paraId="3B157D30"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427062AB"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6C8617DB"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6F4E0F50" w14:textId="77777777"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sz w:val="20"/>
                <w:szCs w:val="20"/>
              </w:rPr>
              <w:t xml:space="preserve">1. Наличие аналитической справки/отчета по </w:t>
            </w:r>
            <w:r>
              <w:rPr>
                <w:rFonts w:ascii="Times New Roman" w:eastAsia="Times New Roman" w:hAnsi="Times New Roman"/>
                <w:sz w:val="20"/>
                <w:szCs w:val="20"/>
              </w:rPr>
              <w:t>анализу внутренних и внешних условий развития организации, осуществляющей образовательную деятельность, учитывающих социально-экономические условия деятельности, социально-психологические особенности контингента обучающихся, методическое и кадровое.</w:t>
            </w:r>
          </w:p>
        </w:tc>
      </w:tr>
      <w:tr w:rsidR="00853630" w:rsidRPr="00AE530D" w14:paraId="73791B52" w14:textId="77777777" w:rsidTr="00853630">
        <w:tc>
          <w:tcPr>
            <w:tcW w:w="2502" w:type="dxa"/>
          </w:tcPr>
          <w:p w14:paraId="7CFDB92D" w14:textId="77189D4D"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 xml:space="preserve">Разработка предложений по развитию дополнительного образования (направлению дополнительного образования) в организации, осуществляющей образовательную деятельность, и </w:t>
            </w:r>
            <w:r w:rsidRPr="00BF1D12">
              <w:rPr>
                <w:rFonts w:ascii="Times New Roman" w:eastAsia="Times New Roman" w:hAnsi="Times New Roman" w:cs="Times New Roman"/>
                <w:color w:val="000000" w:themeColor="text1"/>
                <w:sz w:val="20"/>
                <w:szCs w:val="20"/>
              </w:rPr>
              <w:lastRenderedPageBreak/>
              <w:t>представление их руководству организации</w:t>
            </w:r>
          </w:p>
        </w:tc>
        <w:tc>
          <w:tcPr>
            <w:tcW w:w="6140" w:type="dxa"/>
          </w:tcPr>
          <w:p w14:paraId="2CB5E251"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lastRenderedPageBreak/>
              <w:t>Первая КК</w:t>
            </w:r>
            <w:r>
              <w:rPr>
                <w:rFonts w:ascii="Times New Roman" w:eastAsia="Times New Roman" w:hAnsi="Times New Roman" w:cs="Times New Roman"/>
                <w:color w:val="000000"/>
                <w:sz w:val="20"/>
                <w:szCs w:val="20"/>
              </w:rPr>
              <w:t xml:space="preserve">: </w:t>
            </w:r>
          </w:p>
          <w:p w14:paraId="58B817B7"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29729C9A"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54C8B125" w14:textId="002421AD"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 xml:space="preserve"> Разработка и представление руководству и педагогическому коллективу ОУ предложения по развитию организации, осуществляющей образовательную деятельность, перечня и содержания образовательных программ, обеспечения качества их реализации, совершенствования кадрового, нормативного, учебно-методического и материально-технического обеспечения.</w:t>
            </w:r>
          </w:p>
        </w:tc>
        <w:tc>
          <w:tcPr>
            <w:tcW w:w="6662" w:type="dxa"/>
          </w:tcPr>
          <w:p w14:paraId="3240B56E"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777D0065" w14:textId="77777777" w:rsidR="00853630" w:rsidRDefault="00853630" w:rsidP="00853630">
            <w:pP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w:t>
            </w:r>
          </w:p>
          <w:p w14:paraId="11850ED1"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A2B45A0" w14:textId="124583E5"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sz w:val="20"/>
                <w:szCs w:val="20"/>
              </w:rPr>
              <w:t xml:space="preserve">1. </w:t>
            </w:r>
            <w:r w:rsidRPr="00197C35">
              <w:rPr>
                <w:rFonts w:ascii="Times New Roman" w:eastAsia="Times New Roman" w:hAnsi="Times New Roman" w:cs="Times New Roman"/>
                <w:bCs/>
                <w:color w:val="000000" w:themeColor="text1"/>
                <w:sz w:val="20"/>
                <w:szCs w:val="20"/>
              </w:rPr>
              <w:t>Наличие описанных и принятых предложений по развитию организации, обеспечения качества их реализации, совершенствования кадрового, нормативного, учебно-методического и материально-технического обеспечения.</w:t>
            </w:r>
          </w:p>
        </w:tc>
      </w:tr>
      <w:tr w:rsidR="00853630" w:rsidRPr="00AE530D" w14:paraId="44544C26" w14:textId="77777777" w:rsidTr="00853630">
        <w:tc>
          <w:tcPr>
            <w:tcW w:w="2502" w:type="dxa"/>
          </w:tcPr>
          <w:p w14:paraId="081A0404" w14:textId="36920D59"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Координация и контроль работы педагогических работников и объединений обучающихся в организации, осуществляющей образовательную деятельность</w:t>
            </w:r>
          </w:p>
        </w:tc>
        <w:tc>
          <w:tcPr>
            <w:tcW w:w="6140" w:type="dxa"/>
          </w:tcPr>
          <w:p w14:paraId="6918BE3B"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7546C0C9" w14:textId="77777777" w:rsidR="00853630" w:rsidRPr="00AF3E7E"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365ED9AE"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6FD1A905" w14:textId="77777777" w:rsidR="00853630"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 xml:space="preserve">Контроль и организация педагогических работников, детских/молодежных объединений: посещение занятий/досуговых мероприятий, анализ и обсуждение их с педагогами дополнительного образования. </w:t>
            </w:r>
          </w:p>
          <w:p w14:paraId="594E2997" w14:textId="77777777" w:rsidR="00853630"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sz w:val="20"/>
                <w:szCs w:val="20"/>
              </w:rPr>
              <w:t>2. Составление расписания работы творческих объединений (кружков, секций, студий) реализующих программы ДО</w:t>
            </w:r>
          </w:p>
          <w:p w14:paraId="269E5A9A" w14:textId="77777777" w:rsidR="00853630" w:rsidRPr="00AE530D" w:rsidRDefault="00853630" w:rsidP="0085363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sz w:val="20"/>
                <w:szCs w:val="20"/>
              </w:rPr>
              <w:t>3. Контроль соблюдения требований охраны труда на занятиях и при проведении досуговых мероприятий</w:t>
            </w:r>
          </w:p>
        </w:tc>
        <w:tc>
          <w:tcPr>
            <w:tcW w:w="6662" w:type="dxa"/>
          </w:tcPr>
          <w:p w14:paraId="24068A22"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29EDF911" w14:textId="77777777" w:rsidR="00853630"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978DC4A"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1CA7D7EE"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План </w:t>
            </w:r>
            <w:r w:rsidRPr="00AF3E7E">
              <w:rPr>
                <w:rFonts w:ascii="Times New Roman" w:eastAsia="Times New Roman" w:hAnsi="Times New Roman" w:cs="Times New Roman"/>
                <w:color w:val="000000" w:themeColor="text1"/>
                <w:sz w:val="20"/>
                <w:szCs w:val="20"/>
                <w:highlight w:val="white"/>
              </w:rPr>
              <w:t>посещения занятий</w:t>
            </w:r>
            <w:r>
              <w:rPr>
                <w:rFonts w:ascii="Times New Roman" w:eastAsia="Times New Roman" w:hAnsi="Times New Roman" w:cs="Times New Roman"/>
                <w:color w:val="000000"/>
                <w:sz w:val="20"/>
                <w:szCs w:val="20"/>
              </w:rPr>
              <w:t xml:space="preserve"> /справки </w:t>
            </w:r>
            <w:r>
              <w:rPr>
                <w:rFonts w:ascii="Times New Roman" w:eastAsia="Times New Roman" w:hAnsi="Times New Roman" w:cs="Times New Roman"/>
                <w:sz w:val="20"/>
                <w:szCs w:val="20"/>
              </w:rPr>
              <w:t xml:space="preserve">о </w:t>
            </w:r>
            <w:r w:rsidRPr="00AF3E7E">
              <w:rPr>
                <w:rFonts w:ascii="Times New Roman" w:eastAsia="Times New Roman" w:hAnsi="Times New Roman" w:cs="Times New Roman"/>
                <w:color w:val="000000" w:themeColor="text1"/>
                <w:sz w:val="20"/>
                <w:szCs w:val="20"/>
                <w:highlight w:val="white"/>
              </w:rPr>
              <w:t>посещени</w:t>
            </w:r>
            <w:r>
              <w:rPr>
                <w:rFonts w:ascii="Times New Roman" w:eastAsia="Times New Roman" w:hAnsi="Times New Roman" w:cs="Times New Roman"/>
                <w:color w:val="000000" w:themeColor="text1"/>
                <w:sz w:val="20"/>
                <w:szCs w:val="20"/>
                <w:highlight w:val="white"/>
              </w:rPr>
              <w:t>и</w:t>
            </w:r>
            <w:r w:rsidRPr="00AF3E7E">
              <w:rPr>
                <w:rFonts w:ascii="Times New Roman" w:eastAsia="Times New Roman" w:hAnsi="Times New Roman" w:cs="Times New Roman"/>
                <w:color w:val="000000" w:themeColor="text1"/>
                <w:sz w:val="20"/>
                <w:szCs w:val="20"/>
                <w:highlight w:val="white"/>
              </w:rPr>
              <w:t xml:space="preserve"> занятий</w:t>
            </w:r>
          </w:p>
          <w:p w14:paraId="6E137F27" w14:textId="77777777" w:rsidR="00853630"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sz w:val="20"/>
                <w:szCs w:val="20"/>
              </w:rPr>
              <w:t>2. Утвержденное расписание работы творческих объединений (кружков, секций, студий) реализующих программы ДО в ОУ</w:t>
            </w:r>
          </w:p>
          <w:p w14:paraId="4F4C0650" w14:textId="43954F94" w:rsidR="00853630" w:rsidRPr="00AE530D" w:rsidRDefault="00853630" w:rsidP="00853630">
            <w:pPr>
              <w:rPr>
                <w:rFonts w:ascii="Times New Roman" w:eastAsia="Times New Roman" w:hAnsi="Times New Roman"/>
                <w:b/>
                <w:i/>
                <w:color w:val="000000" w:themeColor="text1"/>
                <w:sz w:val="20"/>
                <w:szCs w:val="20"/>
              </w:rPr>
            </w:pPr>
            <w:r>
              <w:rPr>
                <w:rFonts w:ascii="Times New Roman" w:eastAsia="Times New Roman" w:hAnsi="Times New Roman" w:cs="Times New Roman"/>
                <w:sz w:val="20"/>
                <w:szCs w:val="20"/>
              </w:rPr>
              <w:t>3. Отсутствие травматизма/нарушений требований охраны труда на занятиях и при проведении досуговых мероприятий</w:t>
            </w:r>
          </w:p>
        </w:tc>
      </w:tr>
      <w:tr w:rsidR="00853630" w:rsidRPr="00AE530D" w14:paraId="4D179E35" w14:textId="77777777" w:rsidTr="00853630">
        <w:tc>
          <w:tcPr>
            <w:tcW w:w="2502" w:type="dxa"/>
          </w:tcPr>
          <w:p w14:paraId="70FA33DB" w14:textId="472CD11E"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 осуществляющей образовательную деятельность</w:t>
            </w:r>
          </w:p>
        </w:tc>
        <w:tc>
          <w:tcPr>
            <w:tcW w:w="6140" w:type="dxa"/>
          </w:tcPr>
          <w:p w14:paraId="49A44188"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3D72EAAE"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7CA1DABE"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1D9EBECA" w14:textId="531BAA98" w:rsidR="00853630" w:rsidRP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Взаимодействие с методистом по вопросам планирования/организации методической работы и дополнительного профессионального образования по программам повышения квалификации педагогических работников</w:t>
            </w:r>
          </w:p>
        </w:tc>
        <w:tc>
          <w:tcPr>
            <w:tcW w:w="6662" w:type="dxa"/>
          </w:tcPr>
          <w:p w14:paraId="6E0A07C6"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11D92035"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51B54CAC"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68926B1B" w14:textId="1CE7565F" w:rsidR="00853630" w:rsidRP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Согласован</w:t>
            </w:r>
            <w:r>
              <w:rPr>
                <w:rFonts w:ascii="Times New Roman" w:eastAsia="Times New Roman" w:hAnsi="Times New Roman" w:cs="Times New Roman"/>
                <w:sz w:val="20"/>
                <w:szCs w:val="20"/>
              </w:rPr>
              <w:t>ны</w:t>
            </w:r>
            <w:r>
              <w:rPr>
                <w:rFonts w:ascii="Times New Roman" w:eastAsia="Times New Roman" w:hAnsi="Times New Roman" w:cs="Times New Roman"/>
                <w:color w:val="000000"/>
                <w:sz w:val="20"/>
                <w:szCs w:val="20"/>
              </w:rPr>
              <w:t>й с руководством ОУ план повышения квалификации/</w:t>
            </w:r>
            <w:r>
              <w:rPr>
                <w:rFonts w:ascii="Times New Roman" w:eastAsia="Times New Roman" w:hAnsi="Times New Roman" w:cs="Times New Roman"/>
                <w:sz w:val="20"/>
                <w:szCs w:val="20"/>
              </w:rPr>
              <w:t>организации методической работы и дополнительного профессионального образования по программам повышения квалификации педагогических работников</w:t>
            </w:r>
          </w:p>
        </w:tc>
      </w:tr>
      <w:tr w:rsidR="00853630" w:rsidRPr="00AE530D" w14:paraId="7A7161F7" w14:textId="77777777" w:rsidTr="00853630">
        <w:tc>
          <w:tcPr>
            <w:tcW w:w="2502" w:type="dxa"/>
          </w:tcPr>
          <w:p w14:paraId="1E1D3EE2" w14:textId="3AE8E2CE" w:rsidR="00853630" w:rsidRPr="002C1064" w:rsidRDefault="00853630" w:rsidP="00853630">
            <w:pPr>
              <w:spacing w:line="240" w:lineRule="auto"/>
              <w:rPr>
                <w:rFonts w:ascii="Times New Roman" w:hAnsi="Times New Roman" w:cs="Times New Roman"/>
                <w:sz w:val="20"/>
                <w:szCs w:val="20"/>
              </w:rPr>
            </w:pPr>
            <w:r w:rsidRPr="00BF1D12">
              <w:rPr>
                <w:rFonts w:ascii="Times New Roman" w:eastAsia="Times New Roman" w:hAnsi="Times New Roman" w:cs="Times New Roman"/>
                <w:color w:val="000000" w:themeColor="text1"/>
                <w:sz w:val="20"/>
                <w:szCs w:val="20"/>
              </w:rPr>
              <w:t>Анализ процесса и результатов реализации дополнительных образовательных программ организацией, осуществляющей образовательную деятельность</w:t>
            </w:r>
          </w:p>
        </w:tc>
        <w:tc>
          <w:tcPr>
            <w:tcW w:w="6140" w:type="dxa"/>
          </w:tcPr>
          <w:p w14:paraId="63021F98"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6382EC99"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30BB9661"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E401F03" w14:textId="4FA72197" w:rsidR="00853630" w:rsidRP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Проведение анализа процесса и результатов деятельности организации, осуществляющей образовательную деятельность, по реализации дополнительных образовательных программ и развитию дополнительного образования детей и (или) взрослых</w:t>
            </w:r>
          </w:p>
        </w:tc>
        <w:tc>
          <w:tcPr>
            <w:tcW w:w="6662" w:type="dxa"/>
          </w:tcPr>
          <w:p w14:paraId="6CF27002"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2BBFE63A" w14:textId="77777777" w:rsidR="00853630" w:rsidRDefault="00853630" w:rsidP="00853630">
            <w:pP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w:t>
            </w:r>
          </w:p>
          <w:p w14:paraId="7BF00F51"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33C65F1" w14:textId="0CD37063" w:rsidR="00853630" w:rsidRPr="00853630" w:rsidRDefault="00853630" w:rsidP="00853630">
            <w:pP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 xml:space="preserve">1. </w:t>
            </w:r>
            <w:r w:rsidRPr="00E8248D">
              <w:rPr>
                <w:rFonts w:ascii="Times New Roman" w:eastAsia="Times New Roman" w:hAnsi="Times New Roman" w:cs="Times New Roman"/>
                <w:bCs/>
                <w:color w:val="000000" w:themeColor="text1"/>
                <w:sz w:val="20"/>
                <w:szCs w:val="20"/>
              </w:rPr>
              <w:t xml:space="preserve">Наличие аналитической справки по результатам проведенного анализа процесса и результатов деятельности организации, осуществляющей образовательную деятельность, по реализации дополнительных образовательных программ и развитию дополнительного образования детей и (или) взрослых </w:t>
            </w:r>
            <w:r>
              <w:rPr>
                <w:rFonts w:ascii="Times New Roman" w:eastAsia="Times New Roman" w:hAnsi="Times New Roman" w:cs="Times New Roman"/>
                <w:bCs/>
                <w:color w:val="000000" w:themeColor="text1"/>
                <w:sz w:val="20"/>
                <w:szCs w:val="20"/>
              </w:rPr>
              <w:br/>
            </w:r>
            <w:r>
              <w:rPr>
                <w:rFonts w:ascii="Times New Roman" w:eastAsia="Times New Roman" w:hAnsi="Times New Roman" w:cs="Times New Roman"/>
                <w:color w:val="000000"/>
                <w:sz w:val="20"/>
                <w:szCs w:val="20"/>
              </w:rPr>
              <w:t xml:space="preserve">2. </w:t>
            </w:r>
            <w:r w:rsidRPr="00E8248D">
              <w:rPr>
                <w:rFonts w:ascii="Times New Roman" w:eastAsia="Times New Roman" w:hAnsi="Times New Roman" w:cs="Times New Roman"/>
                <w:bCs/>
                <w:color w:val="000000"/>
                <w:sz w:val="20"/>
                <w:szCs w:val="20"/>
              </w:rPr>
              <w:t>Представленные руководству и педагогическому коллективу ОУ предложения по развитию организации, осуществляющей образовательную деятельность, перечня и содержания образовательных программ, обеспечения качества их реализации, совершенствования кадрового, нормативного, учебно-методического и материально-технического обеспечения.</w:t>
            </w:r>
          </w:p>
        </w:tc>
      </w:tr>
    </w:tbl>
    <w:p w14:paraId="432FAAD8" w14:textId="77777777" w:rsidR="00D05F38" w:rsidRDefault="00D05F38" w:rsidP="008536F0">
      <w:pPr>
        <w:spacing w:after="0" w:line="240" w:lineRule="auto"/>
        <w:jc w:val="both"/>
        <w:rPr>
          <w:rFonts w:ascii="Times New Roman" w:eastAsia="Times New Roman" w:hAnsi="Times New Roman" w:cs="Times New Roman"/>
          <w:bCs/>
          <w:color w:val="000000" w:themeColor="text1"/>
          <w:sz w:val="24"/>
          <w:szCs w:val="24"/>
        </w:rPr>
      </w:pPr>
    </w:p>
    <w:p w14:paraId="16BA0613" w14:textId="77777777" w:rsidR="00D05F38" w:rsidRPr="00E61E7F" w:rsidRDefault="00D05F38" w:rsidP="00D05F38">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547"/>
        <w:gridCol w:w="6095"/>
        <w:gridCol w:w="4536"/>
        <w:gridCol w:w="2268"/>
      </w:tblGrid>
      <w:tr w:rsidR="00D05F38" w:rsidRPr="00E61E7F" w14:paraId="6BE946DD" w14:textId="77777777" w:rsidTr="00853630">
        <w:tc>
          <w:tcPr>
            <w:tcW w:w="2547" w:type="dxa"/>
            <w:tcBorders>
              <w:top w:val="single" w:sz="4" w:space="0" w:color="auto"/>
              <w:left w:val="single" w:sz="4" w:space="0" w:color="auto"/>
              <w:bottom w:val="single" w:sz="4" w:space="0" w:color="auto"/>
              <w:right w:val="single" w:sz="4" w:space="0" w:color="auto"/>
            </w:tcBorders>
            <w:vAlign w:val="center"/>
          </w:tcPr>
          <w:p w14:paraId="7987C610" w14:textId="77777777" w:rsidR="00D05F38" w:rsidRPr="00E61E7F" w:rsidRDefault="00D05F38" w:rsidP="000C6A12">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095" w:type="dxa"/>
            <w:tcBorders>
              <w:top w:val="single" w:sz="4" w:space="0" w:color="auto"/>
              <w:left w:val="single" w:sz="4" w:space="0" w:color="auto"/>
              <w:bottom w:val="single" w:sz="4" w:space="0" w:color="auto"/>
              <w:right w:val="single" w:sz="4" w:space="0" w:color="auto"/>
            </w:tcBorders>
            <w:vAlign w:val="center"/>
          </w:tcPr>
          <w:p w14:paraId="68C658BC" w14:textId="77777777" w:rsidR="00D05F38" w:rsidRPr="00E61E7F" w:rsidRDefault="00D05F38" w:rsidP="000C6A12">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1C470721" w14:textId="77777777" w:rsidR="00D05F38" w:rsidRPr="00E61E7F" w:rsidRDefault="00D05F38" w:rsidP="000C6A12">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D05F38" w:rsidRPr="00E61E7F" w14:paraId="73077E21" w14:textId="77777777" w:rsidTr="00853630">
        <w:trPr>
          <w:trHeight w:val="416"/>
        </w:trPr>
        <w:tc>
          <w:tcPr>
            <w:tcW w:w="2547" w:type="dxa"/>
            <w:tcBorders>
              <w:top w:val="single" w:sz="4" w:space="0" w:color="auto"/>
              <w:left w:val="single" w:sz="4" w:space="0" w:color="auto"/>
              <w:bottom w:val="single" w:sz="4" w:space="0" w:color="auto"/>
              <w:right w:val="single" w:sz="4" w:space="0" w:color="auto"/>
            </w:tcBorders>
          </w:tcPr>
          <w:p w14:paraId="6F50903B" w14:textId="77777777" w:rsidR="00D05F38" w:rsidRPr="00E61E7F" w:rsidRDefault="00D05F38" w:rsidP="000C6A12">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095" w:type="dxa"/>
            <w:tcBorders>
              <w:top w:val="single" w:sz="4" w:space="0" w:color="auto"/>
              <w:left w:val="single" w:sz="4" w:space="0" w:color="auto"/>
              <w:bottom w:val="single" w:sz="4" w:space="0" w:color="auto"/>
              <w:right w:val="single" w:sz="4" w:space="0" w:color="auto"/>
            </w:tcBorders>
          </w:tcPr>
          <w:p w14:paraId="00BA22B2" w14:textId="77777777" w:rsidR="00D05F38" w:rsidRPr="001B7C68" w:rsidRDefault="00D05F38" w:rsidP="000C6A12">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7FD1B27E"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AB995F2"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CBA21D5"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7BB0B5B4" w14:textId="77777777" w:rsidR="00D05F38" w:rsidRPr="001B7C68" w:rsidRDefault="00D05F38" w:rsidP="000C6A12">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4537A59D"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2D94F2E"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5BF54B3"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782151AF"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3147A4AE"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248575AA"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2EFFB50E"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22D199B4"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5E024A08"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18DF053A"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3ED84043" w14:textId="77777777" w:rsidR="00D05F38" w:rsidRPr="001B7C68" w:rsidRDefault="00D05F38" w:rsidP="000C6A12">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9261B0B"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15E81A2A"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04407456"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7BBA7C3"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351FB73C"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CC55902" w14:textId="77777777" w:rsidR="00D05F38" w:rsidRPr="00E61E7F" w:rsidRDefault="00D05F38" w:rsidP="000C6A12">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59F45DE5" w14:textId="77777777" w:rsidR="00D05F38" w:rsidRPr="00E61E7F" w:rsidRDefault="00D05F38" w:rsidP="000C6A12">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0EC2EE90" w14:textId="77777777" w:rsidR="00D05F38" w:rsidRPr="00E61E7F" w:rsidRDefault="00D05F38" w:rsidP="000C6A12">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746D204" w14:textId="77777777" w:rsidR="00D05F38" w:rsidRPr="00E61E7F" w:rsidRDefault="00D05F38" w:rsidP="000C6A12">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22F3DD24" w14:textId="77777777" w:rsidR="00D05F38" w:rsidRDefault="00D05F38" w:rsidP="000C6A12">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007760F5"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ECF574A"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354AC3D"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2609D5E"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1F81E6B5"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557C7323" w14:textId="77777777" w:rsidR="00D05F38" w:rsidRPr="00E61E7F" w:rsidRDefault="00D05F38" w:rsidP="000C6A12">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259E733"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6E074F10" w14:textId="77777777" w:rsidR="00D05F38" w:rsidRPr="00E61E7F" w:rsidRDefault="00D05F38" w:rsidP="000C6A12">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9711A37"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D05F38" w:rsidRPr="00AA642C" w14:paraId="6699DCD0" w14:textId="77777777" w:rsidTr="000C6A12">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017EA324" w14:textId="77777777" w:rsidR="00D05F38" w:rsidRPr="00C873CF" w:rsidRDefault="00D05F38" w:rsidP="000C6A12">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724545F6" w14:textId="77777777" w:rsidR="00D05F38" w:rsidRPr="00E61E7F" w:rsidRDefault="00D05F38" w:rsidP="000C6A12">
            <w:pPr>
              <w:spacing w:after="0" w:line="240" w:lineRule="auto"/>
              <w:jc w:val="both"/>
              <w:rPr>
                <w:rFonts w:ascii="Times New Roman" w:eastAsia="Times New Roman" w:hAnsi="Times New Roman" w:cs="Times New Roman"/>
                <w:b/>
                <w:color w:val="FF0000"/>
                <w:sz w:val="20"/>
                <w:szCs w:val="20"/>
              </w:rPr>
            </w:pPr>
          </w:p>
        </w:tc>
      </w:tr>
      <w:tr w:rsidR="00D05F38" w:rsidRPr="00AA642C" w14:paraId="1462A82C" w14:textId="77777777" w:rsidTr="00853630">
        <w:trPr>
          <w:trHeight w:val="710"/>
        </w:trPr>
        <w:tc>
          <w:tcPr>
            <w:tcW w:w="2547" w:type="dxa"/>
            <w:tcBorders>
              <w:top w:val="single" w:sz="4" w:space="0" w:color="auto"/>
              <w:left w:val="single" w:sz="4" w:space="0" w:color="auto"/>
              <w:bottom w:val="single" w:sz="4" w:space="0" w:color="auto"/>
              <w:right w:val="single" w:sz="4" w:space="0" w:color="auto"/>
            </w:tcBorders>
          </w:tcPr>
          <w:p w14:paraId="37B8F2E7" w14:textId="77777777" w:rsidR="00D05F38"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2899" w:type="dxa"/>
            <w:gridSpan w:val="3"/>
            <w:tcBorders>
              <w:top w:val="single" w:sz="4" w:space="0" w:color="auto"/>
              <w:left w:val="single" w:sz="4" w:space="0" w:color="auto"/>
              <w:right w:val="single" w:sz="4" w:space="0" w:color="auto"/>
            </w:tcBorders>
          </w:tcPr>
          <w:p w14:paraId="4D4B4B81" w14:textId="77777777" w:rsidR="00D05F38" w:rsidRPr="003C2390" w:rsidRDefault="00D05F38" w:rsidP="000C6A12">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C9C678F" w14:textId="77777777" w:rsidR="00D05F38" w:rsidRPr="003C2390" w:rsidRDefault="00D05F38" w:rsidP="000C6A12">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73DAEAA" w14:textId="77777777" w:rsidR="00D05F38" w:rsidRPr="005E5E89" w:rsidRDefault="00D05F38" w:rsidP="000C6A12">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D05F38" w:rsidRPr="00AA642C" w14:paraId="623E0CCA" w14:textId="77777777" w:rsidTr="00853630">
        <w:trPr>
          <w:trHeight w:val="710"/>
        </w:trPr>
        <w:tc>
          <w:tcPr>
            <w:tcW w:w="2547" w:type="dxa"/>
            <w:tcBorders>
              <w:top w:val="single" w:sz="4" w:space="0" w:color="auto"/>
              <w:left w:val="single" w:sz="4" w:space="0" w:color="auto"/>
              <w:bottom w:val="single" w:sz="4" w:space="0" w:color="auto"/>
              <w:right w:val="single" w:sz="4" w:space="0" w:color="auto"/>
            </w:tcBorders>
          </w:tcPr>
          <w:p w14:paraId="27DA4F91" w14:textId="77777777" w:rsidR="00D05F38" w:rsidRDefault="00D05F38" w:rsidP="000C6A12">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2899" w:type="dxa"/>
            <w:gridSpan w:val="3"/>
            <w:tcBorders>
              <w:top w:val="single" w:sz="4" w:space="0" w:color="auto"/>
              <w:left w:val="single" w:sz="4" w:space="0" w:color="auto"/>
              <w:right w:val="single" w:sz="4" w:space="0" w:color="auto"/>
            </w:tcBorders>
          </w:tcPr>
          <w:p w14:paraId="7D2B2E43" w14:textId="77777777" w:rsidR="00D05F38" w:rsidRPr="003C2390" w:rsidRDefault="00D05F38" w:rsidP="000C6A12">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7C9AB034" w14:textId="77777777" w:rsidR="00D05F38" w:rsidRPr="003C2390" w:rsidRDefault="00D05F38" w:rsidP="000C6A12">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566C26F" w14:textId="77777777" w:rsidR="00D05F38" w:rsidRPr="005E5E89" w:rsidRDefault="00D05F38" w:rsidP="000C6A12">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D05F38" w:rsidRPr="00AA642C" w14:paraId="59B83D4D" w14:textId="77777777" w:rsidTr="00853630">
        <w:trPr>
          <w:trHeight w:val="2670"/>
        </w:trPr>
        <w:tc>
          <w:tcPr>
            <w:tcW w:w="2547" w:type="dxa"/>
            <w:tcBorders>
              <w:top w:val="single" w:sz="4" w:space="0" w:color="auto"/>
              <w:left w:val="single" w:sz="4" w:space="0" w:color="auto"/>
              <w:bottom w:val="single" w:sz="4" w:space="0" w:color="auto"/>
              <w:right w:val="single" w:sz="4" w:space="0" w:color="auto"/>
            </w:tcBorders>
          </w:tcPr>
          <w:p w14:paraId="017D93E1"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2899" w:type="dxa"/>
            <w:gridSpan w:val="3"/>
            <w:tcBorders>
              <w:top w:val="single" w:sz="4" w:space="0" w:color="auto"/>
              <w:left w:val="single" w:sz="4" w:space="0" w:color="auto"/>
              <w:right w:val="single" w:sz="4" w:space="0" w:color="auto"/>
            </w:tcBorders>
          </w:tcPr>
          <w:p w14:paraId="499EC0D5" w14:textId="77777777" w:rsidR="00D05F38" w:rsidRPr="00C873CF" w:rsidRDefault="00D05F38" w:rsidP="000C6A12">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6A5877A8"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5EF349E3"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36666BD9"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12442A45"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5C1642A6"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5D07D33D"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103FAB72"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75A0F78C"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3B45AC79"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7AF6661C" w14:textId="77777777" w:rsidR="00D05F38" w:rsidRPr="003C2390" w:rsidRDefault="00D05F38" w:rsidP="000C6A12">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D05F38" w:rsidRPr="00AA642C" w14:paraId="2720D4EC" w14:textId="77777777" w:rsidTr="00853630">
        <w:trPr>
          <w:trHeight w:val="70"/>
        </w:trPr>
        <w:tc>
          <w:tcPr>
            <w:tcW w:w="2547" w:type="dxa"/>
            <w:tcBorders>
              <w:top w:val="single" w:sz="4" w:space="0" w:color="auto"/>
              <w:left w:val="single" w:sz="4" w:space="0" w:color="auto"/>
              <w:bottom w:val="single" w:sz="4" w:space="0" w:color="auto"/>
              <w:right w:val="single" w:sz="4" w:space="0" w:color="auto"/>
            </w:tcBorders>
          </w:tcPr>
          <w:p w14:paraId="0C149A01"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2899" w:type="dxa"/>
            <w:gridSpan w:val="3"/>
            <w:tcBorders>
              <w:top w:val="single" w:sz="4" w:space="0" w:color="auto"/>
              <w:left w:val="single" w:sz="4" w:space="0" w:color="auto"/>
              <w:right w:val="single" w:sz="4" w:space="0" w:color="auto"/>
            </w:tcBorders>
          </w:tcPr>
          <w:p w14:paraId="0D64C27A" w14:textId="77777777" w:rsidR="00D05F38" w:rsidRPr="003C2390" w:rsidRDefault="00D05F38" w:rsidP="000C6A12">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6D8578F1" w14:textId="77777777" w:rsidR="00D05F38" w:rsidRPr="003C2390" w:rsidRDefault="00D05F38" w:rsidP="000C6A12">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347D9F5A" w14:textId="77777777" w:rsidR="00D05F38" w:rsidRPr="003C2390" w:rsidRDefault="00D05F38" w:rsidP="000C6A12">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52570574" w14:textId="77777777" w:rsidR="00D05F38" w:rsidRPr="003C2390" w:rsidRDefault="00D05F38" w:rsidP="000C6A12">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6F791119" w14:textId="77777777" w:rsidR="00D05F38" w:rsidRPr="003C2390" w:rsidRDefault="00D05F38" w:rsidP="000C6A12">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1291E3BF" w14:textId="77777777" w:rsidR="00D05F38" w:rsidRPr="003C2390" w:rsidRDefault="00D05F38" w:rsidP="000C6A12">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01DACD03" w14:textId="77777777" w:rsidR="00D05F38" w:rsidRPr="003C2390" w:rsidRDefault="00D05F38" w:rsidP="000C6A12">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41F7AF87" w14:textId="77777777" w:rsidR="00D05F38" w:rsidRPr="003C2390" w:rsidRDefault="00D05F38" w:rsidP="000C6A12">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561593CD" w14:textId="77777777" w:rsidR="00D05F38" w:rsidRPr="003C2390" w:rsidRDefault="00D05F38" w:rsidP="000C6A12">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14D41470" w14:textId="77777777" w:rsidR="00D05F38" w:rsidRPr="005E5E89" w:rsidRDefault="00D05F38" w:rsidP="000C6A12">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3195191C" w14:textId="77777777" w:rsidR="00D05F38" w:rsidRPr="008F14EF" w:rsidRDefault="00D05F38" w:rsidP="00D05F38">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1E9C5126" w14:textId="06353B46" w:rsidR="00D05F38" w:rsidRDefault="00D05F38" w:rsidP="008536F0">
      <w:pPr>
        <w:spacing w:after="0" w:line="240" w:lineRule="auto"/>
        <w:jc w:val="both"/>
        <w:rPr>
          <w:rFonts w:ascii="Times New Roman" w:eastAsia="Times New Roman" w:hAnsi="Times New Roman" w:cs="Times New Roman"/>
          <w:bCs/>
          <w:color w:val="000000" w:themeColor="text1"/>
          <w:sz w:val="24"/>
          <w:szCs w:val="24"/>
        </w:rPr>
        <w:sectPr w:rsidR="00D05F38" w:rsidSect="00CE0BB0">
          <w:pgSz w:w="16838" w:h="11906" w:orient="landscape"/>
          <w:pgMar w:top="720" w:right="720" w:bottom="720" w:left="720" w:header="708" w:footer="708" w:gutter="0"/>
          <w:cols w:space="708"/>
          <w:docGrid w:linePitch="360"/>
        </w:sectPr>
      </w:pPr>
    </w:p>
    <w:p w14:paraId="690090A7" w14:textId="77777777" w:rsidR="00276191" w:rsidRPr="004A4E4F" w:rsidRDefault="00276191" w:rsidP="008536F0">
      <w:pPr>
        <w:pStyle w:val="1"/>
        <w:spacing w:before="0" w:line="240" w:lineRule="auto"/>
        <w:rPr>
          <w:rFonts w:ascii="Times New Roman" w:hAnsi="Times New Roman" w:cs="Times New Roman"/>
          <w:b/>
          <w:color w:val="000000" w:themeColor="text1"/>
          <w:sz w:val="24"/>
          <w:szCs w:val="24"/>
        </w:rPr>
      </w:pPr>
      <w:bookmarkStart w:id="30" w:name="_Toc176500760"/>
      <w:r w:rsidRPr="004A4E4F">
        <w:rPr>
          <w:rFonts w:ascii="Times New Roman" w:hAnsi="Times New Roman" w:cs="Times New Roman"/>
          <w:b/>
          <w:color w:val="000000" w:themeColor="text1"/>
          <w:sz w:val="24"/>
          <w:szCs w:val="24"/>
        </w:rPr>
        <w:lastRenderedPageBreak/>
        <w:t xml:space="preserve">Должность: </w:t>
      </w:r>
      <w:bookmarkStart w:id="31" w:name="_Hlk176029659"/>
      <w:r w:rsidRPr="004A4E4F">
        <w:rPr>
          <w:rFonts w:ascii="Times New Roman" w:hAnsi="Times New Roman" w:cs="Times New Roman"/>
          <w:b/>
          <w:color w:val="000000" w:themeColor="text1"/>
          <w:sz w:val="24"/>
          <w:szCs w:val="24"/>
        </w:rPr>
        <w:t>Педагог-психолог</w:t>
      </w:r>
      <w:bookmarkEnd w:id="30"/>
    </w:p>
    <w:p w14:paraId="55BA405A" w14:textId="77777777" w:rsidR="00276191" w:rsidRDefault="00276191"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профессионального стандарта: Педагог-психолог (психолог в сфере образования)</w:t>
      </w:r>
      <w:r>
        <w:rPr>
          <w:rFonts w:ascii="Times New Roman" w:hAnsi="Times New Roman" w:cs="Times New Roman"/>
          <w:sz w:val="24"/>
          <w:szCs w:val="24"/>
          <w:u w:val="single"/>
        </w:rPr>
        <w:t xml:space="preserve"> </w:t>
      </w:r>
      <w:hyperlink r:id="rId24" w:history="1">
        <w:r>
          <w:rPr>
            <w:rStyle w:val="ab"/>
            <w:rFonts w:ascii="Times New Roman" w:hAnsi="Times New Roman" w:cs="Times New Roman"/>
            <w:sz w:val="24"/>
            <w:szCs w:val="24"/>
          </w:rPr>
          <w:t>Приказ Министерства труда и социальной защиты РФ от 24.07.2015 № 514н</w:t>
        </w:r>
      </w:hyperlink>
    </w:p>
    <w:bookmarkEnd w:id="31"/>
    <w:p w14:paraId="0E05D2B0" w14:textId="77777777" w:rsidR="00276191" w:rsidRDefault="00276191" w:rsidP="008536F0">
      <w:pPr>
        <w:spacing w:after="0" w:line="240" w:lineRule="auto"/>
        <w:jc w:val="both"/>
        <w:rPr>
          <w:rFonts w:ascii="Times New Roman" w:hAnsi="Times New Roman" w:cs="Times New Roman"/>
          <w:b/>
          <w:color w:val="000000" w:themeColor="text1"/>
          <w:sz w:val="24"/>
          <w:szCs w:val="24"/>
        </w:rPr>
      </w:pPr>
    </w:p>
    <w:p w14:paraId="6543B195" w14:textId="244F01DB" w:rsidR="00276191" w:rsidRDefault="00276191"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Критерии описания профессиональной деятельности</w:t>
      </w:r>
    </w:p>
    <w:p w14:paraId="710088C1"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w:t>
      </w:r>
      <w:r>
        <w:rPr>
          <w:rFonts w:ascii="Times New Roman" w:hAnsi="Times New Roman" w:cs="Times New Roman"/>
          <w:b/>
          <w:sz w:val="24"/>
          <w:szCs w:val="24"/>
        </w:rPr>
        <w:t>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w:t>
      </w:r>
    </w:p>
    <w:p w14:paraId="3C8B35F8"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1.1. «Психолого-педагогическое и методическое сопровождение реализации основных и дополнительных образовательных программ»</w:t>
      </w:r>
    </w:p>
    <w:tbl>
      <w:tblPr>
        <w:tblStyle w:val="a3"/>
        <w:tblW w:w="15446" w:type="dxa"/>
        <w:tblLook w:val="04A0" w:firstRow="1" w:lastRow="0" w:firstColumn="1" w:lastColumn="0" w:noHBand="0" w:noVBand="1"/>
      </w:tblPr>
      <w:tblGrid>
        <w:gridCol w:w="2547"/>
        <w:gridCol w:w="6378"/>
        <w:gridCol w:w="6521"/>
      </w:tblGrid>
      <w:tr w:rsidR="00276191" w14:paraId="1FCC55A0" w14:textId="77777777" w:rsidTr="00E76135">
        <w:tc>
          <w:tcPr>
            <w:tcW w:w="2547" w:type="dxa"/>
            <w:tcBorders>
              <w:top w:val="single" w:sz="4" w:space="0" w:color="auto"/>
              <w:left w:val="single" w:sz="4" w:space="0" w:color="auto"/>
              <w:bottom w:val="single" w:sz="4" w:space="0" w:color="auto"/>
              <w:right w:val="single" w:sz="4" w:space="0" w:color="auto"/>
            </w:tcBorders>
            <w:vAlign w:val="center"/>
            <w:hideMark/>
          </w:tcPr>
          <w:p w14:paraId="43A24DA0" w14:textId="77777777" w:rsidR="00276191" w:rsidRDefault="00276191" w:rsidP="008536F0">
            <w:pPr>
              <w:spacing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488C77F" w14:textId="77777777" w:rsidR="00276191" w:rsidRDefault="00276191" w:rsidP="008536F0">
            <w:pPr>
              <w:spacing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E5A1AD8" w14:textId="77777777" w:rsidR="00276191" w:rsidRDefault="00276191" w:rsidP="008536F0">
            <w:pPr>
              <w:spacing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276191" w14:paraId="5CBBE0A5"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7CFD9B7C" w14:textId="7B0FEDD1" w:rsidR="00276191" w:rsidRDefault="00276191" w:rsidP="008536F0">
            <w:pPr>
              <w:spacing w:line="240" w:lineRule="auto"/>
              <w:rPr>
                <w:rFonts w:ascii="Times New Roman" w:hAnsi="Times New Roman" w:cs="Times New Roman"/>
                <w:sz w:val="20"/>
                <w:szCs w:val="20"/>
              </w:rPr>
            </w:pPr>
            <w:r>
              <w:rPr>
                <w:rFonts w:ascii="Times New Roman" w:hAnsi="Times New Roman" w:cs="Times New Roman"/>
                <w:sz w:val="20"/>
                <w:szCs w:val="20"/>
              </w:rPr>
              <w:t>Формирование и реализация планов развивающей работы с обучающимися с учетом их индивидуально-психологических особенностей</w:t>
            </w:r>
          </w:p>
        </w:tc>
        <w:tc>
          <w:tcPr>
            <w:tcW w:w="6378" w:type="dxa"/>
            <w:tcBorders>
              <w:top w:val="single" w:sz="4" w:space="0" w:color="auto"/>
              <w:left w:val="single" w:sz="4" w:space="0" w:color="auto"/>
              <w:bottom w:val="single" w:sz="4" w:space="0" w:color="auto"/>
              <w:right w:val="single" w:sz="4" w:space="0" w:color="auto"/>
            </w:tcBorders>
          </w:tcPr>
          <w:p w14:paraId="2842E560" w14:textId="77777777" w:rsidR="00276191" w:rsidRDefault="0027619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29665B22" w14:textId="77777777" w:rsidR="00276191" w:rsidRDefault="00276191" w:rsidP="008536F0">
            <w:pPr>
              <w:spacing w:line="240" w:lineRule="auto"/>
              <w:jc w:val="both"/>
              <w:rPr>
                <w:rFonts w:ascii="Times New Roman" w:hAnsi="Times New Roman" w:cs="Times New Roman"/>
                <w:strike/>
                <w:color w:val="00B050"/>
                <w:sz w:val="20"/>
                <w:szCs w:val="20"/>
              </w:rPr>
            </w:pPr>
            <w:r>
              <w:rPr>
                <w:rFonts w:ascii="Times New Roman" w:eastAsia="Times New Roman" w:hAnsi="Times New Roman" w:cs="Times New Roman"/>
                <w:color w:val="000000" w:themeColor="text1"/>
                <w:sz w:val="20"/>
                <w:szCs w:val="20"/>
              </w:rPr>
              <w:t xml:space="preserve">1. Составляет и реализует планы развивающей работы в соответствии с </w:t>
            </w:r>
            <w:r>
              <w:rPr>
                <w:rFonts w:ascii="Times New Roman" w:hAnsi="Times New Roman" w:cs="Times New Roman"/>
                <w:sz w:val="20"/>
                <w:szCs w:val="20"/>
              </w:rPr>
              <w:t xml:space="preserve">учетом индивидуально-психологических особенностей обучающихся. </w:t>
            </w:r>
          </w:p>
          <w:p w14:paraId="56C2F739"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7ACBA5E3" w14:textId="1534D3A6"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Составляет и реализует планы развивающей работы в соответствии с </w:t>
            </w:r>
            <w:r>
              <w:rPr>
                <w:rFonts w:ascii="Times New Roman" w:hAnsi="Times New Roman" w:cs="Times New Roman"/>
                <w:sz w:val="20"/>
                <w:szCs w:val="20"/>
              </w:rPr>
              <w:t>учетом индивидуально-психологических особенностей обучающихся.</w:t>
            </w:r>
          </w:p>
        </w:tc>
        <w:tc>
          <w:tcPr>
            <w:tcW w:w="6521" w:type="dxa"/>
            <w:tcBorders>
              <w:top w:val="single" w:sz="4" w:space="0" w:color="auto"/>
              <w:left w:val="single" w:sz="4" w:space="0" w:color="auto"/>
              <w:bottom w:val="single" w:sz="4" w:space="0" w:color="auto"/>
              <w:right w:val="single" w:sz="4" w:space="0" w:color="auto"/>
            </w:tcBorders>
            <w:hideMark/>
          </w:tcPr>
          <w:p w14:paraId="71A7DE96" w14:textId="77777777" w:rsidR="00276191" w:rsidRDefault="0027619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50131AB3"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Наличие планов развивающей работы в соответствии с </w:t>
            </w:r>
            <w:r>
              <w:rPr>
                <w:rFonts w:ascii="Times New Roman" w:hAnsi="Times New Roman" w:cs="Times New Roman"/>
                <w:sz w:val="20"/>
                <w:szCs w:val="20"/>
              </w:rPr>
              <w:t>учетом индивидуально-психологических особенностей обучающихся.</w:t>
            </w:r>
          </w:p>
          <w:p w14:paraId="07F428C3" w14:textId="77777777" w:rsidR="00276191" w:rsidRDefault="00276191"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3CCC6B40" w14:textId="77777777" w:rsidR="00276191" w:rsidRDefault="00276191" w:rsidP="008536F0">
            <w:pPr>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Наличие планов развивающей работы в соответствии с </w:t>
            </w:r>
            <w:r>
              <w:rPr>
                <w:rFonts w:ascii="Times New Roman" w:hAnsi="Times New Roman" w:cs="Times New Roman"/>
                <w:sz w:val="20"/>
                <w:szCs w:val="20"/>
              </w:rPr>
              <w:t>учетом индивидуально-психологических особенностей обучающихся.</w:t>
            </w:r>
          </w:p>
          <w:p w14:paraId="093B48C0"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u w:val="single"/>
              </w:rPr>
              <w:t xml:space="preserve">Наличие аналитической справки по итогам реализации планов развивающей работы в соответствии с </w:t>
            </w:r>
            <w:r>
              <w:rPr>
                <w:rFonts w:ascii="Times New Roman" w:hAnsi="Times New Roman" w:cs="Times New Roman"/>
                <w:sz w:val="20"/>
                <w:szCs w:val="20"/>
                <w:u w:val="single"/>
              </w:rPr>
              <w:t>учетом индивидуально-психологических особенностей обучающихся.</w:t>
            </w:r>
          </w:p>
        </w:tc>
      </w:tr>
      <w:tr w:rsidR="00276191" w14:paraId="155B2EC0"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2EA6102E" w14:textId="2B07BC6C" w:rsidR="00276191" w:rsidRDefault="00276191"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Разработка совместно с педагогом 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 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w:t>
            </w:r>
          </w:p>
        </w:tc>
        <w:tc>
          <w:tcPr>
            <w:tcW w:w="6378" w:type="dxa"/>
            <w:tcBorders>
              <w:top w:val="single" w:sz="4" w:space="0" w:color="auto"/>
              <w:left w:val="single" w:sz="4" w:space="0" w:color="auto"/>
              <w:bottom w:val="single" w:sz="4" w:space="0" w:color="auto"/>
              <w:right w:val="single" w:sz="4" w:space="0" w:color="auto"/>
            </w:tcBorders>
            <w:hideMark/>
          </w:tcPr>
          <w:p w14:paraId="33C78051"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Первая КК</w:t>
            </w:r>
            <w:r>
              <w:rPr>
                <w:rFonts w:ascii="Times New Roman" w:eastAsia="Times New Roman" w:hAnsi="Times New Roman"/>
                <w:color w:val="000000" w:themeColor="text1"/>
                <w:sz w:val="20"/>
                <w:szCs w:val="20"/>
              </w:rPr>
              <w:t>:</w:t>
            </w:r>
          </w:p>
          <w:p w14:paraId="07926178"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1.Участвует совместно с педагогами в разработке </w:t>
            </w:r>
            <w:r>
              <w:rPr>
                <w:rFonts w:ascii="Times New Roman" w:hAnsi="Times New Roman" w:cs="Times New Roman"/>
                <w:color w:val="000000" w:themeColor="text1"/>
                <w:sz w:val="20"/>
                <w:szCs w:val="20"/>
              </w:rPr>
              <w:t>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w:t>
            </w:r>
          </w:p>
          <w:p w14:paraId="15B1FB5C"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 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w:t>
            </w:r>
          </w:p>
          <w:p w14:paraId="6804A5D4"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155A92B4"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Pr>
                <w:rFonts w:ascii="Times New Roman" w:eastAsia="Times New Roman" w:hAnsi="Times New Roman"/>
                <w:color w:val="000000" w:themeColor="text1"/>
                <w:sz w:val="20"/>
                <w:szCs w:val="20"/>
              </w:rPr>
              <w:t xml:space="preserve">Участвует совместно с педагогами в разработке </w:t>
            </w:r>
            <w:r>
              <w:rPr>
                <w:rFonts w:ascii="Times New Roman" w:hAnsi="Times New Roman" w:cs="Times New Roman"/>
                <w:color w:val="000000" w:themeColor="text1"/>
                <w:sz w:val="20"/>
                <w:szCs w:val="20"/>
              </w:rPr>
              <w:t xml:space="preserve">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 </w:t>
            </w:r>
          </w:p>
          <w:p w14:paraId="4EBAD151"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w:t>
            </w:r>
            <w:r>
              <w:rPr>
                <w:rFonts w:ascii="Times New Roman" w:hAnsi="Times New Roman"/>
                <w:color w:val="000000" w:themeColor="text1"/>
                <w:sz w:val="20"/>
                <w:szCs w:val="20"/>
              </w:rPr>
              <w:t>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w:t>
            </w:r>
          </w:p>
          <w:p w14:paraId="6FFCE6AA" w14:textId="77777777" w:rsidR="00276191" w:rsidRDefault="00276191" w:rsidP="008536F0">
            <w:pPr>
              <w:pStyle w:val="a9"/>
              <w:jc w:val="both"/>
              <w:rPr>
                <w:rFonts w:ascii="Times New Roman" w:hAnsi="Times New Roman"/>
                <w:color w:val="000000" w:themeColor="text1"/>
                <w:sz w:val="20"/>
                <w:szCs w:val="20"/>
              </w:rPr>
            </w:pPr>
            <w:r>
              <w:rPr>
                <w:rFonts w:ascii="Times New Roman" w:eastAsia="Times New Roman" w:hAnsi="Times New Roman"/>
                <w:color w:val="000000" w:themeColor="text1"/>
                <w:sz w:val="20"/>
                <w:szCs w:val="20"/>
              </w:rPr>
              <w:t>3.</w:t>
            </w:r>
            <w:r>
              <w:rPr>
                <w:rFonts w:ascii="Times New Roman" w:eastAsia="Times New Roman" w:hAnsi="Times New Roman"/>
                <w:color w:val="000000" w:themeColor="text1"/>
                <w:sz w:val="20"/>
                <w:szCs w:val="20"/>
                <w:u w:val="single"/>
              </w:rPr>
              <w:t>Разрабатывает дополнительные образовательные программы, направленные на развитие психолого-педагогической компетентности педагогов, родителей.</w:t>
            </w:r>
          </w:p>
          <w:p w14:paraId="542A0A95"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4. </w:t>
            </w:r>
            <w:r>
              <w:rPr>
                <w:rFonts w:ascii="Times New Roman" w:hAnsi="Times New Roman" w:cs="Times New Roman"/>
                <w:color w:val="000000" w:themeColor="text1"/>
                <w:sz w:val="20"/>
                <w:szCs w:val="20"/>
                <w:u w:val="single"/>
              </w:rPr>
              <w:t>Проводит психологическое обследование и психологическое сопровождение одаренных обучающихся и</w:t>
            </w:r>
            <w:r>
              <w:rPr>
                <w:rFonts w:ascii="Times New Roman" w:eastAsia="Times New Roman" w:hAnsi="Times New Roman"/>
                <w:color w:val="000000" w:themeColor="text1"/>
                <w:sz w:val="20"/>
                <w:szCs w:val="20"/>
                <w:u w:val="single"/>
              </w:rPr>
              <w:t xml:space="preserve"> воспитанников.</w:t>
            </w:r>
          </w:p>
        </w:tc>
        <w:tc>
          <w:tcPr>
            <w:tcW w:w="6521" w:type="dxa"/>
            <w:tcBorders>
              <w:top w:val="single" w:sz="4" w:space="0" w:color="auto"/>
              <w:left w:val="single" w:sz="4" w:space="0" w:color="auto"/>
              <w:bottom w:val="single" w:sz="4" w:space="0" w:color="auto"/>
              <w:right w:val="single" w:sz="4" w:space="0" w:color="auto"/>
            </w:tcBorders>
            <w:hideMark/>
          </w:tcPr>
          <w:p w14:paraId="6BE4D5A9"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44E5A4F0" w14:textId="77777777" w:rsidR="00276191" w:rsidRDefault="00276191" w:rsidP="008536F0">
            <w:pPr>
              <w:spacing w:line="240" w:lineRule="auto"/>
              <w:jc w:val="both"/>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olor w:val="000000" w:themeColor="text1"/>
                <w:sz w:val="20"/>
                <w:szCs w:val="20"/>
              </w:rPr>
              <w:t xml:space="preserve">Наличие </w:t>
            </w:r>
            <w:r>
              <w:rPr>
                <w:rFonts w:ascii="Times New Roman" w:eastAsia="Times New Roman" w:hAnsi="Times New Roman" w:cs="Times New Roman"/>
                <w:color w:val="000000" w:themeColor="text1"/>
                <w:sz w:val="20"/>
                <w:szCs w:val="20"/>
              </w:rPr>
              <w:t xml:space="preserve">психологического раздела в </w:t>
            </w:r>
            <w:r>
              <w:rPr>
                <w:rFonts w:ascii="Times New Roman" w:eastAsia="Times New Roman" w:hAnsi="Times New Roman"/>
                <w:color w:val="000000" w:themeColor="text1"/>
                <w:sz w:val="20"/>
                <w:szCs w:val="20"/>
              </w:rPr>
              <w:t xml:space="preserve">утвержденных </w:t>
            </w:r>
            <w:r>
              <w:rPr>
                <w:rFonts w:ascii="Times New Roman" w:hAnsi="Times New Roman" w:cs="Times New Roman"/>
                <w:sz w:val="20"/>
                <w:szCs w:val="20"/>
              </w:rPr>
              <w:t>программах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w:t>
            </w:r>
          </w:p>
          <w:p w14:paraId="38F55E6F"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Наличие дополнительных образовательных программ, направленных на развитие психолого-педагогической компетентности педагогов, родителей; психологических рекомендаций по формированию и реализации </w:t>
            </w:r>
            <w:r>
              <w:rPr>
                <w:rFonts w:ascii="Times New Roman" w:hAnsi="Times New Roman" w:cs="Times New Roman"/>
                <w:sz w:val="20"/>
                <w:szCs w:val="20"/>
              </w:rPr>
              <w:t>индивидуальных учебных планов для творчески одаренных обучающихся и воспитанников.</w:t>
            </w:r>
          </w:p>
          <w:p w14:paraId="38349A99"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551BA3FE"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olor w:val="000000" w:themeColor="text1"/>
                <w:sz w:val="20"/>
                <w:szCs w:val="20"/>
              </w:rPr>
              <w:t xml:space="preserve">Наличие </w:t>
            </w:r>
            <w:r>
              <w:rPr>
                <w:rFonts w:ascii="Times New Roman" w:eastAsia="Times New Roman" w:hAnsi="Times New Roman" w:cs="Times New Roman"/>
                <w:color w:val="000000" w:themeColor="text1"/>
                <w:sz w:val="20"/>
                <w:szCs w:val="20"/>
              </w:rPr>
              <w:t xml:space="preserve">психологического раздела в </w:t>
            </w:r>
            <w:r>
              <w:rPr>
                <w:rFonts w:ascii="Times New Roman" w:eastAsia="Times New Roman" w:hAnsi="Times New Roman"/>
                <w:color w:val="000000" w:themeColor="text1"/>
                <w:sz w:val="20"/>
                <w:szCs w:val="20"/>
              </w:rPr>
              <w:t xml:space="preserve">утвержденных </w:t>
            </w:r>
            <w:r>
              <w:rPr>
                <w:rFonts w:ascii="Times New Roman" w:hAnsi="Times New Roman" w:cs="Times New Roman"/>
                <w:sz w:val="20"/>
                <w:szCs w:val="20"/>
              </w:rPr>
              <w:t>программах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w:t>
            </w:r>
          </w:p>
          <w:p w14:paraId="206F1AE5"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Наличие дополнительных образовательных программ, направленных на развитие психолого-педагогической компетентности педагогов, родителей; психологических рекомендаций по формированию и реализации </w:t>
            </w:r>
            <w:r>
              <w:rPr>
                <w:rFonts w:ascii="Times New Roman" w:hAnsi="Times New Roman" w:cs="Times New Roman"/>
                <w:sz w:val="20"/>
                <w:szCs w:val="20"/>
              </w:rPr>
              <w:t>индивидуальных учебных планов для творчески одаренных обучающихся и воспитанников.</w:t>
            </w:r>
          </w:p>
          <w:p w14:paraId="616791F0" w14:textId="77777777" w:rsidR="00276191" w:rsidRDefault="00276191" w:rsidP="008536F0">
            <w:pPr>
              <w:spacing w:line="240" w:lineRule="auto"/>
              <w:jc w:val="both"/>
              <w:rPr>
                <w:rFonts w:ascii="Times New Roman" w:eastAsia="Times New Roman" w:hAnsi="Times New Roman"/>
                <w:color w:val="000000" w:themeColor="text1"/>
                <w:sz w:val="20"/>
                <w:szCs w:val="20"/>
                <w:u w:val="single"/>
              </w:rPr>
            </w:pPr>
            <w:r>
              <w:rPr>
                <w:rFonts w:ascii="Times New Roman" w:hAnsi="Times New Roman"/>
                <w:sz w:val="20"/>
                <w:szCs w:val="20"/>
              </w:rPr>
              <w:lastRenderedPageBreak/>
              <w:t xml:space="preserve">3. </w:t>
            </w:r>
            <w:r>
              <w:rPr>
                <w:rFonts w:ascii="Times New Roman" w:hAnsi="Times New Roman"/>
                <w:sz w:val="20"/>
                <w:szCs w:val="20"/>
                <w:u w:val="single"/>
              </w:rPr>
              <w:t>Наличие психологических рекомендаций для педагогов по формированию и реализации индивидуальных учебных планов для творчески одаренных обучающихся и воспитанников.</w:t>
            </w:r>
          </w:p>
          <w:p w14:paraId="5D56A0B8"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4.</w:t>
            </w:r>
            <w:r>
              <w:rPr>
                <w:rFonts w:ascii="Times New Roman" w:eastAsia="Times New Roman" w:hAnsi="Times New Roman"/>
                <w:color w:val="000000" w:themeColor="text1"/>
                <w:sz w:val="20"/>
                <w:szCs w:val="20"/>
                <w:u w:val="single"/>
              </w:rPr>
              <w:t>Представленность в материалах результатов психологических обследований и психологического сопровождения одаренных обучающихся и воспитанников</w:t>
            </w:r>
            <w:r>
              <w:rPr>
                <w:rFonts w:ascii="Times New Roman" w:eastAsia="Times New Roman" w:hAnsi="Times New Roman"/>
                <w:color w:val="000000" w:themeColor="text1"/>
                <w:sz w:val="20"/>
                <w:szCs w:val="20"/>
              </w:rPr>
              <w:t>.</w:t>
            </w:r>
          </w:p>
        </w:tc>
      </w:tr>
      <w:tr w:rsidR="00276191" w14:paraId="05AD5512"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661D379E" w14:textId="43EC8484" w:rsidR="00276191" w:rsidRDefault="00276191" w:rsidP="008536F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Разработка и реализация мониторинга личностной и метапредметной составляющей результатов освоения основной общеобразовательной программы, установленной федеральными государственными образовательными стандартами</w:t>
            </w:r>
          </w:p>
        </w:tc>
        <w:tc>
          <w:tcPr>
            <w:tcW w:w="6378" w:type="dxa"/>
            <w:tcBorders>
              <w:top w:val="single" w:sz="4" w:space="0" w:color="auto"/>
              <w:left w:val="single" w:sz="4" w:space="0" w:color="auto"/>
              <w:bottom w:val="single" w:sz="4" w:space="0" w:color="auto"/>
              <w:right w:val="single" w:sz="4" w:space="0" w:color="auto"/>
            </w:tcBorders>
            <w:hideMark/>
          </w:tcPr>
          <w:p w14:paraId="09EB8743"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2BB0C72B" w14:textId="77777777" w:rsidR="00276191" w:rsidRDefault="00276191" w:rsidP="008536F0">
            <w:pPr>
              <w:spacing w:line="240" w:lineRule="auto"/>
              <w:jc w:val="both"/>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w:t>
            </w:r>
            <w:r>
              <w:rPr>
                <w:rFonts w:ascii="Times New Roman" w:hAnsi="Times New Roman" w:cs="Times New Roman"/>
                <w:sz w:val="20"/>
                <w:szCs w:val="20"/>
              </w:rPr>
              <w:t>Участвует в разработке и проведении мониторинга личностной и метапредметной составляющей результатов освоения основной общеобразовательной программы, установленной ФГОС.</w:t>
            </w:r>
          </w:p>
          <w:p w14:paraId="37D58E72" w14:textId="77777777" w:rsidR="00276191" w:rsidRDefault="00276191"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2.Проводит мониторинг, в том числе с использованием средств ИКТ.</w:t>
            </w:r>
          </w:p>
          <w:p w14:paraId="16C66C61"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55388B38"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Pr>
                <w:rFonts w:ascii="Times New Roman" w:hAnsi="Times New Roman" w:cs="Times New Roman"/>
                <w:sz w:val="20"/>
                <w:szCs w:val="20"/>
              </w:rPr>
              <w:t>Участвует в разработке и проведении мониторинга личностной и метапредметной составляющей результатов освоения основной общеобразовательной программы, установленной федеральными государственными образовательными стандартами.</w:t>
            </w:r>
          </w:p>
          <w:p w14:paraId="7541D635" w14:textId="77777777" w:rsidR="00276191" w:rsidRDefault="00276191" w:rsidP="008536F0">
            <w:pPr>
              <w:pStyle w:val="a9"/>
              <w:jc w:val="both"/>
              <w:rPr>
                <w:rFonts w:ascii="Times New Roman" w:eastAsia="Times New Roman" w:hAnsi="Times New Roman"/>
                <w:color w:val="000000" w:themeColor="text1"/>
                <w:sz w:val="20"/>
                <w:szCs w:val="20"/>
                <w:u w:val="single"/>
              </w:rPr>
            </w:pPr>
            <w:r>
              <w:rPr>
                <w:rFonts w:ascii="Times New Roman" w:eastAsia="Times New Roman" w:hAnsi="Times New Roman"/>
                <w:color w:val="000000" w:themeColor="text1"/>
                <w:sz w:val="20"/>
                <w:szCs w:val="20"/>
              </w:rPr>
              <w:t xml:space="preserve">2.Проводит мониторинг в том числе с использованием современных средств ИКТ </w:t>
            </w:r>
            <w:r>
              <w:rPr>
                <w:rFonts w:ascii="Times New Roman" w:eastAsia="Times New Roman" w:hAnsi="Times New Roman"/>
                <w:color w:val="000000" w:themeColor="text1"/>
                <w:sz w:val="20"/>
                <w:szCs w:val="20"/>
                <w:u w:val="single"/>
              </w:rPr>
              <w:t>и ЦРО.</w:t>
            </w:r>
          </w:p>
          <w:p w14:paraId="79C39A8C" w14:textId="77777777" w:rsidR="00276191" w:rsidRDefault="00276191" w:rsidP="008536F0">
            <w:pPr>
              <w:pStyle w:val="a9"/>
              <w:jc w:val="both"/>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3. </w:t>
            </w:r>
            <w:r>
              <w:rPr>
                <w:rFonts w:ascii="Times New Roman" w:eastAsia="Times New Roman" w:hAnsi="Times New Roman"/>
                <w:color w:val="000000" w:themeColor="text1"/>
                <w:sz w:val="20"/>
                <w:szCs w:val="20"/>
                <w:u w:val="single"/>
              </w:rPr>
              <w:t>Разрабатывает рекомендации для педагогов по итогам проведения мониторинга.</w:t>
            </w:r>
          </w:p>
        </w:tc>
        <w:tc>
          <w:tcPr>
            <w:tcW w:w="6521" w:type="dxa"/>
            <w:tcBorders>
              <w:top w:val="single" w:sz="4" w:space="0" w:color="auto"/>
              <w:left w:val="single" w:sz="4" w:space="0" w:color="auto"/>
              <w:bottom w:val="single" w:sz="4" w:space="0" w:color="auto"/>
              <w:right w:val="single" w:sz="4" w:space="0" w:color="auto"/>
            </w:tcBorders>
            <w:hideMark/>
          </w:tcPr>
          <w:p w14:paraId="600CF142"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6B904951"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 xml:space="preserve">1.Наличие психологического раздела в утвержденной программе мониторинга </w:t>
            </w:r>
            <w:r>
              <w:rPr>
                <w:rFonts w:ascii="Times New Roman" w:hAnsi="Times New Roman" w:cs="Times New Roman"/>
                <w:sz w:val="20"/>
                <w:szCs w:val="20"/>
              </w:rPr>
              <w:t>личностных и метапредметных результатов (ссылка на сайт).</w:t>
            </w:r>
          </w:p>
          <w:p w14:paraId="19598830" w14:textId="77777777" w:rsidR="00276191" w:rsidRDefault="00276191" w:rsidP="008536F0">
            <w:pPr>
              <w:pStyle w:val="a9"/>
              <w:jc w:val="both"/>
              <w:rPr>
                <w:rFonts w:ascii="Times New Roman" w:eastAsia="Times New Roman" w:hAnsi="Times New Roman"/>
                <w:sz w:val="20"/>
                <w:szCs w:val="20"/>
              </w:rPr>
            </w:pPr>
            <w:r>
              <w:rPr>
                <w:rFonts w:ascii="Times New Roman" w:eastAsia="Times New Roman" w:hAnsi="Times New Roman"/>
                <w:sz w:val="20"/>
                <w:szCs w:val="20"/>
              </w:rPr>
              <w:t>2. Использование в том числе средства ИКТ в мониторинге.</w:t>
            </w:r>
          </w:p>
          <w:p w14:paraId="1ACA5250"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Представленность в материалах результатов мониторинга </w:t>
            </w:r>
            <w:r>
              <w:rPr>
                <w:rFonts w:ascii="Times New Roman" w:hAnsi="Times New Roman" w:cs="Times New Roman"/>
                <w:sz w:val="20"/>
                <w:szCs w:val="20"/>
              </w:rPr>
              <w:t xml:space="preserve">личностных и метапредметных результатов </w:t>
            </w:r>
            <w:r>
              <w:rPr>
                <w:rFonts w:ascii="Times New Roman" w:hAnsi="Times New Roman" w:cs="Times New Roman"/>
                <w:bCs/>
                <w:sz w:val="20"/>
                <w:szCs w:val="20"/>
              </w:rPr>
              <w:t>в динамике.</w:t>
            </w:r>
          </w:p>
          <w:p w14:paraId="5EC4755E" w14:textId="77777777" w:rsidR="00276191" w:rsidRDefault="00276191" w:rsidP="008536F0">
            <w:pPr>
              <w:spacing w:line="240" w:lineRule="auto"/>
              <w:jc w:val="both"/>
              <w:rPr>
                <w:rFonts w:ascii="Times New Roman" w:eastAsia="Times New Roman" w:hAnsi="Times New Roman"/>
                <w:sz w:val="20"/>
                <w:szCs w:val="20"/>
              </w:rPr>
            </w:pPr>
            <w:r>
              <w:rPr>
                <w:rFonts w:ascii="Times New Roman" w:eastAsia="Times New Roman" w:hAnsi="Times New Roman"/>
                <w:b/>
                <w:i/>
                <w:sz w:val="20"/>
                <w:szCs w:val="20"/>
              </w:rPr>
              <w:t>Высшая КК</w:t>
            </w:r>
            <w:r>
              <w:rPr>
                <w:rFonts w:ascii="Times New Roman" w:eastAsia="Times New Roman" w:hAnsi="Times New Roman"/>
                <w:sz w:val="20"/>
                <w:szCs w:val="20"/>
              </w:rPr>
              <w:t>:</w:t>
            </w:r>
          </w:p>
          <w:p w14:paraId="31D77ABB"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1.Наличие психологического раздела в утвержденной программе мониторинга </w:t>
            </w:r>
            <w:r>
              <w:rPr>
                <w:rFonts w:ascii="Times New Roman" w:hAnsi="Times New Roman" w:cs="Times New Roman"/>
                <w:sz w:val="20"/>
                <w:szCs w:val="20"/>
              </w:rPr>
              <w:t>личностных и метапредметных результатов (ссылка на сайт).</w:t>
            </w:r>
          </w:p>
          <w:p w14:paraId="328C1AC5" w14:textId="77777777" w:rsidR="00276191" w:rsidRDefault="00276191" w:rsidP="008536F0">
            <w:pPr>
              <w:pStyle w:val="a9"/>
              <w:jc w:val="both"/>
              <w:rPr>
                <w:rFonts w:ascii="Times New Roman" w:eastAsia="Times New Roman" w:hAnsi="Times New Roman"/>
                <w:sz w:val="20"/>
                <w:szCs w:val="20"/>
                <w:u w:val="single"/>
              </w:rPr>
            </w:pPr>
            <w:r>
              <w:rPr>
                <w:rFonts w:ascii="Times New Roman" w:eastAsia="Times New Roman" w:hAnsi="Times New Roman"/>
                <w:color w:val="000000" w:themeColor="text1"/>
                <w:sz w:val="20"/>
                <w:szCs w:val="20"/>
              </w:rPr>
              <w:t xml:space="preserve">2. </w:t>
            </w:r>
            <w:r>
              <w:rPr>
                <w:rFonts w:ascii="Times New Roman" w:eastAsia="Times New Roman" w:hAnsi="Times New Roman"/>
                <w:sz w:val="20"/>
                <w:szCs w:val="20"/>
              </w:rPr>
              <w:t xml:space="preserve">Использование в мониторинге в том числе средства ИКТ, </w:t>
            </w:r>
            <w:r>
              <w:rPr>
                <w:rFonts w:ascii="Times New Roman" w:eastAsia="Times New Roman" w:hAnsi="Times New Roman"/>
                <w:sz w:val="20"/>
                <w:szCs w:val="20"/>
                <w:u w:val="single"/>
              </w:rPr>
              <w:t>ЦРО.</w:t>
            </w:r>
          </w:p>
          <w:p w14:paraId="43EBD24E"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Pr>
                <w:rFonts w:ascii="Times New Roman" w:eastAsia="Times New Roman" w:hAnsi="Times New Roman" w:cs="Times New Roman"/>
                <w:sz w:val="20"/>
                <w:szCs w:val="20"/>
                <w:u w:val="single"/>
              </w:rPr>
              <w:t xml:space="preserve">Представленность в материалах результатов мониторинга </w:t>
            </w:r>
            <w:r>
              <w:rPr>
                <w:rFonts w:ascii="Times New Roman" w:hAnsi="Times New Roman" w:cs="Times New Roman"/>
                <w:sz w:val="20"/>
                <w:szCs w:val="20"/>
                <w:u w:val="single"/>
              </w:rPr>
              <w:t>личностных и метапредметных результатов</w:t>
            </w:r>
            <w:r>
              <w:rPr>
                <w:rFonts w:ascii="Times New Roman" w:hAnsi="Times New Roman" w:cs="Times New Roman"/>
                <w:bCs/>
                <w:sz w:val="20"/>
                <w:szCs w:val="20"/>
                <w:u w:val="single"/>
              </w:rPr>
              <w:t xml:space="preserve"> в динамике.</w:t>
            </w:r>
          </w:p>
          <w:p w14:paraId="48EFD2E7"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4.</w:t>
            </w:r>
            <w:r>
              <w:rPr>
                <w:rFonts w:ascii="Times New Roman" w:eastAsia="Times New Roman" w:hAnsi="Times New Roman"/>
                <w:color w:val="000000" w:themeColor="text1"/>
                <w:sz w:val="20"/>
                <w:szCs w:val="20"/>
                <w:u w:val="single"/>
              </w:rPr>
              <w:t xml:space="preserve">Наличие рекомендаций для педагогов по итогам </w:t>
            </w:r>
            <w:r>
              <w:rPr>
                <w:rFonts w:ascii="Times New Roman" w:eastAsia="Times New Roman" w:hAnsi="Times New Roman" w:cs="Times New Roman"/>
                <w:color w:val="000000" w:themeColor="text1"/>
                <w:sz w:val="20"/>
                <w:szCs w:val="20"/>
                <w:u w:val="single"/>
              </w:rPr>
              <w:t xml:space="preserve">мониторинга </w:t>
            </w:r>
            <w:r>
              <w:rPr>
                <w:rFonts w:ascii="Times New Roman" w:hAnsi="Times New Roman" w:cs="Times New Roman"/>
                <w:sz w:val="20"/>
                <w:szCs w:val="20"/>
                <w:u w:val="single"/>
              </w:rPr>
              <w:t>личностных и метапредметных результатов.</w:t>
            </w:r>
          </w:p>
        </w:tc>
      </w:tr>
    </w:tbl>
    <w:p w14:paraId="144A1292"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p>
    <w:p w14:paraId="78B71F30"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1.2. «Психологическая экспертиза (оценка) комфортности и безопасности образовательной среды образовательных организаций»</w:t>
      </w:r>
    </w:p>
    <w:tbl>
      <w:tblPr>
        <w:tblStyle w:val="a3"/>
        <w:tblW w:w="15446" w:type="dxa"/>
        <w:tblLook w:val="04A0" w:firstRow="1" w:lastRow="0" w:firstColumn="1" w:lastColumn="0" w:noHBand="0" w:noVBand="1"/>
      </w:tblPr>
      <w:tblGrid>
        <w:gridCol w:w="2547"/>
        <w:gridCol w:w="6379"/>
        <w:gridCol w:w="6520"/>
      </w:tblGrid>
      <w:tr w:rsidR="00276191" w14:paraId="69E8CF91" w14:textId="77777777" w:rsidTr="00E76135">
        <w:tc>
          <w:tcPr>
            <w:tcW w:w="2547" w:type="dxa"/>
            <w:tcBorders>
              <w:top w:val="single" w:sz="4" w:space="0" w:color="auto"/>
              <w:left w:val="single" w:sz="4" w:space="0" w:color="auto"/>
              <w:bottom w:val="single" w:sz="4" w:space="0" w:color="auto"/>
              <w:right w:val="single" w:sz="4" w:space="0" w:color="auto"/>
            </w:tcBorders>
            <w:vAlign w:val="center"/>
            <w:hideMark/>
          </w:tcPr>
          <w:p w14:paraId="24345E77" w14:textId="77777777" w:rsidR="00276191" w:rsidRDefault="00276191"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818AF9C"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3615A5E0"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276191" w14:paraId="7E4C83B7"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236FDBE6" w14:textId="190A0C95"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Психологический мониторинг и анализ эффективности использования методов и средств образовательной деятельности. Оказание психологической поддержки педагогам и преподавателям в проектной деятельности по совершенствованию образовательного процесса и консультирование их при выборе образовательных технологий с учетом индивидуально-</w:t>
            </w:r>
            <w:r>
              <w:rPr>
                <w:rFonts w:ascii="Times New Roman" w:hAnsi="Times New Roman" w:cs="Times New Roman"/>
                <w:color w:val="000000" w:themeColor="text1"/>
                <w:sz w:val="20"/>
                <w:szCs w:val="20"/>
              </w:rPr>
              <w:lastRenderedPageBreak/>
              <w:t>психологических особенностей и образовательных потребностей обучающихся.</w:t>
            </w:r>
          </w:p>
        </w:tc>
        <w:tc>
          <w:tcPr>
            <w:tcW w:w="6379" w:type="dxa"/>
            <w:tcBorders>
              <w:top w:val="single" w:sz="4" w:space="0" w:color="auto"/>
              <w:left w:val="single" w:sz="4" w:space="0" w:color="auto"/>
              <w:bottom w:val="single" w:sz="4" w:space="0" w:color="auto"/>
              <w:right w:val="single" w:sz="4" w:space="0" w:color="auto"/>
            </w:tcBorders>
            <w:hideMark/>
          </w:tcPr>
          <w:p w14:paraId="1553C174"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493129C6"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Pr>
                <w:rFonts w:ascii="Times New Roman" w:hAnsi="Times New Roman" w:cs="Times New Roman"/>
                <w:color w:val="000000" w:themeColor="text1"/>
                <w:sz w:val="20"/>
                <w:szCs w:val="20"/>
              </w:rPr>
              <w:t>Проводит анализ эффективности использования методов и средств образовательной деятельности с учетом возрастного и психофизического развития обучающихся.</w:t>
            </w:r>
          </w:p>
          <w:p w14:paraId="7E1C7854" w14:textId="77777777" w:rsidR="00276191" w:rsidRDefault="00276191"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индивидуально-психологических особенностей и образовательных потребностей обучающихся.</w:t>
            </w:r>
          </w:p>
          <w:p w14:paraId="254121D5" w14:textId="77777777" w:rsidR="00276191" w:rsidRDefault="00276191"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Разрабатывает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w:t>
            </w:r>
          </w:p>
          <w:p w14:paraId="4EBBB0D6"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117BCE06"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Pr>
                <w:rFonts w:ascii="Times New Roman" w:hAnsi="Times New Roman" w:cs="Times New Roman"/>
                <w:color w:val="000000" w:themeColor="text1"/>
                <w:sz w:val="20"/>
                <w:szCs w:val="20"/>
              </w:rPr>
              <w:t>Проводит мониторинг и анализ эффективности использования методов и средств образовательной деятельности с учетом возрастного и психофизического развития обучающихся.</w:t>
            </w:r>
          </w:p>
          <w:p w14:paraId="559B6C35" w14:textId="77777777" w:rsidR="00276191" w:rsidRDefault="00276191"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2.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индивидуально-психологических особенностей и образовательных потребностей обучающихся.</w:t>
            </w:r>
          </w:p>
          <w:p w14:paraId="469317A7" w14:textId="77777777" w:rsidR="00276191" w:rsidRDefault="00276191"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3.Разрабатывает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w:t>
            </w:r>
          </w:p>
          <w:p w14:paraId="13FF38D0" w14:textId="77777777" w:rsidR="00276191" w:rsidRDefault="00276191"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w:t>
            </w:r>
            <w:r>
              <w:rPr>
                <w:rFonts w:ascii="Times New Roman" w:eastAsia="Times New Roman" w:hAnsi="Times New Roman"/>
                <w:color w:val="000000" w:themeColor="text1"/>
                <w:sz w:val="20"/>
                <w:szCs w:val="20"/>
                <w:u w:val="single"/>
              </w:rPr>
              <w:t>Разрабатывает и реализует программы психологического сопровождения инновационных процессов в образовательной организации, в том числе программы поддержки объединений обучающихся и ученического самоуправления.</w:t>
            </w:r>
          </w:p>
        </w:tc>
        <w:tc>
          <w:tcPr>
            <w:tcW w:w="6520" w:type="dxa"/>
            <w:tcBorders>
              <w:top w:val="single" w:sz="4" w:space="0" w:color="auto"/>
              <w:left w:val="single" w:sz="4" w:space="0" w:color="auto"/>
              <w:bottom w:val="single" w:sz="4" w:space="0" w:color="auto"/>
              <w:right w:val="single" w:sz="4" w:space="0" w:color="auto"/>
            </w:tcBorders>
            <w:hideMark/>
          </w:tcPr>
          <w:p w14:paraId="4133408E"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66405BE1"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Наличие аналитической справки по итогам мониторинга </w:t>
            </w:r>
            <w:r>
              <w:rPr>
                <w:rFonts w:ascii="Times New Roman" w:hAnsi="Times New Roman" w:cs="Times New Roman"/>
                <w:color w:val="000000" w:themeColor="text1"/>
                <w:sz w:val="20"/>
                <w:szCs w:val="20"/>
              </w:rPr>
              <w:t>эффективности использования методов и средств образовательной деятельности с учетом возрастного и психофизического развития обучающихся.</w:t>
            </w:r>
          </w:p>
          <w:p w14:paraId="4E11ADD7"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Наличие методических рекомендаций педагогам и преподавателям по итогам </w:t>
            </w:r>
            <w:r>
              <w:rPr>
                <w:rFonts w:ascii="Times New Roman" w:hAnsi="Times New Roman" w:cs="Times New Roman"/>
                <w:color w:val="000000" w:themeColor="text1"/>
                <w:sz w:val="20"/>
                <w:szCs w:val="20"/>
              </w:rPr>
              <w:t>анализа эффективности использования методов и средств образовательной деятельности с учетом возрастного и психофизического развития обучающихся.</w:t>
            </w:r>
          </w:p>
          <w:p w14:paraId="1746E88D"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3. Наличие </w:t>
            </w:r>
            <w:r>
              <w:rPr>
                <w:rFonts w:ascii="Times New Roman" w:eastAsia="Times New Roman" w:hAnsi="Times New Roman"/>
                <w:color w:val="000000" w:themeColor="text1"/>
                <w:sz w:val="20"/>
                <w:szCs w:val="20"/>
              </w:rPr>
              <w:t>индивидуальных образовательных маршрутов с учетом особенностей и образовательных потребностей конкретных обучающихся (ссылка на сайт).</w:t>
            </w:r>
          </w:p>
          <w:p w14:paraId="16541BBA"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33B87262"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Наличие аналитической справки по итогам мониторинга </w:t>
            </w:r>
            <w:r>
              <w:rPr>
                <w:rFonts w:ascii="Times New Roman" w:hAnsi="Times New Roman" w:cs="Times New Roman"/>
                <w:color w:val="000000" w:themeColor="text1"/>
                <w:sz w:val="20"/>
                <w:szCs w:val="20"/>
              </w:rPr>
              <w:t xml:space="preserve">эффективности использования методов и средств образовательной </w:t>
            </w:r>
            <w:r>
              <w:rPr>
                <w:rFonts w:ascii="Times New Roman" w:hAnsi="Times New Roman" w:cs="Times New Roman"/>
                <w:color w:val="000000" w:themeColor="text1"/>
                <w:sz w:val="20"/>
                <w:szCs w:val="20"/>
              </w:rPr>
              <w:lastRenderedPageBreak/>
              <w:t>деятельности с учетом возрастного и психофизического развития обучающихся.</w:t>
            </w:r>
          </w:p>
          <w:p w14:paraId="4608DBD7"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Наличие методических рекомендаций педагогам и преподавателям по итогам </w:t>
            </w:r>
            <w:r>
              <w:rPr>
                <w:rFonts w:ascii="Times New Roman" w:hAnsi="Times New Roman" w:cs="Times New Roman"/>
                <w:color w:val="000000" w:themeColor="text1"/>
                <w:sz w:val="20"/>
                <w:szCs w:val="20"/>
              </w:rPr>
              <w:t>анализа эффективности использования методов и средств образовательной деятельности с учетом возрастного и психофизического развития обучающихся.</w:t>
            </w:r>
          </w:p>
          <w:p w14:paraId="5CE69075"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3. Наличие </w:t>
            </w:r>
            <w:r>
              <w:rPr>
                <w:rFonts w:ascii="Times New Roman" w:eastAsia="Times New Roman" w:hAnsi="Times New Roman"/>
                <w:color w:val="000000" w:themeColor="text1"/>
                <w:sz w:val="20"/>
                <w:szCs w:val="20"/>
              </w:rPr>
              <w:t>индивидуальных образовательных маршрутов с учетом особенностей и образовательных потребностей конкретных обучающихся (ссылка на сайт).</w:t>
            </w:r>
          </w:p>
          <w:p w14:paraId="1440D20A"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w:t>
            </w:r>
            <w:r>
              <w:rPr>
                <w:rFonts w:ascii="Times New Roman" w:eastAsia="Times New Roman" w:hAnsi="Times New Roman"/>
                <w:color w:val="000000" w:themeColor="text1"/>
                <w:sz w:val="20"/>
                <w:szCs w:val="20"/>
                <w:u w:val="single"/>
              </w:rPr>
              <w:t>Наличие психологических рекомендаций по совершенствованию образовательного процесса и выбору образовательных технологий с учетом индивидуально-психологических особенностей и образовательных потребностей обучающихся</w:t>
            </w:r>
            <w:r>
              <w:rPr>
                <w:rFonts w:ascii="Times New Roman" w:eastAsia="Times New Roman" w:hAnsi="Times New Roman"/>
                <w:color w:val="000000" w:themeColor="text1"/>
                <w:sz w:val="20"/>
                <w:szCs w:val="20"/>
              </w:rPr>
              <w:t>.</w:t>
            </w:r>
          </w:p>
        </w:tc>
      </w:tr>
      <w:tr w:rsidR="00276191" w14:paraId="02D803D8"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5865FD17" w14:textId="54118233"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w:t>
            </w:r>
          </w:p>
        </w:tc>
        <w:tc>
          <w:tcPr>
            <w:tcW w:w="6379" w:type="dxa"/>
            <w:tcBorders>
              <w:top w:val="single" w:sz="4" w:space="0" w:color="auto"/>
              <w:left w:val="single" w:sz="4" w:space="0" w:color="auto"/>
              <w:bottom w:val="single" w:sz="4" w:space="0" w:color="auto"/>
              <w:right w:val="single" w:sz="4" w:space="0" w:color="auto"/>
            </w:tcBorders>
            <w:hideMark/>
          </w:tcPr>
          <w:p w14:paraId="5BAB2DB3"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51051DC5"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1.Проводит анализ программы развития образовательной организации с целью определения степени безопасности и комфортности образовательной среды.</w:t>
            </w:r>
          </w:p>
          <w:p w14:paraId="4C53DE11"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487B014D"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1.Проводит анализ программы развития образовательной организации с целью определения степени безопасности и комфортности образовательной среды.</w:t>
            </w:r>
          </w:p>
          <w:p w14:paraId="31EDB99F" w14:textId="77777777" w:rsidR="00276191" w:rsidRDefault="00276191" w:rsidP="008536F0">
            <w:pPr>
              <w:pStyle w:val="a9"/>
              <w:jc w:val="both"/>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u w:val="single"/>
              </w:rPr>
              <w:t>Разрабатывает рекомендации по улучшению образовательной среды</w:t>
            </w:r>
            <w:r>
              <w:rPr>
                <w:rFonts w:ascii="Times New Roman" w:eastAsia="Times New Roman" w:hAnsi="Times New Roman"/>
                <w:color w:val="000000" w:themeColor="text1"/>
                <w:sz w:val="20"/>
                <w:szCs w:val="20"/>
              </w:rPr>
              <w:t>.</w:t>
            </w:r>
          </w:p>
        </w:tc>
        <w:tc>
          <w:tcPr>
            <w:tcW w:w="6520" w:type="dxa"/>
            <w:tcBorders>
              <w:top w:val="single" w:sz="4" w:space="0" w:color="auto"/>
              <w:left w:val="single" w:sz="4" w:space="0" w:color="auto"/>
              <w:bottom w:val="single" w:sz="4" w:space="0" w:color="auto"/>
              <w:right w:val="single" w:sz="4" w:space="0" w:color="auto"/>
            </w:tcBorders>
            <w:hideMark/>
          </w:tcPr>
          <w:p w14:paraId="07F6C9A7"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21A2CAAF"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olor w:val="000000" w:themeColor="text1"/>
                <w:sz w:val="20"/>
                <w:szCs w:val="20"/>
              </w:rPr>
              <w:t>Представлена оценка уровня безопасности и комфортности образовательной среды для обучающихся и педагогов.</w:t>
            </w:r>
          </w:p>
          <w:p w14:paraId="7D466C32" w14:textId="77777777" w:rsidR="00276191" w:rsidRDefault="00276191" w:rsidP="008536F0">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olor w:val="000000" w:themeColor="text1"/>
                <w:sz w:val="20"/>
                <w:szCs w:val="20"/>
              </w:rPr>
              <w:t>2. Представлены потенциальные проблемные (дефицитные) области, которые могут негативно влиять на психологическое благополучие участников образовательного процесса.</w:t>
            </w:r>
          </w:p>
          <w:p w14:paraId="11B1A517"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67171E9F"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Представлена оценка уровня безопасности и комфортности образовательной среды для обучающихся и педагогов.</w:t>
            </w:r>
          </w:p>
          <w:p w14:paraId="7CFEAD99" w14:textId="77777777" w:rsidR="00276191" w:rsidRDefault="00276191"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Представлены потенциальные проблемные (дефицитные) области, которые могут негативно влиять на психологическое благополучие участников образовательного процесса.</w:t>
            </w:r>
          </w:p>
          <w:p w14:paraId="5156BFBE" w14:textId="77777777" w:rsidR="00276191" w:rsidRDefault="00276191" w:rsidP="008536F0">
            <w:pPr>
              <w:pStyle w:val="a9"/>
              <w:jc w:val="both"/>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3. </w:t>
            </w:r>
            <w:r>
              <w:rPr>
                <w:rFonts w:ascii="Times New Roman" w:eastAsia="Times New Roman" w:hAnsi="Times New Roman"/>
                <w:color w:val="000000" w:themeColor="text1"/>
                <w:sz w:val="20"/>
                <w:szCs w:val="20"/>
                <w:u w:val="single"/>
              </w:rPr>
              <w:t>Наличие рекомендаций по улучшению образовательной среды на основе полученных данных и консультаций с педагогами и администрацией для их внедрения</w:t>
            </w:r>
            <w:r>
              <w:rPr>
                <w:rFonts w:ascii="Times New Roman" w:eastAsia="Times New Roman" w:hAnsi="Times New Roman"/>
                <w:color w:val="000000" w:themeColor="text1"/>
                <w:sz w:val="20"/>
                <w:szCs w:val="20"/>
              </w:rPr>
              <w:t>.</w:t>
            </w:r>
          </w:p>
        </w:tc>
      </w:tr>
    </w:tbl>
    <w:p w14:paraId="0DB2BAE3"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p>
    <w:p w14:paraId="1CB83E1B"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1.3. «Психологическое консультирование субъектов образовательного процесса»</w:t>
      </w:r>
    </w:p>
    <w:tbl>
      <w:tblPr>
        <w:tblStyle w:val="a3"/>
        <w:tblW w:w="15446" w:type="dxa"/>
        <w:tblLook w:val="04A0" w:firstRow="1" w:lastRow="0" w:firstColumn="1" w:lastColumn="0" w:noHBand="0" w:noVBand="1"/>
      </w:tblPr>
      <w:tblGrid>
        <w:gridCol w:w="2547"/>
        <w:gridCol w:w="6378"/>
        <w:gridCol w:w="6521"/>
      </w:tblGrid>
      <w:tr w:rsidR="00276191" w14:paraId="0DF619E7" w14:textId="77777777" w:rsidTr="00E76135">
        <w:tc>
          <w:tcPr>
            <w:tcW w:w="2547" w:type="dxa"/>
            <w:tcBorders>
              <w:top w:val="single" w:sz="4" w:space="0" w:color="auto"/>
              <w:left w:val="single" w:sz="4" w:space="0" w:color="auto"/>
              <w:bottom w:val="single" w:sz="4" w:space="0" w:color="auto"/>
              <w:right w:val="single" w:sz="4" w:space="0" w:color="auto"/>
            </w:tcBorders>
            <w:vAlign w:val="center"/>
            <w:hideMark/>
          </w:tcPr>
          <w:p w14:paraId="633348A7"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1772D5F"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1" w:type="dxa"/>
            <w:tcBorders>
              <w:top w:val="single" w:sz="4" w:space="0" w:color="auto"/>
              <w:left w:val="single" w:sz="4" w:space="0" w:color="auto"/>
              <w:bottom w:val="single" w:sz="4" w:space="0" w:color="auto"/>
              <w:right w:val="single" w:sz="4" w:space="0" w:color="auto"/>
            </w:tcBorders>
            <w:vAlign w:val="center"/>
            <w:hideMark/>
          </w:tcPr>
          <w:p w14:paraId="14147546"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276191" w14:paraId="3D3BAA93"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354C7861" w14:textId="40A7E98E" w:rsidR="00276191" w:rsidRDefault="00276191"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 xml:space="preserve">Консультирование обучающихся в том числе лиц с ограниченными возможностями здоровья, детей и обучающихся, испытывающих трудности в освоении основных общеобразовательных программ, развитии и социальной адаптации, по проблемам самопознания, </w:t>
            </w:r>
            <w:r>
              <w:rPr>
                <w:rFonts w:ascii="Times New Roman" w:hAnsi="Times New Roman" w:cs="Times New Roman"/>
                <w:sz w:val="20"/>
                <w:szCs w:val="20"/>
              </w:rPr>
              <w:lastRenderedPageBreak/>
              <w:t>профессионального самоопределения, личностным проблемам, вопросам взаимоотношений в коллективе и другим вопросам.</w:t>
            </w:r>
          </w:p>
        </w:tc>
        <w:tc>
          <w:tcPr>
            <w:tcW w:w="6378" w:type="dxa"/>
            <w:tcBorders>
              <w:top w:val="single" w:sz="4" w:space="0" w:color="auto"/>
              <w:left w:val="single" w:sz="4" w:space="0" w:color="auto"/>
              <w:bottom w:val="single" w:sz="4" w:space="0" w:color="auto"/>
              <w:right w:val="single" w:sz="4" w:space="0" w:color="auto"/>
            </w:tcBorders>
            <w:hideMark/>
          </w:tcPr>
          <w:p w14:paraId="51B2E353"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56C7C8EF"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Pr>
                <w:rFonts w:ascii="Times New Roman" w:hAnsi="Times New Roman" w:cs="Times New Roman"/>
                <w:sz w:val="20"/>
                <w:szCs w:val="20"/>
              </w:rPr>
              <w:t>Проводит индивидуальные и групповые консультации обучающихся по вопросам обучения, развития, осознанного и ответственного выбора дальнейшей профессиональной карьеры, самовоспитания, взаимоотношений со взрослыми и сверстниками.</w:t>
            </w:r>
          </w:p>
          <w:p w14:paraId="4974543D"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0ED072B8"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1.Проводит индивидуальные и групповые консультации обучающихся по вопросам обучения, развития, проблемам осознанного и ответственного выбора дальнейшей профессиональной карьеры, самовоспитания, взаимоотношений со взрослыми и сверстниками.</w:t>
            </w:r>
          </w:p>
          <w:p w14:paraId="6DCDA60D" w14:textId="77777777" w:rsidR="00276191" w:rsidRDefault="00276191" w:rsidP="008536F0">
            <w:pPr>
              <w:spacing w:line="240" w:lineRule="auto"/>
              <w:jc w:val="both"/>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2. </w:t>
            </w:r>
            <w:r>
              <w:rPr>
                <w:rFonts w:ascii="Times New Roman" w:eastAsia="Times New Roman" w:hAnsi="Times New Roman" w:cs="Times New Roman"/>
                <w:color w:val="000000" w:themeColor="text1"/>
                <w:sz w:val="20"/>
                <w:szCs w:val="20"/>
                <w:u w:val="single"/>
              </w:rPr>
              <w:t>Проводит консультирование обучающихся по проблемам самопознания, профессионального самоопределения, личностным проблемам, вопросам взаимоотношений в коллективе и другим вопросам</w:t>
            </w:r>
            <w:r>
              <w:rPr>
                <w:rFonts w:ascii="Times New Roman" w:eastAsia="Times New Roman" w:hAnsi="Times New Roman" w:cs="Times New Roman"/>
                <w:color w:val="000000" w:themeColor="text1"/>
                <w:sz w:val="20"/>
                <w:szCs w:val="20"/>
              </w:rPr>
              <w:t xml:space="preserve">. </w:t>
            </w:r>
          </w:p>
        </w:tc>
        <w:tc>
          <w:tcPr>
            <w:tcW w:w="6521" w:type="dxa"/>
            <w:tcBorders>
              <w:top w:val="single" w:sz="4" w:space="0" w:color="auto"/>
              <w:left w:val="single" w:sz="4" w:space="0" w:color="auto"/>
              <w:bottom w:val="single" w:sz="4" w:space="0" w:color="auto"/>
              <w:right w:val="single" w:sz="4" w:space="0" w:color="auto"/>
            </w:tcBorders>
            <w:hideMark/>
          </w:tcPr>
          <w:p w14:paraId="05683D2F"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0AFFDC50"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информации о результатах консультирования, представлений у обучающихся о психологических возможностях для обучения, о психологическом здоровье, о способах осознанного выбора профессии, о бесконфликтном общении и т.п.</w:t>
            </w:r>
          </w:p>
          <w:p w14:paraId="14B3B14C" w14:textId="77777777" w:rsidR="00276191" w:rsidRDefault="00276191"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4CA567FB" w14:textId="77777777" w:rsidR="00276191" w:rsidRDefault="00276191" w:rsidP="008536F0">
            <w:pPr>
              <w:pStyle w:val="a9"/>
              <w:jc w:val="both"/>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lang w:eastAsia="ru-RU"/>
              </w:rPr>
              <w:t xml:space="preserve">Наличие информации </w:t>
            </w:r>
            <w:r>
              <w:rPr>
                <w:rFonts w:ascii="Times New Roman" w:eastAsia="Times New Roman" w:hAnsi="Times New Roman"/>
                <w:color w:val="000000" w:themeColor="text1"/>
                <w:sz w:val="20"/>
                <w:szCs w:val="20"/>
                <w:u w:val="single"/>
                <w:lang w:eastAsia="ru-RU"/>
              </w:rPr>
              <w:t>о количестве проведенных консультаций,</w:t>
            </w:r>
            <w:r>
              <w:rPr>
                <w:rFonts w:ascii="Times New Roman" w:eastAsia="Times New Roman" w:hAnsi="Times New Roman"/>
                <w:color w:val="000000" w:themeColor="text1"/>
                <w:sz w:val="20"/>
                <w:szCs w:val="20"/>
                <w:lang w:eastAsia="ru-RU"/>
              </w:rPr>
              <w:t xml:space="preserve"> результатах консультирования, сформированности представлений</w:t>
            </w:r>
            <w:r>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lang w:eastAsia="ru-RU"/>
              </w:rPr>
              <w:t>у обучающихся о психологических возможностях для обучения, о психологическом здоровье, о способах осознанного выбора профессии, о бесконфликтном общении и т.п.</w:t>
            </w:r>
          </w:p>
          <w:p w14:paraId="0092EAF1" w14:textId="77777777" w:rsidR="00276191" w:rsidRDefault="00276191" w:rsidP="008536F0">
            <w:pPr>
              <w:pStyle w:val="a9"/>
              <w:jc w:val="both"/>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lastRenderedPageBreak/>
              <w:t>2</w:t>
            </w:r>
            <w:r>
              <w:rPr>
                <w:rFonts w:ascii="Times New Roman" w:eastAsia="Times New Roman" w:hAnsi="Times New Roman"/>
                <w:sz w:val="20"/>
                <w:szCs w:val="20"/>
              </w:rPr>
              <w:t>.</w:t>
            </w:r>
            <w:r>
              <w:rPr>
                <w:rFonts w:ascii="Times New Roman" w:eastAsia="Times New Roman" w:hAnsi="Times New Roman"/>
                <w:color w:val="000000" w:themeColor="text1"/>
                <w:sz w:val="20"/>
                <w:szCs w:val="20"/>
                <w:lang w:eastAsia="ru-RU"/>
              </w:rPr>
              <w:t xml:space="preserve"> Наличие информации о с</w:t>
            </w:r>
            <w:r>
              <w:rPr>
                <w:rFonts w:ascii="Times New Roman" w:eastAsia="Times New Roman" w:hAnsi="Times New Roman"/>
                <w:sz w:val="20"/>
                <w:szCs w:val="20"/>
                <w:u w:val="single"/>
              </w:rPr>
              <w:t>формированности п</w:t>
            </w:r>
            <w:r>
              <w:rPr>
                <w:rFonts w:ascii="Times New Roman" w:hAnsi="Times New Roman"/>
                <w:sz w:val="20"/>
                <w:szCs w:val="20"/>
                <w:u w:val="single"/>
              </w:rPr>
              <w:t xml:space="preserve">редставлений у обучающихся в </w:t>
            </w:r>
            <w:r>
              <w:rPr>
                <w:rFonts w:ascii="Times New Roman" w:eastAsia="Times New Roman" w:hAnsi="Times New Roman"/>
                <w:sz w:val="20"/>
                <w:szCs w:val="20"/>
                <w:u w:val="single"/>
              </w:rPr>
              <w:t>решении личностных проблем, умении самоопределяться в профессии, выстраивать конструктивные взаимоотношения в коллективе и т.п.</w:t>
            </w:r>
            <w:r>
              <w:rPr>
                <w:rFonts w:ascii="Times New Roman" w:eastAsia="Times New Roman" w:hAnsi="Times New Roman"/>
                <w:sz w:val="20"/>
                <w:szCs w:val="20"/>
              </w:rPr>
              <w:t xml:space="preserve"> </w:t>
            </w:r>
          </w:p>
        </w:tc>
      </w:tr>
      <w:tr w:rsidR="00276191" w14:paraId="430C10AC"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350BA959" w14:textId="7A28188C" w:rsidR="00276191" w:rsidRDefault="00276191" w:rsidP="008536F0">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Консультирование администрации, педагогов, преподавателей и других работников образовательных организаций </w:t>
            </w:r>
          </w:p>
        </w:tc>
        <w:tc>
          <w:tcPr>
            <w:tcW w:w="6378" w:type="dxa"/>
            <w:tcBorders>
              <w:top w:val="single" w:sz="4" w:space="0" w:color="auto"/>
              <w:left w:val="single" w:sz="4" w:space="0" w:color="auto"/>
              <w:bottom w:val="single" w:sz="4" w:space="0" w:color="auto"/>
              <w:right w:val="single" w:sz="4" w:space="0" w:color="auto"/>
            </w:tcBorders>
            <w:hideMark/>
          </w:tcPr>
          <w:p w14:paraId="1B6C98B2"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302AA494" w14:textId="77777777" w:rsidR="00276191" w:rsidRDefault="00276191" w:rsidP="008536F0">
            <w:pPr>
              <w:pStyle w:val="ConsPlusNormal"/>
              <w:jc w:val="both"/>
              <w:rPr>
                <w:rFonts w:ascii="Times New Roman" w:hAnsi="Times New Roman" w:cs="Times New Roman"/>
              </w:rPr>
            </w:pPr>
            <w:r>
              <w:rPr>
                <w:rFonts w:ascii="Times New Roman" w:eastAsia="Times New Roman" w:hAnsi="Times New Roman" w:cs="Times New Roman"/>
                <w:color w:val="000000" w:themeColor="text1"/>
              </w:rPr>
              <w:t>1.</w:t>
            </w:r>
            <w:r>
              <w:rPr>
                <w:rFonts w:ascii="Times New Roman" w:hAnsi="Times New Roman" w:cs="Times New Roman"/>
              </w:rPr>
              <w:t>Проводит консультации для педагогов, преподавателей и других работников образовательных организаций по психологическим проблемам обучения, воспитания и развития обучающихся.</w:t>
            </w:r>
          </w:p>
          <w:p w14:paraId="6EF89948" w14:textId="77777777" w:rsidR="00276191" w:rsidRDefault="00276191" w:rsidP="008536F0">
            <w:pPr>
              <w:spacing w:line="240" w:lineRule="auto"/>
              <w:jc w:val="both"/>
              <w:rPr>
                <w:rFonts w:ascii="Times New Roman" w:hAnsi="Times New Roman" w:cs="Times New Roman"/>
                <w:sz w:val="20"/>
                <w:szCs w:val="20"/>
              </w:rPr>
            </w:pPr>
            <w:r>
              <w:rPr>
                <w:rFonts w:ascii="Times New Roman" w:hAnsi="Times New Roman" w:cs="Times New Roman"/>
                <w:sz w:val="20"/>
                <w:szCs w:val="20"/>
              </w:rPr>
              <w:t>2.Проводит консультации для родителей (законных представителей) по проблемам взаимоотношений с обучающимися, их развития, по психологическим проблемам обучения, воспитания и развития обучающихся, профессионального самоопределения и другим вопросам.</w:t>
            </w:r>
          </w:p>
          <w:p w14:paraId="521D3EFD"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4706560A" w14:textId="77777777" w:rsidR="00276191" w:rsidRDefault="00276191" w:rsidP="008536F0">
            <w:pPr>
              <w:pStyle w:val="ConsPlusNormal"/>
              <w:jc w:val="both"/>
              <w:rPr>
                <w:rFonts w:ascii="Times New Roman" w:hAnsi="Times New Roman" w:cs="Times New Roman"/>
              </w:rPr>
            </w:pPr>
            <w:r>
              <w:rPr>
                <w:rFonts w:ascii="Times New Roman" w:eastAsia="Times New Roman" w:hAnsi="Times New Roman" w:cs="Times New Roman"/>
                <w:color w:val="000000" w:themeColor="text1"/>
              </w:rPr>
              <w:t xml:space="preserve">1. </w:t>
            </w:r>
            <w:r>
              <w:rPr>
                <w:rFonts w:ascii="Times New Roman" w:hAnsi="Times New Roman" w:cs="Times New Roman"/>
              </w:rPr>
              <w:t xml:space="preserve">Проводит консультации для </w:t>
            </w:r>
            <w:r>
              <w:rPr>
                <w:rFonts w:ascii="Times New Roman" w:hAnsi="Times New Roman" w:cs="Times New Roman"/>
                <w:u w:val="single"/>
              </w:rPr>
              <w:t>администрации</w:t>
            </w:r>
            <w:r>
              <w:rPr>
                <w:rFonts w:ascii="Times New Roman" w:hAnsi="Times New Roman" w:cs="Times New Roman"/>
              </w:rPr>
              <w:t xml:space="preserve">, педагогов, преподавателей и других работников образовательных организаций </w:t>
            </w:r>
            <w:r>
              <w:rPr>
                <w:rFonts w:ascii="Times New Roman" w:hAnsi="Times New Roman" w:cs="Times New Roman"/>
                <w:u w:val="single"/>
              </w:rPr>
              <w:t>по проблемам взаимоотношений в трудовом коллективе и другим профессиональным вопросам</w:t>
            </w:r>
            <w:r>
              <w:rPr>
                <w:rFonts w:ascii="Times New Roman" w:hAnsi="Times New Roman" w:cs="Times New Roman"/>
              </w:rPr>
              <w:t>, по психологическим проблемам обучения, воспитания и развития обучающихся.</w:t>
            </w:r>
          </w:p>
          <w:p w14:paraId="591F8736" w14:textId="77777777" w:rsidR="00276191" w:rsidRDefault="00276191" w:rsidP="008536F0">
            <w:pPr>
              <w:spacing w:line="240" w:lineRule="auto"/>
              <w:jc w:val="both"/>
              <w:rPr>
                <w:rFonts w:ascii="Times New Roman" w:eastAsia="Times New Roman" w:hAnsi="Times New Roman"/>
                <w:b/>
                <w:i/>
                <w:color w:val="000000" w:themeColor="text1"/>
                <w:sz w:val="20"/>
                <w:szCs w:val="20"/>
              </w:rPr>
            </w:pPr>
            <w:r>
              <w:rPr>
                <w:rFonts w:ascii="Times New Roman" w:hAnsi="Times New Roman" w:cs="Times New Roman"/>
                <w:sz w:val="20"/>
                <w:szCs w:val="20"/>
              </w:rPr>
              <w:t>2. Проводит консультации для родителей (законных представителей) по проблемам взаимоотношений с обучающимися, их развития, по психологическим проблемам обучения, воспитания и развития обучающихся, профессионального самоопределения и другим вопросам.</w:t>
            </w:r>
          </w:p>
        </w:tc>
        <w:tc>
          <w:tcPr>
            <w:tcW w:w="6521" w:type="dxa"/>
            <w:tcBorders>
              <w:top w:val="single" w:sz="4" w:space="0" w:color="auto"/>
              <w:left w:val="single" w:sz="4" w:space="0" w:color="auto"/>
              <w:bottom w:val="single" w:sz="4" w:space="0" w:color="auto"/>
              <w:right w:val="single" w:sz="4" w:space="0" w:color="auto"/>
            </w:tcBorders>
            <w:hideMark/>
          </w:tcPr>
          <w:p w14:paraId="29930AB2"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090E0D9C" w14:textId="77777777" w:rsidR="00276191" w:rsidRDefault="00276191" w:rsidP="008536F0">
            <w:pPr>
              <w:spacing w:line="240" w:lineRule="auto"/>
              <w:jc w:val="both"/>
              <w:rPr>
                <w:rFonts w:ascii="Times New Roman" w:hAnsi="Times New Roman" w:cs="Times New Roman"/>
                <w:bCs/>
                <w:sz w:val="20"/>
                <w:szCs w:val="20"/>
              </w:rPr>
            </w:pPr>
            <w:r>
              <w:rPr>
                <w:rFonts w:ascii="Times New Roman" w:hAnsi="Times New Roman" w:cs="Times New Roman"/>
                <w:color w:val="00B050"/>
              </w:rPr>
              <w:t xml:space="preserve"> </w:t>
            </w:r>
            <w:r>
              <w:rPr>
                <w:rFonts w:ascii="Times New Roman" w:hAnsi="Times New Roman" w:cs="Times New Roman"/>
                <w:bCs/>
                <w:sz w:val="20"/>
                <w:szCs w:val="20"/>
              </w:rPr>
              <w:t>1.Наличие анализа результатов консультирования администрации, педагогов,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 по психологическим проблемам обучения, воспитания и развития обучающихся.</w:t>
            </w:r>
          </w:p>
          <w:p w14:paraId="7B2CBCF6" w14:textId="77777777" w:rsidR="00276191" w:rsidRDefault="00276191" w:rsidP="008536F0">
            <w:pPr>
              <w:spacing w:line="240" w:lineRule="auto"/>
              <w:jc w:val="both"/>
              <w:rPr>
                <w:rFonts w:ascii="Times New Roman" w:eastAsia="Times New Roman" w:hAnsi="Times New Roman"/>
                <w:sz w:val="20"/>
                <w:szCs w:val="20"/>
              </w:rPr>
            </w:pPr>
            <w:r>
              <w:rPr>
                <w:rFonts w:ascii="Times New Roman" w:eastAsia="Times New Roman" w:hAnsi="Times New Roman"/>
                <w:b/>
                <w:sz w:val="20"/>
                <w:szCs w:val="20"/>
              </w:rPr>
              <w:t>Высшая КК</w:t>
            </w:r>
            <w:r>
              <w:rPr>
                <w:rFonts w:ascii="Times New Roman" w:eastAsia="Times New Roman" w:hAnsi="Times New Roman"/>
                <w:sz w:val="20"/>
                <w:szCs w:val="20"/>
              </w:rPr>
              <w:t>:</w:t>
            </w:r>
          </w:p>
          <w:p w14:paraId="7E5A1868" w14:textId="77777777" w:rsidR="00276191" w:rsidRDefault="00276191" w:rsidP="008536F0">
            <w:pPr>
              <w:pStyle w:val="ConsPlusNormal"/>
              <w:jc w:val="both"/>
              <w:rPr>
                <w:rFonts w:ascii="Times New Roman" w:hAnsi="Times New Roman" w:cs="Times New Roman"/>
              </w:rPr>
            </w:pPr>
            <w:r>
              <w:rPr>
                <w:rFonts w:ascii="Times New Roman" w:hAnsi="Times New Roman" w:cs="Times New Roman"/>
                <w:bCs/>
              </w:rPr>
              <w:t>1.Наличие анализа консультирования</w:t>
            </w:r>
            <w:r>
              <w:rPr>
                <w:rFonts w:ascii="Times New Roman" w:hAnsi="Times New Roman" w:cs="Times New Roman"/>
                <w:iCs/>
              </w:rPr>
              <w:t xml:space="preserve"> администрации, педагогов, преподавателей </w:t>
            </w:r>
            <w:r>
              <w:rPr>
                <w:rFonts w:ascii="Times New Roman" w:hAnsi="Times New Roman" w:cs="Times New Roman"/>
              </w:rPr>
              <w:t>и других работников образовательных организаций по проблемам взаимоотношений в трудовом коллективе и другим профессиональным вопросам, по психологическим проблемам обучения, воспитания и развития обучающихся.</w:t>
            </w:r>
          </w:p>
          <w:p w14:paraId="6167557A" w14:textId="77777777" w:rsidR="00276191" w:rsidRDefault="00276191" w:rsidP="008536F0">
            <w:pPr>
              <w:pStyle w:val="ConsPlusNormal"/>
              <w:jc w:val="both"/>
              <w:rPr>
                <w:rFonts w:ascii="Times New Roman" w:eastAsia="Times New Roman" w:hAnsi="Times New Roman"/>
                <w:b/>
                <w:i/>
              </w:rPr>
            </w:pPr>
            <w:r>
              <w:rPr>
                <w:rFonts w:ascii="Times New Roman" w:eastAsia="Times New Roman" w:hAnsi="Times New Roman" w:cs="Times New Roman"/>
              </w:rPr>
              <w:t xml:space="preserve">2. </w:t>
            </w:r>
            <w:r>
              <w:rPr>
                <w:rFonts w:ascii="Times New Roman" w:eastAsia="Times New Roman" w:hAnsi="Times New Roman" w:cs="Times New Roman"/>
                <w:u w:val="single"/>
              </w:rPr>
              <w:t xml:space="preserve">Наличие информации о количестве проведенных консультаций с родителями, о появлении представлений у </w:t>
            </w:r>
            <w:r>
              <w:rPr>
                <w:rFonts w:ascii="Times New Roman" w:hAnsi="Times New Roman" w:cs="Times New Roman"/>
                <w:iCs/>
                <w:u w:val="single"/>
              </w:rPr>
              <w:t>родителей</w:t>
            </w:r>
            <w:r>
              <w:rPr>
                <w:rFonts w:ascii="Times New Roman" w:hAnsi="Times New Roman" w:cs="Times New Roman"/>
                <w:u w:val="single"/>
              </w:rPr>
              <w:t xml:space="preserve"> (законных представителей) по проблемам взаимоотношений с обучающимися и др. вопросам,</w:t>
            </w:r>
            <w:r>
              <w:rPr>
                <w:rFonts w:ascii="Times New Roman" w:eastAsia="Times New Roman" w:hAnsi="Times New Roman"/>
                <w:u w:val="single"/>
              </w:rPr>
              <w:t xml:space="preserve"> у </w:t>
            </w:r>
            <w:r>
              <w:rPr>
                <w:rFonts w:ascii="Times New Roman" w:hAnsi="Times New Roman"/>
                <w:iCs/>
                <w:u w:val="single"/>
              </w:rPr>
              <w:t xml:space="preserve">администрации, педагогов, преподавателей </w:t>
            </w:r>
            <w:r>
              <w:rPr>
                <w:rFonts w:ascii="Times New Roman" w:hAnsi="Times New Roman"/>
                <w:u w:val="single"/>
              </w:rPr>
              <w:t>и других работников образовательных организаций о построении конструктивных взаимоотношений в трудовом коллективе и другим профессиональным вопросам</w:t>
            </w:r>
            <w:r>
              <w:rPr>
                <w:rFonts w:ascii="Times New Roman" w:hAnsi="Times New Roman"/>
              </w:rPr>
              <w:t>.</w:t>
            </w:r>
          </w:p>
        </w:tc>
      </w:tr>
    </w:tbl>
    <w:p w14:paraId="49C4E09D"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p>
    <w:p w14:paraId="20E9CE10"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1.4. «Коррекционно-развивающая работа с детьми и обучающимися, в том числе работа по восстановлению и реабилитации»</w:t>
      </w:r>
    </w:p>
    <w:tbl>
      <w:tblPr>
        <w:tblStyle w:val="a3"/>
        <w:tblW w:w="15446" w:type="dxa"/>
        <w:tblLook w:val="04A0" w:firstRow="1" w:lastRow="0" w:firstColumn="1" w:lastColumn="0" w:noHBand="0" w:noVBand="1"/>
      </w:tblPr>
      <w:tblGrid>
        <w:gridCol w:w="2529"/>
        <w:gridCol w:w="6397"/>
        <w:gridCol w:w="6520"/>
      </w:tblGrid>
      <w:tr w:rsidR="00276191" w14:paraId="3DF603EA" w14:textId="77777777" w:rsidTr="00E76135">
        <w:tc>
          <w:tcPr>
            <w:tcW w:w="2529" w:type="dxa"/>
            <w:tcBorders>
              <w:top w:val="single" w:sz="4" w:space="0" w:color="auto"/>
              <w:left w:val="single" w:sz="4" w:space="0" w:color="auto"/>
              <w:bottom w:val="single" w:sz="4" w:space="0" w:color="auto"/>
              <w:right w:val="single" w:sz="4" w:space="0" w:color="auto"/>
            </w:tcBorders>
            <w:vAlign w:val="center"/>
            <w:hideMark/>
          </w:tcPr>
          <w:p w14:paraId="44930C49" w14:textId="77777777" w:rsidR="00276191" w:rsidRDefault="00276191"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397" w:type="dxa"/>
            <w:tcBorders>
              <w:top w:val="single" w:sz="4" w:space="0" w:color="auto"/>
              <w:left w:val="single" w:sz="4" w:space="0" w:color="auto"/>
              <w:bottom w:val="single" w:sz="4" w:space="0" w:color="auto"/>
              <w:right w:val="single" w:sz="4" w:space="0" w:color="auto"/>
            </w:tcBorders>
            <w:vAlign w:val="center"/>
            <w:hideMark/>
          </w:tcPr>
          <w:p w14:paraId="584B2981"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68423A9"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276191" w14:paraId="57B62EBC" w14:textId="77777777" w:rsidTr="00E76135">
        <w:tc>
          <w:tcPr>
            <w:tcW w:w="2529" w:type="dxa"/>
            <w:tcBorders>
              <w:top w:val="single" w:sz="4" w:space="0" w:color="auto"/>
              <w:left w:val="single" w:sz="4" w:space="0" w:color="auto"/>
              <w:bottom w:val="single" w:sz="4" w:space="0" w:color="auto"/>
              <w:right w:val="single" w:sz="4" w:space="0" w:color="auto"/>
            </w:tcBorders>
            <w:hideMark/>
          </w:tcPr>
          <w:p w14:paraId="2200F94F" w14:textId="52A0C0C8" w:rsidR="00276191" w:rsidRDefault="00276191" w:rsidP="008536F0">
            <w:pPr>
              <w:spacing w:line="240" w:lineRule="auto"/>
              <w:rPr>
                <w:rFonts w:ascii="Times New Roman" w:hAnsi="Times New Roman" w:cs="Times New Roman"/>
                <w:sz w:val="20"/>
                <w:szCs w:val="20"/>
              </w:rPr>
            </w:pPr>
            <w:r>
              <w:rPr>
                <w:rFonts w:ascii="Times New Roman" w:hAnsi="Times New Roman" w:cs="Times New Roman"/>
                <w:sz w:val="20"/>
                <w:szCs w:val="20"/>
              </w:rPr>
              <w:t xml:space="preserve">Разработка и реализация планов проведения коррекционно- развивающих занятий для детей и обучающихся,  (в том числе одаренных детей, детей с ограниченными возможностями здоровья и др. категорий), направленных на развитие </w:t>
            </w:r>
            <w:r>
              <w:rPr>
                <w:rFonts w:ascii="Times New Roman" w:hAnsi="Times New Roman" w:cs="Times New Roman"/>
                <w:sz w:val="20"/>
                <w:szCs w:val="20"/>
              </w:rPr>
              <w:lastRenderedPageBreak/>
              <w:t>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 нарушений социализации и адаптации; профилактику и коррекцию девиаций и асоциального поведения обучающихся.</w:t>
            </w:r>
          </w:p>
        </w:tc>
        <w:tc>
          <w:tcPr>
            <w:tcW w:w="6397" w:type="dxa"/>
            <w:tcBorders>
              <w:top w:val="single" w:sz="4" w:space="0" w:color="auto"/>
              <w:left w:val="single" w:sz="4" w:space="0" w:color="auto"/>
              <w:bottom w:val="single" w:sz="4" w:space="0" w:color="auto"/>
              <w:right w:val="single" w:sz="4" w:space="0" w:color="auto"/>
            </w:tcBorders>
            <w:hideMark/>
          </w:tcPr>
          <w:p w14:paraId="1A690240"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49880DB8"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Составляет и/или </w:t>
            </w:r>
            <w:r>
              <w:rPr>
                <w:rFonts w:ascii="Times New Roman" w:hAnsi="Times New Roman" w:cs="Times New Roman"/>
                <w:sz w:val="20"/>
                <w:szCs w:val="20"/>
              </w:rPr>
              <w:t>а</w:t>
            </w:r>
            <w:r>
              <w:rPr>
                <w:rFonts w:ascii="Times New Roman" w:eastAsia="Times New Roman" w:hAnsi="Times New Roman" w:cs="Times New Roman"/>
                <w:color w:val="000000" w:themeColor="text1"/>
                <w:sz w:val="20"/>
                <w:szCs w:val="20"/>
              </w:rPr>
              <w:t>даптирует готовые программы коррекционно-развивающей работы.</w:t>
            </w:r>
          </w:p>
          <w:p w14:paraId="038315BA"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Проводит коррекционно-развивающие занятия; социально-психологические тренинги с обучающимися и воспитанниками в соответствии с проблемой, условиями.</w:t>
            </w:r>
          </w:p>
          <w:p w14:paraId="56E537CB"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Применяет в коррекционно-развивающих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 (в зависимости от возраста, пола, особых образовательных потребностей, </w:t>
            </w:r>
            <w:r>
              <w:rPr>
                <w:rFonts w:ascii="Times New Roman" w:eastAsia="Times New Roman" w:hAnsi="Times New Roman" w:cs="Times New Roman"/>
                <w:color w:val="000000" w:themeColor="text1"/>
                <w:sz w:val="20"/>
                <w:szCs w:val="20"/>
              </w:rPr>
              <w:lastRenderedPageBreak/>
              <w:t>обучающихся с ограниченными возможностями здоровья, а также находящихся в трудной жизненной ситуации).</w:t>
            </w:r>
          </w:p>
          <w:p w14:paraId="329A3B91"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4. Оценивает эффективность коррекционно-</w:t>
            </w:r>
            <w:r>
              <w:rPr>
                <w:rFonts w:ascii="Times New Roman" w:eastAsia="Times New Roman" w:hAnsi="Times New Roman" w:cs="Times New Roman"/>
                <w:sz w:val="20"/>
                <w:szCs w:val="20"/>
              </w:rPr>
              <w:t>развивающей работы в соответствии с выделенными критериями.</w:t>
            </w:r>
          </w:p>
          <w:p w14:paraId="61EBF4D4"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hAnsi="Times New Roman" w:cs="Times New Roman"/>
                <w:sz w:val="20"/>
                <w:szCs w:val="20"/>
              </w:rPr>
              <w:t xml:space="preserve">Осуществляет совместно с др. педагогами психолого-педагогическую коррекцию выявленных в психическом развитии детей и обучающихся недостатков, нарушений социализации и адаптации; составляет </w:t>
            </w:r>
            <w:r>
              <w:rPr>
                <w:rFonts w:ascii="Times New Roman" w:eastAsia="Times New Roman" w:hAnsi="Times New Roman" w:cs="Times New Roman"/>
                <w:sz w:val="20"/>
                <w:szCs w:val="20"/>
              </w:rPr>
              <w:t>индивидуальные образовательные маршруты для обучающихся.</w:t>
            </w:r>
          </w:p>
          <w:p w14:paraId="341C49F9"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3C4EB0F2"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1. </w:t>
            </w:r>
            <w:r>
              <w:rPr>
                <w:rFonts w:ascii="Times New Roman" w:eastAsia="Times New Roman" w:hAnsi="Times New Roman"/>
                <w:color w:val="000000" w:themeColor="text1"/>
                <w:sz w:val="20"/>
                <w:szCs w:val="20"/>
                <w:u w:val="single"/>
              </w:rPr>
              <w:t>Разрабатывает коррекционно-развивающие программы коррекционно-развивающей работы</w:t>
            </w:r>
            <w:r>
              <w:rPr>
                <w:rFonts w:ascii="Times New Roman" w:eastAsia="Times New Roman" w:hAnsi="Times New Roman"/>
                <w:color w:val="000000" w:themeColor="text1"/>
                <w:sz w:val="20"/>
                <w:szCs w:val="20"/>
              </w:rPr>
              <w:t>.</w:t>
            </w:r>
          </w:p>
          <w:p w14:paraId="31E70570"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2. </w:t>
            </w:r>
            <w:r>
              <w:rPr>
                <w:rFonts w:ascii="Times New Roman" w:eastAsia="Times New Roman" w:hAnsi="Times New Roman" w:cs="Times New Roman"/>
                <w:color w:val="000000" w:themeColor="text1"/>
                <w:sz w:val="20"/>
                <w:szCs w:val="20"/>
              </w:rPr>
              <w:t>Проводит коррекционно-развивающие занятия; социально-психологические тренинги с обучающимися и воспитанниками в соответствии с проблемой, условиями.</w:t>
            </w:r>
          </w:p>
          <w:p w14:paraId="06C86525"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Применяет в коррекционно-развивающих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 (в зависимости от возраста, пола, особых образовательных потребностей, обучающихся с ограниченными возможностями здоровья.</w:t>
            </w:r>
          </w:p>
          <w:p w14:paraId="50DCEC8B"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 Оценивает эффективность коррекционно-развивающей работы в соответствии с выделенными критериями.</w:t>
            </w:r>
          </w:p>
          <w:p w14:paraId="466B81DD" w14:textId="77777777" w:rsidR="00276191" w:rsidRDefault="00276191" w:rsidP="008536F0">
            <w:pPr>
              <w:pStyle w:val="a9"/>
              <w:jc w:val="both"/>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5 </w:t>
            </w:r>
            <w:r>
              <w:rPr>
                <w:rFonts w:ascii="Times New Roman" w:eastAsia="Times New Roman" w:hAnsi="Times New Roman"/>
                <w:color w:val="000000" w:themeColor="text1"/>
                <w:sz w:val="20"/>
                <w:szCs w:val="20"/>
                <w:u w:val="single"/>
              </w:rPr>
              <w:t>Участвует совместно с педагогами и администрацией в проектировании системы социально-педагогических и психологических условий для решения задач развития детей и обучающихся.</w:t>
            </w:r>
          </w:p>
        </w:tc>
        <w:tc>
          <w:tcPr>
            <w:tcW w:w="6520" w:type="dxa"/>
            <w:tcBorders>
              <w:top w:val="single" w:sz="4" w:space="0" w:color="auto"/>
              <w:left w:val="single" w:sz="4" w:space="0" w:color="auto"/>
              <w:bottom w:val="single" w:sz="4" w:space="0" w:color="auto"/>
              <w:right w:val="single" w:sz="4" w:space="0" w:color="auto"/>
            </w:tcBorders>
            <w:hideMark/>
          </w:tcPr>
          <w:p w14:paraId="2561CE4F" w14:textId="77777777" w:rsidR="00276191" w:rsidRDefault="00276191" w:rsidP="008536F0">
            <w:pPr>
              <w:pStyle w:val="a9"/>
              <w:jc w:val="both"/>
              <w:rPr>
                <w:rFonts w:ascii="Times New Roman" w:eastAsia="Times New Roman" w:hAnsi="Times New Roman"/>
                <w:color w:val="000000" w:themeColor="text1"/>
                <w:szCs w:val="20"/>
                <w:lang w:eastAsia="ru-RU"/>
              </w:rPr>
            </w:pPr>
            <w:r>
              <w:rPr>
                <w:rFonts w:ascii="Times New Roman" w:eastAsia="Times New Roman" w:hAnsi="Times New Roman"/>
                <w:b/>
                <w:i/>
                <w:color w:val="000000" w:themeColor="text1"/>
                <w:szCs w:val="20"/>
                <w:lang w:eastAsia="ru-RU"/>
              </w:rPr>
              <w:lastRenderedPageBreak/>
              <w:t>Первая КК</w:t>
            </w:r>
            <w:r>
              <w:rPr>
                <w:rFonts w:ascii="Times New Roman" w:eastAsia="Times New Roman" w:hAnsi="Times New Roman"/>
                <w:color w:val="000000" w:themeColor="text1"/>
                <w:szCs w:val="20"/>
                <w:lang w:eastAsia="ru-RU"/>
              </w:rPr>
              <w:t>:</w:t>
            </w:r>
          </w:p>
          <w:p w14:paraId="34346A11"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1.Наличие положительной динамики результата коррекции и развития ребенка, с которым работает педагог-психолог.</w:t>
            </w:r>
          </w:p>
          <w:p w14:paraId="59D5DEF2"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Использование в коррекционно-развивающей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w:t>
            </w:r>
            <w:r>
              <w:rPr>
                <w:rFonts w:ascii="Times New Roman" w:eastAsia="Times New Roman" w:hAnsi="Times New Roman" w:cs="Times New Roman"/>
                <w:color w:val="000000" w:themeColor="text1"/>
                <w:sz w:val="20"/>
                <w:szCs w:val="20"/>
              </w:rPr>
              <w:t>(в зависимости от возраста, пола, особых образовательных потребностей, обучающихся с ограниченными возможностями здоровья, а также находящихся в трудной жизненной ситуации).</w:t>
            </w:r>
          </w:p>
          <w:p w14:paraId="7CD6E2C5"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 Представленность в материалах результатов итоговой оценки эффективности коррекционно-развивающей работы в соответствии с выделенными критериями.</w:t>
            </w:r>
          </w:p>
          <w:p w14:paraId="5AC69F3E"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Представленность в материалах результатов реализации индивидуальных образовательных маршрутов, профилактических мероприятий для обучающихся.</w:t>
            </w:r>
          </w:p>
          <w:p w14:paraId="10D7FB26" w14:textId="77777777" w:rsidR="00276191" w:rsidRDefault="00276191" w:rsidP="008536F0">
            <w:pPr>
              <w:spacing w:line="240" w:lineRule="auto"/>
              <w:jc w:val="both"/>
              <w:rPr>
                <w:rFonts w:ascii="Times New Roman" w:eastAsia="Times New Roman" w:hAnsi="Times New Roman"/>
                <w:color w:val="000000" w:themeColor="text1"/>
                <w:szCs w:val="20"/>
              </w:rPr>
            </w:pPr>
            <w:r>
              <w:rPr>
                <w:rFonts w:ascii="Times New Roman" w:eastAsia="Times New Roman" w:hAnsi="Times New Roman"/>
                <w:b/>
                <w:i/>
                <w:color w:val="000000" w:themeColor="text1"/>
                <w:szCs w:val="20"/>
              </w:rPr>
              <w:t>Высшая КК</w:t>
            </w:r>
            <w:r>
              <w:rPr>
                <w:rFonts w:ascii="Times New Roman" w:eastAsia="Times New Roman" w:hAnsi="Times New Roman"/>
                <w:color w:val="000000" w:themeColor="text1"/>
                <w:szCs w:val="20"/>
              </w:rPr>
              <w:t>:</w:t>
            </w:r>
          </w:p>
          <w:p w14:paraId="48CA8A51"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Наличие </w:t>
            </w:r>
            <w:r>
              <w:rPr>
                <w:rFonts w:ascii="Times New Roman" w:eastAsia="Times New Roman" w:hAnsi="Times New Roman" w:cs="Times New Roman"/>
                <w:sz w:val="20"/>
                <w:szCs w:val="20"/>
                <w:u w:val="single"/>
              </w:rPr>
              <w:t xml:space="preserve">устойчивой </w:t>
            </w:r>
            <w:r>
              <w:rPr>
                <w:rFonts w:ascii="Times New Roman" w:eastAsia="Times New Roman" w:hAnsi="Times New Roman" w:cs="Times New Roman"/>
                <w:sz w:val="20"/>
                <w:szCs w:val="20"/>
              </w:rPr>
              <w:t xml:space="preserve">положительной динамики результата коррекции и развития обучающегося, с которым работает педагог-психолог </w:t>
            </w:r>
            <w:r>
              <w:rPr>
                <w:rFonts w:ascii="Times New Roman" w:eastAsia="Times New Roman" w:hAnsi="Times New Roman" w:cs="Times New Roman"/>
                <w:sz w:val="20"/>
                <w:szCs w:val="20"/>
                <w:u w:val="single"/>
              </w:rPr>
              <w:t>и его корреляция с динамикой образовательных достижений обучающегося</w:t>
            </w:r>
            <w:r>
              <w:rPr>
                <w:rFonts w:ascii="Times New Roman" w:eastAsia="Times New Roman" w:hAnsi="Times New Roman" w:cs="Times New Roman"/>
                <w:sz w:val="20"/>
                <w:szCs w:val="20"/>
              </w:rPr>
              <w:t>.</w:t>
            </w:r>
          </w:p>
          <w:p w14:paraId="1D291108"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Использование в коррекционно-развивающей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w:t>
            </w:r>
            <w:r>
              <w:rPr>
                <w:rFonts w:ascii="Times New Roman" w:eastAsia="Times New Roman" w:hAnsi="Times New Roman" w:cs="Times New Roman"/>
                <w:color w:val="000000" w:themeColor="text1"/>
                <w:sz w:val="20"/>
                <w:szCs w:val="20"/>
              </w:rPr>
              <w:t>обучающихся (в зависимости от возраста, пола, особых образовательных потребностей, обучающихся с ограниченными возможностями здоровья).</w:t>
            </w:r>
          </w:p>
          <w:p w14:paraId="4B7F1DF2" w14:textId="77777777" w:rsidR="00276191" w:rsidRDefault="00276191" w:rsidP="008536F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Pr>
                <w:rFonts w:ascii="Times New Roman" w:eastAsia="Times New Roman" w:hAnsi="Times New Roman" w:cs="Times New Roman"/>
                <w:sz w:val="20"/>
                <w:szCs w:val="20"/>
                <w:u w:val="single"/>
              </w:rPr>
              <w:t>Представленность в материалах результатов промежуточной и итоговой оценки эффективности коррекционно-развивающей работы в соответствии с выделенными критериями</w:t>
            </w:r>
            <w:r>
              <w:rPr>
                <w:rFonts w:ascii="Times New Roman" w:eastAsia="Times New Roman" w:hAnsi="Times New Roman" w:cs="Times New Roman"/>
                <w:sz w:val="20"/>
                <w:szCs w:val="20"/>
              </w:rPr>
              <w:t>.</w:t>
            </w:r>
          </w:p>
          <w:p w14:paraId="66ACB609"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4. Представленность в материалах результатов реализации индивидуальных образовательных маршрутов для обучающихся.</w:t>
            </w:r>
          </w:p>
          <w:p w14:paraId="0AD07168"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Pr>
                <w:rFonts w:ascii="Times New Roman" w:eastAsia="Times New Roman" w:hAnsi="Times New Roman" w:cs="Times New Roman"/>
                <w:color w:val="000000" w:themeColor="text1"/>
                <w:sz w:val="20"/>
                <w:szCs w:val="20"/>
                <w:u w:val="single"/>
              </w:rPr>
              <w:t>Наличие совместно разработанной и утвержденной программы/проекта системы условий для решения задач развития детей и обучающихся</w:t>
            </w:r>
            <w:r>
              <w:rPr>
                <w:rFonts w:ascii="Times New Roman" w:eastAsia="Times New Roman" w:hAnsi="Times New Roman" w:cs="Times New Roman"/>
                <w:color w:val="000000" w:themeColor="text1"/>
                <w:sz w:val="20"/>
                <w:szCs w:val="20"/>
              </w:rPr>
              <w:t>.</w:t>
            </w:r>
          </w:p>
        </w:tc>
      </w:tr>
    </w:tbl>
    <w:p w14:paraId="79E48427"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p>
    <w:p w14:paraId="1CD96FB8" w14:textId="3C96A27E"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1.5. «Психологическая диагностика детей и обучающихся»</w:t>
      </w:r>
    </w:p>
    <w:tbl>
      <w:tblPr>
        <w:tblStyle w:val="12"/>
        <w:tblW w:w="15451" w:type="dxa"/>
        <w:tblInd w:w="-5" w:type="dxa"/>
        <w:tblLook w:val="04A0" w:firstRow="1" w:lastRow="0" w:firstColumn="1" w:lastColumn="0" w:noHBand="0" w:noVBand="1"/>
      </w:tblPr>
      <w:tblGrid>
        <w:gridCol w:w="2552"/>
        <w:gridCol w:w="6378"/>
        <w:gridCol w:w="6521"/>
      </w:tblGrid>
      <w:tr w:rsidR="00276191" w14:paraId="2E2BF405" w14:textId="77777777" w:rsidTr="00E76135">
        <w:tc>
          <w:tcPr>
            <w:tcW w:w="2552" w:type="dxa"/>
            <w:tcBorders>
              <w:top w:val="single" w:sz="4" w:space="0" w:color="auto"/>
              <w:left w:val="single" w:sz="4" w:space="0" w:color="auto"/>
              <w:bottom w:val="single" w:sz="4" w:space="0" w:color="auto"/>
              <w:right w:val="single" w:sz="4" w:space="0" w:color="auto"/>
            </w:tcBorders>
            <w:vAlign w:val="center"/>
            <w:hideMark/>
          </w:tcPr>
          <w:p w14:paraId="5C9FB56B" w14:textId="77777777" w:rsidR="00276191" w:rsidRDefault="00276191" w:rsidP="008536F0">
            <w:pPr>
              <w:spacing w:line="240" w:lineRule="auto"/>
              <w:rPr>
                <w:rFonts w:ascii="Times New Roman" w:eastAsia="Times New Roman" w:hAnsi="Times New Roman"/>
                <w:b/>
                <w:sz w:val="20"/>
                <w:szCs w:val="20"/>
              </w:rPr>
            </w:pPr>
            <w:r>
              <w:rPr>
                <w:rFonts w:ascii="Times New Roman" w:eastAsia="Times New Roman" w:hAnsi="Times New Roman"/>
                <w:b/>
                <w:sz w:val="20"/>
                <w:szCs w:val="20"/>
              </w:rPr>
              <w:t>Трудовые действия</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5FF9FF6" w14:textId="77777777" w:rsidR="00276191" w:rsidRDefault="00276191" w:rsidP="008536F0">
            <w:pPr>
              <w:spacing w:line="240" w:lineRule="auto"/>
              <w:jc w:val="both"/>
              <w:rPr>
                <w:rFonts w:ascii="Times New Roman" w:eastAsia="Times New Roman" w:hAnsi="Times New Roman"/>
                <w:b/>
                <w:sz w:val="20"/>
                <w:szCs w:val="20"/>
              </w:rPr>
            </w:pPr>
            <w:r>
              <w:rPr>
                <w:rFonts w:ascii="Times New Roman" w:eastAsia="Times New Roman" w:hAnsi="Times New Roman"/>
                <w:b/>
                <w:sz w:val="20"/>
                <w:szCs w:val="20"/>
              </w:rPr>
              <w:t>Деятельность по достижению результатов</w:t>
            </w:r>
          </w:p>
        </w:tc>
        <w:tc>
          <w:tcPr>
            <w:tcW w:w="6521" w:type="dxa"/>
            <w:tcBorders>
              <w:top w:val="single" w:sz="4" w:space="0" w:color="auto"/>
              <w:left w:val="single" w:sz="4" w:space="0" w:color="auto"/>
              <w:bottom w:val="single" w:sz="4" w:space="0" w:color="auto"/>
              <w:right w:val="single" w:sz="4" w:space="0" w:color="auto"/>
            </w:tcBorders>
            <w:vAlign w:val="center"/>
            <w:hideMark/>
          </w:tcPr>
          <w:p w14:paraId="6AA89541" w14:textId="77777777" w:rsidR="00276191" w:rsidRDefault="00276191" w:rsidP="008536F0">
            <w:pPr>
              <w:spacing w:line="240" w:lineRule="auto"/>
              <w:jc w:val="both"/>
              <w:rPr>
                <w:rFonts w:ascii="Times New Roman" w:eastAsia="Times New Roman" w:hAnsi="Times New Roman"/>
                <w:b/>
                <w:sz w:val="20"/>
                <w:szCs w:val="20"/>
              </w:rPr>
            </w:pPr>
            <w:r>
              <w:rPr>
                <w:rFonts w:ascii="Times New Roman" w:eastAsia="Times New Roman" w:hAnsi="Times New Roman"/>
                <w:b/>
                <w:sz w:val="20"/>
                <w:szCs w:val="20"/>
              </w:rPr>
              <w:t>Результаты</w:t>
            </w:r>
          </w:p>
        </w:tc>
      </w:tr>
      <w:tr w:rsidR="00276191" w14:paraId="44CD5C8B" w14:textId="77777777" w:rsidTr="00E76135">
        <w:tc>
          <w:tcPr>
            <w:tcW w:w="2552" w:type="dxa"/>
            <w:tcBorders>
              <w:top w:val="single" w:sz="4" w:space="0" w:color="auto"/>
              <w:left w:val="single" w:sz="4" w:space="0" w:color="auto"/>
              <w:bottom w:val="single" w:sz="4" w:space="0" w:color="auto"/>
              <w:right w:val="single" w:sz="4" w:space="0" w:color="auto"/>
            </w:tcBorders>
            <w:hideMark/>
          </w:tcPr>
          <w:p w14:paraId="673D1FD5" w14:textId="186FD33E" w:rsidR="00276191" w:rsidRDefault="00276191" w:rsidP="008536F0">
            <w:pPr>
              <w:spacing w:line="240" w:lineRule="auto"/>
              <w:rPr>
                <w:rFonts w:ascii="Times New Roman" w:hAnsi="Times New Roman"/>
                <w:sz w:val="20"/>
                <w:szCs w:val="20"/>
              </w:rPr>
            </w:pPr>
            <w:r>
              <w:rPr>
                <w:rFonts w:ascii="Times New Roman" w:hAnsi="Times New Roman"/>
                <w:sz w:val="20"/>
                <w:szCs w:val="20"/>
              </w:rPr>
              <w:t>Психологическая диагностика, скрининговые обследования (мониторинг) с использованием современных образовательных технологий, включая информационные образовательные ресурсы.</w:t>
            </w:r>
          </w:p>
        </w:tc>
        <w:tc>
          <w:tcPr>
            <w:tcW w:w="6378" w:type="dxa"/>
            <w:tcBorders>
              <w:top w:val="single" w:sz="4" w:space="0" w:color="auto"/>
              <w:left w:val="single" w:sz="4" w:space="0" w:color="auto"/>
              <w:bottom w:val="single" w:sz="4" w:space="0" w:color="auto"/>
              <w:right w:val="single" w:sz="4" w:space="0" w:color="auto"/>
            </w:tcBorders>
            <w:hideMark/>
          </w:tcPr>
          <w:p w14:paraId="2EFB1B2D" w14:textId="77777777" w:rsidR="00276191" w:rsidRDefault="00276191" w:rsidP="008536F0">
            <w:pPr>
              <w:pStyle w:val="a9"/>
              <w:jc w:val="both"/>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Первая КК</w:t>
            </w:r>
            <w:r>
              <w:rPr>
                <w:rFonts w:ascii="Times New Roman" w:eastAsia="Times New Roman" w:hAnsi="Times New Roman"/>
                <w:sz w:val="20"/>
                <w:szCs w:val="20"/>
                <w:lang w:eastAsia="ru-RU"/>
              </w:rPr>
              <w:t>:</w:t>
            </w:r>
          </w:p>
          <w:p w14:paraId="724E5D4B" w14:textId="77777777" w:rsidR="00276191" w:rsidRDefault="00276191" w:rsidP="008536F0">
            <w:pPr>
              <w:pStyle w:val="a9"/>
              <w:jc w:val="both"/>
              <w:rPr>
                <w:rFonts w:ascii="Times New Roman" w:hAnsi="Times New Roman"/>
                <w:sz w:val="20"/>
                <w:szCs w:val="20"/>
              </w:rPr>
            </w:pPr>
            <w:r>
              <w:rPr>
                <w:rFonts w:ascii="Times New Roman" w:eastAsia="Times New Roman" w:hAnsi="Times New Roman"/>
                <w:sz w:val="20"/>
                <w:szCs w:val="20"/>
                <w:lang w:eastAsia="ru-RU"/>
              </w:rPr>
              <w:t xml:space="preserve">1.Осуществляет диагностику </w:t>
            </w:r>
            <w:r>
              <w:rPr>
                <w:rFonts w:ascii="Times New Roman" w:hAnsi="Times New Roman"/>
                <w:sz w:val="20"/>
                <w:szCs w:val="20"/>
              </w:rPr>
              <w:t>уровня готовности, адаптации обучающихся к новым образовательным условиям, социально-психологического климата в коллективе; 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w:t>
            </w:r>
          </w:p>
          <w:p w14:paraId="435DFF2E" w14:textId="77777777" w:rsidR="00276191" w:rsidRDefault="00276191" w:rsidP="008536F0">
            <w:pPr>
              <w:spacing w:line="240" w:lineRule="auto"/>
              <w:jc w:val="both"/>
              <w:rPr>
                <w:rFonts w:ascii="Times New Roman" w:hAnsi="Times New Roman"/>
                <w:sz w:val="20"/>
                <w:szCs w:val="20"/>
              </w:rPr>
            </w:pPr>
            <w:r>
              <w:rPr>
                <w:rFonts w:ascii="Times New Roman" w:eastAsia="Times New Roman" w:hAnsi="Times New Roman"/>
                <w:sz w:val="20"/>
                <w:szCs w:val="20"/>
              </w:rPr>
              <w:t>2.У</w:t>
            </w:r>
            <w:r>
              <w:rPr>
                <w:rFonts w:ascii="Times New Roman" w:hAnsi="Times New Roman"/>
                <w:sz w:val="20"/>
                <w:szCs w:val="20"/>
              </w:rPr>
              <w:t>частвует в работе психолого-медико-педагогических комиссий и консилиумов.</w:t>
            </w:r>
          </w:p>
          <w:p w14:paraId="08136826" w14:textId="77777777" w:rsidR="00276191" w:rsidRDefault="00276191" w:rsidP="008536F0">
            <w:pPr>
              <w:pStyle w:val="a9"/>
              <w:jc w:val="both"/>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Высшая КК</w:t>
            </w:r>
            <w:r>
              <w:rPr>
                <w:rFonts w:ascii="Times New Roman" w:eastAsia="Times New Roman" w:hAnsi="Times New Roman"/>
                <w:sz w:val="20"/>
                <w:szCs w:val="20"/>
                <w:lang w:eastAsia="ru-RU"/>
              </w:rPr>
              <w:t>:</w:t>
            </w:r>
          </w:p>
          <w:p w14:paraId="6B8F2483" w14:textId="77777777" w:rsidR="00276191" w:rsidRDefault="00276191" w:rsidP="008536F0">
            <w:pPr>
              <w:pStyle w:val="a9"/>
              <w:jc w:val="both"/>
              <w:rPr>
                <w:rFonts w:ascii="Times New Roman" w:hAnsi="Times New Roman"/>
                <w:sz w:val="20"/>
                <w:szCs w:val="20"/>
              </w:rPr>
            </w:pPr>
            <w:r>
              <w:rPr>
                <w:rFonts w:ascii="Times New Roman" w:eastAsia="Times New Roman" w:hAnsi="Times New Roman"/>
                <w:sz w:val="20"/>
                <w:szCs w:val="20"/>
                <w:lang w:eastAsia="ru-RU"/>
              </w:rPr>
              <w:t xml:space="preserve">1. Осуществляет диагностику </w:t>
            </w:r>
            <w:r>
              <w:rPr>
                <w:rFonts w:ascii="Times New Roman" w:hAnsi="Times New Roman"/>
                <w:sz w:val="20"/>
                <w:szCs w:val="20"/>
              </w:rPr>
              <w:t xml:space="preserve">уровня готовности, адаптации обучающихся к новым образовательным условиям, социально-психологического климата в коллективе; интеллектуальных, </w:t>
            </w:r>
            <w:r>
              <w:rPr>
                <w:rFonts w:ascii="Times New Roman" w:hAnsi="Times New Roman"/>
                <w:sz w:val="20"/>
                <w:szCs w:val="20"/>
              </w:rPr>
              <w:lastRenderedPageBreak/>
              <w:t>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w:t>
            </w:r>
          </w:p>
          <w:p w14:paraId="6D78A3F5" w14:textId="77777777" w:rsidR="00276191" w:rsidRDefault="00276191" w:rsidP="008536F0">
            <w:pPr>
              <w:spacing w:line="240" w:lineRule="auto"/>
              <w:jc w:val="both"/>
              <w:rPr>
                <w:rFonts w:ascii="Times New Roman" w:hAnsi="Times New Roman"/>
                <w:sz w:val="20"/>
                <w:szCs w:val="20"/>
              </w:rPr>
            </w:pPr>
            <w:r>
              <w:rPr>
                <w:rFonts w:ascii="Times New Roman" w:eastAsia="Times New Roman" w:hAnsi="Times New Roman"/>
                <w:sz w:val="20"/>
                <w:szCs w:val="20"/>
              </w:rPr>
              <w:t>2.У</w:t>
            </w:r>
            <w:r>
              <w:rPr>
                <w:rFonts w:ascii="Times New Roman" w:hAnsi="Times New Roman"/>
                <w:sz w:val="20"/>
                <w:szCs w:val="20"/>
              </w:rPr>
              <w:t>частвует в работе психолого-медико-педагогических комиссий и консилиумов.</w:t>
            </w:r>
          </w:p>
          <w:p w14:paraId="4836DD46" w14:textId="77777777" w:rsidR="00276191" w:rsidRDefault="00276191" w:rsidP="008536F0">
            <w:pPr>
              <w:spacing w:line="240" w:lineRule="auto"/>
              <w:jc w:val="both"/>
              <w:rPr>
                <w:rFonts w:ascii="Times New Roman" w:hAnsi="Times New Roman"/>
                <w:sz w:val="20"/>
                <w:szCs w:val="20"/>
              </w:rPr>
            </w:pPr>
            <w:r>
              <w:rPr>
                <w:rFonts w:ascii="Times New Roman" w:hAnsi="Times New Roman"/>
                <w:sz w:val="20"/>
                <w:szCs w:val="20"/>
              </w:rPr>
              <w:t xml:space="preserve">4. </w:t>
            </w:r>
            <w:r>
              <w:rPr>
                <w:rFonts w:ascii="Times New Roman" w:hAnsi="Times New Roman"/>
                <w:sz w:val="20"/>
                <w:szCs w:val="20"/>
                <w:u w:val="single"/>
              </w:rPr>
              <w:t>Проводит скрининговые обследования (мониторинг) с целью анализа динамики психического развития, определение лиц, нуждающихся в психологической помощи</w:t>
            </w:r>
            <w:r>
              <w:rPr>
                <w:rFonts w:ascii="Times New Roman" w:hAnsi="Times New Roman"/>
                <w:sz w:val="20"/>
                <w:szCs w:val="20"/>
              </w:rPr>
              <w:t>.</w:t>
            </w:r>
          </w:p>
        </w:tc>
        <w:tc>
          <w:tcPr>
            <w:tcW w:w="6521" w:type="dxa"/>
            <w:tcBorders>
              <w:top w:val="single" w:sz="4" w:space="0" w:color="auto"/>
              <w:left w:val="single" w:sz="4" w:space="0" w:color="auto"/>
              <w:bottom w:val="single" w:sz="4" w:space="0" w:color="auto"/>
              <w:right w:val="single" w:sz="4" w:space="0" w:color="auto"/>
            </w:tcBorders>
            <w:hideMark/>
          </w:tcPr>
          <w:p w14:paraId="7BD3963A" w14:textId="77777777" w:rsidR="00276191" w:rsidRDefault="00276191" w:rsidP="008536F0">
            <w:pPr>
              <w:pStyle w:val="a9"/>
              <w:jc w:val="both"/>
              <w:rPr>
                <w:rFonts w:ascii="Times New Roman" w:eastAsia="Times New Roman" w:hAnsi="Times New Roman"/>
                <w:sz w:val="20"/>
                <w:szCs w:val="20"/>
                <w:lang w:eastAsia="ru-RU"/>
              </w:rPr>
            </w:pPr>
            <w:r>
              <w:rPr>
                <w:rFonts w:ascii="Times New Roman" w:eastAsia="Times New Roman" w:hAnsi="Times New Roman"/>
                <w:b/>
                <w:i/>
                <w:sz w:val="20"/>
                <w:szCs w:val="20"/>
                <w:lang w:eastAsia="ru-RU"/>
              </w:rPr>
              <w:lastRenderedPageBreak/>
              <w:t>Первая КК</w:t>
            </w:r>
            <w:r>
              <w:rPr>
                <w:rFonts w:ascii="Times New Roman" w:eastAsia="Times New Roman" w:hAnsi="Times New Roman"/>
                <w:sz w:val="20"/>
                <w:szCs w:val="20"/>
                <w:lang w:eastAsia="ru-RU"/>
              </w:rPr>
              <w:t xml:space="preserve">: </w:t>
            </w:r>
          </w:p>
          <w:p w14:paraId="7F371A10" w14:textId="77777777" w:rsidR="00276191" w:rsidRDefault="00276191" w:rsidP="008536F0">
            <w:pPr>
              <w:spacing w:line="240" w:lineRule="auto"/>
              <w:jc w:val="both"/>
              <w:rPr>
                <w:rFonts w:ascii="Times New Roman" w:hAnsi="Times New Roman"/>
                <w:sz w:val="20"/>
                <w:szCs w:val="20"/>
                <w:lang w:eastAsia="en-US"/>
              </w:rPr>
            </w:pPr>
            <w:r>
              <w:rPr>
                <w:rFonts w:ascii="Times New Roman" w:eastAsia="Times New Roman" w:hAnsi="Times New Roman"/>
                <w:sz w:val="20"/>
                <w:szCs w:val="20"/>
              </w:rPr>
              <w:t xml:space="preserve">1 Наличие информации о результатах </w:t>
            </w:r>
            <w:r>
              <w:rPr>
                <w:rFonts w:ascii="Times New Roman" w:hAnsi="Times New Roman"/>
                <w:sz w:val="20"/>
                <w:szCs w:val="20"/>
              </w:rPr>
              <w:t>диагностики уровня готовности, адаптации обучающихся к новым образовательным условиям, социально-психологического климата в коллективе; 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w:t>
            </w:r>
          </w:p>
          <w:p w14:paraId="7FEFE6B2" w14:textId="77777777" w:rsidR="00276191" w:rsidRDefault="00276191" w:rsidP="008536F0">
            <w:pPr>
              <w:spacing w:line="240" w:lineRule="auto"/>
              <w:jc w:val="both"/>
              <w:rPr>
                <w:rFonts w:ascii="Times New Roman" w:hAnsi="Times New Roman"/>
                <w:sz w:val="20"/>
                <w:szCs w:val="20"/>
              </w:rPr>
            </w:pPr>
            <w:r>
              <w:rPr>
                <w:rFonts w:ascii="Times New Roman" w:hAnsi="Times New Roman"/>
                <w:sz w:val="20"/>
                <w:szCs w:val="20"/>
              </w:rPr>
              <w:t>2. Использование современных образовательных технологий, в том числе ЦОР.</w:t>
            </w:r>
          </w:p>
          <w:p w14:paraId="317249DA" w14:textId="77777777" w:rsidR="00276191" w:rsidRDefault="00276191" w:rsidP="008536F0">
            <w:pPr>
              <w:spacing w:line="240" w:lineRule="auto"/>
              <w:jc w:val="both"/>
              <w:rPr>
                <w:rFonts w:ascii="Times New Roman" w:hAnsi="Times New Roman"/>
                <w:sz w:val="20"/>
                <w:szCs w:val="20"/>
              </w:rPr>
            </w:pPr>
            <w:r>
              <w:rPr>
                <w:rFonts w:ascii="Times New Roman" w:hAnsi="Times New Roman"/>
                <w:sz w:val="20"/>
                <w:szCs w:val="20"/>
              </w:rPr>
              <w:t>3.Наличие информации о личном вкладе в работу психолого-медико-педагогических комиссий и консилиумов.</w:t>
            </w:r>
          </w:p>
          <w:p w14:paraId="08880E89" w14:textId="77777777" w:rsidR="00276191" w:rsidRDefault="00276191" w:rsidP="008536F0">
            <w:pPr>
              <w:spacing w:line="240" w:lineRule="auto"/>
              <w:jc w:val="both"/>
              <w:rPr>
                <w:rFonts w:ascii="Times New Roman" w:eastAsia="Times New Roman" w:hAnsi="Times New Roman"/>
                <w:sz w:val="20"/>
                <w:szCs w:val="20"/>
              </w:rPr>
            </w:pPr>
            <w:r>
              <w:rPr>
                <w:rFonts w:ascii="Times New Roman" w:eastAsia="Times New Roman" w:hAnsi="Times New Roman"/>
                <w:b/>
                <w:i/>
                <w:sz w:val="20"/>
                <w:szCs w:val="20"/>
              </w:rPr>
              <w:t>Высшая КК</w:t>
            </w:r>
            <w:r>
              <w:rPr>
                <w:rFonts w:ascii="Times New Roman" w:eastAsia="Times New Roman" w:hAnsi="Times New Roman"/>
                <w:sz w:val="20"/>
                <w:szCs w:val="20"/>
              </w:rPr>
              <w:t>:</w:t>
            </w:r>
          </w:p>
          <w:p w14:paraId="66A2452E" w14:textId="77777777" w:rsidR="00276191" w:rsidRDefault="00276191" w:rsidP="008536F0">
            <w:pPr>
              <w:spacing w:line="240" w:lineRule="auto"/>
              <w:jc w:val="both"/>
              <w:rPr>
                <w:rFonts w:ascii="Times New Roman" w:hAnsi="Times New Roman"/>
                <w:sz w:val="20"/>
                <w:szCs w:val="20"/>
              </w:rPr>
            </w:pPr>
            <w:r>
              <w:rPr>
                <w:rFonts w:ascii="Times New Roman" w:eastAsia="Times New Roman" w:hAnsi="Times New Roman"/>
                <w:sz w:val="20"/>
                <w:szCs w:val="20"/>
              </w:rPr>
              <w:lastRenderedPageBreak/>
              <w:t xml:space="preserve">1 Наличие информации о результатах </w:t>
            </w:r>
            <w:r>
              <w:rPr>
                <w:rFonts w:ascii="Times New Roman" w:hAnsi="Times New Roman"/>
                <w:sz w:val="20"/>
                <w:szCs w:val="20"/>
              </w:rPr>
              <w:t>диагностики уровня готовности, адаптации обучающихся к новым образовательным условиям, социально-психологического климата в коллективе; 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 об использовании современных образовательных технологий, в том числе ЦОР.</w:t>
            </w:r>
          </w:p>
          <w:p w14:paraId="7A44E460" w14:textId="77777777" w:rsidR="00276191" w:rsidRDefault="00276191" w:rsidP="008536F0">
            <w:pPr>
              <w:spacing w:line="240" w:lineRule="auto"/>
              <w:jc w:val="both"/>
              <w:rPr>
                <w:rFonts w:ascii="Times New Roman" w:hAnsi="Times New Roman"/>
                <w:sz w:val="20"/>
                <w:szCs w:val="20"/>
              </w:rPr>
            </w:pPr>
            <w:r>
              <w:rPr>
                <w:rFonts w:ascii="Times New Roman" w:hAnsi="Times New Roman"/>
                <w:sz w:val="20"/>
                <w:szCs w:val="20"/>
              </w:rPr>
              <w:t>2.Представленность информации об использованных современных образовательных технологий, в том числе ЦОР.</w:t>
            </w:r>
          </w:p>
          <w:p w14:paraId="3FFA41F1" w14:textId="77777777" w:rsidR="00276191" w:rsidRDefault="00276191" w:rsidP="008536F0">
            <w:pPr>
              <w:spacing w:line="240" w:lineRule="auto"/>
              <w:jc w:val="both"/>
              <w:rPr>
                <w:rFonts w:ascii="Times New Roman" w:hAnsi="Times New Roman"/>
                <w:sz w:val="20"/>
                <w:szCs w:val="20"/>
              </w:rPr>
            </w:pPr>
            <w:r>
              <w:rPr>
                <w:rFonts w:ascii="Times New Roman" w:hAnsi="Times New Roman"/>
                <w:sz w:val="20"/>
                <w:szCs w:val="20"/>
              </w:rPr>
              <w:t>3.Наличие информации о личном вкладе в работу психолого-медико-педагогических комиссий и консилиумов.</w:t>
            </w:r>
          </w:p>
          <w:p w14:paraId="7EC0992F" w14:textId="77777777" w:rsidR="00276191" w:rsidRDefault="00276191" w:rsidP="008536F0">
            <w:pPr>
              <w:spacing w:line="240" w:lineRule="auto"/>
              <w:jc w:val="both"/>
              <w:rPr>
                <w:rFonts w:ascii="Times New Roman" w:hAnsi="Times New Roman" w:cstheme="minorBidi"/>
                <w:sz w:val="20"/>
                <w:szCs w:val="20"/>
              </w:rPr>
            </w:pPr>
            <w:r>
              <w:rPr>
                <w:rFonts w:ascii="Times New Roman" w:hAnsi="Times New Roman"/>
                <w:sz w:val="20"/>
                <w:szCs w:val="20"/>
              </w:rPr>
              <w:t xml:space="preserve">4. </w:t>
            </w:r>
            <w:r>
              <w:rPr>
                <w:rFonts w:ascii="Times New Roman" w:hAnsi="Times New Roman"/>
                <w:sz w:val="20"/>
                <w:szCs w:val="20"/>
                <w:u w:val="single"/>
              </w:rPr>
              <w:t xml:space="preserve">Наличие анализа результатов мониторинга, </w:t>
            </w:r>
            <w:r>
              <w:rPr>
                <w:rFonts w:ascii="Times New Roman" w:eastAsia="Times New Roman" w:hAnsi="Times New Roman"/>
                <w:sz w:val="20"/>
                <w:szCs w:val="20"/>
                <w:u w:val="single"/>
              </w:rPr>
              <w:t>определенных направлений оказания психологической помощи, совместно с учителем/воспитателем разработанных рекомендаций</w:t>
            </w:r>
            <w:r>
              <w:rPr>
                <w:rFonts w:ascii="Times New Roman" w:eastAsia="Times New Roman" w:hAnsi="Times New Roman"/>
                <w:sz w:val="20"/>
                <w:szCs w:val="20"/>
              </w:rPr>
              <w:t>.</w:t>
            </w:r>
          </w:p>
        </w:tc>
      </w:tr>
    </w:tbl>
    <w:p w14:paraId="7D7AEE7B"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p>
    <w:p w14:paraId="701BDC44"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1.6. «Психологическое просвещение субъектов образовательного процесса»</w:t>
      </w:r>
    </w:p>
    <w:tbl>
      <w:tblPr>
        <w:tblStyle w:val="a3"/>
        <w:tblW w:w="15446" w:type="dxa"/>
        <w:tblLook w:val="04A0" w:firstRow="1" w:lastRow="0" w:firstColumn="1" w:lastColumn="0" w:noHBand="0" w:noVBand="1"/>
      </w:tblPr>
      <w:tblGrid>
        <w:gridCol w:w="2547"/>
        <w:gridCol w:w="6378"/>
        <w:gridCol w:w="6521"/>
      </w:tblGrid>
      <w:tr w:rsidR="00276191" w14:paraId="44323B03" w14:textId="77777777" w:rsidTr="00E76135">
        <w:tc>
          <w:tcPr>
            <w:tcW w:w="2547" w:type="dxa"/>
            <w:tcBorders>
              <w:top w:val="single" w:sz="4" w:space="0" w:color="auto"/>
              <w:left w:val="single" w:sz="4" w:space="0" w:color="auto"/>
              <w:bottom w:val="single" w:sz="4" w:space="0" w:color="auto"/>
              <w:right w:val="single" w:sz="4" w:space="0" w:color="auto"/>
            </w:tcBorders>
            <w:vAlign w:val="center"/>
            <w:hideMark/>
          </w:tcPr>
          <w:p w14:paraId="77DE1902" w14:textId="77777777" w:rsidR="00276191" w:rsidRDefault="00276191"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378" w:type="dxa"/>
            <w:tcBorders>
              <w:top w:val="single" w:sz="4" w:space="0" w:color="auto"/>
              <w:left w:val="single" w:sz="4" w:space="0" w:color="auto"/>
              <w:bottom w:val="single" w:sz="4" w:space="0" w:color="auto"/>
              <w:right w:val="single" w:sz="4" w:space="0" w:color="auto"/>
            </w:tcBorders>
            <w:vAlign w:val="center"/>
            <w:hideMark/>
          </w:tcPr>
          <w:p w14:paraId="1E7248C1"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1" w:type="dxa"/>
            <w:tcBorders>
              <w:top w:val="single" w:sz="4" w:space="0" w:color="auto"/>
              <w:left w:val="single" w:sz="4" w:space="0" w:color="auto"/>
              <w:bottom w:val="single" w:sz="4" w:space="0" w:color="auto"/>
              <w:right w:val="single" w:sz="4" w:space="0" w:color="auto"/>
            </w:tcBorders>
            <w:vAlign w:val="center"/>
            <w:hideMark/>
          </w:tcPr>
          <w:p w14:paraId="215DE4AA" w14:textId="77777777" w:rsidR="00276191" w:rsidRDefault="00276191"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276191" w14:paraId="0E80F86D"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560EA839" w14:textId="7F15F38E" w:rsidR="00276191" w:rsidRDefault="00276191" w:rsidP="008536F0">
            <w:pPr>
              <w:spacing w:line="240" w:lineRule="auto"/>
              <w:rPr>
                <w:rFonts w:ascii="Times New Roman" w:hAnsi="Times New Roman" w:cs="Times New Roman"/>
                <w:sz w:val="20"/>
                <w:szCs w:val="20"/>
              </w:rPr>
            </w:pPr>
            <w:r>
              <w:rPr>
                <w:rFonts w:ascii="Times New Roman" w:hAnsi="Times New Roman" w:cs="Times New Roman"/>
                <w:sz w:val="20"/>
                <w:szCs w:val="20"/>
              </w:rPr>
              <w:t xml:space="preserve">Ознакомление субъектов образовательного процесса (педагогов, преподавателей, родителей и администрации) с вопросами о формах и результатах своей профессиональной деятельности, об основных условиях психического развития ребенка, в том числе лиц с ограниченными возможностями здоровья, детей и обучающихся, испытывающих трудности в освоении основных общеобразовательных программ, развитии и социальной адаптации, о современных исследованиях в области возрастной психологии, </w:t>
            </w:r>
            <w:r>
              <w:rPr>
                <w:rFonts w:ascii="Times New Roman" w:hAnsi="Times New Roman" w:cs="Times New Roman"/>
                <w:sz w:val="20"/>
                <w:szCs w:val="20"/>
              </w:rPr>
              <w:lastRenderedPageBreak/>
              <w:t>профилактики и социальной адаптации, о факторах, препятствующих развитию личности детей, воспитанников и обучающихся, о мерах по оказанию им различного вида психологической помощи, об особенностях поведения, миропонимания, интересов и склонностей, в том числе одаренности ребенка.</w:t>
            </w:r>
          </w:p>
          <w:p w14:paraId="5A60077F" w14:textId="1D53042B" w:rsidR="00276191" w:rsidRDefault="00276191"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Помощь в формировании психологической культуры субъектов образовательного процесса.</w:t>
            </w:r>
          </w:p>
        </w:tc>
        <w:tc>
          <w:tcPr>
            <w:tcW w:w="6378" w:type="dxa"/>
            <w:tcBorders>
              <w:top w:val="single" w:sz="4" w:space="0" w:color="auto"/>
              <w:left w:val="single" w:sz="4" w:space="0" w:color="auto"/>
              <w:bottom w:val="single" w:sz="4" w:space="0" w:color="auto"/>
              <w:right w:val="single" w:sz="4" w:space="0" w:color="auto"/>
            </w:tcBorders>
            <w:hideMark/>
          </w:tcPr>
          <w:p w14:paraId="310C71EC" w14:textId="77777777" w:rsidR="00276191" w:rsidRDefault="0027619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457B3BF5" w14:textId="77777777" w:rsidR="00276191" w:rsidRDefault="00276191"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Информирует </w:t>
            </w:r>
            <w:r>
              <w:rPr>
                <w:rFonts w:ascii="Times New Roman" w:hAnsi="Times New Roman" w:cs="Times New Roman"/>
                <w:sz w:val="20"/>
                <w:szCs w:val="20"/>
              </w:rPr>
              <w:t xml:space="preserve">субъектов образовательного процесса </w:t>
            </w:r>
            <w:r>
              <w:rPr>
                <w:rFonts w:ascii="Times New Roman" w:eastAsia="Times New Roman" w:hAnsi="Times New Roman" w:cs="Times New Roman"/>
                <w:color w:val="000000" w:themeColor="text1"/>
                <w:sz w:val="20"/>
                <w:szCs w:val="20"/>
              </w:rPr>
              <w:t xml:space="preserve"> в рамках консультирования, педагогического совета, родительского собрания, совещаний </w:t>
            </w:r>
            <w:r>
              <w:rPr>
                <w:rFonts w:ascii="Times New Roman" w:hAnsi="Times New Roman" w:cs="Times New Roman"/>
                <w:sz w:val="20"/>
                <w:szCs w:val="20"/>
              </w:rPr>
              <w:t>о формах и результатах своей профессиональной деятельности, об основных условиях психического развития ребенка, о современных исследованиях в области возрастной психологии, профилактики и социальной адаптации, о факторах, препятствующих развитию личности детей, воспитанников и обучающихся, о мерах по оказанию им различного вида психологической помощи, об особенностях поведения, миропонимания, интересов и склонностей, в том числе одаренности ребенка.</w:t>
            </w:r>
          </w:p>
          <w:p w14:paraId="23B7FBF3" w14:textId="77777777" w:rsidR="00276191" w:rsidRDefault="00276191"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644959DD" w14:textId="77777777" w:rsidR="00276191" w:rsidRDefault="00276191" w:rsidP="008536F0">
            <w:pPr>
              <w:spacing w:line="240" w:lineRule="auto"/>
              <w:jc w:val="both"/>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Информирует </w:t>
            </w:r>
            <w:r>
              <w:rPr>
                <w:rFonts w:ascii="Times New Roman" w:hAnsi="Times New Roman" w:cs="Times New Roman"/>
                <w:sz w:val="20"/>
                <w:szCs w:val="20"/>
              </w:rPr>
              <w:t xml:space="preserve">субъектов образовательного процесса </w:t>
            </w:r>
            <w:r>
              <w:rPr>
                <w:rFonts w:ascii="Times New Roman" w:eastAsia="Times New Roman" w:hAnsi="Times New Roman" w:cs="Times New Roman"/>
                <w:color w:val="000000" w:themeColor="text1"/>
                <w:sz w:val="20"/>
                <w:szCs w:val="20"/>
              </w:rPr>
              <w:t xml:space="preserve">в соответствующей форме (консультации, педагогическом совете, родительском собрании) </w:t>
            </w:r>
            <w:r>
              <w:rPr>
                <w:rFonts w:ascii="Times New Roman" w:hAnsi="Times New Roman" w:cs="Times New Roman"/>
                <w:sz w:val="20"/>
                <w:szCs w:val="20"/>
              </w:rPr>
              <w:t>о формах и результатах своей профессиональной деятельности.</w:t>
            </w:r>
          </w:p>
          <w:p w14:paraId="6D096327" w14:textId="77777777" w:rsidR="00276191" w:rsidRDefault="00276191" w:rsidP="008536F0">
            <w:pPr>
              <w:spacing w:line="240" w:lineRule="auto"/>
              <w:jc w:val="both"/>
              <w:rPr>
                <w:rFonts w:ascii="Times New Roman" w:eastAsia="Times New Roman" w:hAnsi="Times New Roman"/>
                <w:b/>
                <w:i/>
                <w:color w:val="000000" w:themeColor="text1"/>
                <w:sz w:val="20"/>
                <w:szCs w:val="20"/>
              </w:rPr>
            </w:pPr>
            <w:r>
              <w:rPr>
                <w:rFonts w:ascii="Times New Roman" w:eastAsia="Times New Roman" w:hAnsi="Times New Roman"/>
                <w:sz w:val="20"/>
                <w:szCs w:val="20"/>
              </w:rPr>
              <w:t xml:space="preserve">2. </w:t>
            </w:r>
            <w:r>
              <w:rPr>
                <w:rFonts w:ascii="Times New Roman" w:eastAsia="Times New Roman" w:hAnsi="Times New Roman"/>
                <w:sz w:val="20"/>
                <w:szCs w:val="20"/>
                <w:u w:val="single"/>
              </w:rPr>
              <w:t xml:space="preserve">Проводит тренинги, семинары, и т.п.  по формированию профессиональной (у педагогов) и/или родительской (у родителей) компетентности в организации обучения, воспитания и развития детей, повышению психологической культуры </w:t>
            </w:r>
            <w:r>
              <w:rPr>
                <w:rFonts w:ascii="Times New Roman" w:hAnsi="Times New Roman" w:cs="Times New Roman"/>
                <w:sz w:val="20"/>
                <w:szCs w:val="20"/>
                <w:u w:val="single"/>
              </w:rPr>
              <w:t>субъектов образовательного процесса</w:t>
            </w:r>
            <w:r>
              <w:rPr>
                <w:rFonts w:ascii="Times New Roman" w:hAnsi="Times New Roman" w:cs="Times New Roman"/>
                <w:sz w:val="20"/>
                <w:szCs w:val="20"/>
              </w:rPr>
              <w:t>.</w:t>
            </w:r>
          </w:p>
        </w:tc>
        <w:tc>
          <w:tcPr>
            <w:tcW w:w="6521" w:type="dxa"/>
            <w:tcBorders>
              <w:top w:val="single" w:sz="4" w:space="0" w:color="auto"/>
              <w:left w:val="single" w:sz="4" w:space="0" w:color="auto"/>
              <w:bottom w:val="single" w:sz="4" w:space="0" w:color="auto"/>
              <w:right w:val="single" w:sz="4" w:space="0" w:color="auto"/>
            </w:tcBorders>
            <w:hideMark/>
          </w:tcPr>
          <w:p w14:paraId="1C2DB047" w14:textId="77777777" w:rsidR="00276191" w:rsidRDefault="0027619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1FD056DB" w14:textId="6503FE5B" w:rsidR="00276191" w:rsidRDefault="004F3A25" w:rsidP="008536F0">
            <w:pPr>
              <w:spacing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1. </w:t>
            </w:r>
            <w:r w:rsidR="00276191">
              <w:rPr>
                <w:rFonts w:ascii="Times New Roman" w:eastAsia="Times New Roman" w:hAnsi="Times New Roman" w:cs="Times New Roman"/>
                <w:sz w:val="20"/>
                <w:szCs w:val="20"/>
              </w:rPr>
              <w:t xml:space="preserve">Наличие информации о результатах просвещения (о формировании представления у </w:t>
            </w:r>
            <w:r w:rsidR="00276191">
              <w:rPr>
                <w:rFonts w:ascii="Times New Roman" w:hAnsi="Times New Roman" w:cs="Times New Roman"/>
                <w:sz w:val="20"/>
                <w:szCs w:val="20"/>
              </w:rPr>
              <w:t>субъектов образовательного процесса о содержании, с которым работает педагог-психолог</w:t>
            </w:r>
          </w:p>
          <w:p w14:paraId="16A0D8D7" w14:textId="77777777" w:rsidR="00276191" w:rsidRDefault="00276191" w:rsidP="008536F0">
            <w:pPr>
              <w:spacing w:line="240" w:lineRule="auto"/>
              <w:rPr>
                <w:rFonts w:ascii="Times New Roman" w:eastAsia="Times New Roman" w:hAnsi="Times New Roman"/>
                <w:sz w:val="20"/>
                <w:szCs w:val="20"/>
              </w:rPr>
            </w:pPr>
            <w:r>
              <w:rPr>
                <w:rFonts w:ascii="Times New Roman" w:eastAsia="Times New Roman" w:hAnsi="Times New Roman"/>
                <w:b/>
                <w:i/>
                <w:sz w:val="20"/>
                <w:szCs w:val="20"/>
              </w:rPr>
              <w:t>Высшая КК</w:t>
            </w:r>
            <w:r>
              <w:rPr>
                <w:rFonts w:ascii="Times New Roman" w:eastAsia="Times New Roman" w:hAnsi="Times New Roman"/>
                <w:sz w:val="20"/>
                <w:szCs w:val="20"/>
              </w:rPr>
              <w:t xml:space="preserve">: </w:t>
            </w:r>
          </w:p>
          <w:p w14:paraId="33AB7C4F" w14:textId="082D84D4" w:rsidR="00276191" w:rsidRDefault="00276191" w:rsidP="008536F0">
            <w:pPr>
              <w:spacing w:line="240" w:lineRule="auto"/>
              <w:jc w:val="both"/>
              <w:rPr>
                <w:rFonts w:ascii="Times New Roman" w:eastAsia="Times New Roman" w:hAnsi="Times New Roman"/>
                <w:sz w:val="20"/>
                <w:szCs w:val="20"/>
              </w:rPr>
            </w:pPr>
            <w:r>
              <w:rPr>
                <w:rFonts w:ascii="Times New Roman" w:eastAsia="Times New Roman" w:hAnsi="Times New Roman" w:cs="Times New Roman"/>
                <w:sz w:val="20"/>
                <w:szCs w:val="20"/>
              </w:rPr>
              <w:t>1.</w:t>
            </w:r>
            <w:r w:rsidR="004F3A2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Наличие информации о результатах просвещения (о формировании представления у </w:t>
            </w:r>
            <w:r>
              <w:rPr>
                <w:rFonts w:ascii="Times New Roman" w:hAnsi="Times New Roman" w:cs="Times New Roman"/>
                <w:sz w:val="20"/>
                <w:szCs w:val="20"/>
              </w:rPr>
              <w:t>субъектов образовательного процесса о содержании, с которым работает педагог-психолог.</w:t>
            </w:r>
          </w:p>
          <w:p w14:paraId="54CCB21F" w14:textId="77777777" w:rsidR="00276191" w:rsidRDefault="00276191" w:rsidP="008536F0">
            <w:pPr>
              <w:spacing w:line="240" w:lineRule="auto"/>
              <w:jc w:val="both"/>
              <w:rPr>
                <w:rFonts w:ascii="Times New Roman" w:eastAsia="Times New Roman" w:hAnsi="Times New Roman"/>
                <w:b/>
                <w:i/>
                <w:color w:val="000000" w:themeColor="text1"/>
                <w:sz w:val="20"/>
                <w:szCs w:val="20"/>
              </w:rPr>
            </w:pPr>
            <w:r>
              <w:rPr>
                <w:rFonts w:ascii="Times New Roman" w:eastAsia="Times New Roman" w:hAnsi="Times New Roman"/>
                <w:sz w:val="20"/>
                <w:szCs w:val="20"/>
              </w:rPr>
              <w:t xml:space="preserve">2. </w:t>
            </w:r>
            <w:r>
              <w:rPr>
                <w:rFonts w:ascii="Times New Roman" w:eastAsia="Times New Roman" w:hAnsi="Times New Roman"/>
                <w:sz w:val="20"/>
                <w:szCs w:val="20"/>
                <w:u w:val="single"/>
              </w:rPr>
              <w:t xml:space="preserve">Представленность в описании содержания, технологий, по формированию профессиональной (у педагогов) или родительской (у родителей) компетентности в организации обучения, воспитания и развития детей, повышению психологической культуры </w:t>
            </w:r>
            <w:r>
              <w:rPr>
                <w:rFonts w:ascii="Times New Roman" w:hAnsi="Times New Roman" w:cs="Times New Roman"/>
                <w:sz w:val="20"/>
                <w:szCs w:val="20"/>
                <w:u w:val="single"/>
              </w:rPr>
              <w:t>субъектов образовательного процесса.</w:t>
            </w:r>
          </w:p>
        </w:tc>
      </w:tr>
    </w:tbl>
    <w:p w14:paraId="39967A84" w14:textId="77777777" w:rsidR="004F3A25" w:rsidRDefault="004F3A25" w:rsidP="008536F0">
      <w:pPr>
        <w:spacing w:after="0" w:line="240" w:lineRule="auto"/>
        <w:jc w:val="both"/>
        <w:rPr>
          <w:rFonts w:ascii="Times New Roman" w:eastAsia="Times New Roman" w:hAnsi="Times New Roman" w:cs="Times New Roman"/>
          <w:b/>
          <w:color w:val="000000" w:themeColor="text1"/>
          <w:sz w:val="24"/>
          <w:szCs w:val="24"/>
        </w:rPr>
      </w:pPr>
    </w:p>
    <w:p w14:paraId="04C72E1D" w14:textId="5F401C9C"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1.7. «Психопрофилактика (профессиональная деятельность, направленная на сохранение и укрепление психологического здоровья обучающихся в процессе обучения и воспитания в образовательных организациях)»</w:t>
      </w:r>
    </w:p>
    <w:tbl>
      <w:tblPr>
        <w:tblStyle w:val="a3"/>
        <w:tblW w:w="15446" w:type="dxa"/>
        <w:tblLook w:val="04A0" w:firstRow="1" w:lastRow="0" w:firstColumn="1" w:lastColumn="0" w:noHBand="0" w:noVBand="1"/>
      </w:tblPr>
      <w:tblGrid>
        <w:gridCol w:w="2547"/>
        <w:gridCol w:w="6379"/>
        <w:gridCol w:w="6520"/>
      </w:tblGrid>
      <w:tr w:rsidR="004F3A25" w14:paraId="096B0152" w14:textId="77777777" w:rsidTr="00E76135">
        <w:tc>
          <w:tcPr>
            <w:tcW w:w="2547" w:type="dxa"/>
            <w:tcBorders>
              <w:top w:val="single" w:sz="4" w:space="0" w:color="auto"/>
              <w:left w:val="single" w:sz="4" w:space="0" w:color="auto"/>
              <w:bottom w:val="single" w:sz="4" w:space="0" w:color="auto"/>
              <w:right w:val="single" w:sz="4" w:space="0" w:color="auto"/>
            </w:tcBorders>
            <w:vAlign w:val="center"/>
            <w:hideMark/>
          </w:tcPr>
          <w:p w14:paraId="6840D112" w14:textId="77777777" w:rsidR="004F3A25" w:rsidRDefault="004F3A25"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9A184C5" w14:textId="77777777" w:rsidR="004F3A25" w:rsidRDefault="004F3A2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46F3C40" w14:textId="77777777" w:rsidR="004F3A25" w:rsidRDefault="004F3A2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4F3A25" w14:paraId="6070E275"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691E4DF9" w14:textId="02C53D7F" w:rsidR="004F3A25" w:rsidRDefault="004F3A25" w:rsidP="008536F0">
            <w:pPr>
              <w:spacing w:line="240" w:lineRule="auto"/>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Выявление условий, неблагоприятно влияющих на развитие личности обучающихся, в том числе лиц с ограниченными возможностями здоровья, детей и обучающихся, испытывающих трудности в освоении основных общеобразовательных программ, развитии и социальной адаптации.</w:t>
            </w:r>
          </w:p>
        </w:tc>
        <w:tc>
          <w:tcPr>
            <w:tcW w:w="6379" w:type="dxa"/>
            <w:tcBorders>
              <w:top w:val="single" w:sz="4" w:space="0" w:color="auto"/>
              <w:left w:val="single" w:sz="4" w:space="0" w:color="auto"/>
              <w:bottom w:val="single" w:sz="4" w:space="0" w:color="auto"/>
              <w:right w:val="single" w:sz="4" w:space="0" w:color="auto"/>
            </w:tcBorders>
            <w:hideMark/>
          </w:tcPr>
          <w:p w14:paraId="4AA24996" w14:textId="77777777" w:rsidR="004F3A25" w:rsidRDefault="004F3A25" w:rsidP="008536F0">
            <w:pPr>
              <w:pStyle w:val="a9"/>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Первая КК</w:t>
            </w:r>
            <w:r>
              <w:rPr>
                <w:rFonts w:ascii="Times New Roman" w:eastAsia="Times New Roman" w:hAnsi="Times New Roman"/>
                <w:sz w:val="20"/>
                <w:szCs w:val="20"/>
                <w:lang w:eastAsia="ru-RU"/>
              </w:rPr>
              <w:t>:</w:t>
            </w:r>
          </w:p>
          <w:p w14:paraId="4EEDCA32" w14:textId="24118F10"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Проводит экспертизу условий образовательной среды, в том числе ее безопасности и комфортности, также использования образовательных технологий в процессе воспитания и обучения.</w:t>
            </w:r>
          </w:p>
          <w:p w14:paraId="1372BDAD" w14:textId="77777777" w:rsidR="004F3A25" w:rsidRDefault="004F3A25" w:rsidP="008536F0">
            <w:pPr>
              <w:pStyle w:val="a9"/>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Высшая КК</w:t>
            </w:r>
            <w:r>
              <w:rPr>
                <w:rFonts w:ascii="Times New Roman" w:eastAsia="Times New Roman" w:hAnsi="Times New Roman"/>
                <w:sz w:val="20"/>
                <w:szCs w:val="20"/>
                <w:lang w:eastAsia="ru-RU"/>
              </w:rPr>
              <w:t>:</w:t>
            </w:r>
          </w:p>
          <w:p w14:paraId="33E363B3" w14:textId="39A4949C"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Проводит экспертизу условий образовательной среды, в том числе ее безопасности и комфортности, также использования образовательных технологий в процессе воспитания и обучения.</w:t>
            </w:r>
          </w:p>
          <w:p w14:paraId="3574994D" w14:textId="79E5F96A" w:rsidR="004F3A25" w:rsidRDefault="004F3A25" w:rsidP="008536F0">
            <w:pPr>
              <w:pStyle w:val="a9"/>
              <w:rPr>
                <w:rFonts w:ascii="Times New Roman" w:eastAsia="Times New Roman" w:hAnsi="Times New Roman"/>
                <w:b/>
                <w:i/>
                <w:sz w:val="20"/>
                <w:szCs w:val="20"/>
                <w:lang w:eastAsia="ru-RU"/>
              </w:rPr>
            </w:pPr>
            <w:r>
              <w:rPr>
                <w:rFonts w:ascii="Times New Roman" w:eastAsia="Times New Roman" w:hAnsi="Times New Roman"/>
                <w:sz w:val="20"/>
                <w:szCs w:val="20"/>
              </w:rPr>
              <w:t xml:space="preserve">2. </w:t>
            </w:r>
            <w:r>
              <w:rPr>
                <w:rFonts w:ascii="Times New Roman" w:eastAsia="Times New Roman" w:hAnsi="Times New Roman"/>
                <w:sz w:val="20"/>
                <w:szCs w:val="20"/>
                <w:u w:val="single"/>
              </w:rPr>
              <w:t xml:space="preserve">Анализирует результаты экспертизы условий образовательной среды и формулирует гипотезу о причинах наличия условий, </w:t>
            </w:r>
            <w:r>
              <w:rPr>
                <w:rFonts w:ascii="Times New Roman" w:hAnsi="Times New Roman"/>
                <w:sz w:val="20"/>
                <w:szCs w:val="20"/>
                <w:u w:val="single"/>
              </w:rPr>
              <w:t>неблагоприятно влияющих на развитие личности обучающихся</w:t>
            </w:r>
            <w:r>
              <w:rPr>
                <w:rFonts w:ascii="Times New Roman" w:hAnsi="Times New Roman"/>
                <w:sz w:val="20"/>
                <w:szCs w:val="20"/>
              </w:rPr>
              <w:t>.</w:t>
            </w:r>
          </w:p>
        </w:tc>
        <w:tc>
          <w:tcPr>
            <w:tcW w:w="6520" w:type="dxa"/>
            <w:tcBorders>
              <w:top w:val="single" w:sz="4" w:space="0" w:color="auto"/>
              <w:left w:val="single" w:sz="4" w:space="0" w:color="auto"/>
              <w:bottom w:val="single" w:sz="4" w:space="0" w:color="auto"/>
              <w:right w:val="single" w:sz="4" w:space="0" w:color="auto"/>
            </w:tcBorders>
            <w:hideMark/>
          </w:tcPr>
          <w:p w14:paraId="29A9B183" w14:textId="77777777" w:rsidR="004F3A25" w:rsidRDefault="004F3A25" w:rsidP="008536F0">
            <w:pPr>
              <w:pStyle w:val="a9"/>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Первая КК</w:t>
            </w:r>
            <w:r>
              <w:rPr>
                <w:rFonts w:ascii="Times New Roman" w:eastAsia="Times New Roman" w:hAnsi="Times New Roman"/>
                <w:sz w:val="20"/>
                <w:szCs w:val="20"/>
                <w:lang w:eastAsia="ru-RU"/>
              </w:rPr>
              <w:t>:</w:t>
            </w:r>
          </w:p>
          <w:p w14:paraId="473DC998" w14:textId="78FE4A13" w:rsidR="004F3A25" w:rsidRDefault="004F3A25"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1. Наличие заключения о результатах экспертизы условий образовательной среды.</w:t>
            </w:r>
          </w:p>
          <w:p w14:paraId="286BB259" w14:textId="77777777" w:rsidR="004F3A25" w:rsidRDefault="004F3A25" w:rsidP="008536F0">
            <w:pPr>
              <w:spacing w:line="240" w:lineRule="auto"/>
              <w:rPr>
                <w:rFonts w:ascii="Times New Roman" w:eastAsia="Times New Roman" w:hAnsi="Times New Roman"/>
                <w:sz w:val="20"/>
                <w:szCs w:val="20"/>
              </w:rPr>
            </w:pPr>
            <w:r>
              <w:rPr>
                <w:rFonts w:ascii="Times New Roman" w:eastAsia="Times New Roman" w:hAnsi="Times New Roman"/>
                <w:b/>
                <w:i/>
                <w:sz w:val="20"/>
                <w:szCs w:val="20"/>
              </w:rPr>
              <w:t>Высшая КК</w:t>
            </w:r>
            <w:r>
              <w:rPr>
                <w:rFonts w:ascii="Times New Roman" w:eastAsia="Times New Roman" w:hAnsi="Times New Roman"/>
                <w:sz w:val="20"/>
                <w:szCs w:val="20"/>
              </w:rPr>
              <w:t>:</w:t>
            </w:r>
          </w:p>
          <w:p w14:paraId="46A5C9E9" w14:textId="77777777"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Наличие заключения о результатах экспертизы условий образовательной среды.</w:t>
            </w:r>
          </w:p>
          <w:p w14:paraId="613FD7B8" w14:textId="77777777" w:rsidR="004F3A25" w:rsidRDefault="004F3A25" w:rsidP="008536F0">
            <w:pPr>
              <w:pStyle w:val="a9"/>
              <w:rPr>
                <w:rFonts w:ascii="Times New Roman" w:eastAsia="Times New Roman" w:hAnsi="Times New Roman"/>
                <w:b/>
                <w:i/>
                <w:sz w:val="20"/>
                <w:szCs w:val="20"/>
                <w:lang w:eastAsia="ru-RU"/>
              </w:rPr>
            </w:pPr>
            <w:r>
              <w:rPr>
                <w:rFonts w:ascii="Times New Roman" w:eastAsia="Times New Roman" w:hAnsi="Times New Roman"/>
                <w:sz w:val="20"/>
                <w:szCs w:val="20"/>
              </w:rPr>
              <w:t xml:space="preserve">2. </w:t>
            </w:r>
            <w:r>
              <w:rPr>
                <w:rFonts w:ascii="Times New Roman" w:eastAsia="Times New Roman" w:hAnsi="Times New Roman"/>
                <w:sz w:val="20"/>
                <w:szCs w:val="20"/>
                <w:u w:val="single"/>
              </w:rPr>
              <w:t xml:space="preserve">Наличие аналитической справки о причинах наличия условий, </w:t>
            </w:r>
            <w:r>
              <w:rPr>
                <w:rFonts w:ascii="Times New Roman" w:hAnsi="Times New Roman"/>
                <w:sz w:val="20"/>
                <w:szCs w:val="20"/>
                <w:u w:val="single"/>
              </w:rPr>
              <w:t>неблагоприятно влияющих на развитие личности обучающихся</w:t>
            </w:r>
            <w:r>
              <w:rPr>
                <w:rFonts w:ascii="Times New Roman" w:hAnsi="Times New Roman"/>
                <w:sz w:val="20"/>
                <w:szCs w:val="20"/>
              </w:rPr>
              <w:t>.</w:t>
            </w:r>
          </w:p>
        </w:tc>
      </w:tr>
      <w:tr w:rsidR="004F3A25" w14:paraId="38068256"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65AC918C" w14:textId="431D1D79" w:rsidR="004F3A25" w:rsidRDefault="004F3A25" w:rsidP="008536F0">
            <w:pPr>
              <w:spacing w:line="240" w:lineRule="auto"/>
              <w:rPr>
                <w:rFonts w:ascii="Times New Roman" w:hAnsi="Times New Roman" w:cs="Times New Roman"/>
                <w:sz w:val="20"/>
                <w:szCs w:val="20"/>
              </w:rPr>
            </w:pPr>
            <w:r>
              <w:rPr>
                <w:rFonts w:ascii="Times New Roman" w:hAnsi="Times New Roman" w:cs="Times New Roman"/>
                <w:sz w:val="20"/>
                <w:szCs w:val="20"/>
              </w:rPr>
              <w:t>Разработка психологических рекомендаций:</w:t>
            </w:r>
          </w:p>
          <w:p w14:paraId="2858890B" w14:textId="77777777" w:rsidR="004F3A25" w:rsidRDefault="004F3A25" w:rsidP="008536F0">
            <w:pPr>
              <w:spacing w:line="240" w:lineRule="auto"/>
              <w:rPr>
                <w:rFonts w:ascii="Times New Roman" w:hAnsi="Times New Roman" w:cs="Times New Roman"/>
                <w:sz w:val="20"/>
                <w:szCs w:val="20"/>
              </w:rPr>
            </w:pPr>
            <w:r w:rsidRPr="004F3A25">
              <w:rPr>
                <w:rFonts w:ascii="Times New Roman" w:hAnsi="Times New Roman" w:cs="Times New Roman"/>
                <w:sz w:val="20"/>
                <w:szCs w:val="20"/>
                <w:highlight w:val="yellow"/>
              </w:rPr>
              <w:t>*</w:t>
            </w:r>
            <w:r>
              <w:rPr>
                <w:rFonts w:ascii="Times New Roman" w:hAnsi="Times New Roman" w:cs="Times New Roman"/>
                <w:sz w:val="20"/>
                <w:szCs w:val="20"/>
              </w:rPr>
              <w:t xml:space="preserve"> по проектированию образовательной среды, комфортной и безопасной </w:t>
            </w:r>
            <w:r>
              <w:rPr>
                <w:rFonts w:ascii="Times New Roman" w:hAnsi="Times New Roman" w:cs="Times New Roman"/>
                <w:sz w:val="20"/>
                <w:szCs w:val="20"/>
              </w:rPr>
              <w:lastRenderedPageBreak/>
              <w:t>для личностного развития обучающегося на каждом возрастном этапе, для своевременного предупреждения нарушений в развитии и становлении личности, ее аффективной, интеллектуальной и волевой сфер;</w:t>
            </w:r>
          </w:p>
          <w:p w14:paraId="678E3506" w14:textId="0A6FCA3C" w:rsidR="004F3A25" w:rsidRDefault="004F3A25" w:rsidP="008536F0">
            <w:pPr>
              <w:spacing w:line="240" w:lineRule="auto"/>
              <w:rPr>
                <w:rFonts w:ascii="Times New Roman" w:hAnsi="Times New Roman" w:cs="Times New Roman"/>
                <w:sz w:val="20"/>
                <w:szCs w:val="20"/>
              </w:rPr>
            </w:pPr>
            <w:r w:rsidRPr="004F3A25">
              <w:rPr>
                <w:rFonts w:ascii="Times New Roman" w:hAnsi="Times New Roman" w:cs="Times New Roman"/>
                <w:sz w:val="20"/>
                <w:szCs w:val="20"/>
                <w:highlight w:val="yellow"/>
              </w:rPr>
              <w:t>*</w:t>
            </w:r>
            <w:r>
              <w:rPr>
                <w:rFonts w:ascii="Times New Roman" w:hAnsi="Times New Roman" w:cs="Times New Roman"/>
                <w:sz w:val="20"/>
                <w:szCs w:val="20"/>
                <w:highlight w:val="yellow"/>
              </w:rPr>
              <w:t xml:space="preserve"> </w:t>
            </w:r>
            <w:r>
              <w:rPr>
                <w:rFonts w:ascii="Times New Roman" w:hAnsi="Times New Roman" w:cs="Times New Roman"/>
                <w:sz w:val="20"/>
                <w:szCs w:val="20"/>
              </w:rPr>
              <w:t>по вопросам социальной интеграции и социализации дезадаптивных обучающихся и воспитанников, обучающихся с девиантными и аддиктивными проявлениями в поведении;</w:t>
            </w:r>
          </w:p>
          <w:p w14:paraId="559512B3" w14:textId="3C866224" w:rsidR="004F3A25" w:rsidRDefault="004F3A25" w:rsidP="008536F0">
            <w:pPr>
              <w:spacing w:line="240" w:lineRule="auto"/>
              <w:rPr>
                <w:rFonts w:ascii="Times New Roman" w:hAnsi="Times New Roman" w:cs="Times New Roman"/>
                <w:sz w:val="20"/>
                <w:szCs w:val="20"/>
              </w:rPr>
            </w:pPr>
            <w:r w:rsidRPr="004F3A25">
              <w:rPr>
                <w:rFonts w:ascii="Times New Roman" w:hAnsi="Times New Roman" w:cs="Times New Roman"/>
                <w:sz w:val="20"/>
                <w:szCs w:val="20"/>
                <w:highlight w:val="yellow"/>
              </w:rPr>
              <w:t>*</w:t>
            </w:r>
            <w:r>
              <w:rPr>
                <w:rFonts w:ascii="Times New Roman" w:hAnsi="Times New Roman" w:cs="Times New Roman"/>
                <w:sz w:val="20"/>
                <w:szCs w:val="20"/>
                <w:highlight w:val="yellow"/>
              </w:rPr>
              <w:t xml:space="preserve"> </w:t>
            </w:r>
            <w:r>
              <w:rPr>
                <w:rFonts w:ascii="Times New Roman" w:hAnsi="Times New Roman" w:cs="Times New Roman"/>
                <w:sz w:val="20"/>
                <w:szCs w:val="20"/>
              </w:rPr>
              <w:t>по вопросам психологической готовности и адаптации к новым образовательным условиям (поступление в дошкольную образовательную организацию, начало обучения, переход на новый уровень образования, в новую образовательную организацию).</w:t>
            </w:r>
          </w:p>
        </w:tc>
        <w:tc>
          <w:tcPr>
            <w:tcW w:w="6379" w:type="dxa"/>
            <w:tcBorders>
              <w:top w:val="single" w:sz="4" w:space="0" w:color="auto"/>
              <w:left w:val="single" w:sz="4" w:space="0" w:color="auto"/>
              <w:bottom w:val="single" w:sz="4" w:space="0" w:color="auto"/>
              <w:right w:val="single" w:sz="4" w:space="0" w:color="auto"/>
            </w:tcBorders>
            <w:hideMark/>
          </w:tcPr>
          <w:p w14:paraId="52FB4FF7" w14:textId="77777777" w:rsidR="004F3A25" w:rsidRDefault="004F3A25" w:rsidP="008536F0">
            <w:pPr>
              <w:pStyle w:val="a9"/>
              <w:rPr>
                <w:rFonts w:ascii="Times New Roman" w:eastAsia="Times New Roman" w:hAnsi="Times New Roman"/>
                <w:sz w:val="20"/>
                <w:szCs w:val="20"/>
                <w:lang w:eastAsia="ru-RU"/>
              </w:rPr>
            </w:pPr>
            <w:r>
              <w:rPr>
                <w:rFonts w:ascii="Times New Roman" w:eastAsia="Times New Roman" w:hAnsi="Times New Roman"/>
                <w:b/>
                <w:i/>
                <w:sz w:val="20"/>
                <w:szCs w:val="20"/>
                <w:lang w:eastAsia="ru-RU"/>
              </w:rPr>
              <w:lastRenderedPageBreak/>
              <w:t>Первая КК</w:t>
            </w:r>
            <w:r>
              <w:rPr>
                <w:rFonts w:ascii="Times New Roman" w:eastAsia="Times New Roman" w:hAnsi="Times New Roman"/>
                <w:sz w:val="20"/>
                <w:szCs w:val="20"/>
                <w:lang w:eastAsia="ru-RU"/>
              </w:rPr>
              <w:t>:</w:t>
            </w:r>
          </w:p>
          <w:p w14:paraId="0E37A900" w14:textId="4FA869B1"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Составляет общие рекомендации по </w:t>
            </w:r>
            <w:r>
              <w:rPr>
                <w:rFonts w:ascii="Times New Roman" w:hAnsi="Times New Roman" w:cs="Times New Roman"/>
                <w:sz w:val="20"/>
                <w:szCs w:val="20"/>
              </w:rPr>
              <w:t xml:space="preserve">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w:t>
            </w:r>
            <w:r>
              <w:rPr>
                <w:rFonts w:ascii="Times New Roman" w:eastAsia="Times New Roman" w:hAnsi="Times New Roman" w:cs="Times New Roman"/>
                <w:sz w:val="20"/>
                <w:szCs w:val="20"/>
              </w:rPr>
              <w:t>со ссылкой на авторов.</w:t>
            </w:r>
          </w:p>
          <w:p w14:paraId="085B188E" w14:textId="77777777" w:rsidR="004F3A25" w:rsidRDefault="004F3A25" w:rsidP="008536F0">
            <w:pPr>
              <w:pStyle w:val="a9"/>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Высшая КК</w:t>
            </w:r>
            <w:r>
              <w:rPr>
                <w:rFonts w:ascii="Times New Roman" w:eastAsia="Times New Roman" w:hAnsi="Times New Roman"/>
                <w:sz w:val="20"/>
                <w:szCs w:val="20"/>
                <w:lang w:eastAsia="ru-RU"/>
              </w:rPr>
              <w:t>:</w:t>
            </w:r>
          </w:p>
          <w:p w14:paraId="29C9B1DD" w14:textId="138C8639" w:rsidR="004F3A25" w:rsidRDefault="004F3A25" w:rsidP="008536F0">
            <w:pPr>
              <w:pStyle w:val="a9"/>
              <w:rPr>
                <w:rFonts w:ascii="Times New Roman" w:eastAsia="Times New Roman" w:hAnsi="Times New Roman"/>
                <w:b/>
                <w:i/>
                <w:sz w:val="20"/>
                <w:szCs w:val="20"/>
                <w:lang w:eastAsia="ru-RU"/>
              </w:rPr>
            </w:pPr>
            <w:r>
              <w:rPr>
                <w:rFonts w:ascii="Times New Roman" w:eastAsia="Times New Roman" w:hAnsi="Times New Roman"/>
                <w:sz w:val="20"/>
                <w:szCs w:val="20"/>
              </w:rPr>
              <w:lastRenderedPageBreak/>
              <w:t xml:space="preserve">1. Составляет рекомендации по </w:t>
            </w:r>
            <w:r>
              <w:rPr>
                <w:rFonts w:ascii="Times New Roman" w:hAnsi="Times New Roman"/>
                <w:sz w:val="20"/>
                <w:szCs w:val="20"/>
              </w:rPr>
              <w:t>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w:t>
            </w:r>
            <w:r>
              <w:rPr>
                <w:rFonts w:ascii="Times New Roman" w:eastAsia="Times New Roman" w:hAnsi="Times New Roman"/>
                <w:sz w:val="20"/>
                <w:szCs w:val="20"/>
              </w:rPr>
              <w:t xml:space="preserve"> со ссылкой на авторов </w:t>
            </w:r>
            <w:r>
              <w:rPr>
                <w:rFonts w:ascii="Times New Roman" w:eastAsia="Times New Roman" w:hAnsi="Times New Roman"/>
                <w:sz w:val="20"/>
                <w:szCs w:val="20"/>
                <w:u w:val="single"/>
              </w:rPr>
              <w:t xml:space="preserve">с учетом конкретных </w:t>
            </w:r>
            <w:r>
              <w:rPr>
                <w:rFonts w:ascii="Times New Roman" w:hAnsi="Times New Roman"/>
                <w:sz w:val="20"/>
                <w:szCs w:val="20"/>
                <w:u w:val="single"/>
              </w:rPr>
              <w:t xml:space="preserve">психолого-педагогических и социальных условий </w:t>
            </w:r>
            <w:r>
              <w:rPr>
                <w:rFonts w:ascii="Times New Roman" w:eastAsia="Times New Roman" w:hAnsi="Times New Roman"/>
                <w:sz w:val="20"/>
                <w:szCs w:val="20"/>
                <w:u w:val="single"/>
              </w:rPr>
              <w:t>образовательной организации (характер образовательной среды, использование способов обучения и воспитания, условия для социализации, адаптации в образовательной организации и т.д.).</w:t>
            </w:r>
          </w:p>
        </w:tc>
        <w:tc>
          <w:tcPr>
            <w:tcW w:w="6520" w:type="dxa"/>
            <w:tcBorders>
              <w:top w:val="single" w:sz="4" w:space="0" w:color="auto"/>
              <w:left w:val="single" w:sz="4" w:space="0" w:color="auto"/>
              <w:bottom w:val="single" w:sz="4" w:space="0" w:color="auto"/>
              <w:right w:val="single" w:sz="4" w:space="0" w:color="auto"/>
            </w:tcBorders>
            <w:hideMark/>
          </w:tcPr>
          <w:p w14:paraId="39B9408E" w14:textId="77777777" w:rsidR="004F3A25" w:rsidRDefault="004F3A25" w:rsidP="008536F0">
            <w:pPr>
              <w:spacing w:line="240" w:lineRule="auto"/>
              <w:rPr>
                <w:rFonts w:ascii="Times New Roman" w:eastAsia="Times New Roman" w:hAnsi="Times New Roman"/>
                <w:sz w:val="20"/>
                <w:szCs w:val="20"/>
              </w:rPr>
            </w:pPr>
            <w:r>
              <w:rPr>
                <w:rFonts w:ascii="Times New Roman" w:eastAsia="Times New Roman" w:hAnsi="Times New Roman"/>
                <w:b/>
                <w:i/>
                <w:sz w:val="20"/>
                <w:szCs w:val="20"/>
              </w:rPr>
              <w:lastRenderedPageBreak/>
              <w:t>Первая КК</w:t>
            </w:r>
            <w:r>
              <w:rPr>
                <w:rFonts w:ascii="Times New Roman" w:eastAsia="Times New Roman" w:hAnsi="Times New Roman"/>
                <w:sz w:val="20"/>
                <w:szCs w:val="20"/>
              </w:rPr>
              <w:t>:</w:t>
            </w:r>
          </w:p>
          <w:p w14:paraId="12EE5630" w14:textId="77777777"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Наличие общих рекомендаций по </w:t>
            </w:r>
            <w:r>
              <w:rPr>
                <w:rFonts w:ascii="Times New Roman" w:hAnsi="Times New Roman" w:cs="Times New Roman"/>
                <w:sz w:val="20"/>
                <w:szCs w:val="20"/>
              </w:rPr>
              <w:t xml:space="preserve">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w:t>
            </w:r>
          </w:p>
          <w:p w14:paraId="5C6D37AB" w14:textId="77777777" w:rsidR="004F3A25" w:rsidRDefault="004F3A25" w:rsidP="008536F0">
            <w:pPr>
              <w:spacing w:line="240" w:lineRule="auto"/>
              <w:rPr>
                <w:rFonts w:ascii="Times New Roman" w:eastAsia="Times New Roman" w:hAnsi="Times New Roman"/>
                <w:sz w:val="20"/>
                <w:szCs w:val="20"/>
              </w:rPr>
            </w:pPr>
            <w:r>
              <w:rPr>
                <w:rFonts w:ascii="Times New Roman" w:eastAsia="Times New Roman" w:hAnsi="Times New Roman"/>
                <w:b/>
                <w:i/>
                <w:sz w:val="20"/>
                <w:szCs w:val="20"/>
              </w:rPr>
              <w:t>Высшая КК</w:t>
            </w:r>
            <w:r>
              <w:rPr>
                <w:rFonts w:ascii="Times New Roman" w:eastAsia="Times New Roman" w:hAnsi="Times New Roman"/>
                <w:sz w:val="20"/>
                <w:szCs w:val="20"/>
              </w:rPr>
              <w:t>:</w:t>
            </w:r>
          </w:p>
          <w:p w14:paraId="64FD78DB" w14:textId="51850DA8"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1. Наличие рекомендаций по </w:t>
            </w:r>
            <w:r>
              <w:rPr>
                <w:rFonts w:ascii="Times New Roman" w:hAnsi="Times New Roman" w:cs="Times New Roman"/>
                <w:sz w:val="20"/>
                <w:szCs w:val="20"/>
              </w:rPr>
              <w:t xml:space="preserve">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w:t>
            </w:r>
            <w:r>
              <w:rPr>
                <w:rFonts w:ascii="Times New Roman" w:hAnsi="Times New Roman" w:cs="Times New Roman"/>
                <w:sz w:val="20"/>
                <w:szCs w:val="20"/>
                <w:u w:val="single"/>
              </w:rPr>
              <w:t xml:space="preserve">с учетом психолого-педагогических и социальных условий </w:t>
            </w:r>
            <w:r>
              <w:rPr>
                <w:rFonts w:ascii="Times New Roman" w:eastAsia="Times New Roman" w:hAnsi="Times New Roman" w:cs="Times New Roman"/>
                <w:sz w:val="20"/>
                <w:szCs w:val="20"/>
                <w:u w:val="single"/>
              </w:rPr>
              <w:t>в образовательной организации.</w:t>
            </w:r>
          </w:p>
        </w:tc>
      </w:tr>
      <w:tr w:rsidR="004F3A25" w14:paraId="4700E554"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6CC2FF05" w14:textId="036499A4" w:rsidR="004F3A25" w:rsidRDefault="004F3A25" w:rsidP="008536F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Планирование и реализация совместно с педагогом превентивных мероприятий по профилактике возникновения социальной дезадаптации, аддикций и девиаций поведения.</w:t>
            </w:r>
          </w:p>
        </w:tc>
        <w:tc>
          <w:tcPr>
            <w:tcW w:w="6379" w:type="dxa"/>
            <w:tcBorders>
              <w:top w:val="single" w:sz="4" w:space="0" w:color="auto"/>
              <w:left w:val="single" w:sz="4" w:space="0" w:color="auto"/>
              <w:bottom w:val="single" w:sz="4" w:space="0" w:color="auto"/>
              <w:right w:val="single" w:sz="4" w:space="0" w:color="auto"/>
            </w:tcBorders>
            <w:hideMark/>
          </w:tcPr>
          <w:p w14:paraId="0FBE6498"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1625E5C6" w14:textId="5E6E3510" w:rsidR="004F3A25" w:rsidRDefault="004F3A25"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Составляет и реализует </w:t>
            </w:r>
            <w:r>
              <w:rPr>
                <w:rFonts w:ascii="Times New Roman" w:hAnsi="Times New Roman" w:cs="Times New Roman"/>
                <w:sz w:val="20"/>
                <w:szCs w:val="20"/>
              </w:rPr>
              <w:t>совместно с педагогом план превентивных мероприятий по профилактике возникновения социальной дезадаптации, аддикций и девиаций поведения.</w:t>
            </w:r>
          </w:p>
          <w:p w14:paraId="46ECAC81"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00A2A6F6" w14:textId="2618F6D7"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Составляет и реализует </w:t>
            </w:r>
            <w:r>
              <w:rPr>
                <w:rFonts w:ascii="Times New Roman" w:hAnsi="Times New Roman" w:cs="Times New Roman"/>
                <w:sz w:val="20"/>
                <w:szCs w:val="20"/>
              </w:rPr>
              <w:t>совместно с педагогом плана превентивных мероприятий по профилактике возникновения социальной дезадаптации, аддикций и девиаций поведения.</w:t>
            </w:r>
          </w:p>
          <w:p w14:paraId="7AEBD387" w14:textId="26C26BFA" w:rsidR="004F3A25" w:rsidRDefault="004F3A25" w:rsidP="008536F0">
            <w:pPr>
              <w:spacing w:line="240" w:lineRule="auto"/>
              <w:rPr>
                <w:rFonts w:ascii="Times New Roman" w:hAnsi="Times New Roman" w:cs="Times New Roman"/>
                <w:sz w:val="20"/>
                <w:szCs w:val="20"/>
              </w:rPr>
            </w:pPr>
            <w:r>
              <w:rPr>
                <w:rFonts w:ascii="Times New Roman" w:eastAsia="Times New Roman" w:hAnsi="Times New Roman"/>
                <w:sz w:val="20"/>
                <w:szCs w:val="20"/>
              </w:rPr>
              <w:lastRenderedPageBreak/>
              <w:t xml:space="preserve">2. </w:t>
            </w:r>
            <w:r>
              <w:rPr>
                <w:rFonts w:ascii="Times New Roman" w:eastAsia="Times New Roman" w:hAnsi="Times New Roman"/>
                <w:sz w:val="20"/>
                <w:szCs w:val="20"/>
                <w:u w:val="single"/>
              </w:rPr>
              <w:t xml:space="preserve">Проводит анализ </w:t>
            </w:r>
            <w:r>
              <w:rPr>
                <w:rFonts w:ascii="Times New Roman" w:hAnsi="Times New Roman" w:cs="Times New Roman"/>
                <w:sz w:val="20"/>
                <w:szCs w:val="20"/>
                <w:u w:val="single"/>
              </w:rPr>
              <w:t>совместно с педагогом результативности проведенного мероприятия по профилактике социальной дезадаптации, аддикций и девиаций поведения</w:t>
            </w:r>
            <w:r>
              <w:rPr>
                <w:rFonts w:ascii="Times New Roman" w:hAnsi="Times New Roman" w:cs="Times New Roman"/>
                <w:sz w:val="20"/>
                <w:szCs w:val="20"/>
              </w:rPr>
              <w:t>.</w:t>
            </w:r>
          </w:p>
        </w:tc>
        <w:tc>
          <w:tcPr>
            <w:tcW w:w="6520" w:type="dxa"/>
            <w:tcBorders>
              <w:top w:val="single" w:sz="4" w:space="0" w:color="auto"/>
              <w:left w:val="single" w:sz="4" w:space="0" w:color="auto"/>
              <w:bottom w:val="single" w:sz="4" w:space="0" w:color="auto"/>
              <w:right w:val="single" w:sz="4" w:space="0" w:color="auto"/>
            </w:tcBorders>
            <w:hideMark/>
          </w:tcPr>
          <w:p w14:paraId="441EC9AC"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6C2B9297" w14:textId="0F95AE5C" w:rsidR="004F3A25" w:rsidRDefault="004F3A25" w:rsidP="008536F0">
            <w:pPr>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 Наличие</w:t>
            </w:r>
            <w:r>
              <w:rPr>
                <w:rFonts w:ascii="Times New Roman" w:hAnsi="Times New Roman" w:cs="Times New Roman"/>
                <w:sz w:val="20"/>
                <w:szCs w:val="20"/>
              </w:rPr>
              <w:t xml:space="preserve"> плана превентивных мероприятий по профилактике возникновения социальной дезадаптации, аддикций и девиаций поведения.</w:t>
            </w:r>
          </w:p>
          <w:p w14:paraId="5EA39327" w14:textId="7DC626DA" w:rsidR="004F3A25" w:rsidRDefault="004F3A25" w:rsidP="008536F0">
            <w:pPr>
              <w:spacing w:line="240" w:lineRule="auto"/>
              <w:rPr>
                <w:rFonts w:ascii="Times New Roman" w:hAnsi="Times New Roman" w:cs="Times New Roman"/>
                <w:sz w:val="20"/>
                <w:szCs w:val="20"/>
              </w:rPr>
            </w:pPr>
            <w:r>
              <w:rPr>
                <w:rFonts w:ascii="Times New Roman" w:hAnsi="Times New Roman" w:cs="Times New Roman"/>
                <w:sz w:val="20"/>
                <w:szCs w:val="20"/>
              </w:rPr>
              <w:t>2. Наличие информации о результатах по профилактике возникновения социальной дезадаптации, аддикций и девиаций поведения.</w:t>
            </w:r>
          </w:p>
          <w:p w14:paraId="44513960" w14:textId="77777777" w:rsidR="004F3A25" w:rsidRDefault="004F3A25"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7B12FB87" w14:textId="35CD7547" w:rsidR="004F3A25" w:rsidRDefault="004F3A25" w:rsidP="008536F0">
            <w:pPr>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lastRenderedPageBreak/>
              <w:t>1. Наличие</w:t>
            </w:r>
            <w:r>
              <w:rPr>
                <w:rFonts w:ascii="Times New Roman" w:hAnsi="Times New Roman" w:cs="Times New Roman"/>
                <w:sz w:val="20"/>
                <w:szCs w:val="20"/>
              </w:rPr>
              <w:t xml:space="preserve"> плана превентивных мероприятий по профилактике возникновения социальной дезадаптации, аддикций и девиаций поведения.</w:t>
            </w:r>
          </w:p>
          <w:p w14:paraId="22485A36" w14:textId="0BB50F72" w:rsidR="004F3A25" w:rsidRDefault="004F3A25" w:rsidP="008536F0">
            <w:pPr>
              <w:spacing w:line="240" w:lineRule="auto"/>
              <w:rPr>
                <w:rFonts w:ascii="Times New Roman" w:hAnsi="Times New Roman" w:cs="Times New Roman"/>
                <w:sz w:val="20"/>
                <w:szCs w:val="20"/>
              </w:rPr>
            </w:pPr>
            <w:r>
              <w:rPr>
                <w:rFonts w:ascii="Times New Roman" w:hAnsi="Times New Roman" w:cs="Times New Roman"/>
                <w:sz w:val="20"/>
                <w:szCs w:val="20"/>
              </w:rPr>
              <w:t>2. Наличие информации о результатах по профилактике возникновения социальной дезадаптации, аддикций и девиаций поведения.</w:t>
            </w:r>
          </w:p>
          <w:p w14:paraId="4CB9A04F" w14:textId="77777777" w:rsidR="004F3A25" w:rsidRDefault="004F3A25"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sz w:val="20"/>
                <w:szCs w:val="20"/>
              </w:rPr>
              <w:t xml:space="preserve">3. </w:t>
            </w:r>
            <w:r>
              <w:rPr>
                <w:rFonts w:ascii="Times New Roman" w:eastAsia="Times New Roman" w:hAnsi="Times New Roman"/>
                <w:sz w:val="20"/>
                <w:szCs w:val="20"/>
                <w:u w:val="single"/>
              </w:rPr>
              <w:t>Наличие информации о результативности проведенного мероприятия</w:t>
            </w:r>
            <w:r>
              <w:rPr>
                <w:rFonts w:ascii="Times New Roman" w:eastAsia="Times New Roman" w:hAnsi="Times New Roman"/>
                <w:sz w:val="20"/>
                <w:szCs w:val="20"/>
              </w:rPr>
              <w:t>.</w:t>
            </w:r>
          </w:p>
        </w:tc>
      </w:tr>
      <w:tr w:rsidR="004F3A25" w14:paraId="3D8C68E6"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086AAC5F" w14:textId="284CC440" w:rsidR="004F3A25" w:rsidRDefault="004F3A25" w:rsidP="008536F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Разъяснение субъектам образовательного процесса необходимости применения здоровьесберегающих технологий, оценка результатов их применения.</w:t>
            </w:r>
          </w:p>
        </w:tc>
        <w:tc>
          <w:tcPr>
            <w:tcW w:w="6379" w:type="dxa"/>
            <w:tcBorders>
              <w:top w:val="single" w:sz="4" w:space="0" w:color="auto"/>
              <w:left w:val="single" w:sz="4" w:space="0" w:color="auto"/>
              <w:bottom w:val="single" w:sz="4" w:space="0" w:color="auto"/>
              <w:right w:val="single" w:sz="4" w:space="0" w:color="auto"/>
            </w:tcBorders>
            <w:hideMark/>
          </w:tcPr>
          <w:p w14:paraId="7F637EB7"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27013A41" w14:textId="480F7AB6"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Проводит консультации с </w:t>
            </w:r>
            <w:r>
              <w:rPr>
                <w:rFonts w:ascii="Times New Roman" w:hAnsi="Times New Roman"/>
                <w:sz w:val="20"/>
                <w:szCs w:val="20"/>
              </w:rPr>
              <w:t>субъектами образовательного процесса, выступает на педсоветах, совещаниях о необходимости применения здоровьесберегающих технологий.</w:t>
            </w:r>
          </w:p>
          <w:p w14:paraId="7524882E"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1589523C" w14:textId="529548CA" w:rsidR="004F3A25" w:rsidRDefault="004F3A25"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1. </w:t>
            </w:r>
            <w:r>
              <w:rPr>
                <w:rFonts w:ascii="Times New Roman" w:eastAsia="Times New Roman" w:hAnsi="Times New Roman"/>
                <w:color w:val="000000" w:themeColor="text1"/>
                <w:sz w:val="20"/>
                <w:szCs w:val="20"/>
                <w:lang w:eastAsia="ru-RU"/>
              </w:rPr>
              <w:t xml:space="preserve">Проводит консультации с </w:t>
            </w:r>
            <w:r>
              <w:rPr>
                <w:rFonts w:ascii="Times New Roman" w:hAnsi="Times New Roman"/>
                <w:sz w:val="20"/>
                <w:szCs w:val="20"/>
              </w:rPr>
              <w:t>субъектами образовательного процесса, выступает на педсоветах, совещаниях о необходимости применения здоровьесберегающих технологий.</w:t>
            </w:r>
          </w:p>
          <w:p w14:paraId="502495A6" w14:textId="441640DA" w:rsidR="004F3A25" w:rsidRDefault="004F3A25"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sz w:val="20"/>
                <w:szCs w:val="20"/>
              </w:rPr>
              <w:t xml:space="preserve">2. </w:t>
            </w:r>
            <w:r>
              <w:rPr>
                <w:rFonts w:ascii="Times New Roman" w:eastAsia="Times New Roman" w:hAnsi="Times New Roman"/>
                <w:sz w:val="20"/>
                <w:szCs w:val="20"/>
                <w:u w:val="single"/>
              </w:rPr>
              <w:t xml:space="preserve">Диагностирует результаты применения </w:t>
            </w:r>
            <w:r>
              <w:rPr>
                <w:rFonts w:ascii="Times New Roman" w:hAnsi="Times New Roman"/>
                <w:sz w:val="20"/>
                <w:szCs w:val="20"/>
                <w:u w:val="single"/>
              </w:rPr>
              <w:t>здоровьесберегающих технологий</w:t>
            </w:r>
            <w:r>
              <w:rPr>
                <w:rFonts w:ascii="Times New Roman" w:hAnsi="Times New Roman"/>
                <w:sz w:val="20"/>
                <w:szCs w:val="20"/>
              </w:rPr>
              <w:t>.</w:t>
            </w:r>
          </w:p>
        </w:tc>
        <w:tc>
          <w:tcPr>
            <w:tcW w:w="6520" w:type="dxa"/>
            <w:tcBorders>
              <w:top w:val="single" w:sz="4" w:space="0" w:color="auto"/>
              <w:left w:val="single" w:sz="4" w:space="0" w:color="auto"/>
              <w:bottom w:val="single" w:sz="4" w:space="0" w:color="auto"/>
              <w:right w:val="single" w:sz="4" w:space="0" w:color="auto"/>
            </w:tcBorders>
            <w:hideMark/>
          </w:tcPr>
          <w:p w14:paraId="268DD095"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29879E5A" w14:textId="59E5867A" w:rsidR="004F3A25" w:rsidRDefault="004F3A25" w:rsidP="008536F0">
            <w:pPr>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 Наличие действий педагога-психолога по разъяснению</w:t>
            </w:r>
            <w:r>
              <w:rPr>
                <w:rFonts w:ascii="Times New Roman" w:hAnsi="Times New Roman" w:cs="Times New Roman"/>
                <w:sz w:val="20"/>
                <w:szCs w:val="20"/>
              </w:rPr>
              <w:t xml:space="preserve"> субъектам образовательного процесса необходимости применения здоровьесберегающих технологий и формированию представления у субъектов образовательного процесса необходимости применения здоровьесберегающих технологий.</w:t>
            </w:r>
          </w:p>
          <w:p w14:paraId="52D29B57" w14:textId="77777777" w:rsidR="004F3A25" w:rsidRDefault="004F3A25"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749E3EBB" w14:textId="77777777" w:rsidR="004F3A25" w:rsidRDefault="004F3A25" w:rsidP="008536F0">
            <w:pPr>
              <w:spacing w:line="240" w:lineRule="auto"/>
              <w:rPr>
                <w:rFonts w:ascii="Times New Roman" w:eastAsia="Times New Roman" w:hAnsi="Times New Roman"/>
                <w:sz w:val="20"/>
                <w:szCs w:val="20"/>
              </w:rPr>
            </w:pPr>
            <w:r>
              <w:rPr>
                <w:rFonts w:ascii="Times New Roman" w:eastAsia="Times New Roman" w:hAnsi="Times New Roman" w:cs="Times New Roman"/>
                <w:color w:val="000000" w:themeColor="text1"/>
                <w:sz w:val="20"/>
                <w:szCs w:val="20"/>
              </w:rPr>
              <w:t>1. Наличие действий педагога-психолога по разъяснению</w:t>
            </w:r>
            <w:r>
              <w:rPr>
                <w:rFonts w:ascii="Times New Roman" w:hAnsi="Times New Roman" w:cs="Times New Roman"/>
                <w:sz w:val="20"/>
                <w:szCs w:val="20"/>
              </w:rPr>
              <w:t xml:space="preserve"> субъектам образовательного процесса необходимости применения здоровьесберегающих технологий и формированию представления у субъектов образовательного процесса необходимости применения здоровьесберегающих технологий.</w:t>
            </w:r>
          </w:p>
          <w:p w14:paraId="75D97BE0" w14:textId="5C5B72A0" w:rsidR="004F3A25" w:rsidRDefault="004F3A25"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sz w:val="20"/>
                <w:szCs w:val="20"/>
              </w:rPr>
              <w:t xml:space="preserve">2. </w:t>
            </w:r>
            <w:r>
              <w:rPr>
                <w:rFonts w:ascii="Times New Roman" w:eastAsia="Times New Roman" w:hAnsi="Times New Roman"/>
                <w:sz w:val="20"/>
                <w:szCs w:val="20"/>
                <w:u w:val="single"/>
              </w:rPr>
              <w:t xml:space="preserve">Наличие анализа результатов диагностики применения </w:t>
            </w:r>
            <w:r>
              <w:rPr>
                <w:rFonts w:ascii="Times New Roman" w:hAnsi="Times New Roman"/>
                <w:sz w:val="20"/>
                <w:szCs w:val="20"/>
                <w:u w:val="single"/>
              </w:rPr>
              <w:t>здоровьесберегающих технологий</w:t>
            </w:r>
            <w:r>
              <w:rPr>
                <w:rFonts w:ascii="Times New Roman" w:hAnsi="Times New Roman"/>
                <w:sz w:val="20"/>
                <w:szCs w:val="20"/>
              </w:rPr>
              <w:t>.</w:t>
            </w:r>
          </w:p>
        </w:tc>
      </w:tr>
    </w:tbl>
    <w:p w14:paraId="4F09C019" w14:textId="77777777" w:rsidR="00276191" w:rsidRDefault="00276191" w:rsidP="008536F0">
      <w:pPr>
        <w:spacing w:after="0" w:line="240" w:lineRule="auto"/>
        <w:jc w:val="both"/>
        <w:rPr>
          <w:rFonts w:ascii="Times New Roman" w:eastAsia="Times New Roman" w:hAnsi="Times New Roman" w:cs="Times New Roman"/>
          <w:b/>
          <w:sz w:val="24"/>
          <w:szCs w:val="24"/>
        </w:rPr>
      </w:pPr>
    </w:p>
    <w:p w14:paraId="65C6AF31" w14:textId="77777777" w:rsidR="00276191" w:rsidRDefault="00276191" w:rsidP="008536F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всех трудовых действий</w:t>
      </w:r>
    </w:p>
    <w:tbl>
      <w:tblPr>
        <w:tblStyle w:val="a3"/>
        <w:tblW w:w="15446" w:type="dxa"/>
        <w:tblLook w:val="04A0" w:firstRow="1" w:lastRow="0" w:firstColumn="1" w:lastColumn="0" w:noHBand="0" w:noVBand="1"/>
      </w:tblPr>
      <w:tblGrid>
        <w:gridCol w:w="2547"/>
        <w:gridCol w:w="6379"/>
        <w:gridCol w:w="6520"/>
      </w:tblGrid>
      <w:tr w:rsidR="004F3A25" w14:paraId="6FA7854C" w14:textId="77777777" w:rsidTr="00E76135">
        <w:tc>
          <w:tcPr>
            <w:tcW w:w="2547" w:type="dxa"/>
            <w:tcBorders>
              <w:top w:val="single" w:sz="4" w:space="0" w:color="auto"/>
              <w:left w:val="single" w:sz="4" w:space="0" w:color="auto"/>
              <w:bottom w:val="single" w:sz="4" w:space="0" w:color="auto"/>
              <w:right w:val="single" w:sz="4" w:space="0" w:color="auto"/>
            </w:tcBorders>
            <w:vAlign w:val="center"/>
            <w:hideMark/>
          </w:tcPr>
          <w:p w14:paraId="123BEA8E" w14:textId="77777777" w:rsidR="004F3A25" w:rsidRDefault="004F3A25"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FA217D0" w14:textId="77777777" w:rsidR="004F3A25" w:rsidRDefault="004F3A2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8785251" w14:textId="77777777" w:rsidR="004F3A25" w:rsidRDefault="004F3A2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4F3A25" w14:paraId="36B09E9B" w14:textId="77777777" w:rsidTr="00E76135">
        <w:tc>
          <w:tcPr>
            <w:tcW w:w="2547" w:type="dxa"/>
            <w:tcBorders>
              <w:top w:val="single" w:sz="4" w:space="0" w:color="auto"/>
              <w:left w:val="single" w:sz="4" w:space="0" w:color="auto"/>
              <w:bottom w:val="single" w:sz="4" w:space="0" w:color="auto"/>
              <w:right w:val="single" w:sz="4" w:space="0" w:color="auto"/>
            </w:tcBorders>
            <w:hideMark/>
          </w:tcPr>
          <w:p w14:paraId="08B1AF7F" w14:textId="0915A0C9" w:rsidR="004F3A25" w:rsidRDefault="004F3A25" w:rsidP="008536F0">
            <w:pPr>
              <w:spacing w:line="240" w:lineRule="auto"/>
              <w:rPr>
                <w:rFonts w:ascii="Times New Roman" w:eastAsia="Times New Roman" w:hAnsi="Times New Roman" w:cs="Times New Roman"/>
                <w:b/>
                <w:color w:val="000000" w:themeColor="text1"/>
                <w:sz w:val="20"/>
                <w:szCs w:val="20"/>
              </w:rPr>
            </w:pPr>
            <w:r>
              <w:rPr>
                <w:rFonts w:ascii="Times New Roman" w:hAnsi="Times New Roman" w:cs="Times New Roman"/>
                <w:sz w:val="20"/>
                <w:szCs w:val="20"/>
              </w:rPr>
              <w:t>Ведение профессиональной документации (планы работы, протоколы, журналы, психологические заключения и отчеты)</w:t>
            </w:r>
          </w:p>
        </w:tc>
        <w:tc>
          <w:tcPr>
            <w:tcW w:w="6379" w:type="dxa"/>
            <w:tcBorders>
              <w:top w:val="single" w:sz="4" w:space="0" w:color="auto"/>
              <w:left w:val="single" w:sz="4" w:space="0" w:color="auto"/>
              <w:bottom w:val="single" w:sz="4" w:space="0" w:color="auto"/>
              <w:right w:val="single" w:sz="4" w:space="0" w:color="auto"/>
            </w:tcBorders>
            <w:hideMark/>
          </w:tcPr>
          <w:p w14:paraId="23A64A6B"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3D81B5F3" w14:textId="77777777" w:rsidR="004F3A25" w:rsidRDefault="004F3A25" w:rsidP="008536F0">
            <w:pPr>
              <w:spacing w:line="240" w:lineRule="auto"/>
              <w:jc w:val="both"/>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 Ведет профессиональную документацию:</w:t>
            </w:r>
            <w:r>
              <w:rPr>
                <w:rFonts w:ascii="Times New Roman" w:hAnsi="Times New Roman" w:cs="Times New Roman"/>
                <w:sz w:val="20"/>
                <w:szCs w:val="20"/>
              </w:rPr>
              <w:t xml:space="preserve"> планы работы, протоколы, журналы, психологические заключения и отчеты.</w:t>
            </w:r>
          </w:p>
          <w:p w14:paraId="342E0544"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648CE14F" w14:textId="77777777" w:rsidR="004F3A25" w:rsidRDefault="004F3A25"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olor w:val="000000" w:themeColor="text1"/>
                <w:sz w:val="20"/>
                <w:szCs w:val="20"/>
              </w:rPr>
              <w:t>1. Ведет профессиональную документацию:</w:t>
            </w:r>
            <w:r>
              <w:rPr>
                <w:rFonts w:ascii="Times New Roman" w:hAnsi="Times New Roman"/>
                <w:sz w:val="20"/>
                <w:szCs w:val="20"/>
              </w:rPr>
              <w:t xml:space="preserve"> планы работы, протоколы, журналы, психологические заключения и отчеты.</w:t>
            </w:r>
          </w:p>
        </w:tc>
        <w:tc>
          <w:tcPr>
            <w:tcW w:w="6520" w:type="dxa"/>
            <w:tcBorders>
              <w:top w:val="single" w:sz="4" w:space="0" w:color="auto"/>
              <w:left w:val="single" w:sz="4" w:space="0" w:color="auto"/>
              <w:bottom w:val="single" w:sz="4" w:space="0" w:color="auto"/>
              <w:right w:val="single" w:sz="4" w:space="0" w:color="auto"/>
            </w:tcBorders>
            <w:hideMark/>
          </w:tcPr>
          <w:p w14:paraId="0BAC8B37" w14:textId="77777777" w:rsidR="004F3A25" w:rsidRDefault="004F3A25"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75656597" w14:textId="77777777" w:rsidR="004F3A25" w:rsidRDefault="004F3A25"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Наличие планов </w:t>
            </w:r>
            <w:r>
              <w:rPr>
                <w:rFonts w:ascii="Times New Roman" w:hAnsi="Times New Roman" w:cs="Times New Roman"/>
                <w:sz w:val="20"/>
                <w:szCs w:val="20"/>
              </w:rPr>
              <w:t>работы, протоколов, журналов, психологических заключений и отчетов в соответствии с требованиями к должности.</w:t>
            </w:r>
          </w:p>
          <w:p w14:paraId="4DF73CED" w14:textId="77777777" w:rsidR="004F3A25" w:rsidRDefault="004F3A25"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w:t>
            </w:r>
          </w:p>
          <w:p w14:paraId="20E93FAB" w14:textId="77777777" w:rsidR="004F3A25" w:rsidRDefault="004F3A25"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color w:val="000000" w:themeColor="text1"/>
                <w:sz w:val="20"/>
                <w:szCs w:val="20"/>
              </w:rPr>
              <w:t xml:space="preserve">1. Наличие планов </w:t>
            </w:r>
            <w:r>
              <w:rPr>
                <w:rFonts w:ascii="Times New Roman" w:hAnsi="Times New Roman" w:cs="Times New Roman"/>
                <w:sz w:val="20"/>
                <w:szCs w:val="20"/>
              </w:rPr>
              <w:t>работы, протоколов, журналов, психологических заключений и отчетов в соответствии с требованиями к должности.</w:t>
            </w:r>
          </w:p>
        </w:tc>
      </w:tr>
    </w:tbl>
    <w:p w14:paraId="30C16817" w14:textId="77777777" w:rsidR="00276191" w:rsidRDefault="00276191" w:rsidP="008536F0">
      <w:pPr>
        <w:spacing w:after="0" w:line="240" w:lineRule="auto"/>
        <w:jc w:val="both"/>
        <w:rPr>
          <w:rFonts w:ascii="Times New Roman" w:eastAsia="Times New Roman" w:hAnsi="Times New Roman" w:cs="Times New Roman"/>
          <w:b/>
          <w:color w:val="000000" w:themeColor="text1"/>
          <w:sz w:val="24"/>
          <w:szCs w:val="24"/>
        </w:rPr>
      </w:pPr>
    </w:p>
    <w:p w14:paraId="30EEB599"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1395F183"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50B980ED"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7793F5D6"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24B089C"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0601EC71"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7A5EE1D7"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250AEF3E"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2F88D3F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F39B98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48E318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6E0DD8B5"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Высшая КК:</w:t>
            </w:r>
          </w:p>
          <w:p w14:paraId="243F967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67BE65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4A40574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161C13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3E3E6D8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7BFD2C0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A902EF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48677D5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4540863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769BF6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0EDFA616"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34F35629"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763D374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57DF369"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6BEFD68A"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6B064C57"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6BAB8822"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2E927B29"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48BA2A5"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3BEB6A1C"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515289AA"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678224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29C7469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CEB2DE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454CA8BF"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28F27936"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7920CD94"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7A7B931C"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71C78C2F"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0F59E06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lastRenderedPageBreak/>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2AA69AEB"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12D8608D"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11FCCF3A"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7802E2C9"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549201B6"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005882E1"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EA1AA7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B153799"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6975225"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1C3431D"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5AF28062"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24340911"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B4CA65E"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7899AF6A"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363721CB"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7C18461A"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4A46601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08E1039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3B5351E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067AF96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36BE5AA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3FA9878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65C0F00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35C4256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40DC1F3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57A5397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488DFC1F"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3AEB7004"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753522B1"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1280C6F5"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715D52C8"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243DC230"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704F64E8"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lastRenderedPageBreak/>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30DEFE56"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75CFEC00"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449DB622"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161132F"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3429F44D"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0A0E1C6A"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6C8B1C07" w14:textId="77777777" w:rsidR="003F6037" w:rsidRDefault="003F6037" w:rsidP="008536F0">
      <w:pPr>
        <w:spacing w:after="0" w:line="240" w:lineRule="auto"/>
        <w:jc w:val="both"/>
        <w:rPr>
          <w:rFonts w:ascii="Times New Roman" w:eastAsia="Times New Roman" w:hAnsi="Times New Roman" w:cs="Times New Roman"/>
          <w:bCs/>
          <w:color w:val="000000" w:themeColor="text1"/>
          <w:sz w:val="24"/>
          <w:szCs w:val="24"/>
        </w:rPr>
        <w:sectPr w:rsidR="003F6037" w:rsidSect="00CE0BB0">
          <w:pgSz w:w="16838" w:h="11906" w:orient="landscape"/>
          <w:pgMar w:top="720" w:right="720" w:bottom="720" w:left="720" w:header="708" w:footer="708" w:gutter="0"/>
          <w:cols w:space="708"/>
          <w:docGrid w:linePitch="360"/>
        </w:sectPr>
      </w:pPr>
    </w:p>
    <w:p w14:paraId="2FBF311B" w14:textId="77777777" w:rsidR="003F6037" w:rsidRPr="004A4E4F" w:rsidRDefault="003F6037" w:rsidP="008536F0">
      <w:pPr>
        <w:pStyle w:val="1"/>
        <w:spacing w:before="0" w:line="240" w:lineRule="auto"/>
        <w:rPr>
          <w:rFonts w:ascii="Times New Roman" w:hAnsi="Times New Roman" w:cs="Times New Roman"/>
          <w:b/>
          <w:color w:val="000000" w:themeColor="text1"/>
          <w:sz w:val="24"/>
          <w:szCs w:val="24"/>
        </w:rPr>
      </w:pPr>
      <w:bookmarkStart w:id="32" w:name="_Toc176500761"/>
      <w:r w:rsidRPr="004A4E4F">
        <w:rPr>
          <w:rFonts w:ascii="Times New Roman" w:hAnsi="Times New Roman" w:cs="Times New Roman"/>
          <w:b/>
          <w:color w:val="000000" w:themeColor="text1"/>
          <w:sz w:val="24"/>
          <w:szCs w:val="24"/>
        </w:rPr>
        <w:lastRenderedPageBreak/>
        <w:t>Должность: Преподаватель (СПО)</w:t>
      </w:r>
      <w:bookmarkEnd w:id="32"/>
    </w:p>
    <w:p w14:paraId="54CBAD40" w14:textId="77777777" w:rsidR="003F6037" w:rsidRPr="00440F42" w:rsidRDefault="003F6037" w:rsidP="008536F0">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 xml:space="preserve">Наименование </w:t>
      </w:r>
      <w:r>
        <w:rPr>
          <w:rFonts w:ascii="Times New Roman" w:hAnsi="Times New Roman" w:cs="Times New Roman"/>
          <w:sz w:val="24"/>
          <w:szCs w:val="24"/>
        </w:rPr>
        <w:t>ЕКС</w:t>
      </w:r>
      <w:r w:rsidRPr="00440F42">
        <w:rPr>
          <w:rFonts w:ascii="Times New Roman" w:hAnsi="Times New Roman" w:cs="Times New Roman"/>
          <w:sz w:val="24"/>
          <w:szCs w:val="24"/>
        </w:rPr>
        <w:t xml:space="preserve">: </w:t>
      </w:r>
      <w:r w:rsidRPr="00440F42">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24C2654A" w14:textId="0C5EA9A6" w:rsidR="003F6037" w:rsidRPr="00381314" w:rsidRDefault="003F6037" w:rsidP="008536F0">
      <w:pPr>
        <w:spacing w:after="0" w:line="240" w:lineRule="auto"/>
        <w:jc w:val="both"/>
        <w:rPr>
          <w:rFonts w:ascii="Times New Roman" w:hAnsi="Times New Roman" w:cs="Times New Roman"/>
          <w:bCs/>
          <w:color w:val="FF0000"/>
        </w:rPr>
      </w:pPr>
      <w:r w:rsidRPr="00381314">
        <w:rPr>
          <w:rFonts w:ascii="Times New Roman" w:hAnsi="Times New Roman" w:cs="Times New Roman"/>
          <w:bCs/>
          <w:color w:val="FF0000"/>
        </w:rPr>
        <w:t>С учетом ПРОЕКТА профессионального стандарта «Педагог профессионального обучения, среднего профессионального образования».</w:t>
      </w:r>
    </w:p>
    <w:p w14:paraId="50B49715" w14:textId="77777777" w:rsidR="003F6037" w:rsidRDefault="003F6037" w:rsidP="008536F0">
      <w:pPr>
        <w:spacing w:after="0" w:line="240" w:lineRule="auto"/>
        <w:jc w:val="both"/>
        <w:rPr>
          <w:rFonts w:ascii="Times New Roman" w:hAnsi="Times New Roman" w:cs="Times New Roman"/>
          <w:b/>
          <w:color w:val="000000" w:themeColor="text1"/>
          <w:sz w:val="24"/>
          <w:szCs w:val="24"/>
        </w:rPr>
      </w:pPr>
    </w:p>
    <w:p w14:paraId="3B14DA3E" w14:textId="04B1F666" w:rsidR="003F6037" w:rsidRDefault="003F6037" w:rsidP="008536F0">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15446" w:type="dxa"/>
        <w:tblLook w:val="04A0" w:firstRow="1" w:lastRow="0" w:firstColumn="1" w:lastColumn="0" w:noHBand="0" w:noVBand="1"/>
      </w:tblPr>
      <w:tblGrid>
        <w:gridCol w:w="2535"/>
        <w:gridCol w:w="6391"/>
        <w:gridCol w:w="6520"/>
      </w:tblGrid>
      <w:tr w:rsidR="00913CB3" w:rsidRPr="00AE530D" w14:paraId="7C778D60" w14:textId="77777777" w:rsidTr="00381314">
        <w:tc>
          <w:tcPr>
            <w:tcW w:w="2535" w:type="dxa"/>
            <w:vAlign w:val="center"/>
          </w:tcPr>
          <w:p w14:paraId="2A055FA8" w14:textId="77777777" w:rsidR="00913CB3" w:rsidRPr="00AE530D" w:rsidRDefault="00913CB3"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Должностные обязанности</w:t>
            </w:r>
          </w:p>
        </w:tc>
        <w:tc>
          <w:tcPr>
            <w:tcW w:w="6391" w:type="dxa"/>
            <w:vAlign w:val="center"/>
          </w:tcPr>
          <w:p w14:paraId="2B336F6C" w14:textId="77777777" w:rsidR="00913CB3" w:rsidRPr="00AE530D" w:rsidRDefault="00913CB3"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6F464F55" w14:textId="77777777" w:rsidR="00913CB3" w:rsidRPr="00AE530D" w:rsidRDefault="00913CB3"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913CB3" w:rsidRPr="00AE530D" w14:paraId="7BE8935D" w14:textId="77777777" w:rsidTr="00381314">
        <w:tc>
          <w:tcPr>
            <w:tcW w:w="2535" w:type="dxa"/>
          </w:tcPr>
          <w:p w14:paraId="11779D94" w14:textId="72C9E88F" w:rsidR="00913CB3"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t xml:space="preserve">Проводит обучение обучающихся в соответствии с требованиями федеральных государственных образовательных стандартов. </w:t>
            </w:r>
          </w:p>
          <w:p w14:paraId="34E4FA6D" w14:textId="77777777" w:rsidR="00913CB3" w:rsidRDefault="00913CB3" w:rsidP="008536F0">
            <w:pPr>
              <w:pStyle w:val="a9"/>
              <w:rPr>
                <w:rFonts w:ascii="Times New Roman" w:eastAsia="Times New Roman" w:hAnsi="Times New Roman"/>
                <w:color w:val="000000" w:themeColor="text1"/>
                <w:sz w:val="20"/>
                <w:szCs w:val="20"/>
              </w:rPr>
            </w:pPr>
          </w:p>
          <w:p w14:paraId="4F680243" w14:textId="77777777" w:rsidR="00913CB3" w:rsidRPr="003174D4" w:rsidRDefault="00913CB3" w:rsidP="008536F0">
            <w:pPr>
              <w:pStyle w:val="a9"/>
              <w:rPr>
                <w:rFonts w:ascii="Times New Roman" w:eastAsia="Times New Roman" w:hAnsi="Times New Roman"/>
                <w:i/>
                <w:color w:val="000000" w:themeColor="text1"/>
                <w:sz w:val="20"/>
                <w:szCs w:val="20"/>
              </w:rPr>
            </w:pPr>
          </w:p>
        </w:tc>
        <w:tc>
          <w:tcPr>
            <w:tcW w:w="6391" w:type="dxa"/>
          </w:tcPr>
          <w:p w14:paraId="642B95EF"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7723EA9B" w14:textId="77777777" w:rsidR="00913CB3" w:rsidRDefault="00913CB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1F07DB">
              <w:rPr>
                <w:rFonts w:ascii="Times New Roman" w:eastAsia="Times New Roman" w:hAnsi="Times New Roman" w:cs="Times New Roman"/>
                <w:sz w:val="20"/>
                <w:szCs w:val="20"/>
              </w:rPr>
              <w:t xml:space="preserve">Проводит учебные занятия по учебным предметам, междисциплинарным курсам, дисциплинам (модулям) </w:t>
            </w:r>
            <w:r w:rsidRPr="00403D3A">
              <w:rPr>
                <w:rFonts w:ascii="Times New Roman" w:eastAsia="Times New Roman" w:hAnsi="Times New Roman" w:cs="Times New Roman"/>
                <w:sz w:val="20"/>
                <w:szCs w:val="20"/>
              </w:rPr>
              <w:t>образовательной программы</w:t>
            </w:r>
            <w:r>
              <w:rPr>
                <w:rFonts w:ascii="Times New Roman" w:eastAsia="Times New Roman" w:hAnsi="Times New Roman" w:cs="Times New Roman"/>
                <w:sz w:val="20"/>
                <w:szCs w:val="20"/>
              </w:rPr>
              <w:t xml:space="preserve"> с учетом новых технологий производства и методики работы на современном оборудовании. </w:t>
            </w:r>
          </w:p>
          <w:p w14:paraId="37EC3505" w14:textId="77777777" w:rsidR="00913CB3" w:rsidRPr="00403D3A" w:rsidRDefault="00913CB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 xml:space="preserve">2. </w:t>
            </w:r>
            <w:r w:rsidRPr="00403D3A">
              <w:rPr>
                <w:rFonts w:ascii="Times New Roman" w:eastAsia="Times New Roman" w:hAnsi="Times New Roman" w:cs="Times New Roman"/>
                <w:color w:val="000000" w:themeColor="text1"/>
                <w:sz w:val="20"/>
                <w:szCs w:val="20"/>
              </w:rPr>
              <w:t>Обеспечивает с</w:t>
            </w:r>
            <w:r w:rsidRPr="00403D3A">
              <w:rPr>
                <w:rFonts w:ascii="Times New Roman" w:eastAsia="Times New Roman" w:hAnsi="Times New Roman" w:cs="Times New Roman"/>
                <w:sz w:val="20"/>
                <w:szCs w:val="20"/>
              </w:rPr>
              <w:t>табильные</w:t>
            </w:r>
            <w:r w:rsidRPr="001F07DB">
              <w:rPr>
                <w:rFonts w:ascii="Times New Roman" w:eastAsia="Times New Roman" w:hAnsi="Times New Roman" w:cs="Times New Roman"/>
                <w:sz w:val="20"/>
                <w:szCs w:val="20"/>
              </w:rPr>
              <w:t xml:space="preserve"> положительные результаты освоения обучающимися содержания предмета, междисциплинар</w:t>
            </w:r>
            <w:r>
              <w:rPr>
                <w:rFonts w:ascii="Times New Roman" w:eastAsia="Times New Roman" w:hAnsi="Times New Roman" w:cs="Times New Roman"/>
                <w:sz w:val="20"/>
                <w:szCs w:val="20"/>
              </w:rPr>
              <w:t>ного курса, дисциплины (модуля), общеобразовательного цикла.</w:t>
            </w:r>
          </w:p>
          <w:p w14:paraId="7BBACC44" w14:textId="77777777" w:rsidR="00913CB3" w:rsidRPr="001967FF" w:rsidRDefault="00913CB3" w:rsidP="008536F0">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 Использует</w:t>
            </w:r>
            <w:r w:rsidRPr="001F07DB">
              <w:rPr>
                <w:rFonts w:ascii="Times New Roman" w:hAnsi="Times New Roman" w:cs="Times New Roman"/>
                <w:color w:val="000000" w:themeColor="text1"/>
                <w:sz w:val="20"/>
                <w:szCs w:val="20"/>
              </w:rPr>
              <w:t xml:space="preserve"> педагогически обоснованные формы, методы и приемы орган</w:t>
            </w:r>
            <w:r>
              <w:rPr>
                <w:rFonts w:ascii="Times New Roman" w:hAnsi="Times New Roman" w:cs="Times New Roman"/>
                <w:color w:val="000000" w:themeColor="text1"/>
                <w:sz w:val="20"/>
                <w:szCs w:val="20"/>
              </w:rPr>
              <w:t xml:space="preserve">изации деятельности обучающихся </w:t>
            </w:r>
            <w:r w:rsidRPr="001F07DB">
              <w:rPr>
                <w:rFonts w:ascii="Times New Roman" w:hAnsi="Times New Roman" w:cs="Times New Roman"/>
                <w:color w:val="000000" w:themeColor="text1"/>
                <w:sz w:val="20"/>
                <w:szCs w:val="20"/>
              </w:rPr>
              <w:t>с учетом особенностей преподаваемого учебного предме</w:t>
            </w:r>
            <w:r>
              <w:rPr>
                <w:rFonts w:ascii="Times New Roman" w:hAnsi="Times New Roman" w:cs="Times New Roman"/>
                <w:color w:val="000000" w:themeColor="text1"/>
                <w:sz w:val="20"/>
                <w:szCs w:val="20"/>
              </w:rPr>
              <w:t>та, курса, дисциплины (модуля).</w:t>
            </w:r>
          </w:p>
          <w:p w14:paraId="483B4989" w14:textId="77777777" w:rsidR="00913CB3" w:rsidRDefault="00913CB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403D3A">
              <w:rPr>
                <w:rFonts w:ascii="Times New Roman" w:eastAsia="Times New Roman" w:hAnsi="Times New Roman" w:cs="Times New Roman"/>
                <w:sz w:val="20"/>
                <w:szCs w:val="20"/>
              </w:rPr>
              <w:t>Использует готовые цифровые инструменты, ресурсы,</w:t>
            </w:r>
            <w:r w:rsidRPr="00403D3A">
              <w:rPr>
                <w:rFonts w:ascii="Times New Roman" w:eastAsia="Times New Roman" w:hAnsi="Times New Roman"/>
                <w:color w:val="000000" w:themeColor="text1"/>
                <w:sz w:val="20"/>
                <w:szCs w:val="20"/>
              </w:rPr>
              <w:t xml:space="preserve"> дистанционные технологии, электронное и смешанное обучение </w:t>
            </w:r>
            <w:r w:rsidRPr="00403D3A">
              <w:rPr>
                <w:rFonts w:ascii="Times New Roman" w:eastAsia="Times New Roman" w:hAnsi="Times New Roman" w:cs="Times New Roman"/>
                <w:sz w:val="20"/>
                <w:szCs w:val="20"/>
              </w:rPr>
              <w:t>для решения профессиональных задач.</w:t>
            </w:r>
            <w:r w:rsidRPr="00A357FD">
              <w:rPr>
                <w:rFonts w:ascii="Times New Roman" w:eastAsia="Times New Roman" w:hAnsi="Times New Roman" w:cs="Times New Roman"/>
                <w:sz w:val="20"/>
                <w:szCs w:val="20"/>
              </w:rPr>
              <w:t xml:space="preserve"> </w:t>
            </w:r>
          </w:p>
          <w:p w14:paraId="2580D7ED" w14:textId="77777777" w:rsidR="00913CB3" w:rsidRPr="00845A3F" w:rsidRDefault="00913CB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Использует электронную информационно-образовательную среду в учебном процесс.</w:t>
            </w:r>
          </w:p>
          <w:p w14:paraId="5AE859B1" w14:textId="77777777" w:rsidR="00913CB3" w:rsidRPr="00FD0D03" w:rsidRDefault="00913CB3" w:rsidP="008536F0">
            <w:pPr>
              <w:pStyle w:val="a9"/>
              <w:rPr>
                <w:rFonts w:ascii="Times New Roman" w:eastAsia="Times New Roman" w:hAnsi="Times New Roman"/>
                <w:color w:val="000000" w:themeColor="text1"/>
                <w:sz w:val="20"/>
                <w:szCs w:val="20"/>
                <w:lang w:eastAsia="ru-RU"/>
              </w:rPr>
            </w:pPr>
            <w:r w:rsidRPr="00FD0D03">
              <w:rPr>
                <w:rFonts w:ascii="Times New Roman" w:eastAsia="Times New Roman" w:hAnsi="Times New Roman"/>
                <w:b/>
                <w:i/>
                <w:color w:val="000000" w:themeColor="text1"/>
                <w:sz w:val="20"/>
                <w:szCs w:val="20"/>
                <w:lang w:eastAsia="ru-RU"/>
              </w:rPr>
              <w:t>Высшая КК</w:t>
            </w:r>
            <w:r w:rsidRPr="00FD0D03">
              <w:rPr>
                <w:rFonts w:ascii="Times New Roman" w:eastAsia="Times New Roman" w:hAnsi="Times New Roman"/>
                <w:color w:val="000000" w:themeColor="text1"/>
                <w:sz w:val="20"/>
                <w:szCs w:val="20"/>
                <w:lang w:eastAsia="ru-RU"/>
              </w:rPr>
              <w:t xml:space="preserve">:  </w:t>
            </w:r>
          </w:p>
          <w:p w14:paraId="1EC5B6CA" w14:textId="77777777" w:rsidR="00913CB3" w:rsidRDefault="00913CB3" w:rsidP="008536F0">
            <w:pPr>
              <w:tabs>
                <w:tab w:val="left" w:pos="17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1. </w:t>
            </w:r>
            <w:r w:rsidRPr="00A357FD">
              <w:rPr>
                <w:rFonts w:ascii="Times New Roman" w:eastAsia="Times New Roman" w:hAnsi="Times New Roman" w:cs="Times New Roman"/>
                <w:sz w:val="20"/>
                <w:szCs w:val="20"/>
              </w:rPr>
              <w:t>Проводит учебные занятия по учебным предметам, междисциплинарным курсам, дисциплинам (модулям) образовательной программы</w:t>
            </w:r>
            <w:r w:rsidRPr="00A357FD">
              <w:rPr>
                <w:rFonts w:ascii="Times New Roman" w:eastAsia="Times New Roman" w:hAnsi="Times New Roman" w:cs="Times New Roman"/>
                <w:color w:val="000000" w:themeColor="text1"/>
                <w:sz w:val="20"/>
                <w:szCs w:val="20"/>
              </w:rPr>
              <w:t>,</w:t>
            </w:r>
            <w:r>
              <w:rPr>
                <w:rFonts w:ascii="Times New Roman" w:eastAsia="Times New Roman" w:hAnsi="Times New Roman" w:cs="Times New Roman"/>
                <w:sz w:val="20"/>
                <w:szCs w:val="20"/>
              </w:rPr>
              <w:t xml:space="preserve"> с учетом новых технологий производства и методики работы на современном оборудовании.</w:t>
            </w:r>
          </w:p>
          <w:p w14:paraId="220234E8" w14:textId="77777777" w:rsidR="00913CB3" w:rsidRPr="006B3B64" w:rsidRDefault="00913CB3" w:rsidP="008536F0">
            <w:pPr>
              <w:tabs>
                <w:tab w:val="left" w:pos="17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D9706C">
              <w:rPr>
                <w:rFonts w:ascii="Times New Roman" w:eastAsia="Times New Roman" w:hAnsi="Times New Roman" w:cs="Times New Roman"/>
                <w:color w:val="000000" w:themeColor="text1"/>
                <w:sz w:val="20"/>
                <w:szCs w:val="20"/>
                <w:u w:val="single"/>
              </w:rPr>
              <w:t>Обеспечивает д</w:t>
            </w:r>
            <w:r w:rsidRPr="00D9706C">
              <w:rPr>
                <w:rFonts w:ascii="Times New Roman" w:eastAsia="Times New Roman" w:hAnsi="Times New Roman" w:cs="Times New Roman"/>
                <w:sz w:val="20"/>
                <w:szCs w:val="20"/>
                <w:u w:val="single"/>
              </w:rPr>
              <w:t>остижение обучающимися положительной динамики результатов освоения дисциплин, МДК, общеобразовательного цикла</w:t>
            </w:r>
          </w:p>
          <w:p w14:paraId="49B473BC" w14:textId="77777777" w:rsidR="00913CB3" w:rsidRDefault="00913CB3" w:rsidP="008536F0">
            <w:pPr>
              <w:pStyle w:val="aa"/>
              <w:tabs>
                <w:tab w:val="left" w:pos="178"/>
              </w:tabs>
              <w:spacing w:line="240" w:lineRule="auto"/>
              <w:ind w:left="0"/>
              <w:rPr>
                <w:rFonts w:ascii="Times New Roman" w:hAnsi="Times New Roman" w:cs="Times New Roman"/>
                <w:color w:val="000000" w:themeColor="text1"/>
                <w:sz w:val="20"/>
                <w:szCs w:val="20"/>
              </w:rPr>
            </w:pPr>
            <w:r>
              <w:rPr>
                <w:rFonts w:ascii="Times New Roman" w:eastAsia="Times New Roman" w:hAnsi="Times New Roman" w:cs="Times New Roman"/>
                <w:sz w:val="20"/>
                <w:szCs w:val="20"/>
              </w:rPr>
              <w:t xml:space="preserve">3. </w:t>
            </w:r>
            <w:r>
              <w:rPr>
                <w:rFonts w:ascii="Times New Roman" w:hAnsi="Times New Roman" w:cs="Times New Roman"/>
                <w:color w:val="000000" w:themeColor="text1"/>
                <w:sz w:val="20"/>
                <w:szCs w:val="20"/>
              </w:rPr>
              <w:t>Использует</w:t>
            </w:r>
            <w:r w:rsidRPr="001F07DB">
              <w:rPr>
                <w:rFonts w:ascii="Times New Roman" w:hAnsi="Times New Roman" w:cs="Times New Roman"/>
                <w:color w:val="000000" w:themeColor="text1"/>
                <w:sz w:val="20"/>
                <w:szCs w:val="20"/>
              </w:rPr>
              <w:t xml:space="preserve"> педагогически обоснованные формы, методы и приемы орган</w:t>
            </w:r>
            <w:r>
              <w:rPr>
                <w:rFonts w:ascii="Times New Roman" w:hAnsi="Times New Roman" w:cs="Times New Roman"/>
                <w:color w:val="000000" w:themeColor="text1"/>
                <w:sz w:val="20"/>
                <w:szCs w:val="20"/>
              </w:rPr>
              <w:t xml:space="preserve">изации деятельности обучающихся </w:t>
            </w:r>
            <w:r w:rsidRPr="001F07DB">
              <w:rPr>
                <w:rFonts w:ascii="Times New Roman" w:hAnsi="Times New Roman" w:cs="Times New Roman"/>
                <w:color w:val="000000" w:themeColor="text1"/>
                <w:sz w:val="20"/>
                <w:szCs w:val="20"/>
              </w:rPr>
              <w:t>с учетом особенностей преподаваемого учебного предме</w:t>
            </w:r>
            <w:r>
              <w:rPr>
                <w:rFonts w:ascii="Times New Roman" w:hAnsi="Times New Roman" w:cs="Times New Roman"/>
                <w:color w:val="000000" w:themeColor="text1"/>
                <w:sz w:val="20"/>
                <w:szCs w:val="20"/>
              </w:rPr>
              <w:t>та, курса, дисциплины (модуля).</w:t>
            </w:r>
          </w:p>
          <w:p w14:paraId="2AC8C9C4" w14:textId="77777777" w:rsidR="00913CB3" w:rsidRPr="00845A3F" w:rsidRDefault="00913CB3" w:rsidP="008536F0">
            <w:pPr>
              <w:pStyle w:val="aa"/>
              <w:tabs>
                <w:tab w:val="left" w:pos="178"/>
              </w:tabs>
              <w:spacing w:line="240"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4. </w:t>
            </w:r>
            <w:r w:rsidRPr="00725E87">
              <w:rPr>
                <w:rFonts w:ascii="Times New Roman" w:eastAsia="Times New Roman" w:hAnsi="Times New Roman" w:cs="Times New Roman"/>
                <w:sz w:val="20"/>
                <w:szCs w:val="20"/>
                <w:u w:val="single"/>
              </w:rPr>
              <w:t>Создает цифровой образовательный контент и использует в обучении. Проектирует элементы электронной образовательной среды.</w:t>
            </w:r>
          </w:p>
          <w:p w14:paraId="73F12F34" w14:textId="77777777" w:rsidR="00913CB3" w:rsidRPr="007B13C1" w:rsidRDefault="00913CB3" w:rsidP="008536F0">
            <w:pPr>
              <w:pStyle w:val="aa"/>
              <w:tabs>
                <w:tab w:val="left" w:pos="178"/>
              </w:tabs>
              <w:spacing w:line="240" w:lineRule="auto"/>
              <w:ind w:left="0"/>
              <w:rPr>
                <w:rFonts w:ascii="Times New Roman" w:eastAsia="Times New Roman" w:hAnsi="Times New Roman" w:cs="Times New Roman"/>
                <w:sz w:val="20"/>
                <w:szCs w:val="20"/>
                <w:u w:val="single"/>
              </w:rPr>
            </w:pPr>
            <w:r>
              <w:rPr>
                <w:rFonts w:ascii="Times New Roman" w:hAnsi="Times New Roman" w:cs="Times New Roman"/>
                <w:color w:val="000000" w:themeColor="text1"/>
                <w:sz w:val="20"/>
                <w:szCs w:val="20"/>
              </w:rPr>
              <w:t>5.</w:t>
            </w:r>
            <w:r>
              <w:rPr>
                <w:rFonts w:ascii="Times New Roman" w:eastAsia="Times New Roman" w:hAnsi="Times New Roman" w:cs="Times New Roman"/>
                <w:sz w:val="20"/>
                <w:szCs w:val="20"/>
              </w:rPr>
              <w:t xml:space="preserve"> </w:t>
            </w:r>
            <w:r w:rsidRPr="00BB6266">
              <w:rPr>
                <w:rFonts w:ascii="Times New Roman" w:eastAsia="Times New Roman" w:hAnsi="Times New Roman" w:cs="Times New Roman"/>
                <w:sz w:val="20"/>
                <w:szCs w:val="20"/>
                <w:u w:val="single"/>
              </w:rPr>
              <w:t>Разрабатывает самостоятельно и/или внедряет новые формы и методы обучения.</w:t>
            </w:r>
            <w:r>
              <w:rPr>
                <w:rFonts w:ascii="Times New Roman" w:eastAsia="Times New Roman" w:hAnsi="Times New Roman" w:cs="Times New Roman"/>
                <w:sz w:val="20"/>
                <w:szCs w:val="20"/>
                <w:u w:val="single"/>
              </w:rPr>
              <w:t xml:space="preserve"> </w:t>
            </w:r>
            <w:r w:rsidRPr="00BB6266">
              <w:rPr>
                <w:rFonts w:ascii="Times New Roman" w:eastAsia="Times New Roman" w:hAnsi="Times New Roman" w:cs="Times New Roman"/>
                <w:sz w:val="20"/>
                <w:szCs w:val="20"/>
                <w:u w:val="single"/>
              </w:rPr>
              <w:t>Применяет современные образовательные технологии</w:t>
            </w:r>
            <w:r w:rsidRPr="00BB6266">
              <w:rPr>
                <w:rFonts w:ascii="Times New Roman" w:hAnsi="Times New Roman" w:cs="Times New Roman"/>
                <w:color w:val="000000" w:themeColor="text1"/>
                <w:sz w:val="20"/>
                <w:szCs w:val="20"/>
                <w:u w:val="single"/>
              </w:rPr>
              <w:t xml:space="preserve"> с учетом специфики образовательных программ, возрастных и индивидуальных особенностей обучающихся</w:t>
            </w:r>
            <w:r>
              <w:rPr>
                <w:rFonts w:ascii="Times New Roman" w:hAnsi="Times New Roman" w:cs="Times New Roman"/>
                <w:color w:val="000000" w:themeColor="text1"/>
                <w:sz w:val="20"/>
                <w:szCs w:val="20"/>
                <w:u w:val="single"/>
              </w:rPr>
              <w:t>.</w:t>
            </w:r>
          </w:p>
          <w:p w14:paraId="06ACD747" w14:textId="77777777" w:rsidR="00913CB3" w:rsidRPr="002D2F74" w:rsidRDefault="00913CB3" w:rsidP="008536F0">
            <w:pPr>
              <w:tabs>
                <w:tab w:val="left" w:pos="178"/>
              </w:tabs>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6</w:t>
            </w:r>
            <w:r>
              <w:rPr>
                <w:rFonts w:ascii="Times New Roman" w:eastAsia="Times New Roman" w:hAnsi="Times New Roman" w:cs="Times New Roman"/>
                <w:sz w:val="20"/>
                <w:szCs w:val="20"/>
                <w:u w:val="single"/>
              </w:rPr>
              <w:t>.</w:t>
            </w:r>
            <w:r w:rsidRPr="00725E87">
              <w:rPr>
                <w:rFonts w:ascii="Times New Roman" w:eastAsia="Times New Roman" w:hAnsi="Times New Roman" w:cs="Times New Roman"/>
                <w:sz w:val="20"/>
                <w:szCs w:val="20"/>
                <w:u w:val="single"/>
              </w:rPr>
              <w:t xml:space="preserve"> Использует отраслевые и специализированные цифровые продукты в профессиональной </w:t>
            </w:r>
            <w:r>
              <w:rPr>
                <w:rFonts w:ascii="Times New Roman" w:eastAsia="Times New Roman" w:hAnsi="Times New Roman" w:cs="Times New Roman"/>
                <w:sz w:val="20"/>
                <w:szCs w:val="20"/>
                <w:u w:val="single"/>
              </w:rPr>
              <w:t>деятельности.</w:t>
            </w:r>
          </w:p>
        </w:tc>
        <w:tc>
          <w:tcPr>
            <w:tcW w:w="6520" w:type="dxa"/>
          </w:tcPr>
          <w:p w14:paraId="2FCB7C29" w14:textId="77777777" w:rsidR="00913CB3" w:rsidRPr="00D969A0" w:rsidRDefault="00913CB3" w:rsidP="008536F0">
            <w:pPr>
              <w:pStyle w:val="a9"/>
              <w:rPr>
                <w:rFonts w:ascii="Times New Roman" w:eastAsia="Times New Roman" w:hAnsi="Times New Roman"/>
                <w:color w:val="000000" w:themeColor="text1"/>
                <w:sz w:val="20"/>
                <w:szCs w:val="20"/>
                <w:lang w:eastAsia="ru-RU"/>
              </w:rPr>
            </w:pPr>
            <w:r w:rsidRPr="00D969A0">
              <w:rPr>
                <w:rFonts w:ascii="Times New Roman" w:eastAsia="Times New Roman" w:hAnsi="Times New Roman"/>
                <w:b/>
                <w:i/>
                <w:color w:val="000000" w:themeColor="text1"/>
                <w:sz w:val="20"/>
                <w:szCs w:val="20"/>
                <w:lang w:eastAsia="ru-RU"/>
              </w:rPr>
              <w:t>Первая КК</w:t>
            </w:r>
            <w:r w:rsidRPr="00D969A0">
              <w:rPr>
                <w:rFonts w:ascii="Times New Roman" w:eastAsia="Times New Roman" w:hAnsi="Times New Roman"/>
                <w:color w:val="000000" w:themeColor="text1"/>
                <w:sz w:val="20"/>
                <w:szCs w:val="20"/>
                <w:lang w:eastAsia="ru-RU"/>
              </w:rPr>
              <w:t xml:space="preserve">: </w:t>
            </w:r>
          </w:p>
          <w:p w14:paraId="2C6701AB" w14:textId="77777777" w:rsidR="00913CB3" w:rsidRPr="00D969A0" w:rsidRDefault="00913CB3" w:rsidP="008536F0">
            <w:pPr>
              <w:tabs>
                <w:tab w:val="left" w:pos="177"/>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D969A0">
              <w:rPr>
                <w:rFonts w:ascii="Times New Roman" w:eastAsia="Times New Roman" w:hAnsi="Times New Roman" w:cs="Times New Roman"/>
                <w:color w:val="000000" w:themeColor="text1"/>
                <w:sz w:val="20"/>
                <w:szCs w:val="20"/>
              </w:rPr>
              <w:t>Стабильные положительные результаты освоения обучающимися предмета, междисциплинарного курса, дисциплины (модуля) – не ниже показателя, предусмотренного государственным заданием.</w:t>
            </w:r>
          </w:p>
          <w:p w14:paraId="06B7CF9F" w14:textId="77777777" w:rsidR="00913CB3" w:rsidRPr="00D969A0" w:rsidRDefault="00913CB3" w:rsidP="008536F0">
            <w:pPr>
              <w:tabs>
                <w:tab w:val="left" w:pos="177"/>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D969A0">
              <w:rPr>
                <w:rFonts w:ascii="Times New Roman" w:eastAsia="Times New Roman" w:hAnsi="Times New Roman" w:cs="Times New Roman"/>
                <w:color w:val="000000" w:themeColor="text1"/>
                <w:sz w:val="20"/>
                <w:szCs w:val="20"/>
              </w:rPr>
              <w:t>Результативность обучающихся по итогам промежуточной аттестации, по итогам государственной итоговой аттестации (ГИА) не ниже 50%</w:t>
            </w:r>
            <w:r>
              <w:rPr>
                <w:rFonts w:ascii="Times New Roman" w:eastAsia="Times New Roman" w:hAnsi="Times New Roman" w:cs="Times New Roman"/>
                <w:color w:val="000000" w:themeColor="text1"/>
                <w:sz w:val="20"/>
                <w:szCs w:val="20"/>
              </w:rPr>
              <w:t>.</w:t>
            </w:r>
          </w:p>
          <w:p w14:paraId="54A4B9B6" w14:textId="77777777" w:rsidR="00913CB3" w:rsidRPr="00D969A0" w:rsidRDefault="00913CB3" w:rsidP="008536F0">
            <w:pPr>
              <w:tabs>
                <w:tab w:val="left" w:pos="177"/>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D969A0">
              <w:rPr>
                <w:rFonts w:ascii="Times New Roman" w:eastAsia="Times New Roman" w:hAnsi="Times New Roman" w:cs="Times New Roman"/>
                <w:color w:val="000000" w:themeColor="text1"/>
                <w:sz w:val="20"/>
                <w:szCs w:val="20"/>
              </w:rPr>
              <w:t>Сформирована база электронных образовательных ресурсов, применяемых в образовательном процессе</w:t>
            </w:r>
            <w:r>
              <w:rPr>
                <w:rFonts w:ascii="Times New Roman" w:eastAsia="Times New Roman" w:hAnsi="Times New Roman" w:cs="Times New Roman"/>
                <w:color w:val="000000" w:themeColor="text1"/>
                <w:sz w:val="20"/>
                <w:szCs w:val="20"/>
              </w:rPr>
              <w:t>. В наличии ц</w:t>
            </w:r>
            <w:r w:rsidRPr="00D969A0">
              <w:rPr>
                <w:rFonts w:ascii="Times New Roman" w:eastAsia="Times New Roman" w:hAnsi="Times New Roman" w:cs="Times New Roman"/>
                <w:color w:val="000000" w:themeColor="text1"/>
                <w:sz w:val="20"/>
                <w:szCs w:val="20"/>
              </w:rPr>
              <w:t>и</w:t>
            </w:r>
            <w:r>
              <w:rPr>
                <w:rFonts w:ascii="Times New Roman" w:eastAsia="Times New Roman" w:hAnsi="Times New Roman" w:cs="Times New Roman"/>
                <w:color w:val="000000" w:themeColor="text1"/>
                <w:sz w:val="20"/>
                <w:szCs w:val="20"/>
              </w:rPr>
              <w:t>фровой образовательный контент</w:t>
            </w:r>
            <w:r w:rsidRPr="00D969A0">
              <w:rPr>
                <w:rFonts w:ascii="Times New Roman" w:eastAsia="Times New Roman" w:hAnsi="Times New Roman" w:cs="Times New Roman"/>
                <w:color w:val="000000" w:themeColor="text1"/>
                <w:sz w:val="20"/>
                <w:szCs w:val="20"/>
              </w:rPr>
              <w:t>.</w:t>
            </w:r>
          </w:p>
          <w:p w14:paraId="4E7568BD" w14:textId="77777777" w:rsidR="00913CB3" w:rsidRPr="00D969A0" w:rsidRDefault="00913CB3" w:rsidP="008536F0">
            <w:pPr>
              <w:tabs>
                <w:tab w:val="left" w:pos="177"/>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 В учебном процессе используются электронные библиотечные системы (ЭБС), организована коммуникация в электронном формате, система учета образовательных результатов организована в электронном журнале (или других электронных формах учета).</w:t>
            </w:r>
          </w:p>
          <w:p w14:paraId="093FEA8A" w14:textId="77777777" w:rsidR="00913CB3" w:rsidRPr="00D969A0" w:rsidRDefault="00913CB3" w:rsidP="008536F0">
            <w:pPr>
              <w:spacing w:line="240" w:lineRule="auto"/>
              <w:rPr>
                <w:rFonts w:ascii="Times New Roman" w:eastAsia="Times New Roman" w:hAnsi="Times New Roman"/>
                <w:color w:val="000000" w:themeColor="text1"/>
                <w:sz w:val="20"/>
                <w:szCs w:val="20"/>
              </w:rPr>
            </w:pPr>
            <w:r w:rsidRPr="00D969A0">
              <w:rPr>
                <w:rFonts w:ascii="Times New Roman" w:eastAsia="Times New Roman" w:hAnsi="Times New Roman"/>
                <w:b/>
                <w:i/>
                <w:color w:val="000000" w:themeColor="text1"/>
                <w:sz w:val="20"/>
                <w:szCs w:val="20"/>
              </w:rPr>
              <w:t>Высшая КК</w:t>
            </w:r>
            <w:r w:rsidRPr="00D969A0">
              <w:rPr>
                <w:rFonts w:ascii="Times New Roman" w:eastAsia="Times New Roman" w:hAnsi="Times New Roman"/>
                <w:color w:val="000000" w:themeColor="text1"/>
                <w:sz w:val="20"/>
                <w:szCs w:val="20"/>
              </w:rPr>
              <w:t xml:space="preserve">:  </w:t>
            </w:r>
          </w:p>
          <w:p w14:paraId="7415555F" w14:textId="77777777" w:rsidR="00913CB3" w:rsidRPr="00D969A0"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В</w:t>
            </w:r>
            <w:r w:rsidRPr="00D341C3">
              <w:rPr>
                <w:rFonts w:ascii="Times New Roman" w:eastAsia="Times New Roman" w:hAnsi="Times New Roman" w:cs="Times New Roman"/>
                <w:color w:val="000000" w:themeColor="text1"/>
                <w:sz w:val="20"/>
                <w:szCs w:val="20"/>
              </w:rPr>
              <w:t>ысокий уровень результатов освоения обучающимися образовательных программ</w:t>
            </w:r>
            <w:r>
              <w:rPr>
                <w:rFonts w:ascii="Times New Roman" w:eastAsia="Times New Roman" w:hAnsi="Times New Roman" w:cs="Times New Roman"/>
                <w:color w:val="000000" w:themeColor="text1"/>
                <w:sz w:val="20"/>
                <w:szCs w:val="20"/>
              </w:rPr>
              <w:t xml:space="preserve"> </w:t>
            </w:r>
            <w:r w:rsidRPr="001F07DB">
              <w:rPr>
                <w:rFonts w:ascii="Times New Roman" w:eastAsia="Times New Roman" w:hAnsi="Times New Roman" w:cs="Times New Roman"/>
                <w:sz w:val="20"/>
                <w:szCs w:val="20"/>
              </w:rPr>
              <w:t xml:space="preserve">по учебным предметам, междисциплинарным курсам, дисциплинам (модулям) </w:t>
            </w:r>
            <w:r>
              <w:rPr>
                <w:rFonts w:ascii="Times New Roman" w:eastAsia="Times New Roman" w:hAnsi="Times New Roman" w:cs="Times New Roman"/>
                <w:color w:val="000000" w:themeColor="text1"/>
                <w:sz w:val="20"/>
                <w:szCs w:val="20"/>
              </w:rPr>
              <w:t>с положительной динамикой.</w:t>
            </w:r>
          </w:p>
          <w:p w14:paraId="717901EA" w14:textId="77777777" w:rsidR="00913CB3" w:rsidRPr="00D969A0"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D969A0">
              <w:rPr>
                <w:rFonts w:ascii="Times New Roman" w:eastAsia="Times New Roman" w:hAnsi="Times New Roman" w:cs="Times New Roman"/>
                <w:color w:val="000000" w:themeColor="text1"/>
                <w:sz w:val="20"/>
                <w:szCs w:val="20"/>
              </w:rPr>
              <w:t>Результативность обучающихся по итогам выпускных проверочных работ (ВПР) – не ниже показателя предыдущего года (для преподавателей общеобразовательного цикла).</w:t>
            </w:r>
          </w:p>
          <w:p w14:paraId="4A4B5722" w14:textId="77777777" w:rsidR="00913CB3" w:rsidRPr="00D969A0"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D969A0">
              <w:rPr>
                <w:rFonts w:ascii="Times New Roman" w:eastAsia="Times New Roman" w:hAnsi="Times New Roman" w:cs="Times New Roman"/>
                <w:color w:val="000000" w:themeColor="text1"/>
                <w:sz w:val="20"/>
                <w:szCs w:val="20"/>
              </w:rPr>
              <w:t>Результативность обучающихся по итогам промежуточной аттестации (для преподавателей общеобразовательного цикла), по итогам государственной итоговой аттестации, в том числе в форме демонстрационного экзамена (для преподавателей профессионального цикла) выше 50%.</w:t>
            </w:r>
          </w:p>
          <w:p w14:paraId="475A8732" w14:textId="77777777" w:rsidR="00913CB3" w:rsidRPr="00D969A0" w:rsidRDefault="00913CB3" w:rsidP="008536F0">
            <w:pPr>
              <w:tabs>
                <w:tab w:val="left" w:pos="177"/>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D969A0">
              <w:rPr>
                <w:rFonts w:ascii="Times New Roman" w:eastAsia="Times New Roman" w:hAnsi="Times New Roman" w:cs="Times New Roman"/>
                <w:color w:val="000000" w:themeColor="text1"/>
                <w:sz w:val="20"/>
                <w:szCs w:val="20"/>
              </w:rPr>
              <w:t>Цифровой образовательный контент сформирован в полном объеме (полный курс лекций, практические, самостоятельные работы, контрольно-оценочные средства, видеоматериалы и др.), в работе используются все функции платформы.</w:t>
            </w:r>
            <w:r>
              <w:rPr>
                <w:rFonts w:ascii="Times New Roman" w:eastAsia="Times New Roman" w:hAnsi="Times New Roman" w:cs="Times New Roman"/>
                <w:color w:val="000000" w:themeColor="text1"/>
                <w:sz w:val="20"/>
                <w:szCs w:val="20"/>
              </w:rPr>
              <w:t xml:space="preserve"> </w:t>
            </w:r>
          </w:p>
          <w:p w14:paraId="0CB87E19" w14:textId="5D27D84B" w:rsidR="00913CB3" w:rsidRPr="00D969A0" w:rsidRDefault="00913CB3" w:rsidP="008536F0">
            <w:pPr>
              <w:tabs>
                <w:tab w:val="left" w:pos="177"/>
                <w:tab w:val="left" w:pos="318"/>
              </w:tabs>
              <w:spacing w:line="240" w:lineRule="auto"/>
              <w:rPr>
                <w:rFonts w:ascii="Times New Roman" w:eastAsia="Times New Roman" w:hAnsi="Times New Roman"/>
                <w:bCs/>
                <w:iCs/>
                <w:color w:val="000000" w:themeColor="text1"/>
                <w:sz w:val="20"/>
                <w:szCs w:val="20"/>
              </w:rPr>
            </w:pPr>
            <w:r>
              <w:rPr>
                <w:rFonts w:ascii="Times New Roman" w:eastAsia="Times New Roman" w:hAnsi="Times New Roman" w:cs="Times New Roman"/>
                <w:color w:val="000000" w:themeColor="text1"/>
                <w:sz w:val="20"/>
                <w:szCs w:val="20"/>
              </w:rPr>
              <w:t xml:space="preserve">5. </w:t>
            </w:r>
            <w:r w:rsidRPr="00D969A0">
              <w:rPr>
                <w:rFonts w:ascii="Times New Roman" w:eastAsia="Times New Roman" w:hAnsi="Times New Roman" w:cs="Times New Roman"/>
                <w:color w:val="000000" w:themeColor="text1"/>
                <w:sz w:val="20"/>
                <w:szCs w:val="20"/>
              </w:rPr>
              <w:t>Наличие отраслевых и специализированных цифровых продуктов, применяемых в профессиональной деятельности.</w:t>
            </w:r>
          </w:p>
        </w:tc>
      </w:tr>
      <w:tr w:rsidR="00913CB3" w:rsidRPr="00AE530D" w14:paraId="6ABB04A1" w14:textId="77777777" w:rsidTr="00381314">
        <w:tc>
          <w:tcPr>
            <w:tcW w:w="2535" w:type="dxa"/>
          </w:tcPr>
          <w:p w14:paraId="246A4B00" w14:textId="7186A908" w:rsidR="00913CB3"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lastRenderedPageBreak/>
              <w:t>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w:t>
            </w:r>
          </w:p>
          <w:p w14:paraId="1CCC0E5A" w14:textId="77777777" w:rsidR="00913CB3" w:rsidRDefault="00913CB3" w:rsidP="008536F0">
            <w:pPr>
              <w:pStyle w:val="a9"/>
              <w:rPr>
                <w:rFonts w:ascii="Times New Roman" w:eastAsia="Times New Roman" w:hAnsi="Times New Roman"/>
                <w:color w:val="000000" w:themeColor="text1"/>
                <w:sz w:val="20"/>
                <w:szCs w:val="20"/>
              </w:rPr>
            </w:pPr>
          </w:p>
          <w:p w14:paraId="5B4F53E2" w14:textId="77777777" w:rsidR="00913CB3" w:rsidRDefault="00913CB3" w:rsidP="008536F0">
            <w:pPr>
              <w:pStyle w:val="a9"/>
              <w:rPr>
                <w:rFonts w:ascii="Times New Roman" w:eastAsia="Times New Roman" w:hAnsi="Times New Roman"/>
                <w:color w:val="000000" w:themeColor="text1"/>
                <w:sz w:val="20"/>
                <w:szCs w:val="20"/>
              </w:rPr>
            </w:pPr>
          </w:p>
          <w:p w14:paraId="0D51DFFE" w14:textId="77777777" w:rsidR="00913CB3" w:rsidRPr="00AE530D" w:rsidRDefault="00913CB3" w:rsidP="008536F0">
            <w:pPr>
              <w:pStyle w:val="a9"/>
              <w:rPr>
                <w:rFonts w:ascii="Times New Roman" w:eastAsia="Times New Roman" w:hAnsi="Times New Roman"/>
                <w:color w:val="000000" w:themeColor="text1"/>
                <w:sz w:val="20"/>
                <w:szCs w:val="20"/>
              </w:rPr>
            </w:pPr>
          </w:p>
        </w:tc>
        <w:tc>
          <w:tcPr>
            <w:tcW w:w="6391" w:type="dxa"/>
          </w:tcPr>
          <w:p w14:paraId="190AD36A"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4F5D4F91"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Осуществляет планирование самостоятельной работы обучающихся, разрабатывает темы и задания для самостоятельной работы. Подбирает формы и методы контроля и оценки выполнения самостоятельной работы обучающихся.</w:t>
            </w:r>
          </w:p>
          <w:p w14:paraId="49C24125"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2. Разрабатывает методические материалы для организации самостоятельной работы обучающихся, в том числе с использованием готовых цифровых образовательных ресурсов, </w:t>
            </w:r>
            <w:r w:rsidRPr="00D55C76">
              <w:rPr>
                <w:rFonts w:ascii="Times New Roman" w:eastAsia="Times New Roman" w:hAnsi="Times New Roman"/>
                <w:color w:val="000000" w:themeColor="text1"/>
                <w:sz w:val="20"/>
                <w:szCs w:val="20"/>
              </w:rPr>
              <w:t>дистанционных технологий, электронного и смешанного обучения</w:t>
            </w:r>
            <w:r>
              <w:rPr>
                <w:rFonts w:ascii="Times New Roman" w:eastAsia="Times New Roman" w:hAnsi="Times New Roman"/>
                <w:color w:val="000000" w:themeColor="text1"/>
                <w:sz w:val="20"/>
                <w:szCs w:val="20"/>
              </w:rPr>
              <w:t>.</w:t>
            </w:r>
          </w:p>
          <w:p w14:paraId="3C4A0F9E"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3. </w:t>
            </w:r>
            <w:r>
              <w:rPr>
                <w:rFonts w:ascii="Times New Roman" w:eastAsia="Times New Roman" w:hAnsi="Times New Roman" w:cs="Times New Roman"/>
                <w:color w:val="000000" w:themeColor="text1"/>
                <w:sz w:val="20"/>
                <w:szCs w:val="20"/>
              </w:rPr>
              <w:t>Разработаны и реализуются</w:t>
            </w:r>
            <w:r w:rsidRPr="00022AC1">
              <w:rPr>
                <w:rFonts w:ascii="Times New Roman" w:eastAsia="Times New Roman" w:hAnsi="Times New Roman" w:cs="Times New Roman"/>
                <w:color w:val="000000" w:themeColor="text1"/>
                <w:sz w:val="20"/>
                <w:szCs w:val="20"/>
              </w:rPr>
              <w:t xml:space="preserve"> программ</w:t>
            </w:r>
            <w:r>
              <w:rPr>
                <w:rFonts w:ascii="Times New Roman" w:eastAsia="Times New Roman" w:hAnsi="Times New Roman" w:cs="Times New Roman"/>
                <w:color w:val="000000" w:themeColor="text1"/>
                <w:sz w:val="20"/>
                <w:szCs w:val="20"/>
              </w:rPr>
              <w:t>ы</w:t>
            </w:r>
            <w:r w:rsidRPr="00022AC1">
              <w:rPr>
                <w:rFonts w:ascii="Times New Roman" w:eastAsia="Times New Roman" w:hAnsi="Times New Roman" w:cs="Times New Roman"/>
                <w:color w:val="000000" w:themeColor="text1"/>
                <w:sz w:val="20"/>
                <w:szCs w:val="20"/>
              </w:rPr>
              <w:t xml:space="preserve"> внеурочной деятельности по учебной дисциплине, профессиональному мо</w:t>
            </w:r>
            <w:r>
              <w:rPr>
                <w:rFonts w:ascii="Times New Roman" w:eastAsia="Times New Roman" w:hAnsi="Times New Roman" w:cs="Times New Roman"/>
                <w:color w:val="000000" w:themeColor="text1"/>
                <w:sz w:val="20"/>
                <w:szCs w:val="20"/>
              </w:rPr>
              <w:t>дулю (направлению деятельности).</w:t>
            </w:r>
          </w:p>
          <w:p w14:paraId="0045FED0" w14:textId="77777777" w:rsidR="00913CB3" w:rsidRPr="00AE57CD" w:rsidRDefault="00913CB3" w:rsidP="008536F0">
            <w:pPr>
              <w:spacing w:line="240" w:lineRule="auto"/>
              <w:rPr>
                <w:rFonts w:ascii="Times New Roman" w:eastAsia="Times New Roman" w:hAnsi="Times New Roman"/>
                <w:color w:val="000000" w:themeColor="text1"/>
                <w:sz w:val="20"/>
                <w:szCs w:val="20"/>
              </w:rPr>
            </w:pPr>
            <w:r w:rsidRPr="00AE57CD">
              <w:rPr>
                <w:rFonts w:ascii="Times New Roman" w:eastAsia="Times New Roman" w:hAnsi="Times New Roman" w:cs="Times New Roman"/>
                <w:color w:val="000000" w:themeColor="text1"/>
                <w:sz w:val="20"/>
                <w:szCs w:val="20"/>
              </w:rPr>
              <w:t>4</w:t>
            </w:r>
            <w:r>
              <w:rPr>
                <w:rFonts w:ascii="Times New Roman" w:eastAsia="Times New Roman" w:hAnsi="Times New Roman" w:cs="Times New Roman"/>
                <w:color w:val="000000" w:themeColor="text1"/>
                <w:sz w:val="20"/>
                <w:szCs w:val="20"/>
              </w:rPr>
              <w:t xml:space="preserve">. </w:t>
            </w:r>
            <w:r w:rsidRPr="00AE57CD">
              <w:rPr>
                <w:rFonts w:ascii="Times New Roman" w:eastAsia="Times New Roman" w:hAnsi="Times New Roman" w:cs="Times New Roman"/>
                <w:color w:val="000000" w:themeColor="text1"/>
                <w:sz w:val="20"/>
                <w:szCs w:val="20"/>
              </w:rPr>
              <w:t xml:space="preserve">Организует участие обучающихся в научно-конференциях, выставках, </w:t>
            </w:r>
            <w:r>
              <w:rPr>
                <w:rFonts w:ascii="Times New Roman" w:eastAsia="Times New Roman" w:hAnsi="Times New Roman" w:cs="Times New Roman"/>
                <w:color w:val="000000" w:themeColor="text1"/>
                <w:sz w:val="20"/>
                <w:szCs w:val="20"/>
              </w:rPr>
              <w:t xml:space="preserve">чемпионатах </w:t>
            </w:r>
            <w:r w:rsidRPr="00AE57CD">
              <w:rPr>
                <w:rFonts w:ascii="Times New Roman" w:eastAsia="Times New Roman" w:hAnsi="Times New Roman" w:cs="Times New Roman"/>
                <w:color w:val="000000" w:themeColor="text1"/>
                <w:sz w:val="20"/>
                <w:szCs w:val="20"/>
              </w:rPr>
              <w:t>профессионального мастерства, конкурсов и мероприятий в области преподаваемого учебного предмета, курса, дисциплины (модуля).</w:t>
            </w:r>
          </w:p>
          <w:p w14:paraId="184D1FF2"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61CF4B19" w14:textId="77777777" w:rsidR="00913CB3" w:rsidRPr="0022219A" w:rsidRDefault="00913CB3"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rPr>
              <w:t xml:space="preserve">1. Осуществляет планирование самостоятельной работы обучающихся, разрабатывает темы и задания для самостоятельной работы. Подбирает формы и методы контроля и оценки выполнения самостоятельной работы обучающихся, </w:t>
            </w:r>
            <w:r w:rsidRPr="0022219A">
              <w:rPr>
                <w:rFonts w:ascii="Times New Roman" w:eastAsia="Times New Roman" w:hAnsi="Times New Roman" w:cs="Times New Roman"/>
                <w:color w:val="000000" w:themeColor="text1"/>
                <w:sz w:val="20"/>
                <w:szCs w:val="20"/>
                <w:u w:val="single"/>
              </w:rPr>
              <w:t>проводит индивидуальные, групповые установочные консультации.</w:t>
            </w:r>
          </w:p>
          <w:p w14:paraId="6880F187" w14:textId="77777777" w:rsidR="00913CB3" w:rsidRPr="00A54D7B"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2. Разрабатывает методические материалы для организации самостоятельной работы обучающихся, </w:t>
            </w:r>
            <w:r w:rsidRPr="0022219A">
              <w:rPr>
                <w:rFonts w:ascii="Times New Roman" w:eastAsia="Times New Roman" w:hAnsi="Times New Roman" w:cs="Times New Roman"/>
                <w:color w:val="000000" w:themeColor="text1"/>
                <w:sz w:val="20"/>
                <w:szCs w:val="20"/>
                <w:u w:val="single"/>
              </w:rPr>
              <w:t>используя современные специализированные программные продукты,</w:t>
            </w:r>
            <w:r>
              <w:rPr>
                <w:rFonts w:ascii="Times New Roman" w:eastAsia="Times New Roman" w:hAnsi="Times New Roman" w:cs="Times New Roman"/>
                <w:color w:val="000000" w:themeColor="text1"/>
                <w:sz w:val="20"/>
                <w:szCs w:val="20"/>
              </w:rPr>
              <w:t xml:space="preserve"> </w:t>
            </w:r>
            <w:r>
              <w:rPr>
                <w:rFonts w:ascii="Times New Roman" w:eastAsia="Times New Roman" w:hAnsi="Times New Roman"/>
                <w:color w:val="000000" w:themeColor="text1"/>
                <w:sz w:val="20"/>
                <w:szCs w:val="20"/>
              </w:rPr>
              <w:t>дистанционные технологии, электронное и смешанное обучение.</w:t>
            </w:r>
          </w:p>
          <w:p w14:paraId="35BEA63B"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921AE7">
              <w:rPr>
                <w:rFonts w:ascii="Times New Roman" w:eastAsia="Times New Roman" w:hAnsi="Times New Roman" w:cs="Times New Roman"/>
                <w:color w:val="000000" w:themeColor="text1"/>
                <w:sz w:val="20"/>
                <w:szCs w:val="20"/>
              </w:rPr>
              <w:t xml:space="preserve">Организует самостоятельную работу обучающихся </w:t>
            </w:r>
            <w:r w:rsidRPr="0022219A">
              <w:rPr>
                <w:rFonts w:ascii="Times New Roman" w:eastAsia="Times New Roman" w:hAnsi="Times New Roman" w:cs="Times New Roman"/>
                <w:color w:val="000000" w:themeColor="text1"/>
                <w:sz w:val="20"/>
                <w:szCs w:val="20"/>
                <w:u w:val="single"/>
              </w:rPr>
              <w:t>без взаимодействия с преподавателем с использованием цифрового образовательного контента с размещением на платформе СДО</w:t>
            </w:r>
            <w:r>
              <w:rPr>
                <w:rFonts w:ascii="Times New Roman" w:eastAsia="Times New Roman" w:hAnsi="Times New Roman" w:cs="Times New Roman"/>
                <w:color w:val="000000" w:themeColor="text1"/>
                <w:sz w:val="20"/>
                <w:szCs w:val="20"/>
              </w:rPr>
              <w:t>.</w:t>
            </w:r>
          </w:p>
          <w:p w14:paraId="6DFBE545"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22219A">
              <w:rPr>
                <w:rFonts w:ascii="Times New Roman" w:eastAsia="Times New Roman" w:hAnsi="Times New Roman" w:cs="Times New Roman"/>
                <w:sz w:val="20"/>
                <w:szCs w:val="20"/>
                <w:u w:val="single"/>
              </w:rPr>
              <w:t>Выстраивает индивидуальные образовательные траектории, в том числе с использованием цифровых технологий, электронного и смешанного обучения</w:t>
            </w:r>
            <w:r>
              <w:rPr>
                <w:rFonts w:ascii="Times New Roman" w:eastAsia="Times New Roman" w:hAnsi="Times New Roman" w:cs="Times New Roman"/>
                <w:sz w:val="20"/>
                <w:szCs w:val="20"/>
                <w:u w:val="single"/>
              </w:rPr>
              <w:t>.</w:t>
            </w:r>
            <w:r>
              <w:rPr>
                <w:rFonts w:ascii="Times New Roman" w:eastAsia="Times New Roman" w:hAnsi="Times New Roman" w:cs="Times New Roman"/>
                <w:color w:val="000000" w:themeColor="text1"/>
                <w:sz w:val="20"/>
                <w:szCs w:val="20"/>
              </w:rPr>
              <w:t xml:space="preserve"> </w:t>
            </w:r>
          </w:p>
          <w:p w14:paraId="73977EFA" w14:textId="77777777" w:rsidR="00913CB3" w:rsidRPr="00AE57CD" w:rsidRDefault="00913CB3"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rPr>
              <w:t>5</w:t>
            </w:r>
            <w:r>
              <w:rPr>
                <w:rFonts w:ascii="Times New Roman" w:eastAsia="Times New Roman" w:hAnsi="Times New Roman" w:cs="Times New Roman"/>
                <w:color w:val="000000" w:themeColor="text1"/>
                <w:sz w:val="20"/>
                <w:szCs w:val="20"/>
                <w:u w:val="single"/>
              </w:rPr>
              <w:t xml:space="preserve">. </w:t>
            </w:r>
            <w:r w:rsidRPr="006A63A7">
              <w:rPr>
                <w:rFonts w:ascii="Times New Roman" w:eastAsia="Times New Roman" w:hAnsi="Times New Roman" w:cs="Times New Roman"/>
                <w:color w:val="000000" w:themeColor="text1"/>
                <w:sz w:val="20"/>
                <w:szCs w:val="20"/>
                <w:u w:val="single"/>
              </w:rPr>
              <w:t>Руководит учебно-профессиональной, проектной, исследовательской, творческой деятельностью обучающихся в рамках своей предметной области.</w:t>
            </w:r>
          </w:p>
          <w:p w14:paraId="15EF20DA" w14:textId="77777777" w:rsidR="00913CB3" w:rsidRPr="006A63A7" w:rsidRDefault="00913CB3"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u w:val="single"/>
              </w:rPr>
              <w:t>6</w:t>
            </w:r>
            <w:r w:rsidRPr="006A63A7">
              <w:rPr>
                <w:rFonts w:ascii="Times New Roman" w:eastAsia="Times New Roman" w:hAnsi="Times New Roman" w:cs="Times New Roman"/>
                <w:color w:val="000000" w:themeColor="text1"/>
                <w:sz w:val="20"/>
                <w:szCs w:val="20"/>
                <w:u w:val="single"/>
              </w:rPr>
              <w:t>. Организует проведение конференций, выставок, конкурсов профессионального мастерства, конкурсов и мероприятий в области преподаваемого учебного предмета, курса, дисциплины (модуля).</w:t>
            </w:r>
          </w:p>
        </w:tc>
        <w:tc>
          <w:tcPr>
            <w:tcW w:w="6520" w:type="dxa"/>
          </w:tcPr>
          <w:p w14:paraId="11CC118E"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5CCA3D91"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1804CC">
              <w:rPr>
                <w:rFonts w:ascii="Times New Roman" w:eastAsia="Times New Roman" w:hAnsi="Times New Roman" w:cs="Times New Roman"/>
                <w:color w:val="000000" w:themeColor="text1"/>
                <w:sz w:val="20"/>
                <w:szCs w:val="20"/>
              </w:rPr>
              <w:t>Разработаны темы и задания самостоятельной работы обучающихся.</w:t>
            </w:r>
            <w:r>
              <w:rPr>
                <w:rFonts w:ascii="Times New Roman" w:eastAsia="Times New Roman" w:hAnsi="Times New Roman" w:cs="Times New Roman"/>
                <w:color w:val="000000" w:themeColor="text1"/>
                <w:sz w:val="20"/>
                <w:szCs w:val="20"/>
              </w:rPr>
              <w:t xml:space="preserve"> </w:t>
            </w:r>
            <w:r w:rsidRPr="001804CC">
              <w:rPr>
                <w:rFonts w:ascii="Times New Roman" w:eastAsia="Times New Roman" w:hAnsi="Times New Roman" w:cs="Times New Roman"/>
                <w:color w:val="000000" w:themeColor="text1"/>
                <w:sz w:val="20"/>
                <w:szCs w:val="20"/>
              </w:rPr>
              <w:t>Установлены сроки и формы представления промежуточных результатов.</w:t>
            </w:r>
          </w:p>
          <w:p w14:paraId="55A8BA5E" w14:textId="77777777" w:rsidR="00913CB3" w:rsidRPr="001804CC"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1804CC">
              <w:rPr>
                <w:rFonts w:ascii="Times New Roman" w:eastAsia="Times New Roman" w:hAnsi="Times New Roman" w:cs="Times New Roman"/>
                <w:color w:val="000000" w:themeColor="text1"/>
                <w:sz w:val="20"/>
                <w:szCs w:val="20"/>
              </w:rPr>
              <w:t xml:space="preserve">Разработаны методические материалы по организации самостоятельной работы обучающихся, утвержденные в установленном порядке. </w:t>
            </w:r>
          </w:p>
          <w:p w14:paraId="4502880F" w14:textId="77777777" w:rsidR="00913CB3" w:rsidRDefault="00913CB3" w:rsidP="008536F0">
            <w:pPr>
              <w:tabs>
                <w:tab w:val="left" w:pos="318"/>
              </w:tabs>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1804CC">
              <w:rPr>
                <w:rFonts w:ascii="Times New Roman" w:eastAsia="Times New Roman" w:hAnsi="Times New Roman" w:cs="Times New Roman"/>
                <w:color w:val="000000" w:themeColor="text1"/>
                <w:sz w:val="20"/>
                <w:szCs w:val="20"/>
              </w:rPr>
              <w:t>Д</w:t>
            </w:r>
            <w:r>
              <w:rPr>
                <w:rFonts w:ascii="Times New Roman" w:eastAsia="Times New Roman" w:hAnsi="Times New Roman"/>
                <w:color w:val="000000" w:themeColor="text1"/>
                <w:sz w:val="20"/>
                <w:szCs w:val="20"/>
              </w:rPr>
              <w:t xml:space="preserve">инамика доли обучающихся </w:t>
            </w:r>
            <w:r w:rsidRPr="001804CC">
              <w:rPr>
                <w:rFonts w:ascii="Times New Roman" w:eastAsia="Times New Roman" w:hAnsi="Times New Roman"/>
                <w:color w:val="000000" w:themeColor="text1"/>
                <w:sz w:val="20"/>
                <w:szCs w:val="20"/>
              </w:rPr>
              <w:t>охваченных вне</w:t>
            </w:r>
            <w:r>
              <w:rPr>
                <w:rFonts w:ascii="Times New Roman" w:eastAsia="Times New Roman" w:hAnsi="Times New Roman"/>
                <w:color w:val="000000" w:themeColor="text1"/>
                <w:sz w:val="20"/>
                <w:szCs w:val="20"/>
              </w:rPr>
              <w:t>урочной</w:t>
            </w:r>
            <w:r w:rsidRPr="001804CC">
              <w:rPr>
                <w:rFonts w:ascii="Times New Roman" w:eastAsia="Times New Roman" w:hAnsi="Times New Roman"/>
                <w:color w:val="000000" w:themeColor="text1"/>
                <w:sz w:val="20"/>
                <w:szCs w:val="20"/>
              </w:rPr>
              <w:t xml:space="preserve"> деятельностью по учебной дисцип</w:t>
            </w:r>
            <w:r>
              <w:rPr>
                <w:rFonts w:ascii="Times New Roman" w:eastAsia="Times New Roman" w:hAnsi="Times New Roman"/>
                <w:color w:val="000000" w:themeColor="text1"/>
                <w:sz w:val="20"/>
                <w:szCs w:val="20"/>
              </w:rPr>
              <w:t>лине, профессиональному модулю</w:t>
            </w:r>
            <w:r w:rsidRPr="0053432C">
              <w:rPr>
                <w:rFonts w:ascii="Times New Roman" w:eastAsia="Times New Roman" w:hAnsi="Times New Roman" w:cs="Times New Roman"/>
                <w:color w:val="000000" w:themeColor="text1"/>
                <w:sz w:val="20"/>
                <w:szCs w:val="20"/>
              </w:rPr>
              <w:t xml:space="preserve"> от 30 до 60%</w:t>
            </w:r>
            <w:r>
              <w:rPr>
                <w:rFonts w:ascii="Times New Roman" w:eastAsia="Times New Roman" w:hAnsi="Times New Roman"/>
                <w:color w:val="000000" w:themeColor="text1"/>
                <w:sz w:val="20"/>
                <w:szCs w:val="20"/>
              </w:rPr>
              <w:t>.</w:t>
            </w:r>
          </w:p>
          <w:p w14:paraId="0D2A6E1C"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4. </w:t>
            </w:r>
            <w:r>
              <w:rPr>
                <w:rFonts w:ascii="Times New Roman" w:eastAsia="Times New Roman" w:hAnsi="Times New Roman" w:cs="Times New Roman"/>
                <w:color w:val="000000" w:themeColor="text1"/>
                <w:sz w:val="20"/>
                <w:szCs w:val="20"/>
              </w:rPr>
              <w:t>Участие</w:t>
            </w:r>
            <w:r w:rsidRPr="00AE57CD">
              <w:rPr>
                <w:rFonts w:ascii="Times New Roman" w:eastAsia="Times New Roman" w:hAnsi="Times New Roman" w:cs="Times New Roman"/>
                <w:color w:val="000000" w:themeColor="text1"/>
                <w:sz w:val="20"/>
                <w:szCs w:val="20"/>
              </w:rPr>
              <w:t xml:space="preserve"> обучающихся в научно-конференциях, выставках, </w:t>
            </w:r>
            <w:r>
              <w:rPr>
                <w:rFonts w:ascii="Times New Roman" w:eastAsia="Times New Roman" w:hAnsi="Times New Roman" w:cs="Times New Roman"/>
                <w:color w:val="000000" w:themeColor="text1"/>
                <w:sz w:val="20"/>
                <w:szCs w:val="20"/>
              </w:rPr>
              <w:t>чемпионатах</w:t>
            </w:r>
            <w:r w:rsidRPr="00AE57CD">
              <w:rPr>
                <w:rFonts w:ascii="Times New Roman" w:eastAsia="Times New Roman" w:hAnsi="Times New Roman" w:cs="Times New Roman"/>
                <w:color w:val="000000" w:themeColor="text1"/>
                <w:sz w:val="20"/>
                <w:szCs w:val="20"/>
              </w:rPr>
              <w:t xml:space="preserve"> професс</w:t>
            </w:r>
            <w:r>
              <w:rPr>
                <w:rFonts w:ascii="Times New Roman" w:eastAsia="Times New Roman" w:hAnsi="Times New Roman" w:cs="Times New Roman"/>
                <w:color w:val="000000" w:themeColor="text1"/>
                <w:sz w:val="20"/>
                <w:szCs w:val="20"/>
              </w:rPr>
              <w:t>ионального мастерства, конкурсах и мероприятиях</w:t>
            </w:r>
            <w:r w:rsidRPr="00AE57CD">
              <w:rPr>
                <w:rFonts w:ascii="Times New Roman" w:eastAsia="Times New Roman" w:hAnsi="Times New Roman" w:cs="Times New Roman"/>
                <w:color w:val="000000" w:themeColor="text1"/>
                <w:sz w:val="20"/>
                <w:szCs w:val="20"/>
              </w:rPr>
              <w:t xml:space="preserve"> в области преподаваемого учебного предмета, курса, дисциплины (модуля).</w:t>
            </w:r>
          </w:p>
          <w:p w14:paraId="2FCEE6AA" w14:textId="77777777" w:rsidR="00913CB3" w:rsidRPr="00EB1049"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sidRPr="00EB1049">
              <w:rPr>
                <w:rFonts w:ascii="Times New Roman" w:eastAsia="Times New Roman" w:hAnsi="Times New Roman" w:cs="Times New Roman"/>
                <w:color w:val="000000" w:themeColor="text1"/>
                <w:sz w:val="20"/>
                <w:szCs w:val="20"/>
              </w:rPr>
              <w:t>5. Для контроля и оценки самостоятельной работы применяет современные цифровые ресурсы.</w:t>
            </w:r>
          </w:p>
          <w:p w14:paraId="2F73CDF8" w14:textId="77777777" w:rsidR="00913CB3" w:rsidRPr="00AE530D" w:rsidRDefault="00913CB3"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08B15E24"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270ED4">
              <w:rPr>
                <w:rFonts w:ascii="Times New Roman" w:eastAsia="Times New Roman" w:hAnsi="Times New Roman" w:cs="Times New Roman"/>
                <w:color w:val="000000" w:themeColor="text1"/>
                <w:sz w:val="20"/>
                <w:szCs w:val="20"/>
              </w:rPr>
              <w:t>Разработаны темы и задания сам</w:t>
            </w:r>
            <w:r>
              <w:rPr>
                <w:rFonts w:ascii="Times New Roman" w:eastAsia="Times New Roman" w:hAnsi="Times New Roman" w:cs="Times New Roman"/>
                <w:color w:val="000000" w:themeColor="text1"/>
                <w:sz w:val="20"/>
                <w:szCs w:val="20"/>
              </w:rPr>
              <w:t xml:space="preserve">остоятельной работы обучающихся. </w:t>
            </w:r>
            <w:r w:rsidRPr="00270ED4">
              <w:rPr>
                <w:rFonts w:ascii="Times New Roman" w:eastAsia="Times New Roman" w:hAnsi="Times New Roman" w:cs="Times New Roman"/>
                <w:color w:val="000000" w:themeColor="text1"/>
                <w:sz w:val="20"/>
                <w:szCs w:val="20"/>
              </w:rPr>
              <w:t>Установлены сроки и формы представления промежуточных результатов.</w:t>
            </w:r>
          </w:p>
          <w:p w14:paraId="177543A7" w14:textId="77777777" w:rsidR="00913CB3" w:rsidRPr="00D43891"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270ED4">
              <w:rPr>
                <w:rFonts w:ascii="Times New Roman" w:eastAsia="Times New Roman" w:hAnsi="Times New Roman" w:cs="Times New Roman"/>
                <w:color w:val="000000" w:themeColor="text1"/>
                <w:sz w:val="20"/>
                <w:szCs w:val="20"/>
              </w:rPr>
              <w:t xml:space="preserve">Разработаны методические материалы </w:t>
            </w:r>
            <w:r>
              <w:rPr>
                <w:rFonts w:ascii="Times New Roman" w:eastAsia="Times New Roman" w:hAnsi="Times New Roman" w:cs="Times New Roman"/>
                <w:color w:val="000000" w:themeColor="text1"/>
                <w:sz w:val="20"/>
                <w:szCs w:val="20"/>
              </w:rPr>
              <w:t>для</w:t>
            </w:r>
            <w:r w:rsidRPr="00270ED4">
              <w:rPr>
                <w:rFonts w:ascii="Times New Roman" w:eastAsia="Times New Roman" w:hAnsi="Times New Roman" w:cs="Times New Roman"/>
                <w:color w:val="000000" w:themeColor="text1"/>
                <w:sz w:val="20"/>
                <w:szCs w:val="20"/>
              </w:rPr>
              <w:t xml:space="preserve"> организации самостоятельной работы обучающихся, утверж</w:t>
            </w:r>
            <w:r>
              <w:rPr>
                <w:rFonts w:ascii="Times New Roman" w:eastAsia="Times New Roman" w:hAnsi="Times New Roman" w:cs="Times New Roman"/>
                <w:color w:val="000000" w:themeColor="text1"/>
                <w:sz w:val="20"/>
                <w:szCs w:val="20"/>
              </w:rPr>
              <w:t xml:space="preserve">денные в установленном порядке </w:t>
            </w:r>
            <w:r w:rsidRPr="00D43891">
              <w:rPr>
                <w:rFonts w:ascii="Times New Roman" w:eastAsia="Times New Roman" w:hAnsi="Times New Roman" w:cs="Times New Roman"/>
                <w:color w:val="000000" w:themeColor="text1"/>
                <w:sz w:val="20"/>
                <w:szCs w:val="20"/>
              </w:rPr>
              <w:t xml:space="preserve">с </w:t>
            </w:r>
            <w:r>
              <w:rPr>
                <w:rFonts w:ascii="Times New Roman" w:eastAsia="Times New Roman" w:hAnsi="Times New Roman" w:cs="Times New Roman"/>
                <w:color w:val="000000" w:themeColor="text1"/>
                <w:sz w:val="20"/>
                <w:szCs w:val="20"/>
              </w:rPr>
              <w:t>использованием современных</w:t>
            </w:r>
            <w:r w:rsidRPr="00D43891">
              <w:rPr>
                <w:rFonts w:ascii="Times New Roman" w:eastAsia="Times New Roman" w:hAnsi="Times New Roman" w:cs="Times New Roman"/>
                <w:color w:val="000000" w:themeColor="text1"/>
                <w:sz w:val="20"/>
                <w:szCs w:val="20"/>
              </w:rPr>
              <w:t xml:space="preserve"> специали</w:t>
            </w:r>
            <w:r>
              <w:rPr>
                <w:rFonts w:ascii="Times New Roman" w:eastAsia="Times New Roman" w:hAnsi="Times New Roman" w:cs="Times New Roman"/>
                <w:color w:val="000000" w:themeColor="text1"/>
                <w:sz w:val="20"/>
                <w:szCs w:val="20"/>
              </w:rPr>
              <w:t>зированных программных продуктов.</w:t>
            </w:r>
          </w:p>
          <w:p w14:paraId="08B11678"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53432C">
              <w:rPr>
                <w:rFonts w:ascii="Times New Roman" w:eastAsia="Times New Roman" w:hAnsi="Times New Roman" w:cs="Times New Roman"/>
                <w:color w:val="000000" w:themeColor="text1"/>
                <w:sz w:val="20"/>
                <w:szCs w:val="20"/>
              </w:rPr>
              <w:t>Сформированы индивидуальные планы обучения.</w:t>
            </w:r>
          </w:p>
          <w:p w14:paraId="0CB7A0EF"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4. </w:t>
            </w:r>
            <w:r w:rsidRPr="00270ED4">
              <w:rPr>
                <w:rFonts w:ascii="Times New Roman" w:eastAsia="Times New Roman" w:hAnsi="Times New Roman" w:cs="Times New Roman"/>
                <w:color w:val="000000" w:themeColor="text1"/>
                <w:sz w:val="20"/>
                <w:szCs w:val="20"/>
              </w:rPr>
              <w:t>Разработана п</w:t>
            </w:r>
            <w:r>
              <w:rPr>
                <w:rFonts w:ascii="Times New Roman" w:eastAsia="Times New Roman" w:hAnsi="Times New Roman" w:cs="Times New Roman"/>
                <w:color w:val="000000" w:themeColor="text1"/>
                <w:sz w:val="20"/>
                <w:szCs w:val="20"/>
              </w:rPr>
              <w:t xml:space="preserve">рограмма кружка, секции, клуба. </w:t>
            </w:r>
            <w:r w:rsidRPr="0053432C">
              <w:rPr>
                <w:rFonts w:ascii="Times New Roman" w:eastAsia="Times New Roman" w:hAnsi="Times New Roman" w:cs="Times New Roman"/>
                <w:color w:val="000000" w:themeColor="text1"/>
                <w:sz w:val="20"/>
                <w:szCs w:val="20"/>
              </w:rPr>
              <w:t xml:space="preserve">Охват участников, занимающихся в предметных кружках, секциях (и других формах внеаудиторной деятельности), </w:t>
            </w:r>
            <w:r>
              <w:rPr>
                <w:rFonts w:ascii="Times New Roman" w:eastAsia="Times New Roman" w:hAnsi="Times New Roman" w:cs="Times New Roman"/>
                <w:color w:val="000000" w:themeColor="text1"/>
                <w:sz w:val="20"/>
                <w:szCs w:val="20"/>
              </w:rPr>
              <w:t>выше</w:t>
            </w:r>
            <w:r w:rsidRPr="0053432C">
              <w:rPr>
                <w:rFonts w:ascii="Times New Roman" w:eastAsia="Times New Roman" w:hAnsi="Times New Roman" w:cs="Times New Roman"/>
                <w:color w:val="000000" w:themeColor="text1"/>
                <w:sz w:val="20"/>
                <w:szCs w:val="20"/>
              </w:rPr>
              <w:t xml:space="preserve"> 60%</w:t>
            </w:r>
            <w:r>
              <w:rPr>
                <w:rFonts w:ascii="Times New Roman" w:eastAsia="Times New Roman" w:hAnsi="Times New Roman" w:cs="Times New Roman"/>
                <w:color w:val="000000" w:themeColor="text1"/>
                <w:sz w:val="20"/>
                <w:szCs w:val="20"/>
              </w:rPr>
              <w:t>.</w:t>
            </w:r>
          </w:p>
          <w:p w14:paraId="7BA5B229"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 Для контроля и оценки самостоятельной работы применяет современные цифровые ресурсы.</w:t>
            </w:r>
          </w:p>
          <w:p w14:paraId="1EB0B7B9"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6. </w:t>
            </w:r>
            <w:r w:rsidRPr="006A63A7">
              <w:rPr>
                <w:rFonts w:ascii="Times New Roman" w:eastAsia="Times New Roman" w:hAnsi="Times New Roman" w:cs="Times New Roman"/>
                <w:color w:val="000000" w:themeColor="text1"/>
                <w:sz w:val="20"/>
                <w:szCs w:val="20"/>
              </w:rPr>
              <w:t>Наличие творческих, исследовательских, проектных работ обучающихся по учебной дисциплине, профессиональному модулю (направлению деятельности), осуществляемых под руководством преподавателя, представленных на краевом и всероссийском уровне.</w:t>
            </w:r>
          </w:p>
          <w:p w14:paraId="7C84EC2D"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7. Наличие победителей и призеров чемпионатов </w:t>
            </w:r>
            <w:r w:rsidRPr="007B43F4">
              <w:rPr>
                <w:rFonts w:ascii="Times New Roman" w:eastAsia="Times New Roman" w:hAnsi="Times New Roman" w:cs="Times New Roman"/>
                <w:color w:val="000000" w:themeColor="text1"/>
                <w:sz w:val="20"/>
                <w:szCs w:val="20"/>
              </w:rPr>
              <w:t>профессионального мастерства</w:t>
            </w:r>
            <w:r>
              <w:rPr>
                <w:rFonts w:ascii="Times New Roman" w:eastAsia="Times New Roman" w:hAnsi="Times New Roman" w:cs="Times New Roman"/>
                <w:color w:val="000000" w:themeColor="text1"/>
                <w:sz w:val="20"/>
                <w:szCs w:val="20"/>
              </w:rPr>
              <w:t>, олимпиад, соревнований, фестивалей и иных мероприятий.</w:t>
            </w:r>
          </w:p>
          <w:p w14:paraId="12656E7D" w14:textId="77777777" w:rsidR="00913CB3" w:rsidRPr="00AD6FE8"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 Количество проведенных мероприятий, организованных преподавателем не менее 5 в год.</w:t>
            </w:r>
          </w:p>
        </w:tc>
      </w:tr>
      <w:tr w:rsidR="00913CB3" w:rsidRPr="00AE530D" w14:paraId="0A85CF93" w14:textId="77777777" w:rsidTr="00381314">
        <w:tc>
          <w:tcPr>
            <w:tcW w:w="2535" w:type="dxa"/>
          </w:tcPr>
          <w:p w14:paraId="23AD7EAA" w14:textId="7E83A9B0" w:rsidR="00913CB3"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t xml:space="preserve">Содействует развитию личности, талантов и способностей обучающихся, формированию их общей </w:t>
            </w:r>
            <w:r w:rsidRPr="00440F42">
              <w:rPr>
                <w:rFonts w:ascii="Times New Roman" w:eastAsia="Times New Roman" w:hAnsi="Times New Roman"/>
                <w:color w:val="000000" w:themeColor="text1"/>
                <w:sz w:val="20"/>
                <w:szCs w:val="20"/>
              </w:rPr>
              <w:lastRenderedPageBreak/>
              <w:t xml:space="preserve">культуры, расширению социальной сферы в их воспитании. </w:t>
            </w:r>
          </w:p>
          <w:p w14:paraId="51E101FE" w14:textId="77777777" w:rsidR="00913CB3" w:rsidRDefault="00913CB3" w:rsidP="008536F0">
            <w:pPr>
              <w:pStyle w:val="a9"/>
              <w:rPr>
                <w:rFonts w:ascii="Times New Roman" w:eastAsia="Times New Roman" w:hAnsi="Times New Roman"/>
                <w:color w:val="000000" w:themeColor="text1"/>
                <w:sz w:val="20"/>
                <w:szCs w:val="20"/>
              </w:rPr>
            </w:pPr>
          </w:p>
          <w:p w14:paraId="40165CFE" w14:textId="77777777" w:rsidR="00913CB3" w:rsidRDefault="00913CB3" w:rsidP="008536F0">
            <w:pPr>
              <w:pStyle w:val="a9"/>
              <w:rPr>
                <w:rFonts w:ascii="Times New Roman" w:eastAsia="Times New Roman" w:hAnsi="Times New Roman"/>
                <w:color w:val="000000" w:themeColor="text1"/>
                <w:sz w:val="20"/>
                <w:szCs w:val="20"/>
              </w:rPr>
            </w:pPr>
          </w:p>
          <w:p w14:paraId="34FA4F72"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 </w:t>
            </w:r>
          </w:p>
          <w:p w14:paraId="01C693B9" w14:textId="77777777" w:rsidR="00913CB3" w:rsidRDefault="00913CB3" w:rsidP="008536F0">
            <w:pPr>
              <w:pStyle w:val="a9"/>
              <w:rPr>
                <w:rFonts w:ascii="Times New Roman" w:eastAsia="Times New Roman" w:hAnsi="Times New Roman"/>
                <w:color w:val="000000" w:themeColor="text1"/>
                <w:sz w:val="20"/>
                <w:szCs w:val="20"/>
              </w:rPr>
            </w:pPr>
          </w:p>
          <w:p w14:paraId="3A1DC260" w14:textId="77777777" w:rsidR="00913CB3" w:rsidRPr="00AE530D" w:rsidRDefault="00913CB3" w:rsidP="008536F0">
            <w:pPr>
              <w:pStyle w:val="a9"/>
              <w:rPr>
                <w:rFonts w:ascii="Times New Roman" w:eastAsia="Times New Roman" w:hAnsi="Times New Roman"/>
                <w:color w:val="000000" w:themeColor="text1"/>
                <w:sz w:val="20"/>
                <w:szCs w:val="20"/>
              </w:rPr>
            </w:pPr>
          </w:p>
        </w:tc>
        <w:tc>
          <w:tcPr>
            <w:tcW w:w="6391" w:type="dxa"/>
          </w:tcPr>
          <w:p w14:paraId="22B6B020" w14:textId="77777777" w:rsidR="00913CB3" w:rsidRPr="00406F16" w:rsidRDefault="00913CB3" w:rsidP="008536F0">
            <w:pPr>
              <w:pStyle w:val="a9"/>
              <w:rPr>
                <w:rFonts w:ascii="Times New Roman" w:eastAsia="Times New Roman" w:hAnsi="Times New Roman"/>
                <w:sz w:val="20"/>
                <w:szCs w:val="20"/>
                <w:lang w:eastAsia="ru-RU"/>
              </w:rPr>
            </w:pPr>
            <w:r w:rsidRPr="00406F16">
              <w:rPr>
                <w:rFonts w:ascii="Times New Roman" w:eastAsia="Times New Roman" w:hAnsi="Times New Roman"/>
                <w:b/>
                <w:i/>
                <w:sz w:val="20"/>
                <w:szCs w:val="20"/>
                <w:lang w:eastAsia="ru-RU"/>
              </w:rPr>
              <w:lastRenderedPageBreak/>
              <w:t>Первая КК</w:t>
            </w:r>
            <w:r w:rsidRPr="00406F16">
              <w:rPr>
                <w:rFonts w:ascii="Times New Roman" w:eastAsia="Times New Roman" w:hAnsi="Times New Roman"/>
                <w:sz w:val="20"/>
                <w:szCs w:val="20"/>
                <w:lang w:eastAsia="ru-RU"/>
              </w:rPr>
              <w:t xml:space="preserve">: </w:t>
            </w:r>
          </w:p>
          <w:p w14:paraId="558F7E89" w14:textId="77777777" w:rsidR="00913CB3" w:rsidRPr="003C7FF0" w:rsidRDefault="00913CB3" w:rsidP="008536F0">
            <w:pPr>
              <w:tabs>
                <w:tab w:val="left" w:pos="178"/>
                <w:tab w:val="left" w:pos="320"/>
              </w:tabs>
              <w:spacing w:line="240" w:lineRule="auto"/>
              <w:rPr>
                <w:rFonts w:ascii="Times New Roman" w:eastAsia="Times New Roman" w:hAnsi="Times New Roman" w:cs="Times New Roman"/>
                <w:sz w:val="20"/>
                <w:szCs w:val="20"/>
              </w:rPr>
            </w:pPr>
            <w:r>
              <w:rPr>
                <w:rFonts w:ascii="Times New Roman" w:eastAsia="Times New Roman" w:hAnsi="Times New Roman"/>
                <w:bCs/>
                <w:iCs/>
                <w:sz w:val="20"/>
                <w:szCs w:val="20"/>
              </w:rPr>
              <w:t xml:space="preserve">1. </w:t>
            </w:r>
            <w:r w:rsidRPr="003C7FF0">
              <w:rPr>
                <w:rFonts w:ascii="Times New Roman" w:eastAsia="Times New Roman" w:hAnsi="Times New Roman"/>
                <w:bCs/>
                <w:iCs/>
                <w:sz w:val="20"/>
                <w:szCs w:val="20"/>
              </w:rPr>
              <w:t xml:space="preserve">Выявляет способности обучающихся </w:t>
            </w:r>
            <w:r w:rsidRPr="003C7FF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научной (интеллектуальной),</w:t>
            </w:r>
            <w:r w:rsidRPr="00406F16">
              <w:rPr>
                <w:rFonts w:ascii="Times New Roman" w:eastAsia="Times New Roman" w:hAnsi="Times New Roman" w:cs="Times New Roman"/>
                <w:sz w:val="20"/>
                <w:szCs w:val="20"/>
              </w:rPr>
              <w:t xml:space="preserve"> </w:t>
            </w:r>
            <w:r w:rsidRPr="003C7FF0">
              <w:rPr>
                <w:rFonts w:ascii="Times New Roman" w:eastAsia="Times New Roman" w:hAnsi="Times New Roman" w:cs="Times New Roman"/>
                <w:bCs/>
                <w:iCs/>
                <w:sz w:val="20"/>
                <w:szCs w:val="20"/>
              </w:rPr>
              <w:t>творческой, физкультурно-спортивной деятельности</w:t>
            </w:r>
            <w:r>
              <w:rPr>
                <w:rFonts w:ascii="Times New Roman" w:eastAsia="Times New Roman" w:hAnsi="Times New Roman" w:cs="Times New Roman"/>
                <w:sz w:val="20"/>
                <w:szCs w:val="20"/>
              </w:rPr>
              <w:t>.</w:t>
            </w:r>
            <w:r w:rsidRPr="00406F16">
              <w:rPr>
                <w:rFonts w:ascii="Times New Roman" w:eastAsia="Times New Roman" w:hAnsi="Times New Roman" w:cs="Times New Roman"/>
                <w:sz w:val="20"/>
                <w:szCs w:val="20"/>
              </w:rPr>
              <w:t xml:space="preserve"> </w:t>
            </w:r>
          </w:p>
          <w:p w14:paraId="7CF62F79" w14:textId="77777777" w:rsidR="00913CB3" w:rsidRDefault="00913CB3" w:rsidP="008536F0">
            <w:pPr>
              <w:tabs>
                <w:tab w:val="left" w:pos="178"/>
                <w:tab w:val="left" w:pos="32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A357FD">
              <w:rPr>
                <w:rFonts w:ascii="Times New Roman" w:eastAsia="Times New Roman" w:hAnsi="Times New Roman" w:cs="Times New Roman"/>
                <w:sz w:val="20"/>
                <w:szCs w:val="20"/>
              </w:rPr>
              <w:t xml:space="preserve">Организует участие обучающихся в </w:t>
            </w:r>
            <w:r>
              <w:rPr>
                <w:rFonts w:ascii="Times New Roman" w:eastAsia="Times New Roman" w:hAnsi="Times New Roman" w:cs="Times New Roman"/>
                <w:sz w:val="20"/>
                <w:szCs w:val="20"/>
              </w:rPr>
              <w:t xml:space="preserve">социокультурных </w:t>
            </w:r>
            <w:r w:rsidRPr="00A357FD">
              <w:rPr>
                <w:rFonts w:ascii="Times New Roman" w:eastAsia="Times New Roman" w:hAnsi="Times New Roman" w:cs="Times New Roman"/>
                <w:sz w:val="20"/>
                <w:szCs w:val="20"/>
              </w:rPr>
              <w:t>мероприятиях образовательного у</w:t>
            </w:r>
            <w:r>
              <w:rPr>
                <w:rFonts w:ascii="Times New Roman" w:eastAsia="Times New Roman" w:hAnsi="Times New Roman" w:cs="Times New Roman"/>
                <w:sz w:val="20"/>
                <w:szCs w:val="20"/>
              </w:rPr>
              <w:t>чреждения, районных и городских.</w:t>
            </w:r>
          </w:p>
          <w:p w14:paraId="0B882FC5" w14:textId="77777777" w:rsidR="00913CB3" w:rsidRDefault="00913CB3" w:rsidP="008536F0">
            <w:pPr>
              <w:tabs>
                <w:tab w:val="left" w:pos="178"/>
                <w:tab w:val="left" w:pos="32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3. </w:t>
            </w:r>
            <w:r w:rsidRPr="00A357FD">
              <w:rPr>
                <w:rFonts w:ascii="Times New Roman" w:eastAsia="Times New Roman" w:hAnsi="Times New Roman" w:cs="Times New Roman"/>
                <w:sz w:val="20"/>
                <w:szCs w:val="20"/>
              </w:rPr>
              <w:t xml:space="preserve">Развивает социальную активность обучающихся через индивидуальные и/или групповые формы деятельности. </w:t>
            </w:r>
          </w:p>
          <w:p w14:paraId="029D40F5" w14:textId="77777777" w:rsidR="00913CB3" w:rsidRDefault="00913CB3" w:rsidP="008536F0">
            <w:pPr>
              <w:tabs>
                <w:tab w:val="left" w:pos="178"/>
                <w:tab w:val="left" w:pos="32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406F16">
              <w:rPr>
                <w:rFonts w:ascii="Times New Roman" w:eastAsia="Times New Roman" w:hAnsi="Times New Roman" w:cs="Times New Roman"/>
                <w:sz w:val="20"/>
                <w:szCs w:val="20"/>
              </w:rPr>
              <w:t>Вовлекает обучающихся в общественную деятельность, социальные акции, проекты, волонтерское движение на уровне образовательного учреждения, района, города.</w:t>
            </w:r>
          </w:p>
          <w:p w14:paraId="65D1A6CE" w14:textId="77777777" w:rsidR="00913CB3" w:rsidRDefault="00913CB3" w:rsidP="008536F0">
            <w:pPr>
              <w:tabs>
                <w:tab w:val="left" w:pos="178"/>
                <w:tab w:val="left" w:pos="32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A357FD">
              <w:rPr>
                <w:rFonts w:ascii="Times New Roman" w:eastAsia="Times New Roman" w:hAnsi="Times New Roman" w:cs="Times New Roman"/>
                <w:sz w:val="20"/>
                <w:szCs w:val="20"/>
              </w:rPr>
              <w:t>В курируемой группе организует самоуправление</w:t>
            </w:r>
            <w:r>
              <w:rPr>
                <w:rFonts w:ascii="Times New Roman" w:eastAsia="Times New Roman" w:hAnsi="Times New Roman" w:cs="Times New Roman"/>
                <w:sz w:val="20"/>
                <w:szCs w:val="20"/>
              </w:rPr>
              <w:t xml:space="preserve">. </w:t>
            </w:r>
          </w:p>
          <w:p w14:paraId="36F928B2" w14:textId="77777777" w:rsidR="00913CB3" w:rsidRPr="00406F16" w:rsidRDefault="00913CB3" w:rsidP="008536F0">
            <w:pPr>
              <w:pStyle w:val="a9"/>
              <w:rPr>
                <w:rFonts w:ascii="Times New Roman" w:eastAsia="Times New Roman" w:hAnsi="Times New Roman"/>
                <w:sz w:val="20"/>
                <w:szCs w:val="20"/>
                <w:lang w:eastAsia="ru-RU"/>
              </w:rPr>
            </w:pPr>
            <w:r w:rsidRPr="00406F16">
              <w:rPr>
                <w:rFonts w:ascii="Times New Roman" w:eastAsia="Times New Roman" w:hAnsi="Times New Roman"/>
                <w:b/>
                <w:i/>
                <w:sz w:val="20"/>
                <w:szCs w:val="20"/>
                <w:lang w:eastAsia="ru-RU"/>
              </w:rPr>
              <w:t>Высшая КК</w:t>
            </w:r>
            <w:r w:rsidRPr="00406F16">
              <w:rPr>
                <w:rFonts w:ascii="Times New Roman" w:eastAsia="Times New Roman" w:hAnsi="Times New Roman"/>
                <w:sz w:val="20"/>
                <w:szCs w:val="20"/>
                <w:lang w:eastAsia="ru-RU"/>
              </w:rPr>
              <w:t xml:space="preserve">:  </w:t>
            </w:r>
          </w:p>
          <w:p w14:paraId="0F9B08D0" w14:textId="77777777" w:rsidR="00913CB3" w:rsidRPr="00241EC9" w:rsidRDefault="00913CB3" w:rsidP="008536F0">
            <w:pPr>
              <w:spacing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1. В</w:t>
            </w:r>
            <w:r w:rsidRPr="00406F16">
              <w:rPr>
                <w:rFonts w:ascii="Times New Roman" w:eastAsia="Times New Roman" w:hAnsi="Times New Roman" w:cs="Times New Roman"/>
                <w:sz w:val="20"/>
                <w:szCs w:val="20"/>
              </w:rPr>
              <w:t xml:space="preserve">ыявляет и развивает способности </w:t>
            </w:r>
            <w:r w:rsidRPr="00406F16">
              <w:rPr>
                <w:rFonts w:ascii="Times New Roman" w:eastAsia="Times New Roman" w:hAnsi="Times New Roman"/>
                <w:bCs/>
                <w:iCs/>
                <w:sz w:val="20"/>
                <w:szCs w:val="20"/>
              </w:rPr>
              <w:t xml:space="preserve">обучающихся </w:t>
            </w:r>
            <w:r w:rsidRPr="00406F16">
              <w:rPr>
                <w:rFonts w:ascii="Times New Roman" w:eastAsia="Times New Roman" w:hAnsi="Times New Roman" w:cs="Times New Roman"/>
                <w:sz w:val="20"/>
                <w:szCs w:val="20"/>
              </w:rPr>
              <w:t>к</w:t>
            </w:r>
            <w:r>
              <w:rPr>
                <w:rFonts w:ascii="Times New Roman" w:eastAsia="Times New Roman" w:hAnsi="Times New Roman" w:cs="Times New Roman"/>
                <w:sz w:val="20"/>
                <w:szCs w:val="20"/>
              </w:rPr>
              <w:t xml:space="preserve"> научной (интеллектуальной),</w:t>
            </w:r>
            <w:r w:rsidRPr="00406F16">
              <w:rPr>
                <w:rFonts w:ascii="Times New Roman" w:eastAsia="Times New Roman" w:hAnsi="Times New Roman" w:cs="Times New Roman"/>
                <w:sz w:val="20"/>
                <w:szCs w:val="20"/>
              </w:rPr>
              <w:t xml:space="preserve"> </w:t>
            </w:r>
            <w:r w:rsidRPr="00406F16">
              <w:rPr>
                <w:rFonts w:ascii="Times New Roman" w:eastAsia="Times New Roman" w:hAnsi="Times New Roman" w:cs="Times New Roman"/>
                <w:bCs/>
                <w:iCs/>
                <w:sz w:val="20"/>
                <w:szCs w:val="20"/>
              </w:rPr>
              <w:t>творческой, физкультурно-спортивной деятельности</w:t>
            </w:r>
            <w:r w:rsidRPr="00406F16">
              <w:rPr>
                <w:rFonts w:ascii="Times New Roman" w:eastAsia="Times New Roman" w:hAnsi="Times New Roman" w:cs="Times New Roman"/>
                <w:sz w:val="20"/>
                <w:szCs w:val="20"/>
              </w:rPr>
              <w:t xml:space="preserve"> в рамках своей предметной области. </w:t>
            </w:r>
            <w:r w:rsidRPr="00241EC9">
              <w:rPr>
                <w:rFonts w:ascii="Times New Roman" w:eastAsia="Times New Roman" w:hAnsi="Times New Roman" w:cs="Times New Roman"/>
                <w:sz w:val="20"/>
                <w:szCs w:val="20"/>
                <w:u w:val="single"/>
              </w:rPr>
              <w:t>Организует процесс индивидуальной работы с обучающимися по выявлению, формированию и разви</w:t>
            </w:r>
            <w:r>
              <w:rPr>
                <w:rFonts w:ascii="Times New Roman" w:eastAsia="Times New Roman" w:hAnsi="Times New Roman" w:cs="Times New Roman"/>
                <w:sz w:val="20"/>
                <w:szCs w:val="20"/>
                <w:u w:val="single"/>
              </w:rPr>
              <w:t>тию их познавательных интересов.</w:t>
            </w:r>
          </w:p>
          <w:p w14:paraId="49ADC65D" w14:textId="77777777" w:rsidR="00913CB3" w:rsidRDefault="00913CB3"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406F16">
              <w:rPr>
                <w:rFonts w:ascii="Times New Roman" w:eastAsia="Times New Roman" w:hAnsi="Times New Roman" w:cs="Times New Roman"/>
                <w:sz w:val="20"/>
                <w:szCs w:val="20"/>
              </w:rPr>
              <w:t>Организует</w:t>
            </w:r>
            <w:r>
              <w:rPr>
                <w:rFonts w:ascii="Times New Roman" w:eastAsia="Times New Roman" w:hAnsi="Times New Roman" w:cs="Times New Roman"/>
                <w:sz w:val="20"/>
                <w:szCs w:val="20"/>
              </w:rPr>
              <w:t xml:space="preserve"> участие обучающихся в социокультурных мероприятиях, краевых олимпиадах, конкурсах, </w:t>
            </w:r>
            <w:r w:rsidRPr="00BF58D3">
              <w:rPr>
                <w:rFonts w:ascii="Times New Roman" w:eastAsia="Times New Roman" w:hAnsi="Times New Roman" w:cs="Times New Roman"/>
                <w:sz w:val="20"/>
                <w:szCs w:val="20"/>
                <w:u w:val="single"/>
              </w:rPr>
              <w:t xml:space="preserve"> </w:t>
            </w:r>
            <w:r w:rsidRPr="00BF58D3">
              <w:rPr>
                <w:rFonts w:ascii="Times New Roman" w:hAnsi="Times New Roman" w:cs="Times New Roman"/>
                <w:sz w:val="20"/>
                <w:szCs w:val="20"/>
                <w:u w:val="single"/>
              </w:rPr>
              <w:t>фестивалях, соревнованиях, слетах и иных мероприятиях</w:t>
            </w:r>
            <w:r w:rsidRPr="00406F16">
              <w:rPr>
                <w:rFonts w:ascii="Times New Roman" w:hAnsi="Times New Roman" w:cs="Times New Roman"/>
                <w:sz w:val="20"/>
                <w:szCs w:val="20"/>
              </w:rPr>
              <w:t>.</w:t>
            </w:r>
            <w:r>
              <w:rPr>
                <w:rFonts w:ascii="Times New Roman" w:hAnsi="Times New Roman" w:cs="Times New Roman"/>
                <w:sz w:val="20"/>
                <w:szCs w:val="20"/>
              </w:rPr>
              <w:t xml:space="preserve"> </w:t>
            </w:r>
          </w:p>
          <w:p w14:paraId="2A9FBD78" w14:textId="77777777" w:rsidR="00913CB3" w:rsidRPr="006A63A7" w:rsidRDefault="00913CB3" w:rsidP="008536F0">
            <w:pPr>
              <w:spacing w:line="240" w:lineRule="auto"/>
              <w:rPr>
                <w:rFonts w:ascii="Times New Roman" w:eastAsia="Times New Roman" w:hAnsi="Times New Roman"/>
                <w:sz w:val="20"/>
                <w:szCs w:val="20"/>
                <w:u w:val="single"/>
              </w:rPr>
            </w:pPr>
            <w:r>
              <w:rPr>
                <w:rFonts w:ascii="Times New Roman" w:eastAsia="Times New Roman" w:hAnsi="Times New Roman" w:cs="Times New Roman"/>
                <w:sz w:val="20"/>
                <w:szCs w:val="20"/>
              </w:rPr>
              <w:t xml:space="preserve">3. </w:t>
            </w:r>
            <w:r w:rsidRPr="00A357FD">
              <w:rPr>
                <w:rFonts w:ascii="Times New Roman" w:eastAsia="Times New Roman" w:hAnsi="Times New Roman" w:cs="Times New Roman"/>
                <w:sz w:val="20"/>
                <w:szCs w:val="20"/>
              </w:rPr>
              <w:t>Развивает социальную активность обучающихся через индивидуальные и/или групповые формы деятельности</w:t>
            </w:r>
          </w:p>
          <w:p w14:paraId="4D347CB5" w14:textId="77777777" w:rsidR="00913CB3" w:rsidRPr="00BF58D3" w:rsidRDefault="00913CB3" w:rsidP="008536F0">
            <w:pPr>
              <w:spacing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 xml:space="preserve">4. </w:t>
            </w:r>
            <w:r w:rsidRPr="00BF58D3">
              <w:rPr>
                <w:rFonts w:ascii="Times New Roman" w:eastAsia="Times New Roman" w:hAnsi="Times New Roman" w:cs="Times New Roman"/>
                <w:sz w:val="20"/>
                <w:szCs w:val="20"/>
                <w:u w:val="single"/>
              </w:rPr>
              <w:t>Руководит общественно-значимой деятельностью обучающихся, волонтерским движением</w:t>
            </w:r>
            <w:r>
              <w:rPr>
                <w:rFonts w:ascii="Times New Roman" w:eastAsia="Times New Roman" w:hAnsi="Times New Roman" w:cs="Times New Roman"/>
                <w:sz w:val="20"/>
                <w:szCs w:val="20"/>
              </w:rPr>
              <w:t>,</w:t>
            </w:r>
            <w:r w:rsidRPr="00406F1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u w:val="single"/>
              </w:rPr>
              <w:t xml:space="preserve">организует </w:t>
            </w:r>
            <w:r w:rsidRPr="00BF58D3">
              <w:rPr>
                <w:rFonts w:ascii="Times New Roman" w:eastAsia="Times New Roman" w:hAnsi="Times New Roman" w:cs="Times New Roman"/>
                <w:sz w:val="20"/>
                <w:szCs w:val="20"/>
                <w:u w:val="single"/>
              </w:rPr>
              <w:t>социальные акции, проекты на уровне краевом уровне.</w:t>
            </w:r>
          </w:p>
          <w:p w14:paraId="71A11CF8" w14:textId="77777777" w:rsidR="00913CB3" w:rsidRDefault="00913CB3" w:rsidP="008536F0">
            <w:pPr>
              <w:spacing w:line="240" w:lineRule="auto"/>
              <w:rPr>
                <w:rFonts w:ascii="Times New Roman" w:eastAsia="Times New Roman" w:hAnsi="Times New Roman"/>
                <w:sz w:val="20"/>
                <w:szCs w:val="20"/>
                <w:u w:val="single"/>
              </w:rPr>
            </w:pPr>
            <w:r w:rsidRPr="007C54E6">
              <w:rPr>
                <w:rFonts w:ascii="Times New Roman" w:eastAsia="Times New Roman" w:hAnsi="Times New Roman"/>
                <w:sz w:val="20"/>
                <w:szCs w:val="20"/>
              </w:rPr>
              <w:t>5.</w:t>
            </w:r>
            <w:r w:rsidRPr="00BF58D3">
              <w:rPr>
                <w:rFonts w:ascii="Times New Roman" w:eastAsia="Times New Roman" w:hAnsi="Times New Roman"/>
                <w:sz w:val="20"/>
                <w:szCs w:val="20"/>
                <w:u w:val="single"/>
              </w:rPr>
              <w:t xml:space="preserve"> </w:t>
            </w:r>
            <w:r w:rsidRPr="00A357FD">
              <w:rPr>
                <w:rFonts w:ascii="Times New Roman" w:eastAsia="Times New Roman" w:hAnsi="Times New Roman" w:cs="Times New Roman"/>
                <w:sz w:val="20"/>
                <w:szCs w:val="20"/>
              </w:rPr>
              <w:t>В курируемой группе организует самоуправление</w:t>
            </w:r>
            <w:r>
              <w:rPr>
                <w:rFonts w:ascii="Times New Roman" w:eastAsia="Times New Roman" w:hAnsi="Times New Roman" w:cs="Times New Roman"/>
                <w:sz w:val="20"/>
                <w:szCs w:val="20"/>
              </w:rPr>
              <w:t>.</w:t>
            </w:r>
          </w:p>
          <w:p w14:paraId="4CE1418A" w14:textId="77777777" w:rsidR="00913CB3" w:rsidRPr="00406F16" w:rsidRDefault="00913CB3" w:rsidP="008536F0">
            <w:pPr>
              <w:spacing w:line="240" w:lineRule="auto"/>
              <w:rPr>
                <w:rFonts w:ascii="Times New Roman" w:eastAsia="Times New Roman" w:hAnsi="Times New Roman" w:cs="Times New Roman"/>
                <w:sz w:val="20"/>
                <w:szCs w:val="20"/>
              </w:rPr>
            </w:pPr>
            <w:r>
              <w:rPr>
                <w:rFonts w:ascii="Times New Roman" w:eastAsia="Times New Roman" w:hAnsi="Times New Roman"/>
                <w:sz w:val="20"/>
                <w:szCs w:val="20"/>
                <w:u w:val="single"/>
              </w:rPr>
              <w:t>6</w:t>
            </w:r>
            <w:r w:rsidRPr="00BF58D3">
              <w:rPr>
                <w:rFonts w:ascii="Times New Roman" w:eastAsia="Times New Roman" w:hAnsi="Times New Roman"/>
                <w:sz w:val="20"/>
                <w:szCs w:val="20"/>
                <w:u w:val="single"/>
              </w:rPr>
              <w:t>. Разработка вариативной части программы воспитания</w:t>
            </w:r>
            <w:r>
              <w:rPr>
                <w:rFonts w:ascii="Times New Roman" w:eastAsia="Times New Roman" w:hAnsi="Times New Roman"/>
                <w:sz w:val="20"/>
                <w:szCs w:val="20"/>
                <w:u w:val="single"/>
              </w:rPr>
              <w:t>.</w:t>
            </w:r>
          </w:p>
        </w:tc>
        <w:tc>
          <w:tcPr>
            <w:tcW w:w="6520" w:type="dxa"/>
          </w:tcPr>
          <w:p w14:paraId="789C3740" w14:textId="77777777" w:rsidR="00913CB3" w:rsidRPr="00BB5C47" w:rsidRDefault="00913CB3" w:rsidP="008536F0">
            <w:pPr>
              <w:pStyle w:val="a9"/>
              <w:rPr>
                <w:rFonts w:ascii="Times New Roman" w:eastAsia="Times New Roman" w:hAnsi="Times New Roman"/>
                <w:color w:val="000000" w:themeColor="text1"/>
                <w:sz w:val="20"/>
                <w:szCs w:val="20"/>
                <w:lang w:eastAsia="ru-RU"/>
              </w:rPr>
            </w:pPr>
            <w:r w:rsidRPr="00BB5C47">
              <w:rPr>
                <w:rFonts w:ascii="Times New Roman" w:eastAsia="Times New Roman" w:hAnsi="Times New Roman"/>
                <w:b/>
                <w:i/>
                <w:color w:val="000000" w:themeColor="text1"/>
                <w:sz w:val="20"/>
                <w:szCs w:val="20"/>
                <w:lang w:eastAsia="ru-RU"/>
              </w:rPr>
              <w:lastRenderedPageBreak/>
              <w:t>Первая КК</w:t>
            </w:r>
            <w:r w:rsidRPr="00BB5C47">
              <w:rPr>
                <w:rFonts w:ascii="Times New Roman" w:eastAsia="Times New Roman" w:hAnsi="Times New Roman"/>
                <w:color w:val="000000" w:themeColor="text1"/>
                <w:sz w:val="20"/>
                <w:szCs w:val="20"/>
                <w:lang w:eastAsia="ru-RU"/>
              </w:rPr>
              <w:t xml:space="preserve">: </w:t>
            </w:r>
          </w:p>
          <w:p w14:paraId="1C009693" w14:textId="77777777" w:rsidR="00913CB3" w:rsidRPr="003C7FF0" w:rsidRDefault="00913CB3" w:rsidP="008536F0">
            <w:pPr>
              <w:tabs>
                <w:tab w:val="left" w:pos="318"/>
              </w:tabs>
              <w:spacing w:line="240" w:lineRule="auto"/>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3C7FF0">
              <w:rPr>
                <w:rFonts w:ascii="Times New Roman" w:eastAsia="Times New Roman" w:hAnsi="Times New Roman" w:cs="Times New Roman"/>
                <w:color w:val="000000" w:themeColor="text1"/>
                <w:sz w:val="20"/>
                <w:szCs w:val="20"/>
              </w:rPr>
              <w:t xml:space="preserve">Участие обучающихся в мероприятиях образовательного учреждения, районных, городских </w:t>
            </w:r>
            <w:r w:rsidRPr="003C7FF0">
              <w:rPr>
                <w:rFonts w:ascii="Times New Roman" w:hAnsi="Times New Roman" w:cs="Times New Roman"/>
                <w:color w:val="000000" w:themeColor="text1"/>
                <w:sz w:val="20"/>
                <w:szCs w:val="20"/>
              </w:rPr>
              <w:t>олимпиадах, конкурсах, научно-практических конференциях, фестивалях, соревнованиях, слетах и иных мероприятиях.</w:t>
            </w:r>
          </w:p>
          <w:p w14:paraId="5D9D56D9" w14:textId="77777777" w:rsidR="00913CB3" w:rsidRPr="003C7FF0" w:rsidRDefault="00913CB3" w:rsidP="008536F0">
            <w:pPr>
              <w:spacing w:line="240" w:lineRule="auto"/>
              <w:rPr>
                <w:rFonts w:ascii="Times New Roman" w:eastAsia="Times New Roman" w:hAnsi="Times New Roman"/>
                <w:color w:val="000000" w:themeColor="text1"/>
                <w:sz w:val="20"/>
                <w:szCs w:val="20"/>
              </w:rPr>
            </w:pPr>
            <w:r>
              <w:rPr>
                <w:rFonts w:ascii="Times New Roman" w:hAnsi="Times New Roman" w:cs="Times New Roman"/>
                <w:color w:val="000000" w:themeColor="text1"/>
                <w:sz w:val="20"/>
                <w:szCs w:val="20"/>
              </w:rPr>
              <w:lastRenderedPageBreak/>
              <w:t>2.</w:t>
            </w:r>
            <w:r w:rsidRPr="003C7FF0">
              <w:rPr>
                <w:rFonts w:ascii="Times New Roman" w:hAnsi="Times New Roman" w:cs="Times New Roman"/>
                <w:color w:val="000000" w:themeColor="text1"/>
                <w:sz w:val="20"/>
                <w:szCs w:val="20"/>
              </w:rPr>
              <w:t xml:space="preserve"> </w:t>
            </w:r>
            <w:r w:rsidRPr="003C7FF0">
              <w:rPr>
                <w:rFonts w:ascii="Times New Roman" w:eastAsia="Times New Roman" w:hAnsi="Times New Roman"/>
                <w:color w:val="000000" w:themeColor="text1"/>
                <w:sz w:val="20"/>
                <w:szCs w:val="20"/>
              </w:rPr>
              <w:t xml:space="preserve">Наличие творческих, исследовательских, проектных работ обучающихся по учебной дисциплине, профессиональному модулю (направлению деятельности), осуществляемых под руководством </w:t>
            </w:r>
            <w:r>
              <w:rPr>
                <w:rFonts w:ascii="Times New Roman" w:eastAsia="Times New Roman" w:hAnsi="Times New Roman"/>
                <w:color w:val="000000" w:themeColor="text1"/>
                <w:sz w:val="20"/>
                <w:szCs w:val="20"/>
              </w:rPr>
              <w:t>преподавателя,</w:t>
            </w:r>
            <w:r w:rsidRPr="003C7FF0">
              <w:rPr>
                <w:rFonts w:ascii="Times New Roman" w:eastAsia="Times New Roman" w:hAnsi="Times New Roman"/>
                <w:color w:val="000000" w:themeColor="text1"/>
                <w:sz w:val="20"/>
                <w:szCs w:val="20"/>
              </w:rPr>
              <w:t xml:space="preserve"> представленных на уровне образовательной организации.</w:t>
            </w:r>
          </w:p>
          <w:p w14:paraId="7819ADAD" w14:textId="77777777" w:rsidR="00913CB3" w:rsidRPr="00CC6E78"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3C7FF0">
              <w:rPr>
                <w:rFonts w:ascii="Times New Roman" w:eastAsia="Times New Roman" w:hAnsi="Times New Roman" w:cs="Times New Roman"/>
                <w:color w:val="000000" w:themeColor="text1"/>
                <w:sz w:val="20"/>
                <w:szCs w:val="20"/>
              </w:rPr>
              <w:t>Участие обучающихся в добровольческих мероприятиях совместно с молодежными движениями</w:t>
            </w:r>
            <w:r>
              <w:rPr>
                <w:rFonts w:ascii="Times New Roman" w:eastAsia="Times New Roman" w:hAnsi="Times New Roman" w:cs="Times New Roman"/>
                <w:color w:val="000000" w:themeColor="text1"/>
                <w:sz w:val="20"/>
                <w:szCs w:val="20"/>
              </w:rPr>
              <w:t xml:space="preserve">, </w:t>
            </w:r>
            <w:r w:rsidRPr="00FF4C4D">
              <w:rPr>
                <w:rFonts w:ascii="Times New Roman" w:eastAsia="Times New Roman" w:hAnsi="Times New Roman" w:cs="Times New Roman"/>
                <w:sz w:val="20"/>
                <w:szCs w:val="20"/>
              </w:rPr>
              <w:t xml:space="preserve">в социально-значимых </w:t>
            </w:r>
            <w:r>
              <w:rPr>
                <w:rFonts w:ascii="Times New Roman" w:eastAsia="Times New Roman" w:hAnsi="Times New Roman" w:cs="Times New Roman"/>
                <w:sz w:val="20"/>
                <w:szCs w:val="20"/>
              </w:rPr>
              <w:t>акциях</w:t>
            </w:r>
            <w:r w:rsidRPr="00FF4C4D">
              <w:rPr>
                <w:rFonts w:ascii="Times New Roman" w:eastAsia="Times New Roman" w:hAnsi="Times New Roman" w:cs="Times New Roman"/>
                <w:sz w:val="20"/>
                <w:szCs w:val="20"/>
              </w:rPr>
              <w:t>, социально-образовательных проектах.</w:t>
            </w:r>
            <w:r>
              <w:rPr>
                <w:rFonts w:ascii="Times New Roman" w:eastAsia="Times New Roman" w:hAnsi="Times New Roman" w:cs="Times New Roman"/>
                <w:color w:val="000000" w:themeColor="text1"/>
                <w:sz w:val="20"/>
                <w:szCs w:val="20"/>
              </w:rPr>
              <w:t xml:space="preserve"> (охват обучающихся 50%</w:t>
            </w:r>
            <w:r w:rsidRPr="00CC6E78">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w:t>
            </w:r>
          </w:p>
          <w:p w14:paraId="0C28C6CE" w14:textId="77777777" w:rsidR="00913CB3" w:rsidRPr="003C7FF0" w:rsidRDefault="00913CB3" w:rsidP="008536F0">
            <w:pPr>
              <w:tabs>
                <w:tab w:val="left" w:pos="318"/>
              </w:tabs>
              <w:spacing w:line="240" w:lineRule="auto"/>
              <w:rPr>
                <w:rFonts w:ascii="Times New Roman" w:eastAsia="Times New Roman" w:hAnsi="Times New Roman" w:cs="Times New Roman"/>
                <w:sz w:val="20"/>
                <w:szCs w:val="20"/>
              </w:rPr>
            </w:pPr>
            <w:r>
              <w:rPr>
                <w:rFonts w:ascii="Times New Roman" w:eastAsia="Times New Roman" w:hAnsi="Times New Roman"/>
                <w:color w:val="000000" w:themeColor="text1"/>
                <w:sz w:val="20"/>
                <w:szCs w:val="20"/>
              </w:rPr>
              <w:t xml:space="preserve">4. </w:t>
            </w:r>
            <w:r w:rsidRPr="003C7FF0">
              <w:rPr>
                <w:rFonts w:ascii="Times New Roman" w:eastAsia="Times New Roman" w:hAnsi="Times New Roman"/>
                <w:color w:val="000000" w:themeColor="text1"/>
                <w:sz w:val="20"/>
                <w:szCs w:val="20"/>
              </w:rPr>
              <w:t xml:space="preserve">Участие </w:t>
            </w:r>
            <w:r w:rsidRPr="003C7FF0">
              <w:rPr>
                <w:rFonts w:ascii="Times New Roman" w:eastAsia="Times New Roman" w:hAnsi="Times New Roman" w:cs="Times New Roman"/>
                <w:color w:val="000000" w:themeColor="text1"/>
                <w:sz w:val="20"/>
                <w:szCs w:val="20"/>
              </w:rPr>
              <w:t>обучающихся</w:t>
            </w:r>
            <w:r w:rsidRPr="003C7FF0">
              <w:rPr>
                <w:rFonts w:ascii="Times New Roman" w:hAnsi="Times New Roman" w:cs="Times New Roman"/>
                <w:color w:val="000000" w:themeColor="text1"/>
                <w:sz w:val="20"/>
                <w:szCs w:val="20"/>
              </w:rPr>
              <w:t xml:space="preserve"> </w:t>
            </w:r>
            <w:r w:rsidRPr="003C7FF0">
              <w:rPr>
                <w:rFonts w:ascii="Times New Roman" w:eastAsia="Times New Roman" w:hAnsi="Times New Roman"/>
                <w:color w:val="000000" w:themeColor="text1"/>
                <w:sz w:val="20"/>
                <w:szCs w:val="20"/>
              </w:rPr>
              <w:t>в</w:t>
            </w:r>
            <w:r w:rsidRPr="003C7FF0">
              <w:rPr>
                <w:rFonts w:ascii="Times New Roman" w:eastAsia="Times New Roman" w:hAnsi="Times New Roman" w:cs="Times New Roman"/>
                <w:sz w:val="20"/>
                <w:szCs w:val="20"/>
              </w:rPr>
              <w:t xml:space="preserve"> общественной деятельности, социальных акциях, проектах, волонтерском движении на уровне образовательного учреждения, района, города.</w:t>
            </w:r>
          </w:p>
          <w:p w14:paraId="135F712E" w14:textId="77777777" w:rsidR="00913CB3" w:rsidRPr="00FF4C4D" w:rsidRDefault="00913CB3" w:rsidP="008536F0">
            <w:pPr>
              <w:tabs>
                <w:tab w:val="left" w:pos="318"/>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A357FD">
              <w:rPr>
                <w:rFonts w:ascii="Times New Roman" w:eastAsia="Times New Roman" w:hAnsi="Times New Roman" w:cs="Times New Roman"/>
                <w:sz w:val="20"/>
                <w:szCs w:val="20"/>
              </w:rPr>
              <w:t xml:space="preserve">В курируемой группе </w:t>
            </w:r>
            <w:r>
              <w:rPr>
                <w:rFonts w:ascii="Times New Roman" w:eastAsia="Times New Roman" w:hAnsi="Times New Roman" w:cs="Times New Roman"/>
                <w:sz w:val="20"/>
                <w:szCs w:val="20"/>
              </w:rPr>
              <w:t>создан актив группы.</w:t>
            </w:r>
            <w:r w:rsidRPr="00FF4C4D">
              <w:rPr>
                <w:rFonts w:ascii="Times New Roman" w:eastAsia="Times New Roman" w:hAnsi="Times New Roman" w:cs="Times New Roman"/>
                <w:sz w:val="20"/>
                <w:szCs w:val="20"/>
              </w:rPr>
              <w:t xml:space="preserve"> </w:t>
            </w:r>
          </w:p>
          <w:p w14:paraId="4F85A8DC" w14:textId="77777777" w:rsidR="00913CB3" w:rsidRDefault="00913CB3" w:rsidP="008536F0">
            <w:pPr>
              <w:spacing w:line="240" w:lineRule="auto"/>
              <w:rPr>
                <w:rFonts w:ascii="Times New Roman" w:eastAsia="Times New Roman" w:hAnsi="Times New Roman"/>
                <w:color w:val="000000" w:themeColor="text1"/>
                <w:sz w:val="20"/>
                <w:szCs w:val="20"/>
              </w:rPr>
            </w:pPr>
            <w:r w:rsidRPr="00BB5C47">
              <w:rPr>
                <w:rFonts w:ascii="Times New Roman" w:eastAsia="Times New Roman" w:hAnsi="Times New Roman"/>
                <w:b/>
                <w:i/>
                <w:color w:val="000000" w:themeColor="text1"/>
                <w:sz w:val="20"/>
                <w:szCs w:val="20"/>
              </w:rPr>
              <w:t>Высшая КК</w:t>
            </w:r>
            <w:r w:rsidRPr="00BB5C47">
              <w:rPr>
                <w:rFonts w:ascii="Times New Roman" w:eastAsia="Times New Roman" w:hAnsi="Times New Roman"/>
                <w:color w:val="000000" w:themeColor="text1"/>
                <w:sz w:val="20"/>
                <w:szCs w:val="20"/>
              </w:rPr>
              <w:t xml:space="preserve">:  </w:t>
            </w:r>
          </w:p>
          <w:p w14:paraId="55ABCDC5" w14:textId="77777777" w:rsidR="00913CB3" w:rsidRDefault="00913CB3" w:rsidP="008536F0">
            <w:pPr>
              <w:spacing w:line="240" w:lineRule="auto"/>
              <w:rPr>
                <w:rFonts w:ascii="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1. </w:t>
            </w:r>
            <w:r w:rsidRPr="003C7FF0">
              <w:rPr>
                <w:rFonts w:ascii="Times New Roman" w:hAnsi="Times New Roman" w:cs="Times New Roman"/>
                <w:color w:val="000000" w:themeColor="text1"/>
                <w:sz w:val="20"/>
                <w:szCs w:val="20"/>
              </w:rPr>
              <w:t xml:space="preserve">Результативное участие </w:t>
            </w:r>
            <w:r w:rsidRPr="003C7FF0">
              <w:rPr>
                <w:rFonts w:ascii="Times New Roman" w:eastAsia="Times New Roman" w:hAnsi="Times New Roman" w:cs="Times New Roman"/>
                <w:color w:val="000000" w:themeColor="text1"/>
                <w:sz w:val="20"/>
                <w:szCs w:val="20"/>
              </w:rPr>
              <w:t>обучающихся</w:t>
            </w:r>
            <w:r w:rsidRPr="003C7FF0">
              <w:rPr>
                <w:rFonts w:ascii="Times New Roman" w:hAnsi="Times New Roman" w:cs="Times New Roman"/>
                <w:color w:val="000000" w:themeColor="text1"/>
                <w:sz w:val="20"/>
                <w:szCs w:val="20"/>
              </w:rPr>
              <w:t xml:space="preserve"> (победители и призеры, лауреаты, финалисты)</w:t>
            </w:r>
            <w:r>
              <w:rPr>
                <w:rFonts w:ascii="Times New Roman" w:eastAsia="Times New Roman" w:hAnsi="Times New Roman" w:cs="Times New Roman"/>
                <w:color w:val="000000" w:themeColor="text1"/>
                <w:sz w:val="20"/>
                <w:szCs w:val="20"/>
              </w:rPr>
              <w:t xml:space="preserve"> в краевых, всероссийских, </w:t>
            </w:r>
            <w:r w:rsidRPr="003C7FF0">
              <w:rPr>
                <w:rFonts w:ascii="Times New Roman" w:eastAsia="Times New Roman" w:hAnsi="Times New Roman" w:cs="Times New Roman"/>
                <w:color w:val="000000" w:themeColor="text1"/>
                <w:sz w:val="20"/>
                <w:szCs w:val="20"/>
              </w:rPr>
              <w:t xml:space="preserve">международных конкурсах, олимпиадах, </w:t>
            </w:r>
            <w:r w:rsidRPr="003C7FF0">
              <w:rPr>
                <w:rFonts w:ascii="Times New Roman" w:hAnsi="Times New Roman" w:cs="Times New Roman"/>
                <w:color w:val="000000" w:themeColor="text1"/>
                <w:sz w:val="20"/>
                <w:szCs w:val="20"/>
              </w:rPr>
              <w:t>научно-практических конференциях, фестивалях, соревнованиях, слетах и иных мероприятиях.</w:t>
            </w:r>
          </w:p>
          <w:p w14:paraId="3B01F434" w14:textId="77777777" w:rsidR="00913CB3" w:rsidRPr="00BB5C47"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w:t>
            </w:r>
            <w:r w:rsidRPr="003C7FF0">
              <w:rPr>
                <w:rFonts w:ascii="Times New Roman" w:eastAsia="Times New Roman" w:hAnsi="Times New Roman" w:cs="Times New Roman"/>
                <w:color w:val="000000" w:themeColor="text1"/>
                <w:sz w:val="20"/>
                <w:szCs w:val="20"/>
              </w:rPr>
              <w:t>Участие обучающихся в добровольческих мероприятиях сов</w:t>
            </w:r>
            <w:r>
              <w:rPr>
                <w:rFonts w:ascii="Times New Roman" w:eastAsia="Times New Roman" w:hAnsi="Times New Roman" w:cs="Times New Roman"/>
                <w:color w:val="000000" w:themeColor="text1"/>
                <w:sz w:val="20"/>
                <w:szCs w:val="20"/>
              </w:rPr>
              <w:t xml:space="preserve">местно с молодежными движениями, </w:t>
            </w:r>
            <w:r w:rsidRPr="00FF4C4D">
              <w:rPr>
                <w:rFonts w:ascii="Times New Roman" w:eastAsia="Times New Roman" w:hAnsi="Times New Roman" w:cs="Times New Roman"/>
                <w:sz w:val="20"/>
                <w:szCs w:val="20"/>
              </w:rPr>
              <w:t xml:space="preserve">в социально-значимых </w:t>
            </w:r>
            <w:r>
              <w:rPr>
                <w:rFonts w:ascii="Times New Roman" w:eastAsia="Times New Roman" w:hAnsi="Times New Roman" w:cs="Times New Roman"/>
                <w:sz w:val="20"/>
                <w:szCs w:val="20"/>
              </w:rPr>
              <w:t>акциях</w:t>
            </w:r>
            <w:r w:rsidRPr="00FF4C4D">
              <w:rPr>
                <w:rFonts w:ascii="Times New Roman" w:eastAsia="Times New Roman" w:hAnsi="Times New Roman" w:cs="Times New Roman"/>
                <w:sz w:val="20"/>
                <w:szCs w:val="20"/>
              </w:rPr>
              <w:t>, социально-образовательных проектах</w:t>
            </w:r>
            <w:r>
              <w:rPr>
                <w:rFonts w:ascii="Times New Roman" w:eastAsia="Times New Roman" w:hAnsi="Times New Roman" w:cs="Times New Roman"/>
                <w:color w:val="000000" w:themeColor="text1"/>
                <w:sz w:val="20"/>
                <w:szCs w:val="20"/>
              </w:rPr>
              <w:t xml:space="preserve"> (охват обучающихся более 50%</w:t>
            </w:r>
            <w:r w:rsidRPr="00CC6E78">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w:t>
            </w:r>
          </w:p>
          <w:p w14:paraId="55024F79" w14:textId="77777777" w:rsidR="00913CB3" w:rsidRDefault="00913CB3" w:rsidP="008536F0">
            <w:pPr>
              <w:tabs>
                <w:tab w:val="left" w:pos="177"/>
                <w:tab w:val="left" w:pos="318"/>
              </w:tabs>
              <w:spacing w:line="240" w:lineRule="auto"/>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3C7FF0">
              <w:rPr>
                <w:rFonts w:ascii="Times New Roman" w:eastAsia="Times New Roman" w:hAnsi="Times New Roman"/>
                <w:color w:val="000000" w:themeColor="text1"/>
                <w:sz w:val="20"/>
                <w:szCs w:val="20"/>
              </w:rPr>
              <w:t xml:space="preserve">Участие </w:t>
            </w:r>
            <w:r w:rsidRPr="003C7FF0">
              <w:rPr>
                <w:rFonts w:ascii="Times New Roman" w:eastAsia="Times New Roman" w:hAnsi="Times New Roman" w:cs="Times New Roman"/>
                <w:color w:val="000000" w:themeColor="text1"/>
                <w:sz w:val="20"/>
                <w:szCs w:val="20"/>
              </w:rPr>
              <w:t>обучающихся</w:t>
            </w:r>
            <w:r w:rsidRPr="003C7FF0">
              <w:rPr>
                <w:rFonts w:ascii="Times New Roman" w:hAnsi="Times New Roman" w:cs="Times New Roman"/>
                <w:color w:val="000000" w:themeColor="text1"/>
                <w:sz w:val="20"/>
                <w:szCs w:val="20"/>
              </w:rPr>
              <w:t xml:space="preserve"> </w:t>
            </w:r>
            <w:r w:rsidRPr="003C7FF0">
              <w:rPr>
                <w:rFonts w:ascii="Times New Roman" w:eastAsia="Times New Roman" w:hAnsi="Times New Roman"/>
                <w:color w:val="000000" w:themeColor="text1"/>
                <w:sz w:val="20"/>
                <w:szCs w:val="20"/>
              </w:rPr>
              <w:t>в краевых и федеральных инновационных проектах.</w:t>
            </w:r>
          </w:p>
          <w:p w14:paraId="54AFB3F7" w14:textId="77777777" w:rsidR="00913CB3" w:rsidRPr="006A63A7" w:rsidRDefault="00913CB3" w:rsidP="008536F0">
            <w:pPr>
              <w:tabs>
                <w:tab w:val="left" w:pos="177"/>
                <w:tab w:val="left" w:pos="318"/>
              </w:tabs>
              <w:spacing w:line="240" w:lineRule="auto"/>
              <w:rPr>
                <w:rFonts w:ascii="Times New Roman" w:eastAsia="Times New Roman" w:hAnsi="Times New Roman"/>
                <w:bCs/>
                <w:iCs/>
                <w:color w:val="000000" w:themeColor="text1"/>
                <w:sz w:val="20"/>
                <w:szCs w:val="20"/>
              </w:rPr>
            </w:pPr>
            <w:r>
              <w:rPr>
                <w:rFonts w:ascii="Times New Roman" w:eastAsia="Times New Roman" w:hAnsi="Times New Roman" w:cs="Times New Roman"/>
                <w:color w:val="000000" w:themeColor="text1"/>
                <w:sz w:val="20"/>
                <w:szCs w:val="20"/>
              </w:rPr>
              <w:t xml:space="preserve">4. </w:t>
            </w:r>
            <w:r w:rsidRPr="00CC1514">
              <w:rPr>
                <w:rFonts w:ascii="Times New Roman" w:hAnsi="Times New Roman" w:cs="Times New Roman"/>
                <w:color w:val="000000" w:themeColor="text1"/>
                <w:sz w:val="20"/>
                <w:szCs w:val="20"/>
              </w:rPr>
              <w:t>Результаты работы в качестве куратора по основным направлениям деятельности:</w:t>
            </w:r>
          </w:p>
          <w:p w14:paraId="7397F0DB" w14:textId="77E8035B" w:rsidR="00913CB3" w:rsidRPr="00913CB3" w:rsidRDefault="00913CB3" w:rsidP="008536F0">
            <w:pPr>
              <w:pStyle w:val="aa"/>
              <w:numPr>
                <w:ilvl w:val="0"/>
                <w:numId w:val="2"/>
              </w:numPr>
              <w:tabs>
                <w:tab w:val="left" w:pos="177"/>
                <w:tab w:val="left" w:pos="318"/>
              </w:tabs>
              <w:spacing w:line="240" w:lineRule="auto"/>
              <w:rPr>
                <w:rFonts w:ascii="Times New Roman" w:hAnsi="Times New Roman" w:cs="Times New Roman"/>
                <w:color w:val="000000" w:themeColor="text1"/>
                <w:sz w:val="20"/>
                <w:szCs w:val="20"/>
              </w:rPr>
            </w:pPr>
            <w:r w:rsidRPr="00913CB3">
              <w:rPr>
                <w:rFonts w:ascii="Times New Roman" w:hAnsi="Times New Roman" w:cs="Times New Roman"/>
                <w:color w:val="000000" w:themeColor="text1"/>
                <w:sz w:val="20"/>
                <w:szCs w:val="20"/>
              </w:rPr>
              <w:t>наличие системы воспитательной работы,</w:t>
            </w:r>
          </w:p>
          <w:p w14:paraId="26FFF181" w14:textId="13FE5206" w:rsidR="00913CB3" w:rsidRPr="00913CB3" w:rsidRDefault="00913CB3" w:rsidP="008536F0">
            <w:pPr>
              <w:pStyle w:val="aa"/>
              <w:numPr>
                <w:ilvl w:val="0"/>
                <w:numId w:val="2"/>
              </w:numPr>
              <w:tabs>
                <w:tab w:val="left" w:pos="177"/>
                <w:tab w:val="left" w:pos="318"/>
              </w:tabs>
              <w:spacing w:line="240" w:lineRule="auto"/>
              <w:rPr>
                <w:rFonts w:ascii="Times New Roman" w:hAnsi="Times New Roman" w:cs="Times New Roman"/>
                <w:color w:val="000000" w:themeColor="text1"/>
                <w:sz w:val="20"/>
                <w:szCs w:val="20"/>
              </w:rPr>
            </w:pPr>
            <w:r w:rsidRPr="00913CB3">
              <w:rPr>
                <w:rFonts w:ascii="Times New Roman" w:hAnsi="Times New Roman" w:cs="Times New Roman"/>
                <w:color w:val="000000" w:themeColor="text1"/>
                <w:sz w:val="20"/>
                <w:szCs w:val="20"/>
              </w:rPr>
              <w:t>наличие системы самоуправления в группе,</w:t>
            </w:r>
          </w:p>
          <w:p w14:paraId="43E0A3BA" w14:textId="18D980A0" w:rsidR="00913CB3" w:rsidRPr="00913CB3" w:rsidRDefault="00913CB3" w:rsidP="008536F0">
            <w:pPr>
              <w:pStyle w:val="aa"/>
              <w:numPr>
                <w:ilvl w:val="0"/>
                <w:numId w:val="2"/>
              </w:numPr>
              <w:tabs>
                <w:tab w:val="left" w:pos="177"/>
                <w:tab w:val="left" w:pos="318"/>
              </w:tabs>
              <w:spacing w:line="240" w:lineRule="auto"/>
              <w:rPr>
                <w:rFonts w:ascii="Times New Roman" w:hAnsi="Times New Roman" w:cs="Times New Roman"/>
                <w:color w:val="000000" w:themeColor="text1"/>
                <w:sz w:val="20"/>
                <w:szCs w:val="20"/>
              </w:rPr>
            </w:pPr>
            <w:r w:rsidRPr="00913CB3">
              <w:rPr>
                <w:rFonts w:ascii="Times New Roman" w:hAnsi="Times New Roman" w:cs="Times New Roman"/>
                <w:color w:val="000000" w:themeColor="text1"/>
                <w:sz w:val="20"/>
                <w:szCs w:val="20"/>
              </w:rPr>
              <w:t>отсутствие или уменьшение количества правонарушений и нарушений общественного порядка обучающимися,</w:t>
            </w:r>
          </w:p>
          <w:p w14:paraId="1BF5E373" w14:textId="022A7EF0" w:rsidR="00913CB3" w:rsidRPr="00913CB3" w:rsidRDefault="00913CB3" w:rsidP="008536F0">
            <w:pPr>
              <w:pStyle w:val="aa"/>
              <w:numPr>
                <w:ilvl w:val="0"/>
                <w:numId w:val="2"/>
              </w:numPr>
              <w:tabs>
                <w:tab w:val="left" w:pos="177"/>
                <w:tab w:val="left" w:pos="318"/>
              </w:tabs>
              <w:spacing w:line="240" w:lineRule="auto"/>
              <w:rPr>
                <w:rFonts w:ascii="Times New Roman" w:hAnsi="Times New Roman" w:cs="Times New Roman"/>
                <w:color w:val="000000" w:themeColor="text1"/>
                <w:sz w:val="20"/>
                <w:szCs w:val="20"/>
              </w:rPr>
            </w:pPr>
            <w:r w:rsidRPr="00913CB3">
              <w:rPr>
                <w:rFonts w:ascii="Times New Roman" w:hAnsi="Times New Roman" w:cs="Times New Roman"/>
                <w:color w:val="000000" w:themeColor="text1"/>
                <w:sz w:val="20"/>
                <w:szCs w:val="20"/>
              </w:rPr>
              <w:t>отсутствие или уменьшение количества пропусков занятий без уважительных причин,</w:t>
            </w:r>
          </w:p>
          <w:p w14:paraId="43237431" w14:textId="47901129" w:rsidR="00913CB3" w:rsidRPr="00913CB3" w:rsidRDefault="00913CB3" w:rsidP="008536F0">
            <w:pPr>
              <w:pStyle w:val="aa"/>
              <w:numPr>
                <w:ilvl w:val="0"/>
                <w:numId w:val="2"/>
              </w:numPr>
              <w:tabs>
                <w:tab w:val="left" w:pos="177"/>
                <w:tab w:val="left" w:pos="318"/>
              </w:tabs>
              <w:spacing w:line="240" w:lineRule="auto"/>
              <w:rPr>
                <w:rFonts w:ascii="Times New Roman" w:hAnsi="Times New Roman" w:cs="Times New Roman"/>
                <w:color w:val="000000" w:themeColor="text1"/>
                <w:sz w:val="20"/>
                <w:szCs w:val="20"/>
              </w:rPr>
            </w:pPr>
            <w:r w:rsidRPr="00913CB3">
              <w:rPr>
                <w:rFonts w:ascii="Times New Roman" w:hAnsi="Times New Roman" w:cs="Times New Roman"/>
                <w:color w:val="000000" w:themeColor="text1"/>
                <w:sz w:val="20"/>
                <w:szCs w:val="20"/>
              </w:rPr>
              <w:t xml:space="preserve">участие группы в общественной жизни образовательной организации, </w:t>
            </w:r>
          </w:p>
          <w:p w14:paraId="422D453B" w14:textId="7C541526" w:rsidR="00913CB3" w:rsidRPr="00913CB3" w:rsidRDefault="00913CB3" w:rsidP="008536F0">
            <w:pPr>
              <w:pStyle w:val="aa"/>
              <w:numPr>
                <w:ilvl w:val="0"/>
                <w:numId w:val="2"/>
              </w:numPr>
              <w:tabs>
                <w:tab w:val="left" w:pos="177"/>
                <w:tab w:val="left" w:pos="318"/>
              </w:tabs>
              <w:spacing w:line="240" w:lineRule="auto"/>
              <w:rPr>
                <w:rFonts w:ascii="Times New Roman" w:hAnsi="Times New Roman" w:cs="Times New Roman"/>
                <w:color w:val="000000" w:themeColor="text1"/>
                <w:sz w:val="20"/>
                <w:szCs w:val="20"/>
              </w:rPr>
            </w:pPr>
            <w:r w:rsidRPr="00913CB3">
              <w:rPr>
                <w:rFonts w:ascii="Times New Roman" w:hAnsi="Times New Roman" w:cs="Times New Roman"/>
                <w:color w:val="000000" w:themeColor="text1"/>
                <w:sz w:val="20"/>
                <w:szCs w:val="20"/>
              </w:rPr>
              <w:t>отлаженная система взаимодействия с родителями,</w:t>
            </w:r>
          </w:p>
          <w:p w14:paraId="5DC5C292" w14:textId="143C404E" w:rsidR="00913CB3" w:rsidRPr="00913CB3" w:rsidRDefault="00913CB3" w:rsidP="008536F0">
            <w:pPr>
              <w:pStyle w:val="aa"/>
              <w:numPr>
                <w:ilvl w:val="0"/>
                <w:numId w:val="2"/>
              </w:numPr>
              <w:tabs>
                <w:tab w:val="left" w:pos="177"/>
                <w:tab w:val="left" w:pos="318"/>
              </w:tabs>
              <w:spacing w:line="240" w:lineRule="auto"/>
              <w:rPr>
                <w:rFonts w:ascii="Times New Roman" w:hAnsi="Times New Roman" w:cs="Times New Roman"/>
                <w:color w:val="000000" w:themeColor="text1"/>
                <w:sz w:val="20"/>
                <w:szCs w:val="20"/>
              </w:rPr>
            </w:pPr>
            <w:r w:rsidRPr="00913CB3">
              <w:rPr>
                <w:rFonts w:ascii="Times New Roman" w:hAnsi="Times New Roman" w:cs="Times New Roman"/>
                <w:color w:val="000000" w:themeColor="text1"/>
                <w:sz w:val="20"/>
                <w:szCs w:val="20"/>
              </w:rPr>
              <w:t>отсутствие жалоб и обращений родителей на неправомерные действия куратора.</w:t>
            </w:r>
          </w:p>
          <w:p w14:paraId="06C64897" w14:textId="77777777" w:rsidR="00913CB3" w:rsidRPr="00E94E96" w:rsidRDefault="00913CB3" w:rsidP="008536F0">
            <w:pPr>
              <w:tabs>
                <w:tab w:val="left" w:pos="177"/>
                <w:tab w:val="left" w:pos="318"/>
              </w:tabs>
              <w:spacing w:line="240" w:lineRule="auto"/>
              <w:rPr>
                <w:rFonts w:ascii="Times New Roman" w:eastAsia="Times New Roman" w:hAnsi="Times New Roman"/>
                <w:color w:val="000000" w:themeColor="text1"/>
                <w:sz w:val="20"/>
                <w:szCs w:val="20"/>
              </w:rPr>
            </w:pPr>
            <w:r>
              <w:rPr>
                <w:rFonts w:ascii="Times New Roman" w:eastAsia="Times New Roman" w:hAnsi="Times New Roman"/>
                <w:bCs/>
                <w:iCs/>
                <w:color w:val="000000" w:themeColor="text1"/>
                <w:sz w:val="20"/>
                <w:szCs w:val="20"/>
              </w:rPr>
              <w:t xml:space="preserve">5. </w:t>
            </w:r>
            <w:r>
              <w:rPr>
                <w:rFonts w:ascii="Times New Roman" w:eastAsia="Times New Roman" w:hAnsi="Times New Roman"/>
                <w:color w:val="000000" w:themeColor="text1"/>
                <w:sz w:val="20"/>
                <w:szCs w:val="20"/>
              </w:rPr>
              <w:t>Р</w:t>
            </w:r>
            <w:r w:rsidRPr="003C7FF0">
              <w:rPr>
                <w:rFonts w:ascii="Times New Roman" w:eastAsia="Times New Roman" w:hAnsi="Times New Roman"/>
                <w:color w:val="000000" w:themeColor="text1"/>
                <w:sz w:val="20"/>
                <w:szCs w:val="20"/>
              </w:rPr>
              <w:t>езультаты участия обучающихся во Всероссийском конкурсе «Большая перемена»</w:t>
            </w:r>
            <w:r>
              <w:rPr>
                <w:rFonts w:ascii="Times New Roman" w:eastAsia="Times New Roman" w:hAnsi="Times New Roman"/>
                <w:color w:val="000000" w:themeColor="text1"/>
                <w:sz w:val="20"/>
                <w:szCs w:val="20"/>
              </w:rPr>
              <w:t>, других федеральных конкурсах.</w:t>
            </w:r>
          </w:p>
        </w:tc>
      </w:tr>
      <w:tr w:rsidR="00913CB3" w:rsidRPr="00AE530D" w14:paraId="1562A947" w14:textId="77777777" w:rsidTr="00381314">
        <w:tc>
          <w:tcPr>
            <w:tcW w:w="2535" w:type="dxa"/>
          </w:tcPr>
          <w:p w14:paraId="420AF5F9" w14:textId="474ADD2A" w:rsidR="00913CB3"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lastRenderedPageBreak/>
              <w:t xml:space="preserve">Оценивает эффективность обучения предмету (дисциплине, курсу) обучающихся, учитывая освоение ими знаний, овладение умениями, применение полученных </w:t>
            </w:r>
            <w:r w:rsidRPr="00440F42">
              <w:rPr>
                <w:rFonts w:ascii="Times New Roman" w:eastAsia="Times New Roman" w:hAnsi="Times New Roman"/>
                <w:color w:val="000000" w:themeColor="text1"/>
                <w:sz w:val="20"/>
                <w:szCs w:val="20"/>
              </w:rPr>
              <w:lastRenderedPageBreak/>
              <w:t>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14:paraId="28AD2F71" w14:textId="3053D348" w:rsidR="00913CB3" w:rsidRPr="00061C25" w:rsidRDefault="00913CB3" w:rsidP="008536F0">
            <w:pPr>
              <w:pStyle w:val="a9"/>
              <w:rPr>
                <w:rFonts w:ascii="Times New Roman" w:eastAsia="Times New Roman" w:hAnsi="Times New Roman"/>
                <w:color w:val="FF0000"/>
                <w:sz w:val="20"/>
                <w:szCs w:val="20"/>
              </w:rPr>
            </w:pPr>
            <w:r w:rsidRPr="00061C25">
              <w:rPr>
                <w:rFonts w:ascii="Times New Roman" w:eastAsia="Times New Roman" w:hAnsi="Times New Roman"/>
                <w:color w:val="FF0000"/>
                <w:sz w:val="20"/>
                <w:szCs w:val="20"/>
              </w:rPr>
              <w:t>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w:t>
            </w:r>
          </w:p>
          <w:p w14:paraId="3AC2A981" w14:textId="7DC50546" w:rsidR="00913CB3" w:rsidRPr="00725E87" w:rsidRDefault="00913CB3" w:rsidP="008536F0">
            <w:pPr>
              <w:pStyle w:val="a9"/>
              <w:rPr>
                <w:rFonts w:ascii="Times New Roman" w:eastAsia="Times New Roman" w:hAnsi="Times New Roman"/>
                <w:color w:val="FF0000"/>
                <w:sz w:val="20"/>
                <w:szCs w:val="20"/>
              </w:rPr>
            </w:pPr>
            <w:r w:rsidRPr="00725E87">
              <w:rPr>
                <w:rFonts w:ascii="Times New Roman" w:eastAsia="Times New Roman" w:hAnsi="Times New Roman"/>
                <w:color w:val="FF0000"/>
                <w:sz w:val="20"/>
                <w:szCs w:val="20"/>
              </w:rPr>
              <w:t>Обеспечивает достижение и подтверждение обучающимися уровней образования (образовательных цензов).</w:t>
            </w:r>
          </w:p>
          <w:p w14:paraId="58ED9041" w14:textId="77777777" w:rsidR="00913CB3" w:rsidRPr="00725E87" w:rsidRDefault="00913CB3" w:rsidP="008536F0">
            <w:pPr>
              <w:pStyle w:val="a9"/>
              <w:rPr>
                <w:rFonts w:ascii="Times New Roman" w:eastAsia="Times New Roman" w:hAnsi="Times New Roman"/>
                <w:color w:val="FF0000"/>
                <w:sz w:val="20"/>
                <w:szCs w:val="20"/>
              </w:rPr>
            </w:pPr>
          </w:p>
          <w:p w14:paraId="2CC3F803" w14:textId="77777777" w:rsidR="00913CB3" w:rsidRPr="00440F42" w:rsidRDefault="00913CB3" w:rsidP="008536F0">
            <w:pPr>
              <w:pStyle w:val="a9"/>
              <w:rPr>
                <w:rFonts w:ascii="Times New Roman" w:eastAsia="Times New Roman" w:hAnsi="Times New Roman"/>
                <w:color w:val="000000" w:themeColor="text1"/>
                <w:sz w:val="20"/>
                <w:szCs w:val="20"/>
              </w:rPr>
            </w:pPr>
          </w:p>
        </w:tc>
        <w:tc>
          <w:tcPr>
            <w:tcW w:w="6391" w:type="dxa"/>
          </w:tcPr>
          <w:p w14:paraId="750E623B"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43DB54CA"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1. </w:t>
            </w:r>
            <w:r w:rsidRPr="0046749E">
              <w:rPr>
                <w:rFonts w:ascii="Times New Roman" w:eastAsia="Times New Roman" w:hAnsi="Times New Roman"/>
                <w:color w:val="000000" w:themeColor="text1"/>
                <w:sz w:val="20"/>
                <w:szCs w:val="20"/>
              </w:rPr>
              <w:t xml:space="preserve">Участвует в разработке контрольно-оценочных </w:t>
            </w:r>
            <w:r>
              <w:rPr>
                <w:rFonts w:ascii="Times New Roman" w:eastAsia="Times New Roman" w:hAnsi="Times New Roman"/>
                <w:color w:val="000000" w:themeColor="text1"/>
                <w:sz w:val="20"/>
                <w:szCs w:val="20"/>
              </w:rPr>
              <w:t>средств (КОС)</w:t>
            </w:r>
            <w:r w:rsidRPr="0046749E">
              <w:rPr>
                <w:rFonts w:ascii="Times New Roman" w:eastAsia="Times New Roman" w:hAnsi="Times New Roman"/>
                <w:color w:val="000000" w:themeColor="text1"/>
                <w:sz w:val="20"/>
                <w:szCs w:val="20"/>
              </w:rPr>
              <w:t xml:space="preserve"> для проведения </w:t>
            </w:r>
            <w:r>
              <w:rPr>
                <w:rFonts w:ascii="Times New Roman" w:eastAsia="Times New Roman" w:hAnsi="Times New Roman"/>
                <w:color w:val="000000" w:themeColor="text1"/>
                <w:sz w:val="20"/>
                <w:szCs w:val="20"/>
              </w:rPr>
              <w:t>т</w:t>
            </w:r>
            <w:r>
              <w:rPr>
                <w:rFonts w:ascii="Times New Roman" w:eastAsia="Times New Roman" w:hAnsi="Times New Roman"/>
                <w:color w:val="000000" w:themeColor="text1"/>
                <w:sz w:val="20"/>
                <w:szCs w:val="20"/>
                <w:lang w:eastAsia="ru-RU"/>
              </w:rPr>
              <w:t>екущего контроля знаний и умений,</w:t>
            </w:r>
            <w:r w:rsidRPr="0046749E">
              <w:rPr>
                <w:rFonts w:ascii="Times New Roman" w:eastAsia="Times New Roman" w:hAnsi="Times New Roman"/>
                <w:color w:val="000000" w:themeColor="text1"/>
                <w:sz w:val="20"/>
                <w:szCs w:val="20"/>
              </w:rPr>
              <w:t xml:space="preserve"> промежуточной и государственной итоговой аттестации по учебному предмету, курсу, дисциплине (модулю).</w:t>
            </w:r>
          </w:p>
          <w:p w14:paraId="50509DD4" w14:textId="77777777" w:rsidR="00913CB3" w:rsidRPr="00253679"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w:t>
            </w:r>
            <w:r w:rsidRPr="00253679">
              <w:rPr>
                <w:rFonts w:ascii="Times New Roman" w:eastAsia="Times New Roman" w:hAnsi="Times New Roman"/>
                <w:color w:val="000000" w:themeColor="text1"/>
                <w:sz w:val="20"/>
                <w:szCs w:val="20"/>
              </w:rPr>
              <w:t xml:space="preserve">Использует готовые цифровые инструменты для оценки результатов освоения обучающимися образовательной программы, в том числе </w:t>
            </w:r>
            <w:r w:rsidRPr="00253679">
              <w:rPr>
                <w:rFonts w:ascii="Times New Roman" w:eastAsia="Times New Roman" w:hAnsi="Times New Roman"/>
                <w:color w:val="000000" w:themeColor="text1"/>
                <w:sz w:val="20"/>
                <w:szCs w:val="20"/>
              </w:rPr>
              <w:lastRenderedPageBreak/>
              <w:t>учитывая специфику особых образовательных потребностей обучающихся с ОВЗ</w:t>
            </w:r>
            <w:r>
              <w:rPr>
                <w:rFonts w:ascii="Times New Roman" w:eastAsia="Times New Roman" w:hAnsi="Times New Roman"/>
                <w:color w:val="000000" w:themeColor="text1"/>
                <w:sz w:val="20"/>
                <w:szCs w:val="20"/>
              </w:rPr>
              <w:t>.</w:t>
            </w:r>
          </w:p>
          <w:p w14:paraId="3FC39CB1" w14:textId="77777777" w:rsidR="00913CB3" w:rsidRDefault="00913CB3" w:rsidP="008536F0">
            <w:pPr>
              <w:pStyle w:val="a9"/>
              <w:rPr>
                <w:rFonts w:ascii="Times New Roman" w:hAnsi="Times New Roman"/>
                <w:sz w:val="20"/>
                <w:szCs w:val="20"/>
              </w:rPr>
            </w:pPr>
            <w:r>
              <w:rPr>
                <w:rFonts w:ascii="Times New Roman" w:eastAsia="Times New Roman" w:hAnsi="Times New Roman"/>
                <w:color w:val="000000" w:themeColor="text1"/>
                <w:sz w:val="20"/>
                <w:szCs w:val="20"/>
                <w:lang w:eastAsia="ru-RU"/>
              </w:rPr>
              <w:t xml:space="preserve">3. </w:t>
            </w:r>
            <w:r w:rsidRPr="002E0685">
              <w:rPr>
                <w:rFonts w:ascii="Times New Roman" w:eastAsia="Times New Roman" w:hAnsi="Times New Roman"/>
                <w:color w:val="000000" w:themeColor="text1"/>
                <w:sz w:val="20"/>
                <w:szCs w:val="20"/>
              </w:rPr>
              <w:t>Проводит мониторинг успехов и затруднений в освоении программы учебного предме</w:t>
            </w:r>
            <w:r>
              <w:rPr>
                <w:rFonts w:ascii="Times New Roman" w:eastAsia="Times New Roman" w:hAnsi="Times New Roman"/>
                <w:color w:val="000000" w:themeColor="text1"/>
                <w:sz w:val="20"/>
                <w:szCs w:val="20"/>
              </w:rPr>
              <w:t>та, курса, дисциплины (модуля).</w:t>
            </w:r>
          </w:p>
          <w:p w14:paraId="4E5F0180" w14:textId="77777777" w:rsidR="00913CB3" w:rsidRDefault="00913CB3" w:rsidP="008536F0">
            <w:pPr>
              <w:pStyle w:val="a9"/>
              <w:rPr>
                <w:rFonts w:ascii="Times New Roman" w:hAnsi="Times New Roman"/>
                <w:sz w:val="20"/>
                <w:szCs w:val="20"/>
              </w:rPr>
            </w:pPr>
            <w:r>
              <w:rPr>
                <w:rFonts w:ascii="Times New Roman" w:hAnsi="Times New Roman"/>
                <w:sz w:val="20"/>
                <w:szCs w:val="20"/>
              </w:rPr>
              <w:t xml:space="preserve">4. </w:t>
            </w:r>
            <w:r w:rsidRPr="000005DC">
              <w:rPr>
                <w:rFonts w:ascii="Times New Roman" w:hAnsi="Times New Roman"/>
                <w:sz w:val="20"/>
                <w:szCs w:val="20"/>
              </w:rPr>
              <w:t xml:space="preserve">Участвует в разработке комплекта оценочной документации для проведения </w:t>
            </w:r>
            <w:r w:rsidRPr="0046749E">
              <w:rPr>
                <w:rFonts w:ascii="Times New Roman" w:eastAsia="Times New Roman" w:hAnsi="Times New Roman"/>
                <w:color w:val="000000" w:themeColor="text1"/>
                <w:sz w:val="20"/>
                <w:szCs w:val="20"/>
              </w:rPr>
              <w:t xml:space="preserve">государственной итоговой аттестации </w:t>
            </w:r>
            <w:r>
              <w:rPr>
                <w:rFonts w:ascii="Times New Roman" w:eastAsia="Times New Roman" w:hAnsi="Times New Roman"/>
                <w:color w:val="000000" w:themeColor="text1"/>
                <w:sz w:val="20"/>
                <w:szCs w:val="20"/>
              </w:rPr>
              <w:t xml:space="preserve">в форме </w:t>
            </w:r>
            <w:r w:rsidRPr="000005DC">
              <w:rPr>
                <w:rFonts w:ascii="Times New Roman" w:hAnsi="Times New Roman"/>
                <w:sz w:val="20"/>
                <w:szCs w:val="20"/>
              </w:rPr>
              <w:t>демонстрационного экзамена.</w:t>
            </w:r>
          </w:p>
          <w:p w14:paraId="2DC9651E" w14:textId="77777777" w:rsidR="00913CB3" w:rsidRPr="000005DC" w:rsidRDefault="00913CB3" w:rsidP="008536F0">
            <w:pPr>
              <w:pStyle w:val="a9"/>
              <w:rPr>
                <w:rFonts w:ascii="Times New Roman" w:hAnsi="Times New Roman"/>
                <w:sz w:val="20"/>
                <w:szCs w:val="20"/>
              </w:rPr>
            </w:pPr>
            <w:r>
              <w:rPr>
                <w:rFonts w:ascii="Times New Roman" w:hAnsi="Times New Roman"/>
                <w:sz w:val="20"/>
                <w:szCs w:val="20"/>
              </w:rPr>
              <w:t xml:space="preserve">5. </w:t>
            </w:r>
            <w:r w:rsidRPr="00C446AC">
              <w:rPr>
                <w:rFonts w:ascii="Times New Roman" w:hAnsi="Times New Roman"/>
                <w:sz w:val="20"/>
                <w:szCs w:val="20"/>
              </w:rPr>
              <w:t xml:space="preserve">Участвует в деятельности экспертного сообщества </w:t>
            </w:r>
            <w:r>
              <w:rPr>
                <w:rFonts w:ascii="Times New Roman" w:hAnsi="Times New Roman"/>
                <w:sz w:val="20"/>
                <w:szCs w:val="20"/>
              </w:rPr>
              <w:t>демонстрационного экзамена.</w:t>
            </w:r>
          </w:p>
          <w:p w14:paraId="2238ECAB"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7CDC1B82"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D050FC">
              <w:rPr>
                <w:rFonts w:ascii="Times New Roman" w:eastAsia="Times New Roman" w:hAnsi="Times New Roman" w:cs="Times New Roman"/>
                <w:color w:val="000000" w:themeColor="text1"/>
                <w:sz w:val="20"/>
                <w:szCs w:val="20"/>
              </w:rPr>
              <w:t xml:space="preserve">Участвует / </w:t>
            </w:r>
            <w:r w:rsidRPr="00ED13D4">
              <w:rPr>
                <w:rFonts w:ascii="Times New Roman" w:eastAsia="Times New Roman" w:hAnsi="Times New Roman" w:cs="Times New Roman"/>
                <w:color w:val="000000" w:themeColor="text1"/>
                <w:sz w:val="20"/>
                <w:szCs w:val="20"/>
                <w:u w:val="single"/>
              </w:rPr>
              <w:t>руководит разработкой</w:t>
            </w:r>
            <w:r w:rsidRPr="00D050FC">
              <w:rPr>
                <w:rFonts w:ascii="Times New Roman" w:eastAsia="Times New Roman" w:hAnsi="Times New Roman" w:cs="Times New Roman"/>
                <w:color w:val="000000" w:themeColor="text1"/>
                <w:sz w:val="20"/>
                <w:szCs w:val="20"/>
              </w:rPr>
              <w:t xml:space="preserve">  контрольно-оценочных материалов для проведения </w:t>
            </w:r>
            <w:r>
              <w:rPr>
                <w:rFonts w:ascii="Times New Roman" w:eastAsia="Times New Roman" w:hAnsi="Times New Roman"/>
                <w:color w:val="000000" w:themeColor="text1"/>
                <w:sz w:val="20"/>
                <w:szCs w:val="20"/>
              </w:rPr>
              <w:t>текущего контроля знаний и умений,</w:t>
            </w:r>
            <w:r w:rsidRPr="00D050FC">
              <w:rPr>
                <w:rFonts w:ascii="Times New Roman" w:eastAsia="Times New Roman" w:hAnsi="Times New Roman" w:cs="Times New Roman"/>
                <w:color w:val="000000" w:themeColor="text1"/>
                <w:sz w:val="20"/>
                <w:szCs w:val="20"/>
              </w:rPr>
              <w:t xml:space="preserve"> промежуточной и государственной итоговой аттестации по учебному предмету, курсу, дисциплине (модулю)</w:t>
            </w:r>
            <w:r>
              <w:rPr>
                <w:rFonts w:ascii="Times New Roman" w:eastAsia="Times New Roman" w:hAnsi="Times New Roman" w:cs="Times New Roman"/>
                <w:color w:val="000000" w:themeColor="text1"/>
                <w:sz w:val="20"/>
                <w:szCs w:val="20"/>
              </w:rPr>
              <w:t>.</w:t>
            </w:r>
            <w:r>
              <w:rPr>
                <w:rFonts w:ascii="Times New Roman" w:eastAsia="Times New Roman" w:hAnsi="Times New Roman"/>
                <w:color w:val="000000" w:themeColor="text1"/>
                <w:sz w:val="20"/>
                <w:szCs w:val="20"/>
              </w:rPr>
              <w:t xml:space="preserve"> </w:t>
            </w:r>
          </w:p>
          <w:p w14:paraId="23183DB1"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en-US"/>
              </w:rPr>
              <w:t>2</w:t>
            </w:r>
            <w:r w:rsidRPr="00ED13D4">
              <w:rPr>
                <w:rFonts w:ascii="Times New Roman" w:eastAsia="Times New Roman" w:hAnsi="Times New Roman" w:cs="Times New Roman"/>
                <w:color w:val="000000" w:themeColor="text1"/>
                <w:sz w:val="20"/>
                <w:szCs w:val="20"/>
                <w:u w:val="single"/>
                <w:lang w:eastAsia="en-US"/>
              </w:rPr>
              <w:t xml:space="preserve">. </w:t>
            </w:r>
            <w:r w:rsidRPr="00ED13D4">
              <w:rPr>
                <w:rFonts w:ascii="Times New Roman" w:eastAsia="Times New Roman" w:hAnsi="Times New Roman" w:cs="Times New Roman"/>
                <w:color w:val="000000" w:themeColor="text1"/>
                <w:sz w:val="20"/>
                <w:szCs w:val="20"/>
                <w:u w:val="single"/>
              </w:rPr>
              <w:t>Использует современные цифровые</w:t>
            </w:r>
            <w:r w:rsidRPr="00D050FC">
              <w:rPr>
                <w:rFonts w:ascii="Times New Roman" w:eastAsia="Times New Roman" w:hAnsi="Times New Roman" w:cs="Times New Roman"/>
                <w:color w:val="000000" w:themeColor="text1"/>
                <w:sz w:val="20"/>
                <w:szCs w:val="20"/>
              </w:rPr>
              <w:t xml:space="preserve"> инструменты</w:t>
            </w:r>
            <w:r>
              <w:rPr>
                <w:rFonts w:ascii="Times New Roman" w:eastAsia="Times New Roman" w:hAnsi="Times New Roman" w:cs="Times New Roman"/>
                <w:color w:val="000000" w:themeColor="text1"/>
                <w:sz w:val="20"/>
                <w:szCs w:val="20"/>
              </w:rPr>
              <w:t xml:space="preserve">, </w:t>
            </w:r>
            <w:r w:rsidRPr="00F56E88">
              <w:rPr>
                <w:rFonts w:ascii="Times New Roman" w:eastAsia="Times New Roman" w:hAnsi="Times New Roman" w:cs="Times New Roman"/>
                <w:color w:val="000000" w:themeColor="text1"/>
                <w:sz w:val="20"/>
                <w:szCs w:val="20"/>
                <w:u w:val="single"/>
              </w:rPr>
              <w:t>в том числе разработанные с</w:t>
            </w:r>
            <w:r>
              <w:rPr>
                <w:rFonts w:ascii="Times New Roman" w:eastAsia="Times New Roman" w:hAnsi="Times New Roman" w:cs="Times New Roman"/>
                <w:color w:val="000000" w:themeColor="text1"/>
                <w:sz w:val="20"/>
                <w:szCs w:val="20"/>
                <w:u w:val="single"/>
              </w:rPr>
              <w:t>а</w:t>
            </w:r>
            <w:r w:rsidRPr="00F56E88">
              <w:rPr>
                <w:rFonts w:ascii="Times New Roman" w:eastAsia="Times New Roman" w:hAnsi="Times New Roman" w:cs="Times New Roman"/>
                <w:color w:val="000000" w:themeColor="text1"/>
                <w:sz w:val="20"/>
                <w:szCs w:val="20"/>
                <w:u w:val="single"/>
              </w:rPr>
              <w:t>мостоятельно,</w:t>
            </w:r>
            <w:r w:rsidRPr="00D050FC">
              <w:rPr>
                <w:rFonts w:ascii="Times New Roman" w:eastAsia="Times New Roman" w:hAnsi="Times New Roman" w:cs="Times New Roman"/>
                <w:color w:val="000000" w:themeColor="text1"/>
                <w:sz w:val="20"/>
                <w:szCs w:val="20"/>
              </w:rPr>
              <w:t xml:space="preserve">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r>
              <w:rPr>
                <w:rFonts w:ascii="Times New Roman" w:eastAsia="Times New Roman" w:hAnsi="Times New Roman" w:cs="Times New Roman"/>
                <w:color w:val="000000" w:themeColor="text1"/>
                <w:sz w:val="20"/>
                <w:szCs w:val="20"/>
              </w:rPr>
              <w:t>.</w:t>
            </w:r>
          </w:p>
          <w:p w14:paraId="740385B1" w14:textId="77777777" w:rsidR="00913CB3" w:rsidRPr="00F56E88" w:rsidRDefault="00913CB3"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rPr>
              <w:t>3.</w:t>
            </w:r>
            <w:r>
              <w:rPr>
                <w:rFonts w:ascii="Times New Roman" w:eastAsia="Times New Roman" w:hAnsi="Times New Roman" w:cs="Times New Roman"/>
                <w:color w:val="000000" w:themeColor="text1"/>
                <w:sz w:val="20"/>
                <w:szCs w:val="20"/>
                <w:lang w:eastAsia="en-US"/>
              </w:rPr>
              <w:t xml:space="preserve"> </w:t>
            </w:r>
            <w:r w:rsidRPr="002E0685">
              <w:rPr>
                <w:rFonts w:ascii="Times New Roman" w:eastAsia="Times New Roman" w:hAnsi="Times New Roman" w:cs="Times New Roman"/>
                <w:color w:val="000000" w:themeColor="text1"/>
                <w:sz w:val="20"/>
                <w:szCs w:val="20"/>
              </w:rPr>
              <w:t xml:space="preserve">Проводит мониторинг успехов и затруднений в освоении программы учебного предмета, курса, дисциплины (модуля), </w:t>
            </w:r>
            <w:r w:rsidRPr="00E95946">
              <w:rPr>
                <w:rFonts w:ascii="Times New Roman" w:eastAsia="Times New Roman" w:hAnsi="Times New Roman" w:cs="Times New Roman"/>
                <w:color w:val="000000" w:themeColor="text1"/>
                <w:sz w:val="20"/>
                <w:szCs w:val="20"/>
                <w:u w:val="single"/>
              </w:rPr>
              <w:t>определяет причины затруднений, анализирует эффективность применения</w:t>
            </w:r>
            <w:r w:rsidRPr="00F56E88">
              <w:rPr>
                <w:rFonts w:ascii="Times New Roman" w:eastAsia="Times New Roman" w:hAnsi="Times New Roman" w:cs="Times New Roman"/>
                <w:color w:val="000000" w:themeColor="text1"/>
                <w:sz w:val="20"/>
                <w:szCs w:val="20"/>
                <w:u w:val="single"/>
              </w:rPr>
              <w:t xml:space="preserve"> методов и приемов обучения, </w:t>
            </w:r>
            <w:r w:rsidRPr="00F56E88">
              <w:rPr>
                <w:rFonts w:ascii="Times New Roman" w:eastAsia="Times New Roman" w:hAnsi="Times New Roman" w:cs="Times New Roman"/>
                <w:color w:val="000000" w:themeColor="text1"/>
                <w:sz w:val="20"/>
                <w:szCs w:val="20"/>
                <w:u w:val="single"/>
                <w:lang w:eastAsia="en-US"/>
              </w:rPr>
              <w:t>индивидуализирует и корректирует</w:t>
            </w:r>
            <w:r w:rsidRPr="00F56E88">
              <w:rPr>
                <w:rFonts w:ascii="Times New Roman" w:eastAsia="Times New Roman" w:hAnsi="Times New Roman"/>
                <w:color w:val="000000" w:themeColor="text1"/>
                <w:sz w:val="20"/>
                <w:szCs w:val="20"/>
                <w:u w:val="single"/>
              </w:rPr>
              <w:t xml:space="preserve"> процесс обучения и </w:t>
            </w:r>
            <w:r w:rsidRPr="00F56E88">
              <w:rPr>
                <w:rFonts w:ascii="Times New Roman" w:eastAsia="Times New Roman" w:hAnsi="Times New Roman" w:cs="Times New Roman"/>
                <w:color w:val="000000" w:themeColor="text1"/>
                <w:sz w:val="20"/>
                <w:szCs w:val="20"/>
                <w:u w:val="single"/>
              </w:rPr>
              <w:t>воспитания.</w:t>
            </w:r>
          </w:p>
          <w:p w14:paraId="462CC1B3" w14:textId="77777777" w:rsidR="00913CB3" w:rsidRPr="00F56E88" w:rsidRDefault="00913CB3" w:rsidP="008536F0">
            <w:pPr>
              <w:pStyle w:val="a9"/>
              <w:rPr>
                <w:rFonts w:ascii="Times New Roman" w:eastAsia="Times New Roman" w:hAnsi="Times New Roman"/>
                <w:color w:val="000000" w:themeColor="text1"/>
                <w:sz w:val="20"/>
                <w:szCs w:val="20"/>
                <w:u w:val="single"/>
              </w:rPr>
            </w:pPr>
            <w:r>
              <w:rPr>
                <w:rFonts w:ascii="Times New Roman" w:eastAsia="Times New Roman" w:hAnsi="Times New Roman"/>
                <w:color w:val="000000" w:themeColor="text1"/>
                <w:sz w:val="20"/>
                <w:szCs w:val="20"/>
              </w:rPr>
              <w:t xml:space="preserve">4. </w:t>
            </w:r>
            <w:r w:rsidRPr="00F56E88">
              <w:rPr>
                <w:rFonts w:ascii="Times New Roman" w:eastAsia="Times New Roman" w:hAnsi="Times New Roman"/>
                <w:color w:val="000000" w:themeColor="text1"/>
                <w:sz w:val="20"/>
                <w:szCs w:val="20"/>
                <w:u w:val="single"/>
              </w:rPr>
              <w:t>Организует коррекцию педагогической деятельности в соответствии с результатами диагностики.</w:t>
            </w:r>
          </w:p>
          <w:p w14:paraId="3E0FC72B" w14:textId="77777777" w:rsidR="00913CB3" w:rsidRPr="00F56E88" w:rsidRDefault="00913CB3" w:rsidP="008536F0">
            <w:pPr>
              <w:tabs>
                <w:tab w:val="left" w:pos="318"/>
              </w:tabs>
              <w:spacing w:line="240" w:lineRule="auto"/>
              <w:rPr>
                <w:rFonts w:ascii="Times New Roman" w:eastAsia="Times New Roman" w:hAnsi="Times New Roman"/>
                <w:color w:val="000000" w:themeColor="text1"/>
                <w:sz w:val="20"/>
                <w:szCs w:val="20"/>
                <w:u w:val="single"/>
              </w:rPr>
            </w:pPr>
            <w:r>
              <w:rPr>
                <w:rFonts w:ascii="Times New Roman" w:hAnsi="Times New Roman"/>
                <w:sz w:val="20"/>
                <w:szCs w:val="20"/>
                <w:u w:val="single"/>
              </w:rPr>
              <w:t>5</w:t>
            </w:r>
            <w:r w:rsidRPr="00F56E88">
              <w:rPr>
                <w:rFonts w:ascii="Times New Roman" w:hAnsi="Times New Roman"/>
                <w:sz w:val="20"/>
                <w:szCs w:val="20"/>
                <w:u w:val="single"/>
              </w:rPr>
              <w:t xml:space="preserve">. </w:t>
            </w:r>
            <w:r w:rsidRPr="00F56E88">
              <w:rPr>
                <w:rFonts w:ascii="Times New Roman" w:eastAsia="Times New Roman" w:hAnsi="Times New Roman" w:cs="Times New Roman"/>
                <w:color w:val="000000" w:themeColor="text1"/>
                <w:sz w:val="20"/>
                <w:szCs w:val="20"/>
                <w:u w:val="single"/>
              </w:rPr>
              <w:t>Руководит разработкой комплекта оценочной документации для проведения государственной итоговой аттестации в форме демонстрационного экзамена.</w:t>
            </w:r>
          </w:p>
          <w:p w14:paraId="7E589FF9" w14:textId="77777777" w:rsidR="00913CB3" w:rsidRDefault="00913CB3" w:rsidP="008536F0">
            <w:pPr>
              <w:tabs>
                <w:tab w:val="left" w:pos="318"/>
              </w:tabs>
              <w:spacing w:line="240" w:lineRule="auto"/>
              <w:rPr>
                <w:rFonts w:ascii="Times New Roman" w:hAnsi="Times New Roman"/>
                <w:sz w:val="20"/>
                <w:szCs w:val="20"/>
                <w:u w:val="single"/>
              </w:rPr>
            </w:pPr>
            <w:r>
              <w:rPr>
                <w:rFonts w:ascii="Times New Roman" w:eastAsia="Times New Roman" w:hAnsi="Times New Roman"/>
                <w:color w:val="000000" w:themeColor="text1"/>
                <w:sz w:val="20"/>
                <w:szCs w:val="20"/>
              </w:rPr>
              <w:t xml:space="preserve">6. </w:t>
            </w:r>
            <w:r>
              <w:rPr>
                <w:rFonts w:ascii="Times New Roman" w:hAnsi="Times New Roman"/>
                <w:sz w:val="20"/>
                <w:szCs w:val="20"/>
                <w:u w:val="single"/>
              </w:rPr>
              <w:t>Согласовывает</w:t>
            </w:r>
            <w:r w:rsidRPr="00F56E88">
              <w:rPr>
                <w:rFonts w:ascii="Times New Roman" w:hAnsi="Times New Roman"/>
                <w:sz w:val="20"/>
                <w:szCs w:val="20"/>
                <w:u w:val="single"/>
              </w:rPr>
              <w:t xml:space="preserve"> оценочных материалов с индустриальными партнерами.</w:t>
            </w:r>
          </w:p>
          <w:p w14:paraId="28FE0E1E" w14:textId="77777777" w:rsidR="00913CB3" w:rsidRPr="00F56E88" w:rsidRDefault="00913CB3" w:rsidP="008536F0">
            <w:pPr>
              <w:tabs>
                <w:tab w:val="left" w:pos="318"/>
              </w:tabs>
              <w:spacing w:line="240" w:lineRule="auto"/>
              <w:rPr>
                <w:rFonts w:ascii="Times New Roman" w:eastAsia="Times New Roman" w:hAnsi="Times New Roman"/>
                <w:color w:val="000000" w:themeColor="text1"/>
                <w:sz w:val="20"/>
                <w:szCs w:val="20"/>
              </w:rPr>
            </w:pPr>
            <w:r>
              <w:rPr>
                <w:rFonts w:ascii="Times New Roman" w:hAnsi="Times New Roman"/>
                <w:sz w:val="20"/>
                <w:szCs w:val="20"/>
                <w:u w:val="single"/>
              </w:rPr>
              <w:t>7. Применяет новые формы аттестации выпускников (</w:t>
            </w:r>
            <w:r>
              <w:rPr>
                <w:rFonts w:ascii="Times New Roman" w:eastAsia="Times New Roman" w:hAnsi="Times New Roman" w:cs="Times New Roman"/>
                <w:color w:val="000000" w:themeColor="text1"/>
                <w:sz w:val="20"/>
                <w:szCs w:val="20"/>
              </w:rPr>
              <w:t>независимая оценка квалификаций).</w:t>
            </w:r>
          </w:p>
        </w:tc>
        <w:tc>
          <w:tcPr>
            <w:tcW w:w="6520" w:type="dxa"/>
          </w:tcPr>
          <w:p w14:paraId="357055B6"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31950587"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1. В н</w:t>
            </w:r>
            <w:r>
              <w:rPr>
                <w:rFonts w:ascii="Times New Roman" w:eastAsia="Times New Roman" w:hAnsi="Times New Roman"/>
                <w:color w:val="000000" w:themeColor="text1"/>
                <w:sz w:val="20"/>
                <w:szCs w:val="20"/>
              </w:rPr>
              <w:t>аличии полный комплект контрольно-оценочных средств</w:t>
            </w:r>
            <w:r w:rsidRPr="00125181">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(КОС) для проведения текущего контроля знаний и умений по учебному предмету, курсу</w:t>
            </w:r>
            <w:r w:rsidRPr="00125181">
              <w:rPr>
                <w:rFonts w:ascii="Times New Roman" w:eastAsia="Times New Roman" w:hAnsi="Times New Roman"/>
                <w:color w:val="000000" w:themeColor="text1"/>
                <w:sz w:val="20"/>
                <w:szCs w:val="20"/>
              </w:rPr>
              <w:t>, дисци</w:t>
            </w:r>
            <w:r>
              <w:rPr>
                <w:rFonts w:ascii="Times New Roman" w:eastAsia="Times New Roman" w:hAnsi="Times New Roman"/>
                <w:color w:val="000000" w:themeColor="text1"/>
                <w:sz w:val="20"/>
                <w:szCs w:val="20"/>
              </w:rPr>
              <w:t>плине (модулю).</w:t>
            </w:r>
          </w:p>
          <w:p w14:paraId="3D01E0CA"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В наличии </w:t>
            </w:r>
            <w:r w:rsidRPr="00125181">
              <w:rPr>
                <w:rFonts w:ascii="Times New Roman" w:eastAsia="Times New Roman" w:hAnsi="Times New Roman"/>
                <w:color w:val="000000" w:themeColor="text1"/>
                <w:sz w:val="20"/>
                <w:szCs w:val="20"/>
              </w:rPr>
              <w:t>цифровые инструменты для оценки</w:t>
            </w:r>
            <w:r>
              <w:rPr>
                <w:rFonts w:ascii="Times New Roman" w:eastAsia="Times New Roman" w:hAnsi="Times New Roman"/>
                <w:color w:val="000000" w:themeColor="text1"/>
                <w:sz w:val="20"/>
                <w:szCs w:val="20"/>
              </w:rPr>
              <w:t xml:space="preserve"> </w:t>
            </w:r>
            <w:r w:rsidRPr="00125181">
              <w:rPr>
                <w:rFonts w:ascii="Times New Roman" w:eastAsia="Times New Roman" w:hAnsi="Times New Roman"/>
                <w:color w:val="000000" w:themeColor="text1"/>
                <w:sz w:val="20"/>
                <w:szCs w:val="20"/>
              </w:rPr>
              <w:t>результатов освоения обучающимися образовательной програ</w:t>
            </w:r>
            <w:r>
              <w:rPr>
                <w:rFonts w:ascii="Times New Roman" w:eastAsia="Times New Roman" w:hAnsi="Times New Roman"/>
                <w:color w:val="000000" w:themeColor="text1"/>
                <w:sz w:val="20"/>
                <w:szCs w:val="20"/>
              </w:rPr>
              <w:t>ммы (</w:t>
            </w:r>
            <w:r w:rsidRPr="00BC53E0">
              <w:rPr>
                <w:rFonts w:ascii="Times New Roman" w:eastAsia="Times New Roman" w:hAnsi="Times New Roman"/>
                <w:color w:val="000000" w:themeColor="text1"/>
                <w:sz w:val="20"/>
                <w:szCs w:val="20"/>
              </w:rPr>
              <w:t xml:space="preserve">промежуточной и </w:t>
            </w:r>
            <w:r w:rsidRPr="00BC53E0">
              <w:rPr>
                <w:rFonts w:ascii="Times New Roman" w:eastAsia="Times New Roman" w:hAnsi="Times New Roman"/>
                <w:color w:val="000000" w:themeColor="text1"/>
                <w:sz w:val="20"/>
                <w:szCs w:val="20"/>
              </w:rPr>
              <w:lastRenderedPageBreak/>
              <w:t>государственной итоговой аттестации в рамках своей дисциплины (модуля).</w:t>
            </w:r>
          </w:p>
          <w:p w14:paraId="0C196992" w14:textId="77777777" w:rsidR="00913CB3" w:rsidRDefault="00913CB3" w:rsidP="008536F0">
            <w:pPr>
              <w:spacing w:line="240" w:lineRule="auto"/>
              <w:rPr>
                <w:rFonts w:ascii="Times New Roman" w:eastAsia="Calibri" w:hAnsi="Times New Roman" w:cs="Times New Roman"/>
                <w:sz w:val="20"/>
                <w:szCs w:val="20"/>
                <w:lang w:eastAsia="en-US"/>
              </w:rPr>
            </w:pPr>
            <w:r>
              <w:rPr>
                <w:rFonts w:ascii="Times New Roman" w:eastAsia="Times New Roman" w:hAnsi="Times New Roman"/>
                <w:color w:val="000000" w:themeColor="text1"/>
                <w:sz w:val="20"/>
                <w:szCs w:val="20"/>
              </w:rPr>
              <w:t xml:space="preserve">3. Разработан </w:t>
            </w:r>
            <w:r>
              <w:rPr>
                <w:rFonts w:ascii="Times New Roman" w:eastAsia="Calibri" w:hAnsi="Times New Roman" w:cs="Times New Roman"/>
                <w:sz w:val="20"/>
                <w:szCs w:val="20"/>
                <w:lang w:eastAsia="en-US"/>
              </w:rPr>
              <w:t>комплект</w:t>
            </w:r>
            <w:r w:rsidRPr="000005DC">
              <w:rPr>
                <w:rFonts w:ascii="Times New Roman" w:eastAsia="Calibri" w:hAnsi="Times New Roman" w:cs="Times New Roman"/>
                <w:sz w:val="20"/>
                <w:szCs w:val="20"/>
                <w:lang w:eastAsia="en-US"/>
              </w:rPr>
              <w:t xml:space="preserve"> оценочной документации для проведения </w:t>
            </w:r>
            <w:r w:rsidRPr="0046749E">
              <w:rPr>
                <w:rFonts w:ascii="Times New Roman" w:eastAsia="Times New Roman" w:hAnsi="Times New Roman"/>
                <w:color w:val="000000" w:themeColor="text1"/>
                <w:sz w:val="20"/>
                <w:szCs w:val="20"/>
              </w:rPr>
              <w:t xml:space="preserve">государственной итоговой аттестации </w:t>
            </w:r>
            <w:r>
              <w:rPr>
                <w:rFonts w:ascii="Times New Roman" w:eastAsia="Times New Roman" w:hAnsi="Times New Roman"/>
                <w:color w:val="000000" w:themeColor="text1"/>
                <w:sz w:val="20"/>
                <w:szCs w:val="20"/>
              </w:rPr>
              <w:t xml:space="preserve">в форме </w:t>
            </w:r>
            <w:r>
              <w:rPr>
                <w:rFonts w:ascii="Times New Roman" w:eastAsia="Calibri" w:hAnsi="Times New Roman" w:cs="Times New Roman"/>
                <w:sz w:val="20"/>
                <w:szCs w:val="20"/>
                <w:lang w:eastAsia="en-US"/>
              </w:rPr>
              <w:t>демонстрационного экзамена.</w:t>
            </w:r>
          </w:p>
          <w:p w14:paraId="45F3C4C1"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Calibri" w:hAnsi="Times New Roman" w:cs="Times New Roman"/>
                <w:sz w:val="20"/>
                <w:szCs w:val="20"/>
                <w:lang w:eastAsia="en-US"/>
              </w:rPr>
              <w:t xml:space="preserve">4. Является экспертом </w:t>
            </w:r>
            <w:r>
              <w:rPr>
                <w:rFonts w:ascii="Times New Roman" w:hAnsi="Times New Roman"/>
                <w:sz w:val="20"/>
                <w:szCs w:val="20"/>
              </w:rPr>
              <w:t>демонстрационного экзамена.</w:t>
            </w:r>
          </w:p>
          <w:p w14:paraId="33CFFB3A" w14:textId="77777777" w:rsidR="00913CB3" w:rsidRPr="00AE530D" w:rsidRDefault="00913CB3"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4CE5B51D" w14:textId="77777777" w:rsidR="00913CB3" w:rsidRDefault="00913CB3" w:rsidP="008536F0">
            <w:pPr>
              <w:pStyle w:val="aa"/>
              <w:tabs>
                <w:tab w:val="left" w:pos="318"/>
              </w:tabs>
              <w:spacing w:line="240" w:lineRule="auto"/>
              <w:ind w:left="0"/>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1. В н</w:t>
            </w:r>
            <w:r>
              <w:rPr>
                <w:rFonts w:ascii="Times New Roman" w:eastAsia="Times New Roman" w:hAnsi="Times New Roman"/>
                <w:color w:val="000000" w:themeColor="text1"/>
                <w:sz w:val="20"/>
                <w:szCs w:val="20"/>
              </w:rPr>
              <w:t>аличии полный комплект контрольно- оценочных материалов</w:t>
            </w:r>
            <w:r w:rsidRPr="00125181">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(КОС) по учебному предмету, курсу</w:t>
            </w:r>
            <w:r w:rsidRPr="00125181">
              <w:rPr>
                <w:rFonts w:ascii="Times New Roman" w:eastAsia="Times New Roman" w:hAnsi="Times New Roman"/>
                <w:color w:val="000000" w:themeColor="text1"/>
                <w:sz w:val="20"/>
                <w:szCs w:val="20"/>
              </w:rPr>
              <w:t>, дисци</w:t>
            </w:r>
            <w:r>
              <w:rPr>
                <w:rFonts w:ascii="Times New Roman" w:eastAsia="Times New Roman" w:hAnsi="Times New Roman"/>
                <w:color w:val="000000" w:themeColor="text1"/>
                <w:sz w:val="20"/>
                <w:szCs w:val="20"/>
              </w:rPr>
              <w:t>плине (модулю), в том числе</w:t>
            </w:r>
            <w:r w:rsidRPr="00BB7E7E">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разработанный </w:t>
            </w:r>
            <w:r w:rsidRPr="00BB7E7E">
              <w:rPr>
                <w:rFonts w:ascii="Times New Roman" w:eastAsia="Times New Roman" w:hAnsi="Times New Roman"/>
                <w:color w:val="000000" w:themeColor="text1"/>
                <w:sz w:val="20"/>
                <w:szCs w:val="20"/>
              </w:rPr>
              <w:t>на основе современных цифровых ресурс</w:t>
            </w:r>
            <w:r>
              <w:rPr>
                <w:rFonts w:ascii="Times New Roman" w:eastAsia="Times New Roman" w:hAnsi="Times New Roman"/>
                <w:color w:val="000000" w:themeColor="text1"/>
                <w:sz w:val="20"/>
                <w:szCs w:val="20"/>
              </w:rPr>
              <w:t>ов.</w:t>
            </w:r>
          </w:p>
          <w:p w14:paraId="2361F998" w14:textId="77777777" w:rsidR="00913CB3" w:rsidRPr="00A357FD" w:rsidRDefault="00913CB3" w:rsidP="008536F0">
            <w:pPr>
              <w:pStyle w:val="aa"/>
              <w:tabs>
                <w:tab w:val="left" w:pos="318"/>
              </w:tabs>
              <w:spacing w:line="240" w:lineRule="auto"/>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Pr>
                <w:rFonts w:ascii="Times New Roman" w:eastAsia="Times New Roman" w:hAnsi="Times New Roman"/>
                <w:color w:val="000000" w:themeColor="text1"/>
                <w:sz w:val="20"/>
                <w:szCs w:val="20"/>
              </w:rPr>
              <w:t xml:space="preserve">В наличии </w:t>
            </w:r>
            <w:r w:rsidRPr="00125181">
              <w:rPr>
                <w:rFonts w:ascii="Times New Roman" w:eastAsia="Times New Roman" w:hAnsi="Times New Roman"/>
                <w:color w:val="000000" w:themeColor="text1"/>
                <w:sz w:val="20"/>
                <w:szCs w:val="20"/>
              </w:rPr>
              <w:t>цифровые инструменты для оценки</w:t>
            </w:r>
            <w:r>
              <w:rPr>
                <w:rFonts w:ascii="Times New Roman" w:eastAsia="Times New Roman" w:hAnsi="Times New Roman"/>
                <w:color w:val="000000" w:themeColor="text1"/>
                <w:sz w:val="20"/>
                <w:szCs w:val="20"/>
              </w:rPr>
              <w:t xml:space="preserve"> </w:t>
            </w:r>
            <w:r w:rsidRPr="00125181">
              <w:rPr>
                <w:rFonts w:ascii="Times New Roman" w:eastAsia="Times New Roman" w:hAnsi="Times New Roman"/>
                <w:color w:val="000000" w:themeColor="text1"/>
                <w:sz w:val="20"/>
                <w:szCs w:val="20"/>
              </w:rPr>
              <w:t>результатов освоения обучающимися образовательной програ</w:t>
            </w:r>
            <w:r>
              <w:rPr>
                <w:rFonts w:ascii="Times New Roman" w:eastAsia="Times New Roman" w:hAnsi="Times New Roman"/>
                <w:color w:val="000000" w:themeColor="text1"/>
                <w:sz w:val="20"/>
                <w:szCs w:val="20"/>
              </w:rPr>
              <w:t>ммы (</w:t>
            </w:r>
            <w:r w:rsidRPr="00BC53E0">
              <w:rPr>
                <w:rFonts w:ascii="Times New Roman" w:eastAsia="Times New Roman" w:hAnsi="Times New Roman"/>
                <w:color w:val="000000" w:themeColor="text1"/>
                <w:sz w:val="20"/>
                <w:szCs w:val="20"/>
              </w:rPr>
              <w:t>промежуточной и государственной итоговой аттестации в р</w:t>
            </w:r>
            <w:r>
              <w:rPr>
                <w:rFonts w:ascii="Times New Roman" w:eastAsia="Times New Roman" w:hAnsi="Times New Roman"/>
                <w:color w:val="000000" w:themeColor="text1"/>
                <w:sz w:val="20"/>
                <w:szCs w:val="20"/>
              </w:rPr>
              <w:t>амках своей дисциплины (модуля), в том числе разработанные самостоятельно.</w:t>
            </w:r>
          </w:p>
          <w:p w14:paraId="00B110D1"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По результатам мониторинга проведен анализ сложных тем дисциплины (модуля), применяемых методов и приемов, разработаны  дополнительные тренировочные задания для коррекции.</w:t>
            </w:r>
          </w:p>
          <w:p w14:paraId="23DED82D"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 Организована коррекция</w:t>
            </w:r>
            <w:r w:rsidRPr="00061C25">
              <w:rPr>
                <w:rFonts w:ascii="Times New Roman" w:eastAsia="Times New Roman" w:hAnsi="Times New Roman" w:cs="Times New Roman"/>
                <w:color w:val="000000" w:themeColor="text1"/>
                <w:sz w:val="20"/>
                <w:szCs w:val="20"/>
              </w:rPr>
              <w:t xml:space="preserve"> педагогической деятельности в соответствии с результатами диагностики. </w:t>
            </w:r>
          </w:p>
          <w:p w14:paraId="3717FD4F" w14:textId="77777777" w:rsidR="00913CB3" w:rsidRPr="00E95946" w:rsidRDefault="00913CB3" w:rsidP="008536F0">
            <w:pPr>
              <w:tabs>
                <w:tab w:val="left" w:pos="318"/>
              </w:tabs>
              <w:spacing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5. </w:t>
            </w:r>
            <w:r>
              <w:rPr>
                <w:rFonts w:ascii="Times New Roman" w:eastAsia="Times New Roman" w:hAnsi="Times New Roman"/>
                <w:color w:val="000000" w:themeColor="text1"/>
                <w:sz w:val="20"/>
                <w:szCs w:val="20"/>
              </w:rPr>
              <w:t xml:space="preserve">Разработан </w:t>
            </w:r>
            <w:r>
              <w:rPr>
                <w:rFonts w:ascii="Times New Roman" w:eastAsia="Calibri" w:hAnsi="Times New Roman" w:cs="Times New Roman"/>
                <w:sz w:val="20"/>
                <w:szCs w:val="20"/>
                <w:lang w:eastAsia="en-US"/>
              </w:rPr>
              <w:t>комплект</w:t>
            </w:r>
            <w:r w:rsidRPr="000005DC">
              <w:rPr>
                <w:rFonts w:ascii="Times New Roman" w:eastAsia="Calibri" w:hAnsi="Times New Roman" w:cs="Times New Roman"/>
                <w:sz w:val="20"/>
                <w:szCs w:val="20"/>
                <w:lang w:eastAsia="en-US"/>
              </w:rPr>
              <w:t xml:space="preserve"> оценочной документации для проведения </w:t>
            </w:r>
            <w:r w:rsidRPr="0046749E">
              <w:rPr>
                <w:rFonts w:ascii="Times New Roman" w:eastAsia="Times New Roman" w:hAnsi="Times New Roman"/>
                <w:color w:val="000000" w:themeColor="text1"/>
                <w:sz w:val="20"/>
                <w:szCs w:val="20"/>
              </w:rPr>
              <w:t xml:space="preserve">государственной итоговой аттестации </w:t>
            </w:r>
            <w:r>
              <w:rPr>
                <w:rFonts w:ascii="Times New Roman" w:eastAsia="Times New Roman" w:hAnsi="Times New Roman"/>
                <w:color w:val="000000" w:themeColor="text1"/>
                <w:sz w:val="20"/>
                <w:szCs w:val="20"/>
              </w:rPr>
              <w:t xml:space="preserve">в форме </w:t>
            </w:r>
            <w:r>
              <w:rPr>
                <w:rFonts w:ascii="Times New Roman" w:eastAsia="Calibri" w:hAnsi="Times New Roman" w:cs="Times New Roman"/>
                <w:sz w:val="20"/>
                <w:szCs w:val="20"/>
                <w:lang w:eastAsia="en-US"/>
              </w:rPr>
              <w:t xml:space="preserve">демонстрационного экзамена, согласованный с </w:t>
            </w:r>
            <w:r>
              <w:rPr>
                <w:rFonts w:ascii="Times New Roman" w:hAnsi="Times New Roman"/>
                <w:sz w:val="20"/>
                <w:szCs w:val="20"/>
              </w:rPr>
              <w:t>индустриальными партнерами.</w:t>
            </w:r>
          </w:p>
          <w:p w14:paraId="2E5D7F34"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5. </w:t>
            </w:r>
            <w:r w:rsidRPr="00201AA8">
              <w:rPr>
                <w:rFonts w:ascii="Times New Roman" w:eastAsia="Times New Roman" w:hAnsi="Times New Roman" w:cs="Times New Roman"/>
                <w:color w:val="000000" w:themeColor="text1"/>
                <w:sz w:val="20"/>
                <w:szCs w:val="20"/>
              </w:rPr>
              <w:t>Экспертиза разработанного диагно</w:t>
            </w:r>
            <w:r>
              <w:rPr>
                <w:rFonts w:ascii="Times New Roman" w:eastAsia="Times New Roman" w:hAnsi="Times New Roman" w:cs="Times New Roman"/>
                <w:color w:val="000000" w:themeColor="text1"/>
                <w:sz w:val="20"/>
                <w:szCs w:val="20"/>
              </w:rPr>
              <w:t>стического инструментария / отзыв.</w:t>
            </w:r>
          </w:p>
          <w:p w14:paraId="53E5B239"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6. </w:t>
            </w:r>
            <w:r w:rsidRPr="00201AA8">
              <w:rPr>
                <w:rFonts w:ascii="Times New Roman" w:eastAsia="Times New Roman" w:hAnsi="Times New Roman" w:cs="Times New Roman"/>
                <w:color w:val="000000" w:themeColor="text1"/>
                <w:sz w:val="20"/>
                <w:szCs w:val="20"/>
              </w:rPr>
              <w:t>Результативность прохождения обучающимися/ выпускн</w:t>
            </w:r>
            <w:r>
              <w:rPr>
                <w:rFonts w:ascii="Times New Roman" w:eastAsia="Times New Roman" w:hAnsi="Times New Roman" w:cs="Times New Roman"/>
                <w:color w:val="000000" w:themeColor="text1"/>
                <w:sz w:val="20"/>
                <w:szCs w:val="20"/>
              </w:rPr>
              <w:t>иками новых форм аттестации (независимая оценка квалификаций</w:t>
            </w:r>
            <w:r w:rsidRPr="00201AA8">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w:t>
            </w:r>
          </w:p>
          <w:p w14:paraId="2DF327B9"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6447B713"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2E47500F"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00D72878"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59382EFA"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5B6F0D2E"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4E597347"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58A85544"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4CDBEFD0" w14:textId="77777777" w:rsidR="00913CB3"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p w14:paraId="2C8BDDCC" w14:textId="77777777" w:rsidR="00913CB3" w:rsidRPr="00061C25" w:rsidRDefault="00913CB3" w:rsidP="008536F0">
            <w:pPr>
              <w:tabs>
                <w:tab w:val="left" w:pos="318"/>
              </w:tabs>
              <w:spacing w:line="240" w:lineRule="auto"/>
              <w:rPr>
                <w:rFonts w:ascii="Times New Roman" w:eastAsia="Times New Roman" w:hAnsi="Times New Roman" w:cs="Times New Roman"/>
                <w:color w:val="000000" w:themeColor="text1"/>
                <w:sz w:val="20"/>
                <w:szCs w:val="20"/>
              </w:rPr>
            </w:pPr>
          </w:p>
        </w:tc>
      </w:tr>
      <w:tr w:rsidR="00913CB3" w:rsidRPr="00AE530D" w14:paraId="3B914017" w14:textId="77777777" w:rsidTr="00381314">
        <w:tc>
          <w:tcPr>
            <w:tcW w:w="2535" w:type="dxa"/>
          </w:tcPr>
          <w:p w14:paraId="0504BA79" w14:textId="1D4DC0DE" w:rsidR="00913CB3" w:rsidRPr="00440F42"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lastRenderedPageBreak/>
              <w:t>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tc>
        <w:tc>
          <w:tcPr>
            <w:tcW w:w="6391" w:type="dxa"/>
          </w:tcPr>
          <w:p w14:paraId="217277D8"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F6C62AD"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Проявляет </w:t>
            </w:r>
            <w:r w:rsidRPr="008D3DFA">
              <w:rPr>
                <w:rFonts w:ascii="Times New Roman" w:eastAsia="Times New Roman" w:hAnsi="Times New Roman"/>
                <w:color w:val="000000" w:themeColor="text1"/>
                <w:sz w:val="20"/>
                <w:szCs w:val="20"/>
              </w:rPr>
              <w:t>профессиональный такт</w:t>
            </w:r>
            <w:r>
              <w:rPr>
                <w:rFonts w:ascii="Times New Roman" w:eastAsia="Times New Roman" w:hAnsi="Times New Roman"/>
                <w:color w:val="000000" w:themeColor="text1"/>
                <w:sz w:val="20"/>
                <w:szCs w:val="20"/>
              </w:rPr>
              <w:t>,</w:t>
            </w:r>
            <w:r>
              <w:rPr>
                <w:rFonts w:ascii="Times New Roman" w:eastAsia="Times New Roman" w:hAnsi="Times New Roman" w:cs="Times New Roman"/>
                <w:color w:val="000000" w:themeColor="text1"/>
                <w:sz w:val="20"/>
                <w:szCs w:val="20"/>
              </w:rPr>
              <w:t xml:space="preserve"> уважение ко всем участникам образовательного процесса</w:t>
            </w:r>
            <w:r>
              <w:rPr>
                <w:rFonts w:ascii="Times New Roman" w:eastAsia="Times New Roman" w:hAnsi="Times New Roman"/>
                <w:color w:val="000000" w:themeColor="text1"/>
                <w:sz w:val="20"/>
                <w:szCs w:val="20"/>
              </w:rPr>
              <w:t xml:space="preserve">. </w:t>
            </w:r>
          </w:p>
          <w:p w14:paraId="3C124C15" w14:textId="77777777" w:rsidR="00913CB3" w:rsidRPr="00AE530D"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Обеспечивает на занятиях порядок и </w:t>
            </w:r>
            <w:r w:rsidRPr="000271F8">
              <w:rPr>
                <w:rFonts w:ascii="Times New Roman" w:eastAsia="Times New Roman" w:hAnsi="Times New Roman" w:cs="Times New Roman"/>
                <w:color w:val="000000" w:themeColor="text1"/>
                <w:sz w:val="20"/>
                <w:szCs w:val="20"/>
              </w:rPr>
              <w:t>дисциплину</w:t>
            </w:r>
            <w:r>
              <w:rPr>
                <w:rFonts w:ascii="Times New Roman" w:eastAsia="Times New Roman" w:hAnsi="Times New Roman" w:cs="Times New Roman"/>
                <w:color w:val="000000" w:themeColor="text1"/>
                <w:sz w:val="20"/>
                <w:szCs w:val="20"/>
              </w:rPr>
              <w:t>, контролирует посещаемость занятий.</w:t>
            </w:r>
          </w:p>
          <w:p w14:paraId="24FD952D"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F50A721"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Проявляет </w:t>
            </w:r>
            <w:r w:rsidRPr="008D3DFA">
              <w:rPr>
                <w:rFonts w:ascii="Times New Roman" w:eastAsia="Times New Roman" w:hAnsi="Times New Roman"/>
                <w:color w:val="000000" w:themeColor="text1"/>
                <w:sz w:val="20"/>
                <w:szCs w:val="20"/>
              </w:rPr>
              <w:t>профессиональный такт</w:t>
            </w:r>
            <w:r>
              <w:rPr>
                <w:rFonts w:ascii="Times New Roman" w:eastAsia="Times New Roman" w:hAnsi="Times New Roman"/>
                <w:color w:val="000000" w:themeColor="text1"/>
                <w:sz w:val="20"/>
                <w:szCs w:val="20"/>
              </w:rPr>
              <w:t>,</w:t>
            </w:r>
            <w:r>
              <w:rPr>
                <w:rFonts w:ascii="Times New Roman" w:eastAsia="Times New Roman" w:hAnsi="Times New Roman" w:cs="Times New Roman"/>
                <w:color w:val="000000" w:themeColor="text1"/>
                <w:sz w:val="20"/>
                <w:szCs w:val="20"/>
              </w:rPr>
              <w:t xml:space="preserve"> уважение ко всем участникам образовательного процесса</w:t>
            </w:r>
            <w:r>
              <w:rPr>
                <w:rFonts w:ascii="Times New Roman" w:eastAsia="Times New Roman" w:hAnsi="Times New Roman"/>
                <w:color w:val="000000" w:themeColor="text1"/>
                <w:sz w:val="20"/>
                <w:szCs w:val="20"/>
              </w:rPr>
              <w:t xml:space="preserve">. </w:t>
            </w:r>
          </w:p>
          <w:p w14:paraId="44287747"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2. Обеспечивает на занятиях порядок и </w:t>
            </w:r>
            <w:r w:rsidRPr="000271F8">
              <w:rPr>
                <w:rFonts w:ascii="Times New Roman" w:eastAsia="Times New Roman" w:hAnsi="Times New Roman" w:cs="Times New Roman"/>
                <w:color w:val="000000" w:themeColor="text1"/>
                <w:sz w:val="20"/>
                <w:szCs w:val="20"/>
              </w:rPr>
              <w:t>дисциплину</w:t>
            </w:r>
            <w:r>
              <w:rPr>
                <w:rFonts w:ascii="Times New Roman" w:eastAsia="Times New Roman" w:hAnsi="Times New Roman" w:cs="Times New Roman"/>
                <w:color w:val="000000" w:themeColor="text1"/>
                <w:sz w:val="20"/>
                <w:szCs w:val="20"/>
              </w:rPr>
              <w:t>, контролирует посещаемость занятий.</w:t>
            </w:r>
          </w:p>
          <w:p w14:paraId="5F74B3E9" w14:textId="77777777" w:rsidR="00913CB3" w:rsidRPr="000E1015"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6467A2">
              <w:rPr>
                <w:rFonts w:ascii="Times New Roman" w:eastAsia="Times New Roman" w:hAnsi="Times New Roman" w:cs="Times New Roman"/>
                <w:color w:val="000000" w:themeColor="text1"/>
                <w:sz w:val="20"/>
                <w:szCs w:val="20"/>
                <w:u w:val="single"/>
              </w:rPr>
              <w:t xml:space="preserve">Владеет методами и приемами мотивации обучающихся </w:t>
            </w:r>
            <w:r>
              <w:rPr>
                <w:rFonts w:ascii="Times New Roman" w:eastAsia="Times New Roman" w:hAnsi="Times New Roman" w:cs="Times New Roman"/>
                <w:color w:val="000000" w:themeColor="text1"/>
                <w:sz w:val="20"/>
                <w:szCs w:val="20"/>
                <w:u w:val="single"/>
              </w:rPr>
              <w:t>к посещению учебных занятий</w:t>
            </w:r>
            <w:r w:rsidRPr="006467A2">
              <w:rPr>
                <w:rFonts w:ascii="Times New Roman" w:eastAsia="Times New Roman" w:hAnsi="Times New Roman" w:cs="Times New Roman"/>
                <w:color w:val="000000" w:themeColor="text1"/>
                <w:sz w:val="20"/>
                <w:szCs w:val="20"/>
                <w:u w:val="single"/>
              </w:rPr>
              <w:t>.</w:t>
            </w:r>
          </w:p>
        </w:tc>
        <w:tc>
          <w:tcPr>
            <w:tcW w:w="6520" w:type="dxa"/>
          </w:tcPr>
          <w:p w14:paraId="1B26D8AC"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3C530EF5"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olor w:val="000000" w:themeColor="text1"/>
                <w:sz w:val="20"/>
                <w:szCs w:val="20"/>
              </w:rPr>
              <w:t>Н</w:t>
            </w:r>
            <w:r w:rsidRPr="008D3DFA">
              <w:rPr>
                <w:rFonts w:ascii="Times New Roman" w:eastAsia="Times New Roman" w:hAnsi="Times New Roman"/>
                <w:color w:val="000000" w:themeColor="text1"/>
                <w:sz w:val="20"/>
                <w:szCs w:val="20"/>
              </w:rPr>
              <w:t xml:space="preserve">аличие системы ценностей, </w:t>
            </w:r>
            <w:r>
              <w:rPr>
                <w:rFonts w:ascii="Times New Roman" w:eastAsia="Times New Roman" w:hAnsi="Times New Roman"/>
                <w:color w:val="000000" w:themeColor="text1"/>
                <w:sz w:val="20"/>
                <w:szCs w:val="20"/>
              </w:rPr>
              <w:t>уважения к</w:t>
            </w:r>
            <w:r w:rsidRPr="008D3DFA">
              <w:rPr>
                <w:rFonts w:ascii="Times New Roman" w:eastAsia="Times New Roman" w:hAnsi="Times New Roman"/>
                <w:color w:val="000000" w:themeColor="text1"/>
                <w:sz w:val="20"/>
                <w:szCs w:val="20"/>
              </w:rPr>
              <w:t xml:space="preserve"> личности</w:t>
            </w:r>
            <w:r>
              <w:rPr>
                <w:rFonts w:ascii="Times New Roman" w:eastAsia="Times New Roman" w:hAnsi="Times New Roman"/>
                <w:color w:val="000000" w:themeColor="text1"/>
                <w:sz w:val="20"/>
                <w:szCs w:val="20"/>
              </w:rPr>
              <w:t xml:space="preserve"> обучающегося. Проявляет</w:t>
            </w:r>
            <w:r w:rsidRPr="000E1015">
              <w:rPr>
                <w:rFonts w:ascii="Times New Roman" w:eastAsia="Times New Roman" w:hAnsi="Times New Roman"/>
                <w:color w:val="000000" w:themeColor="text1"/>
                <w:sz w:val="20"/>
                <w:szCs w:val="20"/>
              </w:rPr>
              <w:t xml:space="preserve"> позитивную гражданскую позицию</w:t>
            </w:r>
            <w:r>
              <w:rPr>
                <w:rFonts w:ascii="Times New Roman" w:eastAsia="Times New Roman" w:hAnsi="Times New Roman"/>
                <w:color w:val="000000" w:themeColor="text1"/>
                <w:sz w:val="20"/>
                <w:szCs w:val="20"/>
              </w:rPr>
              <w:t>.</w:t>
            </w:r>
          </w:p>
          <w:p w14:paraId="5971A9FD"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В процессе обучения создан благоприятный психологический</w:t>
            </w:r>
            <w:r w:rsidRPr="000E101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климат, творческая атмосфера, доброжелательный стиль</w:t>
            </w:r>
            <w:r w:rsidRPr="000E1015">
              <w:rPr>
                <w:rFonts w:ascii="Times New Roman" w:eastAsia="Times New Roman" w:hAnsi="Times New Roman"/>
                <w:color w:val="000000" w:themeColor="text1"/>
                <w:sz w:val="20"/>
                <w:szCs w:val="20"/>
              </w:rPr>
              <w:t xml:space="preserve"> общения с обучающимися, коллегами, родителями.</w:t>
            </w:r>
          </w:p>
          <w:p w14:paraId="789338B5"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3. Посещаемость занятий 85 – 90%</w:t>
            </w:r>
          </w:p>
          <w:p w14:paraId="42F363E0" w14:textId="77777777" w:rsidR="00913CB3" w:rsidRPr="00AE530D" w:rsidRDefault="00913CB3"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0E4B666A"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1. </w:t>
            </w:r>
            <w:r>
              <w:rPr>
                <w:rFonts w:ascii="Times New Roman" w:eastAsia="Times New Roman" w:hAnsi="Times New Roman"/>
                <w:color w:val="000000" w:themeColor="text1"/>
                <w:sz w:val="20"/>
                <w:szCs w:val="20"/>
              </w:rPr>
              <w:t>Н</w:t>
            </w:r>
            <w:r w:rsidRPr="008D3DFA">
              <w:rPr>
                <w:rFonts w:ascii="Times New Roman" w:eastAsia="Times New Roman" w:hAnsi="Times New Roman"/>
                <w:color w:val="000000" w:themeColor="text1"/>
                <w:sz w:val="20"/>
                <w:szCs w:val="20"/>
              </w:rPr>
              <w:t xml:space="preserve">аличие системы ценностей, </w:t>
            </w:r>
            <w:r>
              <w:rPr>
                <w:rFonts w:ascii="Times New Roman" w:eastAsia="Times New Roman" w:hAnsi="Times New Roman"/>
                <w:color w:val="000000" w:themeColor="text1"/>
                <w:sz w:val="20"/>
                <w:szCs w:val="20"/>
              </w:rPr>
              <w:t>уважения к</w:t>
            </w:r>
            <w:r w:rsidRPr="008D3DFA">
              <w:rPr>
                <w:rFonts w:ascii="Times New Roman" w:eastAsia="Times New Roman" w:hAnsi="Times New Roman"/>
                <w:color w:val="000000" w:themeColor="text1"/>
                <w:sz w:val="20"/>
                <w:szCs w:val="20"/>
              </w:rPr>
              <w:t xml:space="preserve"> личности</w:t>
            </w:r>
            <w:r>
              <w:rPr>
                <w:rFonts w:ascii="Times New Roman" w:eastAsia="Times New Roman" w:hAnsi="Times New Roman"/>
                <w:color w:val="000000" w:themeColor="text1"/>
                <w:sz w:val="20"/>
                <w:szCs w:val="20"/>
              </w:rPr>
              <w:t xml:space="preserve"> обучающегося. Проявляет</w:t>
            </w:r>
            <w:r w:rsidRPr="000E1015">
              <w:rPr>
                <w:rFonts w:ascii="Times New Roman" w:eastAsia="Times New Roman" w:hAnsi="Times New Roman"/>
                <w:color w:val="000000" w:themeColor="text1"/>
                <w:sz w:val="20"/>
                <w:szCs w:val="20"/>
              </w:rPr>
              <w:t xml:space="preserve"> позитивную гражданскую позицию</w:t>
            </w:r>
            <w:r>
              <w:rPr>
                <w:rFonts w:ascii="Times New Roman" w:eastAsia="Times New Roman" w:hAnsi="Times New Roman"/>
                <w:color w:val="000000" w:themeColor="text1"/>
                <w:sz w:val="20"/>
                <w:szCs w:val="20"/>
              </w:rPr>
              <w:t>.</w:t>
            </w:r>
          </w:p>
          <w:p w14:paraId="7DA4A268"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В процессе обучения создан благоприятный психологический</w:t>
            </w:r>
            <w:r w:rsidRPr="000E1015">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климат, творческая атмосфера, доброжелательный стиль</w:t>
            </w:r>
            <w:r w:rsidRPr="000E1015">
              <w:rPr>
                <w:rFonts w:ascii="Times New Roman" w:eastAsia="Times New Roman" w:hAnsi="Times New Roman"/>
                <w:color w:val="000000" w:themeColor="text1"/>
                <w:sz w:val="20"/>
                <w:szCs w:val="20"/>
              </w:rPr>
              <w:t xml:space="preserve"> общения с обучающимися, коллегами, родителями.</w:t>
            </w:r>
          </w:p>
          <w:p w14:paraId="2FF76EF0" w14:textId="77777777" w:rsidR="00913CB3" w:rsidRPr="000E1015"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3. Посещаемость занятий 100%.</w:t>
            </w:r>
          </w:p>
        </w:tc>
      </w:tr>
      <w:tr w:rsidR="00913CB3" w:rsidRPr="00AE530D" w14:paraId="6048BC1C" w14:textId="77777777" w:rsidTr="00381314">
        <w:tc>
          <w:tcPr>
            <w:tcW w:w="2535" w:type="dxa"/>
          </w:tcPr>
          <w:p w14:paraId="20548220" w14:textId="61C09D19" w:rsidR="00913CB3"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lastRenderedPageBreak/>
              <w:t>Участвует в работе предметных (цикловых) комиссий (методических объединений, кафедр), конференций, семинаров.</w:t>
            </w:r>
          </w:p>
          <w:p w14:paraId="4FC4B328" w14:textId="041E6FC7" w:rsidR="00913CB3" w:rsidRDefault="00913CB3" w:rsidP="008536F0">
            <w:pPr>
              <w:pStyle w:val="a9"/>
              <w:rPr>
                <w:rFonts w:ascii="Times New Roman" w:eastAsia="Times New Roman" w:hAnsi="Times New Roman"/>
                <w:color w:val="000000" w:themeColor="text1"/>
                <w:sz w:val="20"/>
                <w:szCs w:val="20"/>
              </w:rPr>
            </w:pPr>
            <w:r w:rsidRPr="0026646E">
              <w:rPr>
                <w:rFonts w:ascii="Times New Roman" w:eastAsia="Times New Roman" w:hAnsi="Times New Roman"/>
                <w:color w:val="FF0000"/>
                <w:sz w:val="20"/>
                <w:szCs w:val="20"/>
              </w:rPr>
              <w:t>Вносит предложения по совершенствованию образовательного процесса в образовательном учреждении.</w:t>
            </w:r>
            <w:r>
              <w:rPr>
                <w:rFonts w:ascii="Times New Roman" w:eastAsia="Times New Roman" w:hAnsi="Times New Roman"/>
                <w:color w:val="000000" w:themeColor="text1"/>
                <w:sz w:val="20"/>
                <w:szCs w:val="20"/>
              </w:rPr>
              <w:t xml:space="preserve"> </w:t>
            </w:r>
          </w:p>
          <w:p w14:paraId="2513A03E" w14:textId="1C7177A9" w:rsidR="00913CB3" w:rsidRPr="00010EF4" w:rsidRDefault="00913CB3" w:rsidP="008536F0">
            <w:pPr>
              <w:pStyle w:val="a9"/>
              <w:rPr>
                <w:rFonts w:ascii="Times New Roman" w:eastAsia="Times New Roman" w:hAnsi="Times New Roman"/>
                <w:color w:val="FF0000"/>
                <w:sz w:val="20"/>
                <w:szCs w:val="20"/>
              </w:rPr>
            </w:pPr>
            <w:r w:rsidRPr="00010EF4">
              <w:rPr>
                <w:rFonts w:ascii="Times New Roman" w:eastAsia="Times New Roman" w:hAnsi="Times New Roman"/>
                <w:color w:val="FF0000"/>
                <w:sz w:val="20"/>
                <w:szCs w:val="20"/>
              </w:rPr>
              <w:t>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14:paraId="7CF74123" w14:textId="77777777" w:rsidR="00913CB3" w:rsidRPr="00440F42" w:rsidRDefault="00913CB3" w:rsidP="008536F0">
            <w:pPr>
              <w:pStyle w:val="a9"/>
              <w:rPr>
                <w:rFonts w:ascii="Times New Roman" w:eastAsia="Times New Roman" w:hAnsi="Times New Roman"/>
                <w:color w:val="000000" w:themeColor="text1"/>
                <w:sz w:val="20"/>
                <w:szCs w:val="20"/>
              </w:rPr>
            </w:pPr>
          </w:p>
        </w:tc>
        <w:tc>
          <w:tcPr>
            <w:tcW w:w="6391" w:type="dxa"/>
          </w:tcPr>
          <w:p w14:paraId="348ADB05"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4E0119AB"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Определяет тему методической работы, разрабатывает и реализует индивидуальный план методической деятельности.</w:t>
            </w:r>
          </w:p>
          <w:p w14:paraId="1B42A092"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2. Предъявляет опыт на заседании </w:t>
            </w:r>
            <w:r w:rsidRPr="00440F42">
              <w:rPr>
                <w:rFonts w:ascii="Times New Roman" w:eastAsia="Times New Roman" w:hAnsi="Times New Roman"/>
                <w:color w:val="000000" w:themeColor="text1"/>
                <w:sz w:val="20"/>
                <w:szCs w:val="20"/>
              </w:rPr>
              <w:t>предметных (цикловых</w:t>
            </w:r>
            <w:r>
              <w:rPr>
                <w:rFonts w:ascii="Times New Roman" w:eastAsia="Times New Roman" w:hAnsi="Times New Roman"/>
                <w:color w:val="000000" w:themeColor="text1"/>
                <w:sz w:val="20"/>
                <w:szCs w:val="20"/>
              </w:rPr>
              <w:t>,</w:t>
            </w:r>
            <w:r w:rsidRPr="00440F42">
              <w:rPr>
                <w:rFonts w:ascii="Times New Roman" w:eastAsia="Times New Roman" w:hAnsi="Times New Roman"/>
                <w:color w:val="000000" w:themeColor="text1"/>
                <w:sz w:val="20"/>
                <w:szCs w:val="20"/>
              </w:rPr>
              <w:t xml:space="preserve"> методических</w:t>
            </w:r>
            <w:r>
              <w:rPr>
                <w:rFonts w:ascii="Times New Roman" w:eastAsia="Times New Roman" w:hAnsi="Times New Roman"/>
                <w:color w:val="000000" w:themeColor="text1"/>
                <w:sz w:val="20"/>
                <w:szCs w:val="20"/>
              </w:rPr>
              <w:t xml:space="preserve">) комиссий, </w:t>
            </w:r>
            <w:r>
              <w:rPr>
                <w:rFonts w:ascii="Times New Roman" w:eastAsia="Times New Roman" w:hAnsi="Times New Roman" w:cs="Times New Roman"/>
                <w:color w:val="000000" w:themeColor="text1"/>
                <w:sz w:val="20"/>
                <w:szCs w:val="20"/>
              </w:rPr>
              <w:t xml:space="preserve">на методических и педагогических советах </w:t>
            </w:r>
            <w:r w:rsidRPr="00440F42">
              <w:rPr>
                <w:rFonts w:ascii="Times New Roman" w:eastAsia="Times New Roman" w:hAnsi="Times New Roman"/>
                <w:color w:val="000000" w:themeColor="text1"/>
                <w:sz w:val="20"/>
                <w:szCs w:val="20"/>
              </w:rPr>
              <w:t>образовательного учреждения</w:t>
            </w:r>
            <w:r>
              <w:rPr>
                <w:rFonts w:ascii="Times New Roman" w:eastAsia="Times New Roman" w:hAnsi="Times New Roman"/>
                <w:color w:val="000000" w:themeColor="text1"/>
                <w:sz w:val="20"/>
                <w:szCs w:val="20"/>
              </w:rPr>
              <w:t xml:space="preserve">, </w:t>
            </w:r>
          </w:p>
          <w:p w14:paraId="6616C6A5" w14:textId="77777777" w:rsidR="00913CB3" w:rsidRPr="00E4438C"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3.</w:t>
            </w:r>
            <w:r>
              <w:rPr>
                <w:rFonts w:ascii="Times New Roman" w:eastAsia="Times New Roman" w:hAnsi="Times New Roman" w:cs="Times New Roman"/>
                <w:color w:val="000000" w:themeColor="text1"/>
                <w:sz w:val="20"/>
                <w:szCs w:val="20"/>
              </w:rPr>
              <w:t xml:space="preserve"> Предъявляет опыт</w:t>
            </w:r>
            <w:r>
              <w:rPr>
                <w:rFonts w:ascii="Times New Roman" w:eastAsia="Times New Roman" w:hAnsi="Times New Roman"/>
                <w:color w:val="000000" w:themeColor="text1"/>
                <w:sz w:val="20"/>
                <w:szCs w:val="20"/>
              </w:rPr>
              <w:t xml:space="preserve"> на методических</w:t>
            </w:r>
            <w:r w:rsidRPr="0017260B">
              <w:rPr>
                <w:rFonts w:ascii="Times New Roman" w:eastAsia="Times New Roman" w:hAnsi="Times New Roman"/>
                <w:color w:val="000000" w:themeColor="text1"/>
                <w:sz w:val="20"/>
                <w:szCs w:val="20"/>
              </w:rPr>
              <w:t xml:space="preserve"> объединения</w:t>
            </w:r>
            <w:r>
              <w:rPr>
                <w:rFonts w:ascii="Times New Roman" w:eastAsia="Times New Roman" w:hAnsi="Times New Roman"/>
                <w:color w:val="000000" w:themeColor="text1"/>
                <w:sz w:val="20"/>
                <w:szCs w:val="20"/>
              </w:rPr>
              <w:t>х, созданных</w:t>
            </w:r>
            <w:r w:rsidRPr="0017260B">
              <w:rPr>
                <w:rFonts w:ascii="Times New Roman" w:eastAsia="Times New Roman" w:hAnsi="Times New Roman"/>
                <w:color w:val="000000" w:themeColor="text1"/>
                <w:sz w:val="20"/>
                <w:szCs w:val="20"/>
              </w:rPr>
              <w:t xml:space="preserve"> на городском, муниципальном уровнях (городское методическое объединение учителей-предметников, райо</w:t>
            </w:r>
            <w:r>
              <w:rPr>
                <w:rFonts w:ascii="Times New Roman" w:eastAsia="Times New Roman" w:hAnsi="Times New Roman"/>
                <w:color w:val="000000" w:themeColor="text1"/>
                <w:sz w:val="20"/>
                <w:szCs w:val="20"/>
              </w:rPr>
              <w:t>нные методические объединения).</w:t>
            </w:r>
          </w:p>
          <w:p w14:paraId="12CF9E55"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 Участвует реализации образовательных проектов на городском, муниципальном уровнях.</w:t>
            </w:r>
          </w:p>
          <w:p w14:paraId="41F9D60E"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 Участвует в деятельности экспертного сообщества чемпионатов по профессиональному мастерству.</w:t>
            </w:r>
          </w:p>
          <w:p w14:paraId="2895B340" w14:textId="77777777" w:rsidR="00913CB3"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120A61C3" w14:textId="77777777" w:rsidR="00913CB3" w:rsidRDefault="00913CB3"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1. Определяет тему методической работы, разрабатывает и реализует индивидуальный план методической работы.</w:t>
            </w:r>
          </w:p>
          <w:p w14:paraId="33554291"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Предъявляет опыт на заседании </w:t>
            </w:r>
            <w:r w:rsidRPr="00440F42">
              <w:rPr>
                <w:rFonts w:ascii="Times New Roman" w:eastAsia="Times New Roman" w:hAnsi="Times New Roman"/>
                <w:color w:val="000000" w:themeColor="text1"/>
                <w:sz w:val="20"/>
                <w:szCs w:val="20"/>
              </w:rPr>
              <w:t>предметных (цикловых</w:t>
            </w:r>
            <w:r>
              <w:rPr>
                <w:rFonts w:ascii="Times New Roman" w:eastAsia="Times New Roman" w:hAnsi="Times New Roman"/>
                <w:color w:val="000000" w:themeColor="text1"/>
                <w:sz w:val="20"/>
                <w:szCs w:val="20"/>
              </w:rPr>
              <w:t>,</w:t>
            </w:r>
            <w:r w:rsidRPr="00440F42">
              <w:rPr>
                <w:rFonts w:ascii="Times New Roman" w:eastAsia="Times New Roman" w:hAnsi="Times New Roman"/>
                <w:color w:val="000000" w:themeColor="text1"/>
                <w:sz w:val="20"/>
                <w:szCs w:val="20"/>
              </w:rPr>
              <w:t xml:space="preserve"> методических</w:t>
            </w:r>
            <w:r>
              <w:rPr>
                <w:rFonts w:ascii="Times New Roman" w:eastAsia="Times New Roman" w:hAnsi="Times New Roman"/>
                <w:color w:val="000000" w:themeColor="text1"/>
                <w:sz w:val="20"/>
                <w:szCs w:val="20"/>
              </w:rPr>
              <w:t xml:space="preserve">) комиссий, </w:t>
            </w:r>
            <w:r>
              <w:rPr>
                <w:rFonts w:ascii="Times New Roman" w:eastAsia="Times New Roman" w:hAnsi="Times New Roman" w:cs="Times New Roman"/>
                <w:color w:val="000000" w:themeColor="text1"/>
                <w:sz w:val="20"/>
                <w:szCs w:val="20"/>
              </w:rPr>
              <w:t xml:space="preserve">на методических и педагогических советах </w:t>
            </w:r>
            <w:r w:rsidRPr="00440F42">
              <w:rPr>
                <w:rFonts w:ascii="Times New Roman" w:eastAsia="Times New Roman" w:hAnsi="Times New Roman"/>
                <w:color w:val="000000" w:themeColor="text1"/>
                <w:sz w:val="20"/>
                <w:szCs w:val="20"/>
              </w:rPr>
              <w:t>образовательного учреждения</w:t>
            </w:r>
            <w:r>
              <w:rPr>
                <w:rFonts w:ascii="Times New Roman" w:eastAsia="Times New Roman" w:hAnsi="Times New Roman"/>
                <w:color w:val="000000" w:themeColor="text1"/>
                <w:sz w:val="20"/>
                <w:szCs w:val="20"/>
              </w:rPr>
              <w:t xml:space="preserve">, </w:t>
            </w:r>
            <w:r w:rsidRPr="00E4438C">
              <w:rPr>
                <w:rFonts w:ascii="Times New Roman" w:eastAsia="Times New Roman" w:hAnsi="Times New Roman"/>
                <w:color w:val="000000" w:themeColor="text1"/>
                <w:sz w:val="20"/>
                <w:szCs w:val="20"/>
                <w:u w:val="single"/>
              </w:rPr>
              <w:t>на краевом, всероссийском уровне</w:t>
            </w:r>
            <w:r>
              <w:rPr>
                <w:rFonts w:ascii="Times New Roman" w:eastAsia="Times New Roman" w:hAnsi="Times New Roman"/>
                <w:color w:val="000000" w:themeColor="text1"/>
                <w:sz w:val="20"/>
                <w:szCs w:val="20"/>
                <w:u w:val="single"/>
              </w:rPr>
              <w:t>.</w:t>
            </w:r>
          </w:p>
          <w:p w14:paraId="68E78E83" w14:textId="77777777" w:rsidR="00913CB3" w:rsidRPr="00E4438C" w:rsidRDefault="00913CB3"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rPr>
              <w:t xml:space="preserve">3. </w:t>
            </w:r>
            <w:r w:rsidRPr="00E4438C">
              <w:rPr>
                <w:rFonts w:ascii="Times New Roman" w:eastAsia="Times New Roman" w:hAnsi="Times New Roman" w:cs="Times New Roman"/>
                <w:color w:val="000000" w:themeColor="text1"/>
                <w:sz w:val="20"/>
                <w:szCs w:val="20"/>
                <w:u w:val="single"/>
              </w:rPr>
              <w:t>Руководит предметно-цикловой (цикловой, методической) комиссией, контролирует выполнение учебно-программной документации, координирует методическую деятельность.</w:t>
            </w:r>
          </w:p>
          <w:p w14:paraId="16532FA1" w14:textId="77777777" w:rsidR="00913CB3" w:rsidRPr="00E4438C" w:rsidRDefault="00913CB3" w:rsidP="008536F0">
            <w:pPr>
              <w:pStyle w:val="a9"/>
              <w:rPr>
                <w:rFonts w:ascii="Times New Roman" w:eastAsia="Times New Roman" w:hAnsi="Times New Roman"/>
                <w:color w:val="000000" w:themeColor="text1"/>
                <w:sz w:val="20"/>
                <w:szCs w:val="20"/>
                <w:u w:val="single"/>
              </w:rPr>
            </w:pPr>
            <w:r w:rsidRPr="00E4438C">
              <w:rPr>
                <w:rFonts w:ascii="Times New Roman" w:eastAsia="Times New Roman" w:hAnsi="Times New Roman"/>
                <w:color w:val="000000" w:themeColor="text1"/>
                <w:sz w:val="20"/>
                <w:szCs w:val="20"/>
                <w:u w:val="single"/>
              </w:rPr>
              <w:t xml:space="preserve">4. Руководит разработкой и реализацией образовательных проектов краевого и федерального уровня. </w:t>
            </w:r>
            <w:r>
              <w:rPr>
                <w:rFonts w:ascii="Times New Roman" w:eastAsia="Times New Roman" w:hAnsi="Times New Roman"/>
                <w:color w:val="000000" w:themeColor="text1"/>
                <w:sz w:val="20"/>
                <w:szCs w:val="20"/>
                <w:u w:val="single"/>
              </w:rPr>
              <w:t>Участвует в экспериментальной (инновационной) деятельности.</w:t>
            </w:r>
          </w:p>
          <w:p w14:paraId="1056E685" w14:textId="77777777" w:rsidR="00913CB3" w:rsidRPr="00E4438C" w:rsidRDefault="00913CB3" w:rsidP="008536F0">
            <w:pPr>
              <w:pStyle w:val="a9"/>
              <w:rPr>
                <w:rFonts w:ascii="Times New Roman" w:eastAsia="Times New Roman" w:hAnsi="Times New Roman"/>
                <w:color w:val="000000" w:themeColor="text1"/>
                <w:sz w:val="20"/>
                <w:szCs w:val="20"/>
                <w:u w:val="single"/>
              </w:rPr>
            </w:pPr>
            <w:r w:rsidRPr="00E4438C">
              <w:rPr>
                <w:rFonts w:ascii="Times New Roman" w:eastAsia="Times New Roman" w:hAnsi="Times New Roman"/>
                <w:color w:val="000000" w:themeColor="text1"/>
                <w:sz w:val="20"/>
                <w:szCs w:val="20"/>
                <w:u w:val="single"/>
              </w:rPr>
              <w:t>5. Осуществляет экспертную деятельность</w:t>
            </w:r>
            <w:r w:rsidRPr="00E4438C">
              <w:rPr>
                <w:u w:val="single"/>
              </w:rPr>
              <w:t xml:space="preserve"> </w:t>
            </w:r>
            <w:r w:rsidRPr="00E4438C">
              <w:rPr>
                <w:rFonts w:ascii="Times New Roman" w:eastAsia="Times New Roman" w:hAnsi="Times New Roman"/>
                <w:color w:val="000000" w:themeColor="text1"/>
                <w:sz w:val="20"/>
                <w:szCs w:val="20"/>
                <w:u w:val="single"/>
              </w:rPr>
              <w:t>на региональном и всероссийском уровне</w:t>
            </w:r>
            <w:r>
              <w:rPr>
                <w:rFonts w:ascii="Times New Roman" w:eastAsia="Times New Roman" w:hAnsi="Times New Roman"/>
                <w:color w:val="000000" w:themeColor="text1"/>
                <w:sz w:val="20"/>
                <w:szCs w:val="20"/>
                <w:u w:val="single"/>
              </w:rPr>
              <w:t>.</w:t>
            </w:r>
          </w:p>
          <w:p w14:paraId="70D6242D" w14:textId="77777777" w:rsidR="00913CB3" w:rsidRPr="00E4438C" w:rsidRDefault="00913CB3" w:rsidP="008536F0">
            <w:pPr>
              <w:spacing w:line="240" w:lineRule="auto"/>
              <w:rPr>
                <w:rFonts w:ascii="Times New Roman" w:eastAsia="Times New Roman" w:hAnsi="Times New Roman"/>
                <w:color w:val="000000" w:themeColor="text1"/>
                <w:sz w:val="20"/>
                <w:szCs w:val="20"/>
                <w:u w:val="single"/>
              </w:rPr>
            </w:pPr>
            <w:r w:rsidRPr="00E4438C">
              <w:rPr>
                <w:rFonts w:ascii="Times New Roman" w:eastAsia="Times New Roman" w:hAnsi="Times New Roman"/>
                <w:color w:val="000000" w:themeColor="text1"/>
                <w:sz w:val="20"/>
                <w:szCs w:val="20"/>
                <w:u w:val="single"/>
              </w:rPr>
              <w:t xml:space="preserve">6. </w:t>
            </w:r>
            <w:r>
              <w:rPr>
                <w:rFonts w:ascii="Times New Roman" w:eastAsia="Times New Roman" w:hAnsi="Times New Roman" w:cs="Times New Roman"/>
                <w:color w:val="000000" w:themeColor="text1"/>
                <w:sz w:val="20"/>
                <w:szCs w:val="20"/>
                <w:u w:val="single"/>
              </w:rPr>
              <w:t xml:space="preserve">Осуществляет поиск </w:t>
            </w:r>
            <w:r w:rsidRPr="00E4438C">
              <w:rPr>
                <w:rFonts w:ascii="Times New Roman" w:eastAsia="Times New Roman" w:hAnsi="Times New Roman" w:cs="Times New Roman"/>
                <w:color w:val="000000" w:themeColor="text1"/>
                <w:sz w:val="20"/>
                <w:szCs w:val="20"/>
                <w:u w:val="single"/>
              </w:rPr>
              <w:t xml:space="preserve">инновационных педагогических и информационных технологий, направленных на улучшение </w:t>
            </w:r>
            <w:r>
              <w:rPr>
                <w:rFonts w:ascii="Times New Roman" w:eastAsia="Times New Roman" w:hAnsi="Times New Roman" w:cs="Times New Roman"/>
                <w:color w:val="000000" w:themeColor="text1"/>
                <w:sz w:val="20"/>
                <w:szCs w:val="20"/>
                <w:u w:val="single"/>
              </w:rPr>
              <w:t>качества подготовки выпускников.</w:t>
            </w:r>
          </w:p>
          <w:p w14:paraId="6236C476" w14:textId="77777777" w:rsidR="00913CB3" w:rsidRDefault="00913CB3" w:rsidP="008536F0">
            <w:pPr>
              <w:spacing w:line="240" w:lineRule="auto"/>
              <w:rPr>
                <w:rFonts w:ascii="Times New Roman" w:eastAsia="Times New Roman" w:hAnsi="Times New Roman" w:cs="Times New Roman"/>
                <w:color w:val="000000" w:themeColor="text1"/>
                <w:sz w:val="20"/>
                <w:szCs w:val="20"/>
                <w:u w:val="single"/>
              </w:rPr>
            </w:pPr>
            <w:r w:rsidRPr="00E4438C">
              <w:rPr>
                <w:rFonts w:ascii="Times New Roman" w:eastAsia="Times New Roman" w:hAnsi="Times New Roman" w:cs="Times New Roman"/>
                <w:color w:val="000000" w:themeColor="text1"/>
                <w:sz w:val="20"/>
                <w:szCs w:val="20"/>
                <w:u w:val="single"/>
              </w:rPr>
              <w:t xml:space="preserve">7. </w:t>
            </w:r>
            <w:r w:rsidRPr="005912B4">
              <w:rPr>
                <w:rFonts w:ascii="Times New Roman" w:eastAsia="Times New Roman" w:hAnsi="Times New Roman"/>
                <w:color w:val="000000" w:themeColor="text1"/>
                <w:sz w:val="20"/>
                <w:szCs w:val="20"/>
                <w:u w:val="single"/>
              </w:rPr>
              <w:t>Руководит разработкой программы развития образовательного учреждения</w:t>
            </w:r>
          </w:p>
          <w:p w14:paraId="6A1BD548" w14:textId="77777777" w:rsidR="00913CB3" w:rsidRPr="00686276" w:rsidRDefault="00913CB3" w:rsidP="008536F0">
            <w:pPr>
              <w:spacing w:line="240" w:lineRule="auto"/>
              <w:rPr>
                <w:rFonts w:ascii="Times New Roman" w:eastAsia="Times New Roman" w:hAnsi="Times New Roman"/>
                <w:color w:val="000000" w:themeColor="text1"/>
                <w:sz w:val="20"/>
                <w:szCs w:val="20"/>
                <w:u w:val="single"/>
              </w:rPr>
            </w:pPr>
            <w:r w:rsidRPr="005912B4">
              <w:rPr>
                <w:rFonts w:ascii="Times New Roman" w:eastAsia="Times New Roman" w:hAnsi="Times New Roman"/>
                <w:color w:val="000000" w:themeColor="text1"/>
                <w:sz w:val="20"/>
                <w:szCs w:val="20"/>
              </w:rPr>
              <w:t xml:space="preserve">8. </w:t>
            </w:r>
            <w:r w:rsidRPr="00686276">
              <w:rPr>
                <w:rFonts w:ascii="Times New Roman" w:eastAsia="Times New Roman" w:hAnsi="Times New Roman"/>
                <w:color w:val="000000" w:themeColor="text1"/>
                <w:sz w:val="20"/>
                <w:szCs w:val="20"/>
                <w:u w:val="single"/>
              </w:rPr>
              <w:t>Осуществляет наставническую деятельность.</w:t>
            </w:r>
          </w:p>
        </w:tc>
        <w:tc>
          <w:tcPr>
            <w:tcW w:w="6520" w:type="dxa"/>
          </w:tcPr>
          <w:p w14:paraId="48D21302"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E300420" w14:textId="77777777" w:rsidR="00913CB3" w:rsidRPr="00010EF4" w:rsidRDefault="00913CB3" w:rsidP="008536F0">
            <w:pPr>
              <w:pStyle w:val="aa"/>
              <w:tabs>
                <w:tab w:val="left" w:pos="314"/>
              </w:tabs>
              <w:spacing w:line="240" w:lineRule="auto"/>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010EF4">
              <w:rPr>
                <w:rFonts w:ascii="Times New Roman" w:eastAsia="Times New Roman" w:hAnsi="Times New Roman" w:cs="Times New Roman"/>
                <w:color w:val="000000" w:themeColor="text1"/>
                <w:sz w:val="20"/>
                <w:szCs w:val="20"/>
              </w:rPr>
              <w:t>Проведение открытых уроков не менее 2-ух в учебном году.</w:t>
            </w:r>
          </w:p>
          <w:p w14:paraId="531B15A4" w14:textId="77777777" w:rsidR="00913CB3" w:rsidRPr="00010EF4" w:rsidRDefault="00913CB3" w:rsidP="008536F0">
            <w:pPr>
              <w:tabs>
                <w:tab w:val="left" w:pos="314"/>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010EF4">
              <w:rPr>
                <w:rFonts w:ascii="Times New Roman" w:eastAsia="Times New Roman" w:hAnsi="Times New Roman" w:cs="Times New Roman"/>
                <w:color w:val="000000" w:themeColor="text1"/>
                <w:sz w:val="20"/>
                <w:szCs w:val="20"/>
              </w:rPr>
              <w:t xml:space="preserve">Выступает с презентацией, докладом </w:t>
            </w:r>
            <w:r w:rsidRPr="00010EF4">
              <w:rPr>
                <w:rFonts w:ascii="Times New Roman" w:eastAsia="Times New Roman" w:hAnsi="Times New Roman"/>
                <w:color w:val="000000" w:themeColor="text1"/>
                <w:sz w:val="20"/>
                <w:szCs w:val="20"/>
              </w:rPr>
              <w:t xml:space="preserve">или иной работой в рамках своей методической темы </w:t>
            </w:r>
            <w:r w:rsidRPr="00010EF4">
              <w:rPr>
                <w:rFonts w:ascii="Times New Roman" w:eastAsia="Times New Roman" w:hAnsi="Times New Roman" w:cs="Times New Roman"/>
                <w:color w:val="000000" w:themeColor="text1"/>
                <w:sz w:val="20"/>
                <w:szCs w:val="20"/>
              </w:rPr>
              <w:t>на заседании</w:t>
            </w:r>
            <w:r w:rsidRPr="00010EF4">
              <w:rPr>
                <w:rFonts w:ascii="Times New Roman" w:eastAsia="Times New Roman" w:hAnsi="Times New Roman"/>
                <w:color w:val="000000" w:themeColor="text1"/>
                <w:sz w:val="20"/>
                <w:szCs w:val="20"/>
              </w:rPr>
              <w:t xml:space="preserve"> предметных (цикловых, методических) комиссий</w:t>
            </w:r>
            <w:r>
              <w:rPr>
                <w:rFonts w:ascii="Times New Roman" w:eastAsia="Times New Roman" w:hAnsi="Times New Roman"/>
                <w:color w:val="000000" w:themeColor="text1"/>
                <w:sz w:val="20"/>
                <w:szCs w:val="20"/>
              </w:rPr>
              <w:t xml:space="preserve">, </w:t>
            </w:r>
            <w:r w:rsidRPr="00406F16">
              <w:rPr>
                <w:rFonts w:ascii="Times New Roman" w:eastAsia="Times New Roman" w:hAnsi="Times New Roman" w:cs="Times New Roman"/>
                <w:color w:val="000000" w:themeColor="text1"/>
                <w:sz w:val="20"/>
                <w:szCs w:val="20"/>
              </w:rPr>
              <w:t xml:space="preserve">на методических и педагогических советах </w:t>
            </w:r>
            <w:r w:rsidRPr="00406F16">
              <w:rPr>
                <w:rFonts w:ascii="Times New Roman" w:eastAsia="Times New Roman" w:hAnsi="Times New Roman"/>
                <w:color w:val="000000" w:themeColor="text1"/>
                <w:sz w:val="20"/>
                <w:szCs w:val="20"/>
              </w:rPr>
              <w:t>образовательного учреждения</w:t>
            </w:r>
          </w:p>
          <w:p w14:paraId="511A227F" w14:textId="77777777" w:rsidR="00913CB3" w:rsidRDefault="00913CB3" w:rsidP="008536F0">
            <w:pPr>
              <w:tabs>
                <w:tab w:val="left" w:pos="314"/>
              </w:tabs>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010EF4">
              <w:rPr>
                <w:rFonts w:ascii="Times New Roman" w:eastAsia="Times New Roman" w:hAnsi="Times New Roman"/>
                <w:color w:val="000000" w:themeColor="text1"/>
                <w:sz w:val="20"/>
                <w:szCs w:val="20"/>
              </w:rPr>
              <w:t xml:space="preserve">Выступление с презентацией, докладом или иной работой </w:t>
            </w:r>
            <w:r>
              <w:rPr>
                <w:rFonts w:ascii="Times New Roman" w:eastAsia="Times New Roman" w:hAnsi="Times New Roman"/>
                <w:color w:val="000000" w:themeColor="text1"/>
                <w:sz w:val="20"/>
                <w:szCs w:val="20"/>
              </w:rPr>
              <w:t xml:space="preserve">на </w:t>
            </w:r>
            <w:r w:rsidRPr="00010EF4">
              <w:rPr>
                <w:rFonts w:ascii="Times New Roman" w:eastAsia="Times New Roman" w:hAnsi="Times New Roman"/>
                <w:color w:val="000000" w:themeColor="text1"/>
                <w:sz w:val="20"/>
                <w:szCs w:val="20"/>
              </w:rPr>
              <w:t xml:space="preserve">конференциях, семинарах образовательного учреждения, </w:t>
            </w:r>
            <w:r w:rsidRPr="00406F16">
              <w:rPr>
                <w:rFonts w:ascii="Times New Roman" w:eastAsia="Times New Roman" w:hAnsi="Times New Roman"/>
                <w:color w:val="000000" w:themeColor="text1"/>
                <w:sz w:val="20"/>
                <w:szCs w:val="20"/>
              </w:rPr>
              <w:t>на методических объединениях</w:t>
            </w:r>
            <w:r>
              <w:rPr>
                <w:rFonts w:ascii="Times New Roman" w:eastAsia="Times New Roman" w:hAnsi="Times New Roman"/>
                <w:color w:val="000000" w:themeColor="text1"/>
                <w:sz w:val="20"/>
                <w:szCs w:val="20"/>
              </w:rPr>
              <w:t>, созданных</w:t>
            </w:r>
            <w:r w:rsidRPr="0017260B">
              <w:rPr>
                <w:rFonts w:ascii="Times New Roman" w:eastAsia="Times New Roman" w:hAnsi="Times New Roman"/>
                <w:color w:val="000000" w:themeColor="text1"/>
                <w:sz w:val="20"/>
                <w:szCs w:val="20"/>
              </w:rPr>
              <w:t xml:space="preserve"> на городском, муниципальном уровнях</w:t>
            </w:r>
            <w:r>
              <w:rPr>
                <w:rFonts w:ascii="Times New Roman" w:eastAsia="Times New Roman" w:hAnsi="Times New Roman"/>
                <w:color w:val="000000" w:themeColor="text1"/>
                <w:sz w:val="20"/>
                <w:szCs w:val="20"/>
              </w:rPr>
              <w:t>.</w:t>
            </w:r>
          </w:p>
          <w:p w14:paraId="72AA4DE1" w14:textId="77777777" w:rsidR="00913CB3" w:rsidRPr="00010EF4" w:rsidRDefault="00913CB3" w:rsidP="008536F0">
            <w:pPr>
              <w:tabs>
                <w:tab w:val="left" w:pos="314"/>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4. Является экспертом чемпионатов по профессиональному мастерству.</w:t>
            </w:r>
          </w:p>
          <w:p w14:paraId="0A7AB896" w14:textId="77777777" w:rsidR="00913CB3" w:rsidRPr="00AE530D" w:rsidRDefault="00913CB3"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2108121C" w14:textId="77777777" w:rsidR="00913CB3" w:rsidRPr="00010EF4" w:rsidRDefault="00913CB3"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w:t>
            </w:r>
            <w:r w:rsidRPr="00010EF4">
              <w:rPr>
                <w:rFonts w:ascii="Times New Roman" w:eastAsia="Times New Roman" w:hAnsi="Times New Roman" w:cs="Times New Roman"/>
                <w:color w:val="000000" w:themeColor="text1"/>
                <w:sz w:val="20"/>
                <w:szCs w:val="20"/>
                <w:lang w:eastAsia="en-US"/>
              </w:rPr>
              <w:t>роведение открытых уроков не менее 4-х в учебном году.</w:t>
            </w:r>
          </w:p>
          <w:p w14:paraId="4DAB77D0" w14:textId="77777777" w:rsidR="00913CB3" w:rsidRDefault="00913CB3" w:rsidP="008536F0">
            <w:pPr>
              <w:tabs>
                <w:tab w:val="left" w:pos="314"/>
              </w:tabs>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2. </w:t>
            </w:r>
            <w:r w:rsidRPr="00010EF4">
              <w:rPr>
                <w:rFonts w:ascii="Times New Roman" w:eastAsia="Times New Roman" w:hAnsi="Times New Roman" w:cs="Times New Roman"/>
                <w:color w:val="000000" w:themeColor="text1"/>
                <w:sz w:val="20"/>
                <w:szCs w:val="20"/>
              </w:rPr>
              <w:t xml:space="preserve">Выступает с презентацией, докладом </w:t>
            </w:r>
            <w:r w:rsidRPr="00010EF4">
              <w:rPr>
                <w:rFonts w:ascii="Times New Roman" w:eastAsia="Times New Roman" w:hAnsi="Times New Roman"/>
                <w:color w:val="000000" w:themeColor="text1"/>
                <w:sz w:val="20"/>
                <w:szCs w:val="20"/>
              </w:rPr>
              <w:t xml:space="preserve">или иной работой по разным темам методической деятельности </w:t>
            </w:r>
            <w:r w:rsidRPr="00010EF4">
              <w:rPr>
                <w:rFonts w:ascii="Times New Roman" w:eastAsia="Times New Roman" w:hAnsi="Times New Roman" w:cs="Times New Roman"/>
                <w:color w:val="000000" w:themeColor="text1"/>
                <w:sz w:val="20"/>
                <w:szCs w:val="20"/>
              </w:rPr>
              <w:t>на заседании</w:t>
            </w:r>
            <w:r w:rsidRPr="00010EF4">
              <w:rPr>
                <w:rFonts w:ascii="Times New Roman" w:eastAsia="Times New Roman" w:hAnsi="Times New Roman"/>
                <w:color w:val="000000" w:themeColor="text1"/>
                <w:sz w:val="20"/>
                <w:szCs w:val="20"/>
              </w:rPr>
              <w:t xml:space="preserve"> предметных (цикловых, методических) комиссий</w:t>
            </w:r>
            <w:r>
              <w:rPr>
                <w:rFonts w:ascii="Times New Roman" w:eastAsia="Times New Roman" w:hAnsi="Times New Roman"/>
                <w:color w:val="000000" w:themeColor="text1"/>
                <w:sz w:val="20"/>
                <w:szCs w:val="20"/>
              </w:rPr>
              <w:t>,</w:t>
            </w:r>
            <w:r w:rsidRPr="00406F16">
              <w:rPr>
                <w:rFonts w:ascii="Times New Roman" w:eastAsia="Times New Roman" w:hAnsi="Times New Roman" w:cs="Times New Roman"/>
                <w:color w:val="000000" w:themeColor="text1"/>
                <w:sz w:val="20"/>
                <w:szCs w:val="20"/>
              </w:rPr>
              <w:t xml:space="preserve"> на методических и педагогических советах </w:t>
            </w:r>
            <w:r w:rsidRPr="00406F16">
              <w:rPr>
                <w:rFonts w:ascii="Times New Roman" w:eastAsia="Times New Roman" w:hAnsi="Times New Roman"/>
                <w:color w:val="000000" w:themeColor="text1"/>
                <w:sz w:val="20"/>
                <w:szCs w:val="20"/>
              </w:rPr>
              <w:t>образовательного учреждения</w:t>
            </w:r>
            <w:r>
              <w:rPr>
                <w:rFonts w:ascii="Times New Roman" w:eastAsia="Times New Roman" w:hAnsi="Times New Roman"/>
                <w:color w:val="000000" w:themeColor="text1"/>
                <w:sz w:val="20"/>
                <w:szCs w:val="20"/>
              </w:rPr>
              <w:t>.</w:t>
            </w:r>
          </w:p>
          <w:p w14:paraId="462056E1" w14:textId="77777777" w:rsidR="00913CB3" w:rsidRPr="00975360" w:rsidRDefault="00913CB3" w:rsidP="008536F0">
            <w:pPr>
              <w:tabs>
                <w:tab w:val="left" w:pos="314"/>
              </w:tabs>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w:t>
            </w:r>
            <w:r w:rsidRPr="00406F16">
              <w:rPr>
                <w:rFonts w:ascii="Times New Roman" w:eastAsia="Times New Roman" w:hAnsi="Times New Roman" w:cs="Times New Roman"/>
                <w:color w:val="000000" w:themeColor="text1"/>
                <w:sz w:val="20"/>
                <w:szCs w:val="20"/>
              </w:rPr>
              <w:t xml:space="preserve">Выступает с презентацией, докладом </w:t>
            </w:r>
            <w:r w:rsidRPr="00406F16">
              <w:rPr>
                <w:rFonts w:ascii="Times New Roman" w:eastAsia="Times New Roman" w:hAnsi="Times New Roman"/>
                <w:color w:val="000000" w:themeColor="text1"/>
                <w:sz w:val="20"/>
                <w:szCs w:val="20"/>
              </w:rPr>
              <w:t>или иной работой по разным темам методической деятельности на методических объединениях, созданных на краевом, всероссийском</w:t>
            </w:r>
            <w:r w:rsidRPr="0017260B">
              <w:rPr>
                <w:rFonts w:ascii="Times New Roman" w:eastAsia="Times New Roman" w:hAnsi="Times New Roman"/>
                <w:color w:val="000000" w:themeColor="text1"/>
                <w:sz w:val="20"/>
                <w:szCs w:val="20"/>
              </w:rPr>
              <w:t xml:space="preserve"> уровнях</w:t>
            </w:r>
            <w:r>
              <w:rPr>
                <w:rFonts w:ascii="Times New Roman" w:eastAsia="Times New Roman" w:hAnsi="Times New Roman"/>
                <w:color w:val="000000" w:themeColor="text1"/>
                <w:sz w:val="20"/>
                <w:szCs w:val="20"/>
              </w:rPr>
              <w:t>.</w:t>
            </w:r>
            <w:r w:rsidRPr="00975360">
              <w:rPr>
                <w:rFonts w:ascii="Times New Roman" w:eastAsia="Times New Roman" w:hAnsi="Times New Roman" w:cs="Times New Roman"/>
                <w:color w:val="000000" w:themeColor="text1"/>
                <w:sz w:val="20"/>
                <w:szCs w:val="20"/>
                <w:lang w:eastAsia="en-US"/>
              </w:rPr>
              <w:t xml:space="preserve"> Тезисы доклада входят в сборник материалов конференций, семинаров</w:t>
            </w:r>
            <w:r>
              <w:rPr>
                <w:rFonts w:ascii="Times New Roman" w:eastAsia="Times New Roman" w:hAnsi="Times New Roman" w:cs="Times New Roman"/>
                <w:color w:val="000000" w:themeColor="text1"/>
                <w:sz w:val="20"/>
                <w:szCs w:val="20"/>
                <w:lang w:eastAsia="en-US"/>
              </w:rPr>
              <w:t>.</w:t>
            </w:r>
          </w:p>
          <w:p w14:paraId="61B1DA4A"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olor w:val="000000" w:themeColor="text1"/>
                <w:sz w:val="20"/>
                <w:szCs w:val="20"/>
              </w:rPr>
              <w:t>Входит в состав регионального учебно-методического объединения (РУМО) и/или федерального учебно-методического объединения (ФУМО).</w:t>
            </w:r>
          </w:p>
          <w:p w14:paraId="7F103FF1" w14:textId="77777777" w:rsidR="00913CB3" w:rsidRPr="00C15CF7"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 Имеет</w:t>
            </w:r>
            <w:r>
              <w:rPr>
                <w:rFonts w:ascii="Times New Roman" w:eastAsia="Times New Roman" w:hAnsi="Times New Roman" w:cs="Times New Roman"/>
                <w:color w:val="000000" w:themeColor="text1"/>
                <w:sz w:val="20"/>
                <w:szCs w:val="20"/>
              </w:rPr>
              <w:t xml:space="preserve"> сертификат</w:t>
            </w:r>
            <w:r w:rsidRPr="00AD3A4B">
              <w:rPr>
                <w:rFonts w:ascii="Times New Roman" w:eastAsia="Times New Roman" w:hAnsi="Times New Roman" w:cs="Times New Roman"/>
                <w:color w:val="000000" w:themeColor="text1"/>
                <w:sz w:val="20"/>
                <w:szCs w:val="20"/>
              </w:rPr>
              <w:t xml:space="preserve"> эксперта</w:t>
            </w:r>
            <w:r>
              <w:rPr>
                <w:rFonts w:ascii="Times New Roman" w:eastAsia="Times New Roman" w:hAnsi="Times New Roman" w:cs="Times New Roman"/>
                <w:color w:val="000000" w:themeColor="text1"/>
                <w:sz w:val="20"/>
                <w:szCs w:val="20"/>
              </w:rPr>
              <w:t>.</w:t>
            </w:r>
          </w:p>
          <w:p w14:paraId="2D71F271" w14:textId="77777777" w:rsidR="00913CB3" w:rsidRPr="005912B4" w:rsidRDefault="00913CB3" w:rsidP="008536F0">
            <w:pPr>
              <w:tabs>
                <w:tab w:val="left" w:pos="314"/>
              </w:tabs>
              <w:spacing w:line="240" w:lineRule="auto"/>
              <w:rPr>
                <w:rFonts w:ascii="Times New Roman" w:eastAsia="Times New Roman" w:hAnsi="Times New Roman"/>
                <w:color w:val="000000" w:themeColor="text1"/>
                <w:sz w:val="20"/>
                <w:szCs w:val="20"/>
              </w:rPr>
            </w:pPr>
            <w:r w:rsidRPr="005912B4">
              <w:rPr>
                <w:rFonts w:ascii="Times New Roman" w:eastAsia="Times New Roman" w:hAnsi="Times New Roman" w:cs="Times New Roman"/>
                <w:color w:val="000000" w:themeColor="text1"/>
                <w:sz w:val="20"/>
                <w:szCs w:val="20"/>
              </w:rPr>
              <w:t>6. Тестирует инновационные педагогические и информационные технологии, направленные на улучшение качества подготовки выпускников.</w:t>
            </w:r>
            <w:r w:rsidRPr="005912B4">
              <w:rPr>
                <w:rFonts w:ascii="Times New Roman" w:eastAsia="Times New Roman" w:hAnsi="Times New Roman"/>
                <w:color w:val="000000" w:themeColor="text1"/>
                <w:sz w:val="20"/>
                <w:szCs w:val="20"/>
              </w:rPr>
              <w:t xml:space="preserve"> </w:t>
            </w:r>
          </w:p>
          <w:p w14:paraId="076EB67D" w14:textId="77777777" w:rsidR="00913CB3" w:rsidRDefault="00913CB3" w:rsidP="008536F0">
            <w:pPr>
              <w:tabs>
                <w:tab w:val="left" w:pos="314"/>
              </w:tabs>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7. </w:t>
            </w:r>
            <w:r w:rsidRPr="005912B4">
              <w:rPr>
                <w:rFonts w:ascii="Times New Roman" w:eastAsia="Times New Roman" w:hAnsi="Times New Roman"/>
                <w:color w:val="000000" w:themeColor="text1"/>
                <w:sz w:val="20"/>
                <w:szCs w:val="20"/>
              </w:rPr>
              <w:t>Разработана программа развития образовательного учреждения</w:t>
            </w:r>
            <w:r>
              <w:rPr>
                <w:rFonts w:ascii="Times New Roman" w:eastAsia="Times New Roman" w:hAnsi="Times New Roman"/>
                <w:color w:val="000000" w:themeColor="text1"/>
                <w:sz w:val="20"/>
                <w:szCs w:val="20"/>
              </w:rPr>
              <w:t>.</w:t>
            </w:r>
          </w:p>
          <w:p w14:paraId="3D5BA04B" w14:textId="77777777" w:rsidR="00913CB3" w:rsidRPr="006256C3" w:rsidRDefault="00913CB3" w:rsidP="008536F0">
            <w:pPr>
              <w:tabs>
                <w:tab w:val="left" w:pos="314"/>
              </w:tabs>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8. Является наставником молодых преподавателей, разработана программа наставничества. </w:t>
            </w:r>
          </w:p>
        </w:tc>
      </w:tr>
      <w:tr w:rsidR="00913CB3" w:rsidRPr="00AE530D" w14:paraId="587D788E" w14:textId="77777777" w:rsidTr="00381314">
        <w:tc>
          <w:tcPr>
            <w:tcW w:w="2535" w:type="dxa"/>
          </w:tcPr>
          <w:p w14:paraId="5E18E33F" w14:textId="24F1ADCA" w:rsidR="00913CB3" w:rsidRPr="00913CB3" w:rsidRDefault="00913CB3" w:rsidP="008536F0">
            <w:pPr>
              <w:pStyle w:val="a9"/>
              <w:rPr>
                <w:rFonts w:ascii="Times New Roman" w:eastAsia="Times New Roman" w:hAnsi="Times New Roman"/>
                <w:i/>
                <w:color w:val="FF0000"/>
                <w:sz w:val="20"/>
                <w:szCs w:val="20"/>
              </w:rPr>
            </w:pPr>
            <w:r w:rsidRPr="00D504A8">
              <w:rPr>
                <w:rFonts w:ascii="Times New Roman" w:eastAsia="Times New Roman" w:hAnsi="Times New Roman"/>
                <w:color w:val="000000" w:themeColor="text1"/>
                <w:sz w:val="20"/>
                <w:szCs w:val="20"/>
              </w:rPr>
              <w:t xml:space="preserve">Осуществляет связь с родителями или лицами, </w:t>
            </w:r>
            <w:r w:rsidRPr="00D504A8">
              <w:rPr>
                <w:rFonts w:ascii="Times New Roman" w:eastAsia="Times New Roman" w:hAnsi="Times New Roman"/>
                <w:color w:val="000000" w:themeColor="text1"/>
                <w:sz w:val="20"/>
                <w:szCs w:val="20"/>
              </w:rPr>
              <w:lastRenderedPageBreak/>
              <w:t>их заменяющими</w:t>
            </w:r>
            <w:r>
              <w:rPr>
                <w:rFonts w:ascii="Times New Roman" w:eastAsia="Times New Roman" w:hAnsi="Times New Roman"/>
                <w:color w:val="000000" w:themeColor="text1"/>
                <w:sz w:val="20"/>
                <w:szCs w:val="20"/>
              </w:rPr>
              <w:t xml:space="preserve"> </w:t>
            </w:r>
            <w:r w:rsidRPr="00913CB3">
              <w:rPr>
                <w:rFonts w:ascii="Times New Roman" w:eastAsia="Times New Roman" w:hAnsi="Times New Roman"/>
                <w:i/>
                <w:color w:val="FF0000"/>
                <w:sz w:val="20"/>
                <w:szCs w:val="20"/>
              </w:rPr>
              <w:t>(в т.ч. профориентация).</w:t>
            </w:r>
          </w:p>
          <w:p w14:paraId="6A78CD43" w14:textId="1837CBF3" w:rsidR="00913CB3" w:rsidRPr="00D504A8" w:rsidRDefault="00913CB3" w:rsidP="008536F0">
            <w:pPr>
              <w:pStyle w:val="a9"/>
              <w:rPr>
                <w:rFonts w:ascii="Times New Roman" w:eastAsia="Times New Roman" w:hAnsi="Times New Roman"/>
                <w:color w:val="000000" w:themeColor="text1"/>
                <w:sz w:val="20"/>
                <w:szCs w:val="20"/>
              </w:rPr>
            </w:pPr>
          </w:p>
        </w:tc>
        <w:tc>
          <w:tcPr>
            <w:tcW w:w="6391" w:type="dxa"/>
          </w:tcPr>
          <w:p w14:paraId="37677F59" w14:textId="77777777" w:rsidR="00913CB3" w:rsidRPr="00D504A8" w:rsidRDefault="00913CB3" w:rsidP="008536F0">
            <w:pPr>
              <w:pStyle w:val="a9"/>
              <w:rPr>
                <w:rFonts w:ascii="Times New Roman" w:eastAsia="Times New Roman" w:hAnsi="Times New Roman"/>
                <w:color w:val="000000" w:themeColor="text1"/>
                <w:sz w:val="20"/>
                <w:szCs w:val="20"/>
                <w:lang w:eastAsia="ru-RU"/>
              </w:rPr>
            </w:pPr>
            <w:r w:rsidRPr="00D504A8">
              <w:rPr>
                <w:rFonts w:ascii="Times New Roman" w:eastAsia="Times New Roman" w:hAnsi="Times New Roman"/>
                <w:b/>
                <w:i/>
                <w:color w:val="000000" w:themeColor="text1"/>
                <w:sz w:val="20"/>
                <w:szCs w:val="20"/>
                <w:lang w:eastAsia="ru-RU"/>
              </w:rPr>
              <w:lastRenderedPageBreak/>
              <w:t>Первая КК</w:t>
            </w:r>
            <w:r w:rsidRPr="00D504A8">
              <w:rPr>
                <w:rFonts w:ascii="Times New Roman" w:eastAsia="Times New Roman" w:hAnsi="Times New Roman"/>
                <w:color w:val="000000" w:themeColor="text1"/>
                <w:sz w:val="20"/>
                <w:szCs w:val="20"/>
                <w:lang w:eastAsia="ru-RU"/>
              </w:rPr>
              <w:t xml:space="preserve">: </w:t>
            </w:r>
          </w:p>
          <w:p w14:paraId="188D446A"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D504A8">
              <w:rPr>
                <w:rFonts w:ascii="Times New Roman" w:eastAsia="Times New Roman" w:hAnsi="Times New Roman" w:cs="Times New Roman"/>
                <w:color w:val="000000" w:themeColor="text1"/>
                <w:sz w:val="20"/>
                <w:szCs w:val="20"/>
              </w:rPr>
              <w:t>Составляет график проведения родительских собраний с родителями (законными представителями) обучающихся</w:t>
            </w:r>
            <w:r>
              <w:rPr>
                <w:rFonts w:ascii="Times New Roman" w:eastAsia="Times New Roman" w:hAnsi="Times New Roman"/>
                <w:color w:val="000000" w:themeColor="text1"/>
                <w:sz w:val="20"/>
                <w:szCs w:val="20"/>
              </w:rPr>
              <w:t>.</w:t>
            </w:r>
          </w:p>
          <w:p w14:paraId="7E864A21"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lastRenderedPageBreak/>
              <w:t>2. Участвует в организации совместных мероприятий</w:t>
            </w:r>
            <w:r w:rsidRPr="00D504A8">
              <w:rPr>
                <w:rFonts w:ascii="Times New Roman" w:eastAsia="Times New Roman" w:hAnsi="Times New Roman"/>
                <w:color w:val="000000" w:themeColor="text1"/>
                <w:sz w:val="20"/>
                <w:szCs w:val="20"/>
              </w:rPr>
              <w:t xml:space="preserve"> с привлечением родителей (законных представителей</w:t>
            </w:r>
            <w:r w:rsidRPr="00D504A8">
              <w:rPr>
                <w:rFonts w:ascii="Times New Roman" w:eastAsia="Times New Roman" w:hAnsi="Times New Roman" w:cs="Times New Roman"/>
                <w:color w:val="000000" w:themeColor="text1"/>
                <w:sz w:val="20"/>
                <w:szCs w:val="20"/>
              </w:rPr>
              <w:t>) обучающихся</w:t>
            </w:r>
            <w:r>
              <w:rPr>
                <w:rFonts w:ascii="Times New Roman" w:eastAsia="Times New Roman" w:hAnsi="Times New Roman" w:cs="Times New Roman"/>
                <w:color w:val="000000" w:themeColor="text1"/>
                <w:sz w:val="20"/>
                <w:szCs w:val="20"/>
              </w:rPr>
              <w:t>.</w:t>
            </w:r>
          </w:p>
          <w:p w14:paraId="00D6D9F7" w14:textId="77777777" w:rsidR="00913CB3" w:rsidRPr="00D504A8"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Участвует в проведении</w:t>
            </w:r>
            <w:r w:rsidRPr="00A12D51">
              <w:rPr>
                <w:rFonts w:ascii="Times New Roman" w:eastAsia="Times New Roman" w:hAnsi="Times New Roman" w:cs="Times New Roman"/>
                <w:color w:val="000000" w:themeColor="text1"/>
                <w:sz w:val="20"/>
                <w:szCs w:val="20"/>
              </w:rPr>
              <w:t xml:space="preserve"> профориентационных мероприятий с обучающимися дошкольных образовательных и общеобразовательных организаций и их родителями (законными представителями)</w:t>
            </w:r>
            <w:r>
              <w:rPr>
                <w:rFonts w:ascii="Times New Roman" w:eastAsia="Times New Roman" w:hAnsi="Times New Roman" w:cs="Times New Roman"/>
                <w:color w:val="000000" w:themeColor="text1"/>
                <w:sz w:val="20"/>
                <w:szCs w:val="20"/>
              </w:rPr>
              <w:t>.</w:t>
            </w:r>
          </w:p>
          <w:p w14:paraId="4D748384" w14:textId="77777777" w:rsidR="00913CB3" w:rsidRPr="00D504A8" w:rsidRDefault="00913CB3" w:rsidP="008536F0">
            <w:pPr>
              <w:pStyle w:val="a9"/>
              <w:rPr>
                <w:rFonts w:ascii="Times New Roman" w:eastAsia="Times New Roman" w:hAnsi="Times New Roman"/>
                <w:color w:val="000000" w:themeColor="text1"/>
                <w:sz w:val="20"/>
                <w:szCs w:val="20"/>
                <w:lang w:eastAsia="ru-RU"/>
              </w:rPr>
            </w:pPr>
            <w:r w:rsidRPr="00D504A8">
              <w:rPr>
                <w:rFonts w:ascii="Times New Roman" w:eastAsia="Times New Roman" w:hAnsi="Times New Roman"/>
                <w:b/>
                <w:i/>
                <w:color w:val="000000" w:themeColor="text1"/>
                <w:sz w:val="20"/>
                <w:szCs w:val="20"/>
                <w:lang w:eastAsia="ru-RU"/>
              </w:rPr>
              <w:t>Высшая КК</w:t>
            </w:r>
            <w:r w:rsidRPr="00D504A8">
              <w:rPr>
                <w:rFonts w:ascii="Times New Roman" w:eastAsia="Times New Roman" w:hAnsi="Times New Roman"/>
                <w:color w:val="000000" w:themeColor="text1"/>
                <w:sz w:val="20"/>
                <w:szCs w:val="20"/>
                <w:lang w:eastAsia="ru-RU"/>
              </w:rPr>
              <w:t xml:space="preserve">:  </w:t>
            </w:r>
          </w:p>
          <w:p w14:paraId="09E62DEF"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D504A8">
              <w:rPr>
                <w:rFonts w:ascii="Times New Roman" w:eastAsia="Times New Roman" w:hAnsi="Times New Roman" w:cs="Times New Roman"/>
                <w:color w:val="000000" w:themeColor="text1"/>
                <w:sz w:val="20"/>
                <w:szCs w:val="20"/>
              </w:rPr>
              <w:t xml:space="preserve">Составляет график проведения родительских собраний, </w:t>
            </w:r>
            <w:r w:rsidRPr="0041507D">
              <w:rPr>
                <w:rFonts w:ascii="Times New Roman" w:eastAsia="Times New Roman" w:hAnsi="Times New Roman" w:cs="Times New Roman"/>
                <w:color w:val="000000" w:themeColor="text1"/>
                <w:sz w:val="20"/>
                <w:szCs w:val="20"/>
                <w:u w:val="single"/>
              </w:rPr>
              <w:t>а также график индивидуальных и групповых встреч (консультаций)</w:t>
            </w:r>
            <w:r w:rsidRPr="00D504A8">
              <w:rPr>
                <w:rFonts w:ascii="Times New Roman" w:eastAsia="Times New Roman" w:hAnsi="Times New Roman" w:cs="Times New Roman"/>
                <w:color w:val="000000" w:themeColor="text1"/>
                <w:sz w:val="20"/>
                <w:szCs w:val="20"/>
              </w:rPr>
              <w:t xml:space="preserve"> с родителями (законными представителями) обучающихся</w:t>
            </w:r>
            <w:r>
              <w:rPr>
                <w:rFonts w:ascii="Times New Roman" w:eastAsia="Times New Roman" w:hAnsi="Times New Roman" w:cs="Times New Roman"/>
                <w:color w:val="000000" w:themeColor="text1"/>
                <w:sz w:val="20"/>
                <w:szCs w:val="20"/>
              </w:rPr>
              <w:t>.</w:t>
            </w:r>
          </w:p>
          <w:p w14:paraId="5E7CD3A2" w14:textId="77777777" w:rsidR="00913CB3" w:rsidRPr="00D8735A"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2. </w:t>
            </w:r>
            <w:r w:rsidRPr="0041507D">
              <w:rPr>
                <w:rFonts w:ascii="Times New Roman" w:eastAsia="Times New Roman" w:hAnsi="Times New Roman"/>
                <w:color w:val="000000" w:themeColor="text1"/>
                <w:sz w:val="20"/>
                <w:szCs w:val="20"/>
                <w:u w:val="single"/>
              </w:rPr>
              <w:t>Организует совместные мероприятия</w:t>
            </w:r>
            <w:r w:rsidRPr="00D504A8">
              <w:rPr>
                <w:rFonts w:ascii="Times New Roman" w:eastAsia="Times New Roman" w:hAnsi="Times New Roman"/>
                <w:color w:val="000000" w:themeColor="text1"/>
                <w:sz w:val="20"/>
                <w:szCs w:val="20"/>
              </w:rPr>
              <w:t xml:space="preserve"> с привлечением родителей (законных представителей) обучающихся</w:t>
            </w:r>
            <w:r>
              <w:rPr>
                <w:rFonts w:ascii="Times New Roman" w:eastAsia="Times New Roman" w:hAnsi="Times New Roman"/>
                <w:color w:val="000000" w:themeColor="text1"/>
                <w:sz w:val="20"/>
                <w:szCs w:val="20"/>
              </w:rPr>
              <w:t>.</w:t>
            </w:r>
          </w:p>
          <w:p w14:paraId="75CFD553" w14:textId="77777777" w:rsidR="00913CB3" w:rsidRPr="0041507D" w:rsidRDefault="00913CB3" w:rsidP="008536F0">
            <w:pPr>
              <w:pStyle w:val="a9"/>
              <w:rPr>
                <w:rFonts w:ascii="Times New Roman" w:eastAsia="Times New Roman" w:hAnsi="Times New Roman"/>
                <w:color w:val="000000" w:themeColor="text1"/>
                <w:sz w:val="20"/>
                <w:szCs w:val="20"/>
                <w:u w:val="single"/>
              </w:rPr>
            </w:pPr>
            <w:r>
              <w:rPr>
                <w:rFonts w:ascii="Times New Roman" w:eastAsia="Times New Roman" w:hAnsi="Times New Roman"/>
                <w:color w:val="000000" w:themeColor="text1"/>
                <w:sz w:val="20"/>
                <w:szCs w:val="20"/>
              </w:rPr>
              <w:t xml:space="preserve">3. </w:t>
            </w:r>
            <w:r w:rsidRPr="0041507D">
              <w:rPr>
                <w:rFonts w:ascii="Times New Roman" w:eastAsia="Times New Roman" w:hAnsi="Times New Roman"/>
                <w:color w:val="000000" w:themeColor="text1"/>
                <w:sz w:val="20"/>
                <w:szCs w:val="20"/>
                <w:u w:val="single"/>
              </w:rPr>
              <w:t>Консультирует обучающихся и их родителей (законных представителей) по вопросам профессионального самоопределения, профессионального разви</w:t>
            </w:r>
            <w:r>
              <w:rPr>
                <w:rFonts w:ascii="Times New Roman" w:eastAsia="Times New Roman" w:hAnsi="Times New Roman"/>
                <w:color w:val="000000" w:themeColor="text1"/>
                <w:sz w:val="20"/>
                <w:szCs w:val="20"/>
                <w:u w:val="single"/>
              </w:rPr>
              <w:t>тия, профессиональной адаптации.</w:t>
            </w:r>
          </w:p>
          <w:p w14:paraId="4137CB70"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w:t>
            </w:r>
            <w:r w:rsidRPr="0041507D">
              <w:rPr>
                <w:rFonts w:ascii="Times New Roman" w:eastAsia="Times New Roman" w:hAnsi="Times New Roman"/>
                <w:color w:val="000000" w:themeColor="text1"/>
                <w:sz w:val="20"/>
                <w:szCs w:val="20"/>
                <w:u w:val="single"/>
              </w:rPr>
              <w:t>Организует и проводит профориентационные мероприятия</w:t>
            </w:r>
            <w:r w:rsidRPr="00A12D51">
              <w:rPr>
                <w:rFonts w:ascii="Times New Roman" w:eastAsia="Times New Roman" w:hAnsi="Times New Roman"/>
                <w:color w:val="000000" w:themeColor="text1"/>
                <w:sz w:val="20"/>
                <w:szCs w:val="20"/>
              </w:rPr>
              <w:t xml:space="preserve"> </w:t>
            </w:r>
            <w:r w:rsidRPr="00DE559F">
              <w:rPr>
                <w:rFonts w:ascii="Times New Roman" w:eastAsia="Times New Roman" w:hAnsi="Times New Roman"/>
                <w:color w:val="000000" w:themeColor="text1"/>
                <w:sz w:val="20"/>
                <w:szCs w:val="20"/>
                <w:u w:val="single"/>
              </w:rPr>
              <w:t>с привлечением заинтересованных</w:t>
            </w:r>
            <w:r>
              <w:rPr>
                <w:rFonts w:ascii="Times New Roman" w:eastAsia="Times New Roman" w:hAnsi="Times New Roman"/>
                <w:color w:val="000000" w:themeColor="text1"/>
                <w:sz w:val="20"/>
                <w:szCs w:val="20"/>
              </w:rPr>
              <w:t xml:space="preserve"> </w:t>
            </w:r>
            <w:r w:rsidRPr="008D2EF8">
              <w:rPr>
                <w:rFonts w:ascii="Times New Roman" w:eastAsia="Times New Roman" w:hAnsi="Times New Roman"/>
                <w:color w:val="000000" w:themeColor="text1"/>
                <w:sz w:val="20"/>
                <w:szCs w:val="20"/>
                <w:u w:val="single"/>
              </w:rPr>
              <w:t>организаций, индустриальных партнеров и других участников образовательного процесса</w:t>
            </w:r>
            <w:r>
              <w:rPr>
                <w:rFonts w:ascii="Times New Roman" w:eastAsia="Times New Roman" w:hAnsi="Times New Roman"/>
                <w:color w:val="000000" w:themeColor="text1"/>
                <w:sz w:val="20"/>
                <w:szCs w:val="20"/>
              </w:rPr>
              <w:t>.</w:t>
            </w:r>
          </w:p>
          <w:p w14:paraId="14844BF3" w14:textId="77777777" w:rsidR="00913CB3" w:rsidRPr="00C959C6"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5. </w:t>
            </w:r>
            <w:r w:rsidRPr="0041507D">
              <w:rPr>
                <w:rFonts w:ascii="Times New Roman" w:eastAsia="Times New Roman" w:hAnsi="Times New Roman"/>
                <w:color w:val="000000" w:themeColor="text1"/>
                <w:sz w:val="20"/>
                <w:szCs w:val="20"/>
                <w:u w:val="single"/>
              </w:rPr>
              <w:t>Разрабатывает программы профессиональных проб</w:t>
            </w:r>
            <w:r>
              <w:rPr>
                <w:rFonts w:ascii="Times New Roman" w:eastAsia="Times New Roman" w:hAnsi="Times New Roman"/>
                <w:color w:val="000000" w:themeColor="text1"/>
                <w:sz w:val="20"/>
                <w:szCs w:val="20"/>
                <w:u w:val="single"/>
              </w:rPr>
              <w:t xml:space="preserve">, </w:t>
            </w:r>
            <w:r w:rsidRPr="00BF3682">
              <w:rPr>
                <w:rFonts w:ascii="Times New Roman" w:eastAsia="Times New Roman" w:hAnsi="Times New Roman"/>
                <w:color w:val="000000" w:themeColor="text1"/>
                <w:sz w:val="20"/>
                <w:szCs w:val="20"/>
                <w:u w:val="single"/>
              </w:rPr>
              <w:t>программы, направленные на самоопределение абитуриентов и выпускников.</w:t>
            </w:r>
          </w:p>
        </w:tc>
        <w:tc>
          <w:tcPr>
            <w:tcW w:w="6520" w:type="dxa"/>
          </w:tcPr>
          <w:p w14:paraId="32626EF6" w14:textId="77777777" w:rsidR="00913CB3" w:rsidRPr="00D504A8" w:rsidRDefault="00913CB3" w:rsidP="008536F0">
            <w:pPr>
              <w:pStyle w:val="a9"/>
              <w:rPr>
                <w:rFonts w:ascii="Times New Roman" w:eastAsia="Times New Roman" w:hAnsi="Times New Roman"/>
                <w:color w:val="000000" w:themeColor="text1"/>
                <w:sz w:val="20"/>
                <w:szCs w:val="20"/>
                <w:lang w:eastAsia="ru-RU"/>
              </w:rPr>
            </w:pPr>
            <w:r w:rsidRPr="00D504A8">
              <w:rPr>
                <w:rFonts w:ascii="Times New Roman" w:eastAsia="Times New Roman" w:hAnsi="Times New Roman"/>
                <w:b/>
                <w:i/>
                <w:color w:val="000000" w:themeColor="text1"/>
                <w:sz w:val="20"/>
                <w:szCs w:val="20"/>
                <w:lang w:eastAsia="ru-RU"/>
              </w:rPr>
              <w:lastRenderedPageBreak/>
              <w:t>Первая КК</w:t>
            </w:r>
            <w:r w:rsidRPr="00D504A8">
              <w:rPr>
                <w:rFonts w:ascii="Times New Roman" w:eastAsia="Times New Roman" w:hAnsi="Times New Roman"/>
                <w:color w:val="000000" w:themeColor="text1"/>
                <w:sz w:val="20"/>
                <w:szCs w:val="20"/>
                <w:lang w:eastAsia="ru-RU"/>
              </w:rPr>
              <w:t xml:space="preserve">: </w:t>
            </w:r>
          </w:p>
          <w:p w14:paraId="0547AA5D"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1. </w:t>
            </w:r>
            <w:r w:rsidRPr="00D504A8">
              <w:rPr>
                <w:rFonts w:ascii="Times New Roman" w:eastAsia="Times New Roman" w:hAnsi="Times New Roman" w:cs="Times New Roman"/>
                <w:color w:val="000000" w:themeColor="text1"/>
                <w:sz w:val="20"/>
                <w:szCs w:val="20"/>
              </w:rPr>
              <w:t>Доля родителей (законных представителей), посещающих родительские собрания, индивидуальные и групповые встречи (консультации) не менее 75%.</w:t>
            </w:r>
          </w:p>
          <w:p w14:paraId="295F60D8"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w:t>
            </w:r>
            <w:r w:rsidRPr="00D504A8">
              <w:rPr>
                <w:rFonts w:ascii="Times New Roman" w:eastAsia="Times New Roman" w:hAnsi="Times New Roman"/>
                <w:color w:val="000000" w:themeColor="text1"/>
                <w:sz w:val="20"/>
                <w:szCs w:val="20"/>
              </w:rPr>
              <w:t>Количество проведенных мероприятий (родительских собраний, индивидуальных и групповых встреч (консультаций) в %</w:t>
            </w:r>
          </w:p>
          <w:p w14:paraId="4B12F4A4" w14:textId="77777777" w:rsidR="00913CB3" w:rsidRPr="0026646E"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3. </w:t>
            </w:r>
            <w:r w:rsidRPr="00D504A8">
              <w:rPr>
                <w:rFonts w:ascii="Times New Roman" w:eastAsia="Times New Roman" w:hAnsi="Times New Roman"/>
                <w:color w:val="000000" w:themeColor="text1"/>
                <w:sz w:val="20"/>
                <w:szCs w:val="20"/>
              </w:rPr>
              <w:t xml:space="preserve">Количество </w:t>
            </w:r>
            <w:r>
              <w:rPr>
                <w:rFonts w:ascii="Times New Roman" w:eastAsia="Times New Roman" w:hAnsi="Times New Roman"/>
                <w:color w:val="000000" w:themeColor="text1"/>
                <w:sz w:val="20"/>
                <w:szCs w:val="20"/>
              </w:rPr>
              <w:t xml:space="preserve">профоринтационных </w:t>
            </w:r>
            <w:r w:rsidRPr="00D504A8">
              <w:rPr>
                <w:rFonts w:ascii="Times New Roman" w:eastAsia="Times New Roman" w:hAnsi="Times New Roman"/>
                <w:color w:val="000000" w:themeColor="text1"/>
                <w:sz w:val="20"/>
                <w:szCs w:val="20"/>
              </w:rPr>
              <w:t>мероприятий</w:t>
            </w:r>
            <w:r>
              <w:rPr>
                <w:rFonts w:ascii="Times New Roman" w:eastAsia="Times New Roman" w:hAnsi="Times New Roman"/>
                <w:color w:val="000000" w:themeColor="text1"/>
                <w:sz w:val="20"/>
                <w:szCs w:val="20"/>
              </w:rPr>
              <w:t xml:space="preserve"> в %</w:t>
            </w:r>
          </w:p>
          <w:p w14:paraId="31401DEE" w14:textId="77777777" w:rsidR="00913CB3" w:rsidRPr="00D504A8" w:rsidRDefault="00913CB3" w:rsidP="008536F0">
            <w:pPr>
              <w:spacing w:line="240" w:lineRule="auto"/>
              <w:rPr>
                <w:rFonts w:ascii="Times New Roman" w:eastAsia="Times New Roman" w:hAnsi="Times New Roman"/>
                <w:color w:val="000000" w:themeColor="text1"/>
                <w:sz w:val="20"/>
                <w:szCs w:val="20"/>
              </w:rPr>
            </w:pPr>
            <w:r w:rsidRPr="00D504A8">
              <w:rPr>
                <w:rFonts w:ascii="Times New Roman" w:eastAsia="Times New Roman" w:hAnsi="Times New Roman"/>
                <w:b/>
                <w:i/>
                <w:color w:val="000000" w:themeColor="text1"/>
                <w:sz w:val="20"/>
                <w:szCs w:val="20"/>
              </w:rPr>
              <w:t>Высшая КК</w:t>
            </w:r>
            <w:r w:rsidRPr="00D504A8">
              <w:rPr>
                <w:rFonts w:ascii="Times New Roman" w:eastAsia="Times New Roman" w:hAnsi="Times New Roman"/>
                <w:color w:val="000000" w:themeColor="text1"/>
                <w:sz w:val="20"/>
                <w:szCs w:val="20"/>
              </w:rPr>
              <w:t xml:space="preserve">:  </w:t>
            </w:r>
          </w:p>
          <w:p w14:paraId="03C911F3" w14:textId="77777777" w:rsidR="00913CB3" w:rsidRPr="00D504A8"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D504A8">
              <w:rPr>
                <w:rFonts w:ascii="Times New Roman" w:eastAsia="Times New Roman" w:hAnsi="Times New Roman" w:cs="Times New Roman"/>
                <w:color w:val="000000" w:themeColor="text1"/>
                <w:sz w:val="20"/>
                <w:szCs w:val="20"/>
              </w:rPr>
              <w:t>Доля родителей (законных представителей), посещающих родительские собрания, индивидуальные и групповые встречи (консультации) более 75%.</w:t>
            </w:r>
          </w:p>
          <w:p w14:paraId="53C24CA0"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w:t>
            </w:r>
            <w:r w:rsidRPr="00D504A8">
              <w:rPr>
                <w:rFonts w:ascii="Times New Roman" w:eastAsia="Times New Roman" w:hAnsi="Times New Roman"/>
                <w:color w:val="000000" w:themeColor="text1"/>
                <w:sz w:val="20"/>
                <w:szCs w:val="20"/>
              </w:rPr>
              <w:t>Количество проведенных мероприятий (родительских собраний, индивидуальных и групповых встреч (консультаций) в %</w:t>
            </w:r>
          </w:p>
          <w:p w14:paraId="60027C8D"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В наличии график и тематика консультаций</w:t>
            </w:r>
            <w:r w:rsidRPr="00C959C6">
              <w:rPr>
                <w:rFonts w:ascii="Times New Roman" w:eastAsia="Times New Roman" w:hAnsi="Times New Roman"/>
                <w:color w:val="000000" w:themeColor="text1"/>
                <w:sz w:val="20"/>
                <w:szCs w:val="20"/>
              </w:rPr>
              <w:t xml:space="preserve"> обучающихся и их родителей (законных представителей)</w:t>
            </w:r>
            <w:r>
              <w:rPr>
                <w:rFonts w:ascii="Times New Roman" w:eastAsia="Times New Roman" w:hAnsi="Times New Roman"/>
                <w:color w:val="000000" w:themeColor="text1"/>
                <w:sz w:val="20"/>
                <w:szCs w:val="20"/>
              </w:rPr>
              <w:t>.</w:t>
            </w:r>
          </w:p>
          <w:p w14:paraId="5A7112AD"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Количество </w:t>
            </w:r>
            <w:r w:rsidRPr="008D2EF8">
              <w:rPr>
                <w:rFonts w:ascii="Times New Roman" w:eastAsia="Times New Roman" w:hAnsi="Times New Roman"/>
                <w:color w:val="000000" w:themeColor="text1"/>
                <w:sz w:val="20"/>
                <w:szCs w:val="20"/>
              </w:rPr>
              <w:t>проведенных профориентационных мероприятий</w:t>
            </w:r>
            <w:r>
              <w:rPr>
                <w:rFonts w:ascii="Times New Roman" w:eastAsia="Times New Roman" w:hAnsi="Times New Roman"/>
                <w:color w:val="000000" w:themeColor="text1"/>
                <w:sz w:val="20"/>
                <w:szCs w:val="20"/>
              </w:rPr>
              <w:t xml:space="preserve"> с привлечением внешних участников не менее 4 в год. </w:t>
            </w:r>
          </w:p>
          <w:p w14:paraId="3EE64E70" w14:textId="77777777" w:rsidR="00913CB3" w:rsidRPr="00D504A8" w:rsidRDefault="00913CB3"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5. В наличии разработанные программы профессиональных проб, а также программы для самоопределения выпускников. </w:t>
            </w:r>
          </w:p>
        </w:tc>
      </w:tr>
      <w:tr w:rsidR="00913CB3" w:rsidRPr="00AE530D" w14:paraId="5BB42DAC" w14:textId="77777777" w:rsidTr="00381314">
        <w:tc>
          <w:tcPr>
            <w:tcW w:w="2535" w:type="dxa"/>
          </w:tcPr>
          <w:p w14:paraId="6086C3EA" w14:textId="34B5617D" w:rsidR="00913CB3"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lastRenderedPageBreak/>
              <w:t>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w:t>
            </w:r>
          </w:p>
          <w:p w14:paraId="2D16CA2A" w14:textId="77777777" w:rsidR="00913CB3" w:rsidRDefault="00913CB3" w:rsidP="008536F0">
            <w:pPr>
              <w:pStyle w:val="a9"/>
              <w:rPr>
                <w:rFonts w:ascii="Times New Roman" w:eastAsia="Times New Roman" w:hAnsi="Times New Roman"/>
                <w:color w:val="000000" w:themeColor="text1"/>
                <w:sz w:val="20"/>
                <w:szCs w:val="20"/>
              </w:rPr>
            </w:pPr>
          </w:p>
          <w:p w14:paraId="5E568526" w14:textId="77777777" w:rsidR="00913CB3" w:rsidRPr="00440F42" w:rsidRDefault="00913CB3" w:rsidP="008536F0">
            <w:pPr>
              <w:pStyle w:val="a9"/>
              <w:rPr>
                <w:rFonts w:ascii="Times New Roman" w:eastAsia="Times New Roman" w:hAnsi="Times New Roman"/>
                <w:color w:val="000000" w:themeColor="text1"/>
                <w:sz w:val="20"/>
                <w:szCs w:val="20"/>
              </w:rPr>
            </w:pPr>
          </w:p>
        </w:tc>
        <w:tc>
          <w:tcPr>
            <w:tcW w:w="6391" w:type="dxa"/>
          </w:tcPr>
          <w:p w14:paraId="383EDF1E" w14:textId="77777777" w:rsidR="00913CB3" w:rsidRDefault="00913CB3" w:rsidP="008536F0">
            <w:pPr>
              <w:pStyle w:val="a9"/>
              <w:rPr>
                <w:rFonts w:ascii="Times New Roman" w:eastAsia="Times New Roman" w:hAnsi="Times New Roman"/>
                <w:i/>
                <w:color w:val="000000" w:themeColor="text1"/>
                <w:sz w:val="20"/>
                <w:szCs w:val="20"/>
                <w:lang w:eastAsia="ru-RU"/>
              </w:rPr>
            </w:pPr>
            <w:r w:rsidRPr="003174D4">
              <w:rPr>
                <w:rFonts w:ascii="Times New Roman" w:eastAsia="Times New Roman" w:hAnsi="Times New Roman"/>
                <w:b/>
                <w:i/>
                <w:color w:val="000000" w:themeColor="text1"/>
                <w:sz w:val="20"/>
                <w:szCs w:val="20"/>
                <w:lang w:eastAsia="ru-RU"/>
              </w:rPr>
              <w:t>Первая КК</w:t>
            </w:r>
            <w:r w:rsidRPr="003174D4">
              <w:rPr>
                <w:rFonts w:ascii="Times New Roman" w:eastAsia="Times New Roman" w:hAnsi="Times New Roman"/>
                <w:i/>
                <w:color w:val="000000" w:themeColor="text1"/>
                <w:sz w:val="20"/>
                <w:szCs w:val="20"/>
                <w:lang w:eastAsia="ru-RU"/>
              </w:rPr>
              <w:t xml:space="preserve">: </w:t>
            </w:r>
          </w:p>
          <w:p w14:paraId="5F025358" w14:textId="77777777" w:rsidR="00913CB3" w:rsidRPr="00E76984" w:rsidRDefault="00913CB3" w:rsidP="008536F0">
            <w:pPr>
              <w:pStyle w:val="a9"/>
              <w:rPr>
                <w:rFonts w:ascii="Times New Roman" w:eastAsia="Times New Roman" w:hAnsi="Times New Roman"/>
                <w:i/>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3174D4">
              <w:rPr>
                <w:rFonts w:ascii="Times New Roman" w:eastAsia="Times New Roman" w:hAnsi="Times New Roman"/>
                <w:color w:val="000000" w:themeColor="text1"/>
                <w:sz w:val="20"/>
                <w:szCs w:val="20"/>
              </w:rPr>
              <w:t>Разрабатывает и обновляет рабочие программы учебных предметов, курсов, дисциплин (модулей) в соответствии с ФГОС, профстандартом, потребностями работодателей, с учетом профессиональной направленности (по общеобразовательным предметам).</w:t>
            </w:r>
          </w:p>
          <w:p w14:paraId="774441D0" w14:textId="77777777" w:rsidR="00913CB3" w:rsidRDefault="00913CB3" w:rsidP="008536F0">
            <w:pPr>
              <w:tabs>
                <w:tab w:val="left" w:pos="320"/>
              </w:tabs>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2. </w:t>
            </w:r>
            <w:r w:rsidRPr="003174D4">
              <w:rPr>
                <w:rFonts w:ascii="Times New Roman" w:eastAsia="Times New Roman" w:hAnsi="Times New Roman" w:cs="Times New Roman"/>
                <w:color w:val="000000" w:themeColor="text1"/>
                <w:sz w:val="20"/>
                <w:szCs w:val="20"/>
                <w:lang w:eastAsia="en-US"/>
              </w:rPr>
              <w:t>Разрабатывает и обновляет учебно-методический комплекс учебных курсов,</w:t>
            </w:r>
            <w:r>
              <w:rPr>
                <w:rFonts w:ascii="Times New Roman" w:eastAsia="Times New Roman" w:hAnsi="Times New Roman" w:cs="Times New Roman"/>
                <w:color w:val="000000" w:themeColor="text1"/>
                <w:sz w:val="20"/>
                <w:szCs w:val="20"/>
                <w:lang w:eastAsia="en-US"/>
              </w:rPr>
              <w:t xml:space="preserve"> предметов, дисциплин (модулей), </w:t>
            </w:r>
            <w:r>
              <w:rPr>
                <w:rFonts w:ascii="Times New Roman" w:eastAsia="Times New Roman" w:hAnsi="Times New Roman"/>
                <w:color w:val="000000" w:themeColor="text1"/>
                <w:sz w:val="20"/>
                <w:szCs w:val="20"/>
              </w:rPr>
              <w:t>в том числе с использованием цифровых</w:t>
            </w:r>
            <w:r w:rsidRPr="003174D4">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образовательных ресурсов</w:t>
            </w:r>
            <w:r w:rsidRPr="003174D4">
              <w:rPr>
                <w:rFonts w:ascii="Times New Roman" w:eastAsia="Times New Roman" w:hAnsi="Times New Roman"/>
                <w:color w:val="000000" w:themeColor="text1"/>
                <w:sz w:val="20"/>
                <w:szCs w:val="20"/>
              </w:rPr>
              <w:t xml:space="preserve"> (в своей предметной области)</w:t>
            </w:r>
            <w:r>
              <w:rPr>
                <w:rFonts w:ascii="Times New Roman" w:eastAsia="Times New Roman" w:hAnsi="Times New Roman"/>
                <w:color w:val="000000" w:themeColor="text1"/>
                <w:sz w:val="20"/>
                <w:szCs w:val="20"/>
              </w:rPr>
              <w:t>.</w:t>
            </w:r>
          </w:p>
          <w:p w14:paraId="109DC984" w14:textId="77777777" w:rsidR="00913CB3" w:rsidRPr="00143FAB" w:rsidRDefault="00913CB3" w:rsidP="008536F0">
            <w:pPr>
              <w:tabs>
                <w:tab w:val="left" w:pos="320"/>
              </w:tabs>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rPr>
              <w:t xml:space="preserve">3. </w:t>
            </w:r>
            <w:r w:rsidRPr="00143FAB">
              <w:rPr>
                <w:rFonts w:ascii="Times New Roman" w:eastAsia="Times New Roman" w:hAnsi="Times New Roman"/>
                <w:color w:val="000000" w:themeColor="text1"/>
                <w:sz w:val="20"/>
                <w:szCs w:val="20"/>
              </w:rPr>
              <w:t>Участвует в разработке программно-методического сопровождения образовательного процесса (в рамках укрупненной группы, ПЦК / МО/ МК).</w:t>
            </w:r>
          </w:p>
          <w:p w14:paraId="104897A9" w14:textId="77777777" w:rsidR="00913CB3" w:rsidRDefault="00913CB3" w:rsidP="008536F0">
            <w:pPr>
              <w:pStyle w:val="a9"/>
              <w:rPr>
                <w:rFonts w:ascii="Times New Roman" w:eastAsia="Times New Roman" w:hAnsi="Times New Roman"/>
                <w:i/>
                <w:color w:val="000000" w:themeColor="text1"/>
                <w:sz w:val="20"/>
                <w:szCs w:val="20"/>
                <w:lang w:eastAsia="ru-RU"/>
              </w:rPr>
            </w:pPr>
            <w:r w:rsidRPr="003174D4">
              <w:rPr>
                <w:rFonts w:ascii="Times New Roman" w:eastAsia="Times New Roman" w:hAnsi="Times New Roman"/>
                <w:b/>
                <w:i/>
                <w:color w:val="000000" w:themeColor="text1"/>
                <w:sz w:val="20"/>
                <w:szCs w:val="20"/>
                <w:lang w:eastAsia="ru-RU"/>
              </w:rPr>
              <w:t>Высшая КК</w:t>
            </w:r>
            <w:r w:rsidRPr="003174D4">
              <w:rPr>
                <w:rFonts w:ascii="Times New Roman" w:eastAsia="Times New Roman" w:hAnsi="Times New Roman"/>
                <w:i/>
                <w:color w:val="000000" w:themeColor="text1"/>
                <w:sz w:val="20"/>
                <w:szCs w:val="20"/>
                <w:lang w:eastAsia="ru-RU"/>
              </w:rPr>
              <w:t xml:space="preserve">:  </w:t>
            </w:r>
          </w:p>
          <w:p w14:paraId="4BEEE58B" w14:textId="77777777" w:rsidR="00913CB3" w:rsidRPr="00D85C72" w:rsidRDefault="00913CB3" w:rsidP="008536F0">
            <w:pPr>
              <w:pStyle w:val="a9"/>
              <w:rPr>
                <w:rFonts w:ascii="Times New Roman" w:eastAsia="Times New Roman" w:hAnsi="Times New Roman"/>
                <w:i/>
                <w:color w:val="000000" w:themeColor="text1"/>
                <w:sz w:val="20"/>
                <w:szCs w:val="20"/>
                <w:u w:val="single"/>
                <w:lang w:eastAsia="ru-RU"/>
              </w:rPr>
            </w:pPr>
            <w:r>
              <w:rPr>
                <w:rFonts w:ascii="Times New Roman" w:eastAsia="Times New Roman" w:hAnsi="Times New Roman"/>
                <w:color w:val="000000" w:themeColor="text1"/>
                <w:sz w:val="20"/>
                <w:szCs w:val="20"/>
                <w:lang w:eastAsia="ru-RU"/>
              </w:rPr>
              <w:t xml:space="preserve">1. </w:t>
            </w:r>
            <w:r w:rsidRPr="003174D4">
              <w:rPr>
                <w:rFonts w:ascii="Times New Roman" w:eastAsia="Times New Roman" w:hAnsi="Times New Roman"/>
                <w:color w:val="000000" w:themeColor="text1"/>
                <w:sz w:val="20"/>
                <w:szCs w:val="20"/>
              </w:rPr>
              <w:t>Разрабатывает и обновляет рабочие программы учебных предметов, курсов, дисциплин (модулей) в соответствии с ФГОС, профстандартом, потребностями работодателей, с учетом профессиональной направленности (по</w:t>
            </w:r>
            <w:r>
              <w:rPr>
                <w:rFonts w:ascii="Times New Roman" w:eastAsia="Times New Roman" w:hAnsi="Times New Roman"/>
                <w:color w:val="000000" w:themeColor="text1"/>
                <w:sz w:val="20"/>
                <w:szCs w:val="20"/>
              </w:rPr>
              <w:t xml:space="preserve"> общеобразовательным предметам), </w:t>
            </w:r>
            <w:r w:rsidRPr="003174D4">
              <w:rPr>
                <w:rFonts w:ascii="Times New Roman" w:eastAsia="Times New Roman" w:hAnsi="Times New Roman"/>
                <w:color w:val="000000" w:themeColor="text1"/>
                <w:sz w:val="20"/>
                <w:szCs w:val="20"/>
              </w:rPr>
              <w:t>корпоративных стандартов с учетом использования цифровых образовательных ресурсов (в своей предметной области)</w:t>
            </w:r>
            <w:r>
              <w:rPr>
                <w:rFonts w:ascii="Times New Roman" w:eastAsia="Times New Roman" w:hAnsi="Times New Roman"/>
                <w:color w:val="000000" w:themeColor="text1"/>
                <w:sz w:val="20"/>
                <w:szCs w:val="20"/>
              </w:rPr>
              <w:t xml:space="preserve">. </w:t>
            </w:r>
            <w:r w:rsidRPr="00D85C72">
              <w:rPr>
                <w:rFonts w:ascii="Times New Roman" w:eastAsia="Times New Roman" w:hAnsi="Times New Roman"/>
                <w:color w:val="000000" w:themeColor="text1"/>
                <w:sz w:val="20"/>
                <w:szCs w:val="20"/>
                <w:u w:val="single"/>
              </w:rPr>
              <w:t>Разрабатывает вариативную часть программы.</w:t>
            </w:r>
          </w:p>
          <w:p w14:paraId="26E8D359" w14:textId="77777777" w:rsidR="00913CB3" w:rsidRPr="003174D4" w:rsidRDefault="00913CB3" w:rsidP="008536F0">
            <w:pPr>
              <w:pStyle w:val="a9"/>
              <w:rPr>
                <w:rFonts w:ascii="Times New Roman" w:eastAsia="Times New Roman" w:hAnsi="Times New Roman"/>
                <w:color w:val="000000" w:themeColor="text1"/>
                <w:sz w:val="20"/>
                <w:szCs w:val="20"/>
              </w:rPr>
            </w:pPr>
            <w:r w:rsidRPr="003174D4">
              <w:rPr>
                <w:rFonts w:ascii="Times New Roman" w:eastAsia="Times New Roman" w:hAnsi="Times New Roman"/>
                <w:color w:val="000000" w:themeColor="text1"/>
                <w:sz w:val="20"/>
                <w:szCs w:val="20"/>
              </w:rPr>
              <w:t xml:space="preserve">2. Разрабатывает и обновляет учебно-методический комплекс учебных курсов, предметов, дисциплин (модулей), </w:t>
            </w:r>
            <w:r>
              <w:rPr>
                <w:rFonts w:ascii="Times New Roman" w:eastAsia="Times New Roman" w:hAnsi="Times New Roman"/>
                <w:color w:val="000000" w:themeColor="text1"/>
                <w:sz w:val="20"/>
                <w:szCs w:val="20"/>
              </w:rPr>
              <w:t>в том числе с использованием цифровых</w:t>
            </w:r>
            <w:r w:rsidRPr="003174D4">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образовательных ресурсов</w:t>
            </w:r>
            <w:r w:rsidRPr="003174D4">
              <w:rPr>
                <w:rFonts w:ascii="Times New Roman" w:eastAsia="Times New Roman" w:hAnsi="Times New Roman"/>
                <w:color w:val="000000" w:themeColor="text1"/>
                <w:sz w:val="20"/>
                <w:szCs w:val="20"/>
              </w:rPr>
              <w:t xml:space="preserve"> (в своей предметной области)</w:t>
            </w:r>
            <w:r>
              <w:rPr>
                <w:rFonts w:ascii="Times New Roman" w:eastAsia="Times New Roman" w:hAnsi="Times New Roman"/>
                <w:color w:val="000000" w:themeColor="text1"/>
                <w:sz w:val="20"/>
                <w:szCs w:val="20"/>
              </w:rPr>
              <w:t>.</w:t>
            </w:r>
          </w:p>
          <w:p w14:paraId="4D00CC9B"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 xml:space="preserve">3. </w:t>
            </w:r>
            <w:r w:rsidRPr="00143FAB">
              <w:rPr>
                <w:rFonts w:ascii="Times New Roman" w:eastAsia="Times New Roman" w:hAnsi="Times New Roman"/>
                <w:color w:val="000000" w:themeColor="text1"/>
                <w:sz w:val="20"/>
                <w:szCs w:val="20"/>
                <w:u w:val="single"/>
              </w:rPr>
              <w:t>Разрабатывает образовательные программы в рамках реализации федерального проекта «Профессионалитет».</w:t>
            </w:r>
          </w:p>
          <w:p w14:paraId="32B636E4" w14:textId="77777777" w:rsidR="00913CB3" w:rsidRPr="003174D4"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u w:val="single"/>
              </w:rPr>
              <w:t xml:space="preserve">4. </w:t>
            </w:r>
            <w:r w:rsidRPr="004135EB">
              <w:rPr>
                <w:rFonts w:ascii="Times New Roman" w:eastAsia="Times New Roman" w:hAnsi="Times New Roman"/>
                <w:color w:val="000000" w:themeColor="text1"/>
                <w:sz w:val="20"/>
                <w:szCs w:val="20"/>
                <w:u w:val="single"/>
              </w:rPr>
              <w:t>Руководит ведением документации, обеспечивающей реализацию программ</w:t>
            </w:r>
            <w:r w:rsidRPr="003174D4">
              <w:rPr>
                <w:rFonts w:ascii="Times New Roman" w:eastAsia="Times New Roman" w:hAnsi="Times New Roman"/>
                <w:color w:val="000000" w:themeColor="text1"/>
                <w:sz w:val="20"/>
                <w:szCs w:val="20"/>
              </w:rPr>
              <w:t xml:space="preserve"> учебных предметов, курсов, дисциплин (модулей) СПО, профессионального обучения и (или) ДПП</w:t>
            </w:r>
            <w:r>
              <w:rPr>
                <w:rFonts w:ascii="Times New Roman" w:eastAsia="Times New Roman" w:hAnsi="Times New Roman"/>
                <w:color w:val="000000" w:themeColor="text1"/>
                <w:sz w:val="20"/>
                <w:szCs w:val="20"/>
              </w:rPr>
              <w:t>.</w:t>
            </w:r>
          </w:p>
          <w:p w14:paraId="1364A7D7" w14:textId="77777777" w:rsidR="00913CB3" w:rsidRPr="00143FAB" w:rsidRDefault="00913CB3" w:rsidP="008536F0">
            <w:pPr>
              <w:pStyle w:val="a9"/>
              <w:rPr>
                <w:rFonts w:ascii="Times New Roman" w:eastAsia="Times New Roman" w:hAnsi="Times New Roman"/>
                <w:color w:val="000000" w:themeColor="text1"/>
                <w:sz w:val="20"/>
                <w:szCs w:val="20"/>
                <w:u w:val="single"/>
              </w:rPr>
            </w:pPr>
            <w:r>
              <w:rPr>
                <w:rFonts w:ascii="Times New Roman" w:eastAsia="Times New Roman" w:hAnsi="Times New Roman"/>
                <w:color w:val="000000" w:themeColor="text1"/>
                <w:sz w:val="20"/>
                <w:szCs w:val="20"/>
              </w:rPr>
              <w:t xml:space="preserve">5. </w:t>
            </w:r>
            <w:r w:rsidRPr="00143FAB">
              <w:rPr>
                <w:rFonts w:ascii="Times New Roman" w:eastAsia="Times New Roman" w:hAnsi="Times New Roman"/>
                <w:color w:val="000000" w:themeColor="text1"/>
                <w:sz w:val="20"/>
                <w:szCs w:val="20"/>
                <w:u w:val="single"/>
              </w:rPr>
              <w:t>Руководит</w:t>
            </w:r>
            <w:r w:rsidRPr="00143FAB">
              <w:rPr>
                <w:rFonts w:ascii="Times New Roman" w:eastAsia="Times New Roman" w:hAnsi="Times New Roman"/>
                <w:color w:val="000000" w:themeColor="text1"/>
                <w:sz w:val="20"/>
                <w:szCs w:val="20"/>
              </w:rPr>
              <w:t xml:space="preserve"> разработкой программно-методического сопровождения образовательного процесса (в рамках укрупненной группы, </w:t>
            </w:r>
            <w:r w:rsidRPr="00143FAB">
              <w:rPr>
                <w:rFonts w:ascii="Times New Roman" w:eastAsia="Times New Roman" w:hAnsi="Times New Roman"/>
                <w:color w:val="000000" w:themeColor="text1"/>
                <w:sz w:val="20"/>
                <w:szCs w:val="20"/>
                <w:u w:val="single"/>
              </w:rPr>
              <w:t>является председателем</w:t>
            </w:r>
            <w:r w:rsidRPr="00143FAB">
              <w:rPr>
                <w:rFonts w:ascii="Times New Roman" w:eastAsia="Times New Roman" w:hAnsi="Times New Roman"/>
                <w:color w:val="000000" w:themeColor="text1"/>
                <w:sz w:val="20"/>
                <w:szCs w:val="20"/>
              </w:rPr>
              <w:t xml:space="preserve"> ПЦК / МО/ МК).</w:t>
            </w:r>
          </w:p>
        </w:tc>
        <w:tc>
          <w:tcPr>
            <w:tcW w:w="6520" w:type="dxa"/>
          </w:tcPr>
          <w:p w14:paraId="1787A2DF"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49800E97" w14:textId="77777777" w:rsidR="00913CB3" w:rsidRPr="00EA3F51"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Разработаны рабочие программы в соответствии с </w:t>
            </w:r>
            <w:r w:rsidRPr="00EA3F51">
              <w:rPr>
                <w:rFonts w:ascii="Times New Roman" w:eastAsia="Times New Roman" w:hAnsi="Times New Roman" w:cs="Times New Roman"/>
                <w:color w:val="000000" w:themeColor="text1"/>
                <w:sz w:val="20"/>
                <w:szCs w:val="20"/>
              </w:rPr>
              <w:t>установленными требованиями, утверждены методическим советом учреждения, согласованы с работодателем (для преподавателей профессионального цикла)</w:t>
            </w:r>
            <w:r>
              <w:rPr>
                <w:rFonts w:ascii="Times New Roman" w:eastAsia="Times New Roman" w:hAnsi="Times New Roman" w:cs="Times New Roman"/>
                <w:color w:val="000000" w:themeColor="text1"/>
                <w:sz w:val="20"/>
                <w:szCs w:val="20"/>
              </w:rPr>
              <w:t>.</w:t>
            </w:r>
          </w:p>
          <w:p w14:paraId="50BC9EEE" w14:textId="77777777" w:rsidR="00913CB3" w:rsidRDefault="00913CB3" w:rsidP="008536F0">
            <w:pPr>
              <w:spacing w:line="240" w:lineRule="auto"/>
              <w:rPr>
                <w:rFonts w:ascii="Times New Roman" w:eastAsia="Times New Roman" w:hAnsi="Times New Roman"/>
                <w:color w:val="000000" w:themeColor="text1"/>
                <w:sz w:val="20"/>
                <w:szCs w:val="20"/>
              </w:rPr>
            </w:pPr>
            <w:r w:rsidRPr="00EA3F51">
              <w:rPr>
                <w:rFonts w:ascii="Times New Roman" w:eastAsia="Times New Roman" w:hAnsi="Times New Roman" w:cs="Times New Roman"/>
                <w:color w:val="000000" w:themeColor="text1"/>
                <w:sz w:val="20"/>
                <w:szCs w:val="20"/>
              </w:rPr>
              <w:t xml:space="preserve">2. Разработан в учебно-методический комплекс по </w:t>
            </w:r>
            <w:r w:rsidRPr="00EA3F51">
              <w:rPr>
                <w:rFonts w:ascii="Times New Roman" w:eastAsia="Times New Roman" w:hAnsi="Times New Roman" w:cs="Times New Roman"/>
                <w:color w:val="000000" w:themeColor="text1"/>
                <w:sz w:val="20"/>
                <w:szCs w:val="20"/>
                <w:lang w:eastAsia="en-US"/>
              </w:rPr>
              <w:t>учебным предметам</w:t>
            </w:r>
            <w:r>
              <w:rPr>
                <w:rFonts w:ascii="Times New Roman" w:eastAsia="Times New Roman" w:hAnsi="Times New Roman" w:cs="Times New Roman"/>
                <w:color w:val="000000" w:themeColor="text1"/>
                <w:sz w:val="20"/>
                <w:szCs w:val="20"/>
                <w:lang w:eastAsia="en-US"/>
              </w:rPr>
              <w:t xml:space="preserve">, курсам, дисциплинам (модулям), </w:t>
            </w:r>
            <w:r>
              <w:rPr>
                <w:rFonts w:ascii="Times New Roman" w:eastAsia="Times New Roman" w:hAnsi="Times New Roman"/>
                <w:color w:val="000000" w:themeColor="text1"/>
                <w:sz w:val="20"/>
                <w:szCs w:val="20"/>
              </w:rPr>
              <w:t>в том числе с использованием цифровых</w:t>
            </w:r>
            <w:r w:rsidRPr="003174D4">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образовательных ресурсов</w:t>
            </w:r>
            <w:r w:rsidRPr="003174D4">
              <w:rPr>
                <w:rFonts w:ascii="Times New Roman" w:eastAsia="Times New Roman" w:hAnsi="Times New Roman"/>
                <w:color w:val="000000" w:themeColor="text1"/>
                <w:sz w:val="20"/>
                <w:szCs w:val="20"/>
              </w:rPr>
              <w:t xml:space="preserve"> (в своей предметной области)</w:t>
            </w:r>
            <w:r>
              <w:rPr>
                <w:rFonts w:ascii="Times New Roman" w:eastAsia="Times New Roman" w:hAnsi="Times New Roman"/>
                <w:color w:val="000000" w:themeColor="text1"/>
                <w:sz w:val="20"/>
                <w:szCs w:val="20"/>
              </w:rPr>
              <w:t>.</w:t>
            </w:r>
          </w:p>
          <w:p w14:paraId="6F29F5C3" w14:textId="77777777" w:rsidR="00913CB3" w:rsidRPr="00EA3F51"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3. Разработана программно-планирующая документация в рамках </w:t>
            </w:r>
            <w:r w:rsidRPr="00870C68">
              <w:rPr>
                <w:rFonts w:ascii="Times New Roman" w:eastAsia="Times New Roman" w:hAnsi="Times New Roman"/>
                <w:color w:val="000000" w:themeColor="text1"/>
                <w:sz w:val="20"/>
                <w:szCs w:val="20"/>
              </w:rPr>
              <w:t>деятельности предме</w:t>
            </w:r>
            <w:r>
              <w:rPr>
                <w:rFonts w:ascii="Times New Roman" w:eastAsia="Times New Roman" w:hAnsi="Times New Roman"/>
                <w:color w:val="000000" w:themeColor="text1"/>
                <w:sz w:val="20"/>
                <w:szCs w:val="20"/>
              </w:rPr>
              <w:t>тно-цикловой комиссии, укрупненной группы.</w:t>
            </w:r>
          </w:p>
          <w:p w14:paraId="37C629DC" w14:textId="77777777" w:rsidR="00913CB3" w:rsidRPr="00AE530D" w:rsidRDefault="00913CB3"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4840A5AD" w14:textId="77777777" w:rsidR="00913CB3" w:rsidRPr="00EA3F51"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Разработаны рабочие программы в соответствии с установленными требованиями, утверждены методическим советом </w:t>
            </w:r>
            <w:r w:rsidRPr="00EA3F51">
              <w:rPr>
                <w:rFonts w:ascii="Times New Roman" w:eastAsia="Times New Roman" w:hAnsi="Times New Roman" w:cs="Times New Roman"/>
                <w:color w:val="000000" w:themeColor="text1"/>
                <w:sz w:val="20"/>
                <w:szCs w:val="20"/>
              </w:rPr>
              <w:t>учреждения, согласованы с работодателем (для преподавателей профессионального цикла).</w:t>
            </w:r>
            <w:r>
              <w:rPr>
                <w:rFonts w:ascii="Times New Roman" w:eastAsia="Times New Roman" w:hAnsi="Times New Roman" w:cs="Times New Roman"/>
                <w:color w:val="000000" w:themeColor="text1"/>
                <w:sz w:val="20"/>
                <w:szCs w:val="20"/>
              </w:rPr>
              <w:t xml:space="preserve"> </w:t>
            </w:r>
            <w:r w:rsidRPr="00D85C72">
              <w:rPr>
                <w:rFonts w:ascii="Times New Roman" w:eastAsia="Times New Roman" w:hAnsi="Times New Roman"/>
                <w:color w:val="000000" w:themeColor="text1"/>
                <w:sz w:val="20"/>
                <w:szCs w:val="20"/>
              </w:rPr>
              <w:t>Ра</w:t>
            </w:r>
            <w:r>
              <w:rPr>
                <w:rFonts w:ascii="Times New Roman" w:eastAsia="Times New Roman" w:hAnsi="Times New Roman"/>
                <w:color w:val="000000" w:themeColor="text1"/>
                <w:sz w:val="20"/>
                <w:szCs w:val="20"/>
              </w:rPr>
              <w:t>зработаны программы вариативных дисциплин, модулей.</w:t>
            </w:r>
          </w:p>
          <w:p w14:paraId="7320C5FF" w14:textId="77777777" w:rsidR="00913CB3" w:rsidRDefault="00913CB3" w:rsidP="008536F0">
            <w:pPr>
              <w:spacing w:line="240" w:lineRule="auto"/>
              <w:rPr>
                <w:rFonts w:ascii="Times New Roman" w:eastAsia="Times New Roman" w:hAnsi="Times New Roman" w:cs="Times New Roman"/>
                <w:color w:val="000000" w:themeColor="text1"/>
                <w:sz w:val="20"/>
                <w:szCs w:val="20"/>
                <w:lang w:eastAsia="en-US"/>
              </w:rPr>
            </w:pPr>
            <w:r w:rsidRPr="00EA3F51">
              <w:rPr>
                <w:rFonts w:ascii="Times New Roman" w:eastAsia="Times New Roman" w:hAnsi="Times New Roman" w:cs="Times New Roman"/>
                <w:color w:val="000000" w:themeColor="text1"/>
                <w:sz w:val="20"/>
                <w:szCs w:val="20"/>
              </w:rPr>
              <w:t>2. Разработан в полном объеме учебно</w:t>
            </w:r>
            <w:r>
              <w:rPr>
                <w:rFonts w:ascii="Times New Roman" w:eastAsia="Times New Roman" w:hAnsi="Times New Roman" w:cs="Times New Roman"/>
                <w:color w:val="000000" w:themeColor="text1"/>
                <w:sz w:val="20"/>
                <w:szCs w:val="20"/>
              </w:rPr>
              <w:t xml:space="preserve">-методический комплекс по </w:t>
            </w:r>
            <w:r>
              <w:rPr>
                <w:rFonts w:ascii="Times New Roman" w:eastAsia="Times New Roman" w:hAnsi="Times New Roman" w:cs="Times New Roman"/>
                <w:color w:val="000000" w:themeColor="text1"/>
                <w:sz w:val="20"/>
                <w:szCs w:val="20"/>
                <w:lang w:eastAsia="en-US"/>
              </w:rPr>
              <w:t>учебным предметам, курсам</w:t>
            </w:r>
            <w:r w:rsidRPr="00682CBA">
              <w:rPr>
                <w:rFonts w:ascii="Times New Roman" w:eastAsia="Times New Roman" w:hAnsi="Times New Roman" w:cs="Times New Roman"/>
                <w:color w:val="000000" w:themeColor="text1"/>
                <w:sz w:val="20"/>
                <w:szCs w:val="20"/>
                <w:lang w:eastAsia="en-US"/>
              </w:rPr>
              <w:t>, дисциплин</w:t>
            </w:r>
            <w:r>
              <w:rPr>
                <w:rFonts w:ascii="Times New Roman" w:eastAsia="Times New Roman" w:hAnsi="Times New Roman" w:cs="Times New Roman"/>
                <w:color w:val="000000" w:themeColor="text1"/>
                <w:sz w:val="20"/>
                <w:szCs w:val="20"/>
                <w:lang w:eastAsia="en-US"/>
              </w:rPr>
              <w:t>ам (модулям</w:t>
            </w:r>
            <w:r w:rsidRPr="00682CBA">
              <w:rPr>
                <w:rFonts w:ascii="Times New Roman" w:eastAsia="Times New Roman" w:hAnsi="Times New Roman" w:cs="Times New Roman"/>
                <w:color w:val="000000" w:themeColor="text1"/>
                <w:sz w:val="20"/>
                <w:szCs w:val="20"/>
                <w:lang w:eastAsia="en-US"/>
              </w:rPr>
              <w:t>)</w:t>
            </w:r>
            <w:r>
              <w:rPr>
                <w:rFonts w:ascii="Times New Roman" w:eastAsia="Times New Roman" w:hAnsi="Times New Roman" w:cs="Times New Roman"/>
                <w:color w:val="000000" w:themeColor="text1"/>
                <w:sz w:val="20"/>
                <w:szCs w:val="20"/>
                <w:lang w:eastAsia="en-US"/>
              </w:rPr>
              <w:t>, включающий три основных блока: программно-планирующий, учебно-методический и ресурсно-сопровождающий.</w:t>
            </w:r>
          </w:p>
          <w:p w14:paraId="4B58B3E8" w14:textId="77777777" w:rsidR="00913CB3" w:rsidRDefault="00913CB3"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Разработаны цифровые курсы</w:t>
            </w:r>
            <w:r w:rsidRPr="008B4B09">
              <w:rPr>
                <w:rFonts w:ascii="Times New Roman" w:eastAsia="Times New Roman" w:hAnsi="Times New Roman" w:cs="Times New Roman"/>
                <w:color w:val="000000" w:themeColor="text1"/>
                <w:sz w:val="20"/>
                <w:szCs w:val="20"/>
                <w:lang w:eastAsia="en-US"/>
              </w:rPr>
              <w:t xml:space="preserve"> с учебным интерак</w:t>
            </w:r>
            <w:r>
              <w:rPr>
                <w:rFonts w:ascii="Times New Roman" w:eastAsia="Times New Roman" w:hAnsi="Times New Roman" w:cs="Times New Roman"/>
                <w:color w:val="000000" w:themeColor="text1"/>
                <w:sz w:val="20"/>
                <w:szCs w:val="20"/>
                <w:lang w:eastAsia="en-US"/>
              </w:rPr>
              <w:t>тивным материалом с размещением на</w:t>
            </w:r>
            <w:r w:rsidRPr="008B4B09">
              <w:rPr>
                <w:rFonts w:ascii="Times New Roman" w:eastAsia="Times New Roman" w:hAnsi="Times New Roman" w:cs="Times New Roman"/>
                <w:color w:val="000000" w:themeColor="text1"/>
                <w:sz w:val="20"/>
                <w:szCs w:val="20"/>
                <w:lang w:eastAsia="en-US"/>
              </w:rPr>
              <w:t xml:space="preserve"> платформах СДО</w:t>
            </w:r>
            <w:r>
              <w:rPr>
                <w:rFonts w:ascii="Times New Roman" w:eastAsia="Times New Roman" w:hAnsi="Times New Roman" w:cs="Times New Roman"/>
                <w:color w:val="000000" w:themeColor="text1"/>
                <w:sz w:val="20"/>
                <w:szCs w:val="20"/>
                <w:lang w:eastAsia="en-US"/>
              </w:rPr>
              <w:t>.</w:t>
            </w:r>
          </w:p>
          <w:p w14:paraId="24FAB741"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olor w:val="000000" w:themeColor="text1"/>
                <w:sz w:val="20"/>
                <w:szCs w:val="20"/>
              </w:rPr>
              <w:t>Разработаны образовательные программы в рамках реализации федерального проекта «Профессионалитет», в том числе с цифровым контентом.</w:t>
            </w:r>
          </w:p>
          <w:p w14:paraId="415508A3" w14:textId="77777777" w:rsidR="00913CB3"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 xml:space="preserve">5. Разработана программно-планирующая документация в рамках </w:t>
            </w:r>
            <w:r w:rsidRPr="00870C68">
              <w:rPr>
                <w:rFonts w:ascii="Times New Roman" w:eastAsia="Times New Roman" w:hAnsi="Times New Roman"/>
                <w:color w:val="000000" w:themeColor="text1"/>
                <w:sz w:val="20"/>
                <w:szCs w:val="20"/>
              </w:rPr>
              <w:t>деятельности предме</w:t>
            </w:r>
            <w:r>
              <w:rPr>
                <w:rFonts w:ascii="Times New Roman" w:eastAsia="Times New Roman" w:hAnsi="Times New Roman"/>
                <w:color w:val="000000" w:themeColor="text1"/>
                <w:sz w:val="20"/>
                <w:szCs w:val="20"/>
              </w:rPr>
              <w:t xml:space="preserve">тно-цикловой комиссии, укрупненной группы. </w:t>
            </w:r>
          </w:p>
          <w:p w14:paraId="76392EC0" w14:textId="77777777" w:rsidR="00913CB3" w:rsidRPr="008B4B09" w:rsidRDefault="00913CB3" w:rsidP="008536F0">
            <w:pPr>
              <w:spacing w:line="240" w:lineRule="auto"/>
              <w:rPr>
                <w:rFonts w:ascii="Times New Roman" w:eastAsia="Times New Roman" w:hAnsi="Times New Roman" w:cs="Times New Roman"/>
                <w:color w:val="000000" w:themeColor="text1"/>
                <w:sz w:val="20"/>
                <w:szCs w:val="20"/>
                <w:lang w:eastAsia="en-US"/>
              </w:rPr>
            </w:pPr>
          </w:p>
        </w:tc>
      </w:tr>
      <w:tr w:rsidR="00913CB3" w:rsidRPr="00AE530D" w14:paraId="6309B839" w14:textId="77777777" w:rsidTr="00381314">
        <w:tc>
          <w:tcPr>
            <w:tcW w:w="2535" w:type="dxa"/>
          </w:tcPr>
          <w:p w14:paraId="2A491559" w14:textId="23DA869D" w:rsidR="00913CB3" w:rsidRDefault="00913CB3"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lastRenderedPageBreak/>
              <w:t>Обеспечивает охрану жизни и здоровья обучающихся во время образовательного процесса.</w:t>
            </w:r>
          </w:p>
          <w:p w14:paraId="27FE4927" w14:textId="50229506" w:rsidR="00913CB3" w:rsidRPr="0026646E" w:rsidRDefault="00913CB3" w:rsidP="008536F0">
            <w:pPr>
              <w:pStyle w:val="a9"/>
              <w:rPr>
                <w:rFonts w:ascii="Times New Roman" w:eastAsia="Times New Roman" w:hAnsi="Times New Roman"/>
                <w:color w:val="FF0000"/>
                <w:sz w:val="20"/>
                <w:szCs w:val="20"/>
              </w:rPr>
            </w:pPr>
            <w:r w:rsidRPr="0026646E">
              <w:rPr>
                <w:rFonts w:ascii="Times New Roman" w:eastAsia="Times New Roman" w:hAnsi="Times New Roman"/>
                <w:color w:val="FF0000"/>
                <w:sz w:val="20"/>
                <w:szCs w:val="20"/>
              </w:rPr>
              <w:t>Выполняет правила по охране труда и пожарной безопасности.</w:t>
            </w:r>
          </w:p>
          <w:p w14:paraId="61491E0E" w14:textId="77777777" w:rsidR="00913CB3" w:rsidRDefault="00913CB3" w:rsidP="008536F0">
            <w:pPr>
              <w:pStyle w:val="a9"/>
              <w:rPr>
                <w:rFonts w:ascii="Times New Roman" w:eastAsia="Times New Roman" w:hAnsi="Times New Roman"/>
                <w:color w:val="000000" w:themeColor="text1"/>
                <w:sz w:val="20"/>
                <w:szCs w:val="20"/>
              </w:rPr>
            </w:pPr>
          </w:p>
          <w:p w14:paraId="4D12E477" w14:textId="77777777" w:rsidR="00913CB3" w:rsidRPr="00124284" w:rsidRDefault="00913CB3" w:rsidP="008536F0">
            <w:pPr>
              <w:pStyle w:val="a9"/>
              <w:rPr>
                <w:rFonts w:ascii="Times New Roman" w:eastAsia="Times New Roman" w:hAnsi="Times New Roman"/>
                <w:i/>
                <w:color w:val="000000" w:themeColor="text1"/>
                <w:sz w:val="20"/>
                <w:szCs w:val="20"/>
              </w:rPr>
            </w:pPr>
          </w:p>
        </w:tc>
        <w:tc>
          <w:tcPr>
            <w:tcW w:w="6391" w:type="dxa"/>
          </w:tcPr>
          <w:p w14:paraId="68D379DA"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13F68B1F"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Контролирует</w:t>
            </w:r>
            <w:r w:rsidRPr="00A46EB4">
              <w:rPr>
                <w:rFonts w:ascii="Times New Roman" w:eastAsia="Times New Roman" w:hAnsi="Times New Roman" w:cs="Times New Roman"/>
                <w:color w:val="000000" w:themeColor="text1"/>
                <w:sz w:val="20"/>
                <w:szCs w:val="20"/>
              </w:rPr>
              <w:t xml:space="preserve"> санитарно-бытовые условия и условия внутренней среды учебного помещения (кабинета, лаборатории, спортивного зала), выпо</w:t>
            </w:r>
            <w:r>
              <w:rPr>
                <w:rFonts w:ascii="Times New Roman" w:eastAsia="Times New Roman" w:hAnsi="Times New Roman" w:cs="Times New Roman"/>
                <w:color w:val="000000" w:themeColor="text1"/>
                <w:sz w:val="20"/>
                <w:szCs w:val="20"/>
              </w:rPr>
              <w:t xml:space="preserve">лняет требования охраны труда, анализирует и устраняет </w:t>
            </w:r>
            <w:r w:rsidRPr="00A46EB4">
              <w:rPr>
                <w:rFonts w:ascii="Times New Roman" w:eastAsia="Times New Roman" w:hAnsi="Times New Roman" w:cs="Times New Roman"/>
                <w:color w:val="000000" w:themeColor="text1"/>
                <w:sz w:val="20"/>
                <w:szCs w:val="20"/>
              </w:rPr>
              <w:t>возможные риски жизни и здоровью обучающихся в учебном помещении</w:t>
            </w:r>
            <w:r>
              <w:rPr>
                <w:rFonts w:ascii="Times New Roman" w:eastAsia="Times New Roman" w:hAnsi="Times New Roman" w:cs="Times New Roman"/>
                <w:color w:val="000000" w:themeColor="text1"/>
                <w:sz w:val="20"/>
                <w:szCs w:val="20"/>
              </w:rPr>
              <w:t>.</w:t>
            </w:r>
          </w:p>
          <w:p w14:paraId="7443DF74"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82CBA">
              <w:rPr>
                <w:rFonts w:ascii="Times New Roman" w:eastAsia="Times New Roman" w:hAnsi="Times New Roman" w:cs="Times New Roman"/>
                <w:color w:val="000000" w:themeColor="text1"/>
                <w:sz w:val="20"/>
                <w:szCs w:val="20"/>
              </w:rPr>
              <w:t xml:space="preserve">Применяет здоровьесберегающие технологии, при отборе содержания методов и форм учитывает индивидуальные особенности обучающихся </w:t>
            </w:r>
            <w:r>
              <w:rPr>
                <w:rFonts w:ascii="Times New Roman" w:eastAsia="Times New Roman" w:hAnsi="Times New Roman" w:cs="Times New Roman"/>
                <w:color w:val="000000" w:themeColor="text1"/>
                <w:sz w:val="20"/>
                <w:szCs w:val="20"/>
              </w:rPr>
              <w:t xml:space="preserve">с ОВЗ </w:t>
            </w:r>
            <w:r w:rsidRPr="00682CBA">
              <w:rPr>
                <w:rFonts w:ascii="Times New Roman" w:eastAsia="Times New Roman" w:hAnsi="Times New Roman" w:cs="Times New Roman"/>
                <w:color w:val="000000" w:themeColor="text1"/>
                <w:sz w:val="20"/>
                <w:szCs w:val="20"/>
              </w:rPr>
              <w:t>(психологические особенности, мотивацию и профессиональную направленность, имеющийся уровень сфор</w:t>
            </w:r>
            <w:r>
              <w:rPr>
                <w:rFonts w:ascii="Times New Roman" w:eastAsia="Times New Roman" w:hAnsi="Times New Roman" w:cs="Times New Roman"/>
                <w:color w:val="000000" w:themeColor="text1"/>
                <w:sz w:val="20"/>
                <w:szCs w:val="20"/>
              </w:rPr>
              <w:t>мированности умений и навыков).</w:t>
            </w:r>
          </w:p>
          <w:p w14:paraId="6AE05202" w14:textId="77777777" w:rsidR="00913CB3" w:rsidRPr="00AE530D"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r w:rsidRPr="00EA3F51">
              <w:rPr>
                <w:rFonts w:ascii="Times New Roman" w:eastAsia="Times New Roman" w:hAnsi="Times New Roman" w:cs="Times New Roman"/>
                <w:color w:val="000000" w:themeColor="text1"/>
                <w:sz w:val="20"/>
                <w:szCs w:val="20"/>
              </w:rPr>
              <w:t>. Участвует</w:t>
            </w:r>
            <w:r>
              <w:rPr>
                <w:rFonts w:ascii="Times New Roman" w:eastAsia="Times New Roman" w:hAnsi="Times New Roman" w:cs="Times New Roman"/>
                <w:color w:val="000000" w:themeColor="text1"/>
                <w:sz w:val="20"/>
                <w:szCs w:val="20"/>
              </w:rPr>
              <w:t xml:space="preserve"> в мероприятиях</w:t>
            </w:r>
            <w:r w:rsidRPr="005047AB">
              <w:rPr>
                <w:rFonts w:ascii="Times New Roman" w:eastAsia="Times New Roman" w:hAnsi="Times New Roman" w:cs="Times New Roman"/>
                <w:color w:val="000000" w:themeColor="text1"/>
                <w:sz w:val="20"/>
                <w:szCs w:val="20"/>
              </w:rPr>
              <w:t>, направленных на противодействие террористической и иной радикальной идеологии</w:t>
            </w:r>
            <w:r>
              <w:rPr>
                <w:rFonts w:ascii="Times New Roman" w:eastAsia="Times New Roman" w:hAnsi="Times New Roman" w:cs="Times New Roman"/>
                <w:color w:val="000000" w:themeColor="text1"/>
                <w:sz w:val="20"/>
                <w:szCs w:val="20"/>
              </w:rPr>
              <w:t>.</w:t>
            </w:r>
          </w:p>
          <w:p w14:paraId="3AB71415" w14:textId="77777777" w:rsidR="00913CB3" w:rsidRPr="00AE530D"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1C8A3F20"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Контролирует</w:t>
            </w:r>
            <w:r w:rsidRPr="00A46EB4">
              <w:rPr>
                <w:rFonts w:ascii="Times New Roman" w:eastAsia="Times New Roman" w:hAnsi="Times New Roman" w:cs="Times New Roman"/>
                <w:color w:val="000000" w:themeColor="text1"/>
                <w:sz w:val="20"/>
                <w:szCs w:val="20"/>
              </w:rPr>
              <w:t xml:space="preserve"> санитарно-бытовые условия и условия внутренней среды учебного помещения (кабинета, лаборатории, спортивного зала), выпо</w:t>
            </w:r>
            <w:r>
              <w:rPr>
                <w:rFonts w:ascii="Times New Roman" w:eastAsia="Times New Roman" w:hAnsi="Times New Roman" w:cs="Times New Roman"/>
                <w:color w:val="000000" w:themeColor="text1"/>
                <w:sz w:val="20"/>
                <w:szCs w:val="20"/>
              </w:rPr>
              <w:t xml:space="preserve">лняет требования охраны труда, анализирует и устраняет </w:t>
            </w:r>
            <w:r w:rsidRPr="00A46EB4">
              <w:rPr>
                <w:rFonts w:ascii="Times New Roman" w:eastAsia="Times New Roman" w:hAnsi="Times New Roman" w:cs="Times New Roman"/>
                <w:color w:val="000000" w:themeColor="text1"/>
                <w:sz w:val="20"/>
                <w:szCs w:val="20"/>
              </w:rPr>
              <w:t>возможные риски жизни и здоровью обучающихся в учебном помещении</w:t>
            </w:r>
            <w:r>
              <w:rPr>
                <w:rFonts w:ascii="Times New Roman" w:eastAsia="Times New Roman" w:hAnsi="Times New Roman" w:cs="Times New Roman"/>
                <w:color w:val="000000" w:themeColor="text1"/>
                <w:sz w:val="20"/>
                <w:szCs w:val="20"/>
              </w:rPr>
              <w:t>.</w:t>
            </w:r>
          </w:p>
          <w:p w14:paraId="7EA46BC3"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82CBA">
              <w:rPr>
                <w:rFonts w:ascii="Times New Roman" w:eastAsia="Times New Roman" w:hAnsi="Times New Roman" w:cs="Times New Roman"/>
                <w:color w:val="000000" w:themeColor="text1"/>
                <w:sz w:val="20"/>
                <w:szCs w:val="20"/>
              </w:rPr>
              <w:t xml:space="preserve">Применяет здоровьесберегающие технологии, при отборе содержания методов и форм учитывает индивидуальные особенности обучающихся </w:t>
            </w:r>
            <w:r>
              <w:rPr>
                <w:rFonts w:ascii="Times New Roman" w:eastAsia="Times New Roman" w:hAnsi="Times New Roman" w:cs="Times New Roman"/>
                <w:color w:val="000000" w:themeColor="text1"/>
                <w:sz w:val="20"/>
                <w:szCs w:val="20"/>
              </w:rPr>
              <w:t xml:space="preserve">с ОВЗ </w:t>
            </w:r>
            <w:r w:rsidRPr="00682CBA">
              <w:rPr>
                <w:rFonts w:ascii="Times New Roman" w:eastAsia="Times New Roman" w:hAnsi="Times New Roman" w:cs="Times New Roman"/>
                <w:color w:val="000000" w:themeColor="text1"/>
                <w:sz w:val="20"/>
                <w:szCs w:val="20"/>
              </w:rPr>
              <w:t xml:space="preserve">(психологические особенности, мотивацию и профессиональную направленность, имеющийся </w:t>
            </w:r>
            <w:r w:rsidRPr="00EA3F51">
              <w:rPr>
                <w:rFonts w:ascii="Times New Roman" w:eastAsia="Times New Roman" w:hAnsi="Times New Roman" w:cs="Times New Roman"/>
                <w:color w:val="000000" w:themeColor="text1"/>
                <w:sz w:val="20"/>
                <w:szCs w:val="20"/>
              </w:rPr>
              <w:t>уровень сформированности умений и навыков).</w:t>
            </w:r>
          </w:p>
          <w:p w14:paraId="04C72070" w14:textId="77777777" w:rsidR="00913CB3" w:rsidRPr="00A46EB4"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E95946">
              <w:rPr>
                <w:rFonts w:ascii="Times New Roman" w:eastAsia="Times New Roman" w:hAnsi="Times New Roman" w:cs="Times New Roman"/>
                <w:color w:val="000000" w:themeColor="text1"/>
                <w:sz w:val="20"/>
                <w:szCs w:val="20"/>
                <w:u w:val="single"/>
              </w:rPr>
              <w:t>Организует и проводит мероприятия,</w:t>
            </w:r>
            <w:r>
              <w:rPr>
                <w:rFonts w:ascii="Times New Roman" w:eastAsia="Times New Roman" w:hAnsi="Times New Roman" w:cs="Times New Roman"/>
                <w:color w:val="000000" w:themeColor="text1"/>
                <w:sz w:val="20"/>
                <w:szCs w:val="20"/>
              </w:rPr>
              <w:t xml:space="preserve"> направленные</w:t>
            </w:r>
            <w:r w:rsidRPr="005047AB">
              <w:rPr>
                <w:rFonts w:ascii="Times New Roman" w:eastAsia="Times New Roman" w:hAnsi="Times New Roman" w:cs="Times New Roman"/>
                <w:color w:val="000000" w:themeColor="text1"/>
                <w:sz w:val="20"/>
                <w:szCs w:val="20"/>
              </w:rPr>
              <w:t xml:space="preserve"> на противодействие террористической и иной радикальной идеологии</w:t>
            </w:r>
            <w:r>
              <w:rPr>
                <w:rFonts w:ascii="Times New Roman" w:eastAsia="Times New Roman" w:hAnsi="Times New Roman" w:cs="Times New Roman"/>
                <w:color w:val="000000" w:themeColor="text1"/>
                <w:sz w:val="20"/>
                <w:szCs w:val="20"/>
              </w:rPr>
              <w:t>.</w:t>
            </w:r>
          </w:p>
        </w:tc>
        <w:tc>
          <w:tcPr>
            <w:tcW w:w="6520" w:type="dxa"/>
          </w:tcPr>
          <w:p w14:paraId="66342142" w14:textId="77777777" w:rsidR="00913CB3" w:rsidRDefault="00913CB3"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78ECC022" w14:textId="77777777" w:rsidR="00913CB3" w:rsidRDefault="00913CB3"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eastAsia="ru-RU"/>
              </w:rPr>
              <w:t xml:space="preserve">1. </w:t>
            </w:r>
            <w:r>
              <w:rPr>
                <w:rFonts w:ascii="Times New Roman" w:eastAsia="Times New Roman" w:hAnsi="Times New Roman"/>
                <w:color w:val="000000" w:themeColor="text1"/>
                <w:sz w:val="20"/>
                <w:szCs w:val="20"/>
              </w:rPr>
              <w:t>В учебном помещении соблюдаются санитарно-бытовые условия, проводится смена</w:t>
            </w:r>
            <w:r w:rsidRPr="00682CBA">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видов </w:t>
            </w:r>
            <w:r w:rsidRPr="00682CBA">
              <w:rPr>
                <w:rFonts w:ascii="Times New Roman" w:eastAsia="Times New Roman" w:hAnsi="Times New Roman"/>
                <w:color w:val="000000" w:themeColor="text1"/>
                <w:sz w:val="20"/>
                <w:szCs w:val="20"/>
              </w:rPr>
              <w:t>деятельности</w:t>
            </w:r>
            <w:r>
              <w:rPr>
                <w:rFonts w:ascii="Times New Roman" w:eastAsia="Times New Roman" w:hAnsi="Times New Roman"/>
                <w:color w:val="000000" w:themeColor="text1"/>
                <w:sz w:val="20"/>
                <w:szCs w:val="20"/>
              </w:rPr>
              <w:t xml:space="preserve">, поддерживается оптимальная влажность воздуха. </w:t>
            </w:r>
          </w:p>
          <w:p w14:paraId="2D93CC6B" w14:textId="77777777" w:rsidR="00913CB3" w:rsidRPr="00F32D7C" w:rsidRDefault="00913CB3"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2. Отсутствуют случаи травматизма, конфликтные ситуации. </w:t>
            </w:r>
          </w:p>
          <w:p w14:paraId="1A15E649" w14:textId="77777777" w:rsidR="00913CB3" w:rsidRDefault="00913CB3"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553047F3"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1. </w:t>
            </w:r>
            <w:r>
              <w:rPr>
                <w:rFonts w:ascii="Times New Roman" w:eastAsia="Times New Roman" w:hAnsi="Times New Roman" w:cs="Times New Roman"/>
                <w:color w:val="000000" w:themeColor="text1"/>
                <w:sz w:val="20"/>
                <w:szCs w:val="20"/>
              </w:rPr>
              <w:t>В учебном помещении соблюдаются санитарно-бытовые условия, проводится смена</w:t>
            </w:r>
            <w:r w:rsidRPr="00682CBA">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видов </w:t>
            </w:r>
            <w:r w:rsidRPr="00682CBA">
              <w:rPr>
                <w:rFonts w:ascii="Times New Roman" w:eastAsia="Times New Roman" w:hAnsi="Times New Roman" w:cs="Times New Roman"/>
                <w:color w:val="000000" w:themeColor="text1"/>
                <w:sz w:val="20"/>
                <w:szCs w:val="20"/>
              </w:rPr>
              <w:t>деятельности</w:t>
            </w:r>
            <w:r>
              <w:rPr>
                <w:rFonts w:ascii="Times New Roman" w:eastAsia="Times New Roman" w:hAnsi="Times New Roman" w:cs="Times New Roman"/>
                <w:color w:val="000000" w:themeColor="text1"/>
                <w:sz w:val="20"/>
                <w:szCs w:val="20"/>
              </w:rPr>
              <w:t>, поддерживается оптимальная влажность воздуха.</w:t>
            </w:r>
          </w:p>
          <w:p w14:paraId="38450F6B" w14:textId="77777777" w:rsidR="00913CB3" w:rsidRDefault="00913CB3"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Отсутствуют случаи травматизма, конфликтные ситуации. </w:t>
            </w:r>
          </w:p>
          <w:p w14:paraId="4C6D430D" w14:textId="77777777" w:rsidR="00913CB3" w:rsidRPr="00F32D7C" w:rsidRDefault="00913CB3" w:rsidP="008536F0">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3. Количество проведенных мероприятий, охват обучающихся 90-100%.</w:t>
            </w:r>
          </w:p>
          <w:p w14:paraId="16B238FE" w14:textId="77777777" w:rsidR="00913CB3" w:rsidRPr="00682CBA" w:rsidRDefault="00913CB3" w:rsidP="008536F0">
            <w:pPr>
              <w:spacing w:line="240" w:lineRule="auto"/>
              <w:rPr>
                <w:rFonts w:ascii="Times New Roman" w:eastAsia="Times New Roman" w:hAnsi="Times New Roman" w:cs="Times New Roman"/>
                <w:color w:val="000000" w:themeColor="text1"/>
                <w:sz w:val="20"/>
                <w:szCs w:val="20"/>
              </w:rPr>
            </w:pPr>
          </w:p>
        </w:tc>
      </w:tr>
    </w:tbl>
    <w:p w14:paraId="06ED5C2B" w14:textId="77777777" w:rsidR="003F6037" w:rsidRDefault="003F6037" w:rsidP="008536F0">
      <w:pPr>
        <w:pStyle w:val="a9"/>
        <w:rPr>
          <w:rFonts w:ascii="Times New Roman" w:eastAsia="Times New Roman" w:hAnsi="Times New Roman"/>
          <w:bCs/>
          <w:iCs/>
          <w:color w:val="FF0000"/>
          <w:sz w:val="20"/>
          <w:szCs w:val="20"/>
          <w:lang w:eastAsia="ru-RU"/>
        </w:rPr>
      </w:pPr>
    </w:p>
    <w:p w14:paraId="61A05398"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596775CF"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5EB3C5CF"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31B87D01"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DA04AEF"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58C74E75"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711F6EDF"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5DED57B2"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754A3D1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C15F3F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13C501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71D8B57A"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21B6FB9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3DE837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A66E54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8773F6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01C7D4A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6A3668D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4607C8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449582D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6CA008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7E82DCE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7D61B460"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2851D01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65A80C7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2. Наличие информации о повышении квалификации (удостоверения о повышении квалификации (не реже 1 раза в три года, объем часов не менее 16).</w:t>
            </w:r>
          </w:p>
          <w:p w14:paraId="7AF4225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02D5C13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5D62269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96F068A"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535A8F88"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54414579"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7131077"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616B9971"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77EA79A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94B3584"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5510E6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21A24C3A"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6A53197F"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1060178"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E731463"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7. Наличие информации об участии/ инициации социально-значимых акций или проектов на муниципальном/региональном уровне.</w:t>
            </w:r>
          </w:p>
          <w:p w14:paraId="0FE1F1DC"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6A083AD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2A37273A"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7119C959"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054E5C4A"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2C3C0D14"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0E89338"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15649932"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4F55E270"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CDCC346"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31FDAF55"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16CE7808"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09DF947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6150411F"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EDF2790"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6A7623A4"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6C3C188F"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58870721"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4F296D74"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0358EDA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05A1285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12942AF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59418F3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431FF504"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3C07719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049DB794"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319856B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3C42D1C4"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0011A915"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514249CE"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77164E02"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2DBB8B54"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0EDCDEE0"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4A5EE42F"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3564AA61"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lastRenderedPageBreak/>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71E913C4"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15A83FD1"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72A4E0E8"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3A551606"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6D3AB3D3"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40902ED2"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19642447" w14:textId="4AD17C74" w:rsidR="00E76135" w:rsidRPr="008F14EF" w:rsidRDefault="00E76135" w:rsidP="008536F0">
      <w:pPr>
        <w:spacing w:after="0" w:line="240" w:lineRule="auto"/>
        <w:rPr>
          <w:rFonts w:ascii="Times New Roman" w:eastAsia="Times New Roman" w:hAnsi="Times New Roman" w:cs="Times New Roman"/>
          <w:sz w:val="24"/>
          <w:szCs w:val="24"/>
        </w:rPr>
      </w:pPr>
    </w:p>
    <w:p w14:paraId="6037DCBC" w14:textId="77777777" w:rsidR="003F6037" w:rsidRDefault="003F6037" w:rsidP="008536F0">
      <w:pPr>
        <w:spacing w:after="0" w:line="240" w:lineRule="auto"/>
        <w:jc w:val="both"/>
        <w:rPr>
          <w:rFonts w:ascii="Times New Roman" w:eastAsia="Times New Roman" w:hAnsi="Times New Roman" w:cs="Times New Roman"/>
          <w:b/>
          <w:color w:val="000000" w:themeColor="text1"/>
          <w:sz w:val="24"/>
          <w:szCs w:val="24"/>
        </w:rPr>
      </w:pPr>
    </w:p>
    <w:p w14:paraId="53CECC88" w14:textId="03303C6F" w:rsidR="00741F9C" w:rsidRPr="00741F9C" w:rsidRDefault="00741F9C" w:rsidP="008536F0">
      <w:pPr>
        <w:spacing w:after="0" w:line="240" w:lineRule="auto"/>
        <w:jc w:val="both"/>
        <w:rPr>
          <w:rFonts w:ascii="Times New Roman" w:eastAsia="Times New Roman" w:hAnsi="Times New Roman" w:cs="Times New Roman"/>
          <w:bCs/>
          <w:color w:val="000000" w:themeColor="text1"/>
          <w:sz w:val="24"/>
          <w:szCs w:val="24"/>
        </w:rPr>
        <w:sectPr w:rsidR="00741F9C" w:rsidRPr="00741F9C" w:rsidSect="00CE0BB0">
          <w:pgSz w:w="16838" w:h="11906" w:orient="landscape"/>
          <w:pgMar w:top="720" w:right="720" w:bottom="720" w:left="720" w:header="708" w:footer="708" w:gutter="0"/>
          <w:cols w:space="708"/>
          <w:docGrid w:linePitch="360"/>
        </w:sectPr>
      </w:pPr>
    </w:p>
    <w:p w14:paraId="2B9261DA" w14:textId="1A2213E4" w:rsidR="006D7133" w:rsidRPr="004A4E4F" w:rsidRDefault="006D7133" w:rsidP="008536F0">
      <w:pPr>
        <w:pStyle w:val="1"/>
        <w:spacing w:before="0" w:line="240" w:lineRule="auto"/>
        <w:rPr>
          <w:rFonts w:ascii="Times New Roman" w:hAnsi="Times New Roman" w:cs="Times New Roman"/>
          <w:b/>
          <w:color w:val="000000" w:themeColor="text1"/>
          <w:sz w:val="24"/>
          <w:szCs w:val="24"/>
        </w:rPr>
      </w:pPr>
      <w:bookmarkStart w:id="33" w:name="_Hlk156131446"/>
      <w:bookmarkStart w:id="34" w:name="_Toc176500762"/>
      <w:r w:rsidRPr="004A4E4F">
        <w:rPr>
          <w:rFonts w:ascii="Times New Roman" w:hAnsi="Times New Roman" w:cs="Times New Roman"/>
          <w:b/>
          <w:color w:val="000000" w:themeColor="text1"/>
          <w:sz w:val="24"/>
          <w:szCs w:val="24"/>
        </w:rPr>
        <w:lastRenderedPageBreak/>
        <w:t xml:space="preserve">Должность: </w:t>
      </w:r>
      <w:bookmarkStart w:id="35" w:name="_Hlk156130570"/>
      <w:r w:rsidRPr="004A4E4F">
        <w:rPr>
          <w:rFonts w:ascii="Times New Roman" w:hAnsi="Times New Roman" w:cs="Times New Roman"/>
          <w:b/>
          <w:color w:val="000000" w:themeColor="text1"/>
          <w:sz w:val="24"/>
          <w:szCs w:val="24"/>
        </w:rPr>
        <w:t xml:space="preserve">Преподаватель-организатор основ </w:t>
      </w:r>
      <w:r w:rsidR="00F92F2C" w:rsidRPr="004A4E4F">
        <w:rPr>
          <w:rFonts w:ascii="Times New Roman" w:hAnsi="Times New Roman" w:cs="Times New Roman"/>
          <w:b/>
          <w:color w:val="000000" w:themeColor="text1"/>
          <w:sz w:val="24"/>
          <w:szCs w:val="24"/>
        </w:rPr>
        <w:t>безопасности и защиты Родины</w:t>
      </w:r>
      <w:bookmarkEnd w:id="34"/>
    </w:p>
    <w:bookmarkEnd w:id="35"/>
    <w:p w14:paraId="29C0B1B4" w14:textId="77777777" w:rsidR="006D7133" w:rsidRDefault="006D7133"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bookmarkEnd w:id="33"/>
    <w:p w14:paraId="29D0BC26" w14:textId="77777777" w:rsidR="00AE28E4" w:rsidRDefault="00AE28E4" w:rsidP="008536F0">
      <w:pPr>
        <w:spacing w:after="0" w:line="240" w:lineRule="auto"/>
        <w:jc w:val="both"/>
        <w:rPr>
          <w:rFonts w:ascii="Times New Roman" w:hAnsi="Times New Roman" w:cs="Times New Roman"/>
          <w:b/>
          <w:color w:val="000000" w:themeColor="text1"/>
          <w:sz w:val="24"/>
          <w:szCs w:val="24"/>
        </w:rPr>
      </w:pPr>
    </w:p>
    <w:p w14:paraId="772E5EC6" w14:textId="7329E8B1" w:rsidR="006D7133" w:rsidRDefault="006D7133"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Критерии описания профессиональной деятельности</w:t>
      </w:r>
    </w:p>
    <w:tbl>
      <w:tblPr>
        <w:tblStyle w:val="a3"/>
        <w:tblW w:w="15446" w:type="dxa"/>
        <w:tblLook w:val="04A0" w:firstRow="1" w:lastRow="0" w:firstColumn="1" w:lastColumn="0" w:noHBand="0" w:noVBand="1"/>
      </w:tblPr>
      <w:tblGrid>
        <w:gridCol w:w="2532"/>
        <w:gridCol w:w="6394"/>
        <w:gridCol w:w="6520"/>
      </w:tblGrid>
      <w:tr w:rsidR="00933A71" w14:paraId="2E4362E6" w14:textId="77777777" w:rsidTr="00381314">
        <w:tc>
          <w:tcPr>
            <w:tcW w:w="2532" w:type="dxa"/>
            <w:tcBorders>
              <w:top w:val="single" w:sz="4" w:space="0" w:color="auto"/>
              <w:left w:val="single" w:sz="4" w:space="0" w:color="auto"/>
              <w:bottom w:val="single" w:sz="4" w:space="0" w:color="auto"/>
              <w:right w:val="single" w:sz="4" w:space="0" w:color="auto"/>
            </w:tcBorders>
            <w:vAlign w:val="center"/>
            <w:hideMark/>
          </w:tcPr>
          <w:p w14:paraId="3D6CF0C1" w14:textId="77777777" w:rsidR="00933A71" w:rsidRDefault="00933A71"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Должностные обязанности</w:t>
            </w:r>
          </w:p>
        </w:tc>
        <w:tc>
          <w:tcPr>
            <w:tcW w:w="6394" w:type="dxa"/>
            <w:tcBorders>
              <w:top w:val="single" w:sz="4" w:space="0" w:color="auto"/>
              <w:left w:val="single" w:sz="4" w:space="0" w:color="auto"/>
              <w:bottom w:val="single" w:sz="4" w:space="0" w:color="auto"/>
              <w:right w:val="single" w:sz="4" w:space="0" w:color="auto"/>
            </w:tcBorders>
            <w:vAlign w:val="center"/>
            <w:hideMark/>
          </w:tcPr>
          <w:p w14:paraId="175CF97A" w14:textId="77777777" w:rsidR="00933A71" w:rsidRDefault="00933A71"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4DB7D3B" w14:textId="77777777" w:rsidR="00933A71" w:rsidRDefault="00933A71"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933A71" w14:paraId="3ACDF87E"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6A35D13E" w14:textId="3D46C141" w:rsidR="00933A71" w:rsidRDefault="00933A71"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w:t>
            </w:r>
          </w:p>
        </w:tc>
        <w:tc>
          <w:tcPr>
            <w:tcW w:w="6394" w:type="dxa"/>
            <w:tcBorders>
              <w:top w:val="single" w:sz="4" w:space="0" w:color="auto"/>
              <w:left w:val="single" w:sz="4" w:space="0" w:color="auto"/>
              <w:bottom w:val="single" w:sz="4" w:space="0" w:color="auto"/>
              <w:right w:val="single" w:sz="4" w:space="0" w:color="auto"/>
            </w:tcBorders>
          </w:tcPr>
          <w:p w14:paraId="2DA92080"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C509455"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Реализация программы по предмету «Основы безопасности жизнедеятельности (далее – ОБЖ)» и / или «Основы безопасности и защита Родины» в рамках основной образовательной программы образовательной организации и Федеральной образовательной программы.</w:t>
            </w:r>
          </w:p>
          <w:p w14:paraId="4A5765CF"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Применение дидактических материалов, рекомендованных Министерством просвещения, авторами учебных, методических пособий. </w:t>
            </w:r>
          </w:p>
          <w:p w14:paraId="15E98361"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A61D729"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Реализация программы по предмету «Основы безопасности жизнедеятельности» и / или «Основы безопасности и защита Родины» в рамках основной образовательной программы образовательной организации и Федеральной образовательной программы.</w:t>
            </w:r>
          </w:p>
          <w:p w14:paraId="1308BF81" w14:textId="2C61E9B9" w:rsidR="00933A71" w:rsidRDefault="00933A71" w:rsidP="008536F0">
            <w:pPr>
              <w:pStyle w:val="a9"/>
              <w:rPr>
                <w:rFonts w:ascii="Times New Roman" w:eastAsia="Times New Roman" w:hAnsi="Times New Roman"/>
                <w:b/>
                <w:color w:val="000000" w:themeColor="text1"/>
                <w:sz w:val="20"/>
                <w:szCs w:val="20"/>
              </w:rPr>
            </w:pPr>
            <w:r>
              <w:rPr>
                <w:rFonts w:ascii="Times New Roman" w:eastAsia="Times New Roman" w:hAnsi="Times New Roman"/>
                <w:color w:val="000000" w:themeColor="text1"/>
                <w:sz w:val="20"/>
                <w:szCs w:val="20"/>
                <w:lang w:eastAsia="ru-RU"/>
              </w:rPr>
              <w:t>2. Разработка дидактических (в том числе цифровых) материалов по достижению планируемых образовательных результатов.</w:t>
            </w:r>
          </w:p>
        </w:tc>
        <w:tc>
          <w:tcPr>
            <w:tcW w:w="6520" w:type="dxa"/>
            <w:tcBorders>
              <w:top w:val="single" w:sz="4" w:space="0" w:color="auto"/>
              <w:left w:val="single" w:sz="4" w:space="0" w:color="auto"/>
              <w:bottom w:val="single" w:sz="4" w:space="0" w:color="auto"/>
              <w:right w:val="single" w:sz="4" w:space="0" w:color="auto"/>
            </w:tcBorders>
          </w:tcPr>
          <w:p w14:paraId="51A77B13"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1295F1F"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Наличие рабочей программы по предмету, утвержденной в установленном порядке (активная ссылка).</w:t>
            </w:r>
          </w:p>
          <w:p w14:paraId="4B32EC39"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Наличие в образовательной программе образовательной организации перечня дидактических материалов (в том числе цифровых), рекомендованных Министерством просвещения, авторами учебных, методических пособий (активная ссылка, с указанием стр.).</w:t>
            </w:r>
          </w:p>
          <w:p w14:paraId="7B9D16E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Стабильные положительные результаты освоения программы за последние три года.</w:t>
            </w:r>
          </w:p>
          <w:p w14:paraId="54839D37"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8331AF9"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рабочей программы по предмету, утвержденной в установленном порядке (активная ссылка). </w:t>
            </w:r>
          </w:p>
          <w:p w14:paraId="3B9EB40D"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Разработанные дидактические материалы (в том числе цифровые), представлены профессиональному сообществу на муниципальном/ региональном уровне и прошли профессиональную экспертизу (отзыв / апробация / конкурс / публикация и т.п.).</w:t>
            </w:r>
          </w:p>
          <w:p w14:paraId="526E1849"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Наличие в образовательной программе образовательной организации перечня дидактических материалов (в том числе цифровых), рекомендованных Министерством просвещения, авторами учебных, методических пособий (активная ссылка, с указанием стр.).</w:t>
            </w:r>
          </w:p>
          <w:p w14:paraId="225F2CB8" w14:textId="62D8BF3D"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Положительная динамика результатов освоения программы за последние три года.</w:t>
            </w:r>
          </w:p>
        </w:tc>
      </w:tr>
      <w:tr w:rsidR="00933A71" w14:paraId="1F6B3564"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0AC2C109" w14:textId="5CD91A1C" w:rsidR="00933A71" w:rsidRDefault="00933A71"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Организует, планирует и проводит учебные, в т.ч. факультативные и внеурочные, занятия, используя разнообразные формы, приемы, методы и средства обучения. </w:t>
            </w:r>
          </w:p>
        </w:tc>
        <w:tc>
          <w:tcPr>
            <w:tcW w:w="6394" w:type="dxa"/>
            <w:tcBorders>
              <w:top w:val="single" w:sz="4" w:space="0" w:color="auto"/>
              <w:left w:val="single" w:sz="4" w:space="0" w:color="auto"/>
              <w:bottom w:val="single" w:sz="4" w:space="0" w:color="auto"/>
              <w:right w:val="single" w:sz="4" w:space="0" w:color="auto"/>
            </w:tcBorders>
            <w:hideMark/>
          </w:tcPr>
          <w:p w14:paraId="6C741FC7"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DF40742" w14:textId="77777777" w:rsidR="00933A71" w:rsidRDefault="00933A71" w:rsidP="008536F0">
            <w:pPr>
              <w:spacing w:line="240" w:lineRule="auto"/>
              <w:rPr>
                <w:rFonts w:ascii="Times New Roman" w:eastAsiaTheme="minorHAnsi" w:hAnsi="Times New Roman"/>
                <w:sz w:val="20"/>
                <w:szCs w:val="20"/>
                <w:lang w:eastAsia="en-US"/>
              </w:rPr>
            </w:pPr>
            <w:r>
              <w:rPr>
                <w:rFonts w:ascii="Times New Roman" w:eastAsia="Times New Roman" w:hAnsi="Times New Roman" w:cs="Times New Roman"/>
                <w:color w:val="000000" w:themeColor="text1"/>
                <w:sz w:val="20"/>
                <w:szCs w:val="20"/>
                <w:lang w:eastAsia="en-US"/>
              </w:rPr>
              <w:t>1. Реализация программы внеурочной деятельности.</w:t>
            </w:r>
          </w:p>
          <w:p w14:paraId="55C75374" w14:textId="77777777" w:rsidR="00933A71" w:rsidRDefault="00933A71" w:rsidP="008536F0">
            <w:pPr>
              <w:pStyle w:val="aa"/>
              <w:spacing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Использование современных образовательных технологий, </w:t>
            </w:r>
            <w:r>
              <w:rPr>
                <w:rFonts w:ascii="Times New Roman" w:eastAsiaTheme="minorHAnsi" w:hAnsi="Times New Roman"/>
                <w:sz w:val="20"/>
                <w:szCs w:val="20"/>
                <w:lang w:eastAsia="en-US"/>
              </w:rPr>
              <w:t>разнообразных форм, приемов, методов и средств обучения.</w:t>
            </w:r>
          </w:p>
          <w:p w14:paraId="5AD9793B"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640CC272" w14:textId="77777777" w:rsidR="00933A71" w:rsidRDefault="00933A71" w:rsidP="008536F0">
            <w:pPr>
              <w:spacing w:line="240" w:lineRule="auto"/>
              <w:rPr>
                <w:rFonts w:ascii="Times New Roman" w:eastAsia="Times New Roman" w:hAnsi="Times New Roman" w:cs="Times New Roman"/>
                <w:color w:val="000000" w:themeColor="text1"/>
                <w:sz w:val="20"/>
                <w:szCs w:val="20"/>
                <w:highlight w:val="yellow"/>
                <w:lang w:eastAsia="en-US"/>
              </w:rPr>
            </w:pPr>
            <w:r>
              <w:rPr>
                <w:rFonts w:ascii="Times New Roman" w:eastAsia="Times New Roman" w:hAnsi="Times New Roman" w:cs="Times New Roman"/>
                <w:color w:val="000000" w:themeColor="text1"/>
                <w:sz w:val="20"/>
                <w:szCs w:val="20"/>
                <w:lang w:eastAsia="en-US"/>
              </w:rPr>
              <w:t>1. Реализация программ внеурочной деятельности, утвержденной в установленном порядке.</w:t>
            </w:r>
          </w:p>
          <w:p w14:paraId="588C6C79" w14:textId="77777777" w:rsidR="00933A71" w:rsidRDefault="00933A71" w:rsidP="008536F0">
            <w:pPr>
              <w:spacing w:line="240" w:lineRule="auto"/>
              <w:rPr>
                <w:rFonts w:ascii="Times New Roman" w:eastAsiaTheme="minorHAnsi" w:hAnsi="Times New Roman"/>
                <w:sz w:val="20"/>
                <w:szCs w:val="20"/>
                <w:lang w:eastAsia="en-US"/>
              </w:rPr>
            </w:pPr>
            <w:r>
              <w:rPr>
                <w:rFonts w:ascii="Times New Roman" w:eastAsia="Times New Roman" w:hAnsi="Times New Roman"/>
                <w:color w:val="000000" w:themeColor="text1"/>
                <w:sz w:val="20"/>
                <w:szCs w:val="20"/>
                <w:lang w:eastAsia="en-US"/>
              </w:rPr>
              <w:t xml:space="preserve">2. </w:t>
            </w:r>
            <w:r>
              <w:rPr>
                <w:rFonts w:ascii="Times New Roman" w:eastAsia="Times New Roman" w:hAnsi="Times New Roman" w:cs="Times New Roman"/>
                <w:color w:val="000000" w:themeColor="text1"/>
                <w:sz w:val="20"/>
                <w:szCs w:val="20"/>
                <w:lang w:eastAsia="en-US"/>
              </w:rPr>
              <w:t>Изучение особенностей, способностей обучающихся для выбора современных образовательных технологий, оптимальных форм, приемов, методов и средств обучения.</w:t>
            </w:r>
          </w:p>
        </w:tc>
        <w:tc>
          <w:tcPr>
            <w:tcW w:w="6520" w:type="dxa"/>
            <w:tcBorders>
              <w:top w:val="single" w:sz="4" w:space="0" w:color="auto"/>
              <w:left w:val="single" w:sz="4" w:space="0" w:color="auto"/>
              <w:bottom w:val="single" w:sz="4" w:space="0" w:color="auto"/>
              <w:right w:val="single" w:sz="4" w:space="0" w:color="auto"/>
            </w:tcBorders>
            <w:hideMark/>
          </w:tcPr>
          <w:p w14:paraId="1E2A4EBA"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81AF735" w14:textId="77777777" w:rsidR="00933A71" w:rsidRDefault="00933A71" w:rsidP="008536F0">
            <w:pPr>
              <w:spacing w:line="240" w:lineRule="auto"/>
              <w:rPr>
                <w:rFonts w:ascii="Times New Roman" w:eastAsia="Times New Roman" w:hAnsi="Times New Roman" w:cs="Times New Roman"/>
                <w:color w:val="000000" w:themeColor="text1"/>
                <w:sz w:val="20"/>
                <w:szCs w:val="20"/>
                <w:highlight w:val="yellow"/>
                <w:lang w:eastAsia="en-US"/>
              </w:rPr>
            </w:pPr>
            <w:r>
              <w:rPr>
                <w:rFonts w:ascii="Times New Roman" w:eastAsia="Times New Roman" w:hAnsi="Times New Roman" w:cs="Times New Roman"/>
                <w:color w:val="000000" w:themeColor="text1"/>
                <w:sz w:val="20"/>
                <w:szCs w:val="20"/>
                <w:lang w:eastAsia="en-US"/>
              </w:rPr>
              <w:t>1. Наличие программы внеурочной деятельности, утвержденной в установленном порядке.</w:t>
            </w:r>
          </w:p>
          <w:p w14:paraId="1D8A8A97"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2.Использование современных образовательных технологий, </w:t>
            </w:r>
            <w:r>
              <w:rPr>
                <w:rFonts w:ascii="Times New Roman" w:eastAsiaTheme="minorHAnsi" w:hAnsi="Times New Roman"/>
                <w:sz w:val="20"/>
                <w:szCs w:val="20"/>
                <w:lang w:eastAsia="en-US"/>
              </w:rPr>
              <w:t>разнообразных форм, приемов, методов и средств обучения.</w:t>
            </w:r>
          </w:p>
          <w:p w14:paraId="66F390A1"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9005F29"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Наличие используемой и / или разработанной аттестуемым программы внеурочной деятельности, утвержденной в установленном порядке.</w:t>
            </w:r>
          </w:p>
          <w:p w14:paraId="0E4F663D" w14:textId="77777777" w:rsidR="00933A71" w:rsidRDefault="00933A71" w:rsidP="008536F0">
            <w:pPr>
              <w:pStyle w:val="aa"/>
              <w:spacing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 Обоснованное и</w:t>
            </w:r>
            <w:r>
              <w:rPr>
                <w:rFonts w:ascii="Times New Roman" w:eastAsia="Times New Roman" w:hAnsi="Times New Roman" w:cs="Times New Roman"/>
                <w:color w:val="000000" w:themeColor="text1"/>
                <w:sz w:val="20"/>
                <w:szCs w:val="20"/>
                <w:lang w:eastAsia="en-US"/>
              </w:rPr>
              <w:t xml:space="preserve">спользование современных образовательных технологий, </w:t>
            </w:r>
            <w:r>
              <w:rPr>
                <w:rFonts w:ascii="Times New Roman" w:eastAsiaTheme="minorHAnsi" w:hAnsi="Times New Roman"/>
                <w:sz w:val="20"/>
                <w:szCs w:val="20"/>
                <w:lang w:eastAsia="en-US"/>
              </w:rPr>
              <w:t>разнообразных форм, приемов, методов и средств обучения.</w:t>
            </w:r>
          </w:p>
        </w:tc>
      </w:tr>
      <w:tr w:rsidR="00933A71" w14:paraId="19C56DB6"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6EEBFAEB" w14:textId="1F03B9FA" w:rsidR="00933A71" w:rsidRDefault="00933A71"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 xml:space="preserve">Организует разнообразные виды деятельности обучающихся, </w:t>
            </w:r>
            <w:r>
              <w:rPr>
                <w:rFonts w:ascii="Times New Roman" w:eastAsiaTheme="minorHAnsi" w:hAnsi="Times New Roman"/>
                <w:sz w:val="20"/>
                <w:szCs w:val="20"/>
              </w:rPr>
              <w:lastRenderedPageBreak/>
              <w:t xml:space="preserve">воспитанников, ориентируясь на личность обучающихся, воспитанников, развитие мотивации их познавательных интересов, способностей. </w:t>
            </w:r>
          </w:p>
        </w:tc>
        <w:tc>
          <w:tcPr>
            <w:tcW w:w="6394" w:type="dxa"/>
            <w:tcBorders>
              <w:top w:val="single" w:sz="4" w:space="0" w:color="auto"/>
              <w:left w:val="single" w:sz="4" w:space="0" w:color="auto"/>
              <w:bottom w:val="single" w:sz="4" w:space="0" w:color="auto"/>
              <w:right w:val="single" w:sz="4" w:space="0" w:color="auto"/>
            </w:tcBorders>
            <w:hideMark/>
          </w:tcPr>
          <w:p w14:paraId="6E05FA8C"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7669C81D" w14:textId="77777777" w:rsidR="00933A71" w:rsidRDefault="00933A71" w:rsidP="008536F0">
            <w:pPr>
              <w:spacing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Проведение мероприятий по привлечению обучающихся в объединения по направлениям ОБЖ и допризывной подготовки. </w:t>
            </w:r>
          </w:p>
          <w:p w14:paraId="532EF918" w14:textId="77777777" w:rsidR="00933A71" w:rsidRDefault="00933A71" w:rsidP="008536F0">
            <w:pPr>
              <w:pStyle w:val="aa"/>
              <w:spacing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lastRenderedPageBreak/>
              <w:t>2. Включение обучающихся в социальные акции, волонтерскую деятельность (выборочно).</w:t>
            </w:r>
          </w:p>
          <w:p w14:paraId="4C16F199" w14:textId="77777777" w:rsidR="00933A71" w:rsidRDefault="00933A71" w:rsidP="008536F0">
            <w:pPr>
              <w:pStyle w:val="aa"/>
              <w:spacing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Создание условий и поддержка активности участия обучающихся в конкурсном движении.</w:t>
            </w:r>
          </w:p>
          <w:p w14:paraId="273F594B"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44515C80" w14:textId="77777777" w:rsidR="00933A71" w:rsidRDefault="00933A71" w:rsidP="008536F0">
            <w:pPr>
              <w:spacing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Проведение мероприятий по привлечению обучающихся в объединения. </w:t>
            </w:r>
          </w:p>
          <w:p w14:paraId="00567491" w14:textId="77777777" w:rsidR="00933A71" w:rsidRDefault="00933A71" w:rsidP="008536F0">
            <w:pPr>
              <w:pStyle w:val="aa"/>
              <w:spacing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2. Включение обучающихся в социальные акции, волонтерскую, проектную, исследовательскую деятельность (выборочно).</w:t>
            </w:r>
          </w:p>
          <w:p w14:paraId="0FC29EE5" w14:textId="77777777" w:rsidR="00933A71" w:rsidRDefault="00933A71" w:rsidP="008536F0">
            <w:pPr>
              <w:pStyle w:val="aa"/>
              <w:spacing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lang w:eastAsia="en-US"/>
              </w:rPr>
              <w:t>Создание условий и поддержка активности участия обучающихся в конкурсном движении.</w:t>
            </w:r>
          </w:p>
          <w:p w14:paraId="38565DDB" w14:textId="77777777" w:rsidR="00933A71" w:rsidRDefault="00933A71" w:rsidP="008536F0">
            <w:pPr>
              <w:pStyle w:val="aa"/>
              <w:spacing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4. Организация самостоятельной деятельности обучающихся объединения с обучающимися младшего возраста.</w:t>
            </w:r>
          </w:p>
        </w:tc>
        <w:tc>
          <w:tcPr>
            <w:tcW w:w="6520" w:type="dxa"/>
            <w:tcBorders>
              <w:top w:val="single" w:sz="4" w:space="0" w:color="auto"/>
              <w:left w:val="single" w:sz="4" w:space="0" w:color="auto"/>
              <w:bottom w:val="single" w:sz="4" w:space="0" w:color="auto"/>
              <w:right w:val="single" w:sz="4" w:space="0" w:color="auto"/>
            </w:tcBorders>
            <w:hideMark/>
          </w:tcPr>
          <w:p w14:paraId="645B7846"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2422000E"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Сформирован состав объединения. </w:t>
            </w:r>
          </w:p>
          <w:p w14:paraId="4768DEC5"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 xml:space="preserve">2. Стабильный состав объединения в течение учебного года (сохранность контингента не менее 75%). </w:t>
            </w:r>
          </w:p>
          <w:p w14:paraId="1D370290"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Не менее 75% обучающихся включены в социальные акции, волонтерскую деятельность.</w:t>
            </w:r>
          </w:p>
          <w:p w14:paraId="6269FD5E"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Доля обучающихся, вовлеченных в конкурсное движение (соревнования, олимпиады, конкурсы и т.п.) на уровне образовательной организации не менее 75%.</w:t>
            </w:r>
          </w:p>
          <w:p w14:paraId="1729DBB0"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Наличие результатов участия обучающихся в соревнованиях, олимпиадах, конкурсах и т.п. на муниципальном уровне.</w:t>
            </w:r>
          </w:p>
          <w:p w14:paraId="3BDDAEED"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428C9895" w14:textId="77777777" w:rsidR="00933A71" w:rsidRDefault="00933A71" w:rsidP="008536F0">
            <w:pPr>
              <w:spacing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Сформирован состав объединения.</w:t>
            </w:r>
          </w:p>
          <w:p w14:paraId="26C667D8" w14:textId="77777777" w:rsidR="00933A71" w:rsidRDefault="00933A71" w:rsidP="008536F0">
            <w:pPr>
              <w:spacing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Стабильный состав объединения в течение учебного года (сохранность контингента не менее 90%).</w:t>
            </w:r>
          </w:p>
          <w:p w14:paraId="248A8989" w14:textId="77777777" w:rsidR="00933A71" w:rsidRDefault="00933A71" w:rsidP="008536F0">
            <w:pPr>
              <w:spacing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Ежегодное пополнение контингента объединений.</w:t>
            </w:r>
          </w:p>
          <w:p w14:paraId="71CB0BDB" w14:textId="77777777" w:rsidR="00933A71" w:rsidRDefault="00933A71" w:rsidP="008536F0">
            <w:pPr>
              <w:spacing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4. Положительная динамика д</w:t>
            </w:r>
            <w:r>
              <w:rPr>
                <w:rFonts w:ascii="Times New Roman" w:eastAsia="Times New Roman" w:hAnsi="Times New Roman" w:cs="Times New Roman"/>
                <w:color w:val="000000" w:themeColor="text1"/>
                <w:sz w:val="20"/>
                <w:szCs w:val="20"/>
                <w:lang w:eastAsia="en-US"/>
              </w:rPr>
              <w:t xml:space="preserve">оли обучающихся, вовлеченных в конкурсное движение (соревнования, олимпиады, конкурсы и т.п.) или результатов участия на региональном и более высоких уровнях. </w:t>
            </w:r>
          </w:p>
          <w:p w14:paraId="1592CE84" w14:textId="77777777" w:rsidR="00933A71" w:rsidRDefault="00933A71" w:rsidP="008536F0">
            <w:pPr>
              <w:pStyle w:val="aa"/>
              <w:spacing w:line="240" w:lineRule="auto"/>
              <w:ind w:left="0"/>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5. Участие обучающихся объединений в проведении мероприятий, бесед, подготовке к соревнованиям и т.п. </w:t>
            </w:r>
            <w:r>
              <w:rPr>
                <w:rFonts w:ascii="Times New Roman" w:eastAsia="Times New Roman" w:hAnsi="Times New Roman"/>
                <w:color w:val="000000" w:themeColor="text1"/>
                <w:sz w:val="20"/>
                <w:szCs w:val="20"/>
                <w:lang w:eastAsia="en-US"/>
              </w:rPr>
              <w:t>с обучающимися младшего возраста.</w:t>
            </w:r>
          </w:p>
        </w:tc>
      </w:tr>
      <w:tr w:rsidR="00933A71" w14:paraId="55B00B93" w14:textId="77777777" w:rsidTr="00381314">
        <w:tc>
          <w:tcPr>
            <w:tcW w:w="2532" w:type="dxa"/>
            <w:tcBorders>
              <w:top w:val="single" w:sz="4" w:space="0" w:color="auto"/>
              <w:left w:val="single" w:sz="4" w:space="0" w:color="auto"/>
              <w:bottom w:val="single" w:sz="4" w:space="0" w:color="auto"/>
              <w:right w:val="single" w:sz="4" w:space="0" w:color="auto"/>
            </w:tcBorders>
          </w:tcPr>
          <w:p w14:paraId="3925F6DD" w14:textId="3D6D1E39" w:rsidR="00933A71" w:rsidRDefault="00933A71" w:rsidP="008536F0">
            <w:pPr>
              <w:pStyle w:val="a9"/>
              <w:rPr>
                <w:rFonts w:ascii="Times New Roman" w:eastAsia="Times New Roman" w:hAnsi="Times New Roman"/>
                <w:i/>
                <w:iCs/>
                <w:color w:val="FF0000"/>
                <w:sz w:val="20"/>
                <w:szCs w:val="20"/>
              </w:rPr>
            </w:pPr>
            <w:r>
              <w:rPr>
                <w:rFonts w:ascii="Times New Roman" w:eastAsiaTheme="minorHAnsi" w:hAnsi="Times New Roman"/>
                <w:sz w:val="20"/>
                <w:szCs w:val="20"/>
              </w:rPr>
              <w:lastRenderedPageBreak/>
              <w:t xml:space="preserve">Способствует формированию общей культуры личности. </w:t>
            </w:r>
          </w:p>
        </w:tc>
        <w:tc>
          <w:tcPr>
            <w:tcW w:w="6394" w:type="dxa"/>
            <w:tcBorders>
              <w:top w:val="single" w:sz="4" w:space="0" w:color="auto"/>
              <w:left w:val="single" w:sz="4" w:space="0" w:color="auto"/>
              <w:bottom w:val="single" w:sz="4" w:space="0" w:color="auto"/>
              <w:right w:val="single" w:sz="4" w:space="0" w:color="auto"/>
            </w:tcBorders>
            <w:hideMark/>
          </w:tcPr>
          <w:p w14:paraId="007C560E"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CFDFB6D"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1.Соблюдение норм педагогической этики, прав обучающихся, их родителей / законных представителей (в части образования детей). </w:t>
            </w:r>
          </w:p>
          <w:p w14:paraId="76A3621B"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Формирование моральных ценностей и норм на основе образцов нравственного выбора в истории, художественных произведениях.</w:t>
            </w:r>
          </w:p>
          <w:p w14:paraId="74F7A57C"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5B9473AA"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Соблюдение норм педагогической этики, прав обучающихся, их родителей / законных представителей (в части образования детей).</w:t>
            </w:r>
          </w:p>
          <w:p w14:paraId="6926371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Формирование моральных ценностей и норм на основе образцов нравственного выбора в истории, художественных произведениях.</w:t>
            </w:r>
          </w:p>
        </w:tc>
        <w:tc>
          <w:tcPr>
            <w:tcW w:w="6520" w:type="dxa"/>
            <w:tcBorders>
              <w:top w:val="single" w:sz="4" w:space="0" w:color="auto"/>
              <w:left w:val="single" w:sz="4" w:space="0" w:color="auto"/>
              <w:bottom w:val="single" w:sz="4" w:space="0" w:color="auto"/>
              <w:right w:val="single" w:sz="4" w:space="0" w:color="auto"/>
            </w:tcBorders>
          </w:tcPr>
          <w:p w14:paraId="7A1B801B"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C0E9275" w14:textId="77777777" w:rsidR="00933A71" w:rsidRDefault="00933A71" w:rsidP="008536F0">
            <w:pPr>
              <w:spacing w:line="240" w:lineRule="auto"/>
              <w:ind w:left="-23" w:firstLine="23"/>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фактов несоблюдения прав обучающихся, их родителей / законных представителей (в части образования детей).</w:t>
            </w:r>
          </w:p>
          <w:p w14:paraId="261555B7"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Наличие фактов ознакомления обучающихся с культурными образцами.</w:t>
            </w:r>
          </w:p>
          <w:p w14:paraId="1B8624B3"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043AAAFE"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фактов несоблюдения прав обучающихся, их родителей / законных представителей (в части образования детей).</w:t>
            </w:r>
          </w:p>
          <w:p w14:paraId="59BE7C15" w14:textId="77777777" w:rsidR="00933A71" w:rsidRDefault="00933A71"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Отсутствие конфликтных ситуаций с участниками образовательного процесса, сотрудниками образовательной организации.</w:t>
            </w:r>
          </w:p>
          <w:p w14:paraId="6DEEF4BA" w14:textId="33C788A1" w:rsidR="00933A71" w:rsidRDefault="00933A71" w:rsidP="008536F0">
            <w:pPr>
              <w:spacing w:line="240" w:lineRule="auto"/>
              <w:rPr>
                <w:rFonts w:ascii="Times New Roman" w:eastAsia="Times New Roman" w:hAnsi="Times New Roman" w:cs="Times New Roman"/>
                <w:bCs/>
                <w:iCs/>
                <w:color w:val="000000" w:themeColor="text1"/>
                <w:sz w:val="20"/>
                <w:szCs w:val="20"/>
              </w:rPr>
            </w:pPr>
            <w:r>
              <w:rPr>
                <w:rFonts w:ascii="Times New Roman" w:eastAsia="Times New Roman" w:hAnsi="Times New Roman" w:cs="Times New Roman"/>
                <w:color w:val="000000" w:themeColor="text1"/>
                <w:sz w:val="20"/>
                <w:szCs w:val="20"/>
                <w:lang w:eastAsia="en-US"/>
              </w:rPr>
              <w:t>3. Наличие фактов ознакомления обучающихся с культурными образцами.</w:t>
            </w:r>
          </w:p>
        </w:tc>
      </w:tr>
      <w:tr w:rsidR="00933A71" w14:paraId="277354FE"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5DB8EA0E" w14:textId="5507FB13" w:rsidR="00933A71" w:rsidRDefault="00933A71"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w:t>
            </w:r>
            <w:r>
              <w:rPr>
                <w:rFonts w:ascii="Times New Roman" w:eastAsiaTheme="minorHAnsi" w:hAnsi="Times New Roman"/>
                <w:sz w:val="20"/>
                <w:szCs w:val="20"/>
              </w:rPr>
              <w:lastRenderedPageBreak/>
              <w:t xml:space="preserve">компьютерные технологии (далее – ИКТ) в своей деятельности. </w:t>
            </w:r>
          </w:p>
        </w:tc>
        <w:tc>
          <w:tcPr>
            <w:tcW w:w="6394" w:type="dxa"/>
            <w:tcBorders>
              <w:top w:val="single" w:sz="4" w:space="0" w:color="auto"/>
              <w:left w:val="single" w:sz="4" w:space="0" w:color="auto"/>
              <w:bottom w:val="single" w:sz="4" w:space="0" w:color="auto"/>
              <w:right w:val="single" w:sz="4" w:space="0" w:color="auto"/>
            </w:tcBorders>
            <w:hideMark/>
          </w:tcPr>
          <w:p w14:paraId="19F80B42"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5BD4933B"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olor w:val="000000" w:themeColor="text1"/>
                <w:sz w:val="20"/>
                <w:szCs w:val="20"/>
                <w:lang w:eastAsia="en-US"/>
              </w:rPr>
              <w:t>Использование различных форм, методов и средств объективного оценивания процесса обучения и его результатов, педагогического контроля и аттестации обучающихся.</w:t>
            </w:r>
          </w:p>
          <w:p w14:paraId="05211761"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618A88A7"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olor w:val="000000" w:themeColor="text1"/>
                <w:sz w:val="20"/>
                <w:szCs w:val="20"/>
                <w:lang w:eastAsia="en-US"/>
              </w:rPr>
              <w:t>Использование различных форм, методов и средств объективного оценивания процесса обучения и его результатов, педагогического контроля и аттестации обучающихся.</w:t>
            </w:r>
          </w:p>
        </w:tc>
        <w:tc>
          <w:tcPr>
            <w:tcW w:w="6520" w:type="dxa"/>
            <w:tcBorders>
              <w:top w:val="single" w:sz="4" w:space="0" w:color="auto"/>
              <w:left w:val="single" w:sz="4" w:space="0" w:color="auto"/>
              <w:bottom w:val="single" w:sz="4" w:space="0" w:color="auto"/>
              <w:right w:val="single" w:sz="4" w:space="0" w:color="auto"/>
            </w:tcBorders>
            <w:hideMark/>
          </w:tcPr>
          <w:p w14:paraId="1AA95326"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CE7A288"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Обеспечена оценка эффективности обучения, педагогический контроль и аттестация обучающихся, в том числе с использованием ИКТ. </w:t>
            </w:r>
          </w:p>
          <w:p w14:paraId="0D53316C" w14:textId="77777777" w:rsidR="00933A71" w:rsidRDefault="00933A71" w:rsidP="008536F0">
            <w:pPr>
              <w:pStyle w:val="aa"/>
              <w:spacing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 Осуществлена коррекция образовательного процесса, собственной педагогической деятельности по результатам оценки.</w:t>
            </w:r>
          </w:p>
          <w:p w14:paraId="4B9BB302"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F2F251A"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olor w:val="000000" w:themeColor="text1"/>
                <w:sz w:val="20"/>
                <w:szCs w:val="20"/>
                <w:lang w:eastAsia="en-US"/>
              </w:rPr>
              <w:t xml:space="preserve">Обеспечена оценка эффективности обучения, педагогический контроль и аттестация обучающихся, в том числе с использованием ИКТ. </w:t>
            </w:r>
          </w:p>
          <w:p w14:paraId="3EAF13F6"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2. Осуществлена коррекция образовательного процесса, собственной педагогической деятельности по результатам оценки.</w:t>
            </w:r>
          </w:p>
          <w:p w14:paraId="5D9DA313" w14:textId="77777777" w:rsidR="00933A71" w:rsidRDefault="00933A71" w:rsidP="008536F0">
            <w:pPr>
              <w:spacing w:line="240" w:lineRule="auto"/>
              <w:rPr>
                <w:rFonts w:ascii="Times New Roman" w:eastAsia="Times New Roman" w:hAnsi="Times New Roman"/>
                <w:bCs/>
                <w:iCs/>
                <w:color w:val="000000" w:themeColor="text1"/>
                <w:sz w:val="20"/>
                <w:szCs w:val="20"/>
                <w:lang w:eastAsia="en-US"/>
              </w:rPr>
            </w:pPr>
            <w:r>
              <w:rPr>
                <w:rFonts w:ascii="Times New Roman" w:eastAsia="Times New Roman" w:hAnsi="Times New Roman"/>
                <w:bCs/>
                <w:iCs/>
                <w:color w:val="000000" w:themeColor="text1"/>
                <w:sz w:val="20"/>
                <w:szCs w:val="20"/>
                <w:lang w:eastAsia="en-US"/>
              </w:rPr>
              <w:lastRenderedPageBreak/>
              <w:t>3. Осуществлена коррекция собственной оценочной деятельности.</w:t>
            </w:r>
          </w:p>
        </w:tc>
      </w:tr>
      <w:tr w:rsidR="00933A71" w14:paraId="0FFA4BAD"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0E905577" w14:textId="73F007AF" w:rsidR="00933A71" w:rsidRDefault="00933A71" w:rsidP="008536F0">
            <w:pPr>
              <w:pStyle w:val="a9"/>
              <w:rPr>
                <w:rFonts w:ascii="Times New Roman" w:eastAsia="Times New Roman" w:hAnsi="Times New Roman"/>
                <w:color w:val="C00000"/>
                <w:sz w:val="20"/>
                <w:szCs w:val="20"/>
              </w:rPr>
            </w:pPr>
            <w:r>
              <w:rPr>
                <w:rFonts w:ascii="Times New Roman" w:eastAsiaTheme="minorHAnsi" w:hAnsi="Times New Roman"/>
                <w:sz w:val="20"/>
                <w:szCs w:val="20"/>
              </w:rPr>
              <w:lastRenderedPageBreak/>
              <w:t xml:space="preserve">Взаимодействует с заинтересованными организациями. </w:t>
            </w:r>
          </w:p>
        </w:tc>
        <w:tc>
          <w:tcPr>
            <w:tcW w:w="6394" w:type="dxa"/>
            <w:tcBorders>
              <w:top w:val="single" w:sz="4" w:space="0" w:color="auto"/>
              <w:left w:val="single" w:sz="4" w:space="0" w:color="auto"/>
              <w:bottom w:val="single" w:sz="4" w:space="0" w:color="auto"/>
              <w:right w:val="single" w:sz="4" w:space="0" w:color="auto"/>
            </w:tcBorders>
            <w:hideMark/>
          </w:tcPr>
          <w:p w14:paraId="522B7642"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86490C3" w14:textId="77777777" w:rsidR="00933A71" w:rsidRDefault="00933A71" w:rsidP="008536F0">
            <w:pPr>
              <w:spacing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Организует участие представителей заинтересованных организаций в мероприятиях образовательной организации.</w:t>
            </w:r>
          </w:p>
          <w:p w14:paraId="751275A2" w14:textId="77777777" w:rsidR="00933A71" w:rsidRDefault="00933A71" w:rsidP="008536F0">
            <w:pPr>
              <w:spacing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Информирование обучающихся о возможностях поступления в военные учебные заведения и вузы силовых структур через проведение занятий, встреч с представителями учебных заведений и носителями соответствующих профессий, ветеранами войн и локальных конфликтов, распространение рекламной продукции и т.п. </w:t>
            </w:r>
          </w:p>
          <w:p w14:paraId="6037BE29" w14:textId="77777777" w:rsidR="00933A71" w:rsidRDefault="00933A71" w:rsidP="008536F0">
            <w:pPr>
              <w:spacing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Взаимодействие с родителями / законными представителями обучающихся, планирующих поступление в военные учебные заведения и вузы силовых структур.</w:t>
            </w:r>
          </w:p>
          <w:p w14:paraId="558723E7" w14:textId="77777777" w:rsidR="00933A71" w:rsidRDefault="00933A71" w:rsidP="008536F0">
            <w:pPr>
              <w:spacing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Ведение учета военнообязанных в образовательной организации, предоставление сводной информации в военный комиссариат.</w:t>
            </w:r>
          </w:p>
          <w:p w14:paraId="3C793C2B"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1206230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Организует участие представителей заинтересованных организаций в мероприятиях образовательной организации.</w:t>
            </w:r>
          </w:p>
          <w:p w14:paraId="107987A0"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Информирование обучающихся о возможностях поступления в военные учебные заведения и вузы силовых структур через проведение занятий, встреч с представителями учебных заведений и носителями соответствующих профессий, ветеранами войн и локальных конфликтов, распространение рекламной продукции и т.п. </w:t>
            </w:r>
          </w:p>
          <w:p w14:paraId="2154C9B0"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Взаимодействие с родителями / законными представителями обучающихся, планирующих поступление в военные учебные заведения и вузы силовых структур.</w:t>
            </w:r>
          </w:p>
          <w:p w14:paraId="4CCA202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Ведение учета военнообязанных в образовательной организации, предоставление сводной информации в военный комиссариат.</w:t>
            </w:r>
          </w:p>
        </w:tc>
        <w:tc>
          <w:tcPr>
            <w:tcW w:w="6520" w:type="dxa"/>
            <w:tcBorders>
              <w:top w:val="single" w:sz="4" w:space="0" w:color="auto"/>
              <w:left w:val="single" w:sz="4" w:space="0" w:color="auto"/>
              <w:bottom w:val="single" w:sz="4" w:space="0" w:color="auto"/>
              <w:right w:val="single" w:sz="4" w:space="0" w:color="auto"/>
            </w:tcBorders>
          </w:tcPr>
          <w:p w14:paraId="013F7EDD"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BF294D6"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Проведение мероприятий с участием представителей организаций – партнеров.</w:t>
            </w:r>
          </w:p>
          <w:p w14:paraId="2444CA8F"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Предоставлена информация об имеющихся военных учебных заведениях, вузах силовых структур и требованиях поступления в них.</w:t>
            </w:r>
          </w:p>
          <w:p w14:paraId="7E1B95DB"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Наличие поступающих в военные учебные заведения и вузы силовых структур.</w:t>
            </w:r>
          </w:p>
          <w:p w14:paraId="0350DE76" w14:textId="77777777" w:rsidR="00933A71" w:rsidRDefault="00933A71" w:rsidP="008536F0">
            <w:pPr>
              <w:pStyle w:val="aa"/>
              <w:spacing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Наличие карточек военнообязанных установленного образца, содержащих актуальную информацию. Отсутствие замечаний по результатам сверки информации с военкоматом.</w:t>
            </w:r>
          </w:p>
          <w:p w14:paraId="5072F78F"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6590069C"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Проведение мероприятий с участием представителей организаций – партнеров.</w:t>
            </w:r>
          </w:p>
          <w:p w14:paraId="615A8176" w14:textId="77777777" w:rsidR="00933A71" w:rsidRDefault="00933A71" w:rsidP="008536F0">
            <w:pPr>
              <w:spacing w:line="240" w:lineRule="auto"/>
              <w:rPr>
                <w:rFonts w:ascii="Times New Roman" w:eastAsia="Times New Roman" w:hAnsi="Times New Roman"/>
                <w:bCs/>
                <w:iCs/>
                <w:color w:val="000000" w:themeColor="text1"/>
                <w:sz w:val="20"/>
                <w:szCs w:val="20"/>
                <w:lang w:eastAsia="en-US"/>
              </w:rPr>
            </w:pPr>
            <w:r>
              <w:rPr>
                <w:rFonts w:ascii="Times New Roman" w:eastAsia="Times New Roman" w:hAnsi="Times New Roman"/>
                <w:bCs/>
                <w:iCs/>
                <w:color w:val="000000" w:themeColor="text1"/>
                <w:sz w:val="20"/>
                <w:szCs w:val="20"/>
                <w:lang w:eastAsia="en-US"/>
              </w:rPr>
              <w:t xml:space="preserve">2. Участие обучающихся в мероприятиях </w:t>
            </w:r>
            <w:r>
              <w:rPr>
                <w:rFonts w:ascii="Times New Roman" w:eastAsia="Times New Roman" w:hAnsi="Times New Roman" w:cs="Times New Roman"/>
                <w:color w:val="000000" w:themeColor="text1"/>
                <w:sz w:val="20"/>
                <w:szCs w:val="20"/>
                <w:lang w:eastAsia="en-US"/>
              </w:rPr>
              <w:t xml:space="preserve">организаций – партнеров </w:t>
            </w:r>
            <w:r>
              <w:rPr>
                <w:rFonts w:ascii="Times New Roman" w:eastAsia="Times New Roman" w:hAnsi="Times New Roman"/>
                <w:bCs/>
                <w:iCs/>
                <w:color w:val="000000" w:themeColor="text1"/>
                <w:sz w:val="20"/>
                <w:szCs w:val="20"/>
                <w:lang w:eastAsia="en-US"/>
              </w:rPr>
              <w:t>для школьников.</w:t>
            </w:r>
          </w:p>
          <w:p w14:paraId="68257032"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Предоставлена информация об имеющихся военных учебных заведениях, вузах силовых структур и требованиях поступления в них. </w:t>
            </w:r>
          </w:p>
          <w:p w14:paraId="7F4E105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4. Ежегодно н</w:t>
            </w:r>
            <w:r>
              <w:rPr>
                <w:rFonts w:ascii="Times New Roman" w:eastAsia="Times New Roman" w:hAnsi="Times New Roman" w:cs="Times New Roman"/>
                <w:color w:val="000000" w:themeColor="text1"/>
                <w:sz w:val="20"/>
                <w:szCs w:val="20"/>
                <w:lang w:eastAsia="en-US"/>
              </w:rPr>
              <w:t>аличие поступающих в военные учебные заведения и вузы силовых структур.</w:t>
            </w:r>
          </w:p>
          <w:p w14:paraId="34487C99" w14:textId="5CC90161" w:rsidR="00933A71" w:rsidRDefault="00933A71" w:rsidP="008536F0">
            <w:pPr>
              <w:pStyle w:val="aa"/>
              <w:spacing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Наличие карточек военнообязанных установленного образца, содержащих актуальную информацию. Отсутствие замечаний по результатам сверки информации с военкоматом.</w:t>
            </w:r>
          </w:p>
          <w:p w14:paraId="5BE0D212" w14:textId="77777777" w:rsidR="00933A71" w:rsidRDefault="00933A71" w:rsidP="008536F0">
            <w:pPr>
              <w:pStyle w:val="aa"/>
              <w:spacing w:line="240" w:lineRule="auto"/>
              <w:rPr>
                <w:rFonts w:ascii="Times New Roman" w:eastAsia="Times New Roman" w:hAnsi="Times New Roman"/>
                <w:bCs/>
                <w:iCs/>
                <w:color w:val="000000" w:themeColor="text1"/>
                <w:sz w:val="20"/>
                <w:szCs w:val="20"/>
                <w:lang w:eastAsia="en-US"/>
              </w:rPr>
            </w:pPr>
          </w:p>
        </w:tc>
      </w:tr>
      <w:tr w:rsidR="00933A71" w14:paraId="349B13EF"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1035EB04" w14:textId="7AB01C32" w:rsidR="00933A71" w:rsidRDefault="00933A71"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Разрабатывает план гражданской обороны (ГО) образовательного учреждения.</w:t>
            </w:r>
          </w:p>
        </w:tc>
        <w:tc>
          <w:tcPr>
            <w:tcW w:w="6394" w:type="dxa"/>
            <w:tcBorders>
              <w:top w:val="single" w:sz="4" w:space="0" w:color="auto"/>
              <w:left w:val="single" w:sz="4" w:space="0" w:color="auto"/>
              <w:bottom w:val="single" w:sz="4" w:space="0" w:color="auto"/>
              <w:right w:val="single" w:sz="4" w:space="0" w:color="auto"/>
            </w:tcBorders>
            <w:hideMark/>
          </w:tcPr>
          <w:p w14:paraId="7F85B0A5"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6D6B2FC"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Участие в разработке</w:t>
            </w:r>
            <w:r>
              <w:rPr>
                <w:rFonts w:ascii="Times New Roman" w:eastAsiaTheme="minorHAnsi" w:hAnsi="Times New Roman"/>
                <w:sz w:val="20"/>
                <w:szCs w:val="20"/>
                <w:lang w:eastAsia="en-US"/>
              </w:rPr>
              <w:t xml:space="preserve"> локальных актов по обеспечению безопасности образовательной организации, во внесении актуальных изменений в них</w:t>
            </w:r>
            <w:r>
              <w:rPr>
                <w:rFonts w:ascii="Times New Roman" w:eastAsia="Times New Roman" w:hAnsi="Times New Roman" w:cs="Times New Roman"/>
                <w:color w:val="000000" w:themeColor="text1"/>
                <w:sz w:val="20"/>
                <w:szCs w:val="20"/>
                <w:lang w:eastAsia="en-US"/>
              </w:rPr>
              <w:t>.</w:t>
            </w:r>
          </w:p>
          <w:p w14:paraId="359D4FEE"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Реализация плана практических занятий и тренировок по действиям в экстремальных ситуациях.</w:t>
            </w:r>
          </w:p>
          <w:p w14:paraId="6F1023E4"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Проведение ежегодных инструктажей по ГО, ЧС, антитеррористической безопасности с сотрудниками образовательной организации.</w:t>
            </w:r>
          </w:p>
          <w:p w14:paraId="593DD824"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499AFBA"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heme="minorHAnsi" w:hAnsi="Times New Roman"/>
                <w:sz w:val="20"/>
                <w:szCs w:val="20"/>
                <w:lang w:eastAsia="en-US"/>
              </w:rPr>
              <w:t>1. Разработка локальных актов по обеспечению безопасности образовательной организации, внесение актуальных изменений в них</w:t>
            </w:r>
            <w:r>
              <w:rPr>
                <w:rFonts w:ascii="Times New Roman" w:eastAsia="Times New Roman" w:hAnsi="Times New Roman" w:cs="Times New Roman"/>
                <w:color w:val="000000" w:themeColor="text1"/>
                <w:sz w:val="20"/>
                <w:szCs w:val="20"/>
                <w:lang w:eastAsia="en-US"/>
              </w:rPr>
              <w:t>.</w:t>
            </w:r>
          </w:p>
          <w:p w14:paraId="06F73376"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2. Согласование </w:t>
            </w:r>
            <w:r>
              <w:rPr>
                <w:rFonts w:ascii="Times New Roman" w:eastAsiaTheme="minorHAnsi" w:hAnsi="Times New Roman"/>
                <w:sz w:val="20"/>
                <w:szCs w:val="20"/>
                <w:lang w:eastAsia="en-US"/>
              </w:rPr>
              <w:t>локальных актов по обеспечению безопасности образовательной организации в заинтересованных организациях.</w:t>
            </w:r>
            <w:r>
              <w:rPr>
                <w:rFonts w:ascii="Times New Roman" w:eastAsia="Times New Roman" w:hAnsi="Times New Roman" w:cs="Times New Roman"/>
                <w:color w:val="000000" w:themeColor="text1"/>
                <w:sz w:val="20"/>
                <w:szCs w:val="20"/>
                <w:lang w:eastAsia="en-US"/>
              </w:rPr>
              <w:t xml:space="preserve"> </w:t>
            </w:r>
          </w:p>
          <w:p w14:paraId="547DF4E2"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3. Реализация плана практических занятий и тренировок по действиям в экстремальных ситуациях.</w:t>
            </w:r>
          </w:p>
          <w:p w14:paraId="7F2852B9" w14:textId="77777777" w:rsidR="00933A71" w:rsidRDefault="00933A71" w:rsidP="008536F0">
            <w:pPr>
              <w:pStyle w:val="aa"/>
              <w:spacing w:line="240" w:lineRule="auto"/>
              <w:ind w:left="4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Организация внеплановых тренировок, исходя из анализа ситуации в образовательной организации.</w:t>
            </w:r>
          </w:p>
          <w:p w14:paraId="48FA6E2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Проведение ежегодных инструктажей по ГО, ЧС, антитеррористической безопасности с сотрудниками образовательной организации.</w:t>
            </w:r>
          </w:p>
        </w:tc>
        <w:tc>
          <w:tcPr>
            <w:tcW w:w="6520" w:type="dxa"/>
            <w:tcBorders>
              <w:top w:val="single" w:sz="4" w:space="0" w:color="auto"/>
              <w:left w:val="single" w:sz="4" w:space="0" w:color="auto"/>
              <w:bottom w:val="single" w:sz="4" w:space="0" w:color="auto"/>
              <w:right w:val="single" w:sz="4" w:space="0" w:color="auto"/>
            </w:tcBorders>
          </w:tcPr>
          <w:p w14:paraId="4A5FC99F"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57C6A63D"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w:t>
            </w:r>
            <w:r>
              <w:rPr>
                <w:rFonts w:ascii="Times New Roman" w:eastAsiaTheme="minorHAnsi" w:hAnsi="Times New Roman"/>
                <w:sz w:val="20"/>
                <w:szCs w:val="20"/>
                <w:lang w:eastAsia="en-US"/>
              </w:rPr>
              <w:t xml:space="preserve">локальных актов по обеспечению безопасности образовательной организации, </w:t>
            </w:r>
            <w:r>
              <w:rPr>
                <w:rFonts w:ascii="Times New Roman" w:eastAsia="Times New Roman" w:hAnsi="Times New Roman" w:cs="Times New Roman"/>
                <w:color w:val="000000" w:themeColor="text1"/>
                <w:sz w:val="20"/>
                <w:szCs w:val="20"/>
                <w:lang w:eastAsia="en-US"/>
              </w:rPr>
              <w:t>согласованных и утвержденных в установленном порядке.</w:t>
            </w:r>
          </w:p>
          <w:p w14:paraId="7AE444F4"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imes New Roman" w:hAnsi="Times New Roman"/>
                <w:color w:val="000000" w:themeColor="text1"/>
                <w:sz w:val="20"/>
                <w:szCs w:val="20"/>
                <w:lang w:eastAsia="en-US"/>
              </w:rPr>
              <w:t>Наличие а</w:t>
            </w:r>
            <w:r>
              <w:rPr>
                <w:rFonts w:ascii="Times New Roman" w:eastAsia="Times New Roman" w:hAnsi="Times New Roman" w:cs="Times New Roman"/>
                <w:color w:val="000000" w:themeColor="text1"/>
                <w:sz w:val="20"/>
                <w:szCs w:val="20"/>
                <w:lang w:eastAsia="en-US"/>
              </w:rPr>
              <w:t>ктов проведения практических занятий и тренировок по действиям в экстремальных ситуациях</w:t>
            </w:r>
            <w:r>
              <w:rPr>
                <w:rFonts w:ascii="Times New Roman" w:eastAsia="Times New Roman" w:hAnsi="Times New Roman"/>
                <w:color w:val="000000" w:themeColor="text1"/>
                <w:sz w:val="20"/>
                <w:szCs w:val="20"/>
                <w:lang w:eastAsia="en-US"/>
              </w:rPr>
              <w:t xml:space="preserve">. Результаты </w:t>
            </w:r>
            <w:r>
              <w:rPr>
                <w:rFonts w:ascii="Times New Roman" w:eastAsia="Times New Roman" w:hAnsi="Times New Roman" w:cs="Times New Roman"/>
                <w:color w:val="000000" w:themeColor="text1"/>
                <w:sz w:val="20"/>
                <w:szCs w:val="20"/>
                <w:lang w:eastAsia="en-US"/>
              </w:rPr>
              <w:t xml:space="preserve">соответствуют нормативам </w:t>
            </w:r>
          </w:p>
          <w:p w14:paraId="223639D5"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Наличие записей в журнале инструктажей (тематика и сроки в соответствии с требованиями).</w:t>
            </w:r>
          </w:p>
          <w:p w14:paraId="15555728"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05FD448B"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w:t>
            </w:r>
            <w:r>
              <w:rPr>
                <w:rFonts w:ascii="Times New Roman" w:eastAsiaTheme="minorHAnsi" w:hAnsi="Times New Roman"/>
                <w:sz w:val="20"/>
                <w:szCs w:val="20"/>
                <w:lang w:eastAsia="en-US"/>
              </w:rPr>
              <w:t xml:space="preserve">локальных актов по обеспечению безопасности образовательной организации (План ГО, Алгоритм по совместным действиям должностных лиц…, Паспорт безопасности, Паспорт дорожной безопасности, План </w:t>
            </w:r>
            <w:r>
              <w:rPr>
                <w:rFonts w:ascii="Times New Roman" w:eastAsia="Times New Roman" w:hAnsi="Times New Roman" w:cs="Times New Roman"/>
                <w:color w:val="000000" w:themeColor="text1"/>
                <w:sz w:val="20"/>
                <w:szCs w:val="20"/>
                <w:lang w:eastAsia="en-US"/>
              </w:rPr>
              <w:t>практических занятий и тренировок…</w:t>
            </w:r>
            <w:r>
              <w:rPr>
                <w:rFonts w:ascii="Times New Roman" w:eastAsiaTheme="minorHAnsi" w:hAnsi="Times New Roman"/>
                <w:sz w:val="20"/>
                <w:szCs w:val="20"/>
                <w:lang w:eastAsia="en-US"/>
              </w:rPr>
              <w:t xml:space="preserve">  и </w:t>
            </w:r>
            <w:r>
              <w:rPr>
                <w:rFonts w:ascii="Times New Roman" w:eastAsiaTheme="minorHAnsi" w:hAnsi="Times New Roman"/>
                <w:sz w:val="20"/>
                <w:szCs w:val="20"/>
                <w:lang w:eastAsia="en-US"/>
              </w:rPr>
              <w:lastRenderedPageBreak/>
              <w:t xml:space="preserve">др. </w:t>
            </w:r>
            <w:r>
              <w:rPr>
                <w:rFonts w:ascii="Times New Roman" w:eastAsia="Times New Roman" w:hAnsi="Times New Roman" w:cs="Times New Roman"/>
                <w:color w:val="000000" w:themeColor="text1"/>
                <w:sz w:val="20"/>
                <w:szCs w:val="20"/>
                <w:lang w:eastAsia="en-US"/>
              </w:rPr>
              <w:t>(выборочно)</w:t>
            </w:r>
            <w:r>
              <w:rPr>
                <w:rFonts w:ascii="Times New Roman" w:eastAsiaTheme="minorHAnsi" w:hAnsi="Times New Roman"/>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согласованных и утвержденных в установленном порядке. </w:t>
            </w:r>
          </w:p>
          <w:p w14:paraId="603B4603"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 Наличие а</w:t>
            </w:r>
            <w:r>
              <w:rPr>
                <w:rFonts w:ascii="Times New Roman" w:eastAsia="Times New Roman" w:hAnsi="Times New Roman" w:cs="Times New Roman"/>
                <w:color w:val="000000" w:themeColor="text1"/>
                <w:sz w:val="20"/>
                <w:szCs w:val="20"/>
                <w:lang w:eastAsia="en-US"/>
              </w:rPr>
              <w:t>ктов проведения практических занятий и тренировок по действиям в экстремальных ситуациях</w:t>
            </w:r>
            <w:r>
              <w:rPr>
                <w:rFonts w:ascii="Times New Roman" w:eastAsia="Times New Roman" w:hAnsi="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в том числе с участием представителей подразделений МЧС</w:t>
            </w:r>
            <w:r>
              <w:rPr>
                <w:rFonts w:ascii="Times New Roman" w:eastAsia="Times New Roman" w:hAnsi="Times New Roman"/>
                <w:color w:val="000000" w:themeColor="text1"/>
                <w:sz w:val="20"/>
                <w:szCs w:val="20"/>
                <w:lang w:eastAsia="en-US"/>
              </w:rPr>
              <w:t xml:space="preserve">. Результаты </w:t>
            </w:r>
            <w:r>
              <w:rPr>
                <w:rFonts w:ascii="Times New Roman" w:eastAsia="Times New Roman" w:hAnsi="Times New Roman" w:cs="Times New Roman"/>
                <w:color w:val="000000" w:themeColor="text1"/>
                <w:sz w:val="20"/>
                <w:szCs w:val="20"/>
                <w:lang w:eastAsia="en-US"/>
              </w:rPr>
              <w:t xml:space="preserve">соответствуют нормативам, </w:t>
            </w:r>
            <w:r>
              <w:rPr>
                <w:rFonts w:ascii="Times New Roman" w:eastAsia="Times New Roman" w:hAnsi="Times New Roman"/>
                <w:color w:val="000000" w:themeColor="text1"/>
                <w:sz w:val="20"/>
                <w:szCs w:val="20"/>
                <w:lang w:eastAsia="en-US"/>
              </w:rPr>
              <w:t>без замечаний со стороны представителя.</w:t>
            </w:r>
          </w:p>
          <w:p w14:paraId="743FE5B9" w14:textId="49688A5C"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Наличие записей в журнале инструктажей (тематика и сроки в соответствии с требованиями).</w:t>
            </w:r>
          </w:p>
        </w:tc>
      </w:tr>
      <w:tr w:rsidR="00933A71" w14:paraId="2D530D08" w14:textId="77777777" w:rsidTr="00381314">
        <w:tc>
          <w:tcPr>
            <w:tcW w:w="2532" w:type="dxa"/>
            <w:tcBorders>
              <w:top w:val="single" w:sz="4" w:space="0" w:color="auto"/>
              <w:left w:val="single" w:sz="4" w:space="0" w:color="auto"/>
              <w:bottom w:val="single" w:sz="4" w:space="0" w:color="auto"/>
              <w:right w:val="single" w:sz="4" w:space="0" w:color="auto"/>
            </w:tcBorders>
          </w:tcPr>
          <w:p w14:paraId="2BF302C7" w14:textId="43F5A2D0" w:rsidR="00933A71" w:rsidRDefault="00933A71"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Обеспечивает создание и совершенствование учебно-материальной базы</w:t>
            </w:r>
          </w:p>
        </w:tc>
        <w:tc>
          <w:tcPr>
            <w:tcW w:w="6394" w:type="dxa"/>
            <w:tcBorders>
              <w:top w:val="single" w:sz="4" w:space="0" w:color="auto"/>
              <w:left w:val="single" w:sz="4" w:space="0" w:color="auto"/>
              <w:bottom w:val="single" w:sz="4" w:space="0" w:color="auto"/>
              <w:right w:val="single" w:sz="4" w:space="0" w:color="auto"/>
            </w:tcBorders>
          </w:tcPr>
          <w:p w14:paraId="24BE5619"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4F9D3B3"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создания и совершенствования учебно-материальной базы для реализации программы по предмету ОБЖ и внеурочной деятельности в соответствии с требованиями.</w:t>
            </w:r>
          </w:p>
          <w:p w14:paraId="6F3B52F7"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C474C3F" w14:textId="5D964DD8" w:rsidR="00933A71" w:rsidRDefault="00933A71" w:rsidP="008536F0">
            <w:pPr>
              <w:spacing w:line="240" w:lineRule="auto"/>
              <w:rPr>
                <w:rFonts w:ascii="Times New Roman" w:eastAsia="Times New Roman" w:hAnsi="Times New Roman" w:cs="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1. Планирование создания и совершенствования учебно-материальной базы для реализации программы по предмету ОБЖ и внеурочной деятельности в соответствии с требованиями.</w:t>
            </w:r>
          </w:p>
        </w:tc>
        <w:tc>
          <w:tcPr>
            <w:tcW w:w="6520" w:type="dxa"/>
            <w:tcBorders>
              <w:top w:val="single" w:sz="4" w:space="0" w:color="auto"/>
              <w:left w:val="single" w:sz="4" w:space="0" w:color="auto"/>
              <w:bottom w:val="single" w:sz="4" w:space="0" w:color="auto"/>
              <w:right w:val="single" w:sz="4" w:space="0" w:color="auto"/>
            </w:tcBorders>
            <w:hideMark/>
          </w:tcPr>
          <w:p w14:paraId="1644D44C"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9911F0E"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плана создания и совершенствования учебно-материальной базы для реализации программы по предмету ОБЖ и внеурочной деятельности в соответствии с требованиями и / или Паспорта кабинета, согласованного с руководителем образовательной организации. </w:t>
            </w:r>
          </w:p>
          <w:p w14:paraId="7F6145CE"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2.Положительная динамика оснащения кабинета ОБЖ в соответствии с требованиями за последние три года.</w:t>
            </w:r>
          </w:p>
          <w:p w14:paraId="51BFFB5A"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4D1A8DED"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плана создания и совершенствования учебно-материальной базы для реализации программы по предмету ОБЖ и внеурочной деятельности в соответствии с требованиями и / или Паспорта кабинета, согласованного с руководителем образовательной организации. </w:t>
            </w:r>
          </w:p>
          <w:p w14:paraId="0EC39BF6"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2.Кабинет ОБЖ оснащен не менее чем на 90% в соответствии с требованиями.</w:t>
            </w:r>
          </w:p>
          <w:p w14:paraId="0142DE33" w14:textId="77777777" w:rsidR="00933A71" w:rsidRDefault="00933A71"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3. Наличие и содержание в сохранном состоянии на участке образовательной организации полосы препятствий / ее элементов.</w:t>
            </w:r>
          </w:p>
        </w:tc>
      </w:tr>
      <w:tr w:rsidR="00933A71" w14:paraId="49839FF8"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6627BA21" w14:textId="2EBC36CA" w:rsidR="00933A71" w:rsidRDefault="00933A71"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Составляет отчетность по установленной форме, в том числе и с использованием электронных форм ведения документации. </w:t>
            </w:r>
          </w:p>
        </w:tc>
        <w:tc>
          <w:tcPr>
            <w:tcW w:w="6394" w:type="dxa"/>
            <w:tcBorders>
              <w:top w:val="single" w:sz="4" w:space="0" w:color="auto"/>
              <w:left w:val="single" w:sz="4" w:space="0" w:color="auto"/>
              <w:bottom w:val="single" w:sz="4" w:space="0" w:color="auto"/>
              <w:right w:val="single" w:sz="4" w:space="0" w:color="auto"/>
            </w:tcBorders>
            <w:hideMark/>
          </w:tcPr>
          <w:p w14:paraId="1D1C761B"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7EBB5C9"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Сбор информации и подготовка отчетов по установленной форме, </w:t>
            </w:r>
            <w:r>
              <w:rPr>
                <w:rFonts w:ascii="Times New Roman" w:eastAsiaTheme="minorHAnsi" w:hAnsi="Times New Roman"/>
                <w:sz w:val="20"/>
                <w:szCs w:val="20"/>
                <w:lang w:eastAsia="en-US"/>
              </w:rPr>
              <w:t>в том числе и с использованием электронных форм ведения документации.</w:t>
            </w:r>
          </w:p>
          <w:p w14:paraId="58A9C0E7"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035A327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Сбор информации и подготовка отчетов по установленной форме, </w:t>
            </w:r>
            <w:r>
              <w:rPr>
                <w:rFonts w:ascii="Times New Roman" w:eastAsiaTheme="minorHAnsi" w:hAnsi="Times New Roman"/>
                <w:sz w:val="20"/>
                <w:szCs w:val="20"/>
                <w:lang w:eastAsia="en-US"/>
              </w:rPr>
              <w:t>в том числе и с использованием электронных форм ведения документации.</w:t>
            </w:r>
          </w:p>
        </w:tc>
        <w:tc>
          <w:tcPr>
            <w:tcW w:w="6520" w:type="dxa"/>
            <w:tcBorders>
              <w:top w:val="single" w:sz="4" w:space="0" w:color="auto"/>
              <w:left w:val="single" w:sz="4" w:space="0" w:color="auto"/>
              <w:bottom w:val="single" w:sz="4" w:space="0" w:color="auto"/>
              <w:right w:val="single" w:sz="4" w:space="0" w:color="auto"/>
            </w:tcBorders>
            <w:hideMark/>
          </w:tcPr>
          <w:p w14:paraId="364DC855"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10B2FF5"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Предоставление отчетности по установленной форме и в срок.</w:t>
            </w:r>
          </w:p>
          <w:p w14:paraId="053BA3FF"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C0F26E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Предоставление отчетности по установленной форме и в срок.</w:t>
            </w:r>
          </w:p>
          <w:p w14:paraId="4C537D40" w14:textId="77777777" w:rsidR="00933A71" w:rsidRDefault="00933A71"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2. Внесение предложений по совершенствованию образовательного процесса.</w:t>
            </w:r>
          </w:p>
        </w:tc>
      </w:tr>
      <w:tr w:rsidR="00933A71" w14:paraId="072AE071"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599CDADD" w14:textId="65388B84" w:rsidR="00933A71" w:rsidRDefault="00933A71"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tc>
        <w:tc>
          <w:tcPr>
            <w:tcW w:w="6394" w:type="dxa"/>
            <w:tcBorders>
              <w:top w:val="single" w:sz="4" w:space="0" w:color="auto"/>
              <w:left w:val="single" w:sz="4" w:space="0" w:color="auto"/>
              <w:bottom w:val="single" w:sz="4" w:space="0" w:color="auto"/>
              <w:right w:val="single" w:sz="4" w:space="0" w:color="auto"/>
            </w:tcBorders>
            <w:hideMark/>
          </w:tcPr>
          <w:p w14:paraId="71852E18"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D463872"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Активное участие в деятельности педагогического и иных советов, методических объединений и других формах методической работы образовательной организации.</w:t>
            </w:r>
          </w:p>
          <w:p w14:paraId="29F02C48"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7DDF88D7"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Активное участие в деятельности педагогического и иных советов образовательной организации, методических объединений и других формах методической работы различного уровня.</w:t>
            </w:r>
            <w:r>
              <w:rPr>
                <w:rFonts w:ascii="Times New Roman" w:eastAsia="Times New Roman" w:hAnsi="Times New Roman"/>
                <w:color w:val="000000" w:themeColor="text1"/>
                <w:sz w:val="20"/>
                <w:szCs w:val="20"/>
                <w:lang w:eastAsia="en-US"/>
              </w:rPr>
              <w:t xml:space="preserve"> </w:t>
            </w:r>
          </w:p>
        </w:tc>
        <w:tc>
          <w:tcPr>
            <w:tcW w:w="6520" w:type="dxa"/>
            <w:tcBorders>
              <w:top w:val="single" w:sz="4" w:space="0" w:color="auto"/>
              <w:left w:val="single" w:sz="4" w:space="0" w:color="auto"/>
              <w:bottom w:val="single" w:sz="4" w:space="0" w:color="auto"/>
              <w:right w:val="single" w:sz="4" w:space="0" w:color="auto"/>
            </w:tcBorders>
            <w:hideMark/>
          </w:tcPr>
          <w:p w14:paraId="03919346"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2CB9EF4"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Выступление с сообщениями, представление опыта работы, проведение открытых мероприятий и т.п. (выборочно) на уровне образовательной организации.</w:t>
            </w:r>
          </w:p>
          <w:p w14:paraId="589DA4CC"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32C7FBC2"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Выступление с сообщениями, представление опыта работы, проведение открытых мероприятий, публикации в печатных изданиях и сети Интернет и т.п. (выборочно) на уровне не ниже муниципального.</w:t>
            </w:r>
          </w:p>
        </w:tc>
      </w:tr>
      <w:tr w:rsidR="00933A71" w14:paraId="0E12F24D" w14:textId="77777777" w:rsidTr="00381314">
        <w:tc>
          <w:tcPr>
            <w:tcW w:w="2532" w:type="dxa"/>
            <w:tcBorders>
              <w:top w:val="single" w:sz="4" w:space="0" w:color="auto"/>
              <w:left w:val="single" w:sz="4" w:space="0" w:color="auto"/>
              <w:bottom w:val="single" w:sz="4" w:space="0" w:color="auto"/>
              <w:right w:val="single" w:sz="4" w:space="0" w:color="auto"/>
            </w:tcBorders>
            <w:hideMark/>
          </w:tcPr>
          <w:p w14:paraId="12F0F45E" w14:textId="71F76D26" w:rsidR="00933A71" w:rsidRDefault="00933A71"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Обеспечивает охрану жизни и здоровья </w:t>
            </w:r>
            <w:r>
              <w:rPr>
                <w:rFonts w:ascii="Times New Roman" w:eastAsiaTheme="minorHAnsi" w:hAnsi="Times New Roman"/>
                <w:sz w:val="20"/>
                <w:szCs w:val="20"/>
              </w:rPr>
              <w:lastRenderedPageBreak/>
              <w:t xml:space="preserve">обучающихся, воспитанников во время образовательного процесса. </w:t>
            </w:r>
          </w:p>
        </w:tc>
        <w:tc>
          <w:tcPr>
            <w:tcW w:w="6394" w:type="dxa"/>
            <w:tcBorders>
              <w:top w:val="single" w:sz="4" w:space="0" w:color="auto"/>
              <w:left w:val="single" w:sz="4" w:space="0" w:color="auto"/>
              <w:bottom w:val="single" w:sz="4" w:space="0" w:color="auto"/>
              <w:right w:val="single" w:sz="4" w:space="0" w:color="auto"/>
            </w:tcBorders>
            <w:hideMark/>
          </w:tcPr>
          <w:p w14:paraId="40DB7F28"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3FAA0689"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 xml:space="preserve">1. Соблюдение требований СанПиН, принципов здоровьесбережения, </w:t>
            </w:r>
            <w:r>
              <w:rPr>
                <w:rFonts w:ascii="Times New Roman" w:eastAsiaTheme="minorHAnsi" w:hAnsi="Times New Roman"/>
                <w:sz w:val="20"/>
                <w:szCs w:val="20"/>
                <w:lang w:eastAsia="en-US"/>
              </w:rPr>
              <w:t>правил по охране труда и пожарной безопасности</w:t>
            </w:r>
            <w:r>
              <w:rPr>
                <w:rFonts w:ascii="Times New Roman" w:eastAsia="Times New Roman" w:hAnsi="Times New Roman" w:cs="Times New Roman"/>
                <w:color w:val="000000" w:themeColor="text1"/>
                <w:sz w:val="20"/>
                <w:szCs w:val="20"/>
                <w:lang w:eastAsia="en-US"/>
              </w:rPr>
              <w:t xml:space="preserve"> при проведении уроков, занятий внеурочной деятельности.</w:t>
            </w:r>
          </w:p>
          <w:p w14:paraId="78C989E9"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66BCAF2C"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Соблюдение требований СанПиН, принципов здоровьесбережения, </w:t>
            </w:r>
            <w:r>
              <w:rPr>
                <w:rFonts w:ascii="Times New Roman" w:eastAsiaTheme="minorHAnsi" w:hAnsi="Times New Roman"/>
                <w:sz w:val="20"/>
                <w:szCs w:val="20"/>
                <w:lang w:eastAsia="en-US"/>
              </w:rPr>
              <w:t>правил по охране труда и пожарной безопасности</w:t>
            </w:r>
            <w:r>
              <w:rPr>
                <w:rFonts w:ascii="Times New Roman" w:eastAsia="Times New Roman" w:hAnsi="Times New Roman" w:cs="Times New Roman"/>
                <w:color w:val="000000" w:themeColor="text1"/>
                <w:sz w:val="20"/>
                <w:szCs w:val="20"/>
                <w:lang w:eastAsia="en-US"/>
              </w:rPr>
              <w:t xml:space="preserve"> при проведении уроков, занятий внеурочной деятельности.</w:t>
            </w:r>
          </w:p>
          <w:p w14:paraId="6F990AD1"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2. Обеспечение </w:t>
            </w:r>
            <w:r>
              <w:rPr>
                <w:rFonts w:ascii="Times New Roman" w:eastAsiaTheme="minorHAnsi" w:hAnsi="Times New Roman"/>
                <w:sz w:val="20"/>
                <w:szCs w:val="20"/>
                <w:lang w:eastAsia="en-US"/>
              </w:rPr>
              <w:t xml:space="preserve">соблюдения обучающимися правил безопасности на </w:t>
            </w:r>
            <w:r>
              <w:rPr>
                <w:rFonts w:ascii="Times New Roman" w:eastAsia="Times New Roman" w:hAnsi="Times New Roman" w:cs="Times New Roman"/>
                <w:color w:val="000000" w:themeColor="text1"/>
                <w:sz w:val="20"/>
                <w:szCs w:val="20"/>
                <w:lang w:eastAsia="en-US"/>
              </w:rPr>
              <w:t>уроках / занятиях внеурочной деятельности.</w:t>
            </w:r>
          </w:p>
        </w:tc>
        <w:tc>
          <w:tcPr>
            <w:tcW w:w="6520" w:type="dxa"/>
            <w:tcBorders>
              <w:top w:val="single" w:sz="4" w:space="0" w:color="auto"/>
              <w:left w:val="single" w:sz="4" w:space="0" w:color="auto"/>
              <w:bottom w:val="single" w:sz="4" w:space="0" w:color="auto"/>
              <w:right w:val="single" w:sz="4" w:space="0" w:color="auto"/>
            </w:tcBorders>
          </w:tcPr>
          <w:p w14:paraId="5D40D9FA" w14:textId="77777777" w:rsidR="00933A71" w:rsidRDefault="00933A71"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1BF734F2"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 xml:space="preserve">1. Отсутствие фактов нарушения требований СанПиН, </w:t>
            </w:r>
            <w:r>
              <w:rPr>
                <w:rFonts w:ascii="Times New Roman" w:eastAsiaTheme="minorHAnsi" w:hAnsi="Times New Roman"/>
                <w:sz w:val="20"/>
                <w:szCs w:val="20"/>
                <w:lang w:eastAsia="en-US"/>
              </w:rPr>
              <w:t>правил по охране труда и пожарной безопасности.</w:t>
            </w:r>
          </w:p>
          <w:p w14:paraId="75B6FBAE" w14:textId="75FDD3A0"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Отрицательная динамика травм обучающихся на уроках, занятиях внеурочной деятельности по причине нарушения правил безопасности.</w:t>
            </w:r>
          </w:p>
          <w:p w14:paraId="07E24544" w14:textId="77777777" w:rsidR="00933A71" w:rsidRDefault="00933A71"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0E87E958"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Отсутствие фактов нарушения требований СанПиН, </w:t>
            </w:r>
            <w:r>
              <w:rPr>
                <w:rFonts w:ascii="Times New Roman" w:eastAsiaTheme="minorHAnsi" w:hAnsi="Times New Roman"/>
                <w:sz w:val="20"/>
                <w:szCs w:val="20"/>
                <w:lang w:eastAsia="en-US"/>
              </w:rPr>
              <w:t>правил по охране труда и пожарной безопасности.</w:t>
            </w:r>
          </w:p>
          <w:p w14:paraId="0F0F8BD2" w14:textId="77777777" w:rsidR="00933A71" w:rsidRDefault="00933A71"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 Наличие благоприятной психологической обстановки, о</w:t>
            </w:r>
            <w:r>
              <w:rPr>
                <w:rFonts w:ascii="Times New Roman" w:eastAsia="Times New Roman" w:hAnsi="Times New Roman" w:cs="Times New Roman"/>
                <w:color w:val="000000" w:themeColor="text1"/>
                <w:sz w:val="20"/>
                <w:szCs w:val="20"/>
                <w:lang w:eastAsia="en-US"/>
              </w:rPr>
              <w:t>тсутствие конфликтных ситуаций на уроках, занятиях внеурочной деятельности.</w:t>
            </w:r>
          </w:p>
          <w:p w14:paraId="0A317577" w14:textId="5B8C2728" w:rsidR="00933A71" w:rsidRDefault="00933A71" w:rsidP="008536F0">
            <w:pPr>
              <w:spacing w:line="240" w:lineRule="auto"/>
              <w:rPr>
                <w:rFonts w:ascii="Times New Roman" w:eastAsia="Times New Roman" w:hAnsi="Times New Roman" w:cs="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3. Отсутствие травм обучающихся на уроках, занятиях внеурочной деятельности по причине нарушения правил безопасности.</w:t>
            </w:r>
          </w:p>
        </w:tc>
      </w:tr>
    </w:tbl>
    <w:p w14:paraId="5DB6E2B5"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lastRenderedPageBreak/>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53728554"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4C242833"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2226FC54"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4CAAE726"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060769F6"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6B71D043"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084F9800"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7086DCA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0CB529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32C9B5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314F1CD6"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43121BB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8BF09A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43E106C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ACD0CD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1771FE6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B388F2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13D8A2B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8E5F36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28B7C2D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9. Участие в качестве независимого эксперта.</w:t>
            </w:r>
          </w:p>
          <w:p w14:paraId="2CBA4E8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02627EA3"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17A0E98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132C211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1EFD29B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135650E"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2872D0A9"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7BB9F90"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53E52BAE"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19C9A049"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716BD79"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6E6FCA8F"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51BAB69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02FC0618"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2. Наличие удостоверения о повышении квалификации (не реже 1 раза в три года, объем часов не менее 16).</w:t>
            </w:r>
          </w:p>
          <w:p w14:paraId="1982798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3D7CC301"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7651C61E"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3A2A550D"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050D99C9"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75D16120"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C87EFC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372A8CA0"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6578B7CA"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632FADC7"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7ED2BA03"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7661AE16"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1C608BA3"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3ED9B99E"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41B2AE3A"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3A0A79E"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75370836"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5B42FB0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33A4F550"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A63D9A0"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A7DF186"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054B1FBC"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2E0D1FC7"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4888DCC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458A7CB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6CDF115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44A9B59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3DA81A2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74FF274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7B92869C"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3F431B5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0C7BA3A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7E42247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2EA24E91"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5CA78B1A"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22905417"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15F6C28F"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3692B760"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3591A608"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2F9B57AD"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757F485C"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2F07DA53"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5B4F6104"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0F49BF82"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1B4484AB"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23ACDE3B"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4299725F" w14:textId="77777777" w:rsidR="00877DC7" w:rsidRDefault="00877DC7" w:rsidP="008536F0">
      <w:pPr>
        <w:spacing w:after="0" w:line="240" w:lineRule="auto"/>
        <w:sectPr w:rsidR="00877DC7" w:rsidSect="00CE0BB0">
          <w:pgSz w:w="16838" w:h="11906" w:orient="landscape"/>
          <w:pgMar w:top="720" w:right="720" w:bottom="720" w:left="720" w:header="708" w:footer="708" w:gutter="0"/>
          <w:cols w:space="708"/>
          <w:docGrid w:linePitch="360"/>
        </w:sectPr>
      </w:pPr>
    </w:p>
    <w:p w14:paraId="13C582C0" w14:textId="77777777" w:rsidR="00877DC7" w:rsidRPr="004A4E4F" w:rsidRDefault="00877DC7" w:rsidP="008536F0">
      <w:pPr>
        <w:pStyle w:val="1"/>
        <w:spacing w:before="0" w:line="240" w:lineRule="auto"/>
        <w:rPr>
          <w:rFonts w:ascii="Times New Roman" w:hAnsi="Times New Roman" w:cs="Times New Roman"/>
          <w:b/>
          <w:color w:val="000000" w:themeColor="text1"/>
          <w:sz w:val="24"/>
          <w:szCs w:val="24"/>
        </w:rPr>
      </w:pPr>
      <w:bookmarkStart w:id="36" w:name="_Hlk176098533"/>
      <w:bookmarkStart w:id="37" w:name="_Toc176500763"/>
      <w:r w:rsidRPr="004A4E4F">
        <w:rPr>
          <w:rFonts w:ascii="Times New Roman" w:hAnsi="Times New Roman" w:cs="Times New Roman"/>
          <w:b/>
          <w:color w:val="000000" w:themeColor="text1"/>
          <w:sz w:val="24"/>
          <w:szCs w:val="24"/>
        </w:rPr>
        <w:lastRenderedPageBreak/>
        <w:t>Должность: Руководитель физического воспитания</w:t>
      </w:r>
      <w:bookmarkEnd w:id="37"/>
    </w:p>
    <w:p w14:paraId="1B35CA3B" w14:textId="77777777" w:rsidR="00877DC7" w:rsidRPr="007E693F" w:rsidRDefault="00877DC7" w:rsidP="008536F0">
      <w:pPr>
        <w:spacing w:after="0" w:line="240" w:lineRule="auto"/>
        <w:jc w:val="both"/>
        <w:rPr>
          <w:rFonts w:ascii="Times New Roman" w:eastAsia="Times New Roman" w:hAnsi="Times New Roman" w:cs="Times New Roman"/>
          <w:sz w:val="24"/>
          <w:szCs w:val="24"/>
        </w:rPr>
      </w:pPr>
      <w:r w:rsidRPr="007E693F">
        <w:rPr>
          <w:rFonts w:ascii="Times New Roman" w:eastAsia="Times New Roman" w:hAnsi="Times New Roman" w:cs="Times New Roman"/>
          <w:sz w:val="24"/>
          <w:szCs w:val="24"/>
        </w:rPr>
        <w:t xml:space="preserve">Наименование ЕКС: </w:t>
      </w:r>
      <w:r w:rsidRPr="007E693F">
        <w:rPr>
          <w:rFonts w:ascii="Times New Roman" w:eastAsia="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799C0209" w14:textId="77777777" w:rsidR="00877DC7" w:rsidRPr="007E693F" w:rsidRDefault="00877DC7" w:rsidP="008536F0">
      <w:pPr>
        <w:spacing w:after="0" w:line="240" w:lineRule="auto"/>
        <w:jc w:val="both"/>
        <w:rPr>
          <w:rFonts w:ascii="Times New Roman" w:eastAsia="Times New Roman" w:hAnsi="Times New Roman" w:cs="Times New Roman"/>
          <w:b/>
          <w:color w:val="000000"/>
          <w:sz w:val="24"/>
          <w:szCs w:val="24"/>
        </w:rPr>
      </w:pPr>
    </w:p>
    <w:bookmarkEnd w:id="36"/>
    <w:p w14:paraId="710713D8" w14:textId="607B51CB" w:rsidR="00877DC7" w:rsidRPr="007E693F" w:rsidRDefault="00877DC7" w:rsidP="008536F0">
      <w:pPr>
        <w:spacing w:after="0" w:line="240" w:lineRule="auto"/>
        <w:jc w:val="both"/>
        <w:rPr>
          <w:rFonts w:ascii="Times New Roman" w:eastAsia="Times New Roman" w:hAnsi="Times New Roman" w:cs="Times New Roman"/>
          <w:b/>
          <w:color w:val="000000"/>
          <w:sz w:val="24"/>
          <w:szCs w:val="24"/>
        </w:rPr>
      </w:pPr>
      <w:r w:rsidRPr="007E693F">
        <w:rPr>
          <w:rFonts w:ascii="Times New Roman" w:eastAsia="Times New Roman" w:hAnsi="Times New Roman" w:cs="Times New Roman"/>
          <w:b/>
          <w:color w:val="000000"/>
          <w:sz w:val="24"/>
          <w:szCs w:val="24"/>
        </w:rPr>
        <w:t>Критерии описания профессиональной деятельности</w:t>
      </w:r>
    </w:p>
    <w:tbl>
      <w:tblPr>
        <w:tblStyle w:val="a3"/>
        <w:tblW w:w="15446" w:type="dxa"/>
        <w:tblLayout w:type="fixed"/>
        <w:tblLook w:val="04A0" w:firstRow="1" w:lastRow="0" w:firstColumn="1" w:lastColumn="0" w:noHBand="0" w:noVBand="1"/>
      </w:tblPr>
      <w:tblGrid>
        <w:gridCol w:w="2515"/>
        <w:gridCol w:w="6411"/>
        <w:gridCol w:w="6520"/>
      </w:tblGrid>
      <w:tr w:rsidR="00877DC7" w:rsidRPr="000C2183" w14:paraId="6D3BD733" w14:textId="77777777" w:rsidTr="00381314">
        <w:tc>
          <w:tcPr>
            <w:tcW w:w="2515" w:type="dxa"/>
            <w:vAlign w:val="center"/>
          </w:tcPr>
          <w:p w14:paraId="596A3D68" w14:textId="77777777" w:rsidR="00877DC7" w:rsidRPr="00877DC7" w:rsidRDefault="00877DC7" w:rsidP="008536F0">
            <w:pPr>
              <w:spacing w:line="240" w:lineRule="auto"/>
              <w:rPr>
                <w:rFonts w:ascii="Times New Roman" w:eastAsia="Times New Roman" w:hAnsi="Times New Roman" w:cs="Times New Roman"/>
                <w:b/>
                <w:sz w:val="20"/>
                <w:szCs w:val="20"/>
              </w:rPr>
            </w:pPr>
            <w:r w:rsidRPr="00877DC7">
              <w:rPr>
                <w:rFonts w:ascii="Times New Roman" w:eastAsia="Times New Roman" w:hAnsi="Times New Roman" w:cs="Times New Roman"/>
                <w:b/>
                <w:sz w:val="20"/>
                <w:szCs w:val="20"/>
              </w:rPr>
              <w:t>Должностные обязанности</w:t>
            </w:r>
          </w:p>
        </w:tc>
        <w:tc>
          <w:tcPr>
            <w:tcW w:w="6411" w:type="dxa"/>
            <w:vAlign w:val="center"/>
          </w:tcPr>
          <w:p w14:paraId="5BC295D9" w14:textId="77777777" w:rsidR="00877DC7" w:rsidRPr="00877DC7" w:rsidRDefault="00877DC7" w:rsidP="008536F0">
            <w:pPr>
              <w:spacing w:line="240" w:lineRule="auto"/>
              <w:jc w:val="both"/>
              <w:rPr>
                <w:rFonts w:ascii="Times New Roman" w:eastAsia="Times New Roman" w:hAnsi="Times New Roman" w:cs="Times New Roman"/>
                <w:b/>
                <w:sz w:val="20"/>
                <w:szCs w:val="20"/>
              </w:rPr>
            </w:pPr>
            <w:r w:rsidRPr="00877DC7">
              <w:rPr>
                <w:rFonts w:ascii="Times New Roman" w:eastAsia="Times New Roman" w:hAnsi="Times New Roman" w:cs="Times New Roman"/>
                <w:b/>
                <w:sz w:val="20"/>
                <w:szCs w:val="20"/>
              </w:rPr>
              <w:t>Деятельность по достижению результатов</w:t>
            </w:r>
          </w:p>
        </w:tc>
        <w:tc>
          <w:tcPr>
            <w:tcW w:w="6520" w:type="dxa"/>
            <w:vAlign w:val="center"/>
          </w:tcPr>
          <w:p w14:paraId="52FB8238" w14:textId="77777777" w:rsidR="00877DC7" w:rsidRPr="00877DC7" w:rsidRDefault="00877DC7" w:rsidP="008536F0">
            <w:pPr>
              <w:spacing w:line="240" w:lineRule="auto"/>
              <w:jc w:val="both"/>
              <w:rPr>
                <w:rFonts w:ascii="Times New Roman" w:eastAsia="Times New Roman" w:hAnsi="Times New Roman" w:cs="Times New Roman"/>
                <w:b/>
                <w:sz w:val="20"/>
                <w:szCs w:val="20"/>
              </w:rPr>
            </w:pPr>
            <w:r w:rsidRPr="00877DC7">
              <w:rPr>
                <w:rFonts w:ascii="Times New Roman" w:eastAsia="Times New Roman" w:hAnsi="Times New Roman" w:cs="Times New Roman"/>
                <w:b/>
                <w:sz w:val="20"/>
                <w:szCs w:val="20"/>
              </w:rPr>
              <w:t>Результаты</w:t>
            </w:r>
          </w:p>
        </w:tc>
      </w:tr>
      <w:tr w:rsidR="00877DC7" w:rsidRPr="000C2183" w14:paraId="2FBFFB09" w14:textId="77777777" w:rsidTr="00381314">
        <w:tc>
          <w:tcPr>
            <w:tcW w:w="2515" w:type="dxa"/>
          </w:tcPr>
          <w:p w14:paraId="2BBBC0DB" w14:textId="446D0614" w:rsidR="00877DC7" w:rsidRPr="00877DC7" w:rsidRDefault="00877DC7" w:rsidP="008536F0">
            <w:pPr>
              <w:spacing w:line="240" w:lineRule="auto"/>
              <w:rPr>
                <w:rFonts w:ascii="Times New Roman" w:hAnsi="Times New Roman" w:cs="Times New Roman"/>
                <w:sz w:val="20"/>
                <w:szCs w:val="20"/>
              </w:rPr>
            </w:pPr>
            <w:r w:rsidRPr="00877DC7">
              <w:rPr>
                <w:rFonts w:ascii="Times New Roman" w:eastAsia="Calibri" w:hAnsi="Times New Roman" w:cs="Times New Roman"/>
                <w:sz w:val="20"/>
                <w:szCs w:val="20"/>
              </w:rPr>
              <w:t>Организация проведения занятий по учебной дисциплине «физическая культура» с учетом специальностей профессионального образования (по должности «преподаватель» в режиме 360 уч.ч/г)</w:t>
            </w:r>
            <w:r>
              <w:rPr>
                <w:rFonts w:ascii="Times New Roman" w:eastAsia="Calibri" w:hAnsi="Times New Roman" w:cs="Times New Roman"/>
                <w:sz w:val="20"/>
                <w:szCs w:val="20"/>
              </w:rPr>
              <w:t>.</w:t>
            </w:r>
          </w:p>
        </w:tc>
        <w:tc>
          <w:tcPr>
            <w:tcW w:w="6411" w:type="dxa"/>
          </w:tcPr>
          <w:p w14:paraId="5CE258D0"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b/>
                <w:i/>
                <w:sz w:val="20"/>
                <w:szCs w:val="20"/>
              </w:rPr>
              <w:t>Первая КК</w:t>
            </w:r>
            <w:r w:rsidRPr="00877DC7">
              <w:rPr>
                <w:rFonts w:ascii="Times New Roman" w:eastAsia="Times New Roman" w:hAnsi="Times New Roman" w:cs="Times New Roman"/>
                <w:sz w:val="20"/>
                <w:szCs w:val="20"/>
              </w:rPr>
              <w:t xml:space="preserve">: </w:t>
            </w:r>
          </w:p>
          <w:p w14:paraId="727619CC" w14:textId="31225378"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Организация и проведение учебных занятий в рамках утвержденных программ, составление расписания.</w:t>
            </w:r>
          </w:p>
          <w:p w14:paraId="3018C937"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2. Определение содержания организационно-методического сопровождения деятельности по реализации содержания учебной дисциплины «Физическая культура».</w:t>
            </w:r>
          </w:p>
          <w:p w14:paraId="61549D12"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Высшая КК</w:t>
            </w:r>
          </w:p>
          <w:p w14:paraId="061AAA36" w14:textId="28EB21A9"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Организация и проведение учебных занятий в рамках утвержденных программ, составление расписания.</w:t>
            </w:r>
          </w:p>
          <w:p w14:paraId="6DBAF99A"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2. Определение содержания организационно-методического сопровождения деятельности по реализации содержания учебной дисциплины «Физическая культура».</w:t>
            </w:r>
          </w:p>
          <w:p w14:paraId="509B5EB5" w14:textId="4F28EA03" w:rsidR="00877DC7" w:rsidRPr="00877DC7" w:rsidRDefault="00877DC7" w:rsidP="008536F0">
            <w:pPr>
              <w:spacing w:line="240" w:lineRule="auto"/>
              <w:rPr>
                <w:rFonts w:ascii="Times New Roman" w:hAnsi="Times New Roman" w:cs="Times New Roman"/>
                <w:sz w:val="20"/>
                <w:szCs w:val="20"/>
              </w:rPr>
            </w:pPr>
            <w:r w:rsidRPr="00877DC7">
              <w:rPr>
                <w:rFonts w:ascii="Times New Roman" w:eastAsia="Times New Roman" w:hAnsi="Times New Roman" w:cs="Times New Roman"/>
                <w:sz w:val="20"/>
                <w:szCs w:val="20"/>
              </w:rPr>
              <w:t>3. Организация образовательной деятельности обучающихся с учетом специальностей профессионального образования с включением содержания профессионально-прикладной физической культуры.</w:t>
            </w:r>
          </w:p>
        </w:tc>
        <w:tc>
          <w:tcPr>
            <w:tcW w:w="6520" w:type="dxa"/>
          </w:tcPr>
          <w:p w14:paraId="738D1BC5"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b/>
                <w:i/>
                <w:sz w:val="20"/>
                <w:szCs w:val="20"/>
              </w:rPr>
              <w:t>Первая КК</w:t>
            </w:r>
            <w:r w:rsidRPr="00877DC7">
              <w:rPr>
                <w:rFonts w:ascii="Times New Roman" w:eastAsia="Times New Roman" w:hAnsi="Times New Roman" w:cs="Times New Roman"/>
                <w:sz w:val="20"/>
                <w:szCs w:val="20"/>
              </w:rPr>
              <w:t xml:space="preserve">: </w:t>
            </w:r>
          </w:p>
          <w:p w14:paraId="076F597E"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1. Проводятся учебные занятия на основе содержания составленных рабочих программ по учебной дисциплине «физическая культура», которые уточняют содержание учебного материала</w:t>
            </w:r>
            <w:r w:rsidRPr="00877DC7">
              <w:rPr>
                <w:rFonts w:ascii="Times New Roman" w:hAnsi="Times New Roman" w:cs="Times New Roman"/>
                <w:sz w:val="20"/>
                <w:szCs w:val="20"/>
              </w:rPr>
              <w:t xml:space="preserve"> </w:t>
            </w:r>
            <w:r w:rsidRPr="00877DC7">
              <w:rPr>
                <w:rFonts w:ascii="Times New Roman" w:eastAsia="Times New Roman" w:hAnsi="Times New Roman" w:cs="Times New Roman"/>
                <w:sz w:val="20"/>
                <w:szCs w:val="20"/>
              </w:rPr>
              <w:t>последовательность его изучения, распределение учебных часов, тематику рефератов (докладов), индивидуальных проектов, виды самостоятельных работ с учетом специальностей профессионального образования.</w:t>
            </w:r>
          </w:p>
          <w:p w14:paraId="55C8F33D" w14:textId="049185B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2. Организационно-методическое сопровождение деятельности обучающихся способствует организации занятий на основе системно-деятельностного подхода, обеспечивающего учет индивидуальных, возрастных, психологических, физиологических особенностей и качества здоровья обучающихся.</w:t>
            </w:r>
          </w:p>
          <w:p w14:paraId="19285B68" w14:textId="5DC3829A" w:rsidR="00877DC7" w:rsidRPr="00877DC7" w:rsidRDefault="00877DC7" w:rsidP="008536F0">
            <w:pPr>
              <w:spacing w:line="240" w:lineRule="auto"/>
              <w:rPr>
                <w:rFonts w:ascii="Times New Roman" w:eastAsia="Calibri" w:hAnsi="Times New Roman" w:cs="Times New Roman"/>
                <w:b/>
                <w:i/>
                <w:sz w:val="20"/>
                <w:szCs w:val="20"/>
              </w:rPr>
            </w:pPr>
            <w:r w:rsidRPr="00877DC7">
              <w:rPr>
                <w:rFonts w:ascii="Times New Roman" w:eastAsia="Calibri" w:hAnsi="Times New Roman" w:cs="Times New Roman"/>
                <w:b/>
                <w:i/>
                <w:sz w:val="20"/>
                <w:szCs w:val="20"/>
              </w:rPr>
              <w:t>Высшая КК</w:t>
            </w:r>
          </w:p>
          <w:p w14:paraId="3C475C01"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Calibri" w:hAnsi="Times New Roman" w:cs="Times New Roman"/>
                <w:sz w:val="20"/>
                <w:szCs w:val="20"/>
              </w:rPr>
              <w:t>1.</w:t>
            </w:r>
            <w:r w:rsidRPr="00877DC7">
              <w:rPr>
                <w:rFonts w:ascii="Times New Roman" w:eastAsia="Times New Roman" w:hAnsi="Times New Roman" w:cs="Times New Roman"/>
                <w:sz w:val="20"/>
                <w:szCs w:val="20"/>
              </w:rPr>
              <w:t xml:space="preserve"> Проводятся учебные занятия на основе содержания составленных рабочих программ по учебной дисциплине «физическая культура» , которые уточняют содержание учебного материала</w:t>
            </w:r>
            <w:r w:rsidRPr="00877DC7">
              <w:rPr>
                <w:rFonts w:ascii="Times New Roman" w:hAnsi="Times New Roman" w:cs="Times New Roman"/>
                <w:sz w:val="20"/>
                <w:szCs w:val="20"/>
              </w:rPr>
              <w:t xml:space="preserve"> </w:t>
            </w:r>
            <w:r w:rsidRPr="00877DC7">
              <w:rPr>
                <w:rFonts w:ascii="Times New Roman" w:eastAsia="Times New Roman" w:hAnsi="Times New Roman" w:cs="Times New Roman"/>
                <w:sz w:val="20"/>
                <w:szCs w:val="20"/>
              </w:rPr>
              <w:t>последовательность его изучения, распределение учебных часов, тематику рефератов (докладов), индивидуальных проектов, виды самостоятельных работ с учетом специальностей профессионального образования.</w:t>
            </w:r>
          </w:p>
          <w:p w14:paraId="18A1672F" w14:textId="403E8773"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2. Организационно-методическое сопровождение деятельности обучающихся способствует организации занятий на основе системно-деятельностного подхода, обеспечивающего учет индивидуальных, возрастных, психологических, физиологических особенностей и качества здоровья обучающихся</w:t>
            </w:r>
            <w:r>
              <w:rPr>
                <w:rFonts w:ascii="Times New Roman" w:eastAsia="Times New Roman" w:hAnsi="Times New Roman" w:cs="Times New Roman"/>
                <w:sz w:val="20"/>
                <w:szCs w:val="20"/>
              </w:rPr>
              <w:t>.</w:t>
            </w:r>
            <w:r w:rsidRPr="00877DC7">
              <w:rPr>
                <w:rFonts w:ascii="Times New Roman" w:eastAsia="Times New Roman" w:hAnsi="Times New Roman" w:cs="Times New Roman"/>
                <w:sz w:val="20"/>
                <w:szCs w:val="20"/>
              </w:rPr>
              <w:t xml:space="preserve"> </w:t>
            </w:r>
          </w:p>
          <w:p w14:paraId="0300413B"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3.</w:t>
            </w:r>
            <w:r w:rsidRPr="00877DC7">
              <w:rPr>
                <w:rFonts w:ascii="Times New Roman" w:eastAsia="Calibri" w:hAnsi="Times New Roman" w:cs="Times New Roman"/>
                <w:sz w:val="20"/>
                <w:szCs w:val="20"/>
              </w:rPr>
              <w:t xml:space="preserve"> Организационно-методическое сопровождение на основе внедрения образовательных технологий и специальных методик обучения </w:t>
            </w:r>
            <w:r w:rsidRPr="00877DC7">
              <w:rPr>
                <w:rFonts w:ascii="Times New Roman" w:eastAsia="Times New Roman" w:hAnsi="Times New Roman" w:cs="Times New Roman"/>
                <w:sz w:val="20"/>
                <w:szCs w:val="20"/>
              </w:rPr>
              <w:t>направляет образовательный процесс на развитие мотивации студентов к освоению будущей профессиональной деятельности, показывает значение физической культуры для роста их профессионализма.</w:t>
            </w:r>
          </w:p>
        </w:tc>
      </w:tr>
      <w:tr w:rsidR="00877DC7" w:rsidRPr="000C2183" w14:paraId="71BB5B74" w14:textId="77777777" w:rsidTr="00381314">
        <w:tc>
          <w:tcPr>
            <w:tcW w:w="2515" w:type="dxa"/>
          </w:tcPr>
          <w:p w14:paraId="6D01C5D0" w14:textId="38570470" w:rsidR="00877DC7" w:rsidRPr="00877DC7" w:rsidRDefault="00877DC7" w:rsidP="008536F0">
            <w:pPr>
              <w:spacing w:line="240" w:lineRule="auto"/>
              <w:rPr>
                <w:rFonts w:ascii="Times New Roman" w:hAnsi="Times New Roman" w:cs="Times New Roman"/>
                <w:sz w:val="20"/>
                <w:szCs w:val="20"/>
              </w:rPr>
            </w:pPr>
            <w:r w:rsidRPr="00877DC7">
              <w:rPr>
                <w:rFonts w:ascii="Times New Roman" w:eastAsia="Times New Roman" w:hAnsi="Times New Roman" w:cs="Times New Roman"/>
                <w:sz w:val="20"/>
                <w:szCs w:val="20"/>
              </w:rPr>
              <w:t>Руководство работой преподавателей. учебной дисциплины «физическая культура».</w:t>
            </w:r>
          </w:p>
        </w:tc>
        <w:tc>
          <w:tcPr>
            <w:tcW w:w="6411" w:type="dxa"/>
          </w:tcPr>
          <w:p w14:paraId="780EA6BC"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Первая КК</w:t>
            </w:r>
          </w:p>
          <w:p w14:paraId="651F62F8" w14:textId="6FA65392"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w:t>
            </w:r>
          </w:p>
          <w:p w14:paraId="0024BADC" w14:textId="5AE10A1D"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lastRenderedPageBreak/>
              <w:t>2.</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Организация контроля учета успеваемости и посещаемости учебных занятий; контроля условий безопасности образовательной деятельности обучающихся.</w:t>
            </w:r>
          </w:p>
          <w:p w14:paraId="41AAAA53"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3.</w:t>
            </w:r>
            <w:r w:rsidRPr="00877DC7">
              <w:rPr>
                <w:rFonts w:ascii="Times New Roman" w:eastAsia="Calibri" w:hAnsi="Times New Roman" w:cs="Times New Roman"/>
                <w:sz w:val="20"/>
                <w:szCs w:val="20"/>
              </w:rPr>
              <w:t xml:space="preserve"> </w:t>
            </w:r>
            <w:r w:rsidRPr="00877DC7">
              <w:rPr>
                <w:rFonts w:ascii="Times New Roman" w:eastAsia="Times New Roman" w:hAnsi="Times New Roman" w:cs="Times New Roman"/>
                <w:sz w:val="20"/>
                <w:szCs w:val="20"/>
              </w:rPr>
              <w:t>Контроль включения в образовательный процесс обучающихся с ОВЗ.</w:t>
            </w:r>
          </w:p>
          <w:p w14:paraId="0E72262E" w14:textId="54639F3A"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Планирование контроля методического обеспечения образовательного процесса обучающихся.</w:t>
            </w:r>
          </w:p>
          <w:p w14:paraId="524A8748" w14:textId="4CCF1AE2"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Проведение мониторинга физического развития обучающихся во всех периодах обучения.</w:t>
            </w:r>
          </w:p>
          <w:p w14:paraId="1034A841"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Высшая КК</w:t>
            </w:r>
          </w:p>
          <w:p w14:paraId="4F2789F3" w14:textId="40471D6E"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w:t>
            </w:r>
          </w:p>
          <w:p w14:paraId="3AE3FBEE" w14:textId="0340C9D3"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Организация контроля учета успеваемости и посещаемости учебных занятий; контроля условий безопасности образовательной деятельности обучающихся.</w:t>
            </w:r>
          </w:p>
          <w:p w14:paraId="5744AC55"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3. Контроль включения в образовательный процесс обучающихся с ОВЗ.</w:t>
            </w:r>
          </w:p>
          <w:p w14:paraId="634079B5" w14:textId="3840DB09"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Планирование контроля методического обеспечения образовательного процесса обучающихся.</w:t>
            </w:r>
          </w:p>
          <w:p w14:paraId="37C395AC" w14:textId="3E164998"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Проведение мониторинга физического развития обучающихся во всех периодах обучения.</w:t>
            </w:r>
          </w:p>
          <w:p w14:paraId="6551C2E5" w14:textId="78121113"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Организация контроля учета успеваемости и посещаемости учебных занятий с последующим анализом контроля условий безопасности образовательной деятельности обучающихся.</w:t>
            </w:r>
          </w:p>
          <w:p w14:paraId="0CAEBC1D" w14:textId="77777777" w:rsidR="00877DC7" w:rsidRPr="00877DC7" w:rsidRDefault="00877DC7" w:rsidP="008536F0">
            <w:pPr>
              <w:spacing w:line="240" w:lineRule="auto"/>
              <w:rPr>
                <w:rFonts w:ascii="Times New Roman" w:eastAsia="Times New Roman" w:hAnsi="Times New Roman" w:cs="Times New Roman"/>
                <w:sz w:val="20"/>
                <w:szCs w:val="20"/>
              </w:rPr>
            </w:pPr>
            <w:r w:rsidRPr="00877DC7">
              <w:rPr>
                <w:rFonts w:ascii="Times New Roman" w:eastAsia="Times New Roman" w:hAnsi="Times New Roman" w:cs="Times New Roman"/>
                <w:sz w:val="20"/>
                <w:szCs w:val="20"/>
              </w:rPr>
              <w:t>7. Контроль включения в образовательный процесс обучающихся с ОВЗ.</w:t>
            </w:r>
          </w:p>
          <w:p w14:paraId="26734DBF" w14:textId="68260355" w:rsidR="00877DC7" w:rsidRPr="00877DC7" w:rsidRDefault="00877DC7" w:rsidP="008536F0">
            <w:pPr>
              <w:spacing w:line="240" w:lineRule="auto"/>
              <w:rPr>
                <w:rFonts w:ascii="Times New Roman" w:hAnsi="Times New Roman" w:cs="Times New Roman"/>
                <w:sz w:val="20"/>
                <w:szCs w:val="20"/>
              </w:rPr>
            </w:pPr>
            <w:r w:rsidRPr="00877DC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Планирование контроля методического обеспечения образовательного процесса обучающихся.</w:t>
            </w:r>
          </w:p>
        </w:tc>
        <w:tc>
          <w:tcPr>
            <w:tcW w:w="6520" w:type="dxa"/>
          </w:tcPr>
          <w:p w14:paraId="307A6E7B" w14:textId="77777777" w:rsidR="00877DC7" w:rsidRPr="00877DC7" w:rsidRDefault="00877DC7" w:rsidP="008536F0">
            <w:pPr>
              <w:spacing w:line="240" w:lineRule="auto"/>
              <w:rPr>
                <w:rFonts w:ascii="Times New Roman" w:eastAsia="Calibri" w:hAnsi="Times New Roman" w:cs="Times New Roman"/>
                <w:b/>
                <w:i/>
                <w:sz w:val="20"/>
                <w:szCs w:val="20"/>
              </w:rPr>
            </w:pPr>
            <w:r w:rsidRPr="00877DC7">
              <w:rPr>
                <w:rFonts w:ascii="Times New Roman" w:eastAsia="Calibri" w:hAnsi="Times New Roman" w:cs="Times New Roman"/>
                <w:b/>
                <w:i/>
                <w:sz w:val="20"/>
                <w:szCs w:val="20"/>
              </w:rPr>
              <w:lastRenderedPageBreak/>
              <w:t>Первая КК</w:t>
            </w:r>
          </w:p>
          <w:p w14:paraId="63ED3335" w14:textId="39DF3034" w:rsidR="00877DC7" w:rsidRPr="00877DC7" w:rsidRDefault="00877DC7" w:rsidP="008536F0">
            <w:pPr>
              <w:spacing w:line="240" w:lineRule="auto"/>
              <w:rPr>
                <w:rFonts w:ascii="Times New Roman" w:eastAsia="Calibri" w:hAnsi="Times New Roman" w:cs="Times New Roman"/>
                <w:b/>
                <w:i/>
                <w:sz w:val="20"/>
                <w:szCs w:val="20"/>
              </w:rPr>
            </w:pPr>
            <w:r w:rsidRPr="00877DC7">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877DC7">
              <w:rPr>
                <w:rFonts w:ascii="Times New Roman" w:eastAsia="Times New Roman" w:hAnsi="Times New Roman" w:cs="Times New Roman"/>
                <w:sz w:val="20"/>
                <w:szCs w:val="20"/>
              </w:rPr>
              <w:t xml:space="preserve">Составленные рабочие программы включают учебный материал профессионального модуля (учет специальностей профессионального образования) в соответствии с нормативными требованиями (локальные нормативные акты). </w:t>
            </w:r>
          </w:p>
          <w:p w14:paraId="1DD25FE2" w14:textId="77777777" w:rsidR="00877DC7" w:rsidRPr="00877DC7" w:rsidRDefault="00877DC7" w:rsidP="008536F0">
            <w:pPr>
              <w:suppressAutoHyphens/>
              <w:spacing w:line="240" w:lineRule="auto"/>
              <w:rPr>
                <w:rFonts w:ascii="Times New Roman" w:eastAsia="Times New Roman" w:hAnsi="Times New Roman" w:cs="Times New Roman"/>
                <w:sz w:val="20"/>
                <w:szCs w:val="20"/>
                <w:lang w:eastAsia="ar-SA"/>
              </w:rPr>
            </w:pPr>
            <w:r w:rsidRPr="00877DC7">
              <w:rPr>
                <w:rFonts w:ascii="Times New Roman" w:eastAsia="Times New Roman" w:hAnsi="Times New Roman" w:cs="Times New Roman"/>
                <w:sz w:val="20"/>
                <w:szCs w:val="20"/>
              </w:rPr>
              <w:lastRenderedPageBreak/>
              <w:t>2.</w:t>
            </w:r>
            <w:r w:rsidRPr="00877DC7">
              <w:rPr>
                <w:rFonts w:ascii="Times New Roman" w:eastAsia="Times New Roman" w:hAnsi="Times New Roman" w:cs="Times New Roman"/>
                <w:sz w:val="20"/>
                <w:szCs w:val="20"/>
                <w:lang w:eastAsia="ar-SA"/>
              </w:rPr>
              <w:t xml:space="preserve"> Стабильна положительная динамика учебных результатов на всех периодах обучения с учетом специальностей обучающихся; о</w:t>
            </w:r>
            <w:r w:rsidRPr="00877DC7">
              <w:rPr>
                <w:rFonts w:ascii="Times New Roman" w:eastAsia="Calibri" w:hAnsi="Times New Roman" w:cs="Times New Roman"/>
                <w:sz w:val="20"/>
                <w:szCs w:val="20"/>
              </w:rPr>
              <w:t>бучающимися освоены и выполняются правила поведения и безопасности на учебных занятиях.</w:t>
            </w:r>
          </w:p>
          <w:p w14:paraId="2AB51C99" w14:textId="3B0C7E71" w:rsidR="00877DC7" w:rsidRPr="00877DC7" w:rsidRDefault="00877DC7" w:rsidP="008536F0">
            <w:pPr>
              <w:suppressAutoHyphens/>
              <w:spacing w:line="240" w:lineRule="auto"/>
              <w:rPr>
                <w:rFonts w:ascii="Times New Roman" w:eastAsia="Times New Roman" w:hAnsi="Times New Roman" w:cs="Times New Roman"/>
                <w:sz w:val="20"/>
                <w:szCs w:val="20"/>
                <w:lang w:eastAsia="ar-SA"/>
              </w:rPr>
            </w:pPr>
            <w:r w:rsidRPr="00877DC7">
              <w:rPr>
                <w:rFonts w:ascii="Times New Roman" w:eastAsia="Calibri" w:hAnsi="Times New Roman" w:cs="Times New Roman"/>
                <w:sz w:val="20"/>
                <w:szCs w:val="20"/>
              </w:rPr>
              <w:t>3.</w:t>
            </w:r>
            <w:r>
              <w:rPr>
                <w:rFonts w:ascii="Times New Roman" w:eastAsia="Calibri" w:hAnsi="Times New Roman" w:cs="Times New Roman"/>
                <w:sz w:val="20"/>
                <w:szCs w:val="20"/>
              </w:rPr>
              <w:t xml:space="preserve"> </w:t>
            </w:r>
            <w:r w:rsidRPr="00877DC7">
              <w:rPr>
                <w:rFonts w:ascii="Times New Roman" w:eastAsia="Calibri" w:hAnsi="Times New Roman" w:cs="Times New Roman"/>
                <w:sz w:val="20"/>
                <w:szCs w:val="20"/>
              </w:rPr>
              <w:t>Обучающиеся с ОВЗ осваивают содержание учебных занятий с учетом специфики состояния здоровья в рамках дифференцированного подхода, обеспечивающего разнообразие содержания, и предоставляет возможность реализовать индивидуальные планы развития.</w:t>
            </w:r>
          </w:p>
          <w:p w14:paraId="0116D59B" w14:textId="194F34B6"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4.</w:t>
            </w:r>
            <w:r w:rsidR="000B5B4B">
              <w:rPr>
                <w:rFonts w:ascii="Times New Roman" w:eastAsia="Calibri" w:hAnsi="Times New Roman" w:cs="Times New Roman"/>
                <w:sz w:val="20"/>
                <w:szCs w:val="20"/>
              </w:rPr>
              <w:t xml:space="preserve"> </w:t>
            </w:r>
            <w:r w:rsidRPr="00877DC7">
              <w:rPr>
                <w:rFonts w:ascii="Times New Roman" w:eastAsia="Calibri" w:hAnsi="Times New Roman" w:cs="Times New Roman"/>
                <w:sz w:val="20"/>
                <w:szCs w:val="20"/>
              </w:rPr>
              <w:t>Используются базовые и специальные методики, формы организации деятельности различны, средства обучения вариативны.</w:t>
            </w:r>
          </w:p>
          <w:p w14:paraId="640D3B60" w14:textId="77777777"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5. Учитывается динамика физического развития: по общим и функциональным показателям.</w:t>
            </w:r>
          </w:p>
          <w:p w14:paraId="6AABC830" w14:textId="77777777" w:rsidR="00877DC7" w:rsidRPr="00877DC7" w:rsidRDefault="00877DC7" w:rsidP="008536F0">
            <w:pPr>
              <w:spacing w:line="240" w:lineRule="auto"/>
              <w:rPr>
                <w:rFonts w:ascii="Times New Roman" w:eastAsia="Calibri" w:hAnsi="Times New Roman" w:cs="Times New Roman"/>
                <w:b/>
                <w:i/>
                <w:sz w:val="20"/>
                <w:szCs w:val="20"/>
              </w:rPr>
            </w:pPr>
            <w:r w:rsidRPr="00877DC7">
              <w:rPr>
                <w:rFonts w:ascii="Times New Roman" w:eastAsia="Calibri" w:hAnsi="Times New Roman" w:cs="Times New Roman"/>
                <w:b/>
                <w:i/>
                <w:sz w:val="20"/>
                <w:szCs w:val="20"/>
              </w:rPr>
              <w:t>Высшая КК</w:t>
            </w:r>
          </w:p>
          <w:p w14:paraId="5B2BB779" w14:textId="0EA5F6EC"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1.</w:t>
            </w:r>
            <w:r w:rsidR="000B5B4B">
              <w:rPr>
                <w:rFonts w:ascii="Times New Roman" w:eastAsia="Calibri" w:hAnsi="Times New Roman" w:cs="Times New Roman"/>
                <w:sz w:val="20"/>
                <w:szCs w:val="20"/>
              </w:rPr>
              <w:t xml:space="preserve"> </w:t>
            </w:r>
            <w:r w:rsidRPr="00877DC7">
              <w:rPr>
                <w:rFonts w:ascii="Times New Roman" w:eastAsia="Calibri" w:hAnsi="Times New Roman" w:cs="Times New Roman"/>
                <w:sz w:val="20"/>
                <w:szCs w:val="20"/>
              </w:rPr>
              <w:t xml:space="preserve">Составленные рабочие программы включают учебный материал профессионального модуля (учет специальностей профессионального образования) в соответствии с нормативными требованиями (локальные нормативные акты). </w:t>
            </w:r>
          </w:p>
          <w:p w14:paraId="372A7539" w14:textId="77777777"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2. Стабильна положительная динамика учебных результатов на всех периодах обучения с учетом специальностей обучающихся; обучающимися освоены и выполняются правила поведения и безопасности на учебных занятиях.</w:t>
            </w:r>
          </w:p>
          <w:p w14:paraId="72DFE47F" w14:textId="07FA111B"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3.</w:t>
            </w:r>
            <w:r w:rsidR="000B5B4B">
              <w:rPr>
                <w:rFonts w:ascii="Times New Roman" w:eastAsia="Calibri" w:hAnsi="Times New Roman" w:cs="Times New Roman"/>
                <w:sz w:val="20"/>
                <w:szCs w:val="20"/>
              </w:rPr>
              <w:t xml:space="preserve"> </w:t>
            </w:r>
            <w:r w:rsidRPr="00877DC7">
              <w:rPr>
                <w:rFonts w:ascii="Times New Roman" w:eastAsia="Calibri" w:hAnsi="Times New Roman" w:cs="Times New Roman"/>
                <w:sz w:val="20"/>
                <w:szCs w:val="20"/>
              </w:rPr>
              <w:t xml:space="preserve">Обучающиеся с ОВЗ осваивают содержание учебных занятий с учетом специфики состояния здоровья в рамках дифференцированного подхода, обеспечивающего </w:t>
            </w:r>
            <w:r w:rsidR="000B5B4B" w:rsidRPr="00877DC7">
              <w:rPr>
                <w:rFonts w:ascii="Times New Roman" w:eastAsia="Calibri" w:hAnsi="Times New Roman" w:cs="Times New Roman"/>
                <w:sz w:val="20"/>
                <w:szCs w:val="20"/>
              </w:rPr>
              <w:t>разнообразие содержания,</w:t>
            </w:r>
            <w:r w:rsidRPr="00877DC7">
              <w:rPr>
                <w:rFonts w:ascii="Times New Roman" w:eastAsia="Calibri" w:hAnsi="Times New Roman" w:cs="Times New Roman"/>
                <w:sz w:val="20"/>
                <w:szCs w:val="20"/>
              </w:rPr>
              <w:t xml:space="preserve"> и предоставляет возможность реализовать индивидуальные планы развития.</w:t>
            </w:r>
          </w:p>
          <w:p w14:paraId="124DBF58" w14:textId="30089043"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4.</w:t>
            </w:r>
            <w:r w:rsidR="000B5B4B">
              <w:rPr>
                <w:rFonts w:ascii="Times New Roman" w:eastAsia="Calibri" w:hAnsi="Times New Roman" w:cs="Times New Roman"/>
                <w:sz w:val="20"/>
                <w:szCs w:val="20"/>
              </w:rPr>
              <w:t xml:space="preserve"> </w:t>
            </w:r>
            <w:r w:rsidRPr="00877DC7">
              <w:rPr>
                <w:rFonts w:ascii="Times New Roman" w:eastAsia="Calibri" w:hAnsi="Times New Roman" w:cs="Times New Roman"/>
                <w:sz w:val="20"/>
                <w:szCs w:val="20"/>
              </w:rPr>
              <w:t>Используются базовые и специальные методики, формы организации деятельности различны, средства обучения вариативны.</w:t>
            </w:r>
          </w:p>
          <w:p w14:paraId="4BB25953" w14:textId="77777777"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5. Учитывается динамика физического развития: по общим и функциональным показателям.</w:t>
            </w:r>
          </w:p>
          <w:p w14:paraId="1419B480" w14:textId="77777777"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6. Положительна динамика учебных результатов: выше средних краевых показателей по типам учреждений профессионального образования.</w:t>
            </w:r>
          </w:p>
          <w:p w14:paraId="3EC69EED" w14:textId="33D2C8AF" w:rsidR="00877DC7" w:rsidRPr="00877DC7" w:rsidRDefault="00877DC7" w:rsidP="008536F0">
            <w:pPr>
              <w:spacing w:line="240" w:lineRule="auto"/>
              <w:rPr>
                <w:rFonts w:ascii="Times New Roman" w:eastAsia="Calibri" w:hAnsi="Times New Roman" w:cs="Times New Roman"/>
                <w:sz w:val="20"/>
                <w:szCs w:val="20"/>
              </w:rPr>
            </w:pPr>
            <w:r w:rsidRPr="00877DC7">
              <w:rPr>
                <w:rFonts w:ascii="Times New Roman" w:eastAsia="Calibri" w:hAnsi="Times New Roman" w:cs="Times New Roman"/>
                <w:sz w:val="20"/>
                <w:szCs w:val="20"/>
              </w:rPr>
              <w:t>7.</w:t>
            </w:r>
            <w:r w:rsidR="000B5B4B">
              <w:rPr>
                <w:rFonts w:ascii="Times New Roman" w:eastAsia="Calibri" w:hAnsi="Times New Roman" w:cs="Times New Roman"/>
                <w:sz w:val="20"/>
                <w:szCs w:val="20"/>
              </w:rPr>
              <w:t xml:space="preserve"> </w:t>
            </w:r>
            <w:r w:rsidRPr="00877DC7">
              <w:rPr>
                <w:rFonts w:ascii="Times New Roman" w:eastAsia="Calibri" w:hAnsi="Times New Roman" w:cs="Times New Roman"/>
                <w:sz w:val="20"/>
                <w:szCs w:val="20"/>
              </w:rPr>
              <w:t>Разработаны рекомендации корректировки деятельности обучающихся с ОВЗ на занятиях с учетом специальностей профессионального образования.</w:t>
            </w:r>
          </w:p>
          <w:p w14:paraId="7548C0F7" w14:textId="61E4A2DD" w:rsidR="00877DC7" w:rsidRPr="00877DC7" w:rsidRDefault="00877DC7" w:rsidP="008536F0">
            <w:pPr>
              <w:spacing w:line="240" w:lineRule="auto"/>
              <w:rPr>
                <w:rFonts w:ascii="Times New Roman" w:hAnsi="Times New Roman" w:cs="Times New Roman"/>
                <w:sz w:val="20"/>
                <w:szCs w:val="20"/>
              </w:rPr>
            </w:pPr>
            <w:r w:rsidRPr="00877DC7">
              <w:rPr>
                <w:rFonts w:ascii="Times New Roman" w:eastAsia="Calibri" w:hAnsi="Times New Roman" w:cs="Times New Roman"/>
                <w:sz w:val="20"/>
                <w:szCs w:val="20"/>
              </w:rPr>
              <w:t>8.</w:t>
            </w:r>
            <w:r w:rsidR="000B5B4B">
              <w:rPr>
                <w:rFonts w:ascii="Times New Roman" w:eastAsia="Calibri" w:hAnsi="Times New Roman" w:cs="Times New Roman"/>
                <w:sz w:val="20"/>
                <w:szCs w:val="20"/>
              </w:rPr>
              <w:t xml:space="preserve"> </w:t>
            </w:r>
            <w:r w:rsidRPr="00877DC7">
              <w:rPr>
                <w:rFonts w:ascii="Times New Roman" w:eastAsia="Calibri" w:hAnsi="Times New Roman" w:cs="Times New Roman"/>
                <w:sz w:val="20"/>
                <w:szCs w:val="20"/>
              </w:rPr>
              <w:t>Систематический анализ эффективности занятий в формате методического обеспечения образовательной деятельности обучающихся.</w:t>
            </w:r>
          </w:p>
        </w:tc>
      </w:tr>
      <w:tr w:rsidR="00877DC7" w:rsidRPr="000B5B4B" w14:paraId="64C57131" w14:textId="77777777" w:rsidTr="00381314">
        <w:tc>
          <w:tcPr>
            <w:tcW w:w="2515" w:type="dxa"/>
          </w:tcPr>
          <w:p w14:paraId="514A3337" w14:textId="6E2827E3" w:rsidR="00877DC7" w:rsidRPr="000B5B4B" w:rsidRDefault="00877DC7" w:rsidP="008536F0">
            <w:pPr>
              <w:spacing w:line="240" w:lineRule="auto"/>
              <w:rPr>
                <w:rFonts w:ascii="Times New Roman" w:hAnsi="Times New Roman" w:cs="Times New Roman"/>
                <w:sz w:val="20"/>
                <w:szCs w:val="20"/>
              </w:rPr>
            </w:pPr>
            <w:r w:rsidRPr="000B5B4B">
              <w:rPr>
                <w:rFonts w:ascii="Times New Roman" w:eastAsia="Times New Roman" w:hAnsi="Times New Roman" w:cs="Times New Roman"/>
                <w:sz w:val="20"/>
                <w:szCs w:val="20"/>
              </w:rPr>
              <w:lastRenderedPageBreak/>
              <w:t xml:space="preserve">Организация и проведение дополнительной физкультурно-спортивной деятельности обучающихся СПО </w:t>
            </w:r>
            <w:r w:rsidRPr="000B5B4B">
              <w:rPr>
                <w:rFonts w:ascii="Times New Roman" w:eastAsia="Times New Roman" w:hAnsi="Times New Roman" w:cs="Times New Roman"/>
                <w:color w:val="FF0000"/>
                <w:sz w:val="20"/>
                <w:szCs w:val="20"/>
              </w:rPr>
              <w:t>(</w:t>
            </w:r>
            <w:r w:rsidRPr="000B5B4B">
              <w:rPr>
                <w:rFonts w:ascii="Times New Roman" w:eastAsia="Times New Roman" w:hAnsi="Times New Roman" w:cs="Times New Roman"/>
                <w:i/>
                <w:color w:val="FF0000"/>
                <w:sz w:val="20"/>
                <w:szCs w:val="20"/>
              </w:rPr>
              <w:t>в рамках</w:t>
            </w:r>
            <w:r w:rsidRPr="000B5B4B">
              <w:rPr>
                <w:rFonts w:ascii="Times New Roman" w:eastAsia="Calibri" w:hAnsi="Times New Roman" w:cs="Times New Roman"/>
                <w:i/>
                <w:color w:val="FF0000"/>
                <w:sz w:val="20"/>
                <w:szCs w:val="20"/>
              </w:rPr>
              <w:t xml:space="preserve"> создания </w:t>
            </w:r>
            <w:r w:rsidRPr="000B5B4B">
              <w:rPr>
                <w:rFonts w:ascii="Times New Roman" w:eastAsia="Times New Roman" w:hAnsi="Times New Roman" w:cs="Times New Roman"/>
                <w:i/>
                <w:color w:val="FF0000"/>
                <w:sz w:val="20"/>
                <w:szCs w:val="20"/>
              </w:rPr>
              <w:lastRenderedPageBreak/>
              <w:t>студенческих спортивных клубов на основе нормативных документов федерального уровня: Перечень поручений Президента РФ, 22.11.2019г.№Пр-2397-п.1 подп. «б», ч.3); приказ от 09.03.2021г №141/167/90 «Об утверждении Межотраслевой программы развития студенческого спорта до 2024 года»).</w:t>
            </w:r>
          </w:p>
        </w:tc>
        <w:tc>
          <w:tcPr>
            <w:tcW w:w="6411" w:type="dxa"/>
          </w:tcPr>
          <w:p w14:paraId="269BB8BF" w14:textId="77777777" w:rsidR="00877DC7" w:rsidRPr="000B5B4B" w:rsidRDefault="00877DC7" w:rsidP="008536F0">
            <w:pPr>
              <w:spacing w:line="240" w:lineRule="auto"/>
              <w:rPr>
                <w:rFonts w:ascii="Times New Roman" w:eastAsia="Times New Roman" w:hAnsi="Times New Roman" w:cs="Times New Roman"/>
                <w:b/>
                <w:i/>
                <w:sz w:val="20"/>
                <w:szCs w:val="20"/>
              </w:rPr>
            </w:pPr>
            <w:r w:rsidRPr="000B5B4B">
              <w:rPr>
                <w:rFonts w:ascii="Times New Roman" w:eastAsia="Times New Roman" w:hAnsi="Times New Roman" w:cs="Times New Roman"/>
                <w:b/>
                <w:i/>
                <w:sz w:val="20"/>
                <w:szCs w:val="20"/>
              </w:rPr>
              <w:lastRenderedPageBreak/>
              <w:t>Первая КК</w:t>
            </w:r>
          </w:p>
          <w:p w14:paraId="3F0B4337" w14:textId="155AB06B" w:rsidR="00877DC7" w:rsidRPr="000B5B4B" w:rsidRDefault="00877DC7" w:rsidP="008536F0">
            <w:pPr>
              <w:spacing w:line="240" w:lineRule="auto"/>
              <w:rPr>
                <w:rFonts w:ascii="Times New Roman" w:eastAsia="Times New Roman" w:hAnsi="Times New Roman" w:cs="Times New Roman"/>
                <w:b/>
                <w:i/>
                <w:sz w:val="20"/>
                <w:szCs w:val="20"/>
              </w:rPr>
            </w:pPr>
            <w:r w:rsidRPr="000B5B4B">
              <w:rPr>
                <w:rFonts w:ascii="Times New Roman" w:eastAsia="Times New Roman" w:hAnsi="Times New Roman" w:cs="Times New Roman"/>
                <w:sz w:val="20"/>
                <w:szCs w:val="20"/>
              </w:rPr>
              <w:t>1. Составление плана по направлениям дополнительной физкультурно-спортивной деятельности, разработка регламентирующих документов.</w:t>
            </w:r>
          </w:p>
          <w:p w14:paraId="5F85CBDB" w14:textId="77777777"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Times New Roman" w:hAnsi="Times New Roman" w:cs="Times New Roman"/>
                <w:sz w:val="20"/>
                <w:szCs w:val="20"/>
              </w:rPr>
              <w:t>2.</w:t>
            </w:r>
            <w:r w:rsidRPr="000B5B4B">
              <w:rPr>
                <w:rFonts w:ascii="Times New Roman" w:eastAsia="Calibri" w:hAnsi="Times New Roman" w:cs="Times New Roman"/>
                <w:sz w:val="20"/>
                <w:szCs w:val="20"/>
              </w:rPr>
              <w:t xml:space="preserve"> Определение формата и составление графика проведения и участия обучающихся в массовых физкультурно-спортивных мероприятиях.</w:t>
            </w:r>
          </w:p>
          <w:p w14:paraId="2AEA8BD1" w14:textId="00EC7572"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lastRenderedPageBreak/>
              <w:t>3. Участие обучающихся в соревнованиях муниципального уровня (далее- зонального и регионального).</w:t>
            </w:r>
          </w:p>
          <w:p w14:paraId="0302A30D" w14:textId="77777777" w:rsidR="00877DC7" w:rsidRPr="000B5B4B" w:rsidRDefault="00877DC7" w:rsidP="008536F0">
            <w:pPr>
              <w:spacing w:line="240" w:lineRule="auto"/>
              <w:rPr>
                <w:rFonts w:ascii="Times New Roman" w:eastAsia="Times New Roman" w:hAnsi="Times New Roman" w:cs="Times New Roman"/>
                <w:b/>
                <w:i/>
                <w:sz w:val="20"/>
                <w:szCs w:val="20"/>
              </w:rPr>
            </w:pPr>
            <w:r w:rsidRPr="000B5B4B">
              <w:rPr>
                <w:rFonts w:ascii="Times New Roman" w:eastAsia="Times New Roman" w:hAnsi="Times New Roman" w:cs="Times New Roman"/>
                <w:b/>
                <w:i/>
                <w:sz w:val="20"/>
                <w:szCs w:val="20"/>
              </w:rPr>
              <w:t>Высшая КК</w:t>
            </w:r>
          </w:p>
          <w:p w14:paraId="1735E033" w14:textId="0A62483F"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1. Составление плана по направлениям дополнительной физкультурно-спортивной деятельности, разработка регламентирующих документов.</w:t>
            </w:r>
          </w:p>
          <w:p w14:paraId="167B838D" w14:textId="77777777"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2. Определение формата и составление графика проведения и участия обучающихся в массовых физкультурно-спортивных мероприятиях.</w:t>
            </w:r>
          </w:p>
          <w:p w14:paraId="1B726602" w14:textId="738C5453"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3. Участие обучающихся в соревнованиях муниципального</w:t>
            </w:r>
            <w:r w:rsidRPr="000B5B4B">
              <w:rPr>
                <w:rFonts w:ascii="Times New Roman" w:eastAsia="Times New Roman" w:hAnsi="Times New Roman" w:cs="Times New Roman"/>
                <w:b/>
                <w:i/>
                <w:sz w:val="20"/>
                <w:szCs w:val="20"/>
              </w:rPr>
              <w:t xml:space="preserve"> </w:t>
            </w:r>
            <w:r w:rsidRPr="000B5B4B">
              <w:rPr>
                <w:rFonts w:ascii="Times New Roman" w:eastAsia="Times New Roman" w:hAnsi="Times New Roman" w:cs="Times New Roman"/>
                <w:sz w:val="20"/>
                <w:szCs w:val="20"/>
              </w:rPr>
              <w:t>уровня (далее- зонального и регионального).</w:t>
            </w:r>
          </w:p>
          <w:p w14:paraId="716E5EAF" w14:textId="16FBEEB9" w:rsidR="00877DC7" w:rsidRPr="000B5B4B" w:rsidRDefault="00877DC7" w:rsidP="008536F0">
            <w:pPr>
              <w:spacing w:line="240" w:lineRule="auto"/>
              <w:rPr>
                <w:rFonts w:ascii="Times New Roman" w:hAnsi="Times New Roman" w:cs="Times New Roman"/>
                <w:sz w:val="20"/>
                <w:szCs w:val="20"/>
              </w:rPr>
            </w:pPr>
            <w:r w:rsidRPr="000B5B4B">
              <w:rPr>
                <w:rFonts w:ascii="Times New Roman" w:eastAsia="Times New Roman" w:hAnsi="Times New Roman" w:cs="Times New Roman"/>
                <w:sz w:val="20"/>
                <w:szCs w:val="20"/>
              </w:rPr>
              <w:t>4. В рамках составленного плана - разработка проекта оздоровительной направленности.</w:t>
            </w:r>
          </w:p>
        </w:tc>
        <w:tc>
          <w:tcPr>
            <w:tcW w:w="6520" w:type="dxa"/>
          </w:tcPr>
          <w:p w14:paraId="323350CB" w14:textId="77777777" w:rsidR="00877DC7" w:rsidRPr="000B5B4B" w:rsidRDefault="00877DC7" w:rsidP="008536F0">
            <w:pPr>
              <w:spacing w:line="240" w:lineRule="auto"/>
              <w:rPr>
                <w:rFonts w:ascii="Times New Roman" w:eastAsia="Calibri" w:hAnsi="Times New Roman" w:cs="Times New Roman"/>
                <w:b/>
                <w:i/>
                <w:sz w:val="20"/>
                <w:szCs w:val="20"/>
              </w:rPr>
            </w:pPr>
            <w:r w:rsidRPr="000B5B4B">
              <w:rPr>
                <w:rFonts w:ascii="Times New Roman" w:eastAsia="Calibri" w:hAnsi="Times New Roman" w:cs="Times New Roman"/>
                <w:b/>
                <w:i/>
                <w:sz w:val="20"/>
                <w:szCs w:val="20"/>
              </w:rPr>
              <w:lastRenderedPageBreak/>
              <w:t>Первая КК</w:t>
            </w:r>
          </w:p>
          <w:p w14:paraId="75AF40E7" w14:textId="1B48DA12"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1.</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 xml:space="preserve">Определение задач, организация и проведение секционной работы по видам спорта в рамках деятельности студенческих спортивных клубов (ССК- в формате дополнительного образования) по составленным образовательным программам. </w:t>
            </w:r>
          </w:p>
          <w:p w14:paraId="5F59D0DB" w14:textId="54E29996"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lastRenderedPageBreak/>
              <w:t>2.</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Участие в массовых физкультурно-спортивных мероприятиях – не менее 60% от общего количества.</w:t>
            </w:r>
          </w:p>
          <w:p w14:paraId="13AE53FA" w14:textId="142B006A"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3.</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Подготовка обучающихся по индивидуальным видам спорта (в рамках регионального нормативного документа «Перечень мероприятий для молодежи, направленные на развитие спортивного потенциала»).</w:t>
            </w:r>
          </w:p>
          <w:p w14:paraId="21D85F4F" w14:textId="77777777" w:rsidR="00877DC7" w:rsidRPr="000B5B4B" w:rsidRDefault="00877DC7" w:rsidP="008536F0">
            <w:pPr>
              <w:spacing w:line="240" w:lineRule="auto"/>
              <w:rPr>
                <w:rFonts w:ascii="Times New Roman" w:eastAsia="Calibri" w:hAnsi="Times New Roman" w:cs="Times New Roman"/>
                <w:b/>
                <w:i/>
                <w:sz w:val="20"/>
                <w:szCs w:val="20"/>
              </w:rPr>
            </w:pPr>
            <w:r w:rsidRPr="000B5B4B">
              <w:rPr>
                <w:rFonts w:ascii="Times New Roman" w:eastAsia="Calibri" w:hAnsi="Times New Roman" w:cs="Times New Roman"/>
                <w:b/>
                <w:i/>
                <w:sz w:val="20"/>
                <w:szCs w:val="20"/>
              </w:rPr>
              <w:t>Высшая КК</w:t>
            </w:r>
          </w:p>
          <w:p w14:paraId="04CD2A1A" w14:textId="50BB8BB8"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1.</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 xml:space="preserve">Определение задач, организация и проведение секционной работы по видам спорта в рамках деятельности студенческих спортивных клубов (ССК- в формате дополнительного образования) по составленным образовательным программам. </w:t>
            </w:r>
          </w:p>
          <w:p w14:paraId="4DD4D719" w14:textId="45EBE7F0"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2.</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Участие в массовых физкультурно-спортивных мероприятиях – не менее 60% от общего количества.</w:t>
            </w:r>
          </w:p>
          <w:p w14:paraId="11A193C0" w14:textId="543EE3E1"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3.</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Подготовка обучающихся по индивидуальным видам спорта (в рамках регионального нормативного документа «Перечень мероприятий для молодежи, направленные на развитие спортивного потенциала»).</w:t>
            </w:r>
          </w:p>
          <w:p w14:paraId="7EADE804" w14:textId="0BB9111F"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4.</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Реализация разработанного проекта при участии родителей (законных представителей), преподавателей учебных дисциплин.</w:t>
            </w:r>
          </w:p>
        </w:tc>
      </w:tr>
      <w:tr w:rsidR="00877DC7" w:rsidRPr="000B5B4B" w14:paraId="0D075C2A" w14:textId="77777777" w:rsidTr="00381314">
        <w:trPr>
          <w:trHeight w:val="2734"/>
        </w:trPr>
        <w:tc>
          <w:tcPr>
            <w:tcW w:w="2515" w:type="dxa"/>
          </w:tcPr>
          <w:p w14:paraId="23A6E614" w14:textId="26766B95" w:rsidR="00877DC7" w:rsidRPr="000B5B4B" w:rsidRDefault="00877DC7" w:rsidP="008536F0">
            <w:pPr>
              <w:spacing w:line="240" w:lineRule="auto"/>
              <w:rPr>
                <w:rFonts w:ascii="Times New Roman" w:hAnsi="Times New Roman" w:cs="Times New Roman"/>
                <w:sz w:val="20"/>
                <w:szCs w:val="20"/>
              </w:rPr>
            </w:pPr>
            <w:r w:rsidRPr="000B5B4B">
              <w:rPr>
                <w:rFonts w:ascii="Times New Roman" w:eastAsia="Times New Roman" w:hAnsi="Times New Roman" w:cs="Times New Roman"/>
                <w:sz w:val="20"/>
                <w:szCs w:val="20"/>
              </w:rPr>
              <w:lastRenderedPageBreak/>
              <w:t>Контроль состояния здоровья и физического развития обучающихся.</w:t>
            </w:r>
          </w:p>
        </w:tc>
        <w:tc>
          <w:tcPr>
            <w:tcW w:w="6411" w:type="dxa"/>
          </w:tcPr>
          <w:p w14:paraId="54D55B44" w14:textId="77777777" w:rsidR="00877DC7" w:rsidRPr="000B5B4B" w:rsidRDefault="00877DC7" w:rsidP="008536F0">
            <w:pPr>
              <w:spacing w:line="240" w:lineRule="auto"/>
              <w:rPr>
                <w:rFonts w:ascii="Times New Roman" w:eastAsia="Times New Roman" w:hAnsi="Times New Roman" w:cs="Times New Roman"/>
                <w:b/>
                <w:i/>
                <w:sz w:val="20"/>
                <w:szCs w:val="20"/>
              </w:rPr>
            </w:pPr>
            <w:r w:rsidRPr="000B5B4B">
              <w:rPr>
                <w:rFonts w:ascii="Times New Roman" w:eastAsia="Times New Roman" w:hAnsi="Times New Roman" w:cs="Times New Roman"/>
                <w:b/>
                <w:i/>
                <w:sz w:val="20"/>
                <w:szCs w:val="20"/>
              </w:rPr>
              <w:t>Первая КК</w:t>
            </w:r>
          </w:p>
          <w:p w14:paraId="181B1CEB" w14:textId="77777777"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1. Организация проведения медицинского обследования обучающихся (с участием учреждения здравоохранения).</w:t>
            </w:r>
          </w:p>
          <w:p w14:paraId="63311559" w14:textId="5A01E681"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2. Определение мер физической реабилитации обучающихся с ОВЗ и имеющих низкий уровень физического развития.</w:t>
            </w:r>
          </w:p>
          <w:p w14:paraId="20A46C71" w14:textId="15F4BEA7"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3. Тестирование уровня физической подготовленности обучающихся в рамках мониторинга.</w:t>
            </w:r>
          </w:p>
          <w:p w14:paraId="5EE0F1DB" w14:textId="77777777" w:rsidR="00877DC7" w:rsidRPr="000B5B4B" w:rsidRDefault="00877DC7" w:rsidP="008536F0">
            <w:pPr>
              <w:spacing w:line="240" w:lineRule="auto"/>
              <w:rPr>
                <w:rFonts w:ascii="Times New Roman" w:eastAsia="Calibri" w:hAnsi="Times New Roman" w:cs="Times New Roman"/>
                <w:b/>
                <w:i/>
                <w:sz w:val="20"/>
                <w:szCs w:val="20"/>
              </w:rPr>
            </w:pPr>
            <w:r w:rsidRPr="000B5B4B">
              <w:rPr>
                <w:rFonts w:ascii="Times New Roman" w:eastAsia="Calibri" w:hAnsi="Times New Roman" w:cs="Times New Roman"/>
                <w:b/>
                <w:i/>
                <w:sz w:val="20"/>
                <w:szCs w:val="20"/>
              </w:rPr>
              <w:t>Высшая КК</w:t>
            </w:r>
          </w:p>
          <w:p w14:paraId="76AB5159" w14:textId="77777777"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1. Организация проведения медицинского обследования обучающихся (с участием учреждения здравоохранения).</w:t>
            </w:r>
          </w:p>
          <w:p w14:paraId="255CA7AA" w14:textId="5029195C"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Times New Roman" w:hAnsi="Times New Roman" w:cs="Times New Roman"/>
                <w:sz w:val="20"/>
                <w:szCs w:val="20"/>
              </w:rPr>
              <w:t>2. Определение мер физической реабилитации обучающихся с ОВЗ и имеющих низкий уровень физического развития.</w:t>
            </w:r>
          </w:p>
          <w:p w14:paraId="79EE38FB" w14:textId="77777777"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Times New Roman" w:hAnsi="Times New Roman" w:cs="Times New Roman"/>
                <w:sz w:val="20"/>
                <w:szCs w:val="20"/>
              </w:rPr>
              <w:t>3.</w:t>
            </w:r>
            <w:r w:rsidRPr="000B5B4B">
              <w:rPr>
                <w:rFonts w:ascii="Times New Roman" w:eastAsia="Calibri" w:hAnsi="Times New Roman" w:cs="Times New Roman"/>
                <w:sz w:val="20"/>
                <w:szCs w:val="20"/>
              </w:rPr>
              <w:t xml:space="preserve"> Разработка критериев и показателей тестирования уровня физической подготовленности обучающихся</w:t>
            </w:r>
          </w:p>
          <w:p w14:paraId="728AE8A9" w14:textId="77777777" w:rsidR="00877DC7" w:rsidRPr="000B5B4B" w:rsidRDefault="00877DC7" w:rsidP="008536F0">
            <w:pPr>
              <w:spacing w:line="240" w:lineRule="auto"/>
              <w:rPr>
                <w:rFonts w:ascii="Times New Roman" w:eastAsia="Times New Roman" w:hAnsi="Times New Roman" w:cs="Times New Roman"/>
                <w:sz w:val="20"/>
                <w:szCs w:val="20"/>
              </w:rPr>
            </w:pPr>
            <w:r w:rsidRPr="000B5B4B">
              <w:rPr>
                <w:rFonts w:ascii="Times New Roman" w:eastAsia="Calibri" w:hAnsi="Times New Roman" w:cs="Times New Roman"/>
                <w:sz w:val="20"/>
                <w:szCs w:val="20"/>
              </w:rPr>
              <w:t>4.</w:t>
            </w:r>
            <w:r w:rsidRPr="000B5B4B">
              <w:rPr>
                <w:rFonts w:ascii="Times New Roman" w:eastAsia="Times New Roman" w:hAnsi="Times New Roman" w:cs="Times New Roman"/>
                <w:sz w:val="20"/>
                <w:szCs w:val="20"/>
              </w:rPr>
              <w:t xml:space="preserve"> Тестирование уровня физической подготовленности обучающихся в рамках мониторинга.</w:t>
            </w:r>
          </w:p>
        </w:tc>
        <w:tc>
          <w:tcPr>
            <w:tcW w:w="6520" w:type="dxa"/>
          </w:tcPr>
          <w:p w14:paraId="560C845E" w14:textId="77777777"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Times New Roman" w:hAnsi="Times New Roman" w:cs="Times New Roman"/>
                <w:b/>
                <w:i/>
                <w:sz w:val="20"/>
                <w:szCs w:val="20"/>
              </w:rPr>
              <w:t>Первая КК</w:t>
            </w:r>
          </w:p>
          <w:p w14:paraId="393EF66C" w14:textId="55D298B1"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1.</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Определение обучающихся по группам здоровья на основе данных медицинского обследования.</w:t>
            </w:r>
          </w:p>
          <w:p w14:paraId="3F8052C5" w14:textId="0B38B49E"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2.</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Дифференциация содержания и физической нагрузки на учебных и дополнительных занятиях физической культурой; опосредованное участие в мероприятиях оздоровительной направленности в разных амплуа.</w:t>
            </w:r>
          </w:p>
          <w:p w14:paraId="38F4189F" w14:textId="1975BD9C"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3.</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Уровни физической подготовленностей определяются по результатам мониторинга.</w:t>
            </w:r>
          </w:p>
          <w:p w14:paraId="0761696D" w14:textId="77777777" w:rsidR="00877DC7" w:rsidRPr="000B5B4B" w:rsidRDefault="00877DC7" w:rsidP="008536F0">
            <w:pPr>
              <w:spacing w:line="240" w:lineRule="auto"/>
              <w:rPr>
                <w:rFonts w:ascii="Times New Roman" w:eastAsia="Calibri" w:hAnsi="Times New Roman" w:cs="Times New Roman"/>
                <w:b/>
                <w:i/>
                <w:sz w:val="20"/>
                <w:szCs w:val="20"/>
              </w:rPr>
            </w:pPr>
            <w:r w:rsidRPr="000B5B4B">
              <w:rPr>
                <w:rFonts w:ascii="Times New Roman" w:eastAsia="Calibri" w:hAnsi="Times New Roman" w:cs="Times New Roman"/>
                <w:b/>
                <w:i/>
                <w:sz w:val="20"/>
                <w:szCs w:val="20"/>
              </w:rPr>
              <w:t>Высшая КК</w:t>
            </w:r>
          </w:p>
          <w:p w14:paraId="3F163006" w14:textId="54F7C397"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1.</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Определение обучающихся по группам здоровья на основе данных медицинского обследования.</w:t>
            </w:r>
          </w:p>
          <w:p w14:paraId="513D1D36" w14:textId="4017615B"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2.</w:t>
            </w:r>
            <w:r w:rsidR="000B5B4B" w:rsidRPr="000B5B4B">
              <w:rPr>
                <w:rFonts w:ascii="Times New Roman" w:eastAsia="Calibri" w:hAnsi="Times New Roman" w:cs="Times New Roman"/>
                <w:sz w:val="20"/>
                <w:szCs w:val="20"/>
              </w:rPr>
              <w:t xml:space="preserve"> </w:t>
            </w:r>
            <w:r w:rsidRPr="000B5B4B">
              <w:rPr>
                <w:rFonts w:ascii="Times New Roman" w:eastAsia="Calibri" w:hAnsi="Times New Roman" w:cs="Times New Roman"/>
                <w:sz w:val="20"/>
                <w:szCs w:val="20"/>
              </w:rPr>
              <w:t>Дифференциация содержания физических упражнений и физической нагрузки на учебных и дополнительных занятиях; опосредованное участие в мероприятиях оздоровительной направленности в разных амплуа.</w:t>
            </w:r>
          </w:p>
          <w:p w14:paraId="309681F3" w14:textId="77777777"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3. Применение разработанных критериев и показателей тестирования уровня физической подготовленности обучающихся для определения динамики развития физических качеств.</w:t>
            </w:r>
          </w:p>
          <w:p w14:paraId="19041F3F" w14:textId="5BFEB04E" w:rsidR="00877DC7" w:rsidRPr="000B5B4B" w:rsidRDefault="00877DC7" w:rsidP="008536F0">
            <w:pPr>
              <w:spacing w:line="240" w:lineRule="auto"/>
              <w:rPr>
                <w:rFonts w:ascii="Times New Roman" w:eastAsia="Calibri" w:hAnsi="Times New Roman" w:cs="Times New Roman"/>
                <w:sz w:val="20"/>
                <w:szCs w:val="20"/>
              </w:rPr>
            </w:pPr>
            <w:r w:rsidRPr="000B5B4B">
              <w:rPr>
                <w:rFonts w:ascii="Times New Roman" w:eastAsia="Calibri" w:hAnsi="Times New Roman" w:cs="Times New Roman"/>
                <w:sz w:val="20"/>
                <w:szCs w:val="20"/>
              </w:rPr>
              <w:t>4. Учитываются уровни физической подготовленности, по результатам мониторинга с последующим анализом и коррекцией педагогической деятельности.</w:t>
            </w:r>
          </w:p>
        </w:tc>
      </w:tr>
      <w:tr w:rsidR="00877DC7" w:rsidRPr="000B5B4B" w14:paraId="781F46CC" w14:textId="77777777" w:rsidTr="00381314">
        <w:tc>
          <w:tcPr>
            <w:tcW w:w="2515" w:type="dxa"/>
          </w:tcPr>
          <w:p w14:paraId="131161F8" w14:textId="1DC3F7D8"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 xml:space="preserve">Осуществление контроля за состоянием материально-технического оснащения </w:t>
            </w:r>
            <w:r w:rsidRPr="000B5B4B">
              <w:rPr>
                <w:rFonts w:ascii="Times New Roman" w:hAnsi="Times New Roman" w:cs="Times New Roman"/>
                <w:sz w:val="20"/>
                <w:szCs w:val="20"/>
              </w:rPr>
              <w:lastRenderedPageBreak/>
              <w:t>(спортивные сооружения, помещения, инвентарь и оборудование).</w:t>
            </w:r>
          </w:p>
        </w:tc>
        <w:tc>
          <w:tcPr>
            <w:tcW w:w="6411" w:type="dxa"/>
          </w:tcPr>
          <w:p w14:paraId="0FB7A00F" w14:textId="77777777" w:rsidR="00877DC7" w:rsidRPr="000B5B4B" w:rsidRDefault="00877DC7" w:rsidP="008536F0">
            <w:pPr>
              <w:spacing w:line="240" w:lineRule="auto"/>
              <w:rPr>
                <w:rFonts w:ascii="Times New Roman" w:eastAsia="Times New Roman" w:hAnsi="Times New Roman" w:cs="Times New Roman"/>
                <w:b/>
                <w:i/>
                <w:sz w:val="20"/>
                <w:szCs w:val="20"/>
              </w:rPr>
            </w:pPr>
            <w:r w:rsidRPr="000B5B4B">
              <w:rPr>
                <w:rFonts w:ascii="Times New Roman" w:eastAsia="Times New Roman" w:hAnsi="Times New Roman" w:cs="Times New Roman"/>
                <w:b/>
                <w:i/>
                <w:sz w:val="20"/>
                <w:szCs w:val="20"/>
              </w:rPr>
              <w:lastRenderedPageBreak/>
              <w:t>Первая КК</w:t>
            </w:r>
          </w:p>
          <w:p w14:paraId="12841793" w14:textId="582F86B8"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1. Анализ состояния спортивных сооружений, помещений, инвентаря и оборудования.</w:t>
            </w:r>
          </w:p>
          <w:p w14:paraId="708917C0" w14:textId="325036A2"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lastRenderedPageBreak/>
              <w:t xml:space="preserve">2. Разработка мероприятий по укреплению и развитию материально-технического оснащения для занятий физической культурой и спортом. </w:t>
            </w:r>
          </w:p>
          <w:p w14:paraId="5661072D" w14:textId="77777777" w:rsidR="00877DC7" w:rsidRPr="000B5B4B" w:rsidRDefault="00877DC7" w:rsidP="008536F0">
            <w:pPr>
              <w:spacing w:line="240" w:lineRule="auto"/>
              <w:rPr>
                <w:rFonts w:ascii="Times New Roman" w:hAnsi="Times New Roman" w:cs="Times New Roman"/>
                <w:b/>
                <w:i/>
                <w:sz w:val="20"/>
                <w:szCs w:val="20"/>
              </w:rPr>
            </w:pPr>
            <w:r w:rsidRPr="000B5B4B">
              <w:rPr>
                <w:rFonts w:ascii="Times New Roman" w:hAnsi="Times New Roman" w:cs="Times New Roman"/>
                <w:b/>
                <w:i/>
                <w:sz w:val="20"/>
                <w:szCs w:val="20"/>
              </w:rPr>
              <w:t>Высшая КК</w:t>
            </w:r>
          </w:p>
          <w:p w14:paraId="635D2EE0" w14:textId="4A4CAD02"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1. Анализ состояния спортивных сооружений, помещений, инвентаря и оборудования.</w:t>
            </w:r>
          </w:p>
          <w:p w14:paraId="08DC25F0" w14:textId="7A95FC7E"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2. Разработка мероприятий по укреплению и развитию материально-технического оснащения для занятий физической культурой и спортом.</w:t>
            </w:r>
          </w:p>
          <w:p w14:paraId="00A82482" w14:textId="670454A6"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3. Планирование ресурсного обеспечения на приобретение спортивного имущества.</w:t>
            </w:r>
          </w:p>
        </w:tc>
        <w:tc>
          <w:tcPr>
            <w:tcW w:w="6520" w:type="dxa"/>
          </w:tcPr>
          <w:p w14:paraId="40899673" w14:textId="77777777" w:rsidR="00877DC7" w:rsidRPr="000B5B4B" w:rsidRDefault="00877DC7" w:rsidP="008536F0">
            <w:pPr>
              <w:spacing w:line="240" w:lineRule="auto"/>
              <w:rPr>
                <w:rFonts w:ascii="Times New Roman" w:eastAsia="Times New Roman" w:hAnsi="Times New Roman" w:cs="Times New Roman"/>
                <w:b/>
                <w:i/>
                <w:sz w:val="20"/>
                <w:szCs w:val="20"/>
              </w:rPr>
            </w:pPr>
            <w:r w:rsidRPr="000B5B4B">
              <w:rPr>
                <w:rFonts w:ascii="Times New Roman" w:eastAsia="Times New Roman" w:hAnsi="Times New Roman" w:cs="Times New Roman"/>
                <w:b/>
                <w:i/>
                <w:sz w:val="20"/>
                <w:szCs w:val="20"/>
              </w:rPr>
              <w:lastRenderedPageBreak/>
              <w:t>Первая КК</w:t>
            </w:r>
          </w:p>
          <w:p w14:paraId="795D994F" w14:textId="7DCC7323"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1.</w:t>
            </w:r>
            <w:r w:rsidR="000B5B4B" w:rsidRPr="000B5B4B">
              <w:rPr>
                <w:rFonts w:ascii="Times New Roman" w:hAnsi="Times New Roman" w:cs="Times New Roman"/>
                <w:sz w:val="20"/>
                <w:szCs w:val="20"/>
              </w:rPr>
              <w:t xml:space="preserve"> </w:t>
            </w:r>
            <w:r w:rsidRPr="000B5B4B">
              <w:rPr>
                <w:rFonts w:ascii="Times New Roman" w:hAnsi="Times New Roman" w:cs="Times New Roman"/>
                <w:sz w:val="20"/>
                <w:szCs w:val="20"/>
              </w:rPr>
              <w:t>Выявлена необходимость улучшения состояния материально-технического оснащения.</w:t>
            </w:r>
          </w:p>
          <w:p w14:paraId="16CF5C3F" w14:textId="166B9D66"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lastRenderedPageBreak/>
              <w:t xml:space="preserve">2. Составлен план улучшения материально-технической оснащенности для занятий </w:t>
            </w:r>
            <w:r w:rsidR="000B5B4B" w:rsidRPr="000B5B4B">
              <w:rPr>
                <w:rFonts w:ascii="Times New Roman" w:hAnsi="Times New Roman" w:cs="Times New Roman"/>
                <w:sz w:val="20"/>
                <w:szCs w:val="20"/>
              </w:rPr>
              <w:t>физической культурой</w:t>
            </w:r>
            <w:r w:rsidRPr="000B5B4B">
              <w:rPr>
                <w:rFonts w:ascii="Times New Roman" w:hAnsi="Times New Roman" w:cs="Times New Roman"/>
                <w:sz w:val="20"/>
                <w:szCs w:val="20"/>
              </w:rPr>
              <w:t xml:space="preserve"> и спортом.</w:t>
            </w:r>
          </w:p>
          <w:p w14:paraId="5E3C1CD6" w14:textId="2F6AE027"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b/>
                <w:i/>
                <w:sz w:val="20"/>
                <w:szCs w:val="20"/>
              </w:rPr>
              <w:t>Высшая КК</w:t>
            </w:r>
          </w:p>
          <w:p w14:paraId="432B2884" w14:textId="2769EE3E"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1.</w:t>
            </w:r>
            <w:r w:rsidR="000B5B4B" w:rsidRPr="000B5B4B">
              <w:rPr>
                <w:rFonts w:ascii="Times New Roman" w:hAnsi="Times New Roman" w:cs="Times New Roman"/>
                <w:sz w:val="20"/>
                <w:szCs w:val="20"/>
              </w:rPr>
              <w:t xml:space="preserve"> </w:t>
            </w:r>
            <w:r w:rsidRPr="000B5B4B">
              <w:rPr>
                <w:rFonts w:ascii="Times New Roman" w:hAnsi="Times New Roman" w:cs="Times New Roman"/>
                <w:sz w:val="20"/>
                <w:szCs w:val="20"/>
              </w:rPr>
              <w:t>Выявлена необходимость улучшения состояния материально-технического оснащения.</w:t>
            </w:r>
          </w:p>
          <w:p w14:paraId="69BE2392" w14:textId="5C4DA5C1" w:rsidR="00877DC7" w:rsidRPr="000B5B4B" w:rsidRDefault="00877DC7" w:rsidP="008536F0">
            <w:pPr>
              <w:spacing w:line="240" w:lineRule="auto"/>
              <w:rPr>
                <w:rFonts w:ascii="Times New Roman" w:hAnsi="Times New Roman" w:cs="Times New Roman"/>
                <w:sz w:val="20"/>
                <w:szCs w:val="20"/>
              </w:rPr>
            </w:pPr>
            <w:r w:rsidRPr="000B5B4B">
              <w:rPr>
                <w:rFonts w:ascii="Times New Roman" w:hAnsi="Times New Roman" w:cs="Times New Roman"/>
                <w:sz w:val="20"/>
                <w:szCs w:val="20"/>
              </w:rPr>
              <w:t xml:space="preserve">2. Составлен план улучшения материально-технической оснащенности для занятий </w:t>
            </w:r>
            <w:r w:rsidR="000B5B4B" w:rsidRPr="000B5B4B">
              <w:rPr>
                <w:rFonts w:ascii="Times New Roman" w:hAnsi="Times New Roman" w:cs="Times New Roman"/>
                <w:sz w:val="20"/>
                <w:szCs w:val="20"/>
              </w:rPr>
              <w:t>физической культурой</w:t>
            </w:r>
            <w:r w:rsidRPr="000B5B4B">
              <w:rPr>
                <w:rFonts w:ascii="Times New Roman" w:hAnsi="Times New Roman" w:cs="Times New Roman"/>
                <w:sz w:val="20"/>
                <w:szCs w:val="20"/>
              </w:rPr>
              <w:t xml:space="preserve"> и</w:t>
            </w:r>
            <w:r w:rsidR="000B5B4B" w:rsidRPr="000B5B4B">
              <w:rPr>
                <w:rFonts w:ascii="Times New Roman" w:hAnsi="Times New Roman" w:cs="Times New Roman"/>
                <w:sz w:val="20"/>
                <w:szCs w:val="20"/>
              </w:rPr>
              <w:t xml:space="preserve"> спортом.</w:t>
            </w:r>
          </w:p>
          <w:p w14:paraId="259EE756" w14:textId="66D477E9" w:rsidR="00877DC7" w:rsidRPr="000B5B4B" w:rsidRDefault="00877DC7" w:rsidP="008536F0">
            <w:pPr>
              <w:spacing w:line="240" w:lineRule="auto"/>
              <w:rPr>
                <w:rFonts w:ascii="Times New Roman" w:eastAsia="Times New Roman" w:hAnsi="Times New Roman" w:cs="Times New Roman"/>
                <w:b/>
                <w:i/>
                <w:sz w:val="20"/>
                <w:szCs w:val="20"/>
              </w:rPr>
            </w:pPr>
            <w:r w:rsidRPr="000B5B4B">
              <w:rPr>
                <w:rFonts w:ascii="Times New Roman" w:hAnsi="Times New Roman" w:cs="Times New Roman"/>
                <w:sz w:val="20"/>
                <w:szCs w:val="20"/>
              </w:rPr>
              <w:t>3.</w:t>
            </w:r>
            <w:r w:rsidR="000B5B4B" w:rsidRPr="000B5B4B">
              <w:rPr>
                <w:rFonts w:ascii="Times New Roman" w:hAnsi="Times New Roman" w:cs="Times New Roman"/>
                <w:sz w:val="20"/>
                <w:szCs w:val="20"/>
              </w:rPr>
              <w:t xml:space="preserve"> </w:t>
            </w:r>
            <w:r w:rsidRPr="000B5B4B">
              <w:rPr>
                <w:rFonts w:ascii="Times New Roman" w:hAnsi="Times New Roman" w:cs="Times New Roman"/>
                <w:sz w:val="20"/>
                <w:szCs w:val="20"/>
              </w:rPr>
              <w:t>Выполнение плана по приобретению первоочередного спортивного имущества</w:t>
            </w:r>
            <w:r w:rsidR="000B5B4B" w:rsidRPr="000B5B4B">
              <w:rPr>
                <w:rFonts w:ascii="Times New Roman" w:hAnsi="Times New Roman" w:cs="Times New Roman"/>
                <w:sz w:val="20"/>
                <w:szCs w:val="20"/>
              </w:rPr>
              <w:t>.</w:t>
            </w:r>
          </w:p>
        </w:tc>
      </w:tr>
      <w:tr w:rsidR="00877DC7" w:rsidRPr="000C2183" w14:paraId="618587AE" w14:textId="77777777" w:rsidTr="00381314">
        <w:tc>
          <w:tcPr>
            <w:tcW w:w="2515" w:type="dxa"/>
          </w:tcPr>
          <w:p w14:paraId="1416C054" w14:textId="74258715"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lastRenderedPageBreak/>
              <w:t>Участие в деятельности педагогических и иных советах, в различных формах методической работы.</w:t>
            </w:r>
          </w:p>
        </w:tc>
        <w:tc>
          <w:tcPr>
            <w:tcW w:w="6411" w:type="dxa"/>
          </w:tcPr>
          <w:p w14:paraId="47DD0F50"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Первая КК</w:t>
            </w:r>
          </w:p>
          <w:p w14:paraId="06A13DC4" w14:textId="2C304D48"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Pr>
                <w:rFonts w:ascii="Times New Roman" w:hAnsi="Times New Roman" w:cs="Times New Roman"/>
                <w:sz w:val="20"/>
                <w:szCs w:val="20"/>
              </w:rPr>
              <w:t xml:space="preserve"> </w:t>
            </w:r>
            <w:r w:rsidRPr="00877DC7">
              <w:rPr>
                <w:rFonts w:ascii="Times New Roman" w:hAnsi="Times New Roman" w:cs="Times New Roman"/>
                <w:sz w:val="20"/>
                <w:szCs w:val="20"/>
              </w:rPr>
              <w:t>Определение и  разработка тематики сообщений, подготовка докладов для выступлений (в различных формах педагогических мероприятий).</w:t>
            </w:r>
          </w:p>
          <w:p w14:paraId="7BD11BF4" w14:textId="7261A347"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2. Подготовка открытого занятия для участников методического объединения специалистов ПОО.</w:t>
            </w:r>
          </w:p>
          <w:p w14:paraId="202A6457" w14:textId="77777777" w:rsidR="00877DC7" w:rsidRPr="00877DC7" w:rsidRDefault="00877DC7" w:rsidP="008536F0">
            <w:pPr>
              <w:spacing w:line="240" w:lineRule="auto"/>
              <w:rPr>
                <w:rFonts w:ascii="Times New Roman" w:hAnsi="Times New Roman" w:cs="Times New Roman"/>
                <w:b/>
                <w:i/>
                <w:sz w:val="20"/>
                <w:szCs w:val="20"/>
              </w:rPr>
            </w:pPr>
            <w:r w:rsidRPr="00877DC7">
              <w:rPr>
                <w:rFonts w:ascii="Times New Roman" w:hAnsi="Times New Roman" w:cs="Times New Roman"/>
                <w:b/>
                <w:i/>
                <w:sz w:val="20"/>
                <w:szCs w:val="20"/>
              </w:rPr>
              <w:t>Высшая КК</w:t>
            </w:r>
          </w:p>
          <w:p w14:paraId="15582B75" w14:textId="26C1DE72"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Pr>
                <w:rFonts w:ascii="Times New Roman" w:hAnsi="Times New Roman" w:cs="Times New Roman"/>
                <w:sz w:val="20"/>
                <w:szCs w:val="20"/>
              </w:rPr>
              <w:t xml:space="preserve"> </w:t>
            </w:r>
            <w:r w:rsidRPr="00877DC7">
              <w:rPr>
                <w:rFonts w:ascii="Times New Roman" w:hAnsi="Times New Roman" w:cs="Times New Roman"/>
                <w:sz w:val="20"/>
                <w:szCs w:val="20"/>
              </w:rPr>
              <w:t>Определение и  разработка тематики сообщений, подготовка докладов для выступлений (в различных формах педагогических мероприятий).</w:t>
            </w:r>
          </w:p>
          <w:p w14:paraId="7287F6C6" w14:textId="77777777"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2. Подготовка открытого занятия для участников методического объединения специалистов ПОО.</w:t>
            </w:r>
          </w:p>
          <w:p w14:paraId="651310E0" w14:textId="767F746E"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3.</w:t>
            </w:r>
            <w:r>
              <w:rPr>
                <w:rFonts w:ascii="Times New Roman" w:hAnsi="Times New Roman" w:cs="Times New Roman"/>
                <w:sz w:val="20"/>
                <w:szCs w:val="20"/>
              </w:rPr>
              <w:t xml:space="preserve"> </w:t>
            </w:r>
            <w:r w:rsidRPr="00877DC7">
              <w:rPr>
                <w:rFonts w:ascii="Times New Roman" w:hAnsi="Times New Roman" w:cs="Times New Roman"/>
                <w:sz w:val="20"/>
                <w:szCs w:val="20"/>
              </w:rPr>
              <w:t>Разработка предложений по оптимизации образовательной деятельности обучающихся.</w:t>
            </w:r>
          </w:p>
          <w:p w14:paraId="277B4076" w14:textId="05378DCD"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4.</w:t>
            </w:r>
            <w:r>
              <w:rPr>
                <w:rFonts w:ascii="Times New Roman" w:hAnsi="Times New Roman" w:cs="Times New Roman"/>
                <w:sz w:val="20"/>
                <w:szCs w:val="20"/>
              </w:rPr>
              <w:t xml:space="preserve"> </w:t>
            </w:r>
            <w:r w:rsidRPr="00877DC7">
              <w:rPr>
                <w:rFonts w:ascii="Times New Roman" w:hAnsi="Times New Roman" w:cs="Times New Roman"/>
                <w:sz w:val="20"/>
                <w:szCs w:val="20"/>
              </w:rPr>
              <w:t>Подготовка информации о деятельности физкультурно-спортивной работы в ПОО по тематике учебной дисциплине «ФК»</w:t>
            </w:r>
            <w:r>
              <w:rPr>
                <w:rFonts w:ascii="Times New Roman" w:hAnsi="Times New Roman" w:cs="Times New Roman"/>
                <w:sz w:val="20"/>
                <w:szCs w:val="20"/>
              </w:rPr>
              <w:t>.</w:t>
            </w:r>
          </w:p>
        </w:tc>
        <w:tc>
          <w:tcPr>
            <w:tcW w:w="6520" w:type="dxa"/>
          </w:tcPr>
          <w:p w14:paraId="3E64B59A"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Первая КК</w:t>
            </w:r>
          </w:p>
          <w:p w14:paraId="38979A68" w14:textId="77777777"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 Выступление в рамках плана проведения педагогических и иных советов.</w:t>
            </w:r>
          </w:p>
          <w:p w14:paraId="6C46765F" w14:textId="5506114A" w:rsidR="00877DC7" w:rsidRPr="00877DC7" w:rsidRDefault="00877DC7" w:rsidP="008536F0">
            <w:pPr>
              <w:spacing w:line="240" w:lineRule="auto"/>
              <w:rPr>
                <w:rFonts w:ascii="Times New Roman" w:hAnsi="Times New Roman" w:cs="Times New Roman"/>
                <w:b/>
                <w:i/>
                <w:sz w:val="20"/>
                <w:szCs w:val="20"/>
              </w:rPr>
            </w:pPr>
            <w:r w:rsidRPr="00877DC7">
              <w:rPr>
                <w:rFonts w:ascii="Times New Roman" w:hAnsi="Times New Roman" w:cs="Times New Roman"/>
                <w:sz w:val="20"/>
                <w:szCs w:val="20"/>
              </w:rPr>
              <w:t>2.</w:t>
            </w:r>
            <w:r w:rsidR="000B5B4B">
              <w:rPr>
                <w:rFonts w:ascii="Times New Roman" w:hAnsi="Times New Roman" w:cs="Times New Roman"/>
                <w:sz w:val="20"/>
                <w:szCs w:val="20"/>
              </w:rPr>
              <w:t xml:space="preserve"> </w:t>
            </w:r>
            <w:r w:rsidRPr="00877DC7">
              <w:rPr>
                <w:rFonts w:ascii="Times New Roman" w:hAnsi="Times New Roman" w:cs="Times New Roman"/>
                <w:sz w:val="20"/>
                <w:szCs w:val="20"/>
              </w:rPr>
              <w:t>Проведение открытого занятия в рамках представления собственного опыта работы</w:t>
            </w:r>
            <w:r w:rsidR="000B5B4B">
              <w:rPr>
                <w:rFonts w:ascii="Times New Roman" w:hAnsi="Times New Roman" w:cs="Times New Roman"/>
                <w:sz w:val="20"/>
                <w:szCs w:val="20"/>
              </w:rPr>
              <w:t>.</w:t>
            </w:r>
          </w:p>
          <w:p w14:paraId="66380B6D" w14:textId="77777777" w:rsidR="00877DC7" w:rsidRPr="00877DC7" w:rsidRDefault="00877DC7" w:rsidP="008536F0">
            <w:pPr>
              <w:spacing w:line="240" w:lineRule="auto"/>
              <w:rPr>
                <w:rFonts w:ascii="Times New Roman" w:hAnsi="Times New Roman" w:cs="Times New Roman"/>
                <w:b/>
                <w:i/>
                <w:sz w:val="20"/>
                <w:szCs w:val="20"/>
              </w:rPr>
            </w:pPr>
            <w:r w:rsidRPr="00877DC7">
              <w:rPr>
                <w:rFonts w:ascii="Times New Roman" w:hAnsi="Times New Roman" w:cs="Times New Roman"/>
                <w:b/>
                <w:i/>
                <w:sz w:val="20"/>
                <w:szCs w:val="20"/>
              </w:rPr>
              <w:t>Высшая КК</w:t>
            </w:r>
          </w:p>
          <w:p w14:paraId="0F1B4A9D" w14:textId="77777777"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 Выступление в рамках плана проведения педагогических и иных советов.</w:t>
            </w:r>
          </w:p>
          <w:p w14:paraId="107039B4" w14:textId="255CDFB8"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2.</w:t>
            </w:r>
            <w:r w:rsidR="000B5B4B">
              <w:rPr>
                <w:rFonts w:ascii="Times New Roman" w:hAnsi="Times New Roman" w:cs="Times New Roman"/>
                <w:sz w:val="20"/>
                <w:szCs w:val="20"/>
              </w:rPr>
              <w:t xml:space="preserve"> </w:t>
            </w:r>
            <w:r w:rsidRPr="00877DC7">
              <w:rPr>
                <w:rFonts w:ascii="Times New Roman" w:hAnsi="Times New Roman" w:cs="Times New Roman"/>
                <w:sz w:val="20"/>
                <w:szCs w:val="20"/>
              </w:rPr>
              <w:t>Проведение открытого занятия в рамках представления собственного опыта работы</w:t>
            </w:r>
            <w:r w:rsidR="000B5B4B">
              <w:rPr>
                <w:rFonts w:ascii="Times New Roman" w:hAnsi="Times New Roman" w:cs="Times New Roman"/>
                <w:sz w:val="20"/>
                <w:szCs w:val="20"/>
              </w:rPr>
              <w:t>.</w:t>
            </w:r>
          </w:p>
          <w:p w14:paraId="3C627007" w14:textId="400D9984"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 xml:space="preserve">3. Внесение предложений по оптимизации образовательной деятельности обучающихся в области </w:t>
            </w:r>
            <w:r w:rsidR="000B5B4B" w:rsidRPr="00877DC7">
              <w:rPr>
                <w:rFonts w:ascii="Times New Roman" w:hAnsi="Times New Roman" w:cs="Times New Roman"/>
                <w:sz w:val="20"/>
                <w:szCs w:val="20"/>
              </w:rPr>
              <w:t>физической культурой</w:t>
            </w:r>
            <w:r w:rsidRPr="00877DC7">
              <w:rPr>
                <w:rFonts w:ascii="Times New Roman" w:hAnsi="Times New Roman" w:cs="Times New Roman"/>
                <w:sz w:val="20"/>
                <w:szCs w:val="20"/>
              </w:rPr>
              <w:t xml:space="preserve"> и спорта.</w:t>
            </w:r>
          </w:p>
          <w:p w14:paraId="27709AE1" w14:textId="64C7422E"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4. Размещение в СМИ опыта работы по постановке физкультурно-спортивной работы в ПОО</w:t>
            </w:r>
            <w:r w:rsidR="000B5B4B">
              <w:rPr>
                <w:rFonts w:ascii="Times New Roman" w:hAnsi="Times New Roman" w:cs="Times New Roman"/>
                <w:sz w:val="20"/>
                <w:szCs w:val="20"/>
              </w:rPr>
              <w:t>.</w:t>
            </w:r>
            <w:r w:rsidRPr="00877DC7">
              <w:rPr>
                <w:rFonts w:ascii="Times New Roman" w:hAnsi="Times New Roman" w:cs="Times New Roman"/>
                <w:sz w:val="20"/>
                <w:szCs w:val="20"/>
              </w:rPr>
              <w:t xml:space="preserve"> </w:t>
            </w:r>
          </w:p>
        </w:tc>
      </w:tr>
      <w:tr w:rsidR="00877DC7" w:rsidRPr="000C2183" w14:paraId="4441611A" w14:textId="77777777" w:rsidTr="00381314">
        <w:tc>
          <w:tcPr>
            <w:tcW w:w="2515" w:type="dxa"/>
          </w:tcPr>
          <w:p w14:paraId="11C86116" w14:textId="04CCB2FB"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Составление отчетности с использованием электронной формы ведения документации.</w:t>
            </w:r>
          </w:p>
        </w:tc>
        <w:tc>
          <w:tcPr>
            <w:tcW w:w="6411" w:type="dxa"/>
          </w:tcPr>
          <w:p w14:paraId="4F4148D5"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Первая КК</w:t>
            </w:r>
          </w:p>
          <w:p w14:paraId="1693E3EE" w14:textId="308764C4"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Pr>
                <w:rFonts w:ascii="Times New Roman" w:hAnsi="Times New Roman" w:cs="Times New Roman"/>
                <w:sz w:val="20"/>
                <w:szCs w:val="20"/>
              </w:rPr>
              <w:t xml:space="preserve"> </w:t>
            </w:r>
            <w:r w:rsidRPr="00877DC7">
              <w:rPr>
                <w:rFonts w:ascii="Times New Roman" w:hAnsi="Times New Roman" w:cs="Times New Roman"/>
                <w:sz w:val="20"/>
                <w:szCs w:val="20"/>
              </w:rPr>
              <w:t xml:space="preserve">Разработка содержания отчетности по установленной форме. </w:t>
            </w:r>
          </w:p>
          <w:p w14:paraId="429BDF0D" w14:textId="77777777" w:rsidR="00877DC7" w:rsidRPr="00877DC7" w:rsidRDefault="00877DC7" w:rsidP="008536F0">
            <w:pPr>
              <w:spacing w:line="240" w:lineRule="auto"/>
              <w:rPr>
                <w:rFonts w:ascii="Times New Roman" w:hAnsi="Times New Roman" w:cs="Times New Roman"/>
                <w:b/>
                <w:i/>
                <w:sz w:val="20"/>
                <w:szCs w:val="20"/>
              </w:rPr>
            </w:pPr>
            <w:r w:rsidRPr="00877DC7">
              <w:rPr>
                <w:rFonts w:ascii="Times New Roman" w:hAnsi="Times New Roman" w:cs="Times New Roman"/>
                <w:b/>
                <w:i/>
                <w:sz w:val="20"/>
                <w:szCs w:val="20"/>
              </w:rPr>
              <w:t>Высшая КК</w:t>
            </w:r>
          </w:p>
          <w:p w14:paraId="6495C48D" w14:textId="28D1A7F1"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Pr>
                <w:rFonts w:ascii="Times New Roman" w:hAnsi="Times New Roman" w:cs="Times New Roman"/>
                <w:sz w:val="20"/>
                <w:szCs w:val="20"/>
              </w:rPr>
              <w:t xml:space="preserve"> </w:t>
            </w:r>
            <w:r w:rsidRPr="00877DC7">
              <w:rPr>
                <w:rFonts w:ascii="Times New Roman" w:hAnsi="Times New Roman" w:cs="Times New Roman"/>
                <w:sz w:val="20"/>
                <w:szCs w:val="20"/>
              </w:rPr>
              <w:t>Разработка содержания отчетности по установленной форме с предоставлением аналитической справки.</w:t>
            </w:r>
          </w:p>
        </w:tc>
        <w:tc>
          <w:tcPr>
            <w:tcW w:w="6520" w:type="dxa"/>
          </w:tcPr>
          <w:p w14:paraId="60A22FA9"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Первая КК</w:t>
            </w:r>
          </w:p>
          <w:p w14:paraId="490B4973" w14:textId="4B42C7C3"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sidR="000B5B4B">
              <w:rPr>
                <w:rFonts w:ascii="Times New Roman" w:hAnsi="Times New Roman" w:cs="Times New Roman"/>
                <w:sz w:val="20"/>
                <w:szCs w:val="20"/>
              </w:rPr>
              <w:t xml:space="preserve"> </w:t>
            </w:r>
            <w:r w:rsidRPr="00877DC7">
              <w:rPr>
                <w:rFonts w:ascii="Times New Roman" w:hAnsi="Times New Roman" w:cs="Times New Roman"/>
                <w:sz w:val="20"/>
                <w:szCs w:val="20"/>
              </w:rPr>
              <w:t>Предоставление документа в установленный срок.</w:t>
            </w:r>
          </w:p>
          <w:p w14:paraId="12AF288A" w14:textId="77777777" w:rsidR="00877DC7" w:rsidRPr="00877DC7" w:rsidRDefault="00877DC7" w:rsidP="008536F0">
            <w:pPr>
              <w:spacing w:line="240" w:lineRule="auto"/>
              <w:rPr>
                <w:rFonts w:ascii="Times New Roman" w:hAnsi="Times New Roman" w:cs="Times New Roman"/>
                <w:b/>
                <w:i/>
                <w:sz w:val="20"/>
                <w:szCs w:val="20"/>
              </w:rPr>
            </w:pPr>
            <w:r w:rsidRPr="00877DC7">
              <w:rPr>
                <w:rFonts w:ascii="Times New Roman" w:hAnsi="Times New Roman" w:cs="Times New Roman"/>
                <w:b/>
                <w:i/>
                <w:sz w:val="20"/>
                <w:szCs w:val="20"/>
              </w:rPr>
              <w:t>Высшая КК</w:t>
            </w:r>
          </w:p>
          <w:p w14:paraId="3E235E12" w14:textId="2D2CC701"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sidR="000B5B4B">
              <w:rPr>
                <w:rFonts w:ascii="Times New Roman" w:hAnsi="Times New Roman" w:cs="Times New Roman"/>
                <w:sz w:val="20"/>
                <w:szCs w:val="20"/>
              </w:rPr>
              <w:t xml:space="preserve"> </w:t>
            </w:r>
            <w:r w:rsidRPr="00877DC7">
              <w:rPr>
                <w:rFonts w:ascii="Times New Roman" w:hAnsi="Times New Roman" w:cs="Times New Roman"/>
                <w:sz w:val="20"/>
                <w:szCs w:val="20"/>
              </w:rPr>
              <w:t>Предоставление документа в установленный срок.</w:t>
            </w:r>
          </w:p>
        </w:tc>
      </w:tr>
      <w:tr w:rsidR="00877DC7" w:rsidRPr="000C2183" w14:paraId="378D14C1" w14:textId="77777777" w:rsidTr="00381314">
        <w:tc>
          <w:tcPr>
            <w:tcW w:w="2515" w:type="dxa"/>
          </w:tcPr>
          <w:p w14:paraId="29CF334B" w14:textId="1EBC1946"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Выполнение правил по охране труда и пожарной безопасност</w:t>
            </w:r>
            <w:r>
              <w:rPr>
                <w:rFonts w:ascii="Times New Roman" w:hAnsi="Times New Roman" w:cs="Times New Roman"/>
                <w:sz w:val="20"/>
                <w:szCs w:val="20"/>
              </w:rPr>
              <w:t>и.</w:t>
            </w:r>
          </w:p>
        </w:tc>
        <w:tc>
          <w:tcPr>
            <w:tcW w:w="6411" w:type="dxa"/>
          </w:tcPr>
          <w:p w14:paraId="0CEF9074"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Первая КК</w:t>
            </w:r>
          </w:p>
          <w:p w14:paraId="5D855B33" w14:textId="0ED64EB4"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Pr>
                <w:rFonts w:ascii="Times New Roman" w:hAnsi="Times New Roman" w:cs="Times New Roman"/>
                <w:sz w:val="20"/>
                <w:szCs w:val="20"/>
              </w:rPr>
              <w:t xml:space="preserve"> </w:t>
            </w:r>
            <w:r w:rsidRPr="00877DC7">
              <w:rPr>
                <w:rFonts w:ascii="Times New Roman" w:hAnsi="Times New Roman" w:cs="Times New Roman"/>
                <w:sz w:val="20"/>
                <w:szCs w:val="20"/>
              </w:rPr>
              <w:t>Изучение правил по охране труда и пожарной безопасности</w:t>
            </w:r>
            <w:r>
              <w:rPr>
                <w:rFonts w:ascii="Times New Roman" w:hAnsi="Times New Roman" w:cs="Times New Roman"/>
                <w:sz w:val="20"/>
                <w:szCs w:val="20"/>
              </w:rPr>
              <w:t>.</w:t>
            </w:r>
          </w:p>
          <w:p w14:paraId="3FF61B80" w14:textId="77777777" w:rsidR="00877DC7" w:rsidRPr="00877DC7" w:rsidRDefault="00877DC7" w:rsidP="008536F0">
            <w:pPr>
              <w:spacing w:line="240" w:lineRule="auto"/>
              <w:rPr>
                <w:rFonts w:ascii="Times New Roman" w:hAnsi="Times New Roman" w:cs="Times New Roman"/>
                <w:b/>
                <w:i/>
                <w:sz w:val="20"/>
                <w:szCs w:val="20"/>
              </w:rPr>
            </w:pPr>
            <w:r w:rsidRPr="00877DC7">
              <w:rPr>
                <w:rFonts w:ascii="Times New Roman" w:hAnsi="Times New Roman" w:cs="Times New Roman"/>
                <w:b/>
                <w:i/>
                <w:sz w:val="20"/>
                <w:szCs w:val="20"/>
              </w:rPr>
              <w:t>Высшая КК</w:t>
            </w:r>
          </w:p>
          <w:p w14:paraId="4858BC48" w14:textId="795F82F4"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Pr>
                <w:rFonts w:ascii="Times New Roman" w:hAnsi="Times New Roman" w:cs="Times New Roman"/>
                <w:sz w:val="20"/>
                <w:szCs w:val="20"/>
              </w:rPr>
              <w:t xml:space="preserve"> </w:t>
            </w:r>
            <w:r w:rsidRPr="00877DC7">
              <w:rPr>
                <w:rFonts w:ascii="Times New Roman" w:hAnsi="Times New Roman" w:cs="Times New Roman"/>
                <w:sz w:val="20"/>
                <w:szCs w:val="20"/>
              </w:rPr>
              <w:t>Изучение правил по охране труда и пожарной безопасности (совместно со специалистом пожарной безопасности)</w:t>
            </w:r>
            <w:r>
              <w:rPr>
                <w:rFonts w:ascii="Times New Roman" w:hAnsi="Times New Roman" w:cs="Times New Roman"/>
                <w:sz w:val="20"/>
                <w:szCs w:val="20"/>
              </w:rPr>
              <w:t>.</w:t>
            </w:r>
          </w:p>
          <w:p w14:paraId="0BBA610F" w14:textId="1CA1C1B9"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2. Проведение практических мероприятий со специалистом пожарной безопасности по эвакуации</w:t>
            </w:r>
            <w:r>
              <w:rPr>
                <w:rFonts w:ascii="Times New Roman" w:hAnsi="Times New Roman" w:cs="Times New Roman"/>
                <w:sz w:val="20"/>
                <w:szCs w:val="20"/>
              </w:rPr>
              <w:t>.</w:t>
            </w:r>
          </w:p>
        </w:tc>
        <w:tc>
          <w:tcPr>
            <w:tcW w:w="6520" w:type="dxa"/>
          </w:tcPr>
          <w:p w14:paraId="082A36E6" w14:textId="77777777" w:rsidR="00877DC7" w:rsidRPr="00877DC7" w:rsidRDefault="00877DC7" w:rsidP="008536F0">
            <w:pPr>
              <w:spacing w:line="240" w:lineRule="auto"/>
              <w:rPr>
                <w:rFonts w:ascii="Times New Roman" w:eastAsia="Times New Roman" w:hAnsi="Times New Roman" w:cs="Times New Roman"/>
                <w:b/>
                <w:i/>
                <w:sz w:val="20"/>
                <w:szCs w:val="20"/>
              </w:rPr>
            </w:pPr>
            <w:r w:rsidRPr="00877DC7">
              <w:rPr>
                <w:rFonts w:ascii="Times New Roman" w:eastAsia="Times New Roman" w:hAnsi="Times New Roman" w:cs="Times New Roman"/>
                <w:b/>
                <w:i/>
                <w:sz w:val="20"/>
                <w:szCs w:val="20"/>
              </w:rPr>
              <w:t>Первая КК</w:t>
            </w:r>
          </w:p>
          <w:p w14:paraId="5688BCBE" w14:textId="29DB3CD1"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w:t>
            </w:r>
            <w:r w:rsidR="000B5B4B">
              <w:rPr>
                <w:rFonts w:ascii="Times New Roman" w:hAnsi="Times New Roman" w:cs="Times New Roman"/>
                <w:sz w:val="20"/>
                <w:szCs w:val="20"/>
              </w:rPr>
              <w:t xml:space="preserve"> </w:t>
            </w:r>
            <w:r w:rsidRPr="00877DC7">
              <w:rPr>
                <w:rFonts w:ascii="Times New Roman" w:hAnsi="Times New Roman" w:cs="Times New Roman"/>
                <w:sz w:val="20"/>
                <w:szCs w:val="20"/>
              </w:rPr>
              <w:t>Правила по охране труда и пожарной безопасности выполняются, осуществляется контроль в местах занятий и в условиях проведения массовых физкультурно-спортивных мероприятий.</w:t>
            </w:r>
          </w:p>
          <w:p w14:paraId="56BD9EC9" w14:textId="77777777" w:rsidR="00877DC7" w:rsidRPr="00877DC7" w:rsidRDefault="00877DC7" w:rsidP="008536F0">
            <w:pPr>
              <w:spacing w:line="240" w:lineRule="auto"/>
              <w:rPr>
                <w:rFonts w:ascii="Times New Roman" w:hAnsi="Times New Roman" w:cs="Times New Roman"/>
                <w:b/>
                <w:i/>
                <w:sz w:val="20"/>
                <w:szCs w:val="20"/>
              </w:rPr>
            </w:pPr>
            <w:r w:rsidRPr="00877DC7">
              <w:rPr>
                <w:rFonts w:ascii="Times New Roman" w:hAnsi="Times New Roman" w:cs="Times New Roman"/>
                <w:b/>
                <w:i/>
                <w:sz w:val="20"/>
                <w:szCs w:val="20"/>
              </w:rPr>
              <w:t>Высшая КК</w:t>
            </w:r>
          </w:p>
          <w:p w14:paraId="43817616" w14:textId="77777777"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1. Правила по охране труда и пожарной безопасности выполняются, осуществляется контроль в местах занятий и в условиях проведения массовых физкультурно-спортивных мероприятий.</w:t>
            </w:r>
          </w:p>
          <w:p w14:paraId="589C0780" w14:textId="5DDDE0E0" w:rsidR="00877DC7" w:rsidRPr="00877DC7" w:rsidRDefault="00877DC7" w:rsidP="008536F0">
            <w:pPr>
              <w:spacing w:line="240" w:lineRule="auto"/>
              <w:rPr>
                <w:rFonts w:ascii="Times New Roman" w:hAnsi="Times New Roman" w:cs="Times New Roman"/>
                <w:sz w:val="20"/>
                <w:szCs w:val="20"/>
              </w:rPr>
            </w:pPr>
            <w:r w:rsidRPr="00877DC7">
              <w:rPr>
                <w:rFonts w:ascii="Times New Roman" w:hAnsi="Times New Roman" w:cs="Times New Roman"/>
                <w:sz w:val="20"/>
                <w:szCs w:val="20"/>
              </w:rPr>
              <w:t>2.</w:t>
            </w:r>
            <w:r w:rsidR="000B5B4B">
              <w:rPr>
                <w:rFonts w:ascii="Times New Roman" w:hAnsi="Times New Roman" w:cs="Times New Roman"/>
                <w:sz w:val="20"/>
                <w:szCs w:val="20"/>
              </w:rPr>
              <w:t xml:space="preserve"> </w:t>
            </w:r>
            <w:r w:rsidRPr="00877DC7">
              <w:rPr>
                <w:rFonts w:ascii="Times New Roman" w:hAnsi="Times New Roman" w:cs="Times New Roman"/>
                <w:sz w:val="20"/>
                <w:szCs w:val="20"/>
              </w:rPr>
              <w:t>Участие совместно со специалистом пожарной безопасности в эвакуации обучающихся по сигналу.</w:t>
            </w:r>
          </w:p>
        </w:tc>
      </w:tr>
    </w:tbl>
    <w:p w14:paraId="289D920E" w14:textId="77777777" w:rsidR="00381314" w:rsidRDefault="00381314" w:rsidP="008536F0">
      <w:pPr>
        <w:pStyle w:val="aa"/>
        <w:spacing w:after="0" w:line="240" w:lineRule="auto"/>
        <w:ind w:left="0"/>
        <w:jc w:val="both"/>
        <w:rPr>
          <w:rFonts w:ascii="Times New Roman" w:hAnsi="Times New Roman" w:cs="Times New Roman"/>
          <w:b/>
          <w:sz w:val="24"/>
          <w:szCs w:val="24"/>
        </w:rPr>
      </w:pPr>
    </w:p>
    <w:p w14:paraId="791CA8D4"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0C607800"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5B85C533"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lastRenderedPageBreak/>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35EB1CDB"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17BEC38B"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4FA9CCBD"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6BE85CEF"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4C421ADC"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1F0D424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AB3E41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4242722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0A22A25B"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DBB428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3F3AA6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5DD135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3D3C26A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47A4CA0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7E7998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2AF9BD3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49DCB36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2DB811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29F4F15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34DAFB68"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4FEBA118"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1D8FE72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34A4211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796E366"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29E8AB0"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673B321D"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4FE7ADE"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11BC8BEA"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09504DC1"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68C38C00"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0DEC041"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6C8258C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F958C7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73B4CFD"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9053485"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7BC850B"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w:t>
            </w:r>
            <w:r w:rsidRPr="00E61E7F">
              <w:rPr>
                <w:rFonts w:ascii="Times New Roman" w:hAnsi="Times New Roman" w:cs="Times New Roman"/>
                <w:color w:val="000000" w:themeColor="text1"/>
                <w:sz w:val="20"/>
                <w:szCs w:val="20"/>
              </w:rPr>
              <w:lastRenderedPageBreak/>
              <w:t xml:space="preserve">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0648CFB7"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3255555B"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0EB84E8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43940AD4"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402048E0"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31988787"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4A440085"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170371E"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68FF340A"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217C620A"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3BC9DD85"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237B31CF"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DD4D9EA"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59B8B98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1EB3445F"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E52A46F"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27CE8D52"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483292DD"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5738F8C2"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3FAC077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45A723A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38101CE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5D30C1B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3283C15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039C6A11"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229DCAA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1A73E5D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6B4486DF"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3EF7143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3A83381A"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3A103D62"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 xml:space="preserve">за успехи в профессиональной </w:t>
            </w:r>
            <w:r w:rsidRPr="00C873CF">
              <w:rPr>
                <w:rFonts w:ascii="Times New Roman" w:eastAsia="Calibri" w:hAnsi="Times New Roman" w:cs="Times New Roman"/>
                <w:sz w:val="20"/>
                <w:szCs w:val="20"/>
              </w:rPr>
              <w:lastRenderedPageBreak/>
              <w:t>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1C0FB417"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Р</w:t>
            </w:r>
            <w:r w:rsidRPr="003C2390">
              <w:rPr>
                <w:rFonts w:ascii="Times New Roman" w:eastAsia="Calibri" w:hAnsi="Times New Roman" w:cs="Times New Roman"/>
                <w:sz w:val="20"/>
                <w:szCs w:val="20"/>
              </w:rPr>
              <w:t>егиональные награды:</w:t>
            </w:r>
          </w:p>
          <w:p w14:paraId="217CA7E1"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46412E31"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lastRenderedPageBreak/>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4D95E444"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0A62F613"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1186E390"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7ED4C8AD"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44238BFC"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22BE1532"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713FE00D"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570C0E24"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573F55A8" w14:textId="77777777" w:rsidR="009743CB" w:rsidRDefault="009743CB" w:rsidP="008536F0">
      <w:pPr>
        <w:spacing w:after="0" w:line="240" w:lineRule="auto"/>
        <w:sectPr w:rsidR="009743CB" w:rsidSect="00CE0BB0">
          <w:pgSz w:w="16838" w:h="11906" w:orient="landscape"/>
          <w:pgMar w:top="720" w:right="720" w:bottom="720" w:left="720" w:header="708" w:footer="708" w:gutter="0"/>
          <w:cols w:space="708"/>
          <w:docGrid w:linePitch="360"/>
        </w:sectPr>
      </w:pPr>
    </w:p>
    <w:p w14:paraId="33C5F85B" w14:textId="77777777" w:rsidR="009743CB" w:rsidRPr="009743CB" w:rsidRDefault="009743CB" w:rsidP="009743CB">
      <w:pPr>
        <w:pStyle w:val="1"/>
        <w:spacing w:before="0" w:line="240" w:lineRule="auto"/>
        <w:rPr>
          <w:rFonts w:ascii="Times New Roman" w:hAnsi="Times New Roman" w:cs="Times New Roman"/>
          <w:b/>
          <w:color w:val="000000" w:themeColor="text1"/>
          <w:sz w:val="24"/>
          <w:szCs w:val="24"/>
        </w:rPr>
      </w:pPr>
      <w:bookmarkStart w:id="38" w:name="_Toc176500764"/>
      <w:r w:rsidRPr="009743CB">
        <w:rPr>
          <w:rFonts w:ascii="Times New Roman" w:hAnsi="Times New Roman" w:cs="Times New Roman"/>
          <w:b/>
          <w:color w:val="000000" w:themeColor="text1"/>
          <w:sz w:val="24"/>
          <w:szCs w:val="24"/>
        </w:rPr>
        <w:lastRenderedPageBreak/>
        <w:t xml:space="preserve">Должность: </w:t>
      </w:r>
      <w:bookmarkStart w:id="39" w:name="_Hlk156147861"/>
      <w:r w:rsidRPr="009A056A">
        <w:rPr>
          <w:rFonts w:ascii="Times New Roman" w:hAnsi="Times New Roman" w:cs="Times New Roman"/>
          <w:b/>
          <w:color w:val="000000" w:themeColor="text1"/>
          <w:sz w:val="24"/>
          <w:szCs w:val="24"/>
        </w:rPr>
        <w:t>Советник директора по воспитанию и взаимодействию с детскими общественными объединениями</w:t>
      </w:r>
      <w:bookmarkEnd w:id="38"/>
      <w:bookmarkEnd w:id="39"/>
    </w:p>
    <w:p w14:paraId="4CD58B3B" w14:textId="77777777" w:rsidR="009743CB" w:rsidRPr="004B219B" w:rsidRDefault="009743CB" w:rsidP="009743CB">
      <w:pPr>
        <w:spacing w:after="0" w:line="240" w:lineRule="auto"/>
        <w:jc w:val="both"/>
        <w:rPr>
          <w:rFonts w:ascii="Times New Roman" w:hAnsi="Times New Roman" w:cs="Times New Roman"/>
          <w:sz w:val="24"/>
          <w:szCs w:val="24"/>
        </w:rPr>
      </w:pPr>
      <w:r w:rsidRPr="004B219B">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25" w:history="1">
        <w:r w:rsidRPr="004B219B">
          <w:rPr>
            <w:rStyle w:val="ab"/>
            <w:rFonts w:ascii="Times New Roman" w:hAnsi="Times New Roman" w:cs="Times New Roman"/>
            <w:sz w:val="24"/>
            <w:szCs w:val="24"/>
          </w:rPr>
          <w:t>Приказ Министерства труда и социальной защиты от 30 января 2023 г. N 53н</w:t>
        </w:r>
      </w:hyperlink>
    </w:p>
    <w:p w14:paraId="21A06467" w14:textId="6F2BEBD8" w:rsidR="009743CB" w:rsidRDefault="009743CB" w:rsidP="009743CB">
      <w:pPr>
        <w:pStyle w:val="aa"/>
        <w:spacing w:after="0" w:line="240" w:lineRule="auto"/>
        <w:ind w:left="0"/>
        <w:jc w:val="both"/>
        <w:rPr>
          <w:rFonts w:ascii="Times New Roman" w:hAnsi="Times New Roman" w:cs="Times New Roman"/>
          <w:b/>
          <w:sz w:val="24"/>
          <w:szCs w:val="24"/>
        </w:rPr>
      </w:pPr>
    </w:p>
    <w:p w14:paraId="0303A2A0" w14:textId="2580A321" w:rsidR="00CA3AAD" w:rsidRDefault="00CA3AAD" w:rsidP="009743CB">
      <w:pPr>
        <w:pStyle w:val="aa"/>
        <w:spacing w:after="0" w:line="240" w:lineRule="auto"/>
        <w:ind w:left="0"/>
        <w:jc w:val="both"/>
        <w:rPr>
          <w:rFonts w:ascii="Times New Roman" w:hAnsi="Times New Roman" w:cs="Times New Roman"/>
          <w:b/>
          <w:sz w:val="24"/>
          <w:szCs w:val="24"/>
        </w:rPr>
      </w:pPr>
      <w:r w:rsidRPr="00CA3AAD">
        <w:rPr>
          <w:rFonts w:ascii="Times New Roman" w:hAnsi="Times New Roman" w:cs="Times New Roman"/>
          <w:b/>
          <w:sz w:val="24"/>
          <w:szCs w:val="24"/>
          <w:highlight w:val="yellow"/>
        </w:rPr>
        <w:t>Вставка</w:t>
      </w:r>
      <w:r>
        <w:rPr>
          <w:rFonts w:ascii="Times New Roman" w:hAnsi="Times New Roman" w:cs="Times New Roman"/>
          <w:b/>
          <w:sz w:val="24"/>
          <w:szCs w:val="24"/>
        </w:rPr>
        <w:t xml:space="preserve"> </w:t>
      </w:r>
    </w:p>
    <w:p w14:paraId="746DC09D" w14:textId="77777777" w:rsidR="00CA3AAD" w:rsidRDefault="00CA3AAD" w:rsidP="009743CB">
      <w:pPr>
        <w:pStyle w:val="aa"/>
        <w:spacing w:after="0" w:line="240" w:lineRule="auto"/>
        <w:ind w:left="0"/>
        <w:jc w:val="both"/>
        <w:rPr>
          <w:rFonts w:ascii="Times New Roman" w:hAnsi="Times New Roman" w:cs="Times New Roman"/>
          <w:b/>
          <w:sz w:val="24"/>
          <w:szCs w:val="24"/>
        </w:rPr>
      </w:pPr>
    </w:p>
    <w:p w14:paraId="2138782B" w14:textId="77777777" w:rsidR="009743CB" w:rsidRPr="00E61E7F" w:rsidRDefault="009743CB" w:rsidP="009743CB">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9743CB" w:rsidRPr="00E61E7F" w14:paraId="2F11CFEE" w14:textId="77777777" w:rsidTr="00CA3AAD">
        <w:tc>
          <w:tcPr>
            <w:tcW w:w="2405" w:type="dxa"/>
            <w:tcBorders>
              <w:top w:val="single" w:sz="4" w:space="0" w:color="auto"/>
              <w:left w:val="single" w:sz="4" w:space="0" w:color="auto"/>
              <w:bottom w:val="single" w:sz="4" w:space="0" w:color="auto"/>
              <w:right w:val="single" w:sz="4" w:space="0" w:color="auto"/>
            </w:tcBorders>
            <w:vAlign w:val="center"/>
          </w:tcPr>
          <w:p w14:paraId="0E66DEAB" w14:textId="77777777" w:rsidR="009743CB" w:rsidRPr="00E61E7F" w:rsidRDefault="009743CB"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1B78FFD2" w14:textId="77777777" w:rsidR="009743CB" w:rsidRPr="00E61E7F" w:rsidRDefault="009743CB"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BFAC986" w14:textId="77777777" w:rsidR="009743CB" w:rsidRPr="00E61E7F" w:rsidRDefault="009743CB" w:rsidP="00CA3AAD">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9743CB" w:rsidRPr="00E61E7F" w14:paraId="1047CEAC" w14:textId="77777777" w:rsidTr="00CA3AAD">
        <w:trPr>
          <w:trHeight w:val="416"/>
        </w:trPr>
        <w:tc>
          <w:tcPr>
            <w:tcW w:w="2405" w:type="dxa"/>
            <w:tcBorders>
              <w:top w:val="single" w:sz="4" w:space="0" w:color="auto"/>
              <w:left w:val="single" w:sz="4" w:space="0" w:color="auto"/>
              <w:bottom w:val="single" w:sz="4" w:space="0" w:color="auto"/>
              <w:right w:val="single" w:sz="4" w:space="0" w:color="auto"/>
            </w:tcBorders>
          </w:tcPr>
          <w:p w14:paraId="5962A46B" w14:textId="77777777" w:rsidR="009743CB" w:rsidRPr="00E61E7F" w:rsidRDefault="009743CB" w:rsidP="00CA3AAD">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384A773C" w14:textId="77777777" w:rsidR="009743CB" w:rsidRPr="001B7C68" w:rsidRDefault="009743CB"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1BCD14E3"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5A70502"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377EE94"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7B0856DD" w14:textId="77777777" w:rsidR="009743CB" w:rsidRPr="001B7C68" w:rsidRDefault="009743CB"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09F957D8"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DABC12D"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11EAEAC"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11FAF5D"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07974314"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50F50F66"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645C95EE"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4EF0B3C3"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032D13B0"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7359043A" w14:textId="77777777" w:rsidR="009743CB" w:rsidRPr="00E61E7F" w:rsidRDefault="009743CB"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3904153E" w14:textId="77777777" w:rsidR="009743CB" w:rsidRPr="001B7C68" w:rsidRDefault="009743CB"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6CAFB2C7"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2B6A7288"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DB89729"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D8BCBE0" w14:textId="77777777" w:rsidR="009743CB" w:rsidRPr="00E61E7F" w:rsidRDefault="009743CB"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7190AE6"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36C3C7B6" w14:textId="77777777" w:rsidR="009743CB" w:rsidRPr="00E61E7F" w:rsidRDefault="009743CB" w:rsidP="00CA3AAD">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FD166C3" w14:textId="77777777" w:rsidR="009743CB" w:rsidRPr="00E61E7F" w:rsidRDefault="009743CB" w:rsidP="00CA3AAD">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6F6011EA" w14:textId="77777777" w:rsidR="009743CB" w:rsidRPr="00E61E7F" w:rsidRDefault="009743CB"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39C3E5C" w14:textId="77777777" w:rsidR="009743CB" w:rsidRPr="00E61E7F" w:rsidRDefault="009743CB"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2C112F1B" w14:textId="77777777" w:rsidR="009743CB" w:rsidRDefault="009743CB" w:rsidP="00CA3AA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2A48F6ED"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4C35ACF3"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4238D1BA"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8D2922E" w14:textId="77777777" w:rsidR="009743CB" w:rsidRPr="00E61E7F" w:rsidRDefault="009743CB"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613EBEBC" w14:textId="77777777" w:rsidR="009743CB" w:rsidRPr="00E61E7F" w:rsidRDefault="009743CB"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3F280BD6" w14:textId="77777777" w:rsidR="009743CB" w:rsidRPr="00E61E7F" w:rsidRDefault="009743CB" w:rsidP="00CA3AAD">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7E5AECE7" w14:textId="77777777" w:rsidR="009743CB" w:rsidRPr="00E61E7F" w:rsidRDefault="009743CB"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13F43CC" w14:textId="77777777" w:rsidR="009743CB" w:rsidRPr="00E61E7F" w:rsidRDefault="009743CB"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3188F8B" w14:textId="77777777" w:rsidR="009743CB" w:rsidRPr="00E61E7F" w:rsidRDefault="009743CB"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9743CB" w:rsidRPr="00AA642C" w14:paraId="4135D01E" w14:textId="77777777" w:rsidTr="00CA3AAD">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2DD04F36" w14:textId="77777777" w:rsidR="009743CB" w:rsidRPr="00C873CF" w:rsidRDefault="009743CB" w:rsidP="00CA3AAD">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2B7BA355" w14:textId="77777777" w:rsidR="009743CB" w:rsidRPr="00E61E7F" w:rsidRDefault="009743CB" w:rsidP="00CA3AAD">
            <w:pPr>
              <w:spacing w:after="0" w:line="240" w:lineRule="auto"/>
              <w:jc w:val="both"/>
              <w:rPr>
                <w:rFonts w:ascii="Times New Roman" w:eastAsia="Times New Roman" w:hAnsi="Times New Roman" w:cs="Times New Roman"/>
                <w:b/>
                <w:color w:val="FF0000"/>
                <w:sz w:val="20"/>
                <w:szCs w:val="20"/>
              </w:rPr>
            </w:pPr>
          </w:p>
        </w:tc>
      </w:tr>
      <w:tr w:rsidR="009743CB" w:rsidRPr="00AA642C" w14:paraId="5716E55A" w14:textId="77777777" w:rsidTr="00CA3AAD">
        <w:trPr>
          <w:trHeight w:val="710"/>
        </w:trPr>
        <w:tc>
          <w:tcPr>
            <w:tcW w:w="2405" w:type="dxa"/>
            <w:tcBorders>
              <w:top w:val="single" w:sz="4" w:space="0" w:color="auto"/>
              <w:left w:val="single" w:sz="4" w:space="0" w:color="auto"/>
              <w:bottom w:val="single" w:sz="4" w:space="0" w:color="auto"/>
              <w:right w:val="single" w:sz="4" w:space="0" w:color="auto"/>
            </w:tcBorders>
          </w:tcPr>
          <w:p w14:paraId="487DD961" w14:textId="77777777" w:rsidR="009743CB" w:rsidRDefault="009743CB"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1F0926D9" w14:textId="77777777" w:rsidR="009743CB" w:rsidRPr="003C2390" w:rsidRDefault="009743CB"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3D2406AF" w14:textId="77777777" w:rsidR="009743CB" w:rsidRPr="003C2390" w:rsidRDefault="009743CB"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A2135BA" w14:textId="77777777" w:rsidR="009743CB" w:rsidRPr="005E5E89" w:rsidRDefault="009743CB"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9743CB" w:rsidRPr="00AA642C" w14:paraId="41A57381" w14:textId="77777777" w:rsidTr="00CA3AAD">
        <w:trPr>
          <w:trHeight w:val="710"/>
        </w:trPr>
        <w:tc>
          <w:tcPr>
            <w:tcW w:w="2405" w:type="dxa"/>
            <w:tcBorders>
              <w:top w:val="single" w:sz="4" w:space="0" w:color="auto"/>
              <w:left w:val="single" w:sz="4" w:space="0" w:color="auto"/>
              <w:bottom w:val="single" w:sz="4" w:space="0" w:color="auto"/>
              <w:right w:val="single" w:sz="4" w:space="0" w:color="auto"/>
            </w:tcBorders>
          </w:tcPr>
          <w:p w14:paraId="2469A429" w14:textId="77777777" w:rsidR="009743CB" w:rsidRDefault="009743CB" w:rsidP="00CA3AAD">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03CB730B" w14:textId="77777777" w:rsidR="009743CB" w:rsidRPr="003C2390" w:rsidRDefault="009743CB"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2F091EAD" w14:textId="77777777" w:rsidR="009743CB" w:rsidRPr="003C2390" w:rsidRDefault="009743CB"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0BEA96BC" w14:textId="77777777" w:rsidR="009743CB" w:rsidRPr="005E5E89" w:rsidRDefault="009743CB" w:rsidP="00CA3AA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9743CB" w:rsidRPr="00AA642C" w14:paraId="47074DAD" w14:textId="77777777" w:rsidTr="00CA3AAD">
        <w:trPr>
          <w:trHeight w:val="2670"/>
        </w:trPr>
        <w:tc>
          <w:tcPr>
            <w:tcW w:w="2405" w:type="dxa"/>
            <w:tcBorders>
              <w:top w:val="single" w:sz="4" w:space="0" w:color="auto"/>
              <w:left w:val="single" w:sz="4" w:space="0" w:color="auto"/>
              <w:bottom w:val="single" w:sz="4" w:space="0" w:color="auto"/>
              <w:right w:val="single" w:sz="4" w:space="0" w:color="auto"/>
            </w:tcBorders>
          </w:tcPr>
          <w:p w14:paraId="034CE11A" w14:textId="77777777" w:rsidR="009743CB" w:rsidRPr="00AA642C" w:rsidRDefault="009743CB" w:rsidP="00CA3AA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37644FA1" w14:textId="77777777" w:rsidR="009743CB" w:rsidRPr="00C873CF" w:rsidRDefault="009743CB" w:rsidP="00CA3AAD">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1E4F9B46"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6F04975B"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1E2F707A"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1CFAB9E3"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59B9EA77"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4C64CF7D"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5278DCB4"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01B7CD9F"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0357F347"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601CAC35" w14:textId="77777777" w:rsidR="009743CB" w:rsidRPr="003C2390" w:rsidRDefault="009743CB" w:rsidP="00CA3AA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9743CB" w:rsidRPr="00AA642C" w14:paraId="352E39C1" w14:textId="77777777" w:rsidTr="00CA3AAD">
        <w:trPr>
          <w:trHeight w:val="70"/>
        </w:trPr>
        <w:tc>
          <w:tcPr>
            <w:tcW w:w="2405" w:type="dxa"/>
            <w:tcBorders>
              <w:top w:val="single" w:sz="4" w:space="0" w:color="auto"/>
              <w:left w:val="single" w:sz="4" w:space="0" w:color="auto"/>
              <w:bottom w:val="single" w:sz="4" w:space="0" w:color="auto"/>
              <w:right w:val="single" w:sz="4" w:space="0" w:color="auto"/>
            </w:tcBorders>
          </w:tcPr>
          <w:p w14:paraId="7E3BCDFF" w14:textId="77777777" w:rsidR="009743CB" w:rsidRPr="00AA642C" w:rsidRDefault="009743CB" w:rsidP="00CA3AA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575A9BE8" w14:textId="77777777" w:rsidR="009743CB" w:rsidRPr="003C2390" w:rsidRDefault="009743CB" w:rsidP="00CA3AAD">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4A1BFF41" w14:textId="77777777" w:rsidR="009743CB" w:rsidRPr="003C2390" w:rsidRDefault="009743CB" w:rsidP="00CA3AAD">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2F1C30A3" w14:textId="77777777" w:rsidR="009743CB" w:rsidRPr="003C2390" w:rsidRDefault="009743CB" w:rsidP="00CA3AAD">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6782B6C1" w14:textId="77777777" w:rsidR="009743CB" w:rsidRPr="003C2390" w:rsidRDefault="009743CB" w:rsidP="00CA3AAD">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1CA9E647" w14:textId="77777777" w:rsidR="009743CB" w:rsidRPr="003C2390" w:rsidRDefault="009743CB" w:rsidP="00CA3AAD">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3CF3F54E" w14:textId="77777777" w:rsidR="009743CB" w:rsidRPr="003C2390" w:rsidRDefault="009743CB" w:rsidP="00CA3AAD">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76167E0F" w14:textId="77777777" w:rsidR="009743CB" w:rsidRPr="003C2390" w:rsidRDefault="009743CB" w:rsidP="00CA3AAD">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57EF05A7" w14:textId="77777777" w:rsidR="009743CB" w:rsidRPr="003C2390" w:rsidRDefault="009743CB" w:rsidP="00CA3AAD">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07B8A96B" w14:textId="77777777" w:rsidR="009743CB" w:rsidRPr="003C2390" w:rsidRDefault="009743CB" w:rsidP="00CA3AAD">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524827DD" w14:textId="77777777" w:rsidR="009743CB" w:rsidRPr="005E5E89" w:rsidRDefault="009743CB" w:rsidP="00CA3AAD">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496A6D3D" w14:textId="77777777" w:rsidR="009743CB" w:rsidRPr="008F14EF" w:rsidRDefault="009743CB" w:rsidP="009743CB">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12EDABFB" w14:textId="77777777" w:rsidR="009743CB" w:rsidRDefault="009743CB" w:rsidP="009743CB">
      <w:pPr>
        <w:spacing w:after="0" w:line="240" w:lineRule="auto"/>
        <w:sectPr w:rsidR="009743CB" w:rsidSect="00CE0BB0">
          <w:pgSz w:w="16838" w:h="11906" w:orient="landscape"/>
          <w:pgMar w:top="720" w:right="720" w:bottom="720" w:left="720" w:header="708" w:footer="708" w:gutter="0"/>
          <w:cols w:space="708"/>
          <w:docGrid w:linePitch="360"/>
        </w:sectPr>
      </w:pPr>
    </w:p>
    <w:p w14:paraId="53FDEB99" w14:textId="77777777" w:rsidR="00FF180D" w:rsidRPr="00FF180D" w:rsidRDefault="00FF180D" w:rsidP="00FF180D">
      <w:pPr>
        <w:pStyle w:val="1"/>
        <w:spacing w:before="0" w:line="240" w:lineRule="auto"/>
        <w:jc w:val="both"/>
        <w:rPr>
          <w:rFonts w:ascii="Times New Roman" w:hAnsi="Times New Roman" w:cs="Times New Roman"/>
          <w:b/>
          <w:color w:val="000000" w:themeColor="text1"/>
          <w:sz w:val="24"/>
          <w:szCs w:val="24"/>
        </w:rPr>
      </w:pPr>
      <w:bookmarkStart w:id="40" w:name="_Toc176500765"/>
      <w:r w:rsidRPr="00FF180D">
        <w:rPr>
          <w:rFonts w:ascii="Times New Roman" w:hAnsi="Times New Roman" w:cs="Times New Roman"/>
          <w:b/>
          <w:color w:val="000000" w:themeColor="text1"/>
          <w:sz w:val="24"/>
          <w:szCs w:val="24"/>
        </w:rPr>
        <w:lastRenderedPageBreak/>
        <w:t>Должность: Социальный педагог</w:t>
      </w:r>
      <w:bookmarkEnd w:id="40"/>
    </w:p>
    <w:p w14:paraId="4F444212" w14:textId="77777777" w:rsidR="00FF180D" w:rsidRPr="00FF180D" w:rsidRDefault="00FF180D" w:rsidP="00FF180D">
      <w:pPr>
        <w:spacing w:after="0" w:line="240" w:lineRule="auto"/>
        <w:jc w:val="both"/>
        <w:rPr>
          <w:rFonts w:ascii="Times New Roman" w:hAnsi="Times New Roman" w:cs="Times New Roman"/>
          <w:sz w:val="24"/>
          <w:szCs w:val="24"/>
        </w:rPr>
      </w:pPr>
      <w:r w:rsidRPr="00FF180D">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26" w:history="1">
        <w:r w:rsidRPr="00FF180D">
          <w:rPr>
            <w:rStyle w:val="ab"/>
            <w:rFonts w:ascii="Times New Roman" w:hAnsi="Times New Roman" w:cs="Times New Roman"/>
            <w:sz w:val="24"/>
            <w:szCs w:val="24"/>
          </w:rPr>
          <w:t>Приказ Министерства труда и социальной защиты от 30 января 2023 г. N 53н</w:t>
        </w:r>
      </w:hyperlink>
    </w:p>
    <w:p w14:paraId="1CC71554" w14:textId="77777777" w:rsidR="00BD3563" w:rsidRDefault="00BD3563" w:rsidP="008536F0">
      <w:pPr>
        <w:spacing w:after="0" w:line="240" w:lineRule="auto"/>
      </w:pPr>
    </w:p>
    <w:p w14:paraId="74E8A6D3" w14:textId="153E26C9" w:rsidR="00FF180D" w:rsidRPr="00AE530D" w:rsidRDefault="00FF180D" w:rsidP="00FF180D">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p w14:paraId="7EB3BA76" w14:textId="77777777" w:rsidR="00FF180D" w:rsidRDefault="00FF180D" w:rsidP="00FF180D">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w:t>
      </w:r>
      <w:r w:rsidRPr="00AB07B2">
        <w:rPr>
          <w:rFonts w:ascii="Times New Roman" w:eastAsia="Times New Roman" w:hAnsi="Times New Roman" w:cs="Times New Roman"/>
          <w:b/>
          <w:color w:val="000000" w:themeColor="text1"/>
          <w:sz w:val="24"/>
          <w:szCs w:val="24"/>
        </w:rPr>
        <w:t>Социально-педагогическая поддержка обучающихся в процессе социализации</w:t>
      </w:r>
      <w:r>
        <w:rPr>
          <w:rFonts w:ascii="Times New Roman" w:eastAsia="Times New Roman" w:hAnsi="Times New Roman" w:cs="Times New Roman"/>
          <w:b/>
          <w:color w:val="000000" w:themeColor="text1"/>
          <w:sz w:val="24"/>
          <w:szCs w:val="24"/>
        </w:rPr>
        <w:t>»</w:t>
      </w:r>
    </w:p>
    <w:p w14:paraId="730E932F" w14:textId="77777777" w:rsidR="00FF180D" w:rsidRPr="002F13D3" w:rsidRDefault="00FF180D" w:rsidP="00FF180D">
      <w:pPr>
        <w:spacing w:after="0" w:line="240" w:lineRule="auto"/>
        <w:jc w:val="both"/>
        <w:rPr>
          <w:rFonts w:ascii="Times New Roman" w:eastAsia="Times New Roman" w:hAnsi="Times New Roman" w:cs="Times New Roman"/>
          <w:b/>
          <w:color w:val="000000" w:themeColor="text1"/>
          <w:sz w:val="24"/>
          <w:szCs w:val="24"/>
        </w:rPr>
      </w:pPr>
      <w:r w:rsidRPr="002F13D3">
        <w:rPr>
          <w:rFonts w:ascii="Times New Roman" w:eastAsia="Times New Roman" w:hAnsi="Times New Roman" w:cs="Times New Roman"/>
          <w:b/>
          <w:color w:val="000000" w:themeColor="text1"/>
          <w:sz w:val="24"/>
          <w:szCs w:val="24"/>
        </w:rPr>
        <w:t>Трудовая функция 1. «</w:t>
      </w:r>
      <w:r w:rsidRPr="00AB07B2">
        <w:rPr>
          <w:rFonts w:ascii="Times New Roman" w:eastAsia="Times New Roman" w:hAnsi="Times New Roman" w:cs="Times New Roman"/>
          <w:b/>
          <w:color w:val="000000" w:themeColor="text1"/>
          <w:sz w:val="24"/>
          <w:szCs w:val="24"/>
        </w:rPr>
        <w:t>Планирование мер социально-педагогической поддержки обучающихся в процессе социализации</w:t>
      </w:r>
      <w:r w:rsidRPr="002F13D3">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405"/>
        <w:gridCol w:w="6237"/>
        <w:gridCol w:w="6804"/>
      </w:tblGrid>
      <w:tr w:rsidR="00FF180D" w:rsidRPr="00AE530D" w14:paraId="19E34DF1" w14:textId="77777777" w:rsidTr="00FF180D">
        <w:tc>
          <w:tcPr>
            <w:tcW w:w="2405" w:type="dxa"/>
            <w:vAlign w:val="center"/>
          </w:tcPr>
          <w:p w14:paraId="11316F35" w14:textId="77777777" w:rsidR="00FF180D" w:rsidRPr="00FF180D" w:rsidRDefault="00FF180D" w:rsidP="00FF180D">
            <w:pPr>
              <w:spacing w:line="240" w:lineRule="auto"/>
              <w:rPr>
                <w:rFonts w:ascii="Times New Roman" w:eastAsia="Times New Roman" w:hAnsi="Times New Roman" w:cs="Times New Roman"/>
                <w:b/>
                <w:color w:val="000000" w:themeColor="text1"/>
                <w:sz w:val="20"/>
                <w:szCs w:val="20"/>
              </w:rPr>
            </w:pPr>
            <w:r w:rsidRPr="00FF180D">
              <w:rPr>
                <w:rFonts w:ascii="Times New Roman" w:eastAsia="Times New Roman" w:hAnsi="Times New Roman" w:cs="Times New Roman"/>
                <w:b/>
                <w:color w:val="000000" w:themeColor="text1"/>
                <w:sz w:val="20"/>
                <w:szCs w:val="20"/>
              </w:rPr>
              <w:t>Трудовые действия</w:t>
            </w:r>
          </w:p>
        </w:tc>
        <w:tc>
          <w:tcPr>
            <w:tcW w:w="6237" w:type="dxa"/>
            <w:vAlign w:val="center"/>
          </w:tcPr>
          <w:p w14:paraId="308404EB" w14:textId="77777777" w:rsidR="00FF180D" w:rsidRPr="00FF180D" w:rsidRDefault="00FF180D" w:rsidP="00FF180D">
            <w:pPr>
              <w:spacing w:line="240" w:lineRule="auto"/>
              <w:jc w:val="both"/>
              <w:rPr>
                <w:rFonts w:ascii="Times New Roman" w:eastAsia="Times New Roman" w:hAnsi="Times New Roman" w:cs="Times New Roman"/>
                <w:b/>
                <w:color w:val="000000" w:themeColor="text1"/>
                <w:sz w:val="20"/>
                <w:szCs w:val="20"/>
              </w:rPr>
            </w:pPr>
            <w:r w:rsidRPr="00FF180D">
              <w:rPr>
                <w:rFonts w:ascii="Times New Roman" w:eastAsia="Times New Roman" w:hAnsi="Times New Roman"/>
                <w:b/>
                <w:color w:val="000000" w:themeColor="text1"/>
                <w:sz w:val="20"/>
                <w:szCs w:val="20"/>
              </w:rPr>
              <w:t>Деятельность по достижению результатов</w:t>
            </w:r>
          </w:p>
        </w:tc>
        <w:tc>
          <w:tcPr>
            <w:tcW w:w="6804" w:type="dxa"/>
            <w:vAlign w:val="center"/>
          </w:tcPr>
          <w:p w14:paraId="53BD7BD8" w14:textId="77777777" w:rsidR="00FF180D" w:rsidRPr="00FF180D" w:rsidRDefault="00FF180D" w:rsidP="00FF180D">
            <w:pPr>
              <w:spacing w:line="240" w:lineRule="auto"/>
              <w:jc w:val="both"/>
              <w:rPr>
                <w:rFonts w:ascii="Times New Roman" w:eastAsia="Times New Roman" w:hAnsi="Times New Roman" w:cs="Times New Roman"/>
                <w:b/>
                <w:color w:val="000000" w:themeColor="text1"/>
                <w:sz w:val="20"/>
                <w:szCs w:val="20"/>
              </w:rPr>
            </w:pPr>
            <w:r w:rsidRPr="00FF180D">
              <w:rPr>
                <w:rFonts w:ascii="Times New Roman" w:eastAsia="Times New Roman" w:hAnsi="Times New Roman"/>
                <w:b/>
                <w:color w:val="000000" w:themeColor="text1"/>
                <w:sz w:val="20"/>
                <w:szCs w:val="20"/>
              </w:rPr>
              <w:t>Результаты</w:t>
            </w:r>
          </w:p>
        </w:tc>
      </w:tr>
      <w:tr w:rsidR="00FF180D" w:rsidRPr="00AE530D" w14:paraId="722E60F5" w14:textId="77777777" w:rsidTr="00FF180D">
        <w:tc>
          <w:tcPr>
            <w:tcW w:w="2405" w:type="dxa"/>
          </w:tcPr>
          <w:p w14:paraId="4031DC4F" w14:textId="2F085BED" w:rsidR="00FF180D" w:rsidRPr="00FF180D" w:rsidRDefault="00FF180D" w:rsidP="00FF180D">
            <w:pPr>
              <w:spacing w:line="240" w:lineRule="auto"/>
              <w:rPr>
                <w:rFonts w:ascii="Times New Roman" w:eastAsia="Times New Roman" w:hAnsi="Times New Roman" w:cs="Times New Roman"/>
                <w:b/>
                <w:color w:val="000000" w:themeColor="text1"/>
                <w:sz w:val="20"/>
                <w:szCs w:val="20"/>
              </w:rPr>
            </w:pPr>
            <w:r w:rsidRPr="00FF180D">
              <w:rPr>
                <w:rFonts w:ascii="Times New Roman" w:hAnsi="Times New Roman" w:cs="Times New Roman"/>
                <w:sz w:val="20"/>
                <w:szCs w:val="20"/>
              </w:rPr>
              <w:t>Анализ жизненных ситуаций обучающихся</w:t>
            </w:r>
          </w:p>
        </w:tc>
        <w:tc>
          <w:tcPr>
            <w:tcW w:w="6237" w:type="dxa"/>
          </w:tcPr>
          <w:p w14:paraId="53DDA0A9"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786944B0"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Применяет социально-педагогические методы изучения жизненных ситуаций обучающихся.</w:t>
            </w:r>
          </w:p>
          <w:p w14:paraId="797D1735"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2. Формирует банк детей и семей разных категорий.</w:t>
            </w:r>
          </w:p>
          <w:p w14:paraId="4EF05572"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750AE6BB"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определяет социальный статус ребенка, семьи в различных сферах деятельности и общения;</w:t>
            </w:r>
          </w:p>
          <w:p w14:paraId="3E42787D" w14:textId="77777777" w:rsidR="00FF180D" w:rsidRPr="00FF180D" w:rsidRDefault="00FF180D" w:rsidP="00FF180D">
            <w:pPr>
              <w:spacing w:line="240" w:lineRule="auto"/>
              <w:rPr>
                <w:rFonts w:ascii="Times New Roman" w:eastAsia="Times New Roman" w:hAnsi="Times New Roman" w:cs="Times New Roman"/>
                <w:b/>
                <w:color w:val="000000" w:themeColor="text1"/>
                <w:sz w:val="20"/>
                <w:szCs w:val="20"/>
              </w:rPr>
            </w:pPr>
            <w:r w:rsidRPr="00FF180D">
              <w:rPr>
                <w:rFonts w:ascii="Times New Roman" w:eastAsia="Times New Roman" w:hAnsi="Times New Roman" w:cs="Times New Roman"/>
                <w:color w:val="000000" w:themeColor="text1"/>
                <w:sz w:val="20"/>
                <w:szCs w:val="20"/>
              </w:rPr>
              <w:t xml:space="preserve">2. выявляет комплекс </w:t>
            </w:r>
            <w:r w:rsidRPr="00FF180D">
              <w:rPr>
                <w:rFonts w:ascii="Times New Roman" w:eastAsia="Times New Roman" w:hAnsi="Times New Roman"/>
                <w:color w:val="000000" w:themeColor="text1"/>
                <w:sz w:val="20"/>
                <w:szCs w:val="20"/>
              </w:rPr>
              <w:t>негативных факторов, оказываемых на воспитанников как в школе, так и со стороны семьи, социальной среды.</w:t>
            </w:r>
          </w:p>
        </w:tc>
        <w:tc>
          <w:tcPr>
            <w:tcW w:w="6804" w:type="dxa"/>
          </w:tcPr>
          <w:p w14:paraId="17152443"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211CD171"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социальный паспорт класса, школы.</w:t>
            </w:r>
          </w:p>
          <w:p w14:paraId="699BB13E"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14EB8585"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социальный паспорт ребёнка;</w:t>
            </w:r>
          </w:p>
          <w:p w14:paraId="2A6E0BAC" w14:textId="37072C49" w:rsidR="00FF180D" w:rsidRPr="00FF180D" w:rsidRDefault="00FF180D" w:rsidP="00FF180D">
            <w:pPr>
              <w:spacing w:line="240" w:lineRule="auto"/>
              <w:rPr>
                <w:rFonts w:ascii="Times New Roman" w:eastAsia="Times New Roman" w:hAnsi="Times New Roman" w:cs="Times New Roman"/>
                <w:b/>
                <w:color w:val="000000" w:themeColor="text1"/>
                <w:sz w:val="20"/>
                <w:szCs w:val="20"/>
              </w:rPr>
            </w:pPr>
            <w:r w:rsidRPr="00FF180D">
              <w:rPr>
                <w:rFonts w:ascii="Times New Roman" w:eastAsia="Times New Roman" w:hAnsi="Times New Roman" w:cs="Times New Roman"/>
                <w:color w:val="000000" w:themeColor="text1"/>
                <w:sz w:val="20"/>
                <w:szCs w:val="20"/>
              </w:rPr>
              <w:t xml:space="preserve">2. снижение поведенческих рисков детей и семей за счет </w:t>
            </w:r>
            <w:r w:rsidR="00102784" w:rsidRPr="00FF180D">
              <w:rPr>
                <w:rFonts w:ascii="Times New Roman" w:eastAsia="Times New Roman" w:hAnsi="Times New Roman" w:cs="Times New Roman"/>
                <w:color w:val="000000" w:themeColor="text1"/>
                <w:sz w:val="20"/>
                <w:szCs w:val="20"/>
              </w:rPr>
              <w:t>выстраивания</w:t>
            </w:r>
            <w:r w:rsidRPr="00FF180D">
              <w:rPr>
                <w:rFonts w:ascii="Times New Roman" w:eastAsia="Times New Roman" w:hAnsi="Times New Roman" w:cs="Times New Roman"/>
                <w:color w:val="000000" w:themeColor="text1"/>
                <w:sz w:val="20"/>
                <w:szCs w:val="20"/>
              </w:rPr>
              <w:t xml:space="preserve"> деятельности по ликвидации негативных факторов.</w:t>
            </w:r>
          </w:p>
        </w:tc>
      </w:tr>
      <w:tr w:rsidR="00FF180D" w:rsidRPr="00AE530D" w14:paraId="53006CD8" w14:textId="77777777" w:rsidTr="00FF180D">
        <w:tc>
          <w:tcPr>
            <w:tcW w:w="2405" w:type="dxa"/>
          </w:tcPr>
          <w:p w14:paraId="784A94E1" w14:textId="6D24B4B9"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hAnsi="Times New Roman" w:cs="Times New Roman"/>
                <w:sz w:val="20"/>
                <w:szCs w:val="20"/>
              </w:rPr>
              <w:t>Разработка мер социально-педагогической поддержки обучающихся</w:t>
            </w:r>
          </w:p>
        </w:tc>
        <w:tc>
          <w:tcPr>
            <w:tcW w:w="6237" w:type="dxa"/>
          </w:tcPr>
          <w:p w14:paraId="603E81EF"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590B93F3"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Оформляет перечень мер социально-педагогической поддержки обучающихся.</w:t>
            </w:r>
          </w:p>
          <w:p w14:paraId="2C37C139"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71FC696B"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определяет и оформляет перечень мер социально-педагогической поддержки в соответствии с проблемой социализации обучающегося;</w:t>
            </w:r>
          </w:p>
          <w:p w14:paraId="7B65132C"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t>2. определяет требования к педагогической деятельности на основании комплекса правовых норм, направленных на защиту прав и интересов детей, подростков, молодежных объединений.</w:t>
            </w:r>
          </w:p>
        </w:tc>
        <w:tc>
          <w:tcPr>
            <w:tcW w:w="6804" w:type="dxa"/>
          </w:tcPr>
          <w:p w14:paraId="6F9D6F00"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05B8421F"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w:t>
            </w:r>
            <w:r w:rsidRPr="00FF180D">
              <w:rPr>
                <w:rFonts w:ascii="Times New Roman" w:eastAsia="Times New Roman" w:hAnsi="Times New Roman"/>
                <w:color w:val="000000" w:themeColor="text1"/>
                <w:sz w:val="20"/>
                <w:szCs w:val="20"/>
              </w:rPr>
              <w:t>лан работы социального педагога (план мер социально-педагогической поддержки обучающихся).</w:t>
            </w:r>
          </w:p>
          <w:p w14:paraId="08CD6121"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4A13D580"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карта социального сопровождения;</w:t>
            </w:r>
          </w:p>
          <w:p w14:paraId="75F27746"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этический кодекс педагога.</w:t>
            </w:r>
          </w:p>
        </w:tc>
      </w:tr>
      <w:tr w:rsidR="00FF180D" w:rsidRPr="00AE530D" w14:paraId="307375B1" w14:textId="77777777" w:rsidTr="00FF180D">
        <w:tc>
          <w:tcPr>
            <w:tcW w:w="2405" w:type="dxa"/>
          </w:tcPr>
          <w:p w14:paraId="525C8817" w14:textId="43B4AC06"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hAnsi="Times New Roman" w:cs="Times New Roman"/>
                <w:sz w:val="20"/>
                <w:szCs w:val="20"/>
              </w:rPr>
              <w:t>Проектирование программ формирования у обучающихся социальной компетентности, социокультурного опыта</w:t>
            </w:r>
          </w:p>
        </w:tc>
        <w:tc>
          <w:tcPr>
            <w:tcW w:w="6237" w:type="dxa"/>
          </w:tcPr>
          <w:p w14:paraId="42DDAA3B"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4CD86509"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разрабатывает программы формирования у обучающихся социальной компетентности.</w:t>
            </w:r>
          </w:p>
          <w:p w14:paraId="24A8EEAD"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7FD9259B"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разрабатывает мероприятия по социальной адаптации обучающихся к новой жизненной ситуации;</w:t>
            </w:r>
          </w:p>
          <w:p w14:paraId="4884A571" w14:textId="4E99CAC4"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 xml:space="preserve">2. проектирует содержание социально и личностно значимой деятельности обучающихся с целью расширения их </w:t>
            </w:r>
            <w:r w:rsidR="00102784" w:rsidRPr="00FF180D">
              <w:rPr>
                <w:rFonts w:ascii="Times New Roman" w:eastAsia="Times New Roman" w:hAnsi="Times New Roman"/>
                <w:color w:val="000000" w:themeColor="text1"/>
                <w:sz w:val="20"/>
                <w:szCs w:val="20"/>
              </w:rPr>
              <w:t>социокультурного</w:t>
            </w:r>
            <w:r w:rsidRPr="00FF180D">
              <w:rPr>
                <w:rFonts w:ascii="Times New Roman" w:eastAsia="Times New Roman" w:hAnsi="Times New Roman"/>
                <w:color w:val="000000" w:themeColor="text1"/>
                <w:sz w:val="20"/>
                <w:szCs w:val="20"/>
              </w:rPr>
              <w:t xml:space="preserve"> опыта.</w:t>
            </w:r>
          </w:p>
        </w:tc>
        <w:tc>
          <w:tcPr>
            <w:tcW w:w="6804" w:type="dxa"/>
          </w:tcPr>
          <w:p w14:paraId="23CBBCE4"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5A1A2C53"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программа формирования социальной компетентности.</w:t>
            </w:r>
          </w:p>
          <w:p w14:paraId="39236084"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1D3A852B"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план мероприятий</w:t>
            </w:r>
            <w:r w:rsidRPr="00FF180D">
              <w:rPr>
                <w:sz w:val="20"/>
                <w:szCs w:val="20"/>
              </w:rPr>
              <w:t xml:space="preserve"> </w:t>
            </w:r>
            <w:r w:rsidRPr="00FF180D">
              <w:rPr>
                <w:rFonts w:ascii="Times New Roman" w:eastAsia="Times New Roman" w:hAnsi="Times New Roman" w:cs="Times New Roman"/>
                <w:color w:val="000000" w:themeColor="text1"/>
                <w:sz w:val="20"/>
                <w:szCs w:val="20"/>
              </w:rPr>
              <w:t>по социальной адаптации обучающихся к новой жизненной ситуации ;</w:t>
            </w:r>
          </w:p>
          <w:p w14:paraId="69137499" w14:textId="230BD193"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 xml:space="preserve">2. социальные и </w:t>
            </w:r>
            <w:r w:rsidR="00102784" w:rsidRPr="00FF180D">
              <w:rPr>
                <w:rFonts w:ascii="Times New Roman" w:eastAsia="Times New Roman" w:hAnsi="Times New Roman"/>
                <w:color w:val="000000" w:themeColor="text1"/>
                <w:sz w:val="20"/>
                <w:szCs w:val="20"/>
              </w:rPr>
              <w:t>социокультурные</w:t>
            </w:r>
            <w:r w:rsidRPr="00FF180D">
              <w:rPr>
                <w:rFonts w:ascii="Times New Roman" w:eastAsia="Times New Roman" w:hAnsi="Times New Roman"/>
                <w:color w:val="000000" w:themeColor="text1"/>
                <w:sz w:val="20"/>
                <w:szCs w:val="20"/>
              </w:rPr>
              <w:t xml:space="preserve"> проекты разного уровня.</w:t>
            </w:r>
          </w:p>
        </w:tc>
      </w:tr>
      <w:tr w:rsidR="00FF180D" w:rsidRPr="00AE530D" w14:paraId="369CE978" w14:textId="77777777" w:rsidTr="00FF180D">
        <w:tc>
          <w:tcPr>
            <w:tcW w:w="2405" w:type="dxa"/>
          </w:tcPr>
          <w:p w14:paraId="5876CE08" w14:textId="46AEF10E"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t xml:space="preserve">Разработка мер социально-педагогического сопровождения обучающихся, в том </w:t>
            </w:r>
            <w:r w:rsidRPr="00FF180D">
              <w:rPr>
                <w:rFonts w:ascii="Times New Roman" w:hAnsi="Times New Roman" w:cs="Times New Roman"/>
                <w:sz w:val="20"/>
                <w:szCs w:val="20"/>
              </w:rPr>
              <w:lastRenderedPageBreak/>
              <w:t>числе находящихся в трудной жизненной ситуации</w:t>
            </w:r>
          </w:p>
        </w:tc>
        <w:tc>
          <w:tcPr>
            <w:tcW w:w="6237" w:type="dxa"/>
          </w:tcPr>
          <w:p w14:paraId="60CAF4BA"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lastRenderedPageBreak/>
              <w:t>Первая КК</w:t>
            </w:r>
            <w:r w:rsidRPr="00FF180D">
              <w:rPr>
                <w:rFonts w:ascii="Times New Roman" w:eastAsia="Times New Roman" w:hAnsi="Times New Roman"/>
                <w:color w:val="000000" w:themeColor="text1"/>
                <w:sz w:val="20"/>
                <w:szCs w:val="20"/>
                <w:lang w:eastAsia="ru-RU"/>
              </w:rPr>
              <w:t xml:space="preserve">: </w:t>
            </w:r>
          </w:p>
          <w:p w14:paraId="651B6C05" w14:textId="77777777" w:rsidR="00FF180D" w:rsidRPr="00FF180D" w:rsidRDefault="00FF180D" w:rsidP="00FF180D">
            <w:pPr>
              <w:pStyle w:val="a9"/>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t>1. оформляет план  работы с обучающимися, оказавшимися в трудной жизненной ситуации, с учётом специфики их социальных проблем.</w:t>
            </w:r>
          </w:p>
          <w:p w14:paraId="680BDD99"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2A4111FF"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lastRenderedPageBreak/>
              <w:t>1. разрабатывает программы социально-педагогического сопровождения обучающихся, в том числе находящихся в трудной жизненной ситуации;</w:t>
            </w:r>
          </w:p>
          <w:p w14:paraId="1D5C2E31"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разрабатывает программу сопровождения семьи с детьми, находящейся в трудной жизненной ситуации.</w:t>
            </w:r>
          </w:p>
        </w:tc>
        <w:tc>
          <w:tcPr>
            <w:tcW w:w="6804" w:type="dxa"/>
          </w:tcPr>
          <w:p w14:paraId="7464DD5F"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lastRenderedPageBreak/>
              <w:t>Первая КК</w:t>
            </w:r>
            <w:r w:rsidRPr="00FF180D">
              <w:rPr>
                <w:rFonts w:ascii="Times New Roman" w:eastAsia="Times New Roman" w:hAnsi="Times New Roman"/>
                <w:color w:val="000000" w:themeColor="text1"/>
                <w:sz w:val="20"/>
                <w:szCs w:val="20"/>
                <w:lang w:eastAsia="ru-RU"/>
              </w:rPr>
              <w:t xml:space="preserve">: </w:t>
            </w:r>
          </w:p>
          <w:p w14:paraId="5C8D81F7"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план работы социально-педагогической коррекции.</w:t>
            </w:r>
          </w:p>
          <w:p w14:paraId="3BBFD5B2"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4975D5E5"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программа социально-педагогического сопровождения обучающихся;</w:t>
            </w:r>
          </w:p>
          <w:p w14:paraId="489B8FED"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lastRenderedPageBreak/>
              <w:t>2. программа сопровождения семьи</w:t>
            </w:r>
            <w:r w:rsidRPr="00FF180D">
              <w:rPr>
                <w:sz w:val="20"/>
                <w:szCs w:val="20"/>
              </w:rPr>
              <w:t xml:space="preserve"> </w:t>
            </w:r>
            <w:r w:rsidRPr="00FF180D">
              <w:rPr>
                <w:rFonts w:ascii="Times New Roman" w:eastAsia="Times New Roman" w:hAnsi="Times New Roman"/>
                <w:color w:val="000000" w:themeColor="text1"/>
                <w:sz w:val="20"/>
                <w:szCs w:val="20"/>
              </w:rPr>
              <w:t>с детьми, находящейся в трудной жизненной ситуации .</w:t>
            </w:r>
          </w:p>
        </w:tc>
      </w:tr>
      <w:tr w:rsidR="00FF180D" w:rsidRPr="00AE530D" w14:paraId="58AAB962" w14:textId="77777777" w:rsidTr="00FF180D">
        <w:tc>
          <w:tcPr>
            <w:tcW w:w="2405" w:type="dxa"/>
          </w:tcPr>
          <w:p w14:paraId="3CB5824D" w14:textId="66548C19"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lastRenderedPageBreak/>
              <w:t>Разработка мер профилактики социальных девиаций среди обучающихся</w:t>
            </w:r>
          </w:p>
        </w:tc>
        <w:tc>
          <w:tcPr>
            <w:tcW w:w="6237" w:type="dxa"/>
          </w:tcPr>
          <w:p w14:paraId="1A54986B"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3A680F8C"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разрабатывает план социальной реабилитации обучающихся, проявляющих девиантное поведение.</w:t>
            </w:r>
          </w:p>
          <w:p w14:paraId="45293D0F"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5A184210"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умеет выявить причины отклоняющегося поведения детей и подростков, причины социального неблагополучия семьи;</w:t>
            </w:r>
          </w:p>
          <w:p w14:paraId="6FAB42F1"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владеет методами коррекции самооценки школьников, отношения к самому себе, статуса подростка в коллективе, группе сверстников; привычек, наносящих ущерб здоровью.</w:t>
            </w:r>
          </w:p>
        </w:tc>
        <w:tc>
          <w:tcPr>
            <w:tcW w:w="6804" w:type="dxa"/>
          </w:tcPr>
          <w:p w14:paraId="1833FD4E"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1D896697"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план работы Совета профилактики.</w:t>
            </w:r>
          </w:p>
          <w:p w14:paraId="3B316CBF"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7225B692" w14:textId="345A75FF"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 xml:space="preserve">1. механизм выявления факторов, способствующих </w:t>
            </w:r>
            <w:r w:rsidR="00102784" w:rsidRPr="00FF180D">
              <w:rPr>
                <w:rFonts w:ascii="Times New Roman" w:eastAsia="Times New Roman" w:hAnsi="Times New Roman" w:cs="Times New Roman"/>
                <w:color w:val="000000" w:themeColor="text1"/>
                <w:sz w:val="20"/>
                <w:szCs w:val="20"/>
              </w:rPr>
              <w:t>отклоняющемуся</w:t>
            </w:r>
            <w:r w:rsidRPr="00FF180D">
              <w:rPr>
                <w:rFonts w:ascii="Times New Roman" w:eastAsia="Times New Roman" w:hAnsi="Times New Roman" w:cs="Times New Roman"/>
                <w:color w:val="000000" w:themeColor="text1"/>
                <w:sz w:val="20"/>
                <w:szCs w:val="20"/>
              </w:rPr>
              <w:t xml:space="preserve"> поведению детей и подростков;</w:t>
            </w:r>
          </w:p>
          <w:p w14:paraId="2BDA016A"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наличие кейсов по коррекции самооценки школьников.</w:t>
            </w:r>
          </w:p>
        </w:tc>
      </w:tr>
      <w:tr w:rsidR="00FF180D" w:rsidRPr="00AE530D" w14:paraId="039C1C4D" w14:textId="77777777" w:rsidTr="00FF180D">
        <w:tc>
          <w:tcPr>
            <w:tcW w:w="2405" w:type="dxa"/>
          </w:tcPr>
          <w:p w14:paraId="2896BDB1" w14:textId="3727780A"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t>Планирование совместной деятельности с институтами социализации в целях обеспечения позитивной социализации обучающихся</w:t>
            </w:r>
          </w:p>
        </w:tc>
        <w:tc>
          <w:tcPr>
            <w:tcW w:w="6237" w:type="dxa"/>
          </w:tcPr>
          <w:p w14:paraId="39F80804"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7B585DB0"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планирует работу с с субъектами профилактики.</w:t>
            </w:r>
          </w:p>
          <w:p w14:paraId="080F19C9"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465CD669" w14:textId="77777777" w:rsidR="00FF180D" w:rsidRPr="00FF180D" w:rsidRDefault="00FF180D" w:rsidP="00FF180D">
            <w:pPr>
              <w:spacing w:line="240" w:lineRule="auto"/>
              <w:rPr>
                <w:rFonts w:ascii="Times New Roman" w:eastAsia="Times New Roman" w:hAnsi="Times New Roman" w:cs="Times New Roman"/>
                <w:sz w:val="20"/>
                <w:szCs w:val="20"/>
              </w:rPr>
            </w:pPr>
            <w:r w:rsidRPr="00FF180D">
              <w:rPr>
                <w:rFonts w:ascii="Times New Roman" w:eastAsia="Times New Roman" w:hAnsi="Times New Roman" w:cs="Times New Roman"/>
                <w:color w:val="000000" w:themeColor="text1"/>
                <w:sz w:val="20"/>
                <w:szCs w:val="20"/>
              </w:rPr>
              <w:t>1. планирует мероприятия по</w:t>
            </w:r>
            <w:r w:rsidRPr="00FF180D">
              <w:rPr>
                <w:rFonts w:ascii="Times New Roman" w:eastAsia="Times New Roman" w:hAnsi="Times New Roman" w:cs="Times New Roman"/>
                <w:color w:val="FF0000"/>
                <w:sz w:val="20"/>
                <w:szCs w:val="20"/>
              </w:rPr>
              <w:t xml:space="preserve"> </w:t>
            </w:r>
            <w:r w:rsidRPr="00FF180D">
              <w:rPr>
                <w:rFonts w:ascii="Times New Roman" w:eastAsia="Times New Roman" w:hAnsi="Times New Roman" w:cs="Times New Roman"/>
                <w:sz w:val="20"/>
                <w:szCs w:val="20"/>
              </w:rPr>
              <w:t>педагогическому просвещению семей; совместную деятельность по воспитанию детей;</w:t>
            </w:r>
          </w:p>
          <w:p w14:paraId="729A624B"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планирует работу по включению</w:t>
            </w:r>
            <w:r w:rsidRPr="00FF180D">
              <w:rPr>
                <w:rFonts w:ascii="Times New Roman" w:eastAsia="Times New Roman" w:hAnsi="Times New Roman"/>
                <w:color w:val="FF0000"/>
                <w:sz w:val="20"/>
                <w:szCs w:val="20"/>
              </w:rPr>
              <w:t xml:space="preserve"> </w:t>
            </w:r>
            <w:r w:rsidRPr="00FF180D">
              <w:rPr>
                <w:rFonts w:ascii="Times New Roman" w:eastAsia="Times New Roman" w:hAnsi="Times New Roman"/>
                <w:sz w:val="20"/>
                <w:szCs w:val="20"/>
              </w:rPr>
              <w:t>общественности, населения микрорайона в воспитание подрастающего поколения, в совместный труд и отдых.</w:t>
            </w:r>
          </w:p>
        </w:tc>
        <w:tc>
          <w:tcPr>
            <w:tcW w:w="6804" w:type="dxa"/>
          </w:tcPr>
          <w:p w14:paraId="27B9C385"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1C8E8AED" w14:textId="3C062571"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 xml:space="preserve">1. план межведомственного взаимодействия с субъектами </w:t>
            </w:r>
            <w:r w:rsidR="00102784" w:rsidRPr="00FF180D">
              <w:rPr>
                <w:rFonts w:ascii="Times New Roman" w:eastAsia="Times New Roman" w:hAnsi="Times New Roman" w:cs="Times New Roman"/>
                <w:color w:val="000000" w:themeColor="text1"/>
                <w:sz w:val="20"/>
                <w:szCs w:val="20"/>
              </w:rPr>
              <w:t>профилактики</w:t>
            </w:r>
            <w:r w:rsidRPr="00FF180D">
              <w:rPr>
                <w:rFonts w:ascii="Times New Roman" w:eastAsia="Times New Roman" w:hAnsi="Times New Roman" w:cs="Times New Roman"/>
                <w:color w:val="000000" w:themeColor="text1"/>
                <w:sz w:val="20"/>
                <w:szCs w:val="20"/>
              </w:rPr>
              <w:t xml:space="preserve"> и институтами социализации.</w:t>
            </w:r>
          </w:p>
          <w:p w14:paraId="23747620"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45E45CCD"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план работы</w:t>
            </w:r>
            <w:r w:rsidRPr="00FF180D">
              <w:rPr>
                <w:sz w:val="20"/>
                <w:szCs w:val="20"/>
              </w:rPr>
              <w:t xml:space="preserve"> </w:t>
            </w:r>
            <w:r w:rsidRPr="00FF180D">
              <w:rPr>
                <w:rFonts w:ascii="Times New Roman" w:eastAsia="Times New Roman" w:hAnsi="Times New Roman" w:cs="Times New Roman"/>
                <w:color w:val="000000" w:themeColor="text1"/>
                <w:sz w:val="20"/>
                <w:szCs w:val="20"/>
              </w:rPr>
              <w:t>по взаимодействию с родительской общественностью ;</w:t>
            </w:r>
          </w:p>
          <w:p w14:paraId="64C900A2"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план работы</w:t>
            </w:r>
            <w:r w:rsidRPr="00FF180D">
              <w:rPr>
                <w:sz w:val="20"/>
                <w:szCs w:val="20"/>
              </w:rPr>
              <w:t xml:space="preserve"> </w:t>
            </w:r>
            <w:r w:rsidRPr="00FF180D">
              <w:rPr>
                <w:rFonts w:ascii="Times New Roman" w:eastAsia="Times New Roman" w:hAnsi="Times New Roman"/>
                <w:color w:val="000000" w:themeColor="text1"/>
                <w:sz w:val="20"/>
                <w:szCs w:val="20"/>
              </w:rPr>
              <w:t>с окружающим социумом.</w:t>
            </w:r>
          </w:p>
        </w:tc>
      </w:tr>
    </w:tbl>
    <w:p w14:paraId="06383274" w14:textId="77777777" w:rsidR="00FF180D" w:rsidRDefault="00FF180D" w:rsidP="00FF180D">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2</w:t>
      </w:r>
      <w:r w:rsidRPr="00AE530D">
        <w:rPr>
          <w:rFonts w:ascii="Times New Roman" w:eastAsia="Times New Roman" w:hAnsi="Times New Roman" w:cs="Times New Roman"/>
          <w:b/>
          <w:color w:val="000000" w:themeColor="text1"/>
          <w:sz w:val="24"/>
          <w:szCs w:val="24"/>
        </w:rPr>
        <w:t>. «</w:t>
      </w:r>
      <w:r w:rsidRPr="00AB07B2">
        <w:rPr>
          <w:rFonts w:ascii="Times New Roman" w:eastAsia="Times New Roman" w:hAnsi="Times New Roman" w:cs="Times New Roman"/>
          <w:b/>
          <w:color w:val="000000" w:themeColor="text1"/>
          <w:sz w:val="24"/>
          <w:szCs w:val="24"/>
        </w:rPr>
        <w:t>Организация социально-педагогической поддержки обучающихся в процессе социализации</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405"/>
        <w:gridCol w:w="6237"/>
        <w:gridCol w:w="6804"/>
      </w:tblGrid>
      <w:tr w:rsidR="00FF180D" w:rsidRPr="00AE530D" w14:paraId="0C4FC47B" w14:textId="77777777" w:rsidTr="00FF180D">
        <w:tc>
          <w:tcPr>
            <w:tcW w:w="2405" w:type="dxa"/>
            <w:vAlign w:val="center"/>
          </w:tcPr>
          <w:p w14:paraId="34F43F2B" w14:textId="77777777" w:rsidR="00FF180D" w:rsidRPr="00FF180D" w:rsidRDefault="00FF180D" w:rsidP="00FF180D">
            <w:pPr>
              <w:spacing w:line="240" w:lineRule="auto"/>
              <w:rPr>
                <w:rFonts w:ascii="Times New Roman" w:eastAsia="Times New Roman" w:hAnsi="Times New Roman" w:cs="Times New Roman"/>
                <w:b/>
                <w:color w:val="000000" w:themeColor="text1"/>
                <w:sz w:val="20"/>
                <w:szCs w:val="20"/>
              </w:rPr>
            </w:pPr>
            <w:r w:rsidRPr="00FF180D">
              <w:rPr>
                <w:rFonts w:ascii="Times New Roman" w:eastAsia="Times New Roman" w:hAnsi="Times New Roman" w:cs="Times New Roman"/>
                <w:b/>
                <w:color w:val="000000" w:themeColor="text1"/>
                <w:sz w:val="20"/>
                <w:szCs w:val="20"/>
              </w:rPr>
              <w:t>Трудовые действия</w:t>
            </w:r>
          </w:p>
        </w:tc>
        <w:tc>
          <w:tcPr>
            <w:tcW w:w="6237" w:type="dxa"/>
            <w:vAlign w:val="center"/>
          </w:tcPr>
          <w:p w14:paraId="192822D9" w14:textId="77777777" w:rsidR="00FF180D" w:rsidRPr="00FF180D" w:rsidRDefault="00FF180D" w:rsidP="00FF180D">
            <w:pPr>
              <w:spacing w:line="240" w:lineRule="auto"/>
              <w:jc w:val="both"/>
              <w:rPr>
                <w:rFonts w:ascii="Times New Roman" w:eastAsia="Times New Roman" w:hAnsi="Times New Roman" w:cs="Times New Roman"/>
                <w:b/>
                <w:color w:val="000000" w:themeColor="text1"/>
                <w:sz w:val="20"/>
                <w:szCs w:val="20"/>
              </w:rPr>
            </w:pPr>
            <w:r w:rsidRPr="00FF180D">
              <w:rPr>
                <w:rFonts w:ascii="Times New Roman" w:eastAsia="Times New Roman" w:hAnsi="Times New Roman"/>
                <w:b/>
                <w:color w:val="000000" w:themeColor="text1"/>
                <w:sz w:val="20"/>
                <w:szCs w:val="20"/>
              </w:rPr>
              <w:t>Деятельность по достижению результатов</w:t>
            </w:r>
          </w:p>
        </w:tc>
        <w:tc>
          <w:tcPr>
            <w:tcW w:w="6804" w:type="dxa"/>
            <w:vAlign w:val="center"/>
          </w:tcPr>
          <w:p w14:paraId="33CDAA96" w14:textId="77777777" w:rsidR="00FF180D" w:rsidRPr="00FF180D" w:rsidRDefault="00FF180D" w:rsidP="00FF180D">
            <w:pPr>
              <w:spacing w:line="240" w:lineRule="auto"/>
              <w:jc w:val="both"/>
              <w:rPr>
                <w:rFonts w:ascii="Times New Roman" w:eastAsia="Times New Roman" w:hAnsi="Times New Roman" w:cs="Times New Roman"/>
                <w:b/>
                <w:color w:val="000000" w:themeColor="text1"/>
                <w:sz w:val="20"/>
                <w:szCs w:val="20"/>
              </w:rPr>
            </w:pPr>
            <w:r w:rsidRPr="00FF180D">
              <w:rPr>
                <w:rFonts w:ascii="Times New Roman" w:eastAsia="Times New Roman" w:hAnsi="Times New Roman"/>
                <w:b/>
                <w:color w:val="000000" w:themeColor="text1"/>
                <w:sz w:val="20"/>
                <w:szCs w:val="20"/>
              </w:rPr>
              <w:t>Результаты</w:t>
            </w:r>
          </w:p>
        </w:tc>
      </w:tr>
      <w:tr w:rsidR="00FF180D" w:rsidRPr="00AE530D" w14:paraId="755670EC" w14:textId="77777777" w:rsidTr="00FF180D">
        <w:tc>
          <w:tcPr>
            <w:tcW w:w="2405" w:type="dxa"/>
          </w:tcPr>
          <w:p w14:paraId="6B3150E9" w14:textId="26138B7F"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hAnsi="Times New Roman" w:cs="Times New Roman"/>
                <w:sz w:val="20"/>
                <w:szCs w:val="20"/>
              </w:rPr>
              <w:t>Организация социально-педагогической поддержки обучающихся в процессе образования</w:t>
            </w:r>
          </w:p>
        </w:tc>
        <w:tc>
          <w:tcPr>
            <w:tcW w:w="6237" w:type="dxa"/>
          </w:tcPr>
          <w:p w14:paraId="5DF9FD9E"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5A8383B8"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проводит мероприятия по социально-педагогической поддержке обучающихся в процессе образования.</w:t>
            </w:r>
          </w:p>
          <w:p w14:paraId="02610436"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5EEB4157"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технологии социально-педагогической поддержки (медиация, тьюторство, сопровождение, выстраивание жизненной стратегии обучающегося, индивидуальный образовательный маршрут, др.);</w:t>
            </w:r>
          </w:p>
          <w:p w14:paraId="02368984" w14:textId="77777777" w:rsidR="00FF180D" w:rsidRPr="00FF180D" w:rsidRDefault="00FF180D" w:rsidP="00FF180D">
            <w:pPr>
              <w:spacing w:line="240" w:lineRule="auto"/>
              <w:rPr>
                <w:rFonts w:ascii="Times New Roman" w:eastAsia="Times New Roman" w:hAnsi="Times New Roman"/>
                <w:b/>
                <w:i/>
                <w:color w:val="000000" w:themeColor="text1"/>
                <w:sz w:val="20"/>
                <w:szCs w:val="20"/>
              </w:rPr>
            </w:pPr>
            <w:r w:rsidRPr="00FF180D">
              <w:rPr>
                <w:rFonts w:ascii="Times New Roman" w:eastAsia="Times New Roman" w:hAnsi="Times New Roman" w:cs="Times New Roman"/>
                <w:color w:val="000000" w:themeColor="text1"/>
                <w:sz w:val="20"/>
                <w:szCs w:val="20"/>
              </w:rPr>
              <w:t xml:space="preserve">2. руководит работой социально-педагогической службы. </w:t>
            </w:r>
          </w:p>
        </w:tc>
        <w:tc>
          <w:tcPr>
            <w:tcW w:w="6804" w:type="dxa"/>
          </w:tcPr>
          <w:p w14:paraId="01464E72"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013C1575"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карта социального сопровождения.</w:t>
            </w:r>
          </w:p>
          <w:p w14:paraId="790FC9CA"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6DBD4279"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позитивная динамика личностных результатов обучающихся, имеющих социально-педагогические проблемы, по результатам мониторинговых процедур;</w:t>
            </w:r>
          </w:p>
          <w:p w14:paraId="10AC042F"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план руководства социально-педагогической службой.</w:t>
            </w:r>
          </w:p>
        </w:tc>
      </w:tr>
      <w:tr w:rsidR="00FF180D" w:rsidRPr="00AE530D" w14:paraId="75E26A5A" w14:textId="77777777" w:rsidTr="00FF180D">
        <w:tc>
          <w:tcPr>
            <w:tcW w:w="2405" w:type="dxa"/>
          </w:tcPr>
          <w:p w14:paraId="1036F969" w14:textId="18A99C79"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t>Реализация культурно-просветительных программ и мероприятий по формированию у обучающихся социальной компетентности и позитивного социального опыта</w:t>
            </w:r>
          </w:p>
        </w:tc>
        <w:tc>
          <w:tcPr>
            <w:tcW w:w="6237" w:type="dxa"/>
          </w:tcPr>
          <w:p w14:paraId="280AE55F"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450E3824"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культурно-просветительские программы и мероприятия по формированию у обучающихся социальной компетентности и позитивного социального опыта</w:t>
            </w:r>
          </w:p>
          <w:p w14:paraId="4D8C939F"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25080CBC"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 xml:space="preserve">1. реализует </w:t>
            </w:r>
            <w:r w:rsidRPr="00FF180D">
              <w:rPr>
                <w:rFonts w:ascii="Times New Roman" w:eastAsia="Times New Roman" w:hAnsi="Times New Roman" w:cs="Times New Roman"/>
                <w:sz w:val="20"/>
                <w:szCs w:val="20"/>
              </w:rPr>
              <w:t>сетевые</w:t>
            </w:r>
            <w:r w:rsidRPr="00FF180D">
              <w:rPr>
                <w:rFonts w:ascii="Times New Roman" w:eastAsia="Times New Roman" w:hAnsi="Times New Roman" w:cs="Times New Roman"/>
                <w:color w:val="000000" w:themeColor="text1"/>
                <w:sz w:val="20"/>
                <w:szCs w:val="20"/>
              </w:rPr>
              <w:t xml:space="preserve"> культурно-просветительские программы и мероприятия по формированию у обучающихся социальной компетентности и позитивного социального опыта;</w:t>
            </w:r>
          </w:p>
          <w:p w14:paraId="40DD5732"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lastRenderedPageBreak/>
              <w:t>2. применяет технологию педагогической поддержки социальных инициатив обучающихся.</w:t>
            </w:r>
          </w:p>
        </w:tc>
        <w:tc>
          <w:tcPr>
            <w:tcW w:w="6804" w:type="dxa"/>
          </w:tcPr>
          <w:p w14:paraId="0666FD46"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lastRenderedPageBreak/>
              <w:t>Первая КК</w:t>
            </w:r>
            <w:r w:rsidRPr="00FF180D">
              <w:rPr>
                <w:rFonts w:ascii="Times New Roman" w:eastAsia="Times New Roman" w:hAnsi="Times New Roman"/>
                <w:color w:val="000000" w:themeColor="text1"/>
                <w:sz w:val="20"/>
                <w:szCs w:val="20"/>
                <w:lang w:eastAsia="ru-RU"/>
              </w:rPr>
              <w:t xml:space="preserve">: </w:t>
            </w:r>
          </w:p>
          <w:p w14:paraId="380F0D51"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Включенность детей и подростков в различные виды внеучебной воспитательной общественно полезной деятельности, детские общественные объединения.</w:t>
            </w:r>
          </w:p>
          <w:p w14:paraId="347EC0AE"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7DB2AE65" w14:textId="77777777" w:rsidR="00FF180D" w:rsidRPr="00FF180D" w:rsidRDefault="00FF180D" w:rsidP="00FF180D">
            <w:pPr>
              <w:spacing w:line="240" w:lineRule="auto"/>
              <w:rPr>
                <w:rFonts w:ascii="Times New Roman" w:eastAsia="Times New Roman" w:hAnsi="Times New Roman" w:cs="Times New Roman"/>
                <w:color w:val="FF0000"/>
                <w:sz w:val="20"/>
                <w:szCs w:val="20"/>
              </w:rPr>
            </w:pPr>
            <w:r w:rsidRPr="00FF180D">
              <w:rPr>
                <w:rFonts w:ascii="Times New Roman" w:eastAsia="Times New Roman" w:hAnsi="Times New Roman" w:cs="Times New Roman"/>
                <w:color w:val="000000" w:themeColor="text1"/>
                <w:sz w:val="20"/>
                <w:szCs w:val="20"/>
              </w:rPr>
              <w:t>1. позитивная динамика (%) в аттестационный период включённости обучающихся в культурно-просветительские программы и мероприятия</w:t>
            </w:r>
            <w:r w:rsidRPr="00FF180D">
              <w:rPr>
                <w:sz w:val="20"/>
                <w:szCs w:val="20"/>
              </w:rPr>
              <w:t xml:space="preserve"> </w:t>
            </w:r>
            <w:r w:rsidRPr="00FF180D">
              <w:rPr>
                <w:rFonts w:ascii="Times New Roman" w:eastAsia="Times New Roman" w:hAnsi="Times New Roman" w:cs="Times New Roman"/>
                <w:color w:val="000000" w:themeColor="text1"/>
                <w:sz w:val="20"/>
                <w:szCs w:val="20"/>
              </w:rPr>
              <w:t>разного уровня;</w:t>
            </w:r>
          </w:p>
          <w:p w14:paraId="4AD95B11" w14:textId="77777777" w:rsidR="00FF180D" w:rsidRPr="00FF180D" w:rsidRDefault="00FF180D" w:rsidP="00FF180D">
            <w:pPr>
              <w:pStyle w:val="a9"/>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lastRenderedPageBreak/>
              <w:t>2. доля реализованных (поддержанных) социальных инициатив обучающихся.</w:t>
            </w:r>
          </w:p>
          <w:p w14:paraId="0F87771E"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p>
          <w:p w14:paraId="5AF16881"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p>
        </w:tc>
      </w:tr>
      <w:tr w:rsidR="00FF180D" w:rsidRPr="00AE530D" w14:paraId="578661B3" w14:textId="77777777" w:rsidTr="00FF180D">
        <w:tc>
          <w:tcPr>
            <w:tcW w:w="2405" w:type="dxa"/>
          </w:tcPr>
          <w:p w14:paraId="0A17014D" w14:textId="29613A9E"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lastRenderedPageBreak/>
              <w:t>Организация социально-педагогической поддержки обучающихся, в том числе находящихся в трудной жизненной ситуации</w:t>
            </w:r>
          </w:p>
        </w:tc>
        <w:tc>
          <w:tcPr>
            <w:tcW w:w="6237" w:type="dxa"/>
          </w:tcPr>
          <w:p w14:paraId="2F998B2A"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307C99D5"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программу социально-педагогической поддержки обучающихся, оказавшимися в трудной жизненной ситуации, с учётом специфики их социальных проблем.</w:t>
            </w:r>
          </w:p>
          <w:p w14:paraId="37265679"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54D02E7B"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программу коррекции негативных воспитательных влияний, оказываемых на воспитанников как в школе, так и со стороны семьи, социальной среды;</w:t>
            </w:r>
          </w:p>
          <w:p w14:paraId="51940C4F"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координирует деятельность всех субъектов социального воспитания.</w:t>
            </w:r>
          </w:p>
        </w:tc>
        <w:tc>
          <w:tcPr>
            <w:tcW w:w="6804" w:type="dxa"/>
          </w:tcPr>
          <w:p w14:paraId="37A9148E"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6C866DF7"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представление интересов обучающихся в различных инстанциях</w:t>
            </w:r>
          </w:p>
          <w:p w14:paraId="7C358986"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(педагогический совет ОО, совет профилактики ОО, суд, прокуратура и т. д.).</w:t>
            </w:r>
          </w:p>
          <w:p w14:paraId="2CE9CFFE"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20DD15EC"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 xml:space="preserve">1. </w:t>
            </w:r>
            <w:r w:rsidRPr="00FF180D">
              <w:rPr>
                <w:rFonts w:ascii="Times New Roman" w:eastAsia="Times New Roman" w:hAnsi="Times New Roman"/>
                <w:color w:val="000000" w:themeColor="text1"/>
                <w:sz w:val="20"/>
                <w:szCs w:val="20"/>
              </w:rPr>
              <w:t>таблицы и диаграммы, отражающие динамику семейного консультирования;</w:t>
            </w:r>
          </w:p>
          <w:p w14:paraId="5C9EBF9F"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совместные планы работы с органами здравоохранения, правопорядка, Центром занятости населения.</w:t>
            </w:r>
          </w:p>
        </w:tc>
      </w:tr>
      <w:tr w:rsidR="00FF180D" w:rsidRPr="00AE530D" w14:paraId="708AB73C" w14:textId="77777777" w:rsidTr="00FF180D">
        <w:tc>
          <w:tcPr>
            <w:tcW w:w="2405" w:type="dxa"/>
          </w:tcPr>
          <w:p w14:paraId="595EFAF3" w14:textId="535D7AAA"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t>Профилактическая работа с обучающимися группы социального риска</w:t>
            </w:r>
          </w:p>
        </w:tc>
        <w:tc>
          <w:tcPr>
            <w:tcW w:w="6237" w:type="dxa"/>
          </w:tcPr>
          <w:p w14:paraId="2BCE1DD6"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1D5B6141"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color w:val="000000" w:themeColor="text1"/>
                <w:sz w:val="20"/>
                <w:szCs w:val="20"/>
              </w:rPr>
              <w:t xml:space="preserve">1. </w:t>
            </w:r>
            <w:r w:rsidRPr="00FF180D">
              <w:rPr>
                <w:rFonts w:ascii="Times New Roman" w:eastAsia="Times New Roman" w:hAnsi="Times New Roman"/>
                <w:color w:val="000000" w:themeColor="text1"/>
                <w:sz w:val="20"/>
                <w:szCs w:val="20"/>
                <w:lang w:eastAsia="ru-RU"/>
              </w:rPr>
              <w:t>проводит работу с обучающимися, оказавшимися в трудной жизненной ситуации, с учётом специфики их социальных проблем.</w:t>
            </w:r>
          </w:p>
          <w:p w14:paraId="55AEAB2A"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28E95F13"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программы социально-педагогической поддержки трудновоспитуемым детям и социально несостоявшимся семьям;</w:t>
            </w:r>
          </w:p>
          <w:p w14:paraId="1BF11633"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оказывает практическую помощь педагогам и родителям в выработке единых требований по отношению к ребенку.</w:t>
            </w:r>
          </w:p>
        </w:tc>
        <w:tc>
          <w:tcPr>
            <w:tcW w:w="6804" w:type="dxa"/>
          </w:tcPr>
          <w:p w14:paraId="0AED6225"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4FDAE115"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cs="Times New Roman"/>
                <w:color w:val="000000" w:themeColor="text1"/>
                <w:sz w:val="20"/>
                <w:szCs w:val="20"/>
              </w:rPr>
              <w:t>1. наличие плана индивидуальной профилактической работы.</w:t>
            </w:r>
            <w:r w:rsidRPr="00FF180D">
              <w:rPr>
                <w:rFonts w:ascii="Times New Roman" w:eastAsia="Times New Roman" w:hAnsi="Times New Roman" w:cs="Times New Roman"/>
                <w:color w:val="000000" w:themeColor="text1"/>
                <w:sz w:val="20"/>
                <w:szCs w:val="20"/>
              </w:rPr>
              <w:cr/>
            </w: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1AF9D2F3"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сокращение числа негативных проявлений, нарушений Правил внутреннего распорядка, правонарушений;</w:t>
            </w:r>
          </w:p>
          <w:p w14:paraId="7D1E7277" w14:textId="77777777" w:rsidR="00FF180D" w:rsidRPr="00FF180D" w:rsidRDefault="00FF180D" w:rsidP="00FF180D">
            <w:pPr>
              <w:pStyle w:val="a9"/>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t>2. мониторинг реализации индивидуальной профилактической работы.</w:t>
            </w:r>
          </w:p>
          <w:p w14:paraId="141A364B"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p>
        </w:tc>
      </w:tr>
      <w:tr w:rsidR="00FF180D" w:rsidRPr="00AE530D" w14:paraId="15495402" w14:textId="77777777" w:rsidTr="00FF180D">
        <w:tc>
          <w:tcPr>
            <w:tcW w:w="2405" w:type="dxa"/>
          </w:tcPr>
          <w:p w14:paraId="14A461ED" w14:textId="17771893"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t>Организация социальной реабилитации обучающихся, проявлявших девиантное поведение</w:t>
            </w:r>
          </w:p>
        </w:tc>
        <w:tc>
          <w:tcPr>
            <w:tcW w:w="6237" w:type="dxa"/>
          </w:tcPr>
          <w:p w14:paraId="014D6E95"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1298076C"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план социальной реабилитации обучающихся, проявляющих девиантное поведение.</w:t>
            </w:r>
          </w:p>
          <w:p w14:paraId="6D61840A"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511355C0"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программу социальной реабилитации обучающихся, проявляющих девиантное поведение;</w:t>
            </w:r>
          </w:p>
          <w:p w14:paraId="6DCD8E60"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проводит консультации и тренинги по коррекции самооценки школьников, отношения к самому себе, статуса подростка в коллективе, группе сверстников; привычек, наносящих ущерб здоровью.</w:t>
            </w:r>
          </w:p>
        </w:tc>
        <w:tc>
          <w:tcPr>
            <w:tcW w:w="6804" w:type="dxa"/>
          </w:tcPr>
          <w:p w14:paraId="01DBDABC"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6A631A76"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сокращение числа обучающихся, состоящих на внутришкольном учете, учете ПДН, КДН и ЗП.</w:t>
            </w:r>
          </w:p>
          <w:p w14:paraId="76FB1B99"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1A5EC1A8"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динамика роста «трудных» подростков, включённых в коллективные отношения, позволяющие переориентировать их деятельность на созидающую;</w:t>
            </w:r>
          </w:p>
          <w:p w14:paraId="40381449" w14:textId="77777777" w:rsidR="00FF180D" w:rsidRPr="00FF180D" w:rsidRDefault="00FF180D" w:rsidP="00FF180D">
            <w:pPr>
              <w:pStyle w:val="a9"/>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t xml:space="preserve">2. </w:t>
            </w:r>
          </w:p>
          <w:p w14:paraId="426F0E95" w14:textId="77777777" w:rsidR="00FF180D" w:rsidRPr="00FF180D" w:rsidRDefault="00FF180D" w:rsidP="00FF180D">
            <w:pPr>
              <w:pStyle w:val="a9"/>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t xml:space="preserve">• план индивидуальной профилактической работы (далее – ИПР, план ИПР) с обучающимися; </w:t>
            </w:r>
          </w:p>
          <w:p w14:paraId="398F50B5" w14:textId="11C0EA92"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 наличие кейса методик, технологий по работе с  родителями (</w:t>
            </w:r>
            <w:r w:rsidR="00102784" w:rsidRPr="00FF180D">
              <w:rPr>
                <w:rFonts w:ascii="Times New Roman" w:eastAsia="Times New Roman" w:hAnsi="Times New Roman"/>
                <w:color w:val="000000" w:themeColor="text1"/>
                <w:sz w:val="20"/>
                <w:szCs w:val="20"/>
              </w:rPr>
              <w:t>законными</w:t>
            </w:r>
            <w:r w:rsidRPr="00FF180D">
              <w:rPr>
                <w:rFonts w:ascii="Times New Roman" w:eastAsia="Times New Roman" w:hAnsi="Times New Roman"/>
                <w:color w:val="000000" w:themeColor="text1"/>
                <w:sz w:val="20"/>
                <w:szCs w:val="20"/>
              </w:rPr>
              <w:t xml:space="preserve"> представителями), педагогами, классными </w:t>
            </w:r>
            <w:r w:rsidR="00102784" w:rsidRPr="00FF180D">
              <w:rPr>
                <w:rFonts w:ascii="Times New Roman" w:eastAsia="Times New Roman" w:hAnsi="Times New Roman"/>
                <w:color w:val="000000" w:themeColor="text1"/>
                <w:sz w:val="20"/>
                <w:szCs w:val="20"/>
              </w:rPr>
              <w:t>руководителями</w:t>
            </w:r>
            <w:r w:rsidRPr="00FF180D">
              <w:rPr>
                <w:rFonts w:ascii="Times New Roman" w:eastAsia="Times New Roman" w:hAnsi="Times New Roman"/>
                <w:color w:val="000000" w:themeColor="text1"/>
                <w:sz w:val="20"/>
                <w:szCs w:val="20"/>
              </w:rPr>
              <w:t xml:space="preserve"> по разрешению социально-педагогических проблем. </w:t>
            </w:r>
          </w:p>
        </w:tc>
      </w:tr>
      <w:tr w:rsidR="00FF180D" w:rsidRPr="00AE530D" w14:paraId="7AD2433A" w14:textId="77777777" w:rsidTr="00FF180D">
        <w:tc>
          <w:tcPr>
            <w:tcW w:w="2405" w:type="dxa"/>
          </w:tcPr>
          <w:p w14:paraId="392891EA" w14:textId="62ACF61E"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t>Обеспечение досуговой занятости обучающихся</w:t>
            </w:r>
          </w:p>
        </w:tc>
        <w:tc>
          <w:tcPr>
            <w:tcW w:w="6237" w:type="dxa"/>
          </w:tcPr>
          <w:p w14:paraId="647298E5"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1B606FB2"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проводит работу по включению детей в систему дополнительного образования в школе и вне школы, во внеурочной деятельность</w:t>
            </w:r>
          </w:p>
          <w:p w14:paraId="5DA9C5B8"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55131DAD"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организует социально значимую деятельность детей и подростков:  КТД, социальные проекты и молодежные инициативы; социальные акции, др.;</w:t>
            </w:r>
          </w:p>
          <w:p w14:paraId="59665D06"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lastRenderedPageBreak/>
              <w:t>2. организует летний отдых и занятость «трудных» детей (пришкольный лагерь загородный лагерь, трудоустройство).</w:t>
            </w:r>
          </w:p>
        </w:tc>
        <w:tc>
          <w:tcPr>
            <w:tcW w:w="6804" w:type="dxa"/>
          </w:tcPr>
          <w:p w14:paraId="470B8D97"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lastRenderedPageBreak/>
              <w:t>Первая КК</w:t>
            </w:r>
            <w:r w:rsidRPr="00FF180D">
              <w:rPr>
                <w:rFonts w:ascii="Times New Roman" w:eastAsia="Times New Roman" w:hAnsi="Times New Roman"/>
                <w:color w:val="000000" w:themeColor="text1"/>
                <w:sz w:val="20"/>
                <w:szCs w:val="20"/>
                <w:lang w:eastAsia="ru-RU"/>
              </w:rPr>
              <w:t xml:space="preserve">: </w:t>
            </w:r>
          </w:p>
          <w:p w14:paraId="2143AE9A"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план воспитательных мероприятий.</w:t>
            </w:r>
          </w:p>
          <w:p w14:paraId="3C8E0E21"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30C0ED11"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наличие мониторинга досуговой  занятости детей;</w:t>
            </w:r>
          </w:p>
          <w:p w14:paraId="74538049"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перечень самодеятельных детских, подростковых и молодежных общностей, организаций в учреждении; наличие банка данных служб.</w:t>
            </w:r>
          </w:p>
        </w:tc>
      </w:tr>
      <w:tr w:rsidR="00FF180D" w:rsidRPr="00AE530D" w14:paraId="56A44F3A" w14:textId="77777777" w:rsidTr="00FF180D">
        <w:tc>
          <w:tcPr>
            <w:tcW w:w="2405" w:type="dxa"/>
          </w:tcPr>
          <w:p w14:paraId="6F6A09FE" w14:textId="43992A43" w:rsidR="00FF180D" w:rsidRPr="00FF180D" w:rsidRDefault="00FF180D" w:rsidP="00FF180D">
            <w:pPr>
              <w:spacing w:line="240" w:lineRule="auto"/>
              <w:rPr>
                <w:rFonts w:ascii="Times New Roman" w:hAnsi="Times New Roman" w:cs="Times New Roman"/>
                <w:sz w:val="20"/>
                <w:szCs w:val="20"/>
              </w:rPr>
            </w:pPr>
            <w:r w:rsidRPr="00FF180D">
              <w:rPr>
                <w:rFonts w:ascii="Times New Roman" w:hAnsi="Times New Roman" w:cs="Times New Roman"/>
                <w:sz w:val="20"/>
                <w:szCs w:val="20"/>
              </w:rPr>
              <w:t>Организация совместной деятельности с социальными институтами в целях позитивной социализации обучающихся</w:t>
            </w:r>
          </w:p>
        </w:tc>
        <w:tc>
          <w:tcPr>
            <w:tcW w:w="6237" w:type="dxa"/>
          </w:tcPr>
          <w:p w14:paraId="520E5447"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0AC3FD24"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реализует план работы с органами социальной защиты и помощи.</w:t>
            </w:r>
          </w:p>
          <w:p w14:paraId="1BD2FD49"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Высшая КК</w:t>
            </w:r>
            <w:r w:rsidRPr="00FF180D">
              <w:rPr>
                <w:rFonts w:ascii="Times New Roman" w:eastAsia="Times New Roman" w:hAnsi="Times New Roman"/>
                <w:color w:val="000000" w:themeColor="text1"/>
                <w:sz w:val="20"/>
                <w:szCs w:val="20"/>
                <w:lang w:eastAsia="ru-RU"/>
              </w:rPr>
              <w:t xml:space="preserve">:  </w:t>
            </w:r>
          </w:p>
          <w:p w14:paraId="084B9DA2" w14:textId="0CC52D69"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 xml:space="preserve">1. организует педагогическое просвещение семей, </w:t>
            </w:r>
            <w:r w:rsidR="00102784" w:rsidRPr="00FF180D">
              <w:rPr>
                <w:rFonts w:ascii="Times New Roman" w:eastAsia="Times New Roman" w:hAnsi="Times New Roman" w:cs="Times New Roman"/>
                <w:color w:val="000000" w:themeColor="text1"/>
                <w:sz w:val="20"/>
                <w:szCs w:val="20"/>
              </w:rPr>
              <w:t>совместную</w:t>
            </w:r>
            <w:r w:rsidRPr="00FF180D">
              <w:rPr>
                <w:rFonts w:ascii="Times New Roman" w:eastAsia="Times New Roman" w:hAnsi="Times New Roman" w:cs="Times New Roman"/>
                <w:color w:val="000000" w:themeColor="text1"/>
                <w:sz w:val="20"/>
                <w:szCs w:val="20"/>
              </w:rPr>
              <w:t xml:space="preserve"> деятельность по воспитанию детей;</w:t>
            </w:r>
          </w:p>
          <w:p w14:paraId="57EB0799" w14:textId="77777777" w:rsidR="00FF180D" w:rsidRPr="00FF180D" w:rsidRDefault="00FF180D" w:rsidP="00FF180D">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включает общественность, население микрорайона в воспитание подрастающего поколения, в совместный труд и отдых.</w:t>
            </w:r>
          </w:p>
        </w:tc>
        <w:tc>
          <w:tcPr>
            <w:tcW w:w="6804" w:type="dxa"/>
          </w:tcPr>
          <w:p w14:paraId="6E8F57D0" w14:textId="77777777" w:rsidR="00FF180D" w:rsidRPr="00FF180D" w:rsidRDefault="00FF180D" w:rsidP="00FF180D">
            <w:pPr>
              <w:pStyle w:val="a9"/>
              <w:rPr>
                <w:rFonts w:ascii="Times New Roman" w:eastAsia="Times New Roman" w:hAnsi="Times New Roman"/>
                <w:color w:val="000000" w:themeColor="text1"/>
                <w:sz w:val="20"/>
                <w:szCs w:val="20"/>
                <w:lang w:eastAsia="ru-RU"/>
              </w:rPr>
            </w:pPr>
            <w:r w:rsidRPr="00FF180D">
              <w:rPr>
                <w:rFonts w:ascii="Times New Roman" w:eastAsia="Times New Roman" w:hAnsi="Times New Roman"/>
                <w:b/>
                <w:i/>
                <w:color w:val="000000" w:themeColor="text1"/>
                <w:sz w:val="20"/>
                <w:szCs w:val="20"/>
                <w:lang w:eastAsia="ru-RU"/>
              </w:rPr>
              <w:t>Первая КК</w:t>
            </w:r>
            <w:r w:rsidRPr="00FF180D">
              <w:rPr>
                <w:rFonts w:ascii="Times New Roman" w:eastAsia="Times New Roman" w:hAnsi="Times New Roman"/>
                <w:color w:val="000000" w:themeColor="text1"/>
                <w:sz w:val="20"/>
                <w:szCs w:val="20"/>
                <w:lang w:eastAsia="ru-RU"/>
              </w:rPr>
              <w:t xml:space="preserve">: </w:t>
            </w:r>
          </w:p>
          <w:p w14:paraId="0C28C199"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s="Times New Roman"/>
                <w:color w:val="000000" w:themeColor="text1"/>
                <w:sz w:val="20"/>
                <w:szCs w:val="20"/>
              </w:rPr>
              <w:t>1. совместный план работы.</w:t>
            </w:r>
          </w:p>
          <w:p w14:paraId="1297C7F4" w14:textId="77777777" w:rsidR="00FF180D" w:rsidRPr="00FF180D" w:rsidRDefault="00FF180D" w:rsidP="00FF180D">
            <w:pPr>
              <w:spacing w:line="240" w:lineRule="auto"/>
              <w:rPr>
                <w:rFonts w:ascii="Times New Roman" w:eastAsia="Times New Roman" w:hAnsi="Times New Roman"/>
                <w:color w:val="000000" w:themeColor="text1"/>
                <w:sz w:val="20"/>
                <w:szCs w:val="20"/>
              </w:rPr>
            </w:pPr>
            <w:r w:rsidRPr="00FF180D">
              <w:rPr>
                <w:rFonts w:ascii="Times New Roman" w:eastAsia="Times New Roman" w:hAnsi="Times New Roman"/>
                <w:b/>
                <w:i/>
                <w:color w:val="000000" w:themeColor="text1"/>
                <w:sz w:val="20"/>
                <w:szCs w:val="20"/>
              </w:rPr>
              <w:t>Высшая КК</w:t>
            </w:r>
            <w:r w:rsidRPr="00FF180D">
              <w:rPr>
                <w:rFonts w:ascii="Times New Roman" w:eastAsia="Times New Roman" w:hAnsi="Times New Roman"/>
                <w:color w:val="000000" w:themeColor="text1"/>
                <w:sz w:val="20"/>
                <w:szCs w:val="20"/>
              </w:rPr>
              <w:t xml:space="preserve">:  </w:t>
            </w:r>
          </w:p>
          <w:p w14:paraId="63DE860C" w14:textId="77777777" w:rsidR="00FF180D" w:rsidRPr="00FF180D" w:rsidRDefault="00FF180D" w:rsidP="00FF180D">
            <w:pPr>
              <w:pStyle w:val="a9"/>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t>1. охват (%) системой работы по правовому просвещению</w:t>
            </w:r>
          </w:p>
          <w:p w14:paraId="6AC97337" w14:textId="77777777" w:rsidR="00FF180D" w:rsidRPr="00FF180D" w:rsidRDefault="00FF180D" w:rsidP="00FF180D">
            <w:pPr>
              <w:pStyle w:val="a9"/>
              <w:rPr>
                <w:rFonts w:ascii="Times New Roman" w:eastAsia="Times New Roman" w:hAnsi="Times New Roman"/>
                <w:color w:val="000000" w:themeColor="text1"/>
                <w:sz w:val="20"/>
                <w:szCs w:val="20"/>
              </w:rPr>
            </w:pPr>
            <w:r w:rsidRPr="00FF180D">
              <w:rPr>
                <w:rFonts w:ascii="Times New Roman" w:eastAsia="Times New Roman" w:hAnsi="Times New Roman"/>
                <w:color w:val="000000" w:themeColor="text1"/>
                <w:sz w:val="20"/>
                <w:szCs w:val="20"/>
              </w:rPr>
              <w:t>родителей и педагогов (лектории для родителей, клуб</w:t>
            </w:r>
          </w:p>
          <w:p w14:paraId="4D5604A8" w14:textId="77777777" w:rsidR="00FF180D" w:rsidRPr="00FF180D" w:rsidRDefault="00FF180D" w:rsidP="00FF180D">
            <w:pPr>
              <w:spacing w:line="240" w:lineRule="auto"/>
              <w:rPr>
                <w:rFonts w:ascii="Times New Roman" w:eastAsia="Times New Roman" w:hAnsi="Times New Roman" w:cs="Times New Roman"/>
                <w:color w:val="000000" w:themeColor="text1"/>
                <w:sz w:val="20"/>
                <w:szCs w:val="20"/>
              </w:rPr>
            </w:pPr>
            <w:r w:rsidRPr="00FF180D">
              <w:rPr>
                <w:rFonts w:ascii="Times New Roman" w:eastAsia="Times New Roman" w:hAnsi="Times New Roman"/>
                <w:color w:val="000000" w:themeColor="text1"/>
                <w:sz w:val="20"/>
                <w:szCs w:val="20"/>
              </w:rPr>
              <w:t>правовых знаний для родителей, педагогический консилиум для педагогов);</w:t>
            </w:r>
          </w:p>
          <w:p w14:paraId="55566C8A" w14:textId="16E3C29E" w:rsidR="00FF180D" w:rsidRPr="00FF180D" w:rsidRDefault="00FF180D" w:rsidP="00102784">
            <w:pPr>
              <w:pStyle w:val="a9"/>
              <w:rPr>
                <w:rFonts w:ascii="Times New Roman" w:eastAsia="Times New Roman" w:hAnsi="Times New Roman"/>
                <w:b/>
                <w:i/>
                <w:color w:val="000000" w:themeColor="text1"/>
                <w:sz w:val="20"/>
                <w:szCs w:val="20"/>
                <w:lang w:eastAsia="ru-RU"/>
              </w:rPr>
            </w:pPr>
            <w:r w:rsidRPr="00FF180D">
              <w:rPr>
                <w:rFonts w:ascii="Times New Roman" w:eastAsia="Times New Roman" w:hAnsi="Times New Roman"/>
                <w:color w:val="000000" w:themeColor="text1"/>
                <w:sz w:val="20"/>
                <w:szCs w:val="20"/>
              </w:rPr>
              <w:t>2. примеры участия в организации «круглых столов», семинаров, встреч для родителей (законных представителей), педагогов, обучающихся по социально-педагогической проблематике.</w:t>
            </w:r>
          </w:p>
        </w:tc>
      </w:tr>
    </w:tbl>
    <w:p w14:paraId="6BE7D8E6" w14:textId="77777777" w:rsidR="00FF180D" w:rsidRDefault="00FF180D" w:rsidP="00FF180D">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3</w:t>
      </w:r>
      <w:r w:rsidRPr="00AE530D">
        <w:rPr>
          <w:rFonts w:ascii="Times New Roman" w:eastAsia="Times New Roman" w:hAnsi="Times New Roman" w:cs="Times New Roman"/>
          <w:b/>
          <w:color w:val="000000" w:themeColor="text1"/>
          <w:sz w:val="24"/>
          <w:szCs w:val="24"/>
        </w:rPr>
        <w:t>. «</w:t>
      </w:r>
      <w:r w:rsidRPr="00AB07B2">
        <w:rPr>
          <w:rFonts w:ascii="Times New Roman" w:eastAsia="Times New Roman" w:hAnsi="Times New Roman" w:cs="Times New Roman"/>
          <w:b/>
          <w:color w:val="000000" w:themeColor="text1"/>
          <w:sz w:val="24"/>
          <w:szCs w:val="24"/>
        </w:rPr>
        <w:t>Организационно-методическое обеспечение социально-педагогической поддержки обучающихся</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405"/>
        <w:gridCol w:w="6237"/>
        <w:gridCol w:w="6804"/>
      </w:tblGrid>
      <w:tr w:rsidR="00FF180D" w:rsidRPr="00AE530D" w14:paraId="310971D8" w14:textId="77777777" w:rsidTr="00FF180D">
        <w:tc>
          <w:tcPr>
            <w:tcW w:w="2405" w:type="dxa"/>
            <w:vAlign w:val="center"/>
          </w:tcPr>
          <w:p w14:paraId="3878E378" w14:textId="77777777" w:rsidR="00FF180D" w:rsidRPr="00AE530D" w:rsidRDefault="00FF180D" w:rsidP="00FF180D">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237" w:type="dxa"/>
            <w:vAlign w:val="center"/>
          </w:tcPr>
          <w:p w14:paraId="10BB4C70" w14:textId="77777777" w:rsidR="00FF180D" w:rsidRPr="00AE530D" w:rsidRDefault="00FF180D" w:rsidP="00FF180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804" w:type="dxa"/>
            <w:vAlign w:val="center"/>
          </w:tcPr>
          <w:p w14:paraId="7C700FFE" w14:textId="77777777" w:rsidR="00FF180D" w:rsidRPr="00AE530D" w:rsidRDefault="00FF180D" w:rsidP="00FF180D">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FF180D" w:rsidRPr="00AE530D" w14:paraId="4410917B" w14:textId="77777777" w:rsidTr="00FF180D">
        <w:tc>
          <w:tcPr>
            <w:tcW w:w="2405" w:type="dxa"/>
          </w:tcPr>
          <w:p w14:paraId="52613E44" w14:textId="3B1CFFC0" w:rsidR="00FF180D" w:rsidRDefault="00FF180D" w:rsidP="00FF180D">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Разработка методических материалов для реализации программ и мероприятий по социально-педагогической поддержке обучающихся</w:t>
            </w:r>
          </w:p>
        </w:tc>
        <w:tc>
          <w:tcPr>
            <w:tcW w:w="6237" w:type="dxa"/>
          </w:tcPr>
          <w:p w14:paraId="779E8586"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1775692F" w14:textId="77777777" w:rsidR="00FF18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1. </w:t>
            </w:r>
            <w:r w:rsidRPr="0052649C">
              <w:rPr>
                <w:rFonts w:ascii="Times New Roman" w:eastAsia="Times New Roman" w:hAnsi="Times New Roman"/>
                <w:color w:val="000000" w:themeColor="text1"/>
                <w:sz w:val="20"/>
                <w:szCs w:val="20"/>
              </w:rPr>
              <w:t>осуществляет отбор</w:t>
            </w:r>
            <w:r>
              <w:rPr>
                <w:rFonts w:ascii="Times New Roman" w:eastAsia="Times New Roman" w:hAnsi="Times New Roman"/>
                <w:color w:val="000000" w:themeColor="text1"/>
                <w:sz w:val="20"/>
                <w:szCs w:val="20"/>
              </w:rPr>
              <w:t xml:space="preserve"> </w:t>
            </w:r>
            <w:r w:rsidRPr="005125ED">
              <w:rPr>
                <w:rFonts w:ascii="Times New Roman" w:eastAsia="Times New Roman" w:hAnsi="Times New Roman"/>
                <w:color w:val="000000" w:themeColor="text1"/>
                <w:sz w:val="20"/>
                <w:szCs w:val="20"/>
                <w:lang w:eastAsia="ru-RU"/>
              </w:rPr>
              <w:t>информационно-методически</w:t>
            </w:r>
            <w:r>
              <w:rPr>
                <w:rFonts w:ascii="Times New Roman" w:eastAsia="Times New Roman" w:hAnsi="Times New Roman"/>
                <w:color w:val="000000" w:themeColor="text1"/>
                <w:sz w:val="20"/>
                <w:szCs w:val="20"/>
                <w:lang w:eastAsia="ru-RU"/>
              </w:rPr>
              <w:t>х м</w:t>
            </w:r>
            <w:r w:rsidRPr="005125ED">
              <w:rPr>
                <w:rFonts w:ascii="Times New Roman" w:eastAsia="Times New Roman" w:hAnsi="Times New Roman"/>
                <w:color w:val="000000" w:themeColor="text1"/>
                <w:sz w:val="20"/>
                <w:szCs w:val="20"/>
                <w:lang w:eastAsia="ru-RU"/>
              </w:rPr>
              <w:t>атериалы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w:t>
            </w:r>
            <w:r>
              <w:rPr>
                <w:rFonts w:ascii="Times New Roman" w:eastAsia="Times New Roman" w:hAnsi="Times New Roman"/>
                <w:color w:val="000000" w:themeColor="text1"/>
                <w:sz w:val="20"/>
                <w:szCs w:val="20"/>
                <w:lang w:eastAsia="ru-RU"/>
              </w:rPr>
              <w:t>.</w:t>
            </w:r>
          </w:p>
          <w:p w14:paraId="0E50DB29"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4EF47861"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разрабатывает</w:t>
            </w:r>
            <w:r w:rsidRPr="00445294">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информационно-</w:t>
            </w:r>
            <w:r w:rsidRPr="00445294">
              <w:rPr>
                <w:rFonts w:ascii="Times New Roman" w:eastAsia="Times New Roman" w:hAnsi="Times New Roman" w:cs="Times New Roman"/>
                <w:color w:val="000000" w:themeColor="text1"/>
                <w:sz w:val="20"/>
                <w:szCs w:val="20"/>
              </w:rPr>
              <w:t xml:space="preserve">методические материалы для </w:t>
            </w:r>
            <w:r>
              <w:rPr>
                <w:rFonts w:ascii="Times New Roman" w:eastAsia="Times New Roman" w:hAnsi="Times New Roman" w:cs="Times New Roman"/>
                <w:color w:val="000000" w:themeColor="text1"/>
                <w:sz w:val="20"/>
                <w:szCs w:val="20"/>
              </w:rPr>
              <w:t>программ</w:t>
            </w:r>
            <w:r w:rsidRPr="00445294">
              <w:rPr>
                <w:rFonts w:ascii="Times New Roman" w:eastAsia="Times New Roman" w:hAnsi="Times New Roman" w:cs="Times New Roman"/>
                <w:color w:val="000000" w:themeColor="text1"/>
                <w:sz w:val="20"/>
                <w:szCs w:val="20"/>
              </w:rPr>
              <w:t xml:space="preserve"> социально-педагогической поддержки обучающихся</w:t>
            </w:r>
            <w:r>
              <w:rPr>
                <w:rFonts w:ascii="Times New Roman" w:eastAsia="Times New Roman" w:hAnsi="Times New Roman" w:cs="Times New Roman"/>
                <w:color w:val="000000" w:themeColor="text1"/>
                <w:sz w:val="20"/>
                <w:szCs w:val="20"/>
              </w:rPr>
              <w:t>, предназначенные для их участников – педагогов, родителей (законных представителей), обучающихся;</w:t>
            </w:r>
          </w:p>
          <w:p w14:paraId="13BAFBD4"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является экспертом методических разработок </w:t>
            </w:r>
            <w:r w:rsidRPr="00F64E41">
              <w:rPr>
                <w:rFonts w:ascii="Times New Roman" w:eastAsia="Times New Roman" w:hAnsi="Times New Roman"/>
                <w:color w:val="000000" w:themeColor="text1"/>
                <w:sz w:val="20"/>
                <w:szCs w:val="20"/>
              </w:rPr>
              <w:t>для программ социально-педагогической поддержки обучающихся</w:t>
            </w:r>
            <w:r>
              <w:rPr>
                <w:rFonts w:ascii="Times New Roman" w:eastAsia="Times New Roman" w:hAnsi="Times New Roman"/>
                <w:color w:val="000000" w:themeColor="text1"/>
                <w:sz w:val="20"/>
                <w:szCs w:val="20"/>
              </w:rPr>
              <w:t>.</w:t>
            </w:r>
          </w:p>
        </w:tc>
        <w:tc>
          <w:tcPr>
            <w:tcW w:w="6804" w:type="dxa"/>
          </w:tcPr>
          <w:p w14:paraId="075BBEA6"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65AD967B"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ссылки на используемые информационно-методические материалы.</w:t>
            </w:r>
          </w:p>
          <w:p w14:paraId="4F72E505" w14:textId="77777777" w:rsidR="00FF180D" w:rsidRPr="00AE530D" w:rsidRDefault="00FF180D" w:rsidP="00FF180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05C8BFB8" w14:textId="77777777" w:rsidR="00FF180D" w:rsidRDefault="00FF180D" w:rsidP="00FF180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olor w:val="000000" w:themeColor="text1"/>
                <w:sz w:val="20"/>
                <w:szCs w:val="20"/>
              </w:rPr>
              <w:t xml:space="preserve">методические разработки, рекомендации, статьи на бумажных и </w:t>
            </w:r>
          </w:p>
          <w:p w14:paraId="016FB397"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электронных носителях;</w:t>
            </w:r>
          </w:p>
          <w:p w14:paraId="35494EBF"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примеры экспертной работы.</w:t>
            </w:r>
          </w:p>
        </w:tc>
      </w:tr>
      <w:tr w:rsidR="00FF180D" w:rsidRPr="00AE530D" w14:paraId="090AE47F" w14:textId="77777777" w:rsidTr="00FF180D">
        <w:tc>
          <w:tcPr>
            <w:tcW w:w="2405" w:type="dxa"/>
          </w:tcPr>
          <w:p w14:paraId="4AAA0662" w14:textId="21E63171" w:rsidR="00FF180D" w:rsidRPr="002C1064" w:rsidRDefault="00FF180D" w:rsidP="00FF180D">
            <w:pPr>
              <w:spacing w:line="240" w:lineRule="auto"/>
              <w:rPr>
                <w:rFonts w:ascii="Times New Roman" w:hAnsi="Times New Roman" w:cs="Times New Roman"/>
                <w:sz w:val="20"/>
                <w:szCs w:val="20"/>
              </w:rPr>
            </w:pPr>
            <w:r w:rsidRPr="002C1064">
              <w:rPr>
                <w:rFonts w:ascii="Times New Roman" w:hAnsi="Times New Roman" w:cs="Times New Roman"/>
                <w:sz w:val="20"/>
                <w:szCs w:val="20"/>
              </w:rPr>
              <w:t>Разработка методических материалов для консультирования обучающихся по построению социальных отношений, адаптации к новым жизненным ситуациям</w:t>
            </w:r>
          </w:p>
        </w:tc>
        <w:tc>
          <w:tcPr>
            <w:tcW w:w="6237" w:type="dxa"/>
          </w:tcPr>
          <w:p w14:paraId="77C3AA40"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867527C"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осуществляет отбор материалов для консультирования обучающихся.</w:t>
            </w:r>
          </w:p>
          <w:p w14:paraId="1ED434FE"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4E01B4DC"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разрабатывает методические материалы для консультирования обучающихся;</w:t>
            </w:r>
          </w:p>
          <w:p w14:paraId="32844BCA" w14:textId="77777777" w:rsidR="00FF180D" w:rsidRPr="00AE530D" w:rsidRDefault="00FF180D" w:rsidP="00FF180D">
            <w:pPr>
              <w:spacing w:line="240" w:lineRule="auto"/>
              <w:rPr>
                <w:rFonts w:ascii="Times New Roman" w:eastAsia="Times New Roman" w:hAnsi="Times New Roman"/>
                <w:b/>
                <w:i/>
                <w:color w:val="000000" w:themeColor="text1"/>
                <w:sz w:val="20"/>
                <w:szCs w:val="20"/>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оказывает обучающим организационно-педагогическую поддержку в построении социальных отношений, </w:t>
            </w:r>
            <w:r w:rsidRPr="00F64E41">
              <w:rPr>
                <w:rFonts w:ascii="Times New Roman" w:eastAsia="Times New Roman" w:hAnsi="Times New Roman"/>
                <w:color w:val="000000" w:themeColor="text1"/>
                <w:sz w:val="20"/>
                <w:szCs w:val="20"/>
              </w:rPr>
              <w:t>адаптации к новым жизненным ситуациям</w:t>
            </w:r>
            <w:r>
              <w:rPr>
                <w:rFonts w:ascii="Times New Roman" w:eastAsia="Times New Roman" w:hAnsi="Times New Roman"/>
                <w:color w:val="000000" w:themeColor="text1"/>
                <w:sz w:val="20"/>
                <w:szCs w:val="20"/>
              </w:rPr>
              <w:t xml:space="preserve">. </w:t>
            </w:r>
          </w:p>
        </w:tc>
        <w:tc>
          <w:tcPr>
            <w:tcW w:w="6804" w:type="dxa"/>
          </w:tcPr>
          <w:p w14:paraId="185C657E"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2BAE55D6"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D837AB">
              <w:rPr>
                <w:rFonts w:ascii="Times New Roman" w:eastAsia="Times New Roman" w:hAnsi="Times New Roman" w:cs="Times New Roman"/>
                <w:color w:val="000000" w:themeColor="text1"/>
                <w:sz w:val="20"/>
                <w:szCs w:val="20"/>
              </w:rPr>
              <w:t>ссылки на используемые материалы</w:t>
            </w:r>
            <w:r>
              <w:rPr>
                <w:rFonts w:ascii="Times New Roman" w:eastAsia="Times New Roman" w:hAnsi="Times New Roman" w:cs="Times New Roman"/>
                <w:color w:val="000000" w:themeColor="text1"/>
                <w:sz w:val="20"/>
                <w:szCs w:val="20"/>
              </w:rPr>
              <w:t xml:space="preserve"> для консультирования обучающихся.</w:t>
            </w:r>
          </w:p>
          <w:p w14:paraId="5A1FBC05" w14:textId="77777777" w:rsidR="00FF180D" w:rsidRPr="00AE530D" w:rsidRDefault="00FF180D" w:rsidP="00FF180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0E7CFE63" w14:textId="77777777" w:rsidR="00FF180D" w:rsidRPr="00D837AB"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D837AB">
              <w:rPr>
                <w:rFonts w:ascii="Times New Roman" w:eastAsia="Times New Roman" w:hAnsi="Times New Roman" w:cs="Times New Roman"/>
                <w:color w:val="000000" w:themeColor="text1"/>
                <w:sz w:val="20"/>
                <w:szCs w:val="20"/>
              </w:rPr>
              <w:t xml:space="preserve">методические разработки, рекомендации, статьи на бумажных и </w:t>
            </w:r>
          </w:p>
          <w:p w14:paraId="6C37C506"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D837AB">
              <w:rPr>
                <w:rFonts w:ascii="Times New Roman" w:eastAsia="Times New Roman" w:hAnsi="Times New Roman" w:cs="Times New Roman"/>
                <w:color w:val="000000" w:themeColor="text1"/>
                <w:sz w:val="20"/>
                <w:szCs w:val="20"/>
              </w:rPr>
              <w:t>электронных носителях</w:t>
            </w:r>
            <w:r>
              <w:rPr>
                <w:rFonts w:ascii="Times New Roman" w:eastAsia="Times New Roman" w:hAnsi="Times New Roman" w:cs="Times New Roman"/>
                <w:color w:val="000000" w:themeColor="text1"/>
                <w:sz w:val="20"/>
                <w:szCs w:val="20"/>
              </w:rPr>
              <w:t xml:space="preserve"> для консультирования;</w:t>
            </w:r>
          </w:p>
          <w:p w14:paraId="328E65B3"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прецеденты участия обучающихся в актуализации и решении проблем внутри образовательного учреждения.</w:t>
            </w:r>
          </w:p>
        </w:tc>
      </w:tr>
      <w:tr w:rsidR="00FF180D" w:rsidRPr="00AE530D" w14:paraId="447552AB" w14:textId="77777777" w:rsidTr="00FF180D">
        <w:tc>
          <w:tcPr>
            <w:tcW w:w="2405" w:type="dxa"/>
          </w:tcPr>
          <w:p w14:paraId="01EC9A8E" w14:textId="60CACE0F" w:rsidR="00FF180D" w:rsidRPr="002C1064" w:rsidRDefault="00FF180D" w:rsidP="00FF180D">
            <w:pPr>
              <w:spacing w:line="240" w:lineRule="auto"/>
              <w:rPr>
                <w:rFonts w:ascii="Times New Roman" w:hAnsi="Times New Roman" w:cs="Times New Roman"/>
                <w:sz w:val="20"/>
                <w:szCs w:val="20"/>
              </w:rPr>
            </w:pPr>
            <w:r w:rsidRPr="002C1064">
              <w:rPr>
                <w:rFonts w:ascii="Times New Roman" w:hAnsi="Times New Roman" w:cs="Times New Roman"/>
                <w:sz w:val="20"/>
                <w:szCs w:val="20"/>
              </w:rPr>
              <w:t>Осуществление методического сопровождения деятельности педагогов по развитию у родителей (законных представителей) социально-</w:t>
            </w:r>
            <w:r w:rsidRPr="002C1064">
              <w:rPr>
                <w:rFonts w:ascii="Times New Roman" w:hAnsi="Times New Roman" w:cs="Times New Roman"/>
                <w:sz w:val="20"/>
                <w:szCs w:val="20"/>
              </w:rPr>
              <w:lastRenderedPageBreak/>
              <w:t>педагогической компетентности</w:t>
            </w:r>
          </w:p>
        </w:tc>
        <w:tc>
          <w:tcPr>
            <w:tcW w:w="6237" w:type="dxa"/>
          </w:tcPr>
          <w:p w14:paraId="6CF1F8D3"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19E39C2F"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формирует информационно-методическую базу для консультирования родителей (законных представителей) по вопросам обеспечения позитивной социализации обучающихся.</w:t>
            </w:r>
          </w:p>
          <w:p w14:paraId="4BEB8646"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58B050C" w14:textId="77777777" w:rsidR="00FF180D" w:rsidRPr="00102DD4" w:rsidRDefault="00FF180D" w:rsidP="00FF180D">
            <w:pPr>
              <w:spacing w:line="240" w:lineRule="auto"/>
              <w:rPr>
                <w:rFonts w:ascii="Times New Roman" w:hAnsi="Times New Roman" w:cs="Times New Roman"/>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реализует новые формы работы с родителями (переговорная площадка, семейное консультирование, клуб, др.);</w:t>
            </w:r>
          </w:p>
          <w:p w14:paraId="614D5A20"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lastRenderedPageBreak/>
              <w:t xml:space="preserve">2. </w:t>
            </w:r>
            <w:r>
              <w:rPr>
                <w:rFonts w:ascii="Times New Roman" w:eastAsia="Times New Roman" w:hAnsi="Times New Roman"/>
                <w:color w:val="000000" w:themeColor="text1"/>
                <w:sz w:val="20"/>
                <w:szCs w:val="20"/>
              </w:rPr>
              <w:t xml:space="preserve">осуществляет организационно-методическое сопровождение деятельности педагога по развитию у родителей </w:t>
            </w:r>
            <w:r w:rsidRPr="00F64E41">
              <w:rPr>
                <w:rFonts w:ascii="Times New Roman" w:eastAsia="Times New Roman" w:hAnsi="Times New Roman"/>
                <w:color w:val="000000" w:themeColor="text1"/>
                <w:sz w:val="20"/>
                <w:szCs w:val="20"/>
              </w:rPr>
              <w:t>социально-педагогической компетентности</w:t>
            </w:r>
            <w:r>
              <w:rPr>
                <w:rFonts w:ascii="Times New Roman" w:eastAsia="Times New Roman" w:hAnsi="Times New Roman"/>
                <w:color w:val="000000" w:themeColor="text1"/>
                <w:sz w:val="20"/>
                <w:szCs w:val="20"/>
              </w:rPr>
              <w:t>.</w:t>
            </w:r>
          </w:p>
        </w:tc>
        <w:tc>
          <w:tcPr>
            <w:tcW w:w="6804" w:type="dxa"/>
          </w:tcPr>
          <w:p w14:paraId="6F876360"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37FC4D57"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D837AB">
              <w:rPr>
                <w:rFonts w:ascii="Times New Roman" w:eastAsia="Times New Roman" w:hAnsi="Times New Roman" w:cs="Times New Roman"/>
                <w:color w:val="000000" w:themeColor="text1"/>
                <w:sz w:val="20"/>
                <w:szCs w:val="20"/>
              </w:rPr>
              <w:t>ссылки на используемые материалы</w:t>
            </w:r>
            <w:r>
              <w:rPr>
                <w:rFonts w:ascii="Times New Roman" w:eastAsia="Times New Roman" w:hAnsi="Times New Roman" w:cs="Times New Roman"/>
                <w:color w:val="000000" w:themeColor="text1"/>
                <w:sz w:val="20"/>
                <w:szCs w:val="20"/>
              </w:rPr>
              <w:t xml:space="preserve"> для консультирования родителей.</w:t>
            </w:r>
          </w:p>
          <w:p w14:paraId="652FD8FF" w14:textId="77777777" w:rsidR="00FF180D" w:rsidRPr="00AE530D" w:rsidRDefault="00FF180D" w:rsidP="00FF180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77A49908"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выступления на конференциях, МО социальных педагогов;</w:t>
            </w:r>
          </w:p>
          <w:p w14:paraId="008FC56A"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проводит методические семинары для педагогов, осуществляет аудит форм взаимодействия педагогов с родителями.</w:t>
            </w:r>
          </w:p>
        </w:tc>
      </w:tr>
      <w:tr w:rsidR="00FF180D" w:rsidRPr="00AE530D" w14:paraId="790289F7" w14:textId="77777777" w:rsidTr="00FF180D">
        <w:tc>
          <w:tcPr>
            <w:tcW w:w="2405" w:type="dxa"/>
          </w:tcPr>
          <w:p w14:paraId="63F1323D" w14:textId="3F24DA8B" w:rsidR="00FF180D" w:rsidRPr="002C1064" w:rsidRDefault="00FF180D" w:rsidP="00FF180D">
            <w:pPr>
              <w:spacing w:line="240" w:lineRule="auto"/>
              <w:rPr>
                <w:rFonts w:ascii="Times New Roman" w:hAnsi="Times New Roman" w:cs="Times New Roman"/>
                <w:sz w:val="20"/>
                <w:szCs w:val="20"/>
              </w:rPr>
            </w:pPr>
            <w:r w:rsidRPr="002C1064">
              <w:rPr>
                <w:rFonts w:ascii="Times New Roman" w:hAnsi="Times New Roman" w:cs="Times New Roman"/>
                <w:sz w:val="20"/>
                <w:szCs w:val="20"/>
              </w:rPr>
              <w:t>Организационно-методическое сопровождение совместной деятельности с институтами социализации по социально-педагогической поддержке обучающихся</w:t>
            </w:r>
          </w:p>
        </w:tc>
        <w:tc>
          <w:tcPr>
            <w:tcW w:w="6237" w:type="dxa"/>
          </w:tcPr>
          <w:p w14:paraId="372134AA"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FEE23D2"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совместных с институтами социализации рабочих (проектных, разработческих) группах.</w:t>
            </w:r>
          </w:p>
          <w:p w14:paraId="3DE0DC65"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7673F5DD"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руководит </w:t>
            </w:r>
            <w:r w:rsidRPr="00721AE6">
              <w:rPr>
                <w:rFonts w:ascii="Times New Roman" w:eastAsia="Times New Roman" w:hAnsi="Times New Roman" w:cs="Times New Roman"/>
                <w:color w:val="000000" w:themeColor="text1"/>
                <w:sz w:val="20"/>
                <w:szCs w:val="20"/>
              </w:rPr>
              <w:t>совместны</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xml:space="preserve"> с институтами социализации рабочи</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xml:space="preserve"> (проектны</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разработчески</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группа</w:t>
            </w:r>
            <w:r>
              <w:rPr>
                <w:rFonts w:ascii="Times New Roman" w:eastAsia="Times New Roman" w:hAnsi="Times New Roman" w:cs="Times New Roman"/>
                <w:color w:val="000000" w:themeColor="text1"/>
                <w:sz w:val="20"/>
                <w:szCs w:val="20"/>
              </w:rPr>
              <w:t>ми;</w:t>
            </w:r>
          </w:p>
          <w:p w14:paraId="59AC240F"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реализует методическое сопровождение совместной деятельности социальных институтов по социально-педагогической поддержке разных категорий обучающихся.</w:t>
            </w:r>
          </w:p>
        </w:tc>
        <w:tc>
          <w:tcPr>
            <w:tcW w:w="6804" w:type="dxa"/>
          </w:tcPr>
          <w:p w14:paraId="3BF02832"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742CA5A"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примеры рабочих групп, участником которых является социальный педагог.</w:t>
            </w:r>
          </w:p>
          <w:p w14:paraId="28599D69" w14:textId="77777777" w:rsidR="00FF180D" w:rsidRPr="00AE530D" w:rsidRDefault="00FF180D" w:rsidP="00FF180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10F8A043"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476536">
              <w:rPr>
                <w:rFonts w:ascii="Times New Roman" w:eastAsia="Times New Roman" w:hAnsi="Times New Roman" w:cs="Times New Roman"/>
                <w:color w:val="000000" w:themeColor="text1"/>
                <w:sz w:val="20"/>
                <w:szCs w:val="20"/>
              </w:rPr>
              <w:t>примеры рабочих групп,</w:t>
            </w:r>
            <w:r>
              <w:rPr>
                <w:rFonts w:ascii="Times New Roman" w:eastAsia="Times New Roman" w:hAnsi="Times New Roman" w:cs="Times New Roman"/>
                <w:color w:val="000000" w:themeColor="text1"/>
                <w:sz w:val="20"/>
                <w:szCs w:val="20"/>
              </w:rPr>
              <w:t xml:space="preserve"> руководство которыми осуществляет социальны педагог;</w:t>
            </w:r>
          </w:p>
          <w:p w14:paraId="2D28D906"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аналитическая записка о деятельности </w:t>
            </w:r>
            <w:r w:rsidRPr="00476536">
              <w:rPr>
                <w:rFonts w:ascii="Times New Roman" w:eastAsia="Times New Roman" w:hAnsi="Times New Roman"/>
                <w:color w:val="000000" w:themeColor="text1"/>
                <w:sz w:val="20"/>
                <w:szCs w:val="20"/>
              </w:rPr>
              <w:t>социальных институтов по социально-педагогической поддержке разных категорий обучающихся</w:t>
            </w:r>
            <w:r>
              <w:rPr>
                <w:rFonts w:ascii="Times New Roman" w:eastAsia="Times New Roman" w:hAnsi="Times New Roman"/>
                <w:color w:val="000000" w:themeColor="text1"/>
                <w:sz w:val="20"/>
                <w:szCs w:val="20"/>
              </w:rPr>
              <w:t>.</w:t>
            </w:r>
          </w:p>
        </w:tc>
      </w:tr>
      <w:tr w:rsidR="00FF180D" w:rsidRPr="00AE530D" w14:paraId="44F12A4F" w14:textId="77777777" w:rsidTr="00FF180D">
        <w:tc>
          <w:tcPr>
            <w:tcW w:w="2405" w:type="dxa"/>
          </w:tcPr>
          <w:p w14:paraId="7173CBB4" w14:textId="47C40E6A" w:rsidR="00FF180D" w:rsidRPr="002C1064" w:rsidRDefault="00FF180D" w:rsidP="00FF180D">
            <w:pPr>
              <w:spacing w:line="240" w:lineRule="auto"/>
              <w:rPr>
                <w:rFonts w:ascii="Times New Roman" w:hAnsi="Times New Roman" w:cs="Times New Roman"/>
                <w:sz w:val="20"/>
                <w:szCs w:val="20"/>
              </w:rPr>
            </w:pPr>
            <w:r w:rsidRPr="002C1064">
              <w:rPr>
                <w:rFonts w:ascii="Times New Roman" w:hAnsi="Times New Roman" w:cs="Times New Roman"/>
                <w:sz w:val="20"/>
                <w:szCs w:val="20"/>
              </w:rPr>
              <w:t>Организация и методическое обеспечение мониторинга деятельности по социально-педагогической поддержке обучающихся</w:t>
            </w:r>
          </w:p>
        </w:tc>
        <w:tc>
          <w:tcPr>
            <w:tcW w:w="6237" w:type="dxa"/>
          </w:tcPr>
          <w:p w14:paraId="025AA5B7"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6A94118E"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участвует в процедуре мониторинга. </w:t>
            </w:r>
          </w:p>
          <w:p w14:paraId="4D7257A5"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3699245E"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разрабатывает показатели мониторинга деятельности </w:t>
            </w:r>
            <w:r w:rsidRPr="000C0ADA">
              <w:rPr>
                <w:rFonts w:ascii="Times New Roman" w:eastAsia="Times New Roman" w:hAnsi="Times New Roman" w:cs="Times New Roman"/>
                <w:color w:val="000000" w:themeColor="text1"/>
                <w:sz w:val="20"/>
                <w:szCs w:val="20"/>
              </w:rPr>
              <w:t>по социально-педагогической поддержке обучающихся</w:t>
            </w:r>
            <w:r>
              <w:rPr>
                <w:rFonts w:ascii="Times New Roman" w:eastAsia="Times New Roman" w:hAnsi="Times New Roman" w:cs="Times New Roman"/>
                <w:color w:val="000000" w:themeColor="text1"/>
                <w:sz w:val="20"/>
                <w:szCs w:val="20"/>
              </w:rPr>
              <w:t>;</w:t>
            </w:r>
          </w:p>
          <w:p w14:paraId="2C14F24E"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осуществляет контроль и анализ результатов реализации программ и мероприятий </w:t>
            </w:r>
            <w:r w:rsidRPr="003A2735">
              <w:rPr>
                <w:rFonts w:ascii="Times New Roman" w:eastAsia="Times New Roman" w:hAnsi="Times New Roman"/>
                <w:color w:val="000000" w:themeColor="text1"/>
                <w:sz w:val="20"/>
                <w:szCs w:val="20"/>
              </w:rPr>
              <w:t>по социально-педагогической поддержке обучающихся</w:t>
            </w:r>
            <w:r>
              <w:rPr>
                <w:rFonts w:ascii="Times New Roman" w:eastAsia="Times New Roman" w:hAnsi="Times New Roman"/>
                <w:color w:val="000000" w:themeColor="text1"/>
                <w:sz w:val="20"/>
                <w:szCs w:val="20"/>
              </w:rPr>
              <w:t>.</w:t>
            </w:r>
          </w:p>
        </w:tc>
        <w:tc>
          <w:tcPr>
            <w:tcW w:w="6804" w:type="dxa"/>
          </w:tcPr>
          <w:p w14:paraId="3AA0711B"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81FD953"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1F2C0D">
              <w:rPr>
                <w:rFonts w:ascii="Times New Roman" w:eastAsia="Times New Roman" w:hAnsi="Times New Roman" w:cs="Times New Roman"/>
                <w:color w:val="000000" w:themeColor="text1"/>
                <w:sz w:val="20"/>
                <w:szCs w:val="20"/>
              </w:rPr>
              <w:t>ссылки на используемые материалы для</w:t>
            </w:r>
            <w:r>
              <w:rPr>
                <w:rFonts w:ascii="Times New Roman" w:eastAsia="Times New Roman" w:hAnsi="Times New Roman" w:cs="Times New Roman"/>
                <w:color w:val="000000" w:themeColor="text1"/>
                <w:sz w:val="20"/>
                <w:szCs w:val="20"/>
              </w:rPr>
              <w:t xml:space="preserve"> проведения мониторинга.</w:t>
            </w:r>
          </w:p>
          <w:p w14:paraId="38E107B0" w14:textId="77777777" w:rsidR="00FF180D" w:rsidRPr="00AE530D" w:rsidRDefault="00FF180D" w:rsidP="00FF180D">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2BF0D02B"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выявлены наиболее</w:t>
            </w:r>
            <w:r w:rsidRPr="001F2C0D">
              <w:rPr>
                <w:rFonts w:ascii="Times New Roman" w:eastAsia="Times New Roman" w:hAnsi="Times New Roman" w:cs="Times New Roman"/>
                <w:color w:val="000000" w:themeColor="text1"/>
                <w:sz w:val="20"/>
                <w:szCs w:val="20"/>
              </w:rPr>
              <w:t xml:space="preserve"> эффективны</w:t>
            </w:r>
            <w:r>
              <w:rPr>
                <w:rFonts w:ascii="Times New Roman" w:eastAsia="Times New Roman" w:hAnsi="Times New Roman" w:cs="Times New Roman"/>
                <w:color w:val="000000" w:themeColor="text1"/>
                <w:sz w:val="20"/>
                <w:szCs w:val="20"/>
              </w:rPr>
              <w:t>е</w:t>
            </w:r>
            <w:r w:rsidRPr="001F2C0D">
              <w:rPr>
                <w:rFonts w:ascii="Times New Roman" w:eastAsia="Times New Roman" w:hAnsi="Times New Roman" w:cs="Times New Roman"/>
                <w:color w:val="000000" w:themeColor="text1"/>
                <w:sz w:val="20"/>
                <w:szCs w:val="20"/>
              </w:rPr>
              <w:t xml:space="preserve"> способ</w:t>
            </w:r>
            <w:r>
              <w:rPr>
                <w:rFonts w:ascii="Times New Roman" w:eastAsia="Times New Roman" w:hAnsi="Times New Roman" w:cs="Times New Roman"/>
                <w:color w:val="000000" w:themeColor="text1"/>
                <w:sz w:val="20"/>
                <w:szCs w:val="20"/>
              </w:rPr>
              <w:t>ы</w:t>
            </w:r>
            <w:r w:rsidRPr="001F2C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и формы </w:t>
            </w:r>
            <w:r w:rsidRPr="001F2C0D">
              <w:rPr>
                <w:rFonts w:ascii="Times New Roman" w:eastAsia="Times New Roman" w:hAnsi="Times New Roman" w:cs="Times New Roman"/>
                <w:color w:val="000000" w:themeColor="text1"/>
                <w:sz w:val="20"/>
                <w:szCs w:val="20"/>
              </w:rPr>
              <w:t>социально-педагогической поддержк</w:t>
            </w:r>
            <w:r>
              <w:rPr>
                <w:rFonts w:ascii="Times New Roman" w:eastAsia="Times New Roman" w:hAnsi="Times New Roman" w:cs="Times New Roman"/>
                <w:color w:val="000000" w:themeColor="text1"/>
                <w:sz w:val="20"/>
                <w:szCs w:val="20"/>
              </w:rPr>
              <w:t>и</w:t>
            </w:r>
            <w:r w:rsidRPr="001F2C0D">
              <w:rPr>
                <w:rFonts w:ascii="Times New Roman" w:eastAsia="Times New Roman" w:hAnsi="Times New Roman" w:cs="Times New Roman"/>
                <w:color w:val="000000" w:themeColor="text1"/>
                <w:sz w:val="20"/>
                <w:szCs w:val="20"/>
              </w:rPr>
              <w:t xml:space="preserve"> обучающихся</w:t>
            </w:r>
            <w:r>
              <w:rPr>
                <w:rFonts w:ascii="Times New Roman" w:eastAsia="Times New Roman" w:hAnsi="Times New Roman" w:cs="Times New Roman"/>
                <w:color w:val="000000" w:themeColor="text1"/>
                <w:sz w:val="20"/>
                <w:szCs w:val="20"/>
              </w:rPr>
              <w:t>;</w:t>
            </w:r>
          </w:p>
          <w:p w14:paraId="506EC44E" w14:textId="77777777" w:rsidR="00FF180D" w:rsidRPr="00AE530D" w:rsidRDefault="00FF180D" w:rsidP="00FF180D">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примеры решений по результатам анализа</w:t>
            </w:r>
            <w:r w:rsidRPr="001F2C0D">
              <w:rPr>
                <w:rFonts w:ascii="Times New Roman" w:eastAsia="Times New Roman" w:hAnsi="Times New Roman"/>
                <w:color w:val="000000" w:themeColor="text1"/>
                <w:sz w:val="20"/>
                <w:szCs w:val="20"/>
              </w:rPr>
              <w:t xml:space="preserve"> реализации программ и мероприятий по социально-педагогической поддержке обучающихся</w:t>
            </w:r>
            <w:r>
              <w:rPr>
                <w:rFonts w:ascii="Times New Roman" w:eastAsia="Times New Roman" w:hAnsi="Times New Roman"/>
                <w:color w:val="000000" w:themeColor="text1"/>
                <w:sz w:val="20"/>
                <w:szCs w:val="20"/>
              </w:rPr>
              <w:t>.</w:t>
            </w:r>
          </w:p>
        </w:tc>
      </w:tr>
    </w:tbl>
    <w:p w14:paraId="3C1A9143" w14:textId="77777777" w:rsidR="00FF180D" w:rsidRPr="00E61E7F" w:rsidRDefault="00FF180D" w:rsidP="00FF180D">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6804"/>
      </w:tblGrid>
      <w:tr w:rsidR="00FF180D" w:rsidRPr="00E61E7F" w14:paraId="0A016457" w14:textId="77777777" w:rsidTr="00FF180D">
        <w:tc>
          <w:tcPr>
            <w:tcW w:w="2405" w:type="dxa"/>
            <w:tcBorders>
              <w:top w:val="single" w:sz="4" w:space="0" w:color="auto"/>
              <w:left w:val="single" w:sz="4" w:space="0" w:color="auto"/>
              <w:bottom w:val="single" w:sz="4" w:space="0" w:color="auto"/>
              <w:right w:val="single" w:sz="4" w:space="0" w:color="auto"/>
            </w:tcBorders>
            <w:vAlign w:val="center"/>
          </w:tcPr>
          <w:p w14:paraId="6243923A" w14:textId="77777777" w:rsidR="00FF180D" w:rsidRPr="00E61E7F" w:rsidRDefault="00FF180D" w:rsidP="00FF180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554DA192" w14:textId="77777777" w:rsidR="00FF180D" w:rsidRPr="00E61E7F" w:rsidRDefault="00FF180D" w:rsidP="00FF180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tcBorders>
              <w:top w:val="single" w:sz="4" w:space="0" w:color="auto"/>
              <w:left w:val="single" w:sz="4" w:space="0" w:color="auto"/>
              <w:bottom w:val="single" w:sz="4" w:space="0" w:color="auto"/>
              <w:right w:val="single" w:sz="4" w:space="0" w:color="auto"/>
            </w:tcBorders>
            <w:vAlign w:val="center"/>
          </w:tcPr>
          <w:p w14:paraId="1E3C4A76" w14:textId="77777777" w:rsidR="00FF180D" w:rsidRPr="00E61E7F" w:rsidRDefault="00FF180D" w:rsidP="00FF180D">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FF180D" w:rsidRPr="00E61E7F" w14:paraId="7466F996" w14:textId="77777777" w:rsidTr="00FF180D">
        <w:trPr>
          <w:trHeight w:val="416"/>
        </w:trPr>
        <w:tc>
          <w:tcPr>
            <w:tcW w:w="2405" w:type="dxa"/>
            <w:tcBorders>
              <w:top w:val="single" w:sz="4" w:space="0" w:color="auto"/>
              <w:left w:val="single" w:sz="4" w:space="0" w:color="auto"/>
              <w:bottom w:val="single" w:sz="4" w:space="0" w:color="auto"/>
              <w:right w:val="single" w:sz="4" w:space="0" w:color="auto"/>
            </w:tcBorders>
          </w:tcPr>
          <w:p w14:paraId="72731E6A" w14:textId="77777777" w:rsidR="00FF180D" w:rsidRPr="00E61E7F" w:rsidRDefault="00FF180D" w:rsidP="00FF180D">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4562CD48" w14:textId="77777777" w:rsidR="00FF180D" w:rsidRPr="001B7C68" w:rsidRDefault="00FF180D" w:rsidP="00FF180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7A6A17E6"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323BD1A"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D1A73AD"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1AD47689" w14:textId="77777777" w:rsidR="00FF180D" w:rsidRPr="001B7C68" w:rsidRDefault="00FF180D" w:rsidP="00FF180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3D43292"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EA4EBD8"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7F8B161"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AB9D65E"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66619F00"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4A1DAE72"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6FBA3762"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55EBA0FD"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4B8BE373"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0A18EF0" w14:textId="77777777" w:rsidR="00FF180D" w:rsidRPr="00E61E7F" w:rsidRDefault="00FF180D" w:rsidP="00FF180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tcBorders>
              <w:top w:val="single" w:sz="4" w:space="0" w:color="auto"/>
              <w:left w:val="single" w:sz="4" w:space="0" w:color="auto"/>
              <w:bottom w:val="single" w:sz="4" w:space="0" w:color="auto"/>
              <w:right w:val="single" w:sz="4" w:space="0" w:color="auto"/>
            </w:tcBorders>
          </w:tcPr>
          <w:p w14:paraId="60F5770F" w14:textId="77777777" w:rsidR="00FF180D" w:rsidRPr="001B7C68" w:rsidRDefault="00FF180D" w:rsidP="00FF180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43E56D8A"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53A820F9"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7405C220"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BF54561" w14:textId="77777777" w:rsidR="00FF180D" w:rsidRPr="00E61E7F" w:rsidRDefault="00FF180D" w:rsidP="00FF180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2B73688A"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57E48DC" w14:textId="77777777" w:rsidR="00FF180D" w:rsidRPr="00E61E7F" w:rsidRDefault="00FF180D" w:rsidP="00FF180D">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58BDC16A" w14:textId="77777777" w:rsidR="00FF180D" w:rsidRPr="00E61E7F" w:rsidRDefault="00FF180D" w:rsidP="00FF180D">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02B1E0C5" w14:textId="77777777" w:rsidR="00FF180D" w:rsidRPr="00E61E7F" w:rsidRDefault="00FF180D" w:rsidP="00FF180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7D089032" w14:textId="77777777" w:rsidR="00FF180D" w:rsidRPr="00E61E7F" w:rsidRDefault="00FF180D" w:rsidP="00FF180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4C90DBEE" w14:textId="77777777" w:rsidR="00FF180D" w:rsidRDefault="00FF180D" w:rsidP="00FF180D">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C521D7D"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2542310F"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760CE9C"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57E31F6C" w14:textId="77777777" w:rsidR="00FF180D" w:rsidRPr="00E61E7F" w:rsidRDefault="00FF180D" w:rsidP="00FF180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3F3949AD" w14:textId="77777777" w:rsidR="00FF180D" w:rsidRPr="00E61E7F" w:rsidRDefault="00FF180D" w:rsidP="00FF180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3CC4AB7" w14:textId="77777777" w:rsidR="00FF180D" w:rsidRPr="00E61E7F" w:rsidRDefault="00FF180D" w:rsidP="00FF180D">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1F5B124B" w14:textId="77777777" w:rsidR="00FF180D" w:rsidRPr="00E61E7F" w:rsidRDefault="00FF180D" w:rsidP="00FF180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3D9897D" w14:textId="77777777" w:rsidR="00FF180D" w:rsidRPr="00E61E7F" w:rsidRDefault="00FF180D" w:rsidP="00FF180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B7C2367" w14:textId="77777777" w:rsidR="00FF180D" w:rsidRPr="00E61E7F" w:rsidRDefault="00FF180D" w:rsidP="00FF180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FF180D" w:rsidRPr="00AA642C" w14:paraId="3D44CAB7" w14:textId="77777777" w:rsidTr="00FF180D">
        <w:trPr>
          <w:trHeight w:val="96"/>
        </w:trPr>
        <w:tc>
          <w:tcPr>
            <w:tcW w:w="15446" w:type="dxa"/>
            <w:gridSpan w:val="3"/>
            <w:tcBorders>
              <w:top w:val="single" w:sz="4" w:space="0" w:color="auto"/>
              <w:left w:val="single" w:sz="4" w:space="0" w:color="auto"/>
              <w:bottom w:val="single" w:sz="4" w:space="0" w:color="auto"/>
              <w:right w:val="single" w:sz="4" w:space="0" w:color="auto"/>
            </w:tcBorders>
          </w:tcPr>
          <w:p w14:paraId="6AA7AA7F" w14:textId="28632362" w:rsidR="00FF180D" w:rsidRPr="00E61E7F" w:rsidRDefault="00FF180D" w:rsidP="00FF180D">
            <w:pPr>
              <w:spacing w:after="0" w:line="240" w:lineRule="auto"/>
              <w:jc w:val="both"/>
              <w:rPr>
                <w:rFonts w:ascii="Times New Roman" w:eastAsia="Times New Roman" w:hAnsi="Times New Roman" w:cs="Times New Roman"/>
                <w:b/>
                <w:color w:val="FF0000"/>
                <w:sz w:val="20"/>
                <w:szCs w:val="20"/>
              </w:rPr>
            </w:pPr>
            <w:r>
              <w:rPr>
                <w:rFonts w:ascii="Times New Roman" w:hAnsi="Times New Roman" w:cs="Times New Roman"/>
                <w:b/>
                <w:sz w:val="20"/>
                <w:szCs w:val="20"/>
              </w:rPr>
              <w:lastRenderedPageBreak/>
              <w:t>Дополнительные критерии и показатели</w:t>
            </w:r>
          </w:p>
        </w:tc>
      </w:tr>
      <w:tr w:rsidR="00FF180D" w:rsidRPr="00AA642C" w14:paraId="22C47A15" w14:textId="77777777" w:rsidTr="00FF180D">
        <w:trPr>
          <w:trHeight w:val="710"/>
        </w:trPr>
        <w:tc>
          <w:tcPr>
            <w:tcW w:w="2405" w:type="dxa"/>
            <w:tcBorders>
              <w:top w:val="single" w:sz="4" w:space="0" w:color="auto"/>
              <w:left w:val="single" w:sz="4" w:space="0" w:color="auto"/>
              <w:bottom w:val="single" w:sz="4" w:space="0" w:color="auto"/>
              <w:right w:val="single" w:sz="4" w:space="0" w:color="auto"/>
            </w:tcBorders>
          </w:tcPr>
          <w:p w14:paraId="13219CA2" w14:textId="77777777" w:rsidR="00FF180D" w:rsidRDefault="00FF180D" w:rsidP="00FF180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2"/>
            <w:tcBorders>
              <w:top w:val="single" w:sz="4" w:space="0" w:color="auto"/>
              <w:left w:val="single" w:sz="4" w:space="0" w:color="auto"/>
              <w:right w:val="single" w:sz="4" w:space="0" w:color="auto"/>
            </w:tcBorders>
          </w:tcPr>
          <w:p w14:paraId="0B82B7A4" w14:textId="77777777" w:rsidR="00FF180D" w:rsidRPr="003C2390" w:rsidRDefault="00FF180D" w:rsidP="00FF180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30CBB850" w14:textId="77777777" w:rsidR="00FF180D" w:rsidRPr="003C2390" w:rsidRDefault="00FF180D" w:rsidP="00FF180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126AB593" w14:textId="77777777" w:rsidR="00FF180D" w:rsidRPr="005E5E89" w:rsidRDefault="00FF180D" w:rsidP="00FF180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FF180D" w:rsidRPr="00AA642C" w14:paraId="62939A8D" w14:textId="77777777" w:rsidTr="00FF180D">
        <w:trPr>
          <w:trHeight w:val="710"/>
        </w:trPr>
        <w:tc>
          <w:tcPr>
            <w:tcW w:w="2405" w:type="dxa"/>
            <w:tcBorders>
              <w:top w:val="single" w:sz="4" w:space="0" w:color="auto"/>
              <w:left w:val="single" w:sz="4" w:space="0" w:color="auto"/>
              <w:bottom w:val="single" w:sz="4" w:space="0" w:color="auto"/>
              <w:right w:val="single" w:sz="4" w:space="0" w:color="auto"/>
            </w:tcBorders>
          </w:tcPr>
          <w:p w14:paraId="668C3B83" w14:textId="77777777" w:rsidR="00FF180D" w:rsidRDefault="00FF180D" w:rsidP="00FF180D">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lastRenderedPageBreak/>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2"/>
            <w:tcBorders>
              <w:top w:val="single" w:sz="4" w:space="0" w:color="auto"/>
              <w:left w:val="single" w:sz="4" w:space="0" w:color="auto"/>
              <w:right w:val="single" w:sz="4" w:space="0" w:color="auto"/>
            </w:tcBorders>
          </w:tcPr>
          <w:p w14:paraId="2CD40029" w14:textId="77777777" w:rsidR="00FF180D" w:rsidRPr="003C2390" w:rsidRDefault="00FF180D" w:rsidP="00FF180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C16EA20" w14:textId="77777777" w:rsidR="00FF180D" w:rsidRPr="003C2390" w:rsidRDefault="00FF180D" w:rsidP="00FF180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620C788" w14:textId="77777777" w:rsidR="00FF180D" w:rsidRPr="005E5E89" w:rsidRDefault="00FF180D" w:rsidP="00FF180D">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FF180D" w:rsidRPr="00AA642C" w14:paraId="5158C2F4" w14:textId="77777777" w:rsidTr="00FF180D">
        <w:trPr>
          <w:trHeight w:val="2670"/>
        </w:trPr>
        <w:tc>
          <w:tcPr>
            <w:tcW w:w="2405" w:type="dxa"/>
            <w:tcBorders>
              <w:top w:val="single" w:sz="4" w:space="0" w:color="auto"/>
              <w:left w:val="single" w:sz="4" w:space="0" w:color="auto"/>
              <w:bottom w:val="single" w:sz="4" w:space="0" w:color="auto"/>
              <w:right w:val="single" w:sz="4" w:space="0" w:color="auto"/>
            </w:tcBorders>
          </w:tcPr>
          <w:p w14:paraId="539CEDA9" w14:textId="77777777" w:rsidR="00FF180D" w:rsidRPr="00AA642C" w:rsidRDefault="00FF180D" w:rsidP="00FF180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2"/>
            <w:tcBorders>
              <w:top w:val="single" w:sz="4" w:space="0" w:color="auto"/>
              <w:left w:val="single" w:sz="4" w:space="0" w:color="auto"/>
              <w:right w:val="single" w:sz="4" w:space="0" w:color="auto"/>
            </w:tcBorders>
          </w:tcPr>
          <w:p w14:paraId="46564F73" w14:textId="77777777" w:rsidR="00FF180D" w:rsidRPr="00C873CF" w:rsidRDefault="00FF180D" w:rsidP="00FF180D">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7832CD8F"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5004DE89"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65DA03B6"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77CD4411"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18B9300C"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1374F72E"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093B69BE"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4754632F"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0B6DCEA8"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0E9DA893" w14:textId="77777777" w:rsidR="00FF180D" w:rsidRPr="003C2390" w:rsidRDefault="00FF180D" w:rsidP="00FF180D">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FF180D" w:rsidRPr="00AA642C" w14:paraId="79E9C7D8" w14:textId="77777777" w:rsidTr="00FF180D">
        <w:trPr>
          <w:trHeight w:val="70"/>
        </w:trPr>
        <w:tc>
          <w:tcPr>
            <w:tcW w:w="2405" w:type="dxa"/>
            <w:tcBorders>
              <w:top w:val="single" w:sz="4" w:space="0" w:color="auto"/>
              <w:left w:val="single" w:sz="4" w:space="0" w:color="auto"/>
              <w:bottom w:val="single" w:sz="4" w:space="0" w:color="auto"/>
              <w:right w:val="single" w:sz="4" w:space="0" w:color="auto"/>
            </w:tcBorders>
          </w:tcPr>
          <w:p w14:paraId="553BE348" w14:textId="77777777" w:rsidR="00FF180D" w:rsidRPr="00AA642C" w:rsidRDefault="00FF180D" w:rsidP="00FF180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2"/>
            <w:tcBorders>
              <w:top w:val="single" w:sz="4" w:space="0" w:color="auto"/>
              <w:left w:val="single" w:sz="4" w:space="0" w:color="auto"/>
              <w:right w:val="single" w:sz="4" w:space="0" w:color="auto"/>
            </w:tcBorders>
          </w:tcPr>
          <w:p w14:paraId="758B166C" w14:textId="77777777" w:rsidR="00FF180D" w:rsidRPr="003C2390" w:rsidRDefault="00FF180D" w:rsidP="00FF180D">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73E82232" w14:textId="77777777" w:rsidR="00FF180D" w:rsidRPr="003C2390" w:rsidRDefault="00FF180D" w:rsidP="00FF180D">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2B74C6D6" w14:textId="77777777" w:rsidR="00FF180D" w:rsidRPr="003C2390" w:rsidRDefault="00FF180D" w:rsidP="00FF180D">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39FCBE28" w14:textId="77777777" w:rsidR="00FF180D" w:rsidRPr="003C2390" w:rsidRDefault="00FF180D" w:rsidP="00FF180D">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3017EA23" w14:textId="77777777" w:rsidR="00FF180D" w:rsidRPr="003C2390" w:rsidRDefault="00FF180D" w:rsidP="00FF180D">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207DFFE2" w14:textId="77777777" w:rsidR="00FF180D" w:rsidRPr="003C2390" w:rsidRDefault="00FF180D" w:rsidP="00FF180D">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1CCE394D" w14:textId="77777777" w:rsidR="00FF180D" w:rsidRPr="003C2390" w:rsidRDefault="00FF180D" w:rsidP="00FF180D">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2E78FB4B" w14:textId="77777777" w:rsidR="00FF180D" w:rsidRPr="003C2390" w:rsidRDefault="00FF180D" w:rsidP="00FF180D">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24D2830" w14:textId="77777777" w:rsidR="00FF180D" w:rsidRPr="003C2390" w:rsidRDefault="00FF180D" w:rsidP="00FF180D">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150B9F45" w14:textId="77777777" w:rsidR="00FF180D" w:rsidRPr="005E5E89" w:rsidRDefault="00FF180D" w:rsidP="00FF180D">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18A4A900" w14:textId="77777777" w:rsidR="00FF180D" w:rsidRPr="008F14EF" w:rsidRDefault="00FF180D" w:rsidP="00FF180D">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72F0E63F" w14:textId="77777777" w:rsidR="00FF180D" w:rsidRDefault="00FF180D" w:rsidP="00FF180D">
      <w:pPr>
        <w:spacing w:after="0" w:line="240" w:lineRule="auto"/>
        <w:jc w:val="both"/>
        <w:rPr>
          <w:rFonts w:ascii="Times New Roman" w:eastAsia="Times New Roman" w:hAnsi="Times New Roman" w:cs="Times New Roman"/>
          <w:b/>
          <w:color w:val="000000" w:themeColor="text1"/>
          <w:sz w:val="24"/>
          <w:szCs w:val="24"/>
        </w:rPr>
      </w:pPr>
    </w:p>
    <w:p w14:paraId="15FDC8C4" w14:textId="77777777" w:rsidR="00FF180D" w:rsidRDefault="00FF180D" w:rsidP="008536F0">
      <w:pPr>
        <w:spacing w:after="0" w:line="240" w:lineRule="auto"/>
      </w:pPr>
    </w:p>
    <w:p w14:paraId="29E50959" w14:textId="37B781DD" w:rsidR="00FF180D" w:rsidRDefault="00FF180D" w:rsidP="008536F0">
      <w:pPr>
        <w:spacing w:after="0" w:line="240" w:lineRule="auto"/>
        <w:sectPr w:rsidR="00FF180D" w:rsidSect="00CE0BB0">
          <w:pgSz w:w="16838" w:h="11906" w:orient="landscape"/>
          <w:pgMar w:top="720" w:right="720" w:bottom="720" w:left="720" w:header="708" w:footer="708" w:gutter="0"/>
          <w:cols w:space="708"/>
          <w:docGrid w:linePitch="360"/>
        </w:sectPr>
      </w:pPr>
    </w:p>
    <w:p w14:paraId="52A46343" w14:textId="77777777" w:rsidR="00BD3563" w:rsidRPr="004A4E4F" w:rsidRDefault="00BD3563" w:rsidP="008536F0">
      <w:pPr>
        <w:pStyle w:val="1"/>
        <w:spacing w:before="0" w:line="240" w:lineRule="auto"/>
        <w:rPr>
          <w:rFonts w:ascii="Times New Roman" w:hAnsi="Times New Roman" w:cs="Times New Roman"/>
          <w:b/>
          <w:color w:val="000000" w:themeColor="text1"/>
          <w:sz w:val="24"/>
          <w:szCs w:val="24"/>
        </w:rPr>
      </w:pPr>
      <w:bookmarkStart w:id="41" w:name="_Hlk176182195"/>
      <w:bookmarkStart w:id="42" w:name="_Toc176500766"/>
      <w:r w:rsidRPr="004A4E4F">
        <w:rPr>
          <w:rFonts w:ascii="Times New Roman" w:hAnsi="Times New Roman" w:cs="Times New Roman"/>
          <w:b/>
          <w:color w:val="000000" w:themeColor="text1"/>
          <w:sz w:val="24"/>
          <w:szCs w:val="24"/>
        </w:rPr>
        <w:lastRenderedPageBreak/>
        <w:t>Должность: Старший вожатый</w:t>
      </w:r>
      <w:bookmarkEnd w:id="42"/>
    </w:p>
    <w:p w14:paraId="0780E992" w14:textId="77777777" w:rsidR="00BD3563" w:rsidRPr="00A91644" w:rsidRDefault="00BD3563" w:rsidP="008536F0">
      <w:pPr>
        <w:spacing w:after="0" w:line="240" w:lineRule="auto"/>
        <w:jc w:val="both"/>
        <w:rPr>
          <w:rFonts w:ascii="Times New Roman" w:hAnsi="Times New Roman" w:cs="Times New Roman"/>
          <w:sz w:val="24"/>
          <w:szCs w:val="24"/>
        </w:rPr>
      </w:pPr>
      <w:r w:rsidRPr="00A91644">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27" w:history="1">
        <w:r w:rsidRPr="00A91644">
          <w:rPr>
            <w:rStyle w:val="ab"/>
            <w:rFonts w:ascii="Times New Roman" w:hAnsi="Times New Roman" w:cs="Times New Roman"/>
            <w:sz w:val="24"/>
            <w:szCs w:val="24"/>
          </w:rPr>
          <w:t>Приказ Министерства труда и социальной защиты от 30 января 2023 г. N 53н</w:t>
        </w:r>
      </w:hyperlink>
    </w:p>
    <w:p w14:paraId="1D397392" w14:textId="77777777" w:rsidR="00BD3563" w:rsidRPr="00A91644" w:rsidRDefault="00BD3563" w:rsidP="008536F0">
      <w:pPr>
        <w:spacing w:after="0" w:line="240" w:lineRule="auto"/>
        <w:jc w:val="both"/>
        <w:rPr>
          <w:rFonts w:ascii="Times New Roman" w:hAnsi="Times New Roman" w:cs="Times New Roman"/>
          <w:b/>
          <w:color w:val="000000" w:themeColor="text1"/>
          <w:sz w:val="24"/>
          <w:szCs w:val="24"/>
        </w:rPr>
      </w:pPr>
    </w:p>
    <w:bookmarkEnd w:id="41"/>
    <w:p w14:paraId="778D2C8D" w14:textId="392D62F0" w:rsidR="00BD3563" w:rsidRPr="00A91644" w:rsidRDefault="00BD3563" w:rsidP="008536F0">
      <w:pPr>
        <w:spacing w:after="0" w:line="240" w:lineRule="auto"/>
        <w:jc w:val="both"/>
        <w:rPr>
          <w:rFonts w:ascii="Times New Roman" w:hAnsi="Times New Roman" w:cs="Times New Roman"/>
          <w:b/>
          <w:color w:val="000000" w:themeColor="text1"/>
          <w:sz w:val="24"/>
          <w:szCs w:val="24"/>
        </w:rPr>
      </w:pPr>
      <w:r w:rsidRPr="00A91644">
        <w:rPr>
          <w:rFonts w:ascii="Times New Roman" w:hAnsi="Times New Roman" w:cs="Times New Roman"/>
          <w:b/>
          <w:color w:val="000000" w:themeColor="text1"/>
          <w:sz w:val="24"/>
          <w:szCs w:val="24"/>
        </w:rPr>
        <w:t>Критерии описания профессиональной деятельности</w:t>
      </w:r>
    </w:p>
    <w:p w14:paraId="7DF304FF" w14:textId="77777777" w:rsidR="00BD3563" w:rsidRPr="00A91644" w:rsidRDefault="00BD3563" w:rsidP="008536F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sidRPr="00A91644">
        <w:rPr>
          <w:rFonts w:ascii="Times New Roman" w:eastAsia="Times New Roman" w:hAnsi="Times New Roman" w:cs="Times New Roman"/>
          <w:b/>
          <w:color w:val="000000" w:themeColor="text1"/>
          <w:sz w:val="24"/>
          <w:szCs w:val="24"/>
        </w:rPr>
        <w:t>Обобщенная трудовая функция «Организация деятельности детских общественных объединений в образовательной организации»</w:t>
      </w:r>
    </w:p>
    <w:p w14:paraId="6F139A81" w14:textId="77777777" w:rsidR="00BD3563" w:rsidRPr="00A91644" w:rsidRDefault="00BD3563" w:rsidP="008536F0">
      <w:pPr>
        <w:spacing w:after="0" w:line="240" w:lineRule="auto"/>
        <w:jc w:val="both"/>
        <w:rPr>
          <w:rFonts w:ascii="Times New Roman" w:eastAsia="Times New Roman" w:hAnsi="Times New Roman" w:cs="Times New Roman"/>
          <w:b/>
          <w:color w:val="000000" w:themeColor="text1"/>
          <w:sz w:val="24"/>
          <w:szCs w:val="24"/>
        </w:rPr>
      </w:pPr>
      <w:r w:rsidRPr="00A91644">
        <w:rPr>
          <w:rFonts w:ascii="Times New Roman" w:eastAsia="Times New Roman" w:hAnsi="Times New Roman" w:cs="Times New Roman"/>
          <w:b/>
          <w:color w:val="000000" w:themeColor="text1"/>
          <w:sz w:val="24"/>
          <w:szCs w:val="24"/>
        </w:rPr>
        <w:t>Трудовая функция 1. «Оказание обучающимся педагогической поддержки в создании общественных объединений»</w:t>
      </w:r>
    </w:p>
    <w:tbl>
      <w:tblPr>
        <w:tblStyle w:val="a3"/>
        <w:tblW w:w="15446" w:type="dxa"/>
        <w:tblLook w:val="04A0" w:firstRow="1" w:lastRow="0" w:firstColumn="1" w:lastColumn="0" w:noHBand="0" w:noVBand="1"/>
      </w:tblPr>
      <w:tblGrid>
        <w:gridCol w:w="2532"/>
        <w:gridCol w:w="6535"/>
        <w:gridCol w:w="6379"/>
      </w:tblGrid>
      <w:tr w:rsidR="00A91644" w:rsidRPr="00AE530D" w14:paraId="3C013004" w14:textId="77777777" w:rsidTr="00A91644">
        <w:tc>
          <w:tcPr>
            <w:tcW w:w="2532" w:type="dxa"/>
            <w:vAlign w:val="center"/>
          </w:tcPr>
          <w:p w14:paraId="5E1B280B" w14:textId="77777777" w:rsidR="00A91644" w:rsidRPr="00A91644" w:rsidRDefault="00A91644" w:rsidP="008536F0">
            <w:pPr>
              <w:spacing w:line="240" w:lineRule="auto"/>
              <w:rPr>
                <w:rFonts w:ascii="Times New Roman" w:eastAsia="Times New Roman" w:hAnsi="Times New Roman" w:cs="Times New Roman"/>
                <w:b/>
                <w:color w:val="000000" w:themeColor="text1"/>
                <w:sz w:val="20"/>
                <w:szCs w:val="20"/>
              </w:rPr>
            </w:pPr>
            <w:r w:rsidRPr="00A91644">
              <w:rPr>
                <w:rFonts w:ascii="Times New Roman" w:eastAsia="Times New Roman" w:hAnsi="Times New Roman" w:cs="Times New Roman"/>
                <w:b/>
                <w:color w:val="000000" w:themeColor="text1"/>
                <w:sz w:val="20"/>
                <w:szCs w:val="20"/>
              </w:rPr>
              <w:t>Трудовые действия</w:t>
            </w:r>
          </w:p>
        </w:tc>
        <w:tc>
          <w:tcPr>
            <w:tcW w:w="6535" w:type="dxa"/>
            <w:vAlign w:val="center"/>
          </w:tcPr>
          <w:p w14:paraId="52DC1E76" w14:textId="77777777" w:rsidR="00A91644" w:rsidRPr="00A91644" w:rsidRDefault="00A91644" w:rsidP="008536F0">
            <w:pPr>
              <w:spacing w:line="240" w:lineRule="auto"/>
              <w:jc w:val="both"/>
              <w:rPr>
                <w:rFonts w:ascii="Times New Roman" w:eastAsia="Times New Roman" w:hAnsi="Times New Roman" w:cs="Times New Roman"/>
                <w:b/>
                <w:color w:val="000000" w:themeColor="text1"/>
                <w:sz w:val="20"/>
                <w:szCs w:val="20"/>
              </w:rPr>
            </w:pPr>
            <w:r w:rsidRPr="00A91644">
              <w:rPr>
                <w:rFonts w:ascii="Times New Roman" w:eastAsia="Times New Roman" w:hAnsi="Times New Roman" w:cs="Times New Roman"/>
                <w:b/>
                <w:color w:val="000000" w:themeColor="text1"/>
                <w:sz w:val="20"/>
                <w:szCs w:val="20"/>
              </w:rPr>
              <w:t>Деятельность по достижению результатов</w:t>
            </w:r>
          </w:p>
        </w:tc>
        <w:tc>
          <w:tcPr>
            <w:tcW w:w="6379" w:type="dxa"/>
            <w:vAlign w:val="center"/>
          </w:tcPr>
          <w:p w14:paraId="6189875B" w14:textId="77777777" w:rsidR="00A91644" w:rsidRPr="00A91644" w:rsidRDefault="00A91644" w:rsidP="008536F0">
            <w:pPr>
              <w:spacing w:line="240" w:lineRule="auto"/>
              <w:jc w:val="both"/>
              <w:rPr>
                <w:rFonts w:ascii="Times New Roman" w:eastAsia="Times New Roman" w:hAnsi="Times New Roman" w:cs="Times New Roman"/>
                <w:b/>
                <w:color w:val="000000" w:themeColor="text1"/>
                <w:sz w:val="20"/>
                <w:szCs w:val="20"/>
              </w:rPr>
            </w:pPr>
            <w:r w:rsidRPr="00A91644">
              <w:rPr>
                <w:rFonts w:ascii="Times New Roman" w:eastAsia="Times New Roman" w:hAnsi="Times New Roman" w:cs="Times New Roman"/>
                <w:b/>
                <w:color w:val="000000" w:themeColor="text1"/>
                <w:sz w:val="20"/>
                <w:szCs w:val="20"/>
              </w:rPr>
              <w:t>Результаты</w:t>
            </w:r>
          </w:p>
        </w:tc>
      </w:tr>
      <w:tr w:rsidR="00A91644" w:rsidRPr="00AE530D" w14:paraId="403F1085" w14:textId="77777777" w:rsidTr="00A91644">
        <w:tc>
          <w:tcPr>
            <w:tcW w:w="2532" w:type="dxa"/>
          </w:tcPr>
          <w:p w14:paraId="149BE000" w14:textId="16AA1321" w:rsidR="00A91644" w:rsidRPr="00A91644" w:rsidRDefault="00A91644" w:rsidP="008536F0">
            <w:pPr>
              <w:spacing w:line="240" w:lineRule="auto"/>
              <w:rPr>
                <w:rFonts w:ascii="Times New Roman" w:eastAsia="Times New Roman" w:hAnsi="Times New Roman" w:cs="Times New Roman"/>
                <w:b/>
                <w:color w:val="000000" w:themeColor="text1"/>
                <w:sz w:val="20"/>
                <w:szCs w:val="20"/>
              </w:rPr>
            </w:pPr>
            <w:r w:rsidRPr="00A91644">
              <w:rPr>
                <w:rFonts w:ascii="Times New Roman" w:hAnsi="Times New Roman" w:cs="Times New Roman"/>
                <w:sz w:val="20"/>
                <w:szCs w:val="20"/>
              </w:rPr>
              <w:t>Организация участия обучающихся в проектировании содержания совместной деятельности по основным направлениям воспитания</w:t>
            </w:r>
            <w:r>
              <w:rPr>
                <w:rFonts w:ascii="Times New Roman" w:hAnsi="Times New Roman" w:cs="Times New Roman"/>
                <w:sz w:val="20"/>
                <w:szCs w:val="20"/>
              </w:rPr>
              <w:t>.</w:t>
            </w:r>
          </w:p>
        </w:tc>
        <w:tc>
          <w:tcPr>
            <w:tcW w:w="6535" w:type="dxa"/>
          </w:tcPr>
          <w:p w14:paraId="3AED0B9C" w14:textId="77777777" w:rsidR="00A91644" w:rsidRPr="00A91644" w:rsidRDefault="00A91644" w:rsidP="008536F0">
            <w:pPr>
              <w:pStyle w:val="a9"/>
              <w:shd w:val="clear" w:color="auto" w:fill="FFFFFF" w:themeFill="background1"/>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Первая КК</w:t>
            </w:r>
            <w:r w:rsidRPr="00A91644">
              <w:rPr>
                <w:rFonts w:ascii="Times New Roman" w:eastAsia="Times New Roman" w:hAnsi="Times New Roman"/>
                <w:sz w:val="20"/>
                <w:szCs w:val="20"/>
                <w:lang w:eastAsia="ru-RU"/>
              </w:rPr>
              <w:t>:</w:t>
            </w:r>
          </w:p>
          <w:p w14:paraId="32E32E93"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sz w:val="20"/>
                <w:szCs w:val="20"/>
                <w:lang w:eastAsia="ru-RU"/>
              </w:rPr>
              <w:t xml:space="preserve">1.Проведение мероприятий по объединению обучающихся в творческую группу </w:t>
            </w:r>
            <w:r w:rsidRPr="00A91644">
              <w:rPr>
                <w:rFonts w:ascii="Times New Roman" w:eastAsia="Times New Roman" w:hAnsi="Times New Roman"/>
                <w:sz w:val="20"/>
                <w:szCs w:val="20"/>
              </w:rPr>
              <w:t>по</w:t>
            </w:r>
          </w:p>
          <w:p w14:paraId="507E7B25"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 xml:space="preserve">проектированию </w:t>
            </w:r>
            <w:r w:rsidRPr="00A91644">
              <w:rPr>
                <w:rFonts w:ascii="Times New Roman" w:hAnsi="Times New Roman" w:cs="Times New Roman"/>
                <w:sz w:val="20"/>
                <w:szCs w:val="20"/>
              </w:rPr>
              <w:t>содержания совместной деятельности по основным направлениям воспитания.</w:t>
            </w:r>
          </w:p>
          <w:p w14:paraId="1F4707B2"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 xml:space="preserve">2. Информирование обучающихся (презентации). </w:t>
            </w:r>
          </w:p>
          <w:p w14:paraId="02FEF58F"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3. Размещение информации о совместной деятельности в общешкольной группе в Контакте.</w:t>
            </w:r>
          </w:p>
          <w:p w14:paraId="0A1F23C7"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Высшая КК</w:t>
            </w:r>
            <w:r w:rsidRPr="00A91644">
              <w:rPr>
                <w:rFonts w:ascii="Times New Roman" w:eastAsia="Times New Roman" w:hAnsi="Times New Roman"/>
                <w:sz w:val="20"/>
                <w:szCs w:val="20"/>
                <w:lang w:eastAsia="ru-RU"/>
              </w:rPr>
              <w:t>:</w:t>
            </w:r>
          </w:p>
          <w:p w14:paraId="67AC3EF1" w14:textId="77777777" w:rsidR="00A91644" w:rsidRPr="00A91644" w:rsidRDefault="00A91644" w:rsidP="008536F0">
            <w:pPr>
              <w:pStyle w:val="a9"/>
              <w:shd w:val="clear" w:color="auto" w:fill="FFFFFF" w:themeFill="background1"/>
              <w:rPr>
                <w:rFonts w:ascii="Times New Roman" w:eastAsia="Times New Roman" w:hAnsi="Times New Roman"/>
                <w:sz w:val="20"/>
                <w:szCs w:val="20"/>
                <w:lang w:eastAsia="ru-RU"/>
              </w:rPr>
            </w:pPr>
            <w:r w:rsidRPr="00A91644">
              <w:rPr>
                <w:rFonts w:ascii="Times New Roman" w:eastAsia="Times New Roman" w:hAnsi="Times New Roman"/>
                <w:sz w:val="20"/>
                <w:szCs w:val="20"/>
              </w:rPr>
              <w:t xml:space="preserve">1. Проведение (событийных) мероприятий </w:t>
            </w:r>
            <w:r w:rsidRPr="00A91644">
              <w:rPr>
                <w:rFonts w:ascii="Times New Roman" w:eastAsia="Times New Roman" w:hAnsi="Times New Roman"/>
                <w:sz w:val="20"/>
                <w:szCs w:val="20"/>
                <w:lang w:eastAsia="ru-RU"/>
              </w:rPr>
              <w:t xml:space="preserve">по объединению обучающихся в творческую группу </w:t>
            </w:r>
            <w:r w:rsidRPr="00A91644">
              <w:rPr>
                <w:rFonts w:ascii="Times New Roman" w:eastAsia="Times New Roman" w:hAnsi="Times New Roman"/>
                <w:sz w:val="20"/>
                <w:szCs w:val="20"/>
              </w:rPr>
              <w:t>по</w:t>
            </w:r>
          </w:p>
          <w:p w14:paraId="55F7967B" w14:textId="77777777" w:rsidR="00A91644" w:rsidRPr="00A91644" w:rsidRDefault="00A91644" w:rsidP="008536F0">
            <w:pPr>
              <w:shd w:val="clear" w:color="auto" w:fill="FFFFFF" w:themeFill="background1"/>
              <w:spacing w:line="240" w:lineRule="auto"/>
              <w:rPr>
                <w:rFonts w:ascii="Times New Roman" w:eastAsia="Times New Roman" w:hAnsi="Times New Roman" w:cs="Times New Roman"/>
                <w:sz w:val="20"/>
                <w:szCs w:val="20"/>
                <w:u w:val="single"/>
              </w:rPr>
            </w:pPr>
            <w:r w:rsidRPr="00A91644">
              <w:rPr>
                <w:rFonts w:ascii="Times New Roman" w:eastAsia="Times New Roman" w:hAnsi="Times New Roman" w:cs="Times New Roman"/>
                <w:sz w:val="20"/>
                <w:szCs w:val="20"/>
              </w:rPr>
              <w:t xml:space="preserve">проектированию </w:t>
            </w:r>
            <w:r w:rsidRPr="00A91644">
              <w:rPr>
                <w:rFonts w:ascii="Times New Roman" w:hAnsi="Times New Roman" w:cs="Times New Roman"/>
                <w:sz w:val="20"/>
                <w:szCs w:val="20"/>
              </w:rPr>
              <w:t>содержания совместной деятельности по основным направлениям воспитания</w:t>
            </w:r>
            <w:r w:rsidRPr="00A91644">
              <w:rPr>
                <w:rFonts w:ascii="Times New Roman" w:hAnsi="Times New Roman" w:cs="Times New Roman"/>
                <w:sz w:val="20"/>
                <w:szCs w:val="20"/>
                <w:u w:val="single"/>
              </w:rPr>
              <w:t xml:space="preserve"> с проведением коллективных творческих дел.</w:t>
            </w:r>
          </w:p>
          <w:p w14:paraId="1654CFAB"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2. Информирование обучающихся (</w:t>
            </w:r>
            <w:r w:rsidRPr="00A91644">
              <w:rPr>
                <w:rFonts w:ascii="Times New Roman" w:eastAsia="Times New Roman" w:hAnsi="Times New Roman" w:cs="Times New Roman"/>
                <w:sz w:val="20"/>
                <w:szCs w:val="20"/>
                <w:u w:val="single"/>
              </w:rPr>
              <w:t>деятельностные мероприятия с участием разработчиков проектов или инициатив</w:t>
            </w:r>
            <w:r w:rsidRPr="00A91644">
              <w:rPr>
                <w:rFonts w:ascii="Times New Roman" w:eastAsia="Times New Roman" w:hAnsi="Times New Roman" w:cs="Times New Roman"/>
                <w:sz w:val="20"/>
                <w:szCs w:val="20"/>
              </w:rPr>
              <w:t xml:space="preserve">). </w:t>
            </w:r>
          </w:p>
        </w:tc>
        <w:tc>
          <w:tcPr>
            <w:tcW w:w="6379" w:type="dxa"/>
          </w:tcPr>
          <w:p w14:paraId="4EAF8493" w14:textId="506A073E"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Первая КК</w:t>
            </w:r>
            <w:r w:rsidRPr="00A91644">
              <w:rPr>
                <w:rFonts w:ascii="Times New Roman" w:eastAsia="Times New Roman" w:hAnsi="Times New Roman"/>
                <w:sz w:val="20"/>
                <w:szCs w:val="20"/>
                <w:lang w:eastAsia="ru-RU"/>
              </w:rPr>
              <w:t xml:space="preserve">: </w:t>
            </w:r>
          </w:p>
          <w:p w14:paraId="3E7DD0BF"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sz w:val="20"/>
                <w:szCs w:val="20"/>
                <w:lang w:eastAsia="ru-RU"/>
              </w:rPr>
              <w:t xml:space="preserve">1. </w:t>
            </w:r>
            <w:r w:rsidRPr="00A91644">
              <w:rPr>
                <w:rFonts w:ascii="Times New Roman" w:eastAsia="Times New Roman" w:hAnsi="Times New Roman"/>
                <w:sz w:val="20"/>
                <w:szCs w:val="20"/>
              </w:rPr>
              <w:t>Создана творческая группа.</w:t>
            </w:r>
          </w:p>
          <w:p w14:paraId="7BBE04F4"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2. Наличие плана работы творческой группы.</w:t>
            </w:r>
          </w:p>
          <w:p w14:paraId="43D0EF1D" w14:textId="77777777" w:rsidR="00A91644" w:rsidRPr="00A91644" w:rsidRDefault="00A91644" w:rsidP="008536F0">
            <w:pPr>
              <w:spacing w:line="240" w:lineRule="auto"/>
              <w:rPr>
                <w:rFonts w:ascii="Times New Roman" w:eastAsia="Times New Roman" w:hAnsi="Times New Roman" w:cs="Times New Roman"/>
                <w:sz w:val="20"/>
                <w:szCs w:val="20"/>
                <w:u w:val="single"/>
              </w:rPr>
            </w:pPr>
            <w:r w:rsidRPr="00A91644">
              <w:rPr>
                <w:rFonts w:ascii="Times New Roman" w:eastAsia="Times New Roman" w:hAnsi="Times New Roman" w:cs="Times New Roman"/>
                <w:sz w:val="20"/>
                <w:szCs w:val="20"/>
              </w:rPr>
              <w:t>3. Содержание проектов (детских инициатив)  включено в программу воспитания образовательной организации.</w:t>
            </w:r>
          </w:p>
          <w:p w14:paraId="417209B8"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Высшая КК</w:t>
            </w:r>
            <w:r w:rsidRPr="00A91644">
              <w:rPr>
                <w:rFonts w:ascii="Times New Roman" w:eastAsia="Times New Roman" w:hAnsi="Times New Roman"/>
                <w:sz w:val="20"/>
                <w:szCs w:val="20"/>
                <w:lang w:eastAsia="ru-RU"/>
              </w:rPr>
              <w:t xml:space="preserve">:  </w:t>
            </w:r>
          </w:p>
          <w:p w14:paraId="4EEBBE0C"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 xml:space="preserve">1. Создана и </w:t>
            </w:r>
            <w:r w:rsidRPr="00A91644">
              <w:rPr>
                <w:rFonts w:ascii="Times New Roman" w:eastAsia="Times New Roman" w:hAnsi="Times New Roman" w:cs="Times New Roman"/>
                <w:sz w:val="20"/>
                <w:szCs w:val="20"/>
                <w:u w:val="single"/>
              </w:rPr>
              <w:t>действует постоянно</w:t>
            </w:r>
            <w:r w:rsidRPr="00A91644">
              <w:rPr>
                <w:rFonts w:ascii="Times New Roman" w:eastAsia="Times New Roman" w:hAnsi="Times New Roman" w:cs="Times New Roman"/>
                <w:sz w:val="20"/>
                <w:szCs w:val="20"/>
              </w:rPr>
              <w:t xml:space="preserve"> творческая группа.</w:t>
            </w:r>
          </w:p>
          <w:p w14:paraId="44E6A2E8"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 xml:space="preserve">2. Наличие плана/ </w:t>
            </w:r>
            <w:r w:rsidRPr="00A91644">
              <w:rPr>
                <w:rFonts w:ascii="Times New Roman" w:eastAsia="Times New Roman" w:hAnsi="Times New Roman" w:cs="Times New Roman"/>
                <w:sz w:val="20"/>
                <w:szCs w:val="20"/>
                <w:u w:val="single"/>
              </w:rPr>
              <w:t>анализа</w:t>
            </w:r>
            <w:r w:rsidRPr="00A91644">
              <w:rPr>
                <w:rFonts w:ascii="Times New Roman" w:eastAsia="Times New Roman" w:hAnsi="Times New Roman" w:cs="Times New Roman"/>
                <w:sz w:val="20"/>
                <w:szCs w:val="20"/>
              </w:rPr>
              <w:t xml:space="preserve"> работы творческой группы.</w:t>
            </w:r>
          </w:p>
          <w:p w14:paraId="5F04823C"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3. Содержание проектов (детских инициатив) включено в программу воспитания образовательной организации.</w:t>
            </w:r>
          </w:p>
          <w:p w14:paraId="4B051D79"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3.1.Проекты (детские инициативы) реализуются за рамками образовательной организации.</w:t>
            </w:r>
          </w:p>
          <w:p w14:paraId="1E489775" w14:textId="77777777" w:rsidR="00A91644" w:rsidRPr="00A91644" w:rsidRDefault="00A91644" w:rsidP="008536F0">
            <w:pPr>
              <w:spacing w:line="240" w:lineRule="auto"/>
              <w:rPr>
                <w:rFonts w:ascii="Times New Roman" w:hAnsi="Times New Roman" w:cs="Times New Roman"/>
                <w:sz w:val="20"/>
                <w:szCs w:val="20"/>
              </w:rPr>
            </w:pPr>
            <w:r w:rsidRPr="00A91644">
              <w:rPr>
                <w:rFonts w:ascii="Times New Roman" w:eastAsia="Times New Roman" w:hAnsi="Times New Roman" w:cs="Times New Roman"/>
                <w:sz w:val="20"/>
                <w:szCs w:val="20"/>
              </w:rPr>
              <w:t xml:space="preserve">4. </w:t>
            </w:r>
            <w:r w:rsidRPr="00A91644">
              <w:rPr>
                <w:rFonts w:ascii="Times New Roman" w:eastAsia="Times New Roman" w:hAnsi="Times New Roman" w:cs="Times New Roman"/>
                <w:sz w:val="20"/>
                <w:szCs w:val="20"/>
                <w:u w:val="single"/>
              </w:rPr>
              <w:t>Наличие системы</w:t>
            </w:r>
            <w:r w:rsidRPr="00A91644">
              <w:rPr>
                <w:rFonts w:ascii="Times New Roman" w:eastAsia="Times New Roman" w:hAnsi="Times New Roman" w:cs="Times New Roman"/>
                <w:sz w:val="20"/>
                <w:szCs w:val="20"/>
              </w:rPr>
              <w:t xml:space="preserve"> мероприятий по привлечению обучающихся к проектированию </w:t>
            </w:r>
            <w:r w:rsidRPr="00A91644">
              <w:rPr>
                <w:rFonts w:ascii="Times New Roman" w:hAnsi="Times New Roman" w:cs="Times New Roman"/>
                <w:sz w:val="20"/>
                <w:szCs w:val="20"/>
              </w:rPr>
              <w:t>содержания совместной деятельности по основным направлениям воспитания.</w:t>
            </w:r>
          </w:p>
          <w:p w14:paraId="79806BD1" w14:textId="1F61F31F" w:rsidR="00A91644" w:rsidRPr="00A91644" w:rsidRDefault="00A91644" w:rsidP="008536F0">
            <w:pPr>
              <w:spacing w:line="240" w:lineRule="auto"/>
              <w:rPr>
                <w:rFonts w:ascii="Times New Roman" w:eastAsia="Times New Roman" w:hAnsi="Times New Roman" w:cs="Times New Roman"/>
                <w:b/>
                <w:sz w:val="20"/>
                <w:szCs w:val="20"/>
              </w:rPr>
            </w:pPr>
            <w:r w:rsidRPr="00A91644">
              <w:rPr>
                <w:rFonts w:ascii="Times New Roman" w:hAnsi="Times New Roman" w:cs="Times New Roman"/>
                <w:sz w:val="20"/>
                <w:szCs w:val="20"/>
              </w:rPr>
              <w:t xml:space="preserve">5. Охват обучающихся проектами (детскими инициативами). на начало и конец их реализации. </w:t>
            </w:r>
          </w:p>
        </w:tc>
      </w:tr>
      <w:tr w:rsidR="00A91644" w:rsidRPr="00AE530D" w14:paraId="111DC80B" w14:textId="77777777" w:rsidTr="00A91644">
        <w:tc>
          <w:tcPr>
            <w:tcW w:w="2532" w:type="dxa"/>
          </w:tcPr>
          <w:p w14:paraId="4E698832" w14:textId="4D6F4031" w:rsidR="00A91644" w:rsidRPr="00A91644" w:rsidRDefault="00A91644" w:rsidP="008536F0">
            <w:pPr>
              <w:spacing w:line="240" w:lineRule="auto"/>
              <w:rPr>
                <w:rFonts w:ascii="Times New Roman" w:hAnsi="Times New Roman" w:cs="Times New Roman"/>
                <w:sz w:val="20"/>
                <w:szCs w:val="20"/>
              </w:rPr>
            </w:pPr>
            <w:r w:rsidRPr="00A91644">
              <w:rPr>
                <w:rFonts w:ascii="Times New Roman" w:hAnsi="Times New Roman" w:cs="Times New Roman"/>
                <w:sz w:val="20"/>
                <w:szCs w:val="20"/>
              </w:rPr>
              <w:t>Организация участия педагогов и родителей (законных представителей) обучающихся в проектировании содержания совместной деятельности.</w:t>
            </w:r>
          </w:p>
          <w:p w14:paraId="419AC3C0" w14:textId="59185CB9"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hAnsi="Times New Roman" w:cs="Times New Roman"/>
                <w:sz w:val="20"/>
                <w:szCs w:val="20"/>
              </w:rPr>
              <w:t>Привлечение к работе с детскими общественными объединениями родителей (законных представителей), специалистов разного профиля, волонтеров</w:t>
            </w:r>
            <w:r>
              <w:rPr>
                <w:rFonts w:ascii="Times New Roman" w:hAnsi="Times New Roman" w:cs="Times New Roman"/>
                <w:sz w:val="20"/>
                <w:szCs w:val="20"/>
              </w:rPr>
              <w:t>.</w:t>
            </w:r>
          </w:p>
        </w:tc>
        <w:tc>
          <w:tcPr>
            <w:tcW w:w="6535" w:type="dxa"/>
          </w:tcPr>
          <w:p w14:paraId="69547191"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Первая КК</w:t>
            </w:r>
            <w:r w:rsidRPr="00A91644">
              <w:rPr>
                <w:rFonts w:ascii="Times New Roman" w:eastAsia="Times New Roman" w:hAnsi="Times New Roman"/>
                <w:sz w:val="20"/>
                <w:szCs w:val="20"/>
                <w:lang w:eastAsia="ru-RU"/>
              </w:rPr>
              <w:t xml:space="preserve">: </w:t>
            </w:r>
          </w:p>
          <w:p w14:paraId="6795B931" w14:textId="77777777" w:rsidR="00A91644" w:rsidRPr="00A91644" w:rsidRDefault="00A91644" w:rsidP="008536F0">
            <w:pPr>
              <w:pStyle w:val="a9"/>
              <w:rPr>
                <w:rFonts w:ascii="Times New Roman" w:hAnsi="Times New Roman"/>
                <w:sz w:val="20"/>
                <w:szCs w:val="20"/>
              </w:rPr>
            </w:pPr>
            <w:r w:rsidRPr="00A91644">
              <w:rPr>
                <w:rFonts w:ascii="Times New Roman" w:eastAsia="Times New Roman" w:hAnsi="Times New Roman"/>
                <w:sz w:val="20"/>
                <w:szCs w:val="20"/>
              </w:rPr>
              <w:t xml:space="preserve">1. Проведение (событийных) мероприятий по </w:t>
            </w:r>
            <w:r w:rsidRPr="00A91644">
              <w:rPr>
                <w:rFonts w:ascii="Times New Roman" w:hAnsi="Times New Roman"/>
                <w:sz w:val="20"/>
                <w:szCs w:val="20"/>
              </w:rPr>
              <w:t>организации участия педагогов и родителей (законных представителей) обучающихся, специалистов разного профиля, волонтеров в проектировании содержания совместной деятельности.</w:t>
            </w:r>
          </w:p>
          <w:p w14:paraId="75EE6DC1" w14:textId="77777777" w:rsidR="00A91644" w:rsidRPr="00A91644" w:rsidRDefault="00A91644" w:rsidP="008536F0">
            <w:pPr>
              <w:pStyle w:val="a9"/>
              <w:rPr>
                <w:rFonts w:ascii="Times New Roman" w:eastAsia="Times New Roman" w:hAnsi="Times New Roman"/>
                <w:sz w:val="20"/>
                <w:szCs w:val="20"/>
              </w:rPr>
            </w:pPr>
            <w:r w:rsidRPr="00A91644">
              <w:rPr>
                <w:rFonts w:ascii="Times New Roman" w:hAnsi="Times New Roman"/>
                <w:sz w:val="20"/>
                <w:szCs w:val="20"/>
              </w:rPr>
              <w:t>2.</w:t>
            </w:r>
            <w:r w:rsidRPr="00A91644">
              <w:rPr>
                <w:rFonts w:ascii="Times New Roman" w:eastAsia="Times New Roman" w:hAnsi="Times New Roman"/>
                <w:color w:val="000000" w:themeColor="text1"/>
                <w:sz w:val="20"/>
                <w:szCs w:val="20"/>
              </w:rPr>
              <w:t xml:space="preserve"> Проведение мероприятий с привлечением </w:t>
            </w:r>
            <w:r w:rsidRPr="00A91644">
              <w:rPr>
                <w:rFonts w:ascii="Times New Roman" w:hAnsi="Times New Roman"/>
                <w:sz w:val="20"/>
                <w:szCs w:val="20"/>
              </w:rPr>
              <w:t>к работе с детскими общественными объединениями родителей (законных представителей), специалистов разного профиля, волонтеров.</w:t>
            </w:r>
          </w:p>
          <w:p w14:paraId="56F586F7"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 xml:space="preserve">3. Информирование участников образовательного процесса (презентации, выступления). </w:t>
            </w:r>
          </w:p>
          <w:p w14:paraId="24478354"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4. Размещение планов совместной деятельности на сайте образовательной организации (в общешкольной группе в Контакте) .</w:t>
            </w:r>
          </w:p>
          <w:p w14:paraId="6685FFEF"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Высшая КК</w:t>
            </w:r>
            <w:r w:rsidRPr="00A91644">
              <w:rPr>
                <w:rFonts w:ascii="Times New Roman" w:eastAsia="Times New Roman" w:hAnsi="Times New Roman"/>
                <w:sz w:val="20"/>
                <w:szCs w:val="20"/>
                <w:lang w:eastAsia="ru-RU"/>
              </w:rPr>
              <w:t xml:space="preserve">:  </w:t>
            </w:r>
          </w:p>
          <w:p w14:paraId="3DB86C89" w14:textId="68672C38" w:rsidR="00A91644" w:rsidRPr="00A91644" w:rsidRDefault="00A91644" w:rsidP="008536F0">
            <w:pPr>
              <w:spacing w:line="240" w:lineRule="auto"/>
              <w:rPr>
                <w:rFonts w:ascii="Times New Roman" w:hAnsi="Times New Roman" w:cs="Times New Roman"/>
                <w:sz w:val="20"/>
                <w:szCs w:val="20"/>
                <w:u w:val="single"/>
              </w:rPr>
            </w:pPr>
            <w:r w:rsidRPr="00A91644">
              <w:rPr>
                <w:rFonts w:ascii="Times New Roman" w:eastAsia="Times New Roman" w:hAnsi="Times New Roman" w:cs="Times New Roman"/>
                <w:sz w:val="20"/>
                <w:szCs w:val="20"/>
              </w:rPr>
              <w:t xml:space="preserve">1. </w:t>
            </w:r>
            <w:r w:rsidRPr="00A91644">
              <w:rPr>
                <w:rFonts w:ascii="Times New Roman" w:eastAsia="Times New Roman" w:hAnsi="Times New Roman" w:cs="Times New Roman"/>
                <w:sz w:val="20"/>
                <w:szCs w:val="20"/>
                <w:u w:val="single"/>
              </w:rPr>
              <w:t>Систематическое</w:t>
            </w:r>
            <w:r w:rsidRPr="00A91644">
              <w:rPr>
                <w:rFonts w:ascii="Times New Roman" w:eastAsia="Times New Roman" w:hAnsi="Times New Roman" w:cs="Times New Roman"/>
                <w:sz w:val="20"/>
                <w:szCs w:val="20"/>
              </w:rPr>
              <w:t xml:space="preserve"> проведение мероприятий по </w:t>
            </w:r>
            <w:r w:rsidRPr="00A91644">
              <w:rPr>
                <w:rFonts w:ascii="Times New Roman" w:hAnsi="Times New Roman" w:cs="Times New Roman"/>
                <w:sz w:val="20"/>
                <w:szCs w:val="20"/>
              </w:rPr>
              <w:t>организаци</w:t>
            </w:r>
            <w:r>
              <w:rPr>
                <w:rFonts w:ascii="Times New Roman" w:hAnsi="Times New Roman" w:cs="Times New Roman"/>
                <w:sz w:val="20"/>
                <w:szCs w:val="20"/>
              </w:rPr>
              <w:t>и</w:t>
            </w:r>
            <w:r w:rsidRPr="00A91644">
              <w:rPr>
                <w:rFonts w:ascii="Times New Roman" w:hAnsi="Times New Roman" w:cs="Times New Roman"/>
                <w:sz w:val="20"/>
                <w:szCs w:val="20"/>
              </w:rPr>
              <w:t xml:space="preserve"> участия педагогов и родителей (законных представителей) обучающихся в проектировании содержания совместной деятельности</w:t>
            </w:r>
            <w:r w:rsidRPr="00A91644">
              <w:rPr>
                <w:rFonts w:ascii="Times New Roman" w:hAnsi="Times New Roman" w:cs="Times New Roman"/>
                <w:sz w:val="20"/>
                <w:szCs w:val="20"/>
                <w:u w:val="single"/>
              </w:rPr>
              <w:t>.</w:t>
            </w:r>
          </w:p>
          <w:p w14:paraId="67288F25"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lastRenderedPageBreak/>
              <w:t>2.</w:t>
            </w:r>
            <w:r w:rsidRPr="00A91644">
              <w:rPr>
                <w:rFonts w:ascii="Times New Roman" w:eastAsia="Times New Roman" w:hAnsi="Times New Roman" w:cs="Times New Roman"/>
                <w:color w:val="000000" w:themeColor="text1"/>
                <w:sz w:val="20"/>
                <w:szCs w:val="20"/>
              </w:rPr>
              <w:t xml:space="preserve"> Проведение </w:t>
            </w:r>
            <w:r w:rsidRPr="00A91644">
              <w:rPr>
                <w:rFonts w:ascii="Times New Roman" w:eastAsia="Times New Roman" w:hAnsi="Times New Roman" w:cs="Times New Roman"/>
                <w:sz w:val="20"/>
                <w:szCs w:val="20"/>
              </w:rPr>
              <w:t>событийных</w:t>
            </w:r>
            <w:r w:rsidRPr="00A91644">
              <w:rPr>
                <w:rFonts w:ascii="Times New Roman" w:eastAsia="Times New Roman" w:hAnsi="Times New Roman" w:cs="Times New Roman"/>
                <w:color w:val="FF0000"/>
                <w:sz w:val="20"/>
                <w:szCs w:val="20"/>
              </w:rPr>
              <w:t xml:space="preserve"> </w:t>
            </w:r>
            <w:r w:rsidRPr="00A91644">
              <w:rPr>
                <w:rFonts w:ascii="Times New Roman" w:eastAsia="Times New Roman" w:hAnsi="Times New Roman" w:cs="Times New Roman"/>
                <w:color w:val="000000" w:themeColor="text1"/>
                <w:sz w:val="20"/>
                <w:szCs w:val="20"/>
              </w:rPr>
              <w:t xml:space="preserve">мероприятий с привлечением </w:t>
            </w:r>
            <w:r w:rsidRPr="00A91644">
              <w:rPr>
                <w:rFonts w:ascii="Times New Roman" w:hAnsi="Times New Roman" w:cs="Times New Roman"/>
                <w:sz w:val="20"/>
                <w:szCs w:val="20"/>
              </w:rPr>
              <w:t>к работе с детскими общественными объединениями родителей (законных представителей), специалистов разного профиля, волонтеров.</w:t>
            </w:r>
          </w:p>
          <w:p w14:paraId="1A08744E"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3. Информирование участников образовательного процесса (</w:t>
            </w:r>
            <w:r w:rsidRPr="00A91644">
              <w:rPr>
                <w:rFonts w:ascii="Times New Roman" w:eastAsia="Times New Roman" w:hAnsi="Times New Roman" w:cs="Times New Roman"/>
                <w:sz w:val="20"/>
                <w:szCs w:val="20"/>
                <w:u w:val="single"/>
              </w:rPr>
              <w:t>деятельностные мероприятия с участием разработчиков проектов или инициатив</w:t>
            </w:r>
            <w:r w:rsidRPr="00A91644">
              <w:rPr>
                <w:rFonts w:ascii="Times New Roman" w:eastAsia="Times New Roman" w:hAnsi="Times New Roman" w:cs="Times New Roman"/>
                <w:sz w:val="20"/>
                <w:szCs w:val="20"/>
              </w:rPr>
              <w:t xml:space="preserve">). </w:t>
            </w:r>
          </w:p>
          <w:p w14:paraId="5162A376"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 xml:space="preserve">4. Описание </w:t>
            </w:r>
            <w:r w:rsidRPr="00A91644">
              <w:rPr>
                <w:rFonts w:ascii="Times New Roman" w:eastAsia="Times New Roman" w:hAnsi="Times New Roman" w:cs="Times New Roman"/>
                <w:sz w:val="20"/>
                <w:szCs w:val="20"/>
                <w:u w:val="single"/>
              </w:rPr>
              <w:t>результатов</w:t>
            </w:r>
            <w:r w:rsidRPr="00A91644">
              <w:rPr>
                <w:rFonts w:ascii="Times New Roman" w:eastAsia="Times New Roman" w:hAnsi="Times New Roman" w:cs="Times New Roman"/>
                <w:sz w:val="20"/>
                <w:szCs w:val="20"/>
              </w:rPr>
              <w:t xml:space="preserve"> привлечения </w:t>
            </w:r>
            <w:r w:rsidRPr="00A91644">
              <w:rPr>
                <w:rFonts w:ascii="Times New Roman" w:hAnsi="Times New Roman" w:cs="Times New Roman"/>
                <w:sz w:val="20"/>
                <w:szCs w:val="20"/>
              </w:rPr>
              <w:t>к работе с детскими общественными объединениями родителей (законных представителей), специалистов разного профиля, волонтеров</w:t>
            </w:r>
            <w:r w:rsidRPr="00A91644">
              <w:rPr>
                <w:rFonts w:ascii="Times New Roman" w:eastAsia="Times New Roman" w:hAnsi="Times New Roman" w:cs="Times New Roman"/>
                <w:b/>
                <w:i/>
                <w:color w:val="000000" w:themeColor="text1"/>
                <w:sz w:val="20"/>
                <w:szCs w:val="20"/>
              </w:rPr>
              <w:t>.</w:t>
            </w:r>
          </w:p>
        </w:tc>
        <w:tc>
          <w:tcPr>
            <w:tcW w:w="6379" w:type="dxa"/>
          </w:tcPr>
          <w:p w14:paraId="5025B883"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lastRenderedPageBreak/>
              <w:t>Первая КК</w:t>
            </w:r>
            <w:r w:rsidRPr="00A91644">
              <w:rPr>
                <w:rFonts w:ascii="Times New Roman" w:eastAsia="Times New Roman" w:hAnsi="Times New Roman"/>
                <w:sz w:val="20"/>
                <w:szCs w:val="20"/>
                <w:lang w:eastAsia="ru-RU"/>
              </w:rPr>
              <w:t xml:space="preserve">: </w:t>
            </w:r>
          </w:p>
          <w:p w14:paraId="522460D7" w14:textId="77777777" w:rsidR="00A91644" w:rsidRPr="00A91644" w:rsidRDefault="00A91644" w:rsidP="008536F0">
            <w:pPr>
              <w:spacing w:line="240" w:lineRule="auto"/>
              <w:rPr>
                <w:rFonts w:ascii="Times New Roman" w:eastAsia="Times New Roman" w:hAnsi="Times New Roman" w:cs="Times New Roman"/>
                <w:color w:val="FF0000"/>
                <w:sz w:val="20"/>
                <w:szCs w:val="20"/>
              </w:rPr>
            </w:pPr>
            <w:r w:rsidRPr="00A91644">
              <w:rPr>
                <w:rFonts w:ascii="Times New Roman" w:eastAsia="Times New Roman" w:hAnsi="Times New Roman" w:cs="Times New Roman"/>
                <w:sz w:val="20"/>
                <w:szCs w:val="20"/>
              </w:rPr>
              <w:t>1. Создана творческая группа обучающихся,  педагогов и родителей (</w:t>
            </w:r>
            <w:r w:rsidRPr="00A91644">
              <w:rPr>
                <w:rFonts w:ascii="Times New Roman" w:hAnsi="Times New Roman" w:cs="Times New Roman"/>
                <w:sz w:val="20"/>
                <w:szCs w:val="20"/>
              </w:rPr>
              <w:t>законных представителей).</w:t>
            </w:r>
            <w:r w:rsidRPr="00A91644">
              <w:rPr>
                <w:rFonts w:ascii="Times New Roman" w:eastAsia="Times New Roman" w:hAnsi="Times New Roman" w:cs="Times New Roman"/>
                <w:color w:val="FF0000"/>
                <w:sz w:val="20"/>
                <w:szCs w:val="20"/>
              </w:rPr>
              <w:t xml:space="preserve"> </w:t>
            </w:r>
          </w:p>
          <w:p w14:paraId="58A3FD7B"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2.</w:t>
            </w:r>
            <w:r w:rsidRPr="00A91644">
              <w:rPr>
                <w:rFonts w:ascii="Times New Roman" w:eastAsia="Times New Roman" w:hAnsi="Times New Roman" w:cs="Times New Roman"/>
                <w:color w:val="000000" w:themeColor="text1"/>
                <w:sz w:val="20"/>
                <w:szCs w:val="20"/>
              </w:rPr>
              <w:t xml:space="preserve"> Количество и тематика мероприятий, реализуемых в рамках </w:t>
            </w:r>
            <w:r w:rsidRPr="00A91644">
              <w:rPr>
                <w:rFonts w:ascii="Times New Roman" w:eastAsia="Times New Roman" w:hAnsi="Times New Roman" w:cs="Times New Roman"/>
                <w:sz w:val="20"/>
                <w:szCs w:val="20"/>
              </w:rPr>
              <w:t xml:space="preserve">совместной деятельности общественных детских объединений </w:t>
            </w:r>
            <w:r w:rsidRPr="00A91644">
              <w:rPr>
                <w:rFonts w:ascii="Times New Roman" w:hAnsi="Times New Roman" w:cs="Times New Roman"/>
                <w:sz w:val="20"/>
                <w:szCs w:val="20"/>
              </w:rPr>
              <w:t>родителей (законных представителей), специалистов разного профиля, волонтеров</w:t>
            </w:r>
            <w:r w:rsidRPr="00A91644">
              <w:rPr>
                <w:rFonts w:ascii="Times New Roman" w:eastAsia="Times New Roman" w:hAnsi="Times New Roman" w:cs="Times New Roman"/>
                <w:sz w:val="20"/>
                <w:szCs w:val="20"/>
              </w:rPr>
              <w:t>.</w:t>
            </w:r>
          </w:p>
          <w:p w14:paraId="26404EAC" w14:textId="77777777" w:rsidR="00A91644" w:rsidRPr="00A91644" w:rsidRDefault="00A91644" w:rsidP="008536F0">
            <w:pPr>
              <w:spacing w:line="240" w:lineRule="auto"/>
              <w:rPr>
                <w:rFonts w:ascii="Times New Roman" w:eastAsia="Times New Roman" w:hAnsi="Times New Roman" w:cs="Times New Roman"/>
                <w:sz w:val="20"/>
                <w:szCs w:val="20"/>
                <w:u w:val="single"/>
              </w:rPr>
            </w:pPr>
            <w:r w:rsidRPr="00A91644">
              <w:rPr>
                <w:rFonts w:ascii="Times New Roman" w:eastAsia="Times New Roman" w:hAnsi="Times New Roman" w:cs="Times New Roman"/>
                <w:sz w:val="20"/>
                <w:szCs w:val="20"/>
              </w:rPr>
              <w:t>3. Содержание проектов (инициатив) включено в программу воспитания / план работы образовательной организации.</w:t>
            </w:r>
          </w:p>
          <w:p w14:paraId="0C16E10C"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Высшая КК</w:t>
            </w:r>
            <w:r w:rsidRPr="00A91644">
              <w:rPr>
                <w:rFonts w:ascii="Times New Roman" w:eastAsia="Times New Roman" w:hAnsi="Times New Roman"/>
                <w:sz w:val="20"/>
                <w:szCs w:val="20"/>
                <w:lang w:eastAsia="ru-RU"/>
              </w:rPr>
              <w:t xml:space="preserve">:  </w:t>
            </w:r>
          </w:p>
          <w:p w14:paraId="64C4448D"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 xml:space="preserve">1. Создана и </w:t>
            </w:r>
            <w:r w:rsidRPr="00A91644">
              <w:rPr>
                <w:rFonts w:ascii="Times New Roman" w:eastAsia="Times New Roman" w:hAnsi="Times New Roman" w:cs="Times New Roman"/>
                <w:sz w:val="20"/>
                <w:szCs w:val="20"/>
                <w:u w:val="single"/>
              </w:rPr>
              <w:t>систематически действует</w:t>
            </w:r>
            <w:r w:rsidRPr="00A91644">
              <w:rPr>
                <w:rFonts w:ascii="Times New Roman" w:eastAsia="Times New Roman" w:hAnsi="Times New Roman" w:cs="Times New Roman"/>
                <w:color w:val="FF0000"/>
                <w:sz w:val="20"/>
                <w:szCs w:val="20"/>
              </w:rPr>
              <w:t xml:space="preserve"> </w:t>
            </w:r>
            <w:r w:rsidRPr="00A91644">
              <w:rPr>
                <w:rFonts w:ascii="Times New Roman" w:eastAsia="Times New Roman" w:hAnsi="Times New Roman" w:cs="Times New Roman"/>
                <w:sz w:val="20"/>
                <w:szCs w:val="20"/>
              </w:rPr>
              <w:t>творческая группа педагогов и родителей (</w:t>
            </w:r>
            <w:r w:rsidRPr="00A91644">
              <w:rPr>
                <w:rFonts w:ascii="Times New Roman" w:hAnsi="Times New Roman" w:cs="Times New Roman"/>
                <w:sz w:val="20"/>
                <w:szCs w:val="20"/>
              </w:rPr>
              <w:t>законных представителей)</w:t>
            </w:r>
            <w:r w:rsidRPr="00A91644">
              <w:rPr>
                <w:rFonts w:ascii="Times New Roman" w:eastAsia="Times New Roman" w:hAnsi="Times New Roman" w:cs="Times New Roman"/>
                <w:sz w:val="20"/>
                <w:szCs w:val="20"/>
              </w:rPr>
              <w:t>.</w:t>
            </w:r>
          </w:p>
          <w:p w14:paraId="5886C218"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t>2.</w:t>
            </w:r>
            <w:r w:rsidRPr="00A91644">
              <w:rPr>
                <w:rFonts w:ascii="Times New Roman" w:eastAsia="Times New Roman" w:hAnsi="Times New Roman" w:cs="Times New Roman"/>
                <w:color w:val="000000" w:themeColor="text1"/>
                <w:sz w:val="20"/>
                <w:szCs w:val="20"/>
              </w:rPr>
              <w:t xml:space="preserve"> Количество и тематика мероприятий, реализуемых в рамках </w:t>
            </w:r>
            <w:r w:rsidRPr="00A91644">
              <w:rPr>
                <w:rFonts w:ascii="Times New Roman" w:eastAsia="Times New Roman" w:hAnsi="Times New Roman" w:cs="Times New Roman"/>
                <w:sz w:val="20"/>
                <w:szCs w:val="20"/>
              </w:rPr>
              <w:t xml:space="preserve">совместной деятельности общественных детских объединений </w:t>
            </w:r>
            <w:r w:rsidRPr="00A91644">
              <w:rPr>
                <w:rFonts w:ascii="Times New Roman" w:hAnsi="Times New Roman" w:cs="Times New Roman"/>
                <w:sz w:val="20"/>
                <w:szCs w:val="20"/>
              </w:rPr>
              <w:t>родителей (законных представителей), специалистов разного профиля, волонтеров</w:t>
            </w:r>
            <w:r w:rsidRPr="00A91644">
              <w:rPr>
                <w:rFonts w:ascii="Times New Roman" w:eastAsia="Times New Roman" w:hAnsi="Times New Roman" w:cs="Times New Roman"/>
                <w:sz w:val="20"/>
                <w:szCs w:val="20"/>
              </w:rPr>
              <w:t>.</w:t>
            </w:r>
          </w:p>
          <w:p w14:paraId="44D0E9A3"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sz w:val="20"/>
                <w:szCs w:val="20"/>
              </w:rPr>
              <w:lastRenderedPageBreak/>
              <w:t>3. Содержание проектов (инициатив)  включено в программу воспитания / план работы образовательной организации.</w:t>
            </w:r>
          </w:p>
          <w:p w14:paraId="1D9FE0AB" w14:textId="77777777" w:rsidR="00A91644" w:rsidRPr="00A91644" w:rsidRDefault="00A91644" w:rsidP="008536F0">
            <w:pPr>
              <w:spacing w:line="240" w:lineRule="auto"/>
              <w:rPr>
                <w:rFonts w:ascii="Times New Roman" w:hAnsi="Times New Roman" w:cs="Times New Roman"/>
                <w:sz w:val="20"/>
                <w:szCs w:val="20"/>
              </w:rPr>
            </w:pPr>
            <w:r w:rsidRPr="00A91644">
              <w:rPr>
                <w:rFonts w:ascii="Times New Roman" w:eastAsia="Times New Roman" w:hAnsi="Times New Roman" w:cs="Times New Roman"/>
                <w:sz w:val="20"/>
                <w:szCs w:val="20"/>
              </w:rPr>
              <w:t xml:space="preserve">4.  </w:t>
            </w:r>
            <w:r w:rsidRPr="00A91644">
              <w:rPr>
                <w:rFonts w:ascii="Times New Roman" w:eastAsia="Times New Roman" w:hAnsi="Times New Roman" w:cs="Times New Roman"/>
                <w:sz w:val="20"/>
                <w:szCs w:val="20"/>
                <w:u w:val="single"/>
              </w:rPr>
              <w:t xml:space="preserve">Наличие системы </w:t>
            </w:r>
            <w:r w:rsidRPr="00A91644">
              <w:rPr>
                <w:rFonts w:ascii="Times New Roman" w:eastAsia="Times New Roman" w:hAnsi="Times New Roman" w:cs="Times New Roman"/>
                <w:sz w:val="20"/>
                <w:szCs w:val="20"/>
              </w:rPr>
              <w:t xml:space="preserve"> по </w:t>
            </w:r>
            <w:r w:rsidRPr="00A91644">
              <w:rPr>
                <w:rFonts w:ascii="Times New Roman" w:hAnsi="Times New Roman" w:cs="Times New Roman"/>
                <w:sz w:val="20"/>
                <w:szCs w:val="20"/>
              </w:rPr>
              <w:t xml:space="preserve">организации участия педагогов и родителей (законных представителей) в </w:t>
            </w:r>
            <w:r w:rsidRPr="00A91644">
              <w:rPr>
                <w:rFonts w:ascii="Times New Roman" w:eastAsia="Times New Roman" w:hAnsi="Times New Roman" w:cs="Times New Roman"/>
                <w:sz w:val="20"/>
                <w:szCs w:val="20"/>
              </w:rPr>
              <w:t xml:space="preserve">проектировании </w:t>
            </w:r>
            <w:r w:rsidRPr="00A91644">
              <w:rPr>
                <w:rFonts w:ascii="Times New Roman" w:hAnsi="Times New Roman" w:cs="Times New Roman"/>
                <w:sz w:val="20"/>
                <w:szCs w:val="20"/>
              </w:rPr>
              <w:t>содержания совместной деятельности.</w:t>
            </w:r>
          </w:p>
          <w:p w14:paraId="197ABA6B" w14:textId="77777777" w:rsidR="00A91644" w:rsidRPr="00A91644" w:rsidRDefault="00A91644" w:rsidP="008536F0">
            <w:pPr>
              <w:pStyle w:val="a9"/>
              <w:rPr>
                <w:rFonts w:ascii="Times New Roman" w:eastAsia="Times New Roman" w:hAnsi="Times New Roman"/>
                <w:color w:val="000000" w:themeColor="text1"/>
                <w:sz w:val="20"/>
                <w:szCs w:val="20"/>
                <w:u w:val="single"/>
              </w:rPr>
            </w:pPr>
            <w:r w:rsidRPr="00A91644">
              <w:rPr>
                <w:rFonts w:ascii="Times New Roman" w:eastAsia="Times New Roman" w:hAnsi="Times New Roman"/>
                <w:color w:val="000000" w:themeColor="text1"/>
                <w:sz w:val="20"/>
                <w:szCs w:val="20"/>
              </w:rPr>
              <w:t xml:space="preserve">5. </w:t>
            </w:r>
            <w:r w:rsidRPr="00A91644">
              <w:rPr>
                <w:rFonts w:ascii="Times New Roman" w:eastAsia="Times New Roman" w:hAnsi="Times New Roman"/>
                <w:color w:val="000000" w:themeColor="text1"/>
                <w:sz w:val="20"/>
                <w:szCs w:val="20"/>
                <w:u w:val="single"/>
              </w:rPr>
              <w:t xml:space="preserve">Увеличение доли родителей </w:t>
            </w:r>
            <w:r w:rsidRPr="00A91644">
              <w:rPr>
                <w:rFonts w:ascii="Times New Roman" w:hAnsi="Times New Roman"/>
                <w:sz w:val="20"/>
                <w:szCs w:val="20"/>
                <w:u w:val="single"/>
              </w:rPr>
              <w:t>(законных представителей), специалистов разного профиля, волонтеров</w:t>
            </w:r>
            <w:r w:rsidRPr="00A91644">
              <w:rPr>
                <w:rFonts w:ascii="Times New Roman" w:eastAsia="Times New Roman" w:hAnsi="Times New Roman"/>
                <w:color w:val="000000" w:themeColor="text1"/>
                <w:sz w:val="20"/>
                <w:szCs w:val="20"/>
                <w:u w:val="single"/>
              </w:rPr>
              <w:t>, привлеченных к работе  с детскими общественными организациями.</w:t>
            </w:r>
          </w:p>
          <w:p w14:paraId="144E5A7D" w14:textId="77777777" w:rsidR="00A91644" w:rsidRPr="00A91644" w:rsidRDefault="00A91644" w:rsidP="008536F0">
            <w:pPr>
              <w:pStyle w:val="a9"/>
              <w:rPr>
                <w:rFonts w:ascii="Times New Roman" w:eastAsia="Times New Roman" w:hAnsi="Times New Roman"/>
                <w:b/>
                <w:i/>
                <w:color w:val="000000" w:themeColor="text1"/>
                <w:sz w:val="20"/>
                <w:szCs w:val="20"/>
                <w:lang w:eastAsia="ru-RU"/>
              </w:rPr>
            </w:pPr>
            <w:r w:rsidRPr="00A91644">
              <w:rPr>
                <w:rFonts w:ascii="Times New Roman" w:eastAsia="Times New Roman" w:hAnsi="Times New Roman"/>
                <w:sz w:val="20"/>
                <w:szCs w:val="20"/>
                <w:u w:val="single"/>
              </w:rPr>
              <w:t>6. Наличие статей (публикаций), открытых мероприятий, публичных выступлений  по представлению результатов работы</w:t>
            </w:r>
            <w:r w:rsidRPr="00A91644">
              <w:rPr>
                <w:rFonts w:ascii="Times New Roman" w:hAnsi="Times New Roman"/>
                <w:sz w:val="20"/>
                <w:szCs w:val="20"/>
              </w:rPr>
              <w:t xml:space="preserve"> с детскими общественными объединениями родителей (законных представителей), специалистов разного профиля, волонтеров</w:t>
            </w:r>
            <w:r w:rsidRPr="00A91644">
              <w:rPr>
                <w:rFonts w:ascii="Times New Roman" w:eastAsia="Times New Roman" w:hAnsi="Times New Roman"/>
                <w:b/>
                <w:i/>
                <w:sz w:val="20"/>
                <w:szCs w:val="20"/>
              </w:rPr>
              <w:t>.</w:t>
            </w:r>
          </w:p>
        </w:tc>
      </w:tr>
      <w:tr w:rsidR="00A91644" w:rsidRPr="00AE530D" w14:paraId="7319BF79" w14:textId="77777777" w:rsidTr="00A91644">
        <w:tc>
          <w:tcPr>
            <w:tcW w:w="2532" w:type="dxa"/>
          </w:tcPr>
          <w:p w14:paraId="3E900C30" w14:textId="6C9BD9F6"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hAnsi="Times New Roman" w:cs="Times New Roman"/>
                <w:sz w:val="20"/>
                <w:szCs w:val="20"/>
              </w:rPr>
              <w:lastRenderedPageBreak/>
              <w:t>Педагогическое стимулирование детских социальных инициатив</w:t>
            </w:r>
            <w:r>
              <w:rPr>
                <w:rFonts w:ascii="Times New Roman" w:hAnsi="Times New Roman" w:cs="Times New Roman"/>
                <w:sz w:val="20"/>
                <w:szCs w:val="20"/>
              </w:rPr>
              <w:t>.</w:t>
            </w:r>
          </w:p>
        </w:tc>
        <w:tc>
          <w:tcPr>
            <w:tcW w:w="6535" w:type="dxa"/>
          </w:tcPr>
          <w:p w14:paraId="37305E23"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Первая КК</w:t>
            </w:r>
            <w:r w:rsidRPr="00A91644">
              <w:rPr>
                <w:rFonts w:ascii="Times New Roman" w:eastAsia="Times New Roman" w:hAnsi="Times New Roman"/>
                <w:sz w:val="20"/>
                <w:szCs w:val="20"/>
                <w:lang w:eastAsia="ru-RU"/>
              </w:rPr>
              <w:t xml:space="preserve">:  </w:t>
            </w:r>
          </w:p>
          <w:p w14:paraId="5598303E"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1. Изучение технологии педагогического стимулирования обучающихся к самореализации в социально-значимой деятельности, методов морального стимулирования социальных инициатив обучающихся.</w:t>
            </w:r>
          </w:p>
          <w:p w14:paraId="4A7F97F5"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2. Применение  технологии педагогического стимулирования обучающихся к самореализации в социально-значимой деятельности методов морального стимулирования  для поддержания  интереса к инициативной деятельности</w:t>
            </w:r>
          </w:p>
          <w:p w14:paraId="1BF57F40" w14:textId="77777777" w:rsidR="00A91644" w:rsidRPr="00A91644" w:rsidRDefault="00A91644" w:rsidP="008536F0">
            <w:pPr>
              <w:spacing w:line="240" w:lineRule="auto"/>
              <w:rPr>
                <w:rFonts w:ascii="Times New Roman" w:eastAsia="Times New Roman" w:hAnsi="Times New Roman" w:cs="Times New Roman"/>
                <w:sz w:val="20"/>
                <w:szCs w:val="20"/>
              </w:rPr>
            </w:pPr>
            <w:r w:rsidRPr="00A91644">
              <w:rPr>
                <w:rFonts w:ascii="Times New Roman" w:eastAsia="Times New Roman" w:hAnsi="Times New Roman" w:cs="Times New Roman"/>
                <w:color w:val="000000" w:themeColor="text1"/>
                <w:sz w:val="20"/>
                <w:szCs w:val="20"/>
              </w:rPr>
              <w:t xml:space="preserve"> </w:t>
            </w:r>
            <w:r w:rsidRPr="00A91644">
              <w:rPr>
                <w:rFonts w:ascii="Times New Roman" w:eastAsia="Times New Roman" w:hAnsi="Times New Roman" w:cs="Times New Roman"/>
                <w:b/>
                <w:i/>
                <w:sz w:val="20"/>
                <w:szCs w:val="20"/>
              </w:rPr>
              <w:t>Высшая КК</w:t>
            </w:r>
            <w:r w:rsidRPr="00A91644">
              <w:rPr>
                <w:rFonts w:ascii="Times New Roman" w:eastAsia="Times New Roman" w:hAnsi="Times New Roman" w:cs="Times New Roman"/>
                <w:sz w:val="20"/>
                <w:szCs w:val="20"/>
              </w:rPr>
              <w:t xml:space="preserve">:  </w:t>
            </w:r>
          </w:p>
          <w:p w14:paraId="341F8DA5"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1. Изучение технологии педагогического стимулирования обучающихся к самореализации в социально-значимой деятельности, методов морального стимулирования  социальных инициатив обучающихся.</w:t>
            </w:r>
          </w:p>
          <w:p w14:paraId="3989D326"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2. Применение технологии педагогического стимулирования обучающихся к самореализации в социально-значимой деятельности методов морального стимулирования  для поддержания  интереса к инициативной деятельности.</w:t>
            </w:r>
          </w:p>
          <w:p w14:paraId="77763B55" w14:textId="77777777" w:rsidR="00A91644" w:rsidRPr="00A91644" w:rsidRDefault="00A91644" w:rsidP="008536F0">
            <w:pPr>
              <w:pStyle w:val="a9"/>
              <w:rPr>
                <w:rFonts w:ascii="Times New Roman" w:eastAsia="Times New Roman" w:hAnsi="Times New Roman"/>
                <w:b/>
                <w:i/>
                <w:color w:val="000000" w:themeColor="text1"/>
                <w:sz w:val="20"/>
                <w:szCs w:val="20"/>
                <w:lang w:eastAsia="ru-RU"/>
              </w:rPr>
            </w:pPr>
            <w:r w:rsidRPr="00A91644">
              <w:rPr>
                <w:rFonts w:ascii="Times New Roman" w:eastAsia="Times New Roman" w:hAnsi="Times New Roman"/>
                <w:color w:val="000000" w:themeColor="text1"/>
                <w:sz w:val="20"/>
                <w:szCs w:val="20"/>
                <w:lang w:eastAsia="ru-RU"/>
              </w:rPr>
              <w:t>3.</w:t>
            </w:r>
            <w:r w:rsidRPr="00A91644">
              <w:rPr>
                <w:rFonts w:ascii="Times New Roman" w:eastAsia="Times New Roman" w:hAnsi="Times New Roman"/>
                <w:color w:val="000000" w:themeColor="text1"/>
                <w:sz w:val="20"/>
                <w:szCs w:val="20"/>
                <w:u w:val="single"/>
                <w:lang w:eastAsia="ru-RU"/>
              </w:rPr>
              <w:t xml:space="preserve"> Создание условий и поддержка активности </w:t>
            </w:r>
            <w:r w:rsidRPr="00A91644">
              <w:rPr>
                <w:rFonts w:ascii="Times New Roman" w:hAnsi="Times New Roman"/>
                <w:color w:val="000000" w:themeColor="text1"/>
                <w:sz w:val="20"/>
                <w:szCs w:val="20"/>
                <w:u w:val="single"/>
              </w:rPr>
              <w:t>участия обучающихся в инициативной  группе.</w:t>
            </w:r>
          </w:p>
        </w:tc>
        <w:tc>
          <w:tcPr>
            <w:tcW w:w="6379" w:type="dxa"/>
          </w:tcPr>
          <w:p w14:paraId="0DCF269D"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b/>
                <w:i/>
                <w:sz w:val="20"/>
                <w:szCs w:val="20"/>
                <w:lang w:eastAsia="ru-RU"/>
              </w:rPr>
              <w:t>Первая КК</w:t>
            </w:r>
            <w:r w:rsidRPr="00A91644">
              <w:rPr>
                <w:rFonts w:ascii="Times New Roman" w:eastAsia="Times New Roman" w:hAnsi="Times New Roman"/>
                <w:sz w:val="20"/>
                <w:szCs w:val="20"/>
                <w:lang w:eastAsia="ru-RU"/>
              </w:rPr>
              <w:t xml:space="preserve">:  </w:t>
            </w:r>
          </w:p>
          <w:p w14:paraId="5F091CE4"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1. Доля обучающихся, включенных в деятельность инициативных  групп.</w:t>
            </w:r>
          </w:p>
          <w:p w14:paraId="7BA63815"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 xml:space="preserve">2. </w:t>
            </w:r>
            <w:r w:rsidRPr="00A91644">
              <w:rPr>
                <w:rFonts w:ascii="Times New Roman" w:eastAsia="Times New Roman" w:hAnsi="Times New Roman" w:cs="Times New Roman"/>
                <w:color w:val="C00000"/>
                <w:sz w:val="20"/>
                <w:szCs w:val="20"/>
              </w:rPr>
              <w:t xml:space="preserve"> </w:t>
            </w:r>
            <w:r w:rsidRPr="00A91644">
              <w:rPr>
                <w:rFonts w:ascii="Times New Roman" w:eastAsia="Times New Roman" w:hAnsi="Times New Roman" w:cs="Times New Roman"/>
                <w:sz w:val="20"/>
                <w:szCs w:val="20"/>
              </w:rPr>
              <w:t>Созданы условия для реализации детских инициатив.</w:t>
            </w:r>
          </w:p>
          <w:p w14:paraId="32C274FE" w14:textId="77777777" w:rsidR="00A91644" w:rsidRPr="00A91644" w:rsidRDefault="00A91644" w:rsidP="008536F0">
            <w:pPr>
              <w:pStyle w:val="a9"/>
              <w:rPr>
                <w:rFonts w:ascii="Times New Roman" w:eastAsia="Times New Roman" w:hAnsi="Times New Roman"/>
                <w:sz w:val="20"/>
                <w:szCs w:val="20"/>
                <w:lang w:eastAsia="ru-RU"/>
              </w:rPr>
            </w:pPr>
            <w:r w:rsidRPr="00A91644">
              <w:rPr>
                <w:rFonts w:ascii="Times New Roman" w:eastAsia="Times New Roman" w:hAnsi="Times New Roman"/>
                <w:b/>
                <w:i/>
                <w:sz w:val="20"/>
                <w:szCs w:val="20"/>
                <w:lang w:eastAsia="ru-RU"/>
              </w:rPr>
              <w:t>Высшая КК</w:t>
            </w:r>
            <w:r w:rsidRPr="00A91644">
              <w:rPr>
                <w:rFonts w:ascii="Times New Roman" w:eastAsia="Times New Roman" w:hAnsi="Times New Roman"/>
                <w:sz w:val="20"/>
                <w:szCs w:val="20"/>
                <w:lang w:eastAsia="ru-RU"/>
              </w:rPr>
              <w:t xml:space="preserve">:  </w:t>
            </w:r>
          </w:p>
          <w:p w14:paraId="690EF562"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1. Доля обучающихся, включенных в деятельность инициативных групп.</w:t>
            </w:r>
          </w:p>
          <w:p w14:paraId="7DE8AAE2"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2.</w:t>
            </w:r>
            <w:r w:rsidRPr="00A91644">
              <w:rPr>
                <w:rFonts w:ascii="Times New Roman" w:eastAsia="Times New Roman" w:hAnsi="Times New Roman" w:cs="Times New Roman"/>
                <w:color w:val="000000" w:themeColor="text1"/>
                <w:sz w:val="20"/>
                <w:szCs w:val="20"/>
                <w:u w:val="single"/>
              </w:rPr>
              <w:t xml:space="preserve"> Наличие системы стимулирования детских социальных  инициатив</w:t>
            </w:r>
            <w:r w:rsidRPr="00A91644">
              <w:rPr>
                <w:rFonts w:ascii="Times New Roman" w:eastAsia="Times New Roman" w:hAnsi="Times New Roman" w:cs="Times New Roman"/>
                <w:color w:val="000000" w:themeColor="text1"/>
                <w:sz w:val="20"/>
                <w:szCs w:val="20"/>
              </w:rPr>
              <w:t>.</w:t>
            </w:r>
          </w:p>
          <w:p w14:paraId="61F08AB9" w14:textId="77777777" w:rsidR="00A91644" w:rsidRPr="00A91644" w:rsidRDefault="00A91644" w:rsidP="008536F0">
            <w:pPr>
              <w:spacing w:line="240" w:lineRule="auto"/>
              <w:rPr>
                <w:rFonts w:ascii="Times New Roman" w:eastAsia="Times New Roman" w:hAnsi="Times New Roman" w:cs="Times New Roman"/>
                <w:b/>
                <w:i/>
                <w:color w:val="000000" w:themeColor="text1"/>
                <w:sz w:val="20"/>
                <w:szCs w:val="20"/>
              </w:rPr>
            </w:pPr>
            <w:r w:rsidRPr="00A91644">
              <w:rPr>
                <w:rFonts w:ascii="Times New Roman" w:eastAsia="Times New Roman" w:hAnsi="Times New Roman" w:cs="Times New Roman"/>
                <w:color w:val="000000" w:themeColor="text1"/>
                <w:sz w:val="20"/>
                <w:szCs w:val="20"/>
              </w:rPr>
              <w:t>3.</w:t>
            </w:r>
            <w:r w:rsidRPr="00A91644">
              <w:rPr>
                <w:rFonts w:ascii="Times New Roman" w:eastAsia="Times New Roman" w:hAnsi="Times New Roman" w:cs="Times New Roman"/>
                <w:sz w:val="20"/>
                <w:szCs w:val="20"/>
                <w:u w:val="single"/>
              </w:rPr>
              <w:t>Наличие пространства для реализации социальных инициатив обучающихся.</w:t>
            </w:r>
          </w:p>
        </w:tc>
      </w:tr>
      <w:tr w:rsidR="00A91644" w:rsidRPr="00AE530D" w14:paraId="6028975D" w14:textId="77777777" w:rsidTr="00A91644">
        <w:tc>
          <w:tcPr>
            <w:tcW w:w="2532" w:type="dxa"/>
          </w:tcPr>
          <w:p w14:paraId="75609662" w14:textId="6655E374" w:rsidR="00A91644" w:rsidRPr="00A91644" w:rsidRDefault="00A91644" w:rsidP="008536F0">
            <w:pPr>
              <w:spacing w:line="240" w:lineRule="auto"/>
              <w:rPr>
                <w:rFonts w:ascii="Times New Roman" w:hAnsi="Times New Roman" w:cs="Times New Roman"/>
                <w:sz w:val="20"/>
                <w:szCs w:val="20"/>
              </w:rPr>
            </w:pPr>
            <w:r w:rsidRPr="00A91644">
              <w:rPr>
                <w:rFonts w:ascii="Times New Roman" w:hAnsi="Times New Roman" w:cs="Times New Roman"/>
                <w:sz w:val="20"/>
                <w:szCs w:val="20"/>
              </w:rPr>
              <w:t>Определение педагогических средств развития самоуправления обучающихся совместно с субъектами воспитания</w:t>
            </w:r>
            <w:r>
              <w:rPr>
                <w:rFonts w:ascii="Times New Roman" w:hAnsi="Times New Roman" w:cs="Times New Roman"/>
                <w:sz w:val="20"/>
                <w:szCs w:val="20"/>
              </w:rPr>
              <w:t>.</w:t>
            </w:r>
          </w:p>
          <w:p w14:paraId="15761767" w14:textId="0803D5AD" w:rsidR="00A91644" w:rsidRPr="00A91644" w:rsidRDefault="00A91644" w:rsidP="008536F0">
            <w:pPr>
              <w:spacing w:line="240" w:lineRule="auto"/>
              <w:rPr>
                <w:rFonts w:ascii="Times New Roman" w:hAnsi="Times New Roman" w:cs="Times New Roman"/>
                <w:sz w:val="20"/>
                <w:szCs w:val="20"/>
              </w:rPr>
            </w:pPr>
            <w:r w:rsidRPr="00A91644">
              <w:rPr>
                <w:rFonts w:ascii="Times New Roman" w:hAnsi="Times New Roman" w:cs="Times New Roman"/>
                <w:sz w:val="20"/>
                <w:szCs w:val="20"/>
              </w:rPr>
              <w:t>Организация работы органов самоуправления обучающихся</w:t>
            </w:r>
            <w:r>
              <w:rPr>
                <w:rFonts w:ascii="Times New Roman" w:hAnsi="Times New Roman" w:cs="Times New Roman"/>
                <w:sz w:val="20"/>
                <w:szCs w:val="20"/>
              </w:rPr>
              <w:t>.</w:t>
            </w:r>
          </w:p>
        </w:tc>
        <w:tc>
          <w:tcPr>
            <w:tcW w:w="6535" w:type="dxa"/>
          </w:tcPr>
          <w:p w14:paraId="6E6C902C"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b/>
                <w:i/>
                <w:color w:val="000000" w:themeColor="text1"/>
                <w:sz w:val="20"/>
                <w:szCs w:val="20"/>
                <w:lang w:eastAsia="ru-RU"/>
              </w:rPr>
              <w:t>Первая КК</w:t>
            </w:r>
            <w:r w:rsidRPr="00A91644">
              <w:rPr>
                <w:rFonts w:ascii="Times New Roman" w:eastAsia="Times New Roman" w:hAnsi="Times New Roman"/>
                <w:color w:val="000000" w:themeColor="text1"/>
                <w:sz w:val="20"/>
                <w:szCs w:val="20"/>
                <w:lang w:eastAsia="ru-RU"/>
              </w:rPr>
              <w:t xml:space="preserve">: </w:t>
            </w:r>
          </w:p>
          <w:p w14:paraId="55E3EC4F" w14:textId="77777777" w:rsidR="00A91644" w:rsidRPr="00A91644" w:rsidRDefault="00A91644" w:rsidP="008536F0">
            <w:pPr>
              <w:spacing w:line="240" w:lineRule="auto"/>
              <w:rPr>
                <w:rFonts w:ascii="Times New Roman" w:hAnsi="Times New Roman" w:cs="Times New Roman"/>
                <w:sz w:val="20"/>
                <w:szCs w:val="20"/>
              </w:rPr>
            </w:pPr>
            <w:r w:rsidRPr="00A91644">
              <w:rPr>
                <w:rFonts w:ascii="Times New Roman" w:eastAsia="Times New Roman" w:hAnsi="Times New Roman" w:cs="Times New Roman"/>
                <w:color w:val="000000" w:themeColor="text1"/>
                <w:sz w:val="20"/>
                <w:szCs w:val="20"/>
              </w:rPr>
              <w:t xml:space="preserve">1. Изучение </w:t>
            </w:r>
            <w:r w:rsidRPr="00A91644">
              <w:rPr>
                <w:rFonts w:ascii="Times New Roman" w:hAnsi="Times New Roman" w:cs="Times New Roman"/>
                <w:sz w:val="20"/>
                <w:szCs w:val="20"/>
              </w:rPr>
              <w:t>педагогических средств развития самоуправления обучающихся.</w:t>
            </w:r>
          </w:p>
          <w:p w14:paraId="23ED6426" w14:textId="77777777" w:rsidR="00A91644" w:rsidRPr="00A91644" w:rsidRDefault="00A91644" w:rsidP="008536F0">
            <w:pPr>
              <w:spacing w:line="240" w:lineRule="auto"/>
              <w:rPr>
                <w:rFonts w:ascii="Times New Roman" w:hAnsi="Times New Roman" w:cs="Times New Roman"/>
                <w:sz w:val="20"/>
                <w:szCs w:val="20"/>
              </w:rPr>
            </w:pPr>
            <w:r w:rsidRPr="00A91644">
              <w:rPr>
                <w:rFonts w:ascii="Times New Roman" w:eastAsia="Times New Roman" w:hAnsi="Times New Roman" w:cs="Times New Roman"/>
                <w:color w:val="000000" w:themeColor="text1"/>
                <w:sz w:val="20"/>
                <w:szCs w:val="20"/>
              </w:rPr>
              <w:t xml:space="preserve">2. Применение </w:t>
            </w:r>
            <w:r w:rsidRPr="00A91644">
              <w:rPr>
                <w:rFonts w:ascii="Times New Roman" w:hAnsi="Times New Roman" w:cs="Times New Roman"/>
                <w:sz w:val="20"/>
                <w:szCs w:val="20"/>
              </w:rPr>
              <w:t>педагогических средств развития самоуправления обучающихся в организации работы органов самоуправления.</w:t>
            </w:r>
          </w:p>
          <w:p w14:paraId="6527CA4A"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b/>
                <w:i/>
                <w:color w:val="000000" w:themeColor="text1"/>
                <w:sz w:val="20"/>
                <w:szCs w:val="20"/>
                <w:lang w:eastAsia="ru-RU"/>
              </w:rPr>
              <w:t>Высшая КК</w:t>
            </w:r>
            <w:r w:rsidRPr="00A91644">
              <w:rPr>
                <w:rFonts w:ascii="Times New Roman" w:eastAsia="Times New Roman" w:hAnsi="Times New Roman"/>
                <w:color w:val="000000" w:themeColor="text1"/>
                <w:sz w:val="20"/>
                <w:szCs w:val="20"/>
                <w:lang w:eastAsia="ru-RU"/>
              </w:rPr>
              <w:t xml:space="preserve">:  </w:t>
            </w:r>
          </w:p>
          <w:p w14:paraId="42885379" w14:textId="77777777" w:rsidR="00A91644" w:rsidRPr="00A91644" w:rsidRDefault="00A91644" w:rsidP="008536F0">
            <w:pPr>
              <w:spacing w:line="240" w:lineRule="auto"/>
              <w:rPr>
                <w:rFonts w:ascii="Times New Roman" w:hAnsi="Times New Roman" w:cs="Times New Roman"/>
                <w:sz w:val="20"/>
                <w:szCs w:val="20"/>
              </w:rPr>
            </w:pPr>
            <w:r w:rsidRPr="00A91644">
              <w:rPr>
                <w:rFonts w:ascii="Times New Roman" w:eastAsia="Times New Roman" w:hAnsi="Times New Roman" w:cs="Times New Roman"/>
                <w:color w:val="000000" w:themeColor="text1"/>
                <w:sz w:val="20"/>
                <w:szCs w:val="20"/>
              </w:rPr>
              <w:t xml:space="preserve">1. Изучение </w:t>
            </w:r>
            <w:r w:rsidRPr="00A91644">
              <w:rPr>
                <w:rFonts w:ascii="Times New Roman" w:hAnsi="Times New Roman" w:cs="Times New Roman"/>
                <w:sz w:val="20"/>
                <w:szCs w:val="20"/>
              </w:rPr>
              <w:t>педагогических средств развития самоуправления обучающихся.</w:t>
            </w:r>
          </w:p>
          <w:p w14:paraId="02F71397" w14:textId="77777777" w:rsidR="00A91644" w:rsidRPr="00A91644" w:rsidRDefault="00A91644" w:rsidP="008536F0">
            <w:pPr>
              <w:spacing w:line="240" w:lineRule="auto"/>
              <w:rPr>
                <w:rFonts w:ascii="Times New Roman" w:hAnsi="Times New Roman" w:cs="Times New Roman"/>
                <w:sz w:val="20"/>
                <w:szCs w:val="20"/>
              </w:rPr>
            </w:pPr>
            <w:r w:rsidRPr="00A91644">
              <w:rPr>
                <w:rFonts w:ascii="Times New Roman" w:eastAsia="Times New Roman" w:hAnsi="Times New Roman" w:cs="Times New Roman"/>
                <w:color w:val="000000" w:themeColor="text1"/>
                <w:sz w:val="20"/>
                <w:szCs w:val="20"/>
              </w:rPr>
              <w:t xml:space="preserve">2. Применение и </w:t>
            </w:r>
            <w:r w:rsidRPr="00A91644">
              <w:rPr>
                <w:rFonts w:ascii="Times New Roman" w:eastAsia="Times New Roman" w:hAnsi="Times New Roman" w:cs="Times New Roman"/>
                <w:color w:val="000000" w:themeColor="text1"/>
                <w:sz w:val="20"/>
                <w:szCs w:val="20"/>
                <w:u w:val="single"/>
              </w:rPr>
              <w:t>анализ эффективности</w:t>
            </w:r>
            <w:r w:rsidRPr="00A91644">
              <w:rPr>
                <w:rFonts w:ascii="Times New Roman" w:eastAsia="Times New Roman" w:hAnsi="Times New Roman" w:cs="Times New Roman"/>
                <w:color w:val="000000" w:themeColor="text1"/>
                <w:sz w:val="20"/>
                <w:szCs w:val="20"/>
              </w:rPr>
              <w:t xml:space="preserve"> </w:t>
            </w:r>
            <w:r w:rsidRPr="00A91644">
              <w:rPr>
                <w:rFonts w:ascii="Times New Roman" w:hAnsi="Times New Roman" w:cs="Times New Roman"/>
                <w:sz w:val="20"/>
                <w:szCs w:val="20"/>
              </w:rPr>
              <w:t xml:space="preserve">применения педагогических средств развития самоуправления обучающихся. </w:t>
            </w:r>
          </w:p>
          <w:p w14:paraId="5BB73808" w14:textId="77777777" w:rsidR="00A91644" w:rsidRPr="00A91644" w:rsidRDefault="00A91644" w:rsidP="008536F0">
            <w:pPr>
              <w:pStyle w:val="a9"/>
              <w:rPr>
                <w:rFonts w:ascii="Times New Roman" w:eastAsia="Times New Roman" w:hAnsi="Times New Roman"/>
                <w:color w:val="000000" w:themeColor="text1"/>
                <w:sz w:val="20"/>
                <w:szCs w:val="20"/>
              </w:rPr>
            </w:pPr>
            <w:r w:rsidRPr="00A91644">
              <w:rPr>
                <w:rFonts w:ascii="Times New Roman" w:eastAsia="Times New Roman" w:hAnsi="Times New Roman"/>
                <w:color w:val="000000" w:themeColor="text1"/>
                <w:sz w:val="20"/>
                <w:szCs w:val="20"/>
              </w:rPr>
              <w:t xml:space="preserve">3. Организация работы органов </w:t>
            </w:r>
            <w:r w:rsidRPr="00A91644">
              <w:rPr>
                <w:rFonts w:ascii="Times New Roman" w:eastAsia="Times New Roman" w:hAnsi="Times New Roman"/>
                <w:sz w:val="20"/>
                <w:szCs w:val="20"/>
              </w:rPr>
              <w:t>самоуправления с учетом возрастных особенностей обучающихся</w:t>
            </w:r>
          </w:p>
        </w:tc>
        <w:tc>
          <w:tcPr>
            <w:tcW w:w="6379" w:type="dxa"/>
          </w:tcPr>
          <w:p w14:paraId="1EED833F"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b/>
                <w:i/>
                <w:color w:val="000000" w:themeColor="text1"/>
                <w:sz w:val="20"/>
                <w:szCs w:val="20"/>
                <w:lang w:eastAsia="ru-RU"/>
              </w:rPr>
              <w:t>Первая КК</w:t>
            </w:r>
            <w:r w:rsidRPr="00A91644">
              <w:rPr>
                <w:rFonts w:ascii="Times New Roman" w:eastAsia="Times New Roman" w:hAnsi="Times New Roman"/>
                <w:color w:val="000000" w:themeColor="text1"/>
                <w:sz w:val="20"/>
                <w:szCs w:val="20"/>
                <w:lang w:eastAsia="ru-RU"/>
              </w:rPr>
              <w:t xml:space="preserve">: </w:t>
            </w:r>
          </w:p>
          <w:p w14:paraId="18D0C76E"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color w:val="000000" w:themeColor="text1"/>
                <w:sz w:val="20"/>
                <w:szCs w:val="20"/>
                <w:lang w:eastAsia="ru-RU"/>
              </w:rPr>
              <w:t>1.</w:t>
            </w:r>
            <w:r w:rsidRPr="00A91644">
              <w:rPr>
                <w:rFonts w:ascii="Times New Roman" w:eastAsia="Times New Roman" w:hAnsi="Times New Roman"/>
                <w:color w:val="000000" w:themeColor="text1"/>
                <w:sz w:val="20"/>
                <w:szCs w:val="20"/>
              </w:rPr>
              <w:t xml:space="preserve"> Количество и название органов самоуправления.</w:t>
            </w:r>
          </w:p>
          <w:p w14:paraId="1C7F7BA3"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 xml:space="preserve">2. Наличие планов работы органов самоуправления, описания используемых </w:t>
            </w:r>
            <w:r w:rsidRPr="00A91644">
              <w:rPr>
                <w:rFonts w:ascii="Times New Roman" w:hAnsi="Times New Roman" w:cs="Times New Roman"/>
                <w:sz w:val="20"/>
                <w:szCs w:val="20"/>
              </w:rPr>
              <w:t xml:space="preserve"> педагогических средств развития самоуправления обучающихся.</w:t>
            </w:r>
          </w:p>
          <w:p w14:paraId="61B6EA4A"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b/>
                <w:i/>
                <w:color w:val="000000" w:themeColor="text1"/>
                <w:sz w:val="20"/>
                <w:szCs w:val="20"/>
              </w:rPr>
              <w:t>Высшая КК</w:t>
            </w:r>
            <w:r w:rsidRPr="00A91644">
              <w:rPr>
                <w:rFonts w:ascii="Times New Roman" w:eastAsia="Times New Roman" w:hAnsi="Times New Roman" w:cs="Times New Roman"/>
                <w:color w:val="000000" w:themeColor="text1"/>
                <w:sz w:val="20"/>
                <w:szCs w:val="20"/>
              </w:rPr>
              <w:t xml:space="preserve">:  </w:t>
            </w:r>
          </w:p>
          <w:p w14:paraId="4146FD10"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color w:val="000000" w:themeColor="text1"/>
                <w:sz w:val="20"/>
                <w:szCs w:val="20"/>
                <w:lang w:eastAsia="ru-RU"/>
              </w:rPr>
              <w:t>1.</w:t>
            </w:r>
            <w:r w:rsidRPr="00A91644">
              <w:rPr>
                <w:rFonts w:ascii="Times New Roman" w:eastAsia="Times New Roman" w:hAnsi="Times New Roman"/>
                <w:color w:val="000000" w:themeColor="text1"/>
                <w:sz w:val="20"/>
                <w:szCs w:val="20"/>
              </w:rPr>
              <w:t xml:space="preserve"> Количество и название органов самоуправления.</w:t>
            </w:r>
          </w:p>
          <w:p w14:paraId="5B672308" w14:textId="77777777" w:rsidR="00A91644" w:rsidRPr="00A91644" w:rsidRDefault="00A91644" w:rsidP="008536F0">
            <w:pPr>
              <w:spacing w:line="240" w:lineRule="auto"/>
              <w:rPr>
                <w:rFonts w:ascii="Times New Roman" w:hAnsi="Times New Roman" w:cs="Times New Roman"/>
                <w:sz w:val="20"/>
                <w:szCs w:val="20"/>
              </w:rPr>
            </w:pPr>
            <w:r w:rsidRPr="00A91644">
              <w:rPr>
                <w:rFonts w:ascii="Times New Roman" w:eastAsia="Times New Roman" w:hAnsi="Times New Roman" w:cs="Times New Roman"/>
                <w:color w:val="000000" w:themeColor="text1"/>
                <w:sz w:val="20"/>
                <w:szCs w:val="20"/>
              </w:rPr>
              <w:t xml:space="preserve">2. Наличие планов и </w:t>
            </w:r>
            <w:r w:rsidRPr="00A91644">
              <w:rPr>
                <w:rFonts w:ascii="Times New Roman" w:eastAsia="Times New Roman" w:hAnsi="Times New Roman" w:cs="Times New Roman"/>
                <w:color w:val="000000" w:themeColor="text1"/>
                <w:sz w:val="20"/>
                <w:szCs w:val="20"/>
                <w:u w:val="single"/>
              </w:rPr>
              <w:t>анализов</w:t>
            </w:r>
            <w:r w:rsidRPr="00A91644">
              <w:rPr>
                <w:rFonts w:ascii="Times New Roman" w:eastAsia="Times New Roman" w:hAnsi="Times New Roman" w:cs="Times New Roman"/>
                <w:color w:val="000000" w:themeColor="text1"/>
                <w:sz w:val="20"/>
                <w:szCs w:val="20"/>
              </w:rPr>
              <w:t xml:space="preserve"> работы органов самоуправления, описания используемых</w:t>
            </w:r>
            <w:r w:rsidRPr="00A91644">
              <w:rPr>
                <w:rFonts w:ascii="Times New Roman" w:hAnsi="Times New Roman" w:cs="Times New Roman"/>
                <w:sz w:val="20"/>
                <w:szCs w:val="20"/>
              </w:rPr>
              <w:t xml:space="preserve"> педагогических средств развития самоуправления обучающихся.</w:t>
            </w:r>
          </w:p>
          <w:p w14:paraId="0BCEBD33" w14:textId="74C19159" w:rsidR="00A91644" w:rsidRPr="00A91644" w:rsidRDefault="00A91644" w:rsidP="008536F0">
            <w:pPr>
              <w:spacing w:line="240" w:lineRule="auto"/>
              <w:rPr>
                <w:rFonts w:ascii="Times New Roman" w:eastAsia="Times New Roman" w:hAnsi="Times New Roman" w:cs="Times New Roman"/>
                <w:b/>
                <w:i/>
                <w:color w:val="000000" w:themeColor="text1"/>
                <w:sz w:val="20"/>
                <w:szCs w:val="20"/>
              </w:rPr>
            </w:pPr>
            <w:r w:rsidRPr="00A91644">
              <w:rPr>
                <w:rFonts w:ascii="Times New Roman" w:hAnsi="Times New Roman" w:cs="Times New Roman"/>
                <w:sz w:val="20"/>
                <w:szCs w:val="20"/>
              </w:rPr>
              <w:t>3.</w:t>
            </w:r>
            <w:r w:rsidRPr="00A91644">
              <w:rPr>
                <w:rFonts w:ascii="Times New Roman" w:eastAsia="Times New Roman" w:hAnsi="Times New Roman" w:cs="Times New Roman"/>
                <w:color w:val="000000" w:themeColor="text1"/>
                <w:sz w:val="20"/>
                <w:szCs w:val="20"/>
              </w:rPr>
              <w:t xml:space="preserve"> Наличие описания </w:t>
            </w:r>
            <w:r w:rsidRPr="00A91644">
              <w:rPr>
                <w:rFonts w:ascii="Times New Roman" w:eastAsia="Times New Roman" w:hAnsi="Times New Roman" w:cs="Times New Roman"/>
                <w:color w:val="000000" w:themeColor="text1"/>
                <w:sz w:val="20"/>
                <w:szCs w:val="20"/>
                <w:u w:val="single"/>
              </w:rPr>
              <w:t>системы организации</w:t>
            </w:r>
            <w:r w:rsidRPr="00A91644">
              <w:rPr>
                <w:rFonts w:ascii="Times New Roman" w:eastAsia="Times New Roman" w:hAnsi="Times New Roman" w:cs="Times New Roman"/>
                <w:color w:val="000000" w:themeColor="text1"/>
                <w:sz w:val="20"/>
                <w:szCs w:val="20"/>
              </w:rPr>
              <w:t xml:space="preserve"> самоуправления обучающихся.</w:t>
            </w:r>
          </w:p>
        </w:tc>
      </w:tr>
      <w:tr w:rsidR="00A91644" w:rsidRPr="00AE530D" w14:paraId="01928145" w14:textId="77777777" w:rsidTr="00A91644">
        <w:tc>
          <w:tcPr>
            <w:tcW w:w="2532" w:type="dxa"/>
          </w:tcPr>
          <w:p w14:paraId="1043A1A1" w14:textId="1089FA46" w:rsidR="00A91644" w:rsidRPr="00A91644" w:rsidRDefault="00A91644" w:rsidP="008536F0">
            <w:pPr>
              <w:spacing w:line="240" w:lineRule="auto"/>
              <w:rPr>
                <w:rFonts w:ascii="Times New Roman" w:hAnsi="Times New Roman" w:cs="Times New Roman"/>
                <w:sz w:val="20"/>
                <w:szCs w:val="20"/>
              </w:rPr>
            </w:pPr>
            <w:r w:rsidRPr="00A91644">
              <w:rPr>
                <w:rFonts w:ascii="Times New Roman" w:hAnsi="Times New Roman" w:cs="Times New Roman"/>
                <w:sz w:val="20"/>
                <w:szCs w:val="20"/>
              </w:rPr>
              <w:lastRenderedPageBreak/>
              <w:t>Организационно-педагогическая поддержка самоорганизации обучающихся, их инициатив по созданию общественных объединений в форме консультирования, делегирования функций, обучающих занятий, создания педагогических ситуаций, пошаговых инструкций, сотрудничества</w:t>
            </w:r>
            <w:r>
              <w:rPr>
                <w:rFonts w:ascii="Times New Roman" w:hAnsi="Times New Roman" w:cs="Times New Roman"/>
                <w:sz w:val="20"/>
                <w:szCs w:val="20"/>
              </w:rPr>
              <w:t>.</w:t>
            </w:r>
          </w:p>
        </w:tc>
        <w:tc>
          <w:tcPr>
            <w:tcW w:w="6535" w:type="dxa"/>
          </w:tcPr>
          <w:p w14:paraId="0D9C64F9"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b/>
                <w:i/>
                <w:color w:val="000000" w:themeColor="text1"/>
                <w:sz w:val="20"/>
                <w:szCs w:val="20"/>
                <w:lang w:eastAsia="ru-RU"/>
              </w:rPr>
              <w:t>Первая КК</w:t>
            </w:r>
            <w:r w:rsidRPr="00A91644">
              <w:rPr>
                <w:rFonts w:ascii="Times New Roman" w:eastAsia="Times New Roman" w:hAnsi="Times New Roman"/>
                <w:color w:val="000000" w:themeColor="text1"/>
                <w:sz w:val="20"/>
                <w:szCs w:val="20"/>
                <w:lang w:eastAsia="ru-RU"/>
              </w:rPr>
              <w:t xml:space="preserve">: </w:t>
            </w:r>
          </w:p>
          <w:p w14:paraId="43DA62DF"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 xml:space="preserve">1.Осуществление </w:t>
            </w:r>
            <w:r w:rsidRPr="00A91644">
              <w:rPr>
                <w:rFonts w:ascii="Times New Roman" w:hAnsi="Times New Roman" w:cs="Times New Roman"/>
                <w:sz w:val="20"/>
                <w:szCs w:val="20"/>
              </w:rPr>
              <w:t>организационно-педагогической поддержки самоорганизации обучающихся, их инициатив по созданию общественных объединений в различных формах (консультирования, делегирования функций, обучающих занятий, создания педагогических ситуаций, пошаговых инструкций, сотрудничества).</w:t>
            </w:r>
          </w:p>
          <w:p w14:paraId="2C0FEA9E"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b/>
                <w:i/>
                <w:color w:val="000000" w:themeColor="text1"/>
                <w:sz w:val="20"/>
                <w:szCs w:val="20"/>
                <w:lang w:eastAsia="ru-RU"/>
              </w:rPr>
              <w:t>Высшая КК</w:t>
            </w:r>
            <w:r w:rsidRPr="00A91644">
              <w:rPr>
                <w:rFonts w:ascii="Times New Roman" w:eastAsia="Times New Roman" w:hAnsi="Times New Roman"/>
                <w:color w:val="000000" w:themeColor="text1"/>
                <w:sz w:val="20"/>
                <w:szCs w:val="20"/>
                <w:lang w:eastAsia="ru-RU"/>
              </w:rPr>
              <w:t xml:space="preserve">:  </w:t>
            </w:r>
          </w:p>
          <w:p w14:paraId="79A86E8F"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 xml:space="preserve">1.Осуществление </w:t>
            </w:r>
            <w:r w:rsidRPr="00A91644">
              <w:rPr>
                <w:rFonts w:ascii="Times New Roman" w:hAnsi="Times New Roman" w:cs="Times New Roman"/>
                <w:sz w:val="20"/>
                <w:szCs w:val="20"/>
              </w:rPr>
              <w:t>организационно-педагогической поддержки самоорганизации обучающихся, их инициатив по созданию общественных объединений в различных формах (консультирования, делегирования функций, обучающих занятий, создания педагогических ситуаций, пошаговых инструкций, сотрудничества).</w:t>
            </w:r>
          </w:p>
          <w:p w14:paraId="4DA668DF" w14:textId="77777777" w:rsidR="00A91644" w:rsidRPr="00A91644" w:rsidRDefault="00A91644" w:rsidP="008536F0">
            <w:pPr>
              <w:pStyle w:val="a9"/>
              <w:rPr>
                <w:rFonts w:ascii="Times New Roman" w:eastAsia="Times New Roman" w:hAnsi="Times New Roman"/>
                <w:b/>
                <w:i/>
                <w:color w:val="000000" w:themeColor="text1"/>
                <w:sz w:val="20"/>
                <w:szCs w:val="20"/>
                <w:lang w:eastAsia="ru-RU"/>
              </w:rPr>
            </w:pPr>
            <w:r w:rsidRPr="00A91644">
              <w:rPr>
                <w:rFonts w:ascii="Times New Roman" w:eastAsia="Times New Roman" w:hAnsi="Times New Roman"/>
                <w:color w:val="000000" w:themeColor="text1"/>
                <w:sz w:val="20"/>
                <w:szCs w:val="20"/>
              </w:rPr>
              <w:t xml:space="preserve">2. </w:t>
            </w:r>
            <w:r w:rsidRPr="00A91644">
              <w:rPr>
                <w:rFonts w:ascii="Times New Roman" w:eastAsia="Times New Roman" w:hAnsi="Times New Roman"/>
                <w:color w:val="000000" w:themeColor="text1"/>
                <w:sz w:val="20"/>
                <w:szCs w:val="20"/>
                <w:u w:val="single"/>
              </w:rPr>
              <w:t>Осуществление анализа преодоления затруднений в создании общественных объединений в различных формах.</w:t>
            </w:r>
          </w:p>
        </w:tc>
        <w:tc>
          <w:tcPr>
            <w:tcW w:w="6379" w:type="dxa"/>
          </w:tcPr>
          <w:p w14:paraId="041215D9" w14:textId="77777777" w:rsidR="00A91644" w:rsidRPr="00A91644" w:rsidRDefault="00A91644" w:rsidP="008536F0">
            <w:pPr>
              <w:pStyle w:val="a9"/>
              <w:rPr>
                <w:rFonts w:ascii="Times New Roman" w:eastAsia="Times New Roman" w:hAnsi="Times New Roman"/>
                <w:color w:val="000000" w:themeColor="text1"/>
                <w:sz w:val="20"/>
                <w:szCs w:val="20"/>
                <w:lang w:eastAsia="ru-RU"/>
              </w:rPr>
            </w:pPr>
            <w:r w:rsidRPr="00A91644">
              <w:rPr>
                <w:rFonts w:ascii="Times New Roman" w:eastAsia="Times New Roman" w:hAnsi="Times New Roman"/>
                <w:b/>
                <w:i/>
                <w:color w:val="000000" w:themeColor="text1"/>
                <w:sz w:val="20"/>
                <w:szCs w:val="20"/>
                <w:lang w:eastAsia="ru-RU"/>
              </w:rPr>
              <w:t>Первая КК</w:t>
            </w:r>
            <w:r w:rsidRPr="00A91644">
              <w:rPr>
                <w:rFonts w:ascii="Times New Roman" w:eastAsia="Times New Roman" w:hAnsi="Times New Roman"/>
                <w:color w:val="000000" w:themeColor="text1"/>
                <w:sz w:val="20"/>
                <w:szCs w:val="20"/>
                <w:lang w:eastAsia="ru-RU"/>
              </w:rPr>
              <w:t xml:space="preserve">: </w:t>
            </w:r>
          </w:p>
          <w:p w14:paraId="44DCC959"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1. Количество и названия общественных объединений.</w:t>
            </w:r>
          </w:p>
          <w:p w14:paraId="652538EA" w14:textId="77777777" w:rsidR="00A91644" w:rsidRPr="00A91644" w:rsidRDefault="00A91644" w:rsidP="008536F0">
            <w:pPr>
              <w:spacing w:line="240" w:lineRule="auto"/>
              <w:rPr>
                <w:rFonts w:ascii="Times New Roman" w:eastAsia="Times New Roman" w:hAnsi="Times New Roman" w:cs="Times New Roman"/>
                <w:b/>
                <w:color w:val="000000" w:themeColor="text1"/>
                <w:sz w:val="20"/>
                <w:szCs w:val="20"/>
              </w:rPr>
            </w:pPr>
            <w:r w:rsidRPr="00A91644">
              <w:rPr>
                <w:rFonts w:ascii="Times New Roman" w:eastAsia="Times New Roman" w:hAnsi="Times New Roman" w:cs="Times New Roman"/>
                <w:color w:val="000000" w:themeColor="text1"/>
                <w:sz w:val="20"/>
                <w:szCs w:val="20"/>
              </w:rPr>
              <w:t xml:space="preserve">2. Наличие описания форм поддержки самоорганизации обучающихся. </w:t>
            </w:r>
          </w:p>
          <w:p w14:paraId="60056430"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b/>
                <w:i/>
                <w:color w:val="000000" w:themeColor="text1"/>
                <w:sz w:val="20"/>
                <w:szCs w:val="20"/>
              </w:rPr>
              <w:t>Высшая КК</w:t>
            </w:r>
            <w:r w:rsidRPr="00A91644">
              <w:rPr>
                <w:rFonts w:ascii="Times New Roman" w:eastAsia="Times New Roman" w:hAnsi="Times New Roman" w:cs="Times New Roman"/>
                <w:color w:val="000000" w:themeColor="text1"/>
                <w:sz w:val="20"/>
                <w:szCs w:val="20"/>
              </w:rPr>
              <w:t xml:space="preserve">:  </w:t>
            </w:r>
          </w:p>
          <w:p w14:paraId="49E176F4" w14:textId="77777777" w:rsidR="00A91644" w:rsidRPr="00A91644" w:rsidRDefault="00A91644" w:rsidP="008536F0">
            <w:pPr>
              <w:spacing w:line="240" w:lineRule="auto"/>
              <w:rPr>
                <w:rFonts w:ascii="Times New Roman" w:eastAsia="Times New Roman" w:hAnsi="Times New Roman" w:cs="Times New Roman"/>
                <w:color w:val="000000" w:themeColor="text1"/>
                <w:sz w:val="20"/>
                <w:szCs w:val="20"/>
              </w:rPr>
            </w:pPr>
            <w:r w:rsidRPr="00A91644">
              <w:rPr>
                <w:rFonts w:ascii="Times New Roman" w:eastAsia="Times New Roman" w:hAnsi="Times New Roman" w:cs="Times New Roman"/>
                <w:color w:val="000000" w:themeColor="text1"/>
                <w:sz w:val="20"/>
                <w:szCs w:val="20"/>
              </w:rPr>
              <w:t>1. Количество и названия общественных объединений.</w:t>
            </w:r>
          </w:p>
          <w:p w14:paraId="699D4F98" w14:textId="77777777" w:rsidR="00A91644" w:rsidRPr="00A91644" w:rsidRDefault="00A91644" w:rsidP="008536F0">
            <w:pPr>
              <w:spacing w:line="240" w:lineRule="auto"/>
              <w:rPr>
                <w:rFonts w:ascii="Times New Roman" w:eastAsia="Times New Roman" w:hAnsi="Times New Roman" w:cs="Times New Roman"/>
                <w:b/>
                <w:color w:val="000000" w:themeColor="text1"/>
                <w:sz w:val="20"/>
                <w:szCs w:val="20"/>
              </w:rPr>
            </w:pPr>
            <w:r w:rsidRPr="00A91644">
              <w:rPr>
                <w:rFonts w:ascii="Times New Roman" w:eastAsia="Times New Roman" w:hAnsi="Times New Roman" w:cs="Times New Roman"/>
                <w:color w:val="000000" w:themeColor="text1"/>
                <w:sz w:val="20"/>
                <w:szCs w:val="20"/>
              </w:rPr>
              <w:t xml:space="preserve">2. Наличие описания форм поддержки самоорганизации обучающихся. </w:t>
            </w:r>
          </w:p>
          <w:p w14:paraId="53037C12" w14:textId="77777777" w:rsidR="00A91644" w:rsidRPr="00A91644" w:rsidRDefault="00A91644" w:rsidP="008536F0">
            <w:pPr>
              <w:spacing w:line="240" w:lineRule="auto"/>
              <w:rPr>
                <w:rFonts w:ascii="Times New Roman" w:eastAsia="Times New Roman" w:hAnsi="Times New Roman" w:cs="Times New Roman"/>
                <w:b/>
                <w:i/>
                <w:color w:val="000000" w:themeColor="text1"/>
                <w:sz w:val="20"/>
                <w:szCs w:val="20"/>
              </w:rPr>
            </w:pPr>
            <w:r w:rsidRPr="00A91644">
              <w:rPr>
                <w:rFonts w:ascii="Times New Roman" w:eastAsia="Times New Roman" w:hAnsi="Times New Roman" w:cs="Times New Roman"/>
                <w:sz w:val="20"/>
                <w:szCs w:val="20"/>
              </w:rPr>
              <w:t xml:space="preserve">3. </w:t>
            </w:r>
            <w:r w:rsidRPr="00A91644">
              <w:rPr>
                <w:rFonts w:ascii="Times New Roman" w:eastAsia="Times New Roman" w:hAnsi="Times New Roman" w:cs="Times New Roman"/>
                <w:sz w:val="20"/>
                <w:szCs w:val="20"/>
                <w:u w:val="single"/>
              </w:rPr>
              <w:t>Доля обучающихся, входящих в состав общественных объединений / являющихся инициаторами по</w:t>
            </w:r>
            <w:r w:rsidRPr="00A91644">
              <w:rPr>
                <w:rFonts w:ascii="Times New Roman" w:hAnsi="Times New Roman" w:cs="Times New Roman"/>
                <w:sz w:val="20"/>
                <w:szCs w:val="20"/>
              </w:rPr>
              <w:t xml:space="preserve"> созданию общественных объединений</w:t>
            </w:r>
            <w:r w:rsidRPr="00A91644">
              <w:rPr>
                <w:rFonts w:ascii="Times New Roman" w:eastAsia="Times New Roman" w:hAnsi="Times New Roman" w:cs="Times New Roman"/>
                <w:sz w:val="20"/>
                <w:szCs w:val="20"/>
              </w:rPr>
              <w:t>.</w:t>
            </w:r>
          </w:p>
        </w:tc>
      </w:tr>
    </w:tbl>
    <w:p w14:paraId="6C75E42B" w14:textId="77777777" w:rsidR="00BD3563" w:rsidRDefault="00BD3563" w:rsidP="008536F0">
      <w:pPr>
        <w:spacing w:after="0" w:line="240" w:lineRule="auto"/>
        <w:jc w:val="both"/>
        <w:rPr>
          <w:rFonts w:ascii="Times New Roman" w:eastAsia="Times New Roman" w:hAnsi="Times New Roman" w:cs="Times New Roman"/>
          <w:b/>
          <w:color w:val="000000" w:themeColor="text1"/>
          <w:sz w:val="24"/>
          <w:szCs w:val="24"/>
        </w:rPr>
      </w:pPr>
    </w:p>
    <w:p w14:paraId="01BF36FE" w14:textId="77777777" w:rsidR="00BD3563" w:rsidRDefault="00BD3563"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2</w:t>
      </w:r>
      <w:r w:rsidRPr="00AE530D">
        <w:rPr>
          <w:rFonts w:ascii="Times New Roman" w:eastAsia="Times New Roman" w:hAnsi="Times New Roman" w:cs="Times New Roman"/>
          <w:b/>
          <w:color w:val="000000" w:themeColor="text1"/>
          <w:sz w:val="24"/>
          <w:szCs w:val="24"/>
        </w:rPr>
        <w:t>. «</w:t>
      </w:r>
      <w:r w:rsidRPr="004B219B">
        <w:rPr>
          <w:rFonts w:ascii="Times New Roman" w:eastAsia="Times New Roman" w:hAnsi="Times New Roman" w:cs="Times New Roman"/>
          <w:b/>
          <w:color w:val="000000" w:themeColor="text1"/>
          <w:sz w:val="24"/>
          <w:szCs w:val="24"/>
        </w:rPr>
        <w:t>Педагогическое сопровождение деятельности детских общественных объединений</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543"/>
        <w:gridCol w:w="6524"/>
        <w:gridCol w:w="6379"/>
      </w:tblGrid>
      <w:tr w:rsidR="00A91644" w:rsidRPr="00AE530D" w14:paraId="3DDC3093" w14:textId="77777777" w:rsidTr="00A91644">
        <w:tc>
          <w:tcPr>
            <w:tcW w:w="2543" w:type="dxa"/>
            <w:vAlign w:val="center"/>
          </w:tcPr>
          <w:p w14:paraId="1FAD668C" w14:textId="77777777" w:rsidR="00A91644" w:rsidRPr="00AE530D" w:rsidRDefault="00A91644"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524" w:type="dxa"/>
            <w:vAlign w:val="center"/>
          </w:tcPr>
          <w:p w14:paraId="5A43CC25" w14:textId="77777777" w:rsidR="00A91644" w:rsidRPr="00AE530D" w:rsidRDefault="00A91644"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379" w:type="dxa"/>
            <w:vAlign w:val="center"/>
          </w:tcPr>
          <w:p w14:paraId="75FB9CA0" w14:textId="77777777" w:rsidR="00A91644" w:rsidRPr="00AE530D" w:rsidRDefault="00A91644"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A91644" w:rsidRPr="00AE530D" w14:paraId="3FB1941D" w14:textId="77777777" w:rsidTr="00A91644">
        <w:tc>
          <w:tcPr>
            <w:tcW w:w="2543" w:type="dxa"/>
          </w:tcPr>
          <w:p w14:paraId="43403BE3" w14:textId="791C7F54" w:rsidR="00A91644" w:rsidRDefault="00A91644" w:rsidP="008536F0">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Организация совместной деятельности детей и взрослых, ориентированной на достижение результатов гражданского, духовно-нравственного, трудового, экологического, эстетического, интеллектуального и физического воспитания</w:t>
            </w:r>
            <w:r>
              <w:rPr>
                <w:rFonts w:ascii="Times New Roman" w:hAnsi="Times New Roman" w:cs="Times New Roman"/>
                <w:sz w:val="20"/>
                <w:szCs w:val="20"/>
              </w:rPr>
              <w:t>.</w:t>
            </w:r>
          </w:p>
        </w:tc>
        <w:tc>
          <w:tcPr>
            <w:tcW w:w="6524" w:type="dxa"/>
          </w:tcPr>
          <w:p w14:paraId="12464E0E" w14:textId="77777777" w:rsidR="00A91644" w:rsidRPr="009401A9" w:rsidRDefault="00A91644" w:rsidP="008536F0">
            <w:pPr>
              <w:spacing w:line="240" w:lineRule="auto"/>
              <w:rPr>
                <w:rFonts w:ascii="Times New Roman" w:eastAsia="Times New Roman" w:hAnsi="Times New Roman" w:cs="Times New Roman"/>
                <w:color w:val="000000" w:themeColor="text1"/>
                <w:sz w:val="20"/>
                <w:szCs w:val="20"/>
              </w:rPr>
            </w:pPr>
            <w:r w:rsidRPr="009401A9">
              <w:rPr>
                <w:rFonts w:ascii="Times New Roman" w:eastAsia="Times New Roman" w:hAnsi="Times New Roman" w:cs="Times New Roman"/>
                <w:b/>
                <w:i/>
                <w:color w:val="000000" w:themeColor="text1"/>
                <w:sz w:val="20"/>
                <w:szCs w:val="20"/>
              </w:rPr>
              <w:t>Первая КК</w:t>
            </w:r>
            <w:r w:rsidRPr="009401A9">
              <w:rPr>
                <w:rFonts w:ascii="Times New Roman" w:eastAsia="Times New Roman" w:hAnsi="Times New Roman" w:cs="Times New Roman"/>
                <w:color w:val="000000" w:themeColor="text1"/>
                <w:sz w:val="20"/>
                <w:szCs w:val="20"/>
              </w:rPr>
              <w:t xml:space="preserve">: </w:t>
            </w:r>
          </w:p>
          <w:p w14:paraId="2E2D39B7" w14:textId="77777777" w:rsidR="00A91644" w:rsidRDefault="00A91644" w:rsidP="008536F0">
            <w:pPr>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Проведение </w:t>
            </w:r>
            <w:r w:rsidRPr="00603036">
              <w:rPr>
                <w:rFonts w:ascii="Times New Roman" w:eastAsia="Times New Roman" w:hAnsi="Times New Roman" w:cs="Times New Roman"/>
                <w:sz w:val="20"/>
                <w:szCs w:val="20"/>
              </w:rPr>
              <w:t>событийных</w:t>
            </w:r>
            <w:r>
              <w:rPr>
                <w:rFonts w:ascii="Times New Roman" w:eastAsia="Times New Roman" w:hAnsi="Times New Roman" w:cs="Times New Roman"/>
                <w:color w:val="000000" w:themeColor="text1"/>
                <w:sz w:val="20"/>
                <w:szCs w:val="20"/>
              </w:rPr>
              <w:t xml:space="preserve"> мероприятий</w:t>
            </w:r>
            <w:r w:rsidRPr="00A73636">
              <w:rPr>
                <w:rFonts w:ascii="Times New Roman" w:eastAsia="Times New Roman" w:hAnsi="Times New Roman" w:cs="Times New Roman"/>
                <w:color w:val="000000" w:themeColor="text1"/>
                <w:sz w:val="20"/>
                <w:szCs w:val="20"/>
              </w:rPr>
              <w:t xml:space="preserve"> с привлечением </w:t>
            </w:r>
            <w:r>
              <w:rPr>
                <w:rFonts w:ascii="Times New Roman" w:eastAsia="Times New Roman" w:hAnsi="Times New Roman" w:cs="Times New Roman"/>
                <w:color w:val="000000" w:themeColor="text1"/>
                <w:sz w:val="20"/>
                <w:szCs w:val="20"/>
              </w:rPr>
              <w:t xml:space="preserve">детей и взрослых, </w:t>
            </w:r>
            <w:r>
              <w:rPr>
                <w:rFonts w:ascii="Times New Roman" w:hAnsi="Times New Roman" w:cs="Times New Roman"/>
                <w:sz w:val="20"/>
                <w:szCs w:val="20"/>
              </w:rPr>
              <w:t>ориентированных</w:t>
            </w:r>
            <w:r w:rsidRPr="002C1064">
              <w:rPr>
                <w:rFonts w:ascii="Times New Roman" w:hAnsi="Times New Roman" w:cs="Times New Roman"/>
                <w:sz w:val="20"/>
                <w:szCs w:val="20"/>
              </w:rPr>
              <w:t xml:space="preserve"> на достижение результатов гражданского, духовно-нравственного, трудового, экологического, эстетического, интеллектуального и физического воспитания</w:t>
            </w:r>
            <w:r>
              <w:rPr>
                <w:rFonts w:ascii="Times New Roman" w:hAnsi="Times New Roman" w:cs="Times New Roman"/>
                <w:sz w:val="20"/>
                <w:szCs w:val="20"/>
              </w:rPr>
              <w:t>.</w:t>
            </w:r>
          </w:p>
          <w:p w14:paraId="180BF807" w14:textId="77777777" w:rsidR="00A91644" w:rsidRDefault="00A9164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sz w:val="20"/>
                <w:szCs w:val="20"/>
                <w:lang w:eastAsia="ru-RU"/>
              </w:rPr>
              <w:t xml:space="preserve">2. Описание тематики </w:t>
            </w:r>
            <w:r w:rsidRPr="00275C7B">
              <w:rPr>
                <w:rFonts w:ascii="Times New Roman" w:eastAsia="Times New Roman" w:hAnsi="Times New Roman"/>
                <w:color w:val="000000" w:themeColor="text1"/>
                <w:sz w:val="20"/>
                <w:szCs w:val="20"/>
                <w:lang w:eastAsia="ru-RU"/>
              </w:rPr>
              <w:t xml:space="preserve">мероприятий, реализуемых в рамках </w:t>
            </w:r>
            <w:r w:rsidRPr="00275C7B">
              <w:rPr>
                <w:rFonts w:ascii="Times New Roman" w:eastAsia="Times New Roman" w:hAnsi="Times New Roman"/>
                <w:sz w:val="20"/>
                <w:szCs w:val="20"/>
                <w:lang w:eastAsia="ru-RU"/>
              </w:rPr>
              <w:t>совместной деятельности детей и взрослых</w:t>
            </w:r>
            <w:r>
              <w:rPr>
                <w:rFonts w:ascii="Times New Roman" w:eastAsia="Times New Roman" w:hAnsi="Times New Roman"/>
                <w:color w:val="000000" w:themeColor="text1"/>
                <w:sz w:val="20"/>
                <w:szCs w:val="20"/>
                <w:lang w:eastAsia="ru-RU"/>
              </w:rPr>
              <w:t>.</w:t>
            </w:r>
          </w:p>
          <w:p w14:paraId="1E36D027" w14:textId="77777777" w:rsidR="00A91644" w:rsidRPr="00A73636" w:rsidRDefault="00A9164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3.Разработка </w:t>
            </w:r>
            <w:r>
              <w:rPr>
                <w:rFonts w:ascii="Times New Roman" w:eastAsia="ArialMT" w:hAnsi="Times New Roman"/>
                <w:sz w:val="20"/>
                <w:szCs w:val="20"/>
              </w:rPr>
              <w:t>локальных актов</w:t>
            </w:r>
            <w:r w:rsidRPr="007E5AD6">
              <w:rPr>
                <w:rFonts w:ascii="Times New Roman" w:eastAsia="ArialMT" w:hAnsi="Times New Roman"/>
                <w:sz w:val="20"/>
                <w:szCs w:val="20"/>
              </w:rPr>
              <w:t>, регулирующих социальную деятельность учащихся</w:t>
            </w:r>
            <w:r>
              <w:rPr>
                <w:rFonts w:ascii="Times New Roman" w:eastAsia="ArialMT" w:hAnsi="Times New Roman"/>
                <w:sz w:val="20"/>
                <w:szCs w:val="20"/>
              </w:rPr>
              <w:t>/совместную деятельность детей и взрослых.</w:t>
            </w:r>
          </w:p>
          <w:p w14:paraId="37DC3711" w14:textId="77777777" w:rsidR="00A91644" w:rsidRPr="009401A9" w:rsidRDefault="00A91644" w:rsidP="008536F0">
            <w:pPr>
              <w:spacing w:line="240" w:lineRule="auto"/>
              <w:rPr>
                <w:rFonts w:ascii="Times New Roman" w:eastAsia="Times New Roman" w:hAnsi="Times New Roman" w:cs="Times New Roman"/>
                <w:color w:val="000000" w:themeColor="text1"/>
                <w:sz w:val="20"/>
                <w:szCs w:val="20"/>
              </w:rPr>
            </w:pPr>
            <w:r w:rsidRPr="009401A9">
              <w:rPr>
                <w:rFonts w:ascii="Times New Roman" w:eastAsia="Times New Roman" w:hAnsi="Times New Roman" w:cs="Times New Roman"/>
                <w:b/>
                <w:i/>
                <w:color w:val="000000" w:themeColor="text1"/>
                <w:sz w:val="20"/>
                <w:szCs w:val="20"/>
              </w:rPr>
              <w:t>Высшая КК</w:t>
            </w:r>
            <w:r w:rsidRPr="009401A9">
              <w:rPr>
                <w:rFonts w:ascii="Times New Roman" w:eastAsia="Times New Roman" w:hAnsi="Times New Roman" w:cs="Times New Roman"/>
                <w:color w:val="000000" w:themeColor="text1"/>
                <w:sz w:val="20"/>
                <w:szCs w:val="20"/>
              </w:rPr>
              <w:t xml:space="preserve">: </w:t>
            </w:r>
          </w:p>
          <w:p w14:paraId="16396B48" w14:textId="77777777" w:rsidR="00A91644" w:rsidRPr="00A73636"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Проведение </w:t>
            </w:r>
            <w:r w:rsidRPr="00603036">
              <w:rPr>
                <w:rFonts w:ascii="Times New Roman" w:eastAsia="Times New Roman" w:hAnsi="Times New Roman" w:cs="Times New Roman"/>
                <w:sz w:val="20"/>
                <w:szCs w:val="20"/>
              </w:rPr>
              <w:t>событийных</w:t>
            </w:r>
            <w:r w:rsidRPr="004F6901">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color w:val="000000" w:themeColor="text1"/>
                <w:sz w:val="20"/>
                <w:szCs w:val="20"/>
              </w:rPr>
              <w:t>мероприятий</w:t>
            </w:r>
            <w:r w:rsidRPr="00A73636">
              <w:rPr>
                <w:rFonts w:ascii="Times New Roman" w:eastAsia="Times New Roman" w:hAnsi="Times New Roman" w:cs="Times New Roman"/>
                <w:color w:val="000000" w:themeColor="text1"/>
                <w:sz w:val="20"/>
                <w:szCs w:val="20"/>
              </w:rPr>
              <w:t xml:space="preserve"> с</w:t>
            </w:r>
            <w:r>
              <w:rPr>
                <w:rFonts w:ascii="Times New Roman" w:eastAsia="Times New Roman" w:hAnsi="Times New Roman" w:cs="Times New Roman"/>
                <w:color w:val="000000" w:themeColor="text1"/>
                <w:sz w:val="20"/>
                <w:szCs w:val="20"/>
              </w:rPr>
              <w:t xml:space="preserve"> привлечением</w:t>
            </w:r>
            <w:r w:rsidRPr="00A73636">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детей и взрослых, </w:t>
            </w:r>
            <w:r>
              <w:rPr>
                <w:rFonts w:ascii="Times New Roman" w:hAnsi="Times New Roman" w:cs="Times New Roman"/>
                <w:sz w:val="20"/>
                <w:szCs w:val="20"/>
              </w:rPr>
              <w:t xml:space="preserve">ориентированных </w:t>
            </w:r>
            <w:r w:rsidRPr="002C1064">
              <w:rPr>
                <w:rFonts w:ascii="Times New Roman" w:hAnsi="Times New Roman" w:cs="Times New Roman"/>
                <w:sz w:val="20"/>
                <w:szCs w:val="20"/>
              </w:rPr>
              <w:t>на достижение результатов гражданского, духовно-нравственного, трудового, экологического, эстетического, интеллектуального и физического воспитания</w:t>
            </w:r>
            <w:r>
              <w:rPr>
                <w:rFonts w:ascii="Times New Roman" w:hAnsi="Times New Roman" w:cs="Times New Roman"/>
                <w:sz w:val="20"/>
                <w:szCs w:val="20"/>
              </w:rPr>
              <w:t>.</w:t>
            </w:r>
          </w:p>
          <w:p w14:paraId="33D57669" w14:textId="77777777" w:rsidR="00A91644" w:rsidRDefault="00A9164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sz w:val="20"/>
                <w:szCs w:val="20"/>
                <w:lang w:eastAsia="ru-RU"/>
              </w:rPr>
              <w:t xml:space="preserve">2. </w:t>
            </w:r>
            <w:r w:rsidRPr="00275C7B">
              <w:rPr>
                <w:rFonts w:ascii="Times New Roman" w:eastAsia="Times New Roman" w:hAnsi="Times New Roman"/>
                <w:sz w:val="20"/>
                <w:szCs w:val="20"/>
                <w:lang w:eastAsia="ru-RU"/>
              </w:rPr>
              <w:t xml:space="preserve">Описание тематики </w:t>
            </w:r>
            <w:r w:rsidRPr="00275C7B">
              <w:rPr>
                <w:rFonts w:ascii="Times New Roman" w:eastAsia="Times New Roman" w:hAnsi="Times New Roman"/>
                <w:sz w:val="20"/>
                <w:szCs w:val="20"/>
                <w:u w:val="single"/>
                <w:lang w:eastAsia="ru-RU"/>
              </w:rPr>
              <w:t>и результатов</w:t>
            </w:r>
            <w:r>
              <w:rPr>
                <w:rFonts w:ascii="Times New Roman" w:eastAsia="Times New Roman" w:hAnsi="Times New Roman"/>
                <w:sz w:val="20"/>
                <w:szCs w:val="20"/>
                <w:lang w:eastAsia="ru-RU"/>
              </w:rPr>
              <w:t xml:space="preserve"> </w:t>
            </w:r>
            <w:r w:rsidRPr="00275C7B">
              <w:rPr>
                <w:rFonts w:ascii="Times New Roman" w:eastAsia="Times New Roman" w:hAnsi="Times New Roman"/>
                <w:sz w:val="20"/>
                <w:szCs w:val="20"/>
                <w:lang w:eastAsia="ru-RU"/>
              </w:rPr>
              <w:t>мероприятий</w:t>
            </w:r>
            <w:r w:rsidRPr="00275C7B">
              <w:rPr>
                <w:rFonts w:ascii="Times New Roman" w:eastAsia="Times New Roman" w:hAnsi="Times New Roman"/>
                <w:color w:val="000000" w:themeColor="text1"/>
                <w:sz w:val="20"/>
                <w:szCs w:val="20"/>
                <w:lang w:eastAsia="ru-RU"/>
              </w:rPr>
              <w:t xml:space="preserve">, реализуемых в рамках </w:t>
            </w:r>
            <w:r w:rsidRPr="00275C7B">
              <w:rPr>
                <w:rFonts w:ascii="Times New Roman" w:eastAsia="Times New Roman" w:hAnsi="Times New Roman"/>
                <w:sz w:val="20"/>
                <w:szCs w:val="20"/>
                <w:lang w:eastAsia="ru-RU"/>
              </w:rPr>
              <w:t>совместной деятельности детей и взрослых</w:t>
            </w:r>
            <w:r w:rsidRPr="00275C7B">
              <w:rPr>
                <w:rFonts w:ascii="Times New Roman" w:eastAsia="Times New Roman" w:hAnsi="Times New Roman"/>
                <w:color w:val="000000" w:themeColor="text1"/>
                <w:sz w:val="20"/>
                <w:szCs w:val="20"/>
                <w:lang w:eastAsia="ru-RU"/>
              </w:rPr>
              <w:t>.</w:t>
            </w:r>
          </w:p>
          <w:p w14:paraId="1F2C580A" w14:textId="77777777" w:rsidR="00A91644" w:rsidRDefault="00A91644" w:rsidP="008536F0">
            <w:pPr>
              <w:pStyle w:val="a9"/>
              <w:rPr>
                <w:rFonts w:ascii="Times New Roman" w:eastAsia="ArialMT" w:hAnsi="Times New Roman"/>
                <w:sz w:val="20"/>
                <w:szCs w:val="20"/>
              </w:rPr>
            </w:pPr>
            <w:r>
              <w:rPr>
                <w:rFonts w:ascii="Times New Roman" w:eastAsia="Times New Roman" w:hAnsi="Times New Roman"/>
                <w:color w:val="000000" w:themeColor="text1"/>
                <w:sz w:val="20"/>
                <w:szCs w:val="20"/>
                <w:lang w:eastAsia="ru-RU"/>
              </w:rPr>
              <w:t xml:space="preserve">3. Разработка </w:t>
            </w:r>
            <w:r>
              <w:rPr>
                <w:rFonts w:ascii="Times New Roman" w:eastAsia="ArialMT" w:hAnsi="Times New Roman"/>
                <w:sz w:val="20"/>
                <w:szCs w:val="20"/>
              </w:rPr>
              <w:t>локальных актов</w:t>
            </w:r>
            <w:r w:rsidRPr="007E5AD6">
              <w:rPr>
                <w:rFonts w:ascii="Times New Roman" w:eastAsia="ArialMT" w:hAnsi="Times New Roman"/>
                <w:sz w:val="20"/>
                <w:szCs w:val="20"/>
              </w:rPr>
              <w:t>, регулирующих социальную деятельность учащихся</w:t>
            </w:r>
            <w:r>
              <w:rPr>
                <w:rFonts w:ascii="Times New Roman" w:eastAsia="ArialMT" w:hAnsi="Times New Roman"/>
                <w:sz w:val="20"/>
                <w:szCs w:val="20"/>
              </w:rPr>
              <w:t>/совместную деятельность детей и взрослых.</w:t>
            </w:r>
          </w:p>
          <w:p w14:paraId="033A2C76" w14:textId="77777777" w:rsidR="00A91644" w:rsidRPr="00090D06" w:rsidRDefault="00A91644" w:rsidP="008536F0">
            <w:pPr>
              <w:pStyle w:val="a9"/>
              <w:rPr>
                <w:rFonts w:ascii="Times New Roman" w:eastAsia="Times New Roman" w:hAnsi="Times New Roman"/>
                <w:color w:val="000000" w:themeColor="text1"/>
                <w:sz w:val="20"/>
                <w:szCs w:val="20"/>
                <w:lang w:eastAsia="ru-RU"/>
              </w:rPr>
            </w:pPr>
            <w:r>
              <w:rPr>
                <w:rFonts w:ascii="Times New Roman" w:eastAsia="ArialMT" w:hAnsi="Times New Roman"/>
                <w:sz w:val="20"/>
                <w:szCs w:val="20"/>
              </w:rPr>
              <w:t xml:space="preserve">4. </w:t>
            </w:r>
            <w:r w:rsidRPr="00004F21">
              <w:rPr>
                <w:rFonts w:ascii="Times New Roman" w:eastAsia="ArialMT" w:hAnsi="Times New Roman"/>
                <w:sz w:val="20"/>
                <w:szCs w:val="20"/>
                <w:u w:val="single"/>
              </w:rPr>
              <w:t>Руководство детским общественным объединением на основе технологии педагогической поддержки</w:t>
            </w:r>
            <w:r>
              <w:rPr>
                <w:rFonts w:ascii="Times New Roman" w:eastAsia="ArialMT" w:hAnsi="Times New Roman"/>
                <w:sz w:val="20"/>
                <w:szCs w:val="20"/>
              </w:rPr>
              <w:t>.</w:t>
            </w:r>
          </w:p>
        </w:tc>
        <w:tc>
          <w:tcPr>
            <w:tcW w:w="6379" w:type="dxa"/>
          </w:tcPr>
          <w:p w14:paraId="69C86083" w14:textId="77777777" w:rsidR="00A91644" w:rsidRPr="009401A9" w:rsidRDefault="00A91644" w:rsidP="008536F0">
            <w:pPr>
              <w:spacing w:line="240" w:lineRule="auto"/>
              <w:rPr>
                <w:rFonts w:ascii="Times New Roman" w:eastAsia="Times New Roman" w:hAnsi="Times New Roman" w:cs="Times New Roman"/>
                <w:color w:val="000000" w:themeColor="text1"/>
                <w:sz w:val="20"/>
                <w:szCs w:val="20"/>
              </w:rPr>
            </w:pPr>
            <w:r w:rsidRPr="009401A9">
              <w:rPr>
                <w:rFonts w:ascii="Times New Roman" w:eastAsia="Times New Roman" w:hAnsi="Times New Roman" w:cs="Times New Roman"/>
                <w:b/>
                <w:i/>
                <w:color w:val="000000" w:themeColor="text1"/>
                <w:sz w:val="20"/>
                <w:szCs w:val="20"/>
              </w:rPr>
              <w:t>Первая КК</w:t>
            </w:r>
            <w:r w:rsidRPr="009401A9">
              <w:rPr>
                <w:rFonts w:ascii="Times New Roman" w:eastAsia="Times New Roman" w:hAnsi="Times New Roman" w:cs="Times New Roman"/>
                <w:color w:val="000000" w:themeColor="text1"/>
                <w:sz w:val="20"/>
                <w:szCs w:val="20"/>
              </w:rPr>
              <w:t xml:space="preserve">: </w:t>
            </w:r>
          </w:p>
          <w:p w14:paraId="472B83E4" w14:textId="77777777" w:rsidR="00A91644"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1</w:t>
            </w:r>
            <w:r w:rsidRPr="00A73636">
              <w:rPr>
                <w:rFonts w:ascii="Times New Roman" w:eastAsia="Times New Roman" w:hAnsi="Times New Roman" w:cs="Times New Roman"/>
                <w:color w:val="000000" w:themeColor="text1"/>
                <w:sz w:val="20"/>
                <w:szCs w:val="20"/>
              </w:rPr>
              <w:t xml:space="preserve">. Количество и тематика </w:t>
            </w:r>
            <w:r w:rsidRPr="00C454F2">
              <w:rPr>
                <w:rFonts w:ascii="Times New Roman" w:eastAsia="Times New Roman" w:hAnsi="Times New Roman" w:cs="Times New Roman"/>
                <w:sz w:val="20"/>
                <w:szCs w:val="20"/>
              </w:rPr>
              <w:t>событийных</w:t>
            </w:r>
            <w:r>
              <w:rPr>
                <w:rFonts w:ascii="Times New Roman" w:eastAsia="Times New Roman" w:hAnsi="Times New Roman" w:cs="Times New Roman"/>
                <w:color w:val="FF0000"/>
                <w:sz w:val="20"/>
                <w:szCs w:val="20"/>
              </w:rPr>
              <w:t xml:space="preserve"> </w:t>
            </w:r>
            <w:r w:rsidRPr="00A73636">
              <w:rPr>
                <w:rFonts w:ascii="Times New Roman" w:eastAsia="Times New Roman" w:hAnsi="Times New Roman" w:cs="Times New Roman"/>
                <w:color w:val="000000" w:themeColor="text1"/>
                <w:sz w:val="20"/>
                <w:szCs w:val="20"/>
              </w:rPr>
              <w:t xml:space="preserve">мероприятий, реализуемых в рамках </w:t>
            </w:r>
            <w:r w:rsidRPr="00A64509">
              <w:rPr>
                <w:rFonts w:ascii="Times New Roman" w:eastAsia="Times New Roman" w:hAnsi="Times New Roman" w:cs="Times New Roman"/>
                <w:sz w:val="20"/>
                <w:szCs w:val="20"/>
              </w:rPr>
              <w:t>совместной деятельности детей и взрослых</w:t>
            </w:r>
            <w:r>
              <w:rPr>
                <w:rFonts w:ascii="Times New Roman" w:eastAsia="Times New Roman" w:hAnsi="Times New Roman" w:cs="Times New Roman"/>
                <w:sz w:val="20"/>
                <w:szCs w:val="20"/>
              </w:rPr>
              <w:t>.</w:t>
            </w:r>
          </w:p>
          <w:p w14:paraId="6B6FADCC" w14:textId="77777777" w:rsidR="00A91644" w:rsidRPr="007E5AD6" w:rsidRDefault="00A91644" w:rsidP="008536F0">
            <w:pPr>
              <w:spacing w:line="240" w:lineRule="auto"/>
              <w:rPr>
                <w:rFonts w:ascii="Times New Roman" w:eastAsia="Times New Roman" w:hAnsi="Times New Roman" w:cs="Times New Roman"/>
                <w:sz w:val="20"/>
                <w:szCs w:val="20"/>
              </w:rPr>
            </w:pPr>
            <w:r w:rsidRPr="007E5AD6">
              <w:rPr>
                <w:rFonts w:ascii="Times New Roman" w:eastAsia="Times New Roman" w:hAnsi="Times New Roman" w:cs="Times New Roman"/>
                <w:sz w:val="20"/>
                <w:szCs w:val="20"/>
              </w:rPr>
              <w:t>2.</w:t>
            </w:r>
            <w:r>
              <w:rPr>
                <w:rFonts w:ascii="Times New Roman" w:eastAsia="ArialMT" w:hAnsi="Times New Roman" w:cs="Times New Roman"/>
                <w:sz w:val="20"/>
                <w:szCs w:val="20"/>
              </w:rPr>
              <w:t>Наличие локальных актов</w:t>
            </w:r>
            <w:r w:rsidRPr="007E5AD6">
              <w:rPr>
                <w:rFonts w:ascii="Times New Roman" w:eastAsia="ArialMT" w:hAnsi="Times New Roman" w:cs="Times New Roman"/>
                <w:sz w:val="20"/>
                <w:szCs w:val="20"/>
              </w:rPr>
              <w:t>, регулирующих социальную деятельность учащихся</w:t>
            </w:r>
            <w:r>
              <w:rPr>
                <w:rFonts w:ascii="Times New Roman" w:eastAsia="ArialMT" w:hAnsi="Times New Roman" w:cs="Times New Roman"/>
                <w:sz w:val="20"/>
                <w:szCs w:val="20"/>
              </w:rPr>
              <w:t>/совместную деятельность детей и взрослых.</w:t>
            </w:r>
          </w:p>
          <w:p w14:paraId="366B617F"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9401A9">
              <w:rPr>
                <w:rFonts w:ascii="Times New Roman" w:eastAsia="Times New Roman" w:hAnsi="Times New Roman" w:cs="Times New Roman"/>
                <w:b/>
                <w:i/>
                <w:color w:val="000000" w:themeColor="text1"/>
                <w:sz w:val="20"/>
                <w:szCs w:val="20"/>
              </w:rPr>
              <w:t>Высшая КК</w:t>
            </w:r>
            <w:r w:rsidRPr="009401A9">
              <w:rPr>
                <w:rFonts w:ascii="Times New Roman" w:eastAsia="Times New Roman" w:hAnsi="Times New Roman" w:cs="Times New Roman"/>
                <w:color w:val="000000" w:themeColor="text1"/>
                <w:sz w:val="20"/>
                <w:szCs w:val="20"/>
              </w:rPr>
              <w:t xml:space="preserve">: </w:t>
            </w:r>
          </w:p>
          <w:p w14:paraId="50881EAD" w14:textId="77777777" w:rsidR="00A91644"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1.</w:t>
            </w:r>
            <w:r w:rsidRPr="00A73636">
              <w:rPr>
                <w:rFonts w:ascii="Times New Roman" w:eastAsia="Times New Roman" w:hAnsi="Times New Roman" w:cs="Times New Roman"/>
                <w:color w:val="000000" w:themeColor="text1"/>
                <w:sz w:val="20"/>
                <w:szCs w:val="20"/>
              </w:rPr>
              <w:t xml:space="preserve"> Количество и тематика</w:t>
            </w:r>
            <w:r w:rsidRPr="00C454F2">
              <w:rPr>
                <w:rFonts w:ascii="Times New Roman" w:eastAsia="Times New Roman" w:hAnsi="Times New Roman" w:cs="Times New Roman"/>
                <w:sz w:val="20"/>
                <w:szCs w:val="20"/>
              </w:rPr>
              <w:t xml:space="preserve"> событийных </w:t>
            </w:r>
            <w:r w:rsidRPr="00A73636">
              <w:rPr>
                <w:rFonts w:ascii="Times New Roman" w:eastAsia="Times New Roman" w:hAnsi="Times New Roman" w:cs="Times New Roman"/>
                <w:color w:val="000000" w:themeColor="text1"/>
                <w:sz w:val="20"/>
                <w:szCs w:val="20"/>
              </w:rPr>
              <w:t xml:space="preserve">мероприятий, реализуемых в рамках </w:t>
            </w:r>
            <w:r w:rsidRPr="00A64509">
              <w:rPr>
                <w:rFonts w:ascii="Times New Roman" w:eastAsia="Times New Roman" w:hAnsi="Times New Roman" w:cs="Times New Roman"/>
                <w:sz w:val="20"/>
                <w:szCs w:val="20"/>
              </w:rPr>
              <w:t>совместной деятельности детей и взрослых</w:t>
            </w:r>
            <w:r>
              <w:rPr>
                <w:rFonts w:ascii="Times New Roman" w:eastAsia="Times New Roman" w:hAnsi="Times New Roman" w:cs="Times New Roman"/>
                <w:sz w:val="20"/>
                <w:szCs w:val="20"/>
              </w:rPr>
              <w:t>.</w:t>
            </w:r>
          </w:p>
          <w:p w14:paraId="110DAF03" w14:textId="77777777" w:rsidR="00A91644" w:rsidRPr="00187F28"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2.</w:t>
            </w:r>
            <w:r>
              <w:rPr>
                <w:rFonts w:ascii="Times New Roman" w:eastAsia="ArialMT" w:hAnsi="Times New Roman" w:cs="Times New Roman"/>
                <w:sz w:val="20"/>
                <w:szCs w:val="20"/>
              </w:rPr>
              <w:t>Наличие локальных актов</w:t>
            </w:r>
            <w:r w:rsidRPr="007E5AD6">
              <w:rPr>
                <w:rFonts w:ascii="Times New Roman" w:eastAsia="ArialMT" w:hAnsi="Times New Roman" w:cs="Times New Roman"/>
                <w:sz w:val="20"/>
                <w:szCs w:val="20"/>
              </w:rPr>
              <w:t>, регулирующих социальную деятельность учащихся</w:t>
            </w:r>
            <w:r>
              <w:rPr>
                <w:rFonts w:ascii="Times New Roman" w:eastAsia="ArialMT" w:hAnsi="Times New Roman" w:cs="Times New Roman"/>
                <w:sz w:val="20"/>
                <w:szCs w:val="20"/>
              </w:rPr>
              <w:t>/совместную деятельность детей и взрослых.</w:t>
            </w:r>
          </w:p>
          <w:p w14:paraId="73E5E5AB" w14:textId="591667F2" w:rsidR="00A91644" w:rsidRPr="00AE530D" w:rsidRDefault="00A9164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3.</w:t>
            </w:r>
            <w:r>
              <w:rPr>
                <w:rFonts w:ascii="Times New Roman" w:eastAsia="Times New Roman" w:hAnsi="Times New Roman" w:cs="Times New Roman"/>
                <w:color w:val="000000" w:themeColor="text1"/>
                <w:sz w:val="20"/>
                <w:szCs w:val="20"/>
                <w:u w:val="single"/>
              </w:rPr>
              <w:t>Доля</w:t>
            </w:r>
            <w:r w:rsidRPr="00423991">
              <w:rPr>
                <w:rFonts w:ascii="Times New Roman" w:eastAsia="Times New Roman" w:hAnsi="Times New Roman" w:cs="Times New Roman"/>
                <w:color w:val="000000" w:themeColor="text1"/>
                <w:sz w:val="20"/>
                <w:szCs w:val="20"/>
                <w:u w:val="single"/>
              </w:rPr>
              <w:t xml:space="preserve"> родителей</w:t>
            </w:r>
            <w:r>
              <w:rPr>
                <w:rFonts w:ascii="Times New Roman" w:eastAsia="Times New Roman" w:hAnsi="Times New Roman" w:cs="Times New Roman"/>
                <w:color w:val="000000" w:themeColor="text1"/>
                <w:sz w:val="20"/>
                <w:szCs w:val="20"/>
                <w:u w:val="single"/>
              </w:rPr>
              <w:t xml:space="preserve"> (положительная динамика), принимающих участие в </w:t>
            </w:r>
            <w:r w:rsidRPr="00423991">
              <w:rPr>
                <w:rFonts w:ascii="Times New Roman" w:eastAsia="Times New Roman" w:hAnsi="Times New Roman" w:cs="Times New Roman"/>
                <w:color w:val="000000" w:themeColor="text1"/>
                <w:sz w:val="20"/>
                <w:szCs w:val="20"/>
                <w:u w:val="single"/>
              </w:rPr>
              <w:t>организации совместных мероприятий.</w:t>
            </w:r>
          </w:p>
        </w:tc>
      </w:tr>
      <w:tr w:rsidR="00A91644" w:rsidRPr="00AE530D" w14:paraId="66D45A78" w14:textId="77777777" w:rsidTr="00A91644">
        <w:tc>
          <w:tcPr>
            <w:tcW w:w="2543" w:type="dxa"/>
          </w:tcPr>
          <w:p w14:paraId="1A8BE8AA" w14:textId="66A8D714" w:rsidR="00A91644" w:rsidRDefault="00A91644" w:rsidP="008536F0">
            <w:pPr>
              <w:spacing w:line="240" w:lineRule="auto"/>
              <w:rPr>
                <w:rFonts w:ascii="Times New Roman" w:hAnsi="Times New Roman" w:cs="Times New Roman"/>
                <w:sz w:val="20"/>
                <w:szCs w:val="20"/>
              </w:rPr>
            </w:pPr>
            <w:r w:rsidRPr="00921817">
              <w:rPr>
                <w:rFonts w:ascii="Times New Roman" w:hAnsi="Times New Roman" w:cs="Times New Roman"/>
                <w:sz w:val="20"/>
                <w:szCs w:val="20"/>
              </w:rPr>
              <w:t>Педагогическая поддержка</w:t>
            </w:r>
            <w:r w:rsidRPr="002C1064">
              <w:rPr>
                <w:rFonts w:ascii="Times New Roman" w:hAnsi="Times New Roman" w:cs="Times New Roman"/>
                <w:sz w:val="20"/>
                <w:szCs w:val="20"/>
              </w:rPr>
              <w:t xml:space="preserve"> обучающихся в реализации программ деятельности </w:t>
            </w:r>
            <w:r w:rsidRPr="002C1064">
              <w:rPr>
                <w:rFonts w:ascii="Times New Roman" w:hAnsi="Times New Roman" w:cs="Times New Roman"/>
                <w:sz w:val="20"/>
                <w:szCs w:val="20"/>
              </w:rPr>
              <w:lastRenderedPageBreak/>
              <w:t>общественных объединений</w:t>
            </w:r>
            <w:r>
              <w:rPr>
                <w:rFonts w:ascii="Times New Roman" w:hAnsi="Times New Roman" w:cs="Times New Roman"/>
                <w:sz w:val="20"/>
                <w:szCs w:val="20"/>
              </w:rPr>
              <w:t>.</w:t>
            </w:r>
          </w:p>
          <w:p w14:paraId="5FE82C41" w14:textId="765004E3" w:rsidR="00A91644" w:rsidRPr="002C1064" w:rsidRDefault="00A91644" w:rsidP="008536F0">
            <w:pPr>
              <w:spacing w:line="240" w:lineRule="auto"/>
              <w:rPr>
                <w:rFonts w:ascii="Times New Roman" w:hAnsi="Times New Roman" w:cs="Times New Roman"/>
                <w:sz w:val="20"/>
                <w:szCs w:val="20"/>
              </w:rPr>
            </w:pPr>
            <w:r w:rsidRPr="00AA5224">
              <w:rPr>
                <w:rFonts w:ascii="Times New Roman" w:hAnsi="Times New Roman" w:cs="Times New Roman"/>
                <w:sz w:val="20"/>
                <w:szCs w:val="20"/>
              </w:rPr>
              <w:t>Психолого-педагогическая поддержка социальных инициатив обучающихся</w:t>
            </w:r>
            <w:r>
              <w:rPr>
                <w:rFonts w:ascii="Times New Roman" w:hAnsi="Times New Roman" w:cs="Times New Roman"/>
                <w:sz w:val="20"/>
                <w:szCs w:val="20"/>
              </w:rPr>
              <w:t>.</w:t>
            </w:r>
          </w:p>
        </w:tc>
        <w:tc>
          <w:tcPr>
            <w:tcW w:w="6524" w:type="dxa"/>
          </w:tcPr>
          <w:p w14:paraId="68F6B65E" w14:textId="77777777" w:rsidR="00A91644" w:rsidRPr="001868B1" w:rsidRDefault="00A91644" w:rsidP="008536F0">
            <w:pPr>
              <w:spacing w:line="240" w:lineRule="auto"/>
              <w:rPr>
                <w:rFonts w:ascii="Times New Roman" w:eastAsia="Times New Roman" w:hAnsi="Times New Roman" w:cs="Times New Roman"/>
                <w:b/>
                <w:i/>
                <w:color w:val="000000" w:themeColor="text1"/>
                <w:sz w:val="20"/>
                <w:szCs w:val="20"/>
              </w:rPr>
            </w:pPr>
            <w:r w:rsidRPr="001868B1">
              <w:rPr>
                <w:rFonts w:ascii="Times New Roman" w:eastAsia="Times New Roman" w:hAnsi="Times New Roman" w:cs="Times New Roman"/>
                <w:b/>
                <w:i/>
                <w:color w:val="000000" w:themeColor="text1"/>
                <w:sz w:val="20"/>
                <w:szCs w:val="20"/>
              </w:rPr>
              <w:lastRenderedPageBreak/>
              <w:t>Первая КК</w:t>
            </w:r>
          </w:p>
          <w:p w14:paraId="5BBF1E8C"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Изучение технологии психолого - педагогической поддержки обучающихся и сопровождения социальных инициатив обучающихся.</w:t>
            </w:r>
          </w:p>
          <w:p w14:paraId="4E03B800"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2. </w:t>
            </w:r>
            <w:r w:rsidRPr="00A11B5D">
              <w:rPr>
                <w:rFonts w:ascii="Times New Roman" w:eastAsia="Times New Roman" w:hAnsi="Times New Roman" w:cs="Times New Roman"/>
                <w:color w:val="000000" w:themeColor="text1"/>
                <w:sz w:val="20"/>
                <w:szCs w:val="20"/>
              </w:rPr>
              <w:t xml:space="preserve">Применение </w:t>
            </w:r>
            <w:r>
              <w:rPr>
                <w:rFonts w:ascii="Times New Roman" w:eastAsia="Times New Roman" w:hAnsi="Times New Roman" w:cs="Times New Roman"/>
                <w:color w:val="000000" w:themeColor="text1"/>
                <w:sz w:val="20"/>
                <w:szCs w:val="20"/>
              </w:rPr>
              <w:t>технологии психолого- педагогической поддержки обучающихся в реализации программ деятельности общественных объединений и при поддержке социальных инициатив.</w:t>
            </w:r>
          </w:p>
          <w:p w14:paraId="7FB6BB5A" w14:textId="77777777" w:rsidR="00A91644" w:rsidRDefault="00A91644" w:rsidP="008536F0">
            <w:pPr>
              <w:spacing w:line="240" w:lineRule="auto"/>
              <w:rPr>
                <w:rFonts w:ascii="Times New Roman" w:eastAsia="Times New Roman" w:hAnsi="Times New Roman"/>
                <w:sz w:val="20"/>
                <w:szCs w:val="20"/>
              </w:rPr>
            </w:pPr>
            <w:r>
              <w:rPr>
                <w:rFonts w:ascii="Times New Roman" w:eastAsia="Times New Roman" w:hAnsi="Times New Roman" w:cs="Times New Roman"/>
                <w:color w:val="000000" w:themeColor="text1"/>
                <w:sz w:val="20"/>
                <w:szCs w:val="20"/>
              </w:rPr>
              <w:t xml:space="preserve"> </w:t>
            </w:r>
            <w:r w:rsidRPr="00030C38">
              <w:rPr>
                <w:rFonts w:ascii="Times New Roman" w:eastAsia="Times New Roman" w:hAnsi="Times New Roman"/>
                <w:b/>
                <w:i/>
                <w:sz w:val="20"/>
                <w:szCs w:val="20"/>
              </w:rPr>
              <w:t>Высшая КК</w:t>
            </w:r>
            <w:r>
              <w:rPr>
                <w:rFonts w:ascii="Times New Roman" w:eastAsia="Times New Roman" w:hAnsi="Times New Roman"/>
                <w:sz w:val="20"/>
                <w:szCs w:val="20"/>
              </w:rPr>
              <w:t xml:space="preserve">: </w:t>
            </w:r>
            <w:r w:rsidRPr="002753D7">
              <w:rPr>
                <w:rFonts w:ascii="Times New Roman" w:eastAsia="Times New Roman" w:hAnsi="Times New Roman"/>
                <w:sz w:val="20"/>
                <w:szCs w:val="20"/>
              </w:rPr>
              <w:t xml:space="preserve"> </w:t>
            </w:r>
          </w:p>
          <w:p w14:paraId="203E665B"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Изучение технологии педагогической поддержки обучающихся.</w:t>
            </w:r>
          </w:p>
          <w:p w14:paraId="14E971E0"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11B5D">
              <w:rPr>
                <w:rFonts w:ascii="Times New Roman" w:eastAsia="Times New Roman" w:hAnsi="Times New Roman" w:cs="Times New Roman"/>
                <w:color w:val="000000" w:themeColor="text1"/>
                <w:sz w:val="20"/>
                <w:szCs w:val="20"/>
              </w:rPr>
              <w:t xml:space="preserve">Применение </w:t>
            </w:r>
            <w:r>
              <w:rPr>
                <w:rFonts w:ascii="Times New Roman" w:eastAsia="Times New Roman" w:hAnsi="Times New Roman" w:cs="Times New Roman"/>
                <w:color w:val="000000" w:themeColor="text1"/>
                <w:sz w:val="20"/>
                <w:szCs w:val="20"/>
              </w:rPr>
              <w:t>технологии педагогической поддержки   в реализации программ деятельности общественных объединений.</w:t>
            </w:r>
          </w:p>
          <w:p w14:paraId="5AC2566C" w14:textId="77777777" w:rsidR="00A91644" w:rsidRPr="008B721F" w:rsidRDefault="00A91644" w:rsidP="008536F0">
            <w:pPr>
              <w:pStyle w:val="a9"/>
              <w:rPr>
                <w:rFonts w:ascii="Times New Roman" w:hAnsi="Times New Roman"/>
                <w:color w:val="000000" w:themeColor="text1"/>
                <w:sz w:val="20"/>
                <w:szCs w:val="20"/>
                <w:u w:val="single"/>
              </w:rPr>
            </w:pPr>
            <w:r w:rsidRPr="00E37764">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Формирование пространства/условий для </w:t>
            </w:r>
            <w:r w:rsidRPr="003675C5">
              <w:rPr>
                <w:rFonts w:ascii="Times New Roman" w:hAnsi="Times New Roman"/>
                <w:color w:val="000000" w:themeColor="text1"/>
                <w:sz w:val="20"/>
                <w:szCs w:val="20"/>
                <w:u w:val="single"/>
              </w:rPr>
              <w:t>участия</w:t>
            </w:r>
            <w:r>
              <w:rPr>
                <w:rFonts w:ascii="Times New Roman" w:hAnsi="Times New Roman"/>
                <w:color w:val="000000" w:themeColor="text1"/>
                <w:sz w:val="20"/>
                <w:szCs w:val="20"/>
                <w:u w:val="single"/>
              </w:rPr>
              <w:t xml:space="preserve"> в реализации программ деятельности общественных объединений и </w:t>
            </w:r>
            <w:r w:rsidRPr="00F91ACC">
              <w:rPr>
                <w:rFonts w:ascii="Times New Roman" w:eastAsia="Times New Roman" w:hAnsi="Times New Roman"/>
                <w:color w:val="000000" w:themeColor="text1"/>
                <w:sz w:val="20"/>
                <w:szCs w:val="20"/>
                <w:u w:val="single"/>
                <w:lang w:eastAsia="ru-RU"/>
              </w:rPr>
              <w:t xml:space="preserve">социальных </w:t>
            </w:r>
            <w:r w:rsidRPr="00C454F2">
              <w:rPr>
                <w:rFonts w:ascii="Times New Roman" w:eastAsia="Times New Roman" w:hAnsi="Times New Roman"/>
                <w:sz w:val="20"/>
                <w:szCs w:val="20"/>
                <w:u w:val="single"/>
                <w:lang w:eastAsia="ru-RU"/>
              </w:rPr>
              <w:t>инициатив (с учетом возрастных особенностей обучающихся.)</w:t>
            </w:r>
          </w:p>
        </w:tc>
        <w:tc>
          <w:tcPr>
            <w:tcW w:w="6379" w:type="dxa"/>
          </w:tcPr>
          <w:p w14:paraId="6C7A41FA" w14:textId="77777777" w:rsidR="00A91644" w:rsidRPr="00B4013C" w:rsidRDefault="00A9164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sz w:val="20"/>
                <w:szCs w:val="20"/>
                <w:lang w:eastAsia="ru-RU"/>
              </w:rPr>
              <w:lastRenderedPageBreak/>
              <w:t>Первая</w:t>
            </w:r>
            <w:r w:rsidRPr="00030C38">
              <w:rPr>
                <w:rFonts w:ascii="Times New Roman" w:eastAsia="Times New Roman" w:hAnsi="Times New Roman"/>
                <w:b/>
                <w:i/>
                <w:sz w:val="20"/>
                <w:szCs w:val="20"/>
                <w:lang w:eastAsia="ru-RU"/>
              </w:rPr>
              <w:t xml:space="preserve"> КК</w:t>
            </w:r>
            <w:r>
              <w:rPr>
                <w:rFonts w:ascii="Times New Roman" w:eastAsia="Times New Roman" w:hAnsi="Times New Roman"/>
                <w:sz w:val="20"/>
                <w:szCs w:val="20"/>
                <w:lang w:eastAsia="ru-RU"/>
              </w:rPr>
              <w:t xml:space="preserve">: </w:t>
            </w:r>
            <w:r w:rsidRPr="002753D7">
              <w:rPr>
                <w:rFonts w:ascii="Times New Roman" w:eastAsia="Times New Roman" w:hAnsi="Times New Roman"/>
                <w:sz w:val="20"/>
                <w:szCs w:val="20"/>
                <w:lang w:eastAsia="ru-RU"/>
              </w:rPr>
              <w:t xml:space="preserve"> </w:t>
            </w:r>
          </w:p>
          <w:p w14:paraId="2941FE5F"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DC1578">
              <w:rPr>
                <w:rFonts w:ascii="Times New Roman" w:eastAsia="Times New Roman" w:hAnsi="Times New Roman" w:cs="Times New Roman"/>
                <w:color w:val="000000" w:themeColor="text1"/>
                <w:sz w:val="20"/>
                <w:szCs w:val="20"/>
              </w:rPr>
              <w:t xml:space="preserve">1. Доля обучающихся, включенных в </w:t>
            </w:r>
            <w:r>
              <w:rPr>
                <w:rFonts w:ascii="Times New Roman" w:eastAsia="Times New Roman" w:hAnsi="Times New Roman" w:cs="Times New Roman"/>
                <w:color w:val="000000" w:themeColor="text1"/>
                <w:sz w:val="20"/>
                <w:szCs w:val="20"/>
              </w:rPr>
              <w:t xml:space="preserve">деятельность по реализации программы общественной организации/ деятельность инициативных групп. </w:t>
            </w:r>
          </w:p>
          <w:p w14:paraId="63C84160" w14:textId="77777777" w:rsidR="00A91644" w:rsidRPr="00DC1578"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2. </w:t>
            </w:r>
            <w:r>
              <w:rPr>
                <w:rFonts w:ascii="Times New Roman" w:eastAsia="Times New Roman" w:hAnsi="Times New Roman" w:cs="Times New Roman"/>
                <w:sz w:val="20"/>
                <w:szCs w:val="20"/>
              </w:rPr>
              <w:t>Наличие описания пространства /условий</w:t>
            </w:r>
            <w:r w:rsidRPr="00B04088">
              <w:rPr>
                <w:rFonts w:ascii="Times New Roman" w:eastAsia="Times New Roman" w:hAnsi="Times New Roman" w:cs="Times New Roman"/>
                <w:sz w:val="20"/>
                <w:szCs w:val="20"/>
              </w:rPr>
              <w:t xml:space="preserve"> для реализации детских инициатив.</w:t>
            </w:r>
          </w:p>
          <w:p w14:paraId="1480E8ED" w14:textId="77777777" w:rsidR="00A91644" w:rsidRDefault="00A91644" w:rsidP="008536F0">
            <w:pPr>
              <w:pStyle w:val="a9"/>
              <w:rPr>
                <w:rFonts w:ascii="Times New Roman" w:eastAsia="Times New Roman" w:hAnsi="Times New Roman"/>
                <w:sz w:val="20"/>
                <w:szCs w:val="20"/>
                <w:lang w:eastAsia="ru-RU"/>
              </w:rPr>
            </w:pPr>
            <w:r w:rsidRPr="00030C38">
              <w:rPr>
                <w:rFonts w:ascii="Times New Roman" w:eastAsia="Times New Roman" w:hAnsi="Times New Roman"/>
                <w:b/>
                <w:i/>
                <w:sz w:val="20"/>
                <w:szCs w:val="20"/>
                <w:lang w:eastAsia="ru-RU"/>
              </w:rPr>
              <w:t>Высшая КК</w:t>
            </w:r>
            <w:r>
              <w:rPr>
                <w:rFonts w:ascii="Times New Roman" w:eastAsia="Times New Roman" w:hAnsi="Times New Roman"/>
                <w:sz w:val="20"/>
                <w:szCs w:val="20"/>
                <w:lang w:eastAsia="ru-RU"/>
              </w:rPr>
              <w:t xml:space="preserve">: </w:t>
            </w:r>
            <w:r w:rsidRPr="002753D7">
              <w:rPr>
                <w:rFonts w:ascii="Times New Roman" w:eastAsia="Times New Roman" w:hAnsi="Times New Roman"/>
                <w:sz w:val="20"/>
                <w:szCs w:val="20"/>
                <w:lang w:eastAsia="ru-RU"/>
              </w:rPr>
              <w:t xml:space="preserve"> </w:t>
            </w:r>
          </w:p>
          <w:p w14:paraId="307498E7"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DC1578">
              <w:rPr>
                <w:rFonts w:ascii="Times New Roman" w:eastAsia="Times New Roman" w:hAnsi="Times New Roman" w:cs="Times New Roman"/>
                <w:color w:val="000000" w:themeColor="text1"/>
                <w:sz w:val="20"/>
                <w:szCs w:val="20"/>
              </w:rPr>
              <w:t>1. Доля обучающихся, включенных в деятельность</w:t>
            </w:r>
            <w:r>
              <w:rPr>
                <w:rFonts w:ascii="Times New Roman" w:eastAsia="Times New Roman" w:hAnsi="Times New Roman" w:cs="Times New Roman"/>
                <w:color w:val="000000" w:themeColor="text1"/>
                <w:sz w:val="20"/>
                <w:szCs w:val="20"/>
              </w:rPr>
              <w:t xml:space="preserve"> </w:t>
            </w:r>
            <w:r w:rsidRPr="00DC1578">
              <w:rPr>
                <w:rFonts w:ascii="Times New Roman" w:eastAsia="Times New Roman" w:hAnsi="Times New Roman" w:cs="Times New Roman"/>
                <w:color w:val="000000" w:themeColor="text1"/>
                <w:sz w:val="20"/>
                <w:szCs w:val="20"/>
              </w:rPr>
              <w:t xml:space="preserve">включенных в </w:t>
            </w:r>
            <w:r>
              <w:rPr>
                <w:rFonts w:ascii="Times New Roman" w:eastAsia="Times New Roman" w:hAnsi="Times New Roman" w:cs="Times New Roman"/>
                <w:color w:val="000000" w:themeColor="text1"/>
                <w:sz w:val="20"/>
                <w:szCs w:val="20"/>
              </w:rPr>
              <w:t>деятельность по реализации программы общественной организации.</w:t>
            </w:r>
          </w:p>
          <w:p w14:paraId="041A905E"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sz w:val="20"/>
                <w:szCs w:val="20"/>
              </w:rPr>
              <w:t xml:space="preserve"> Наличие описания пространства /условий</w:t>
            </w:r>
            <w:r w:rsidRPr="00B04088">
              <w:rPr>
                <w:rFonts w:ascii="Times New Roman" w:eastAsia="Times New Roman" w:hAnsi="Times New Roman" w:cs="Times New Roman"/>
                <w:sz w:val="20"/>
                <w:szCs w:val="20"/>
              </w:rPr>
              <w:t xml:space="preserve"> для реализации детских инициатив.</w:t>
            </w:r>
          </w:p>
          <w:p w14:paraId="0A210D57" w14:textId="77777777" w:rsidR="00A91644" w:rsidRDefault="00A91644"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rPr>
              <w:t xml:space="preserve">3. </w:t>
            </w:r>
            <w:r>
              <w:rPr>
                <w:rFonts w:ascii="Times New Roman" w:eastAsia="Times New Roman" w:hAnsi="Times New Roman" w:cs="Times New Roman"/>
                <w:color w:val="000000" w:themeColor="text1"/>
                <w:sz w:val="20"/>
                <w:szCs w:val="20"/>
                <w:u w:val="single"/>
              </w:rPr>
              <w:t xml:space="preserve">Позитивная динамика доли  </w:t>
            </w:r>
            <w:r w:rsidRPr="00AD4026">
              <w:rPr>
                <w:rFonts w:ascii="Times New Roman" w:eastAsia="Times New Roman" w:hAnsi="Times New Roman" w:cs="Times New Roman"/>
                <w:color w:val="000000" w:themeColor="text1"/>
                <w:sz w:val="20"/>
                <w:szCs w:val="20"/>
                <w:u w:val="single"/>
              </w:rPr>
              <w:t>обучающихся,</w:t>
            </w:r>
            <w:r>
              <w:rPr>
                <w:rFonts w:ascii="Times New Roman" w:eastAsia="Times New Roman" w:hAnsi="Times New Roman" w:cs="Times New Roman"/>
                <w:color w:val="000000" w:themeColor="text1"/>
                <w:sz w:val="20"/>
                <w:szCs w:val="20"/>
              </w:rPr>
              <w:t xml:space="preserve"> </w:t>
            </w:r>
            <w:r w:rsidRPr="00AD4026">
              <w:rPr>
                <w:rFonts w:ascii="Times New Roman" w:eastAsia="Times New Roman" w:hAnsi="Times New Roman" w:cs="Times New Roman"/>
                <w:color w:val="000000" w:themeColor="text1"/>
                <w:sz w:val="20"/>
                <w:szCs w:val="20"/>
                <w:u w:val="single"/>
              </w:rPr>
              <w:t>включенных в деятельность по реализации программы общественной организации</w:t>
            </w:r>
            <w:r>
              <w:rPr>
                <w:rFonts w:ascii="Times New Roman" w:eastAsia="Times New Roman" w:hAnsi="Times New Roman" w:cs="Times New Roman"/>
                <w:color w:val="000000" w:themeColor="text1"/>
                <w:sz w:val="20"/>
                <w:szCs w:val="20"/>
                <w:u w:val="single"/>
              </w:rPr>
              <w:t>.</w:t>
            </w:r>
          </w:p>
          <w:p w14:paraId="31097602" w14:textId="77777777" w:rsidR="00A91644" w:rsidRPr="00AE530D" w:rsidRDefault="00A9164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u w:val="single"/>
              </w:rPr>
              <w:t>4.</w:t>
            </w:r>
            <w:r w:rsidRPr="006F4D1B">
              <w:rPr>
                <w:rFonts w:ascii="Times New Roman" w:eastAsia="Times New Roman" w:hAnsi="Times New Roman"/>
                <w:color w:val="000000" w:themeColor="text1"/>
                <w:sz w:val="20"/>
                <w:szCs w:val="20"/>
                <w:u w:val="single"/>
              </w:rPr>
              <w:t xml:space="preserve"> </w:t>
            </w:r>
            <w:r>
              <w:rPr>
                <w:rFonts w:ascii="Times New Roman" w:eastAsia="Times New Roman" w:hAnsi="Times New Roman"/>
                <w:color w:val="000000" w:themeColor="text1"/>
                <w:sz w:val="20"/>
                <w:szCs w:val="20"/>
                <w:u w:val="single"/>
              </w:rPr>
              <w:t>Наличие системы</w:t>
            </w:r>
            <w:r w:rsidRPr="006F4D1B">
              <w:rPr>
                <w:rFonts w:ascii="Times New Roman" w:eastAsia="Times New Roman" w:hAnsi="Times New Roman"/>
                <w:color w:val="000000" w:themeColor="text1"/>
                <w:sz w:val="20"/>
                <w:szCs w:val="20"/>
                <w:u w:val="single"/>
              </w:rPr>
              <w:t xml:space="preserve"> </w:t>
            </w:r>
            <w:r>
              <w:rPr>
                <w:rFonts w:ascii="Times New Roman" w:eastAsia="Times New Roman" w:hAnsi="Times New Roman"/>
                <w:color w:val="000000" w:themeColor="text1"/>
                <w:sz w:val="20"/>
                <w:szCs w:val="20"/>
                <w:u w:val="single"/>
              </w:rPr>
              <w:t xml:space="preserve">психолого-педагогической  поддержки  социальных </w:t>
            </w:r>
            <w:r w:rsidRPr="006F4D1B">
              <w:rPr>
                <w:rFonts w:ascii="Times New Roman" w:eastAsia="Times New Roman" w:hAnsi="Times New Roman"/>
                <w:color w:val="000000" w:themeColor="text1"/>
                <w:sz w:val="20"/>
                <w:szCs w:val="20"/>
                <w:u w:val="single"/>
              </w:rPr>
              <w:t xml:space="preserve"> инициатив</w:t>
            </w:r>
            <w:r>
              <w:rPr>
                <w:rFonts w:ascii="Times New Roman" w:eastAsia="Times New Roman" w:hAnsi="Times New Roman"/>
                <w:color w:val="000000" w:themeColor="text1"/>
                <w:sz w:val="20"/>
                <w:szCs w:val="20"/>
                <w:u w:val="single"/>
              </w:rPr>
              <w:t xml:space="preserve"> обучающихся </w:t>
            </w:r>
            <w:r w:rsidRPr="00C454F2">
              <w:rPr>
                <w:rFonts w:ascii="Times New Roman" w:eastAsia="Times New Roman" w:hAnsi="Times New Roman"/>
                <w:sz w:val="20"/>
                <w:szCs w:val="20"/>
                <w:u w:val="single"/>
              </w:rPr>
              <w:t>(с учетом их интересов и возрастных особенностей)</w:t>
            </w:r>
            <w:r w:rsidRPr="00C454F2">
              <w:rPr>
                <w:rFonts w:ascii="Times New Roman" w:eastAsia="Times New Roman" w:hAnsi="Times New Roman"/>
                <w:sz w:val="20"/>
                <w:szCs w:val="20"/>
              </w:rPr>
              <w:t>.</w:t>
            </w:r>
          </w:p>
        </w:tc>
      </w:tr>
      <w:tr w:rsidR="00A91644" w:rsidRPr="00AE530D" w14:paraId="39C9043B" w14:textId="77777777" w:rsidTr="00A91644">
        <w:tc>
          <w:tcPr>
            <w:tcW w:w="2543" w:type="dxa"/>
          </w:tcPr>
          <w:p w14:paraId="7B9FA1CE" w14:textId="76D86482" w:rsidR="00A91644" w:rsidRPr="002C1064" w:rsidRDefault="00A91644"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lastRenderedPageBreak/>
              <w:t>Организация творческих занятий и мероприятий по развитию у обучающихся лидерского потенциала, организаторских способностей</w:t>
            </w:r>
            <w:r>
              <w:rPr>
                <w:rFonts w:ascii="Times New Roman" w:hAnsi="Times New Roman" w:cs="Times New Roman"/>
                <w:sz w:val="20"/>
                <w:szCs w:val="20"/>
              </w:rPr>
              <w:t>.</w:t>
            </w:r>
          </w:p>
        </w:tc>
        <w:tc>
          <w:tcPr>
            <w:tcW w:w="6524" w:type="dxa"/>
          </w:tcPr>
          <w:p w14:paraId="360F5179" w14:textId="77777777" w:rsidR="00A91644" w:rsidRDefault="00A91644" w:rsidP="008536F0">
            <w:pPr>
              <w:spacing w:line="240" w:lineRule="auto"/>
              <w:rPr>
                <w:rFonts w:ascii="Times New Roman" w:eastAsia="Times New Roman" w:hAnsi="Times New Roman" w:cs="Times New Roman"/>
                <w:sz w:val="20"/>
                <w:szCs w:val="20"/>
              </w:rPr>
            </w:pPr>
            <w:r w:rsidRPr="003C3491">
              <w:rPr>
                <w:rFonts w:ascii="Times New Roman" w:eastAsia="Times New Roman" w:hAnsi="Times New Roman" w:cs="Times New Roman"/>
                <w:b/>
                <w:i/>
                <w:sz w:val="20"/>
                <w:szCs w:val="20"/>
              </w:rPr>
              <w:t>Первая КК</w:t>
            </w:r>
            <w:r>
              <w:rPr>
                <w:rFonts w:ascii="Times New Roman" w:eastAsia="Times New Roman" w:hAnsi="Times New Roman" w:cs="Times New Roman"/>
                <w:sz w:val="20"/>
                <w:szCs w:val="20"/>
              </w:rPr>
              <w:t xml:space="preserve">: </w:t>
            </w:r>
          </w:p>
          <w:p w14:paraId="04B56FB2" w14:textId="77777777" w:rsidR="00A91644" w:rsidRPr="006257F4" w:rsidRDefault="00A91644" w:rsidP="008536F0">
            <w:pPr>
              <w:spacing w:line="240" w:lineRule="auto"/>
              <w:rPr>
                <w:rFonts w:ascii="Times New Roman" w:hAnsi="Times New Roman" w:cs="Times New Roman"/>
                <w:color w:val="000000" w:themeColor="text1"/>
                <w:sz w:val="20"/>
                <w:szCs w:val="20"/>
              </w:rPr>
            </w:pPr>
            <w:r w:rsidRPr="006257F4">
              <w:rPr>
                <w:rFonts w:ascii="Times New Roman" w:hAnsi="Times New Roman" w:cs="Times New Roman"/>
                <w:color w:val="000000" w:themeColor="text1"/>
                <w:sz w:val="20"/>
                <w:szCs w:val="20"/>
              </w:rPr>
              <w:t>1. Ор</w:t>
            </w:r>
            <w:r>
              <w:rPr>
                <w:rFonts w:ascii="Times New Roman" w:hAnsi="Times New Roman" w:cs="Times New Roman"/>
                <w:color w:val="000000" w:themeColor="text1"/>
                <w:sz w:val="20"/>
                <w:szCs w:val="20"/>
              </w:rPr>
              <w:t xml:space="preserve">ганизация и проведение творческих занятий </w:t>
            </w:r>
            <w:r w:rsidRPr="002C1064">
              <w:rPr>
                <w:rFonts w:ascii="Times New Roman" w:hAnsi="Times New Roman" w:cs="Times New Roman"/>
                <w:sz w:val="20"/>
                <w:szCs w:val="20"/>
              </w:rPr>
              <w:t xml:space="preserve">и мероприятий </w:t>
            </w:r>
            <w:r>
              <w:rPr>
                <w:rFonts w:ascii="Times New Roman" w:hAnsi="Times New Roman" w:cs="Times New Roman"/>
                <w:sz w:val="20"/>
                <w:szCs w:val="20"/>
              </w:rPr>
              <w:t>по</w:t>
            </w:r>
            <w:r w:rsidRPr="002C1064">
              <w:rPr>
                <w:rFonts w:ascii="Times New Roman" w:hAnsi="Times New Roman" w:cs="Times New Roman"/>
                <w:sz w:val="20"/>
                <w:szCs w:val="20"/>
              </w:rPr>
              <w:t xml:space="preserve"> развитию у обучающихся лидерского потенциала, организаторских способностей</w:t>
            </w:r>
            <w:r>
              <w:rPr>
                <w:rFonts w:ascii="Times New Roman" w:hAnsi="Times New Roman" w:cs="Times New Roman"/>
                <w:sz w:val="20"/>
                <w:szCs w:val="20"/>
              </w:rPr>
              <w:t>.</w:t>
            </w:r>
            <w:r w:rsidRPr="006257F4">
              <w:rPr>
                <w:rFonts w:ascii="Times New Roman" w:hAnsi="Times New Roman" w:cs="Times New Roman"/>
                <w:color w:val="000000" w:themeColor="text1"/>
                <w:sz w:val="20"/>
                <w:szCs w:val="20"/>
              </w:rPr>
              <w:t xml:space="preserve"> </w:t>
            </w:r>
          </w:p>
          <w:p w14:paraId="3F8A9FE2" w14:textId="77777777" w:rsidR="00A91644" w:rsidRDefault="00A91644" w:rsidP="008536F0">
            <w:pPr>
              <w:spacing w:line="240" w:lineRule="auto"/>
              <w:rPr>
                <w:rFonts w:ascii="Times New Roman" w:eastAsia="Times New Roman" w:hAnsi="Times New Roman" w:cs="Times New Roman"/>
                <w:sz w:val="20"/>
                <w:szCs w:val="20"/>
              </w:rPr>
            </w:pPr>
            <w:r w:rsidRPr="003C3491">
              <w:rPr>
                <w:rFonts w:ascii="Times New Roman" w:eastAsia="Times New Roman" w:hAnsi="Times New Roman" w:cs="Times New Roman"/>
                <w:b/>
                <w:i/>
                <w:sz w:val="20"/>
                <w:szCs w:val="20"/>
              </w:rPr>
              <w:t>Высшая КК</w:t>
            </w:r>
            <w:r>
              <w:rPr>
                <w:rFonts w:ascii="Times New Roman" w:eastAsia="Times New Roman" w:hAnsi="Times New Roman" w:cs="Times New Roman"/>
                <w:sz w:val="20"/>
                <w:szCs w:val="20"/>
              </w:rPr>
              <w:t>:</w:t>
            </w:r>
          </w:p>
          <w:p w14:paraId="44247EFD" w14:textId="77777777" w:rsidR="00A91644" w:rsidRPr="006257F4" w:rsidRDefault="00A91644" w:rsidP="008536F0">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Pr="006257F4">
              <w:rPr>
                <w:rFonts w:ascii="Times New Roman" w:hAnsi="Times New Roman" w:cs="Times New Roman"/>
                <w:color w:val="000000" w:themeColor="text1"/>
                <w:sz w:val="20"/>
                <w:szCs w:val="20"/>
              </w:rPr>
              <w:t>Ор</w:t>
            </w:r>
            <w:r>
              <w:rPr>
                <w:rFonts w:ascii="Times New Roman" w:hAnsi="Times New Roman" w:cs="Times New Roman"/>
                <w:color w:val="000000" w:themeColor="text1"/>
                <w:sz w:val="20"/>
                <w:szCs w:val="20"/>
              </w:rPr>
              <w:t xml:space="preserve">ганизация и проведение творческих занятий </w:t>
            </w:r>
            <w:r w:rsidRPr="002C1064">
              <w:rPr>
                <w:rFonts w:ascii="Times New Roman" w:hAnsi="Times New Roman" w:cs="Times New Roman"/>
                <w:sz w:val="20"/>
                <w:szCs w:val="20"/>
              </w:rPr>
              <w:t>и мероприятий по развитию у обучающихся лидерского потенциала, организаторских способностей</w:t>
            </w:r>
            <w:r>
              <w:rPr>
                <w:rFonts w:ascii="Times New Roman" w:hAnsi="Times New Roman" w:cs="Times New Roman"/>
                <w:sz w:val="20"/>
                <w:szCs w:val="20"/>
              </w:rPr>
              <w:t>.</w:t>
            </w:r>
            <w:r w:rsidRPr="006257F4">
              <w:rPr>
                <w:rFonts w:ascii="Times New Roman" w:hAnsi="Times New Roman" w:cs="Times New Roman"/>
                <w:color w:val="000000" w:themeColor="text1"/>
                <w:sz w:val="20"/>
                <w:szCs w:val="20"/>
              </w:rPr>
              <w:t xml:space="preserve"> </w:t>
            </w:r>
          </w:p>
          <w:p w14:paraId="47287A3D" w14:textId="77777777" w:rsidR="00A91644" w:rsidRPr="008B721F" w:rsidRDefault="00A91644" w:rsidP="008536F0">
            <w:pPr>
              <w:spacing w:line="240" w:lineRule="auto"/>
              <w:rPr>
                <w:rFonts w:ascii="Times New Roman" w:hAnsi="Times New Roman" w:cs="Times New Roman"/>
                <w:sz w:val="20"/>
                <w:szCs w:val="20"/>
                <w:u w:val="single"/>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u w:val="single"/>
              </w:rPr>
              <w:t>.</w:t>
            </w:r>
            <w:r w:rsidRPr="00003201">
              <w:rPr>
                <w:rFonts w:ascii="Times New Roman" w:eastAsia="Times New Roman" w:hAnsi="Times New Roman" w:cs="Times New Roman"/>
                <w:sz w:val="20"/>
                <w:szCs w:val="20"/>
                <w:u w:val="single"/>
              </w:rPr>
              <w:t xml:space="preserve">Участие в коллективном планировании, организации и проведении </w:t>
            </w:r>
            <w:r w:rsidRPr="00C175AB">
              <w:rPr>
                <w:rFonts w:ascii="Times New Roman" w:hAnsi="Times New Roman" w:cs="Times New Roman"/>
                <w:color w:val="000000" w:themeColor="text1"/>
                <w:sz w:val="20"/>
                <w:szCs w:val="20"/>
                <w:u w:val="single"/>
              </w:rPr>
              <w:t xml:space="preserve">творческих занятий </w:t>
            </w:r>
            <w:r w:rsidRPr="00C175AB">
              <w:rPr>
                <w:rFonts w:ascii="Times New Roman" w:hAnsi="Times New Roman" w:cs="Times New Roman"/>
                <w:sz w:val="20"/>
                <w:szCs w:val="20"/>
                <w:u w:val="single"/>
              </w:rPr>
              <w:t>и мероприятий по развитию у обучающихся лидерского потенциала, организаторских способностей.</w:t>
            </w:r>
          </w:p>
        </w:tc>
        <w:tc>
          <w:tcPr>
            <w:tcW w:w="6379" w:type="dxa"/>
          </w:tcPr>
          <w:p w14:paraId="76E65730" w14:textId="77777777" w:rsidR="00A91644" w:rsidRPr="009F78CE" w:rsidRDefault="00A91644"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7DABD541" w14:textId="77777777" w:rsidR="00A91644" w:rsidRPr="009F78CE" w:rsidRDefault="00A91644" w:rsidP="008536F0">
            <w:pPr>
              <w:spacing w:line="240" w:lineRule="auto"/>
              <w:rPr>
                <w:rFonts w:ascii="Times New Roman" w:hAnsi="Times New Roman" w:cs="Times New Roman"/>
                <w:color w:val="000000" w:themeColor="text1"/>
                <w:sz w:val="20"/>
                <w:szCs w:val="20"/>
              </w:rPr>
            </w:pPr>
            <w:r w:rsidRPr="00AE530D">
              <w:rPr>
                <w:rFonts w:ascii="Times New Roman" w:eastAsia="Times New Roman" w:hAnsi="Times New Roman"/>
                <w:color w:val="000000" w:themeColor="text1"/>
                <w:sz w:val="20"/>
                <w:szCs w:val="20"/>
              </w:rPr>
              <w:t xml:space="preserve"> </w:t>
            </w:r>
            <w:r w:rsidRPr="006257F4">
              <w:rPr>
                <w:rFonts w:ascii="Times New Roman" w:eastAsia="Times New Roman" w:hAnsi="Times New Roman" w:cs="Times New Roman"/>
                <w:color w:val="000000" w:themeColor="text1"/>
                <w:sz w:val="20"/>
                <w:szCs w:val="20"/>
              </w:rPr>
              <w:t xml:space="preserve">1. Количество </w:t>
            </w:r>
            <w:r>
              <w:rPr>
                <w:rFonts w:ascii="Times New Roman" w:eastAsia="Times New Roman" w:hAnsi="Times New Roman" w:cs="Times New Roman"/>
                <w:color w:val="000000" w:themeColor="text1"/>
                <w:sz w:val="20"/>
                <w:szCs w:val="20"/>
              </w:rPr>
              <w:t xml:space="preserve">творческих занятий и мероприятий </w:t>
            </w:r>
            <w:r w:rsidRPr="002C1064">
              <w:rPr>
                <w:rFonts w:ascii="Times New Roman" w:hAnsi="Times New Roman" w:cs="Times New Roman"/>
                <w:sz w:val="20"/>
                <w:szCs w:val="20"/>
              </w:rPr>
              <w:t>по развитию у обучающихся лидерского потенциала, организаторских способностей</w:t>
            </w:r>
            <w:r>
              <w:rPr>
                <w:rFonts w:ascii="Times New Roman" w:hAnsi="Times New Roman" w:cs="Times New Roman"/>
                <w:sz w:val="20"/>
                <w:szCs w:val="20"/>
              </w:rPr>
              <w:t>.</w:t>
            </w:r>
            <w:r w:rsidRPr="006257F4">
              <w:rPr>
                <w:rFonts w:ascii="Times New Roman" w:hAnsi="Times New Roman" w:cs="Times New Roman"/>
                <w:color w:val="000000" w:themeColor="text1"/>
                <w:sz w:val="20"/>
                <w:szCs w:val="20"/>
              </w:rPr>
              <w:t xml:space="preserve"> </w:t>
            </w:r>
          </w:p>
          <w:p w14:paraId="44211287" w14:textId="77777777" w:rsidR="00A91644" w:rsidRPr="009F78CE"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Pr="006257F4">
              <w:rPr>
                <w:rFonts w:ascii="Times New Roman" w:eastAsia="Times New Roman" w:hAnsi="Times New Roman" w:cs="Times New Roman"/>
                <w:color w:val="000000" w:themeColor="text1"/>
                <w:sz w:val="20"/>
                <w:szCs w:val="20"/>
              </w:rPr>
              <w:t>. Доля обучающихся, вовлеченных в организацию и проведение</w:t>
            </w:r>
            <w:r>
              <w:rPr>
                <w:rFonts w:ascii="Times New Roman" w:eastAsia="Times New Roman" w:hAnsi="Times New Roman" w:cs="Times New Roman"/>
                <w:color w:val="000000" w:themeColor="text1"/>
                <w:sz w:val="20"/>
                <w:szCs w:val="20"/>
              </w:rPr>
              <w:t xml:space="preserve"> мероприятий </w:t>
            </w:r>
            <w:r w:rsidRPr="002C1064">
              <w:rPr>
                <w:rFonts w:ascii="Times New Roman" w:hAnsi="Times New Roman" w:cs="Times New Roman"/>
                <w:sz w:val="20"/>
                <w:szCs w:val="20"/>
              </w:rPr>
              <w:t>по развитию у обучающихся лидерского потенциала, организаторских способностей</w:t>
            </w:r>
            <w:r>
              <w:rPr>
                <w:rFonts w:ascii="Times New Roman" w:hAnsi="Times New Roman" w:cs="Times New Roman"/>
                <w:sz w:val="20"/>
                <w:szCs w:val="20"/>
              </w:rPr>
              <w:t>.</w:t>
            </w:r>
            <w:r w:rsidRPr="006257F4">
              <w:rPr>
                <w:rFonts w:ascii="Times New Roman" w:hAnsi="Times New Roman" w:cs="Times New Roman"/>
                <w:color w:val="000000" w:themeColor="text1"/>
                <w:sz w:val="20"/>
                <w:szCs w:val="20"/>
              </w:rPr>
              <w:t xml:space="preserve"> </w:t>
            </w:r>
            <w:r w:rsidRPr="00003201">
              <w:rPr>
                <w:rFonts w:ascii="Times New Roman" w:eastAsia="Times New Roman" w:hAnsi="Times New Roman" w:cs="Times New Roman"/>
                <w:sz w:val="20"/>
                <w:szCs w:val="20"/>
                <w:u w:val="single"/>
              </w:rPr>
              <w:t>(не менее %)</w:t>
            </w:r>
            <w:r w:rsidRPr="00003201">
              <w:rPr>
                <w:rFonts w:ascii="Times New Roman" w:eastAsia="Times New Roman" w:hAnsi="Times New Roman" w:cs="Times New Roman"/>
                <w:color w:val="000000" w:themeColor="text1"/>
                <w:sz w:val="20"/>
                <w:szCs w:val="20"/>
                <w:u w:val="single"/>
              </w:rPr>
              <w:t>.</w:t>
            </w:r>
          </w:p>
          <w:p w14:paraId="43D09EE2" w14:textId="77777777" w:rsidR="00A91644" w:rsidRDefault="00A91644" w:rsidP="008536F0">
            <w:pPr>
              <w:spacing w:line="240" w:lineRule="auto"/>
              <w:rPr>
                <w:rFonts w:ascii="Times New Roman" w:eastAsia="Times New Roman" w:hAnsi="Times New Roman" w:cs="Times New Roman"/>
                <w:sz w:val="20"/>
                <w:szCs w:val="20"/>
              </w:rPr>
            </w:pPr>
            <w:r w:rsidRPr="003C3491">
              <w:rPr>
                <w:rFonts w:ascii="Times New Roman" w:eastAsia="Times New Roman" w:hAnsi="Times New Roman" w:cs="Times New Roman"/>
                <w:b/>
                <w:i/>
                <w:sz w:val="20"/>
                <w:szCs w:val="20"/>
              </w:rPr>
              <w:t>Высшая КК</w:t>
            </w:r>
            <w:r>
              <w:rPr>
                <w:rFonts w:ascii="Times New Roman" w:eastAsia="Times New Roman" w:hAnsi="Times New Roman" w:cs="Times New Roman"/>
                <w:sz w:val="20"/>
                <w:szCs w:val="20"/>
              </w:rPr>
              <w:t>:</w:t>
            </w:r>
          </w:p>
          <w:p w14:paraId="356C15C6" w14:textId="77777777" w:rsidR="00A91644" w:rsidRPr="009F78CE" w:rsidRDefault="00A91644" w:rsidP="008536F0">
            <w:pPr>
              <w:spacing w:line="240" w:lineRule="auto"/>
              <w:rPr>
                <w:rFonts w:ascii="Times New Roman" w:hAnsi="Times New Roman" w:cs="Times New Roman"/>
                <w:color w:val="000000" w:themeColor="text1"/>
                <w:sz w:val="20"/>
                <w:szCs w:val="20"/>
              </w:rPr>
            </w:pPr>
            <w:r w:rsidRPr="006257F4">
              <w:rPr>
                <w:rFonts w:ascii="Times New Roman" w:eastAsia="Times New Roman" w:hAnsi="Times New Roman" w:cs="Times New Roman"/>
                <w:color w:val="000000" w:themeColor="text1"/>
                <w:sz w:val="20"/>
                <w:szCs w:val="20"/>
              </w:rPr>
              <w:t xml:space="preserve">1. Количество </w:t>
            </w:r>
            <w:r>
              <w:rPr>
                <w:rFonts w:ascii="Times New Roman" w:eastAsia="Times New Roman" w:hAnsi="Times New Roman" w:cs="Times New Roman"/>
                <w:color w:val="000000" w:themeColor="text1"/>
                <w:sz w:val="20"/>
                <w:szCs w:val="20"/>
              </w:rPr>
              <w:t xml:space="preserve">творческих занятий и мероприятий </w:t>
            </w:r>
            <w:r w:rsidRPr="002C1064">
              <w:rPr>
                <w:rFonts w:ascii="Times New Roman" w:hAnsi="Times New Roman" w:cs="Times New Roman"/>
                <w:sz w:val="20"/>
                <w:szCs w:val="20"/>
              </w:rPr>
              <w:t>по развитию у обучающихся лидерского потенциала, организаторских способностей</w:t>
            </w:r>
            <w:r>
              <w:rPr>
                <w:rFonts w:ascii="Times New Roman" w:hAnsi="Times New Roman" w:cs="Times New Roman"/>
                <w:sz w:val="20"/>
                <w:szCs w:val="20"/>
              </w:rPr>
              <w:t>.</w:t>
            </w:r>
            <w:r w:rsidRPr="006257F4">
              <w:rPr>
                <w:rFonts w:ascii="Times New Roman" w:hAnsi="Times New Roman" w:cs="Times New Roman"/>
                <w:color w:val="000000" w:themeColor="text1"/>
                <w:sz w:val="20"/>
                <w:szCs w:val="20"/>
              </w:rPr>
              <w:t xml:space="preserve"> </w:t>
            </w:r>
          </w:p>
          <w:p w14:paraId="0E8C2653" w14:textId="77777777" w:rsidR="00A91644" w:rsidRPr="009F78CE"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Pr="006257F4">
              <w:rPr>
                <w:rFonts w:ascii="Times New Roman" w:eastAsia="Times New Roman" w:hAnsi="Times New Roman" w:cs="Times New Roman"/>
                <w:color w:val="000000" w:themeColor="text1"/>
                <w:sz w:val="20"/>
                <w:szCs w:val="20"/>
              </w:rPr>
              <w:t>. Доля обучающихся, вовлеченных в организацию и проведение</w:t>
            </w:r>
            <w:r>
              <w:rPr>
                <w:rFonts w:ascii="Times New Roman" w:eastAsia="Times New Roman" w:hAnsi="Times New Roman" w:cs="Times New Roman"/>
                <w:color w:val="000000" w:themeColor="text1"/>
                <w:sz w:val="20"/>
                <w:szCs w:val="20"/>
              </w:rPr>
              <w:t xml:space="preserve"> мероприятий </w:t>
            </w:r>
            <w:r w:rsidRPr="002C1064">
              <w:rPr>
                <w:rFonts w:ascii="Times New Roman" w:hAnsi="Times New Roman" w:cs="Times New Roman"/>
                <w:sz w:val="20"/>
                <w:szCs w:val="20"/>
              </w:rPr>
              <w:t>по развитию у обучающихся лидерского потенциала, организаторских способностей</w:t>
            </w:r>
            <w:r>
              <w:rPr>
                <w:rFonts w:ascii="Times New Roman" w:hAnsi="Times New Roman" w:cs="Times New Roman"/>
                <w:sz w:val="20"/>
                <w:szCs w:val="20"/>
              </w:rPr>
              <w:t>.</w:t>
            </w:r>
            <w:r w:rsidRPr="006257F4">
              <w:rPr>
                <w:rFonts w:ascii="Times New Roman" w:hAnsi="Times New Roman" w:cs="Times New Roman"/>
                <w:color w:val="000000" w:themeColor="text1"/>
                <w:sz w:val="20"/>
                <w:szCs w:val="20"/>
              </w:rPr>
              <w:t xml:space="preserve"> </w:t>
            </w:r>
            <w:r w:rsidRPr="00003201">
              <w:rPr>
                <w:rFonts w:ascii="Times New Roman" w:eastAsia="Times New Roman" w:hAnsi="Times New Roman" w:cs="Times New Roman"/>
                <w:sz w:val="20"/>
                <w:szCs w:val="20"/>
                <w:u w:val="single"/>
              </w:rPr>
              <w:t>(не менее %)</w:t>
            </w:r>
            <w:r w:rsidRPr="00003201">
              <w:rPr>
                <w:rFonts w:ascii="Times New Roman" w:eastAsia="Times New Roman" w:hAnsi="Times New Roman" w:cs="Times New Roman"/>
                <w:color w:val="000000" w:themeColor="text1"/>
                <w:sz w:val="20"/>
                <w:szCs w:val="20"/>
                <w:u w:val="single"/>
              </w:rPr>
              <w:t>.</w:t>
            </w:r>
          </w:p>
          <w:p w14:paraId="31A6E604" w14:textId="77777777" w:rsidR="00A91644" w:rsidRPr="00AE530D" w:rsidRDefault="00A9164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3</w:t>
            </w:r>
            <w:r w:rsidRPr="006257F4">
              <w:rPr>
                <w:rFonts w:ascii="Times New Roman" w:eastAsia="Times New Roman" w:hAnsi="Times New Roman" w:cs="Times New Roman"/>
                <w:color w:val="000000" w:themeColor="text1"/>
                <w:sz w:val="20"/>
                <w:szCs w:val="20"/>
              </w:rPr>
              <w:t>. Доля обучающихся, вовлеченных в организацию и проведение</w:t>
            </w:r>
            <w:r>
              <w:rPr>
                <w:rFonts w:ascii="Times New Roman" w:eastAsia="Times New Roman" w:hAnsi="Times New Roman" w:cs="Times New Roman"/>
                <w:color w:val="000000" w:themeColor="text1"/>
                <w:sz w:val="20"/>
                <w:szCs w:val="20"/>
              </w:rPr>
              <w:t xml:space="preserve"> мероприятий </w:t>
            </w:r>
            <w:r w:rsidRPr="002C1064">
              <w:rPr>
                <w:rFonts w:ascii="Times New Roman" w:hAnsi="Times New Roman" w:cs="Times New Roman"/>
                <w:sz w:val="20"/>
                <w:szCs w:val="20"/>
              </w:rPr>
              <w:t>по развитию у обучающихся лидерского потенциала, организаторских способностей</w:t>
            </w:r>
            <w:r>
              <w:rPr>
                <w:rFonts w:ascii="Times New Roman" w:hAnsi="Times New Roman" w:cs="Times New Roman"/>
                <w:sz w:val="20"/>
                <w:szCs w:val="20"/>
              </w:rPr>
              <w:t xml:space="preserve"> </w:t>
            </w:r>
            <w:r w:rsidRPr="00003201">
              <w:rPr>
                <w:rFonts w:ascii="Times New Roman" w:eastAsia="Times New Roman" w:hAnsi="Times New Roman" w:cs="Times New Roman"/>
                <w:sz w:val="20"/>
                <w:szCs w:val="20"/>
                <w:u w:val="single"/>
              </w:rPr>
              <w:t>(не менее %)</w:t>
            </w:r>
            <w:r>
              <w:rPr>
                <w:rFonts w:ascii="Times New Roman" w:eastAsia="Times New Roman" w:hAnsi="Times New Roman" w:cs="Times New Roman"/>
                <w:sz w:val="20"/>
                <w:szCs w:val="20"/>
                <w:u w:val="single"/>
              </w:rPr>
              <w:t xml:space="preserve"> </w:t>
            </w:r>
            <w:r w:rsidRPr="00003201">
              <w:rPr>
                <w:rFonts w:ascii="Times New Roman" w:eastAsia="Times New Roman" w:hAnsi="Times New Roman" w:cs="Times New Roman"/>
                <w:color w:val="000000" w:themeColor="text1"/>
                <w:sz w:val="20"/>
                <w:szCs w:val="20"/>
                <w:u w:val="single"/>
              </w:rPr>
              <w:t xml:space="preserve">и </w:t>
            </w:r>
            <w:r w:rsidRPr="00003201">
              <w:rPr>
                <w:rFonts w:ascii="Times New Roman" w:eastAsia="Times New Roman" w:hAnsi="Times New Roman" w:cs="Times New Roman"/>
                <w:sz w:val="20"/>
                <w:szCs w:val="20"/>
                <w:u w:val="single"/>
              </w:rPr>
              <w:t>общих мероприятий образовательной организации (не менее %)</w:t>
            </w:r>
            <w:r w:rsidRPr="00003201">
              <w:rPr>
                <w:rFonts w:ascii="Times New Roman" w:eastAsia="Times New Roman" w:hAnsi="Times New Roman" w:cs="Times New Roman"/>
                <w:color w:val="000000" w:themeColor="text1"/>
                <w:sz w:val="20"/>
                <w:szCs w:val="20"/>
                <w:u w:val="single"/>
              </w:rPr>
              <w:t>.</w:t>
            </w:r>
          </w:p>
        </w:tc>
      </w:tr>
      <w:tr w:rsidR="00A91644" w:rsidRPr="00AE530D" w14:paraId="6D7A11F1" w14:textId="77777777" w:rsidTr="00A91644">
        <w:tc>
          <w:tcPr>
            <w:tcW w:w="2543" w:type="dxa"/>
          </w:tcPr>
          <w:p w14:paraId="6FB42C77" w14:textId="6694CCBB" w:rsidR="00A91644" w:rsidRPr="002C1064" w:rsidRDefault="00A91644"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Проведение коллективных творческих, массовых мероприятий</w:t>
            </w:r>
            <w:r>
              <w:rPr>
                <w:rFonts w:ascii="Times New Roman" w:hAnsi="Times New Roman" w:cs="Times New Roman"/>
                <w:sz w:val="20"/>
                <w:szCs w:val="20"/>
              </w:rPr>
              <w:t>.</w:t>
            </w:r>
          </w:p>
        </w:tc>
        <w:tc>
          <w:tcPr>
            <w:tcW w:w="6524" w:type="dxa"/>
          </w:tcPr>
          <w:p w14:paraId="6E1AB3AF" w14:textId="77777777" w:rsidR="00A91644" w:rsidRPr="001868B1" w:rsidRDefault="00A91644" w:rsidP="008536F0">
            <w:pPr>
              <w:spacing w:line="240" w:lineRule="auto"/>
              <w:rPr>
                <w:rFonts w:ascii="Times New Roman" w:eastAsia="Times New Roman" w:hAnsi="Times New Roman" w:cs="Times New Roman"/>
                <w:b/>
                <w:i/>
                <w:color w:val="000000" w:themeColor="text1"/>
                <w:sz w:val="20"/>
                <w:szCs w:val="20"/>
              </w:rPr>
            </w:pPr>
            <w:r w:rsidRPr="001868B1">
              <w:rPr>
                <w:rFonts w:ascii="Times New Roman" w:eastAsia="Times New Roman" w:hAnsi="Times New Roman" w:cs="Times New Roman"/>
                <w:b/>
                <w:i/>
                <w:color w:val="000000" w:themeColor="text1"/>
                <w:sz w:val="20"/>
                <w:szCs w:val="20"/>
              </w:rPr>
              <w:t>Первая КК</w:t>
            </w:r>
          </w:p>
          <w:p w14:paraId="116C347E" w14:textId="77777777" w:rsidR="00A91644" w:rsidRDefault="00A91644" w:rsidP="008536F0">
            <w:pPr>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 Проведение коллективных творческих, массовых мероприятий.</w:t>
            </w:r>
            <w:r w:rsidRPr="00A73636">
              <w:rPr>
                <w:rFonts w:ascii="Times New Roman" w:eastAsia="Times New Roman" w:hAnsi="Times New Roman" w:cs="Times New Roman"/>
                <w:color w:val="000000" w:themeColor="text1"/>
                <w:sz w:val="20"/>
                <w:szCs w:val="20"/>
              </w:rPr>
              <w:t xml:space="preserve"> </w:t>
            </w:r>
          </w:p>
          <w:p w14:paraId="7F26793F" w14:textId="77777777" w:rsidR="00A91644" w:rsidRDefault="00A91644" w:rsidP="008536F0">
            <w:pPr>
              <w:spacing w:line="240" w:lineRule="auto"/>
              <w:rPr>
                <w:rFonts w:ascii="Times New Roman" w:hAnsi="Times New Roman" w:cs="Times New Roman"/>
                <w:sz w:val="20"/>
                <w:szCs w:val="20"/>
              </w:rPr>
            </w:pPr>
            <w:r>
              <w:rPr>
                <w:rFonts w:ascii="Times New Roman" w:eastAsia="Times New Roman" w:hAnsi="Times New Roman"/>
                <w:sz w:val="20"/>
                <w:szCs w:val="20"/>
              </w:rPr>
              <w:t xml:space="preserve">2. </w:t>
            </w:r>
            <w:r w:rsidRPr="00275C7B">
              <w:rPr>
                <w:rFonts w:ascii="Times New Roman" w:eastAsia="Times New Roman" w:hAnsi="Times New Roman"/>
                <w:sz w:val="20"/>
                <w:szCs w:val="20"/>
              </w:rPr>
              <w:t xml:space="preserve">Описание </w:t>
            </w:r>
            <w:r>
              <w:rPr>
                <w:rFonts w:ascii="Times New Roman" w:eastAsia="Times New Roman" w:hAnsi="Times New Roman"/>
                <w:sz w:val="20"/>
                <w:szCs w:val="20"/>
              </w:rPr>
              <w:t xml:space="preserve">тематики </w:t>
            </w:r>
            <w:r>
              <w:rPr>
                <w:rFonts w:ascii="Times New Roman" w:eastAsia="Times New Roman" w:hAnsi="Times New Roman" w:cs="Times New Roman"/>
                <w:color w:val="000000" w:themeColor="text1"/>
                <w:sz w:val="20"/>
                <w:szCs w:val="20"/>
              </w:rPr>
              <w:t>коллективных творческих, массовых мероприятий.</w:t>
            </w:r>
            <w:r w:rsidRPr="00A73636">
              <w:rPr>
                <w:rFonts w:ascii="Times New Roman" w:eastAsia="Times New Roman" w:hAnsi="Times New Roman" w:cs="Times New Roman"/>
                <w:color w:val="000000" w:themeColor="text1"/>
                <w:sz w:val="20"/>
                <w:szCs w:val="20"/>
              </w:rPr>
              <w:t xml:space="preserve"> </w:t>
            </w:r>
          </w:p>
          <w:p w14:paraId="02065DED" w14:textId="77777777" w:rsidR="00A91644" w:rsidRPr="009401A9" w:rsidRDefault="00A91644" w:rsidP="008536F0">
            <w:pPr>
              <w:spacing w:line="240" w:lineRule="auto"/>
              <w:rPr>
                <w:rFonts w:ascii="Times New Roman" w:eastAsia="Times New Roman" w:hAnsi="Times New Roman" w:cs="Times New Roman"/>
                <w:color w:val="000000" w:themeColor="text1"/>
                <w:sz w:val="20"/>
                <w:szCs w:val="20"/>
              </w:rPr>
            </w:pPr>
            <w:r w:rsidRPr="009401A9">
              <w:rPr>
                <w:rFonts w:ascii="Times New Roman" w:eastAsia="Times New Roman" w:hAnsi="Times New Roman" w:cs="Times New Roman"/>
                <w:b/>
                <w:i/>
                <w:color w:val="000000" w:themeColor="text1"/>
                <w:sz w:val="20"/>
                <w:szCs w:val="20"/>
              </w:rPr>
              <w:t>Высшая КК</w:t>
            </w:r>
            <w:r w:rsidRPr="009401A9">
              <w:rPr>
                <w:rFonts w:ascii="Times New Roman" w:eastAsia="Times New Roman" w:hAnsi="Times New Roman" w:cs="Times New Roman"/>
                <w:color w:val="000000" w:themeColor="text1"/>
                <w:sz w:val="20"/>
                <w:szCs w:val="20"/>
              </w:rPr>
              <w:t xml:space="preserve">: </w:t>
            </w:r>
          </w:p>
          <w:p w14:paraId="494E0046" w14:textId="77777777" w:rsidR="00A91644" w:rsidRDefault="00A91644" w:rsidP="008536F0">
            <w:pPr>
              <w:spacing w:line="240" w:lineRule="auto"/>
              <w:rPr>
                <w:rFonts w:ascii="Times New Roman" w:hAnsi="Times New Roman" w:cs="Times New Roman"/>
                <w:sz w:val="20"/>
                <w:szCs w:val="20"/>
              </w:rPr>
            </w:pPr>
            <w:r w:rsidRPr="00A73636">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Проведение коллективных творческих, массовых мероприятий.</w:t>
            </w:r>
          </w:p>
          <w:p w14:paraId="506D5998" w14:textId="77777777" w:rsidR="00A91644" w:rsidRPr="00E91382" w:rsidRDefault="00A91644" w:rsidP="008536F0">
            <w:pPr>
              <w:spacing w:line="240" w:lineRule="auto"/>
              <w:rPr>
                <w:rFonts w:ascii="Times New Roman" w:hAnsi="Times New Roman" w:cs="Times New Roman"/>
                <w:sz w:val="20"/>
                <w:szCs w:val="20"/>
              </w:rPr>
            </w:pPr>
            <w:r>
              <w:rPr>
                <w:rFonts w:ascii="Times New Roman" w:eastAsia="Times New Roman" w:hAnsi="Times New Roman"/>
                <w:sz w:val="20"/>
                <w:szCs w:val="20"/>
              </w:rPr>
              <w:t xml:space="preserve">2. </w:t>
            </w:r>
            <w:r w:rsidRPr="00275C7B">
              <w:rPr>
                <w:rFonts w:ascii="Times New Roman" w:eastAsia="Times New Roman" w:hAnsi="Times New Roman"/>
                <w:sz w:val="20"/>
                <w:szCs w:val="20"/>
              </w:rPr>
              <w:t xml:space="preserve">Описание </w:t>
            </w:r>
            <w:r>
              <w:rPr>
                <w:rFonts w:ascii="Times New Roman" w:eastAsia="Times New Roman" w:hAnsi="Times New Roman"/>
                <w:sz w:val="20"/>
                <w:szCs w:val="20"/>
              </w:rPr>
              <w:t xml:space="preserve">тематики и </w:t>
            </w:r>
            <w:r w:rsidRPr="00340E89">
              <w:rPr>
                <w:rFonts w:ascii="Times New Roman" w:eastAsia="Times New Roman" w:hAnsi="Times New Roman"/>
                <w:sz w:val="20"/>
                <w:szCs w:val="20"/>
                <w:u w:val="single"/>
              </w:rPr>
              <w:t>анализа</w:t>
            </w:r>
            <w:r>
              <w:rPr>
                <w:rFonts w:ascii="Times New Roman" w:eastAsia="Times New Roman" w:hAnsi="Times New Roman"/>
                <w:sz w:val="20"/>
                <w:szCs w:val="20"/>
              </w:rPr>
              <w:t xml:space="preserve"> соответствия</w:t>
            </w:r>
            <w:r w:rsidRPr="00E91382">
              <w:rPr>
                <w:rFonts w:ascii="Times New Roman" w:eastAsia="Times New Roman" w:hAnsi="Times New Roman"/>
                <w:sz w:val="20"/>
                <w:szCs w:val="20"/>
                <w:u w:val="single"/>
              </w:rPr>
              <w:t xml:space="preserve"> ожидаемым результатам </w:t>
            </w:r>
            <w:r>
              <w:rPr>
                <w:rFonts w:ascii="Times New Roman" w:eastAsia="Times New Roman" w:hAnsi="Times New Roman" w:cs="Times New Roman"/>
                <w:color w:val="000000" w:themeColor="text1"/>
                <w:sz w:val="20"/>
                <w:szCs w:val="20"/>
              </w:rPr>
              <w:t>коллективных творческих, массовых мероприятий.</w:t>
            </w:r>
            <w:r w:rsidRPr="00A73636">
              <w:rPr>
                <w:rFonts w:ascii="Times New Roman" w:eastAsia="Times New Roman" w:hAnsi="Times New Roman" w:cs="Times New Roman"/>
                <w:color w:val="000000" w:themeColor="text1"/>
                <w:sz w:val="20"/>
                <w:szCs w:val="20"/>
              </w:rPr>
              <w:t xml:space="preserve"> </w:t>
            </w:r>
          </w:p>
        </w:tc>
        <w:tc>
          <w:tcPr>
            <w:tcW w:w="6379" w:type="dxa"/>
          </w:tcPr>
          <w:p w14:paraId="0E12F6BC" w14:textId="77777777" w:rsidR="00A91644" w:rsidRPr="009401A9" w:rsidRDefault="00A91644" w:rsidP="008536F0">
            <w:pPr>
              <w:spacing w:line="240" w:lineRule="auto"/>
              <w:rPr>
                <w:rFonts w:ascii="Times New Roman" w:eastAsia="Times New Roman" w:hAnsi="Times New Roman" w:cs="Times New Roman"/>
                <w:color w:val="000000" w:themeColor="text1"/>
                <w:sz w:val="20"/>
                <w:szCs w:val="20"/>
              </w:rPr>
            </w:pPr>
            <w:r w:rsidRPr="009401A9">
              <w:rPr>
                <w:rFonts w:ascii="Times New Roman" w:eastAsia="Times New Roman" w:hAnsi="Times New Roman" w:cs="Times New Roman"/>
                <w:b/>
                <w:i/>
                <w:color w:val="000000" w:themeColor="text1"/>
                <w:sz w:val="20"/>
                <w:szCs w:val="20"/>
              </w:rPr>
              <w:t>Первая КК</w:t>
            </w:r>
            <w:r w:rsidRPr="009401A9">
              <w:rPr>
                <w:rFonts w:ascii="Times New Roman" w:eastAsia="Times New Roman" w:hAnsi="Times New Roman" w:cs="Times New Roman"/>
                <w:color w:val="000000" w:themeColor="text1"/>
                <w:sz w:val="20"/>
                <w:szCs w:val="20"/>
              </w:rPr>
              <w:t xml:space="preserve">: </w:t>
            </w:r>
          </w:p>
          <w:p w14:paraId="08904DF6" w14:textId="77777777" w:rsidR="00A91644"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1</w:t>
            </w:r>
            <w:r w:rsidRPr="00A73636">
              <w:rPr>
                <w:rFonts w:ascii="Times New Roman" w:eastAsia="Times New Roman" w:hAnsi="Times New Roman" w:cs="Times New Roman"/>
                <w:color w:val="000000" w:themeColor="text1"/>
                <w:sz w:val="20"/>
                <w:szCs w:val="20"/>
              </w:rPr>
              <w:t>. Количество и тематика</w:t>
            </w:r>
            <w:r>
              <w:rPr>
                <w:rFonts w:ascii="Times New Roman" w:eastAsia="Times New Roman" w:hAnsi="Times New Roman" w:cs="Times New Roman"/>
                <w:color w:val="000000" w:themeColor="text1"/>
                <w:sz w:val="20"/>
                <w:szCs w:val="20"/>
              </w:rPr>
              <w:t xml:space="preserve"> проведенных</w:t>
            </w:r>
            <w:r w:rsidRPr="00A73636">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коллективных творческих массовых </w:t>
            </w:r>
            <w:r w:rsidRPr="00A73636">
              <w:rPr>
                <w:rFonts w:ascii="Times New Roman" w:eastAsia="Times New Roman" w:hAnsi="Times New Roman" w:cs="Times New Roman"/>
                <w:color w:val="000000" w:themeColor="text1"/>
                <w:sz w:val="20"/>
                <w:szCs w:val="20"/>
              </w:rPr>
              <w:t>мероприятий</w:t>
            </w:r>
            <w:r>
              <w:rPr>
                <w:rFonts w:ascii="Times New Roman" w:eastAsia="Times New Roman" w:hAnsi="Times New Roman" w:cs="Times New Roman"/>
                <w:color w:val="000000" w:themeColor="text1"/>
                <w:sz w:val="20"/>
                <w:szCs w:val="20"/>
              </w:rPr>
              <w:t>.</w:t>
            </w:r>
          </w:p>
          <w:p w14:paraId="230B8AAB"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9401A9">
              <w:rPr>
                <w:rFonts w:ascii="Times New Roman" w:eastAsia="Times New Roman" w:hAnsi="Times New Roman" w:cs="Times New Roman"/>
                <w:b/>
                <w:i/>
                <w:color w:val="000000" w:themeColor="text1"/>
                <w:sz w:val="20"/>
                <w:szCs w:val="20"/>
              </w:rPr>
              <w:t>Высшая КК</w:t>
            </w:r>
            <w:r w:rsidRPr="009401A9">
              <w:rPr>
                <w:rFonts w:ascii="Times New Roman" w:eastAsia="Times New Roman" w:hAnsi="Times New Roman" w:cs="Times New Roman"/>
                <w:color w:val="000000" w:themeColor="text1"/>
                <w:sz w:val="20"/>
                <w:szCs w:val="20"/>
              </w:rPr>
              <w:t xml:space="preserve">: </w:t>
            </w:r>
          </w:p>
          <w:p w14:paraId="0CD393B9" w14:textId="77777777" w:rsidR="00A91644" w:rsidRPr="00422D3E"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1</w:t>
            </w:r>
            <w:r w:rsidRPr="00A73636">
              <w:rPr>
                <w:rFonts w:ascii="Times New Roman" w:eastAsia="Times New Roman" w:hAnsi="Times New Roman" w:cs="Times New Roman"/>
                <w:color w:val="000000" w:themeColor="text1"/>
                <w:sz w:val="20"/>
                <w:szCs w:val="20"/>
              </w:rPr>
              <w:t xml:space="preserve">. Количество и тематика </w:t>
            </w:r>
            <w:r>
              <w:rPr>
                <w:rFonts w:ascii="Times New Roman" w:eastAsia="Times New Roman" w:hAnsi="Times New Roman" w:cs="Times New Roman"/>
                <w:color w:val="000000" w:themeColor="text1"/>
                <w:sz w:val="20"/>
                <w:szCs w:val="20"/>
              </w:rPr>
              <w:t xml:space="preserve">коллективных творческих массовых </w:t>
            </w:r>
            <w:r w:rsidRPr="00A73636">
              <w:rPr>
                <w:rFonts w:ascii="Times New Roman" w:eastAsia="Times New Roman" w:hAnsi="Times New Roman" w:cs="Times New Roman"/>
                <w:color w:val="000000" w:themeColor="text1"/>
                <w:sz w:val="20"/>
                <w:szCs w:val="20"/>
              </w:rPr>
              <w:t>мероприятий</w:t>
            </w:r>
            <w:r>
              <w:rPr>
                <w:rFonts w:ascii="Times New Roman" w:eastAsia="Times New Roman" w:hAnsi="Times New Roman" w:cs="Times New Roman"/>
                <w:color w:val="000000" w:themeColor="text1"/>
                <w:sz w:val="20"/>
                <w:szCs w:val="20"/>
              </w:rPr>
              <w:t>.</w:t>
            </w:r>
          </w:p>
          <w:p w14:paraId="2BD6CC44" w14:textId="77777777" w:rsidR="00A91644" w:rsidRDefault="00A91644"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rPr>
              <w:t>2</w:t>
            </w:r>
            <w:r w:rsidRPr="00A73636">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u w:val="single"/>
              </w:rPr>
              <w:t>Доля / позитивная динамика количества обучающихся</w:t>
            </w:r>
            <w:r w:rsidRPr="00423991">
              <w:rPr>
                <w:rFonts w:ascii="Times New Roman" w:eastAsia="Times New Roman" w:hAnsi="Times New Roman" w:cs="Times New Roman"/>
                <w:color w:val="000000" w:themeColor="text1"/>
                <w:sz w:val="20"/>
                <w:szCs w:val="20"/>
                <w:u w:val="single"/>
              </w:rPr>
              <w:t>, принимающих у</w:t>
            </w:r>
            <w:r>
              <w:rPr>
                <w:rFonts w:ascii="Times New Roman" w:eastAsia="Times New Roman" w:hAnsi="Times New Roman" w:cs="Times New Roman"/>
                <w:color w:val="000000" w:themeColor="text1"/>
                <w:sz w:val="20"/>
                <w:szCs w:val="20"/>
                <w:u w:val="single"/>
              </w:rPr>
              <w:t>частие в коллективных творческих, массовых мероприятиях</w:t>
            </w:r>
            <w:r w:rsidRPr="00423991">
              <w:rPr>
                <w:rFonts w:ascii="Times New Roman" w:eastAsia="Times New Roman" w:hAnsi="Times New Roman" w:cs="Times New Roman"/>
                <w:color w:val="000000" w:themeColor="text1"/>
                <w:sz w:val="20"/>
                <w:szCs w:val="20"/>
                <w:u w:val="single"/>
              </w:rPr>
              <w:t>.</w:t>
            </w:r>
          </w:p>
          <w:p w14:paraId="6A671F0C" w14:textId="77777777" w:rsidR="00A91644" w:rsidRPr="003B20E7" w:rsidRDefault="00A91644" w:rsidP="008536F0">
            <w:pPr>
              <w:spacing w:line="240" w:lineRule="auto"/>
              <w:rPr>
                <w:rFonts w:ascii="Times New Roman" w:eastAsia="Times New Roman" w:hAnsi="Times New Roman" w:cs="Times New Roman"/>
                <w:color w:val="000000" w:themeColor="text1"/>
                <w:sz w:val="20"/>
                <w:szCs w:val="20"/>
              </w:rPr>
            </w:pPr>
            <w:r w:rsidRPr="00E91382">
              <w:rPr>
                <w:rFonts w:ascii="Times New Roman" w:eastAsia="Times New Roman" w:hAnsi="Times New Roman" w:cs="Times New Roman"/>
                <w:color w:val="000000" w:themeColor="text1"/>
                <w:sz w:val="20"/>
                <w:szCs w:val="20"/>
              </w:rPr>
              <w:t>3.</w:t>
            </w:r>
            <w:r w:rsidRPr="00E91382">
              <w:rPr>
                <w:rFonts w:ascii="Times New Roman" w:eastAsia="Times New Roman" w:hAnsi="Times New Roman"/>
                <w:sz w:val="20"/>
                <w:szCs w:val="20"/>
                <w:u w:val="single"/>
              </w:rPr>
              <w:t xml:space="preserve"> </w:t>
            </w:r>
            <w:r>
              <w:rPr>
                <w:rFonts w:ascii="Times New Roman" w:eastAsia="Times New Roman" w:hAnsi="Times New Roman"/>
                <w:sz w:val="20"/>
                <w:szCs w:val="20"/>
                <w:u w:val="single"/>
              </w:rPr>
              <w:t>Наличие анализа с</w:t>
            </w:r>
            <w:r w:rsidRPr="00E91382">
              <w:rPr>
                <w:rFonts w:ascii="Times New Roman" w:eastAsia="Times New Roman" w:hAnsi="Times New Roman"/>
                <w:sz w:val="20"/>
                <w:szCs w:val="20"/>
                <w:u w:val="single"/>
              </w:rPr>
              <w:t>оответс</w:t>
            </w:r>
            <w:r>
              <w:rPr>
                <w:rFonts w:ascii="Times New Roman" w:eastAsia="Times New Roman" w:hAnsi="Times New Roman"/>
                <w:sz w:val="20"/>
                <w:szCs w:val="20"/>
                <w:u w:val="single"/>
              </w:rPr>
              <w:t>твия</w:t>
            </w:r>
            <w:r w:rsidRPr="00E91382">
              <w:rPr>
                <w:rFonts w:ascii="Times New Roman" w:eastAsia="Times New Roman" w:hAnsi="Times New Roman"/>
                <w:sz w:val="20"/>
                <w:szCs w:val="20"/>
                <w:u w:val="single"/>
              </w:rPr>
              <w:t xml:space="preserve"> </w:t>
            </w:r>
            <w:r>
              <w:rPr>
                <w:rFonts w:ascii="Times New Roman" w:eastAsia="Times New Roman" w:hAnsi="Times New Roman"/>
                <w:sz w:val="20"/>
                <w:szCs w:val="20"/>
                <w:u w:val="single"/>
              </w:rPr>
              <w:t xml:space="preserve"> достигнутых и ожидаемых результатов </w:t>
            </w:r>
            <w:r w:rsidRPr="00E91382">
              <w:rPr>
                <w:rFonts w:ascii="Times New Roman" w:eastAsia="Times New Roman" w:hAnsi="Times New Roman"/>
                <w:sz w:val="20"/>
                <w:szCs w:val="20"/>
                <w:u w:val="single"/>
              </w:rPr>
              <w:t xml:space="preserve"> </w:t>
            </w:r>
            <w:r w:rsidRPr="00E91382">
              <w:rPr>
                <w:rFonts w:ascii="Times New Roman" w:eastAsia="Times New Roman" w:hAnsi="Times New Roman" w:cs="Times New Roman"/>
                <w:color w:val="000000" w:themeColor="text1"/>
                <w:sz w:val="20"/>
                <w:szCs w:val="20"/>
                <w:u w:val="single"/>
              </w:rPr>
              <w:t>к</w:t>
            </w:r>
            <w:r>
              <w:rPr>
                <w:rFonts w:ascii="Times New Roman" w:eastAsia="Times New Roman" w:hAnsi="Times New Roman" w:cs="Times New Roman"/>
                <w:color w:val="000000" w:themeColor="text1"/>
                <w:sz w:val="20"/>
                <w:szCs w:val="20"/>
                <w:u w:val="single"/>
              </w:rPr>
              <w:t>оллективных творческих, массовы</w:t>
            </w:r>
            <w:r w:rsidRPr="00E91382">
              <w:rPr>
                <w:rFonts w:ascii="Times New Roman" w:eastAsia="Times New Roman" w:hAnsi="Times New Roman" w:cs="Times New Roman"/>
                <w:color w:val="000000" w:themeColor="text1"/>
                <w:sz w:val="20"/>
                <w:szCs w:val="20"/>
                <w:u w:val="single"/>
              </w:rPr>
              <w:t>х   мероприятий</w:t>
            </w:r>
            <w:r w:rsidRPr="00E91382">
              <w:rPr>
                <w:rFonts w:ascii="Times New Roman" w:eastAsia="Times New Roman" w:hAnsi="Times New Roman"/>
                <w:sz w:val="20"/>
                <w:szCs w:val="20"/>
                <w:u w:val="single"/>
              </w:rPr>
              <w:t>.</w:t>
            </w:r>
          </w:p>
        </w:tc>
      </w:tr>
    </w:tbl>
    <w:p w14:paraId="7F0F4009" w14:textId="77777777" w:rsidR="00BD3563" w:rsidRDefault="00BD3563" w:rsidP="008536F0">
      <w:pPr>
        <w:spacing w:after="0" w:line="240" w:lineRule="auto"/>
        <w:jc w:val="both"/>
        <w:rPr>
          <w:rFonts w:ascii="Times New Roman" w:eastAsia="Times New Roman" w:hAnsi="Times New Roman" w:cs="Times New Roman"/>
          <w:b/>
          <w:color w:val="000000" w:themeColor="text1"/>
          <w:sz w:val="24"/>
          <w:szCs w:val="24"/>
        </w:rPr>
      </w:pPr>
    </w:p>
    <w:p w14:paraId="07189248" w14:textId="77777777" w:rsidR="00BD3563" w:rsidRDefault="00BD3563"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3</w:t>
      </w:r>
      <w:r w:rsidRPr="00AE530D">
        <w:rPr>
          <w:rFonts w:ascii="Times New Roman" w:eastAsia="Times New Roman" w:hAnsi="Times New Roman" w:cs="Times New Roman"/>
          <w:b/>
          <w:color w:val="000000" w:themeColor="text1"/>
          <w:sz w:val="24"/>
          <w:szCs w:val="24"/>
        </w:rPr>
        <w:t>. «</w:t>
      </w:r>
      <w:r w:rsidRPr="004B219B">
        <w:rPr>
          <w:rFonts w:ascii="Times New Roman" w:eastAsia="Times New Roman" w:hAnsi="Times New Roman" w:cs="Times New Roman"/>
          <w:b/>
          <w:color w:val="000000" w:themeColor="text1"/>
          <w:sz w:val="24"/>
          <w:szCs w:val="24"/>
        </w:rPr>
        <w:t>Развитие самоуправления обучающихся на основе социального партнерства социальных институтов</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527"/>
        <w:gridCol w:w="6540"/>
        <w:gridCol w:w="6379"/>
      </w:tblGrid>
      <w:tr w:rsidR="00A91644" w:rsidRPr="00AE530D" w14:paraId="695CA65F" w14:textId="77777777" w:rsidTr="00A91644">
        <w:tc>
          <w:tcPr>
            <w:tcW w:w="2527" w:type="dxa"/>
            <w:vAlign w:val="center"/>
          </w:tcPr>
          <w:p w14:paraId="54B0951E" w14:textId="77777777" w:rsidR="00A91644" w:rsidRPr="00AE530D" w:rsidRDefault="00A91644"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540" w:type="dxa"/>
            <w:vAlign w:val="center"/>
          </w:tcPr>
          <w:p w14:paraId="15558C3F" w14:textId="77777777" w:rsidR="00A91644" w:rsidRPr="00AE530D" w:rsidRDefault="00A91644"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379" w:type="dxa"/>
            <w:vAlign w:val="center"/>
          </w:tcPr>
          <w:p w14:paraId="0DF21964" w14:textId="77777777" w:rsidR="00A91644" w:rsidRPr="00AE530D" w:rsidRDefault="00A91644"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A91644" w:rsidRPr="00AE530D" w14:paraId="53CC6F73" w14:textId="77777777" w:rsidTr="00A91644">
        <w:tc>
          <w:tcPr>
            <w:tcW w:w="2527" w:type="dxa"/>
          </w:tcPr>
          <w:p w14:paraId="22678925" w14:textId="4600A0C4" w:rsidR="00A91644" w:rsidRDefault="00A91644" w:rsidP="008536F0">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lastRenderedPageBreak/>
              <w:t xml:space="preserve">Развитие форм и способов взаимодействия </w:t>
            </w:r>
            <w:r w:rsidRPr="002A5615">
              <w:rPr>
                <w:rFonts w:ascii="Times New Roman" w:hAnsi="Times New Roman" w:cs="Times New Roman"/>
                <w:sz w:val="20"/>
                <w:szCs w:val="20"/>
              </w:rPr>
              <w:t>субъектов воспитания</w:t>
            </w:r>
            <w:r w:rsidRPr="002C1064">
              <w:rPr>
                <w:rFonts w:ascii="Times New Roman" w:hAnsi="Times New Roman" w:cs="Times New Roman"/>
                <w:sz w:val="20"/>
                <w:szCs w:val="20"/>
              </w:rPr>
              <w:t xml:space="preserve"> на основе самоуправления в образовательной организации</w:t>
            </w:r>
            <w:r>
              <w:rPr>
                <w:rFonts w:ascii="Times New Roman" w:hAnsi="Times New Roman" w:cs="Times New Roman"/>
                <w:sz w:val="20"/>
                <w:szCs w:val="20"/>
              </w:rPr>
              <w:t>.</w:t>
            </w:r>
          </w:p>
        </w:tc>
        <w:tc>
          <w:tcPr>
            <w:tcW w:w="6540" w:type="dxa"/>
            <w:shd w:val="clear" w:color="auto" w:fill="auto"/>
          </w:tcPr>
          <w:p w14:paraId="790502DD" w14:textId="77777777" w:rsidR="00A91644" w:rsidRPr="001868B1" w:rsidRDefault="00A91644" w:rsidP="008536F0">
            <w:pPr>
              <w:spacing w:line="240" w:lineRule="auto"/>
              <w:rPr>
                <w:rFonts w:ascii="Times New Roman" w:eastAsia="Times New Roman" w:hAnsi="Times New Roman" w:cs="Times New Roman"/>
                <w:b/>
                <w:i/>
                <w:color w:val="000000" w:themeColor="text1"/>
                <w:sz w:val="20"/>
                <w:szCs w:val="20"/>
              </w:rPr>
            </w:pPr>
            <w:r w:rsidRPr="001868B1">
              <w:rPr>
                <w:rFonts w:ascii="Times New Roman" w:eastAsia="Times New Roman" w:hAnsi="Times New Roman" w:cs="Times New Roman"/>
                <w:b/>
                <w:i/>
                <w:color w:val="000000" w:themeColor="text1"/>
                <w:sz w:val="20"/>
                <w:szCs w:val="20"/>
              </w:rPr>
              <w:t>Первая КК</w:t>
            </w:r>
          </w:p>
          <w:p w14:paraId="504BE1DA"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Изучение форм и способов взаимодействия субъектов воспитания на основе самоуправления в общественной организации.</w:t>
            </w:r>
          </w:p>
          <w:p w14:paraId="0A2454EB"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11B5D">
              <w:rPr>
                <w:rFonts w:ascii="Times New Roman" w:eastAsia="Times New Roman" w:hAnsi="Times New Roman" w:cs="Times New Roman"/>
                <w:color w:val="000000" w:themeColor="text1"/>
                <w:sz w:val="20"/>
                <w:szCs w:val="20"/>
              </w:rPr>
              <w:t xml:space="preserve">Применение </w:t>
            </w:r>
            <w:r>
              <w:rPr>
                <w:rFonts w:ascii="Times New Roman" w:eastAsia="Times New Roman" w:hAnsi="Times New Roman" w:cs="Times New Roman"/>
                <w:color w:val="000000" w:themeColor="text1"/>
                <w:sz w:val="20"/>
                <w:szCs w:val="20"/>
              </w:rPr>
              <w:t>форм и способов взаимодействия субъектов воспитания на основе самоуправления в общественной организации.</w:t>
            </w:r>
          </w:p>
          <w:p w14:paraId="2EDA845A" w14:textId="118D3E5B" w:rsidR="00A91644" w:rsidRDefault="00A91644" w:rsidP="008536F0">
            <w:pPr>
              <w:spacing w:line="240" w:lineRule="auto"/>
              <w:rPr>
                <w:rFonts w:ascii="Times New Roman" w:eastAsia="Times New Roman" w:hAnsi="Times New Roman"/>
                <w:sz w:val="20"/>
                <w:szCs w:val="20"/>
              </w:rPr>
            </w:pPr>
            <w:r w:rsidRPr="00030C38">
              <w:rPr>
                <w:rFonts w:ascii="Times New Roman" w:eastAsia="Times New Roman" w:hAnsi="Times New Roman"/>
                <w:b/>
                <w:i/>
                <w:sz w:val="20"/>
                <w:szCs w:val="20"/>
              </w:rPr>
              <w:t>Высшая КК</w:t>
            </w:r>
            <w:r>
              <w:rPr>
                <w:rFonts w:ascii="Times New Roman" w:eastAsia="Times New Roman" w:hAnsi="Times New Roman"/>
                <w:sz w:val="20"/>
                <w:szCs w:val="20"/>
              </w:rPr>
              <w:t xml:space="preserve">: </w:t>
            </w:r>
            <w:r w:rsidRPr="002753D7">
              <w:rPr>
                <w:rFonts w:ascii="Times New Roman" w:eastAsia="Times New Roman" w:hAnsi="Times New Roman"/>
                <w:sz w:val="20"/>
                <w:szCs w:val="20"/>
              </w:rPr>
              <w:t xml:space="preserve"> </w:t>
            </w:r>
          </w:p>
          <w:p w14:paraId="10144764"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Изучение форм и способов взаимодействия субъектов воспитания на основе самоуправления в общественной организации.</w:t>
            </w:r>
          </w:p>
          <w:p w14:paraId="750380DF" w14:textId="77777777" w:rsidR="00A91644" w:rsidRPr="002A5615"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11B5D">
              <w:rPr>
                <w:rFonts w:ascii="Times New Roman" w:eastAsia="Times New Roman" w:hAnsi="Times New Roman" w:cs="Times New Roman"/>
                <w:color w:val="000000" w:themeColor="text1"/>
                <w:sz w:val="20"/>
                <w:szCs w:val="20"/>
              </w:rPr>
              <w:t xml:space="preserve">Применение </w:t>
            </w:r>
            <w:r>
              <w:rPr>
                <w:rFonts w:ascii="Times New Roman" w:eastAsia="Times New Roman" w:hAnsi="Times New Roman" w:cs="Times New Roman"/>
                <w:color w:val="000000" w:themeColor="text1"/>
                <w:sz w:val="20"/>
                <w:szCs w:val="20"/>
              </w:rPr>
              <w:t>форм и способов взаимодействия субъектов воспитания на основе самоуправления в общественной организации.</w:t>
            </w:r>
          </w:p>
          <w:p w14:paraId="2273D809" w14:textId="77777777" w:rsidR="00A91644" w:rsidRPr="00AE530D" w:rsidRDefault="00A91644" w:rsidP="008536F0">
            <w:pPr>
              <w:pStyle w:val="a9"/>
              <w:rPr>
                <w:rFonts w:ascii="Times New Roman" w:eastAsia="Times New Roman" w:hAnsi="Times New Roman"/>
                <w:b/>
                <w:i/>
                <w:color w:val="000000" w:themeColor="text1"/>
                <w:sz w:val="20"/>
                <w:szCs w:val="20"/>
                <w:lang w:eastAsia="ru-RU"/>
              </w:rPr>
            </w:pPr>
            <w:r w:rsidRPr="00E37764">
              <w:rPr>
                <w:rFonts w:ascii="Times New Roman" w:eastAsia="Times New Roman" w:hAnsi="Times New Roman"/>
                <w:color w:val="000000" w:themeColor="text1"/>
                <w:sz w:val="20"/>
                <w:szCs w:val="20"/>
                <w:lang w:eastAsia="ru-RU"/>
              </w:rPr>
              <w:t>3.</w:t>
            </w:r>
            <w:r w:rsidRPr="003675C5">
              <w:rPr>
                <w:rFonts w:ascii="Times New Roman" w:eastAsia="Times New Roman" w:hAnsi="Times New Roman"/>
                <w:color w:val="000000" w:themeColor="text1"/>
                <w:sz w:val="20"/>
                <w:szCs w:val="20"/>
                <w:u w:val="single"/>
                <w:lang w:eastAsia="ru-RU"/>
              </w:rPr>
              <w:t xml:space="preserve"> Создание </w:t>
            </w:r>
            <w:r>
              <w:rPr>
                <w:rFonts w:ascii="Times New Roman" w:eastAsia="Times New Roman" w:hAnsi="Times New Roman"/>
                <w:color w:val="000000" w:themeColor="text1"/>
                <w:sz w:val="20"/>
                <w:szCs w:val="20"/>
                <w:u w:val="single"/>
                <w:lang w:eastAsia="ru-RU"/>
              </w:rPr>
              <w:t xml:space="preserve">пространства для активного взаимодействия </w:t>
            </w:r>
            <w:r w:rsidRPr="002A5615">
              <w:rPr>
                <w:rFonts w:ascii="Times New Roman" w:hAnsi="Times New Roman"/>
                <w:sz w:val="20"/>
                <w:szCs w:val="20"/>
                <w:u w:val="single"/>
              </w:rPr>
              <w:t>субъектов воспитания на основе самоуправления в образовательной организации</w:t>
            </w:r>
            <w:r>
              <w:rPr>
                <w:rFonts w:ascii="Times New Roman" w:eastAsia="Times New Roman" w:hAnsi="Times New Roman"/>
                <w:color w:val="000000" w:themeColor="text1"/>
                <w:sz w:val="20"/>
                <w:szCs w:val="20"/>
                <w:u w:val="single"/>
                <w:lang w:eastAsia="ru-RU"/>
              </w:rPr>
              <w:t xml:space="preserve"> </w:t>
            </w:r>
          </w:p>
        </w:tc>
        <w:tc>
          <w:tcPr>
            <w:tcW w:w="6379" w:type="dxa"/>
          </w:tcPr>
          <w:p w14:paraId="51338FD5" w14:textId="77777777" w:rsidR="00A91644" w:rsidRPr="00AE530D" w:rsidRDefault="00A91644"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4221D1EB"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324944">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Наличие описания используемых </w:t>
            </w:r>
            <w:r w:rsidRPr="002C1064">
              <w:rPr>
                <w:rFonts w:ascii="Times New Roman" w:hAnsi="Times New Roman" w:cs="Times New Roman"/>
                <w:sz w:val="20"/>
                <w:szCs w:val="20"/>
              </w:rPr>
              <w:t xml:space="preserve"> </w:t>
            </w:r>
            <w:r>
              <w:rPr>
                <w:rFonts w:ascii="Times New Roman" w:eastAsia="Times New Roman" w:hAnsi="Times New Roman" w:cs="Times New Roman"/>
                <w:color w:val="000000" w:themeColor="text1"/>
                <w:sz w:val="20"/>
                <w:szCs w:val="20"/>
              </w:rPr>
              <w:t>форм и способов взаимодействия субъектов воспитания на основе самоуправления в общественной организации.</w:t>
            </w:r>
          </w:p>
          <w:p w14:paraId="267F01A9" w14:textId="77777777" w:rsidR="00A91644" w:rsidRPr="00AE530D" w:rsidRDefault="00A91644"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716F6956" w14:textId="77777777" w:rsidR="00A91644" w:rsidRPr="00AE530D" w:rsidRDefault="00A91644"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Наличие описания форм и способов взаимодействия субъектов воспитания на основе самоуправления в общественной организации.</w:t>
            </w:r>
          </w:p>
          <w:p w14:paraId="5A290A3E" w14:textId="77777777" w:rsidR="00A91644" w:rsidRDefault="00A91644" w:rsidP="008536F0">
            <w:pPr>
              <w:spacing w:line="240" w:lineRule="auto"/>
              <w:rPr>
                <w:rFonts w:ascii="Times New Roman" w:eastAsia="Times New Roman" w:hAnsi="Times New Roman" w:cs="Times New Roman"/>
                <w:color w:val="000000" w:themeColor="text1"/>
                <w:sz w:val="20"/>
                <w:szCs w:val="20"/>
                <w:u w:val="single"/>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u w:val="single"/>
              </w:rPr>
              <w:t>Наличие анализа применения</w:t>
            </w:r>
            <w:r w:rsidRPr="00E456AF">
              <w:rPr>
                <w:rFonts w:ascii="Times New Roman" w:eastAsia="Times New Roman" w:hAnsi="Times New Roman"/>
                <w:color w:val="000000" w:themeColor="text1"/>
                <w:sz w:val="20"/>
                <w:szCs w:val="20"/>
                <w:u w:val="single"/>
              </w:rPr>
              <w:t xml:space="preserve"> </w:t>
            </w:r>
            <w:r w:rsidRPr="005A4D43">
              <w:rPr>
                <w:rFonts w:ascii="Times New Roman" w:eastAsia="Times New Roman" w:hAnsi="Times New Roman" w:cs="Times New Roman"/>
                <w:color w:val="000000" w:themeColor="text1"/>
                <w:sz w:val="20"/>
                <w:szCs w:val="20"/>
                <w:u w:val="single"/>
              </w:rPr>
              <w:t>форм и способов взаимодействия субъектов воспитания на основе самоуправления в общественной организации.</w:t>
            </w:r>
          </w:p>
          <w:p w14:paraId="737ACC0E" w14:textId="77777777" w:rsidR="00A91644" w:rsidRPr="00AE530D" w:rsidRDefault="00A9164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u w:val="single"/>
              </w:rPr>
              <w:t>3. Наличие анализа динамики развития детского самоуправления, результатов деятельности детских общественных объединений.</w:t>
            </w:r>
          </w:p>
        </w:tc>
      </w:tr>
      <w:tr w:rsidR="00A91644" w:rsidRPr="00AE530D" w14:paraId="212354DB" w14:textId="77777777" w:rsidTr="00A91644">
        <w:tc>
          <w:tcPr>
            <w:tcW w:w="2527" w:type="dxa"/>
          </w:tcPr>
          <w:p w14:paraId="1D23C208" w14:textId="408BC348" w:rsidR="00A91644" w:rsidRDefault="00A91644" w:rsidP="008536F0">
            <w:pPr>
              <w:spacing w:line="240" w:lineRule="auto"/>
              <w:rPr>
                <w:rFonts w:ascii="Times New Roman" w:hAnsi="Times New Roman" w:cs="Times New Roman"/>
                <w:sz w:val="20"/>
                <w:szCs w:val="20"/>
              </w:rPr>
            </w:pPr>
            <w:r w:rsidRPr="004F13D6">
              <w:rPr>
                <w:rFonts w:ascii="Times New Roman" w:hAnsi="Times New Roman" w:cs="Times New Roman"/>
                <w:sz w:val="20"/>
                <w:szCs w:val="20"/>
              </w:rPr>
              <w:t>Развитие форм и способов взаимодействия детских объединений с институтами социализац</w:t>
            </w:r>
            <w:r>
              <w:rPr>
                <w:rFonts w:ascii="Times New Roman" w:hAnsi="Times New Roman" w:cs="Times New Roman"/>
                <w:sz w:val="20"/>
                <w:szCs w:val="20"/>
              </w:rPr>
              <w:t>ии.</w:t>
            </w:r>
          </w:p>
          <w:p w14:paraId="10B2B602" w14:textId="1641EFAE" w:rsidR="00A91644" w:rsidRPr="002C1064" w:rsidRDefault="00A91644"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Организация </w:t>
            </w:r>
            <w:r w:rsidRPr="00FD7736">
              <w:rPr>
                <w:rFonts w:ascii="Times New Roman" w:hAnsi="Times New Roman" w:cs="Times New Roman"/>
                <w:sz w:val="20"/>
                <w:szCs w:val="20"/>
              </w:rPr>
              <w:t>партнерства</w:t>
            </w:r>
            <w:r w:rsidRPr="002C1064">
              <w:rPr>
                <w:rFonts w:ascii="Times New Roman" w:hAnsi="Times New Roman" w:cs="Times New Roman"/>
                <w:sz w:val="20"/>
                <w:szCs w:val="20"/>
              </w:rPr>
              <w:t xml:space="preserve"> социальных институтов с целью поддержки детских социальных инициатив</w:t>
            </w:r>
            <w:r>
              <w:rPr>
                <w:rFonts w:ascii="Times New Roman" w:hAnsi="Times New Roman" w:cs="Times New Roman"/>
                <w:sz w:val="20"/>
                <w:szCs w:val="20"/>
              </w:rPr>
              <w:t>.</w:t>
            </w:r>
          </w:p>
        </w:tc>
        <w:tc>
          <w:tcPr>
            <w:tcW w:w="6540" w:type="dxa"/>
          </w:tcPr>
          <w:p w14:paraId="32FD35CE" w14:textId="77777777" w:rsidR="00A91644" w:rsidRPr="00AE530D" w:rsidRDefault="00A9164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 xml:space="preserve">Первая </w:t>
            </w:r>
            <w:r w:rsidRPr="00AE530D">
              <w:rPr>
                <w:rFonts w:ascii="Times New Roman" w:eastAsia="Times New Roman" w:hAnsi="Times New Roman"/>
                <w:b/>
                <w:i/>
                <w:color w:val="000000" w:themeColor="text1"/>
                <w:sz w:val="20"/>
                <w:szCs w:val="20"/>
                <w:lang w:eastAsia="ru-RU"/>
              </w:rPr>
              <w:t>КК</w:t>
            </w:r>
            <w:r w:rsidRPr="00AE530D">
              <w:rPr>
                <w:rFonts w:ascii="Times New Roman" w:eastAsia="Times New Roman" w:hAnsi="Times New Roman"/>
                <w:color w:val="000000" w:themeColor="text1"/>
                <w:sz w:val="20"/>
                <w:szCs w:val="20"/>
                <w:lang w:eastAsia="ru-RU"/>
              </w:rPr>
              <w:t xml:space="preserve">:  </w:t>
            </w:r>
          </w:p>
          <w:p w14:paraId="3705F9D3"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Изучение форм и способов взаимодействия </w:t>
            </w:r>
            <w:r w:rsidRPr="002C1064">
              <w:rPr>
                <w:rFonts w:ascii="Times New Roman" w:hAnsi="Times New Roman" w:cs="Times New Roman"/>
                <w:sz w:val="20"/>
                <w:szCs w:val="20"/>
              </w:rPr>
              <w:t>детских объединений с институтами социализации</w:t>
            </w:r>
            <w:r>
              <w:rPr>
                <w:rFonts w:ascii="Times New Roman" w:eastAsia="Times New Roman" w:hAnsi="Times New Roman" w:cs="Times New Roman"/>
                <w:color w:val="000000" w:themeColor="text1"/>
                <w:sz w:val="20"/>
                <w:szCs w:val="20"/>
              </w:rPr>
              <w:t>.</w:t>
            </w:r>
          </w:p>
          <w:p w14:paraId="7B4DF342"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Применение форм и способов взаимодействия </w:t>
            </w:r>
            <w:r w:rsidRPr="002C1064">
              <w:rPr>
                <w:rFonts w:ascii="Times New Roman" w:hAnsi="Times New Roman" w:cs="Times New Roman"/>
                <w:sz w:val="20"/>
                <w:szCs w:val="20"/>
              </w:rPr>
              <w:t>детских объединений с институтами социализации</w:t>
            </w:r>
            <w:r>
              <w:rPr>
                <w:rFonts w:ascii="Times New Roman" w:eastAsia="Times New Roman" w:hAnsi="Times New Roman" w:cs="Times New Roman"/>
                <w:color w:val="000000" w:themeColor="text1"/>
                <w:sz w:val="20"/>
                <w:szCs w:val="20"/>
              </w:rPr>
              <w:t>.</w:t>
            </w:r>
          </w:p>
          <w:p w14:paraId="787A227C"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r w:rsidRPr="00AE530D">
              <w:rPr>
                <w:rFonts w:ascii="Times New Roman" w:eastAsia="Times New Roman" w:hAnsi="Times New Roman" w:cs="Times New Roman"/>
                <w:color w:val="000000" w:themeColor="text1"/>
                <w:sz w:val="20"/>
                <w:szCs w:val="20"/>
              </w:rPr>
              <w:t xml:space="preserve"> </w:t>
            </w:r>
            <w:r w:rsidRPr="002C1064">
              <w:rPr>
                <w:rFonts w:ascii="Times New Roman" w:hAnsi="Times New Roman" w:cs="Times New Roman"/>
                <w:sz w:val="20"/>
                <w:szCs w:val="20"/>
              </w:rPr>
              <w:t xml:space="preserve">Организация </w:t>
            </w:r>
            <w:r w:rsidRPr="00FD7736">
              <w:rPr>
                <w:rFonts w:ascii="Times New Roman" w:hAnsi="Times New Roman" w:cs="Times New Roman"/>
                <w:sz w:val="20"/>
                <w:szCs w:val="20"/>
              </w:rPr>
              <w:t>партнерства</w:t>
            </w:r>
            <w:r w:rsidRPr="002C1064">
              <w:rPr>
                <w:rFonts w:ascii="Times New Roman" w:hAnsi="Times New Roman" w:cs="Times New Roman"/>
                <w:sz w:val="20"/>
                <w:szCs w:val="20"/>
              </w:rPr>
              <w:t xml:space="preserve"> социальных институтов с целью поддержки детских социальных инициатив</w:t>
            </w:r>
            <w:r>
              <w:rPr>
                <w:rFonts w:ascii="Times New Roman" w:hAnsi="Times New Roman" w:cs="Times New Roman"/>
                <w:sz w:val="20"/>
                <w:szCs w:val="20"/>
              </w:rPr>
              <w:t>.</w:t>
            </w:r>
          </w:p>
          <w:p w14:paraId="0089E477" w14:textId="729DDA49" w:rsidR="00A91644" w:rsidRDefault="00A91644" w:rsidP="008536F0">
            <w:pPr>
              <w:spacing w:line="240" w:lineRule="auto"/>
              <w:rPr>
                <w:rFonts w:ascii="Times New Roman" w:eastAsia="Times New Roman" w:hAnsi="Times New Roman"/>
                <w:sz w:val="20"/>
                <w:szCs w:val="20"/>
              </w:rPr>
            </w:pPr>
            <w:r w:rsidRPr="00030C38">
              <w:rPr>
                <w:rFonts w:ascii="Times New Roman" w:eastAsia="Times New Roman" w:hAnsi="Times New Roman"/>
                <w:b/>
                <w:i/>
                <w:sz w:val="20"/>
                <w:szCs w:val="20"/>
              </w:rPr>
              <w:t>Высшая КК</w:t>
            </w:r>
            <w:r>
              <w:rPr>
                <w:rFonts w:ascii="Times New Roman" w:eastAsia="Times New Roman" w:hAnsi="Times New Roman"/>
                <w:sz w:val="20"/>
                <w:szCs w:val="20"/>
              </w:rPr>
              <w:t xml:space="preserve">: </w:t>
            </w:r>
            <w:r w:rsidRPr="002753D7">
              <w:rPr>
                <w:rFonts w:ascii="Times New Roman" w:eastAsia="Times New Roman" w:hAnsi="Times New Roman"/>
                <w:sz w:val="20"/>
                <w:szCs w:val="20"/>
              </w:rPr>
              <w:t xml:space="preserve"> </w:t>
            </w:r>
          </w:p>
          <w:p w14:paraId="450E4E9F"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Изучение форм и способов взаимодействия </w:t>
            </w:r>
            <w:r w:rsidRPr="002C1064">
              <w:rPr>
                <w:rFonts w:ascii="Times New Roman" w:hAnsi="Times New Roman" w:cs="Times New Roman"/>
                <w:sz w:val="20"/>
                <w:szCs w:val="20"/>
              </w:rPr>
              <w:t>детских объединений с институтами социализации</w:t>
            </w:r>
            <w:r>
              <w:rPr>
                <w:rFonts w:ascii="Times New Roman" w:hAnsi="Times New Roman" w:cs="Times New Roman"/>
                <w:sz w:val="20"/>
                <w:szCs w:val="20"/>
              </w:rPr>
              <w:t>.</w:t>
            </w:r>
          </w:p>
          <w:p w14:paraId="50EAF5BD" w14:textId="77777777" w:rsidR="00A91644" w:rsidRDefault="00A9164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2. Применение форм и способов взаимодействия </w:t>
            </w:r>
            <w:r w:rsidRPr="002C1064">
              <w:rPr>
                <w:rFonts w:ascii="Times New Roman" w:hAnsi="Times New Roman"/>
                <w:sz w:val="20"/>
                <w:szCs w:val="20"/>
              </w:rPr>
              <w:t>детских объединений с институтами социализации</w:t>
            </w:r>
            <w:r w:rsidRPr="00E37764">
              <w:rPr>
                <w:rFonts w:ascii="Times New Roman" w:eastAsia="Times New Roman" w:hAnsi="Times New Roman"/>
                <w:color w:val="000000" w:themeColor="text1"/>
                <w:sz w:val="20"/>
                <w:szCs w:val="20"/>
                <w:lang w:eastAsia="ru-RU"/>
              </w:rPr>
              <w:t>.</w:t>
            </w:r>
          </w:p>
          <w:p w14:paraId="60E24001" w14:textId="77777777" w:rsidR="00A91644" w:rsidRPr="00AE530D" w:rsidRDefault="00A91644" w:rsidP="008536F0">
            <w:pPr>
              <w:pStyle w:val="a9"/>
              <w:rPr>
                <w:rFonts w:ascii="Times New Roman" w:eastAsia="Times New Roman" w:hAnsi="Times New Roman"/>
                <w:b/>
                <w:i/>
                <w:color w:val="000000" w:themeColor="text1"/>
                <w:sz w:val="20"/>
                <w:szCs w:val="20"/>
                <w:lang w:eastAsia="ru-RU"/>
              </w:rPr>
            </w:pPr>
            <w:r w:rsidRPr="00E37764">
              <w:rPr>
                <w:rFonts w:ascii="Times New Roman" w:eastAsia="Times New Roman" w:hAnsi="Times New Roman"/>
                <w:color w:val="000000" w:themeColor="text1"/>
                <w:sz w:val="20"/>
                <w:szCs w:val="20"/>
                <w:lang w:eastAsia="ru-RU"/>
              </w:rPr>
              <w:t>3.</w:t>
            </w:r>
            <w:r w:rsidRPr="003675C5">
              <w:rPr>
                <w:rFonts w:ascii="Times New Roman" w:eastAsia="Times New Roman" w:hAnsi="Times New Roman"/>
                <w:color w:val="000000" w:themeColor="text1"/>
                <w:sz w:val="20"/>
                <w:szCs w:val="20"/>
                <w:u w:val="single"/>
                <w:lang w:eastAsia="ru-RU"/>
              </w:rPr>
              <w:t xml:space="preserve"> </w:t>
            </w:r>
            <w:r>
              <w:rPr>
                <w:rFonts w:ascii="Times New Roman" w:eastAsia="Times New Roman" w:hAnsi="Times New Roman"/>
                <w:color w:val="000000" w:themeColor="text1"/>
                <w:sz w:val="20"/>
                <w:szCs w:val="20"/>
                <w:u w:val="single"/>
                <w:lang w:eastAsia="ru-RU"/>
              </w:rPr>
              <w:t xml:space="preserve">Координация совместных действий </w:t>
            </w:r>
            <w:r w:rsidRPr="004D2E0D">
              <w:rPr>
                <w:rFonts w:ascii="Times New Roman" w:hAnsi="Times New Roman"/>
                <w:sz w:val="20"/>
                <w:szCs w:val="20"/>
                <w:u w:val="single"/>
              </w:rPr>
              <w:t>детских объединений с институтами социализации.</w:t>
            </w:r>
          </w:p>
        </w:tc>
        <w:tc>
          <w:tcPr>
            <w:tcW w:w="6379" w:type="dxa"/>
          </w:tcPr>
          <w:p w14:paraId="62BE593A" w14:textId="77777777" w:rsidR="00A91644" w:rsidRDefault="00A91644"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w:t>
            </w:r>
          </w:p>
          <w:p w14:paraId="3B71F15E" w14:textId="77777777" w:rsidR="00A91644" w:rsidRPr="00BD494D" w:rsidRDefault="00A91644"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1.</w:t>
            </w:r>
            <w:r w:rsidRPr="00AE530D">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Наличие </w:t>
            </w:r>
            <w:r w:rsidRPr="00BD494D">
              <w:rPr>
                <w:rFonts w:ascii="Times New Roman" w:eastAsia="Times New Roman" w:hAnsi="Times New Roman"/>
                <w:sz w:val="20"/>
                <w:szCs w:val="20"/>
              </w:rPr>
              <w:t>планов</w:t>
            </w:r>
            <w:r w:rsidRPr="00BD494D">
              <w:rPr>
                <w:rFonts w:ascii="Times New Roman" w:eastAsia="Times New Roman" w:hAnsi="Times New Roman"/>
                <w:b/>
                <w:sz w:val="20"/>
                <w:szCs w:val="20"/>
              </w:rPr>
              <w:t xml:space="preserve"> </w:t>
            </w:r>
            <w:r w:rsidRPr="00BD494D">
              <w:rPr>
                <w:rFonts w:ascii="Times New Roman" w:eastAsia="Times New Roman" w:hAnsi="Times New Roman"/>
                <w:sz w:val="20"/>
                <w:szCs w:val="20"/>
              </w:rPr>
              <w:t>совместной работы партнерства детских объединений с институтами социализации.</w:t>
            </w:r>
          </w:p>
          <w:p w14:paraId="1D458130" w14:textId="77777777" w:rsidR="00A91644" w:rsidRPr="00315D08" w:rsidRDefault="00A91644"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color w:val="000000" w:themeColor="text1"/>
                <w:sz w:val="20"/>
                <w:szCs w:val="20"/>
              </w:rPr>
              <w:t xml:space="preserve">2.Наличие описания форм и способов взаимодействия </w:t>
            </w:r>
            <w:r w:rsidRPr="004F13D6">
              <w:rPr>
                <w:rFonts w:ascii="Times New Roman" w:hAnsi="Times New Roman" w:cs="Times New Roman"/>
                <w:sz w:val="20"/>
                <w:szCs w:val="20"/>
              </w:rPr>
              <w:t>детских объединений с институтами социализации</w:t>
            </w:r>
            <w:r>
              <w:rPr>
                <w:rFonts w:ascii="Times New Roman" w:hAnsi="Times New Roman" w:cs="Times New Roman"/>
                <w:sz w:val="20"/>
                <w:szCs w:val="20"/>
              </w:rPr>
              <w:t xml:space="preserve"> в том числе с целью </w:t>
            </w:r>
            <w:r w:rsidRPr="002C1064">
              <w:rPr>
                <w:rFonts w:ascii="Times New Roman" w:hAnsi="Times New Roman" w:cs="Times New Roman"/>
                <w:sz w:val="20"/>
                <w:szCs w:val="20"/>
              </w:rPr>
              <w:t>поддержки детских социальных инициатив</w:t>
            </w:r>
            <w:r>
              <w:rPr>
                <w:rFonts w:ascii="Times New Roman" w:hAnsi="Times New Roman" w:cs="Times New Roman"/>
                <w:sz w:val="20"/>
                <w:szCs w:val="20"/>
              </w:rPr>
              <w:t>.</w:t>
            </w:r>
          </w:p>
          <w:p w14:paraId="0E79C058" w14:textId="77777777" w:rsidR="00A91644" w:rsidRPr="00AE530D" w:rsidRDefault="00A91644"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FD4A265" w14:textId="77777777" w:rsidR="00A91644" w:rsidRPr="00D27278" w:rsidRDefault="00A91644" w:rsidP="008536F0">
            <w:pPr>
              <w:pStyle w:val="a9"/>
              <w:rPr>
                <w:rFonts w:ascii="Times New Roman" w:eastAsia="Times New Roman" w:hAnsi="Times New Roman"/>
                <w:color w:val="FF0000"/>
                <w:sz w:val="20"/>
                <w:szCs w:val="20"/>
                <w:lang w:eastAsia="ru-RU"/>
              </w:rPr>
            </w:pPr>
            <w:r>
              <w:rPr>
                <w:rFonts w:ascii="Times New Roman" w:eastAsia="Times New Roman" w:hAnsi="Times New Roman"/>
                <w:color w:val="000000" w:themeColor="text1"/>
                <w:sz w:val="20"/>
                <w:szCs w:val="20"/>
              </w:rPr>
              <w:t>1.</w:t>
            </w:r>
            <w:r w:rsidRPr="00AE530D">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 xml:space="preserve">Наличие </w:t>
            </w:r>
            <w:r w:rsidRPr="00BD494D">
              <w:rPr>
                <w:rFonts w:ascii="Times New Roman" w:eastAsia="Times New Roman" w:hAnsi="Times New Roman"/>
                <w:sz w:val="20"/>
                <w:szCs w:val="20"/>
              </w:rPr>
              <w:t>планов совместной работы партнерства детских объединений с институтами социализации.</w:t>
            </w:r>
          </w:p>
          <w:p w14:paraId="4B66DFE5" w14:textId="77777777" w:rsidR="00A91644" w:rsidRPr="00315D08" w:rsidRDefault="00A91644"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color w:val="000000" w:themeColor="text1"/>
                <w:sz w:val="20"/>
                <w:szCs w:val="20"/>
              </w:rPr>
              <w:t xml:space="preserve">2. Наличие описания форм и способов взаимодействия </w:t>
            </w:r>
            <w:r w:rsidRPr="004F13D6">
              <w:rPr>
                <w:rFonts w:ascii="Times New Roman" w:hAnsi="Times New Roman" w:cs="Times New Roman"/>
                <w:sz w:val="20"/>
                <w:szCs w:val="20"/>
              </w:rPr>
              <w:t>детских объединений с институтами социализации</w:t>
            </w:r>
            <w:r>
              <w:rPr>
                <w:rFonts w:ascii="Times New Roman" w:hAnsi="Times New Roman" w:cs="Times New Roman"/>
                <w:sz w:val="20"/>
                <w:szCs w:val="20"/>
              </w:rPr>
              <w:t xml:space="preserve"> в том числе с целью </w:t>
            </w:r>
            <w:r w:rsidRPr="002C1064">
              <w:rPr>
                <w:rFonts w:ascii="Times New Roman" w:hAnsi="Times New Roman" w:cs="Times New Roman"/>
                <w:sz w:val="20"/>
                <w:szCs w:val="20"/>
              </w:rPr>
              <w:t>поддержки детских социальных инициатив</w:t>
            </w:r>
            <w:r>
              <w:rPr>
                <w:rFonts w:ascii="Times New Roman" w:hAnsi="Times New Roman" w:cs="Times New Roman"/>
                <w:sz w:val="20"/>
                <w:szCs w:val="20"/>
              </w:rPr>
              <w:t>.</w:t>
            </w:r>
          </w:p>
          <w:p w14:paraId="44A840EA" w14:textId="77777777" w:rsidR="00A91644" w:rsidRDefault="00A91644" w:rsidP="008536F0">
            <w:pPr>
              <w:spacing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olor w:val="000000" w:themeColor="text1"/>
                <w:sz w:val="20"/>
                <w:szCs w:val="20"/>
              </w:rPr>
              <w:t>3</w:t>
            </w:r>
            <w:r w:rsidRPr="00AE530D">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u w:val="single"/>
              </w:rPr>
              <w:t>Наличие анализа работы по применению</w:t>
            </w:r>
            <w:r w:rsidRPr="00E456AF">
              <w:rPr>
                <w:rFonts w:ascii="Times New Roman" w:eastAsia="Times New Roman" w:hAnsi="Times New Roman"/>
                <w:color w:val="000000" w:themeColor="text1"/>
                <w:sz w:val="20"/>
                <w:szCs w:val="20"/>
                <w:u w:val="single"/>
              </w:rPr>
              <w:t xml:space="preserve"> </w:t>
            </w:r>
            <w:r w:rsidRPr="005A4D43">
              <w:rPr>
                <w:rFonts w:ascii="Times New Roman" w:eastAsia="Times New Roman" w:hAnsi="Times New Roman" w:cs="Times New Roman"/>
                <w:color w:val="000000" w:themeColor="text1"/>
                <w:sz w:val="20"/>
                <w:szCs w:val="20"/>
                <w:u w:val="single"/>
              </w:rPr>
              <w:t xml:space="preserve">форм и способов взаимодействия </w:t>
            </w:r>
            <w:r w:rsidRPr="004D2E0D">
              <w:rPr>
                <w:rFonts w:ascii="Times New Roman" w:hAnsi="Times New Roman" w:cs="Times New Roman"/>
                <w:sz w:val="20"/>
                <w:szCs w:val="20"/>
                <w:u w:val="single"/>
              </w:rPr>
              <w:t>детских объединений с институтами социализации</w:t>
            </w:r>
            <w:r w:rsidRPr="005A4D43">
              <w:rPr>
                <w:rFonts w:ascii="Times New Roman" w:eastAsia="Times New Roman" w:hAnsi="Times New Roman" w:cs="Times New Roman"/>
                <w:color w:val="000000" w:themeColor="text1"/>
                <w:sz w:val="20"/>
                <w:szCs w:val="20"/>
                <w:u w:val="single"/>
              </w:rPr>
              <w:t>.</w:t>
            </w:r>
          </w:p>
          <w:p w14:paraId="05CF19FE" w14:textId="77777777" w:rsidR="00A91644" w:rsidRPr="00AE530D" w:rsidRDefault="00A9164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u w:val="single"/>
              </w:rPr>
              <w:t>4.</w:t>
            </w:r>
            <w:r w:rsidRPr="00E456AF">
              <w:rPr>
                <w:rFonts w:ascii="Times New Roman" w:eastAsia="Times New Roman" w:hAnsi="Times New Roman"/>
                <w:color w:val="000000" w:themeColor="text1"/>
                <w:sz w:val="20"/>
                <w:szCs w:val="20"/>
                <w:u w:val="single"/>
              </w:rPr>
              <w:t xml:space="preserve"> </w:t>
            </w:r>
            <w:r>
              <w:rPr>
                <w:rFonts w:ascii="Times New Roman" w:eastAsia="Times New Roman" w:hAnsi="Times New Roman"/>
                <w:color w:val="000000" w:themeColor="text1"/>
                <w:sz w:val="20"/>
                <w:szCs w:val="20"/>
                <w:u w:val="single"/>
              </w:rPr>
              <w:t xml:space="preserve"> Доля/ количество реализованных детских инициатив. </w:t>
            </w:r>
          </w:p>
        </w:tc>
      </w:tr>
      <w:tr w:rsidR="00A91644" w:rsidRPr="00AE530D" w14:paraId="574FBE0A" w14:textId="77777777" w:rsidTr="00A91644">
        <w:tc>
          <w:tcPr>
            <w:tcW w:w="2527" w:type="dxa"/>
          </w:tcPr>
          <w:p w14:paraId="637B1C37" w14:textId="7E505B4C" w:rsidR="00A91644" w:rsidRPr="002C1064" w:rsidRDefault="00A91644" w:rsidP="008536F0">
            <w:pPr>
              <w:spacing w:line="240" w:lineRule="auto"/>
              <w:rPr>
                <w:rFonts w:ascii="Times New Roman" w:hAnsi="Times New Roman" w:cs="Times New Roman"/>
                <w:sz w:val="20"/>
                <w:szCs w:val="20"/>
              </w:rPr>
            </w:pPr>
            <w:r w:rsidRPr="00A4588B">
              <w:rPr>
                <w:rFonts w:ascii="Times New Roman" w:hAnsi="Times New Roman" w:cs="Times New Roman"/>
                <w:sz w:val="20"/>
                <w:szCs w:val="20"/>
              </w:rPr>
              <w:t>Педагогическая поддержка</w:t>
            </w:r>
            <w:r w:rsidRPr="002C1064">
              <w:rPr>
                <w:rFonts w:ascii="Times New Roman" w:hAnsi="Times New Roman" w:cs="Times New Roman"/>
                <w:sz w:val="20"/>
                <w:szCs w:val="20"/>
              </w:rPr>
              <w:t xml:space="preserve"> совместной деятельности детских общественных объединений с институтами социализации</w:t>
            </w:r>
            <w:r>
              <w:rPr>
                <w:rFonts w:ascii="Times New Roman" w:hAnsi="Times New Roman" w:cs="Times New Roman"/>
                <w:sz w:val="20"/>
                <w:szCs w:val="20"/>
              </w:rPr>
              <w:t>.</w:t>
            </w:r>
          </w:p>
        </w:tc>
        <w:tc>
          <w:tcPr>
            <w:tcW w:w="6540" w:type="dxa"/>
          </w:tcPr>
          <w:p w14:paraId="04F64ED6" w14:textId="77777777" w:rsidR="00A91644" w:rsidRDefault="00A91644" w:rsidP="008536F0">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 </w:t>
            </w:r>
            <w:r>
              <w:rPr>
                <w:rFonts w:ascii="Times New Roman" w:eastAsia="Times New Roman" w:hAnsi="Times New Roman"/>
                <w:b/>
                <w:i/>
                <w:sz w:val="20"/>
                <w:szCs w:val="20"/>
                <w:lang w:eastAsia="ru-RU"/>
              </w:rPr>
              <w:t>Первая</w:t>
            </w:r>
            <w:r w:rsidRPr="00030C38">
              <w:rPr>
                <w:rFonts w:ascii="Times New Roman" w:eastAsia="Times New Roman" w:hAnsi="Times New Roman"/>
                <w:b/>
                <w:i/>
                <w:sz w:val="20"/>
                <w:szCs w:val="20"/>
                <w:lang w:eastAsia="ru-RU"/>
              </w:rPr>
              <w:t xml:space="preserve"> КК</w:t>
            </w:r>
            <w:r>
              <w:rPr>
                <w:rFonts w:ascii="Times New Roman" w:eastAsia="Times New Roman" w:hAnsi="Times New Roman"/>
                <w:sz w:val="20"/>
                <w:szCs w:val="20"/>
                <w:lang w:eastAsia="ru-RU"/>
              </w:rPr>
              <w:t xml:space="preserve">: </w:t>
            </w:r>
            <w:r w:rsidRPr="002753D7">
              <w:rPr>
                <w:rFonts w:ascii="Times New Roman" w:eastAsia="Times New Roman" w:hAnsi="Times New Roman"/>
                <w:sz w:val="20"/>
                <w:szCs w:val="20"/>
                <w:lang w:eastAsia="ru-RU"/>
              </w:rPr>
              <w:t xml:space="preserve"> </w:t>
            </w:r>
          </w:p>
          <w:p w14:paraId="783B2DF2"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Изучение технологии педагогической поддержки обучающихся.</w:t>
            </w:r>
          </w:p>
          <w:p w14:paraId="115EA4B0"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11B5D">
              <w:rPr>
                <w:rFonts w:ascii="Times New Roman" w:eastAsia="Times New Roman" w:hAnsi="Times New Roman" w:cs="Times New Roman"/>
                <w:color w:val="000000" w:themeColor="text1"/>
                <w:sz w:val="20"/>
                <w:szCs w:val="20"/>
              </w:rPr>
              <w:t xml:space="preserve">Применение </w:t>
            </w:r>
            <w:r>
              <w:rPr>
                <w:rFonts w:ascii="Times New Roman" w:eastAsia="Times New Roman" w:hAnsi="Times New Roman" w:cs="Times New Roman"/>
                <w:color w:val="000000" w:themeColor="text1"/>
                <w:sz w:val="20"/>
                <w:szCs w:val="20"/>
              </w:rPr>
              <w:t>технологии педагогической поддержки обучающихся.</w:t>
            </w:r>
          </w:p>
          <w:p w14:paraId="76E0AC81" w14:textId="77777777" w:rsidR="00A91644" w:rsidRDefault="00A91644" w:rsidP="008536F0">
            <w:pPr>
              <w:spacing w:line="240" w:lineRule="auto"/>
              <w:rPr>
                <w:rFonts w:ascii="Times New Roman" w:eastAsia="Times New Roman" w:hAnsi="Times New Roman"/>
                <w:sz w:val="20"/>
                <w:szCs w:val="20"/>
              </w:rPr>
            </w:pPr>
            <w:r>
              <w:rPr>
                <w:rFonts w:ascii="Times New Roman" w:eastAsia="Times New Roman" w:hAnsi="Times New Roman" w:cs="Times New Roman"/>
                <w:color w:val="000000" w:themeColor="text1"/>
                <w:sz w:val="20"/>
                <w:szCs w:val="20"/>
              </w:rPr>
              <w:t xml:space="preserve"> </w:t>
            </w:r>
            <w:r w:rsidRPr="00030C38">
              <w:rPr>
                <w:rFonts w:ascii="Times New Roman" w:eastAsia="Times New Roman" w:hAnsi="Times New Roman"/>
                <w:b/>
                <w:i/>
                <w:sz w:val="20"/>
                <w:szCs w:val="20"/>
              </w:rPr>
              <w:t>Высшая КК</w:t>
            </w:r>
            <w:r>
              <w:rPr>
                <w:rFonts w:ascii="Times New Roman" w:eastAsia="Times New Roman" w:hAnsi="Times New Roman"/>
                <w:sz w:val="20"/>
                <w:szCs w:val="20"/>
              </w:rPr>
              <w:t xml:space="preserve">: </w:t>
            </w:r>
            <w:r w:rsidRPr="002753D7">
              <w:rPr>
                <w:rFonts w:ascii="Times New Roman" w:eastAsia="Times New Roman" w:hAnsi="Times New Roman"/>
                <w:sz w:val="20"/>
                <w:szCs w:val="20"/>
              </w:rPr>
              <w:t xml:space="preserve"> </w:t>
            </w:r>
          </w:p>
          <w:p w14:paraId="2446D663"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A11B5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Изучение технологии педагогической поддержки обучающихся.</w:t>
            </w:r>
          </w:p>
          <w:p w14:paraId="4C9B61D1"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Применение технологии педагогической поддержки обучающихся.</w:t>
            </w:r>
          </w:p>
          <w:p w14:paraId="00045E34" w14:textId="77777777" w:rsidR="00A91644" w:rsidRPr="00AE530D" w:rsidRDefault="00A91644" w:rsidP="008536F0">
            <w:pPr>
              <w:pStyle w:val="a9"/>
              <w:rPr>
                <w:rFonts w:ascii="Times New Roman" w:eastAsia="Times New Roman" w:hAnsi="Times New Roman"/>
                <w:b/>
                <w:i/>
                <w:color w:val="000000" w:themeColor="text1"/>
                <w:sz w:val="20"/>
                <w:szCs w:val="20"/>
                <w:lang w:eastAsia="ru-RU"/>
              </w:rPr>
            </w:pPr>
            <w:r w:rsidRPr="00E37764">
              <w:rPr>
                <w:rFonts w:ascii="Times New Roman" w:eastAsia="Times New Roman" w:hAnsi="Times New Roman"/>
                <w:color w:val="000000" w:themeColor="text1"/>
                <w:sz w:val="20"/>
                <w:szCs w:val="20"/>
                <w:lang w:eastAsia="ru-RU"/>
              </w:rPr>
              <w:t>3.</w:t>
            </w:r>
            <w:r w:rsidRPr="003675C5">
              <w:rPr>
                <w:rFonts w:ascii="Times New Roman" w:eastAsia="Times New Roman" w:hAnsi="Times New Roman"/>
                <w:color w:val="000000" w:themeColor="text1"/>
                <w:sz w:val="20"/>
                <w:szCs w:val="20"/>
                <w:u w:val="single"/>
                <w:lang w:eastAsia="ru-RU"/>
              </w:rPr>
              <w:t xml:space="preserve"> Создание условий и поддержка</w:t>
            </w:r>
            <w:r>
              <w:rPr>
                <w:rFonts w:ascii="Times New Roman" w:eastAsia="Times New Roman" w:hAnsi="Times New Roman"/>
                <w:color w:val="000000" w:themeColor="text1"/>
                <w:sz w:val="20"/>
                <w:szCs w:val="20"/>
                <w:u w:val="single"/>
                <w:lang w:eastAsia="ru-RU"/>
              </w:rPr>
              <w:t xml:space="preserve"> активности</w:t>
            </w:r>
            <w:r w:rsidRPr="003675C5">
              <w:rPr>
                <w:rFonts w:ascii="Times New Roman" w:eastAsia="Times New Roman" w:hAnsi="Times New Roman"/>
                <w:color w:val="000000" w:themeColor="text1"/>
                <w:sz w:val="20"/>
                <w:szCs w:val="20"/>
                <w:u w:val="single"/>
                <w:lang w:eastAsia="ru-RU"/>
              </w:rPr>
              <w:t xml:space="preserve"> </w:t>
            </w:r>
            <w:r w:rsidRPr="002C1064">
              <w:rPr>
                <w:rFonts w:ascii="Times New Roman" w:hAnsi="Times New Roman"/>
                <w:sz w:val="20"/>
                <w:szCs w:val="20"/>
              </w:rPr>
              <w:t>совместной деятельности детских общественных объединений с институтами социализации</w:t>
            </w:r>
          </w:p>
        </w:tc>
        <w:tc>
          <w:tcPr>
            <w:tcW w:w="6379" w:type="dxa"/>
          </w:tcPr>
          <w:p w14:paraId="429EAB1C" w14:textId="77777777" w:rsidR="00A91644" w:rsidRPr="00B4013C" w:rsidRDefault="00A9164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sz w:val="20"/>
                <w:szCs w:val="20"/>
                <w:lang w:eastAsia="ru-RU"/>
              </w:rPr>
              <w:t>Первая</w:t>
            </w:r>
            <w:r w:rsidRPr="00030C38">
              <w:rPr>
                <w:rFonts w:ascii="Times New Roman" w:eastAsia="Times New Roman" w:hAnsi="Times New Roman"/>
                <w:b/>
                <w:i/>
                <w:sz w:val="20"/>
                <w:szCs w:val="20"/>
                <w:lang w:eastAsia="ru-RU"/>
              </w:rPr>
              <w:t xml:space="preserve"> КК</w:t>
            </w:r>
            <w:r>
              <w:rPr>
                <w:rFonts w:ascii="Times New Roman" w:eastAsia="Times New Roman" w:hAnsi="Times New Roman"/>
                <w:sz w:val="20"/>
                <w:szCs w:val="20"/>
                <w:lang w:eastAsia="ru-RU"/>
              </w:rPr>
              <w:t xml:space="preserve">: </w:t>
            </w:r>
            <w:r w:rsidRPr="002753D7">
              <w:rPr>
                <w:rFonts w:ascii="Times New Roman" w:eastAsia="Times New Roman" w:hAnsi="Times New Roman"/>
                <w:sz w:val="20"/>
                <w:szCs w:val="20"/>
                <w:lang w:eastAsia="ru-RU"/>
              </w:rPr>
              <w:t xml:space="preserve"> </w:t>
            </w:r>
          </w:p>
          <w:p w14:paraId="5C17302E" w14:textId="77777777" w:rsidR="00A91644" w:rsidRPr="00DC1578" w:rsidRDefault="00A91644"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Доля представителей различных институтов социализации</w:t>
            </w:r>
            <w:r w:rsidRPr="00DC1578">
              <w:rPr>
                <w:rFonts w:ascii="Times New Roman" w:eastAsia="Times New Roman" w:hAnsi="Times New Roman" w:cs="Times New Roman"/>
                <w:color w:val="000000" w:themeColor="text1"/>
                <w:sz w:val="20"/>
                <w:szCs w:val="20"/>
              </w:rPr>
              <w:t xml:space="preserve">, включенных в </w:t>
            </w:r>
            <w:r>
              <w:rPr>
                <w:rFonts w:ascii="Times New Roman" w:eastAsia="Times New Roman" w:hAnsi="Times New Roman" w:cs="Times New Roman"/>
                <w:color w:val="000000" w:themeColor="text1"/>
                <w:sz w:val="20"/>
                <w:szCs w:val="20"/>
              </w:rPr>
              <w:t>совместную деятельность с детскими общественными организациями.</w:t>
            </w:r>
          </w:p>
          <w:p w14:paraId="00A048B4" w14:textId="77777777" w:rsidR="00A91644" w:rsidRDefault="00A91644" w:rsidP="008536F0">
            <w:pPr>
              <w:pStyle w:val="a9"/>
              <w:rPr>
                <w:rFonts w:ascii="Times New Roman" w:eastAsia="Times New Roman" w:hAnsi="Times New Roman"/>
                <w:sz w:val="20"/>
                <w:szCs w:val="20"/>
                <w:lang w:eastAsia="ru-RU"/>
              </w:rPr>
            </w:pPr>
            <w:r w:rsidRPr="00030C38">
              <w:rPr>
                <w:rFonts w:ascii="Times New Roman" w:eastAsia="Times New Roman" w:hAnsi="Times New Roman"/>
                <w:b/>
                <w:i/>
                <w:sz w:val="20"/>
                <w:szCs w:val="20"/>
                <w:lang w:eastAsia="ru-RU"/>
              </w:rPr>
              <w:t>Высшая КК</w:t>
            </w:r>
            <w:r>
              <w:rPr>
                <w:rFonts w:ascii="Times New Roman" w:eastAsia="Times New Roman" w:hAnsi="Times New Roman"/>
                <w:sz w:val="20"/>
                <w:szCs w:val="20"/>
                <w:lang w:eastAsia="ru-RU"/>
              </w:rPr>
              <w:t xml:space="preserve">: </w:t>
            </w:r>
            <w:r w:rsidRPr="002753D7">
              <w:rPr>
                <w:rFonts w:ascii="Times New Roman" w:eastAsia="Times New Roman" w:hAnsi="Times New Roman"/>
                <w:sz w:val="20"/>
                <w:szCs w:val="20"/>
                <w:lang w:eastAsia="ru-RU"/>
              </w:rPr>
              <w:t xml:space="preserve"> </w:t>
            </w:r>
          </w:p>
          <w:p w14:paraId="2011DBC3" w14:textId="77777777" w:rsidR="00A91644" w:rsidRDefault="00A91644" w:rsidP="008536F0">
            <w:pPr>
              <w:spacing w:line="240" w:lineRule="auto"/>
              <w:rPr>
                <w:rFonts w:ascii="Times New Roman" w:eastAsia="Times New Roman" w:hAnsi="Times New Roman" w:cs="Times New Roman"/>
                <w:color w:val="000000" w:themeColor="text1"/>
                <w:sz w:val="20"/>
                <w:szCs w:val="20"/>
              </w:rPr>
            </w:pPr>
            <w:r w:rsidRPr="00DC1578">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Доля представителей различных институтов социализации</w:t>
            </w:r>
            <w:r w:rsidRPr="00DC1578">
              <w:rPr>
                <w:rFonts w:ascii="Times New Roman" w:eastAsia="Times New Roman" w:hAnsi="Times New Roman" w:cs="Times New Roman"/>
                <w:color w:val="000000" w:themeColor="text1"/>
                <w:sz w:val="20"/>
                <w:szCs w:val="20"/>
              </w:rPr>
              <w:t xml:space="preserve">, включенных в </w:t>
            </w:r>
            <w:r>
              <w:rPr>
                <w:rFonts w:ascii="Times New Roman" w:eastAsia="Times New Roman" w:hAnsi="Times New Roman" w:cs="Times New Roman"/>
                <w:color w:val="000000" w:themeColor="text1"/>
                <w:sz w:val="20"/>
                <w:szCs w:val="20"/>
              </w:rPr>
              <w:t>совместную деятельность с детскими общественными организациями.</w:t>
            </w:r>
          </w:p>
          <w:p w14:paraId="76ECAE9E" w14:textId="71043A41" w:rsidR="00A91644" w:rsidRPr="00AE530D" w:rsidRDefault="00A9164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u w:val="single"/>
              </w:rPr>
              <w:t xml:space="preserve"> Наличие описания </w:t>
            </w:r>
            <w:r w:rsidRPr="00BD494D">
              <w:rPr>
                <w:rFonts w:ascii="Times New Roman" w:eastAsia="Times New Roman" w:hAnsi="Times New Roman"/>
                <w:sz w:val="20"/>
                <w:szCs w:val="20"/>
                <w:u w:val="single"/>
              </w:rPr>
              <w:t>технологии</w:t>
            </w:r>
            <w:r w:rsidRPr="00BD494D">
              <w:rPr>
                <w:rFonts w:ascii="Times New Roman" w:eastAsia="Times New Roman" w:hAnsi="Times New Roman" w:cs="Times New Roman"/>
                <w:sz w:val="20"/>
                <w:szCs w:val="20"/>
                <w:u w:val="single"/>
              </w:rPr>
              <w:t xml:space="preserve"> педагогической поддержки взаимодействия активности обучающихся (</w:t>
            </w:r>
            <w:r w:rsidRPr="00BD494D">
              <w:rPr>
                <w:rFonts w:ascii="Times New Roman" w:hAnsi="Times New Roman"/>
                <w:sz w:val="20"/>
                <w:szCs w:val="20"/>
                <w:u w:val="single"/>
              </w:rPr>
              <w:t>детских общественных объединений) с институтами социализации</w:t>
            </w:r>
          </w:p>
        </w:tc>
      </w:tr>
      <w:tr w:rsidR="00A91644" w:rsidRPr="00AE530D" w14:paraId="5FC119AD" w14:textId="77777777" w:rsidTr="00A91644">
        <w:tc>
          <w:tcPr>
            <w:tcW w:w="2527" w:type="dxa"/>
          </w:tcPr>
          <w:p w14:paraId="293A6611" w14:textId="69B9A21E" w:rsidR="00A91644" w:rsidRPr="002C1064" w:rsidRDefault="00A91644"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Мониторинг и анализ результатов совместной деятельности институтов социализации по поддержке детских </w:t>
            </w:r>
            <w:r w:rsidRPr="002C1064">
              <w:rPr>
                <w:rFonts w:ascii="Times New Roman" w:hAnsi="Times New Roman" w:cs="Times New Roman"/>
                <w:sz w:val="20"/>
                <w:szCs w:val="20"/>
              </w:rPr>
              <w:lastRenderedPageBreak/>
              <w:t>инициатив, общественных объединений</w:t>
            </w:r>
            <w:r>
              <w:rPr>
                <w:rFonts w:ascii="Times New Roman" w:hAnsi="Times New Roman" w:cs="Times New Roman"/>
                <w:sz w:val="20"/>
                <w:szCs w:val="20"/>
              </w:rPr>
              <w:t>.</w:t>
            </w:r>
          </w:p>
        </w:tc>
        <w:tc>
          <w:tcPr>
            <w:tcW w:w="6540" w:type="dxa"/>
          </w:tcPr>
          <w:p w14:paraId="406A6B40" w14:textId="77777777" w:rsidR="00A91644" w:rsidRDefault="00A91644" w:rsidP="008536F0">
            <w:pPr>
              <w:spacing w:line="240" w:lineRule="auto"/>
              <w:rPr>
                <w:rFonts w:ascii="Times New Roman" w:eastAsia="Times New Roman" w:hAnsi="Times New Roman" w:cs="Times New Roman"/>
                <w:sz w:val="20"/>
                <w:szCs w:val="20"/>
              </w:rPr>
            </w:pPr>
            <w:r w:rsidRPr="005A4678">
              <w:rPr>
                <w:rFonts w:ascii="Times New Roman" w:eastAsia="Times New Roman" w:hAnsi="Times New Roman" w:cs="Times New Roman"/>
                <w:b/>
                <w:bCs/>
                <w:i/>
                <w:iCs/>
                <w:sz w:val="20"/>
                <w:szCs w:val="20"/>
              </w:rPr>
              <w:lastRenderedPageBreak/>
              <w:t>Первая КК</w:t>
            </w:r>
            <w:r>
              <w:rPr>
                <w:rFonts w:ascii="Times New Roman" w:eastAsia="Times New Roman" w:hAnsi="Times New Roman" w:cs="Times New Roman"/>
                <w:sz w:val="20"/>
                <w:szCs w:val="20"/>
              </w:rPr>
              <w:t>:</w:t>
            </w:r>
          </w:p>
          <w:p w14:paraId="4DA13E41" w14:textId="77777777" w:rsidR="00A91644"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Применение различных форм, методов и средств</w:t>
            </w:r>
            <w:r w:rsidRPr="0032697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мониторинга и анализа </w:t>
            </w:r>
            <w:r w:rsidRPr="0032697A">
              <w:rPr>
                <w:rFonts w:ascii="Times New Roman" w:eastAsia="Times New Roman" w:hAnsi="Times New Roman" w:cs="Times New Roman"/>
                <w:sz w:val="20"/>
                <w:szCs w:val="20"/>
              </w:rPr>
              <w:t xml:space="preserve">результатов </w:t>
            </w:r>
            <w:r>
              <w:rPr>
                <w:rFonts w:ascii="Times New Roman" w:eastAsia="Times New Roman" w:hAnsi="Times New Roman" w:cs="Times New Roman"/>
                <w:sz w:val="20"/>
                <w:szCs w:val="20"/>
              </w:rPr>
              <w:t xml:space="preserve">совместной </w:t>
            </w:r>
            <w:r w:rsidRPr="0032697A">
              <w:rPr>
                <w:rFonts w:ascii="Times New Roman" w:eastAsia="Times New Roman" w:hAnsi="Times New Roman" w:cs="Times New Roman"/>
                <w:sz w:val="20"/>
                <w:szCs w:val="20"/>
              </w:rPr>
              <w:t>деятельности</w:t>
            </w:r>
            <w:r w:rsidRPr="002C1064">
              <w:rPr>
                <w:rFonts w:ascii="Times New Roman" w:hAnsi="Times New Roman" w:cs="Times New Roman"/>
                <w:sz w:val="20"/>
                <w:szCs w:val="20"/>
              </w:rPr>
              <w:t xml:space="preserve"> институтов социализации по поддержке детских инициатив, общественных объединений</w:t>
            </w:r>
            <w:r>
              <w:rPr>
                <w:rFonts w:ascii="Times New Roman" w:eastAsia="Times New Roman" w:hAnsi="Times New Roman" w:cs="Times New Roman"/>
                <w:sz w:val="20"/>
                <w:szCs w:val="20"/>
              </w:rPr>
              <w:t>.</w:t>
            </w:r>
          </w:p>
          <w:p w14:paraId="3DDE32CF" w14:textId="77777777" w:rsidR="00A91644" w:rsidRDefault="00A91644" w:rsidP="008536F0">
            <w:pPr>
              <w:spacing w:line="240" w:lineRule="auto"/>
              <w:rPr>
                <w:rFonts w:ascii="Times New Roman" w:eastAsia="Times New Roman" w:hAnsi="Times New Roman" w:cs="Times New Roman"/>
                <w:sz w:val="20"/>
                <w:szCs w:val="20"/>
              </w:rPr>
            </w:pPr>
            <w:r w:rsidRPr="005A4678">
              <w:rPr>
                <w:rFonts w:ascii="Times New Roman" w:eastAsia="Times New Roman" w:hAnsi="Times New Roman" w:cs="Times New Roman"/>
                <w:b/>
                <w:bCs/>
                <w:i/>
                <w:iCs/>
                <w:sz w:val="20"/>
                <w:szCs w:val="20"/>
              </w:rPr>
              <w:t>Высшая КК</w:t>
            </w:r>
            <w:r>
              <w:rPr>
                <w:rFonts w:ascii="Times New Roman" w:eastAsia="Times New Roman" w:hAnsi="Times New Roman" w:cs="Times New Roman"/>
                <w:sz w:val="20"/>
                <w:szCs w:val="20"/>
              </w:rPr>
              <w:t>:</w:t>
            </w:r>
          </w:p>
          <w:p w14:paraId="104FF7F5" w14:textId="77777777" w:rsidR="00A91644"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 Применение различных форм, методов и средств</w:t>
            </w:r>
            <w:r w:rsidRPr="0032697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объективного </w:t>
            </w:r>
            <w:r w:rsidRPr="0032697A">
              <w:rPr>
                <w:rFonts w:ascii="Times New Roman" w:eastAsia="Times New Roman" w:hAnsi="Times New Roman" w:cs="Times New Roman"/>
                <w:sz w:val="20"/>
                <w:szCs w:val="20"/>
              </w:rPr>
              <w:t>оценивания процесса и результатов деятельности обучающихся при освоении дополнительных общеобразовательных программ.</w:t>
            </w:r>
          </w:p>
          <w:p w14:paraId="66E833CA" w14:textId="77777777" w:rsidR="00A91644" w:rsidRPr="003B20E7" w:rsidRDefault="00A91644" w:rsidP="008536F0">
            <w:pPr>
              <w:pStyle w:val="a9"/>
              <w:rPr>
                <w:rFonts w:ascii="Times New Roman" w:eastAsia="Times New Roman" w:hAnsi="Times New Roman"/>
                <w:sz w:val="20"/>
                <w:szCs w:val="20"/>
                <w:u w:val="single"/>
                <w:lang w:eastAsia="ru-RU"/>
              </w:rPr>
            </w:pPr>
            <w:r>
              <w:rPr>
                <w:rFonts w:ascii="Times New Roman" w:eastAsia="Times New Roman" w:hAnsi="Times New Roman"/>
                <w:sz w:val="20"/>
                <w:szCs w:val="20"/>
                <w:lang w:eastAsia="ru-RU"/>
              </w:rPr>
              <w:t xml:space="preserve">2. </w:t>
            </w:r>
            <w:r w:rsidRPr="007454A8">
              <w:rPr>
                <w:rFonts w:ascii="Times New Roman" w:eastAsia="Times New Roman" w:hAnsi="Times New Roman"/>
                <w:sz w:val="20"/>
                <w:szCs w:val="20"/>
                <w:u w:val="single"/>
                <w:lang w:eastAsia="ru-RU"/>
              </w:rPr>
              <w:t>Использование современных развивающих методик</w:t>
            </w:r>
            <w:r>
              <w:rPr>
                <w:rFonts w:ascii="Times New Roman" w:eastAsia="Times New Roman" w:hAnsi="Times New Roman"/>
                <w:sz w:val="20"/>
                <w:szCs w:val="20"/>
                <w:u w:val="single"/>
                <w:lang w:eastAsia="ru-RU"/>
              </w:rPr>
              <w:t xml:space="preserve"> мониторинга и анализа  результатов совместной деятельности</w:t>
            </w:r>
            <w:r w:rsidRPr="002C1064">
              <w:rPr>
                <w:rFonts w:ascii="Times New Roman" w:hAnsi="Times New Roman"/>
                <w:sz w:val="20"/>
                <w:szCs w:val="20"/>
              </w:rPr>
              <w:t xml:space="preserve"> </w:t>
            </w:r>
            <w:r w:rsidRPr="00786516">
              <w:rPr>
                <w:rFonts w:ascii="Times New Roman" w:hAnsi="Times New Roman"/>
                <w:sz w:val="20"/>
                <w:szCs w:val="20"/>
                <w:u w:val="single"/>
              </w:rPr>
              <w:t>институтов социализации по поддержке детских инициатив, общественных объединений</w:t>
            </w:r>
            <w:r w:rsidRPr="00786516">
              <w:rPr>
                <w:rFonts w:ascii="Times New Roman" w:eastAsia="Times New Roman" w:hAnsi="Times New Roman"/>
                <w:sz w:val="20"/>
                <w:szCs w:val="20"/>
                <w:u w:val="single"/>
                <w:lang w:eastAsia="ru-RU"/>
              </w:rPr>
              <w:t>.</w:t>
            </w:r>
          </w:p>
        </w:tc>
        <w:tc>
          <w:tcPr>
            <w:tcW w:w="6379" w:type="dxa"/>
          </w:tcPr>
          <w:p w14:paraId="7517B8A7" w14:textId="77777777" w:rsidR="00A91644" w:rsidRDefault="00A91644" w:rsidP="008536F0">
            <w:pPr>
              <w:spacing w:line="240" w:lineRule="auto"/>
              <w:rPr>
                <w:rFonts w:ascii="Times New Roman" w:eastAsia="Times New Roman" w:hAnsi="Times New Roman" w:cs="Times New Roman"/>
                <w:sz w:val="20"/>
                <w:szCs w:val="20"/>
              </w:rPr>
            </w:pPr>
            <w:r w:rsidRPr="005A4678">
              <w:rPr>
                <w:rFonts w:ascii="Times New Roman" w:eastAsia="Times New Roman" w:hAnsi="Times New Roman" w:cs="Times New Roman"/>
                <w:b/>
                <w:bCs/>
                <w:i/>
                <w:iCs/>
                <w:sz w:val="20"/>
                <w:szCs w:val="20"/>
              </w:rPr>
              <w:lastRenderedPageBreak/>
              <w:t>Первая КК</w:t>
            </w:r>
            <w:r>
              <w:rPr>
                <w:rFonts w:ascii="Times New Roman" w:eastAsia="Times New Roman" w:hAnsi="Times New Roman" w:cs="Times New Roman"/>
                <w:sz w:val="20"/>
                <w:szCs w:val="20"/>
              </w:rPr>
              <w:t>:</w:t>
            </w:r>
          </w:p>
          <w:p w14:paraId="2A13CA91" w14:textId="77777777" w:rsidR="00A91644"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Наличие анализа результатов </w:t>
            </w:r>
            <w:r w:rsidRPr="002C1064">
              <w:rPr>
                <w:rFonts w:ascii="Times New Roman" w:hAnsi="Times New Roman" w:cs="Times New Roman"/>
                <w:sz w:val="20"/>
                <w:szCs w:val="20"/>
              </w:rPr>
              <w:t>совместной деятельности</w:t>
            </w:r>
            <w:r>
              <w:rPr>
                <w:rFonts w:ascii="Times New Roman" w:hAnsi="Times New Roman" w:cs="Times New Roman"/>
                <w:sz w:val="20"/>
                <w:szCs w:val="20"/>
              </w:rPr>
              <w:t xml:space="preserve">/ результатов мониторинга </w:t>
            </w:r>
            <w:r w:rsidRPr="002C1064">
              <w:rPr>
                <w:rFonts w:ascii="Times New Roman" w:hAnsi="Times New Roman" w:cs="Times New Roman"/>
                <w:sz w:val="20"/>
                <w:szCs w:val="20"/>
              </w:rPr>
              <w:t xml:space="preserve"> институтов социализации по поддержке детских инициатив, общественных объединений</w:t>
            </w:r>
            <w:r>
              <w:rPr>
                <w:rFonts w:ascii="Times New Roman" w:eastAsia="Times New Roman" w:hAnsi="Times New Roman" w:cs="Times New Roman"/>
                <w:sz w:val="20"/>
                <w:szCs w:val="20"/>
              </w:rPr>
              <w:t>.</w:t>
            </w:r>
          </w:p>
          <w:p w14:paraId="544EE5BB" w14:textId="77777777" w:rsidR="00A91644" w:rsidRDefault="00A91644" w:rsidP="008536F0">
            <w:pPr>
              <w:spacing w:line="240" w:lineRule="auto"/>
              <w:rPr>
                <w:rFonts w:ascii="Times New Roman" w:eastAsia="Times New Roman" w:hAnsi="Times New Roman" w:cs="Times New Roman"/>
                <w:sz w:val="20"/>
                <w:szCs w:val="20"/>
              </w:rPr>
            </w:pPr>
            <w:r w:rsidRPr="005A4678">
              <w:rPr>
                <w:rFonts w:ascii="Times New Roman" w:eastAsia="Times New Roman" w:hAnsi="Times New Roman" w:cs="Times New Roman"/>
                <w:b/>
                <w:bCs/>
                <w:i/>
                <w:iCs/>
                <w:sz w:val="20"/>
                <w:szCs w:val="20"/>
              </w:rPr>
              <w:t>Высшая КК</w:t>
            </w:r>
            <w:r>
              <w:rPr>
                <w:rFonts w:ascii="Times New Roman" w:eastAsia="Times New Roman" w:hAnsi="Times New Roman" w:cs="Times New Roman"/>
                <w:sz w:val="20"/>
                <w:szCs w:val="20"/>
              </w:rPr>
              <w:t>:</w:t>
            </w:r>
          </w:p>
          <w:p w14:paraId="71D01497" w14:textId="77777777" w:rsidR="00A91644" w:rsidRDefault="00A91644" w:rsidP="008536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1. Наличие анализа результатов </w:t>
            </w:r>
            <w:r w:rsidRPr="002C1064">
              <w:rPr>
                <w:rFonts w:ascii="Times New Roman" w:hAnsi="Times New Roman" w:cs="Times New Roman"/>
                <w:sz w:val="20"/>
                <w:szCs w:val="20"/>
              </w:rPr>
              <w:t>совместной деятельности</w:t>
            </w:r>
            <w:r>
              <w:rPr>
                <w:rFonts w:ascii="Times New Roman" w:hAnsi="Times New Roman" w:cs="Times New Roman"/>
                <w:sz w:val="20"/>
                <w:szCs w:val="20"/>
              </w:rPr>
              <w:t xml:space="preserve">/ результатов мониторинга </w:t>
            </w:r>
            <w:r w:rsidRPr="002C1064">
              <w:rPr>
                <w:rFonts w:ascii="Times New Roman" w:hAnsi="Times New Roman" w:cs="Times New Roman"/>
                <w:sz w:val="20"/>
                <w:szCs w:val="20"/>
              </w:rPr>
              <w:t>институтов социализации по поддержке детских инициатив, общественных объединений</w:t>
            </w:r>
            <w:r>
              <w:rPr>
                <w:rFonts w:ascii="Times New Roman" w:eastAsia="Times New Roman" w:hAnsi="Times New Roman" w:cs="Times New Roman"/>
                <w:sz w:val="20"/>
                <w:szCs w:val="20"/>
              </w:rPr>
              <w:t>.</w:t>
            </w:r>
          </w:p>
          <w:p w14:paraId="56B2E701" w14:textId="77777777" w:rsidR="00A91644" w:rsidRPr="00AE530D" w:rsidRDefault="00A91644" w:rsidP="008536F0">
            <w:pPr>
              <w:spacing w:line="240" w:lineRule="auto"/>
              <w:rPr>
                <w:rFonts w:ascii="Times New Roman" w:eastAsia="Times New Roman" w:hAnsi="Times New Roman"/>
                <w:b/>
                <w:i/>
                <w:color w:val="000000" w:themeColor="text1"/>
                <w:sz w:val="20"/>
                <w:szCs w:val="20"/>
              </w:rPr>
            </w:pPr>
            <w:r>
              <w:rPr>
                <w:rFonts w:ascii="Times New Roman" w:hAnsi="Times New Roman" w:cs="Times New Roman"/>
                <w:sz w:val="20"/>
                <w:szCs w:val="20"/>
              </w:rPr>
              <w:t>2</w:t>
            </w:r>
            <w:r w:rsidRPr="000723D6">
              <w:rPr>
                <w:rFonts w:ascii="Times New Roman" w:hAnsi="Times New Roman" w:cs="Times New Roman"/>
                <w:sz w:val="20"/>
                <w:szCs w:val="20"/>
                <w:u w:val="single"/>
              </w:rPr>
              <w:t xml:space="preserve">. </w:t>
            </w:r>
            <w:r w:rsidRPr="00741C2F">
              <w:rPr>
                <w:rFonts w:ascii="Times New Roman" w:hAnsi="Times New Roman" w:cs="Times New Roman"/>
                <w:sz w:val="20"/>
                <w:szCs w:val="20"/>
                <w:u w:val="single"/>
              </w:rPr>
              <w:t xml:space="preserve">Наличие </w:t>
            </w:r>
            <w:r w:rsidRPr="00741C2F">
              <w:rPr>
                <w:rFonts w:ascii="Times New Roman" w:eastAsia="Times New Roman" w:hAnsi="Times New Roman"/>
                <w:sz w:val="20"/>
                <w:szCs w:val="20"/>
                <w:u w:val="single"/>
              </w:rPr>
              <w:t>инструментария(диагностических методик)</w:t>
            </w:r>
            <w:r w:rsidRPr="00741C2F">
              <w:rPr>
                <w:rFonts w:ascii="Times New Roman" w:hAnsi="Times New Roman"/>
                <w:sz w:val="20"/>
                <w:szCs w:val="20"/>
                <w:u w:val="single"/>
              </w:rPr>
              <w:t xml:space="preserve"> результатов мониторинга институтов социализации по поддержке детских инициатив, общественных объединений).</w:t>
            </w:r>
          </w:p>
        </w:tc>
      </w:tr>
    </w:tbl>
    <w:p w14:paraId="1F6D26FE" w14:textId="77777777" w:rsidR="00BD3563" w:rsidRDefault="00BD3563" w:rsidP="008536F0">
      <w:pPr>
        <w:spacing w:after="0" w:line="240" w:lineRule="auto"/>
        <w:jc w:val="both"/>
        <w:rPr>
          <w:rFonts w:ascii="Times New Roman" w:eastAsia="Times New Roman" w:hAnsi="Times New Roman" w:cs="Times New Roman"/>
          <w:b/>
          <w:color w:val="000000" w:themeColor="text1"/>
          <w:sz w:val="24"/>
          <w:szCs w:val="24"/>
        </w:rPr>
      </w:pPr>
    </w:p>
    <w:p w14:paraId="48EBE9DE"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40B4413A"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1D77CDE8"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1822F21C"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FAED1D3"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439F2C61"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5E37230A"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04480FBA"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5B9004EC"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F19ADF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733F3E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7F2206CA"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576B73F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04C728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FD21D1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5AB33E8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9733B0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44AB6D6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7F90F2A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6BA535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651B82D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6B76B33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43C71C27"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488FDAB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51C64A17"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3F152341"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28F658B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0DB65819"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275E74FA"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DBA4FA4"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1F8E48F5"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30919494"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5BFDC6BC"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1BDF36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5F2EF5A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2793F07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717C3641"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453A4A95"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684C106A"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91EADFD"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3905A9F0"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9552CA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5779124A"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4C766F09"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768E9863"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664C9546"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5ABF7254"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7D91EB5C"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61FF295F"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14E31295"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7B1C43C9"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30792A5"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7491933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0FC98591"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4115C466"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62228A83"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066161D8"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60F35DA1"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735BD23C"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249D4574"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407E3E2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4622E47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43A3669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6EA3CC5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1CE3918F"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6153CDF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6711BE0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2EB49E1D"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232E53A9"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6228A478"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4C3A8A7A"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7CDF3FF6"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1BA5B1D0"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3EA32C57"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14E8CCCA"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42052A4A"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5B34289B"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7B06A656"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49281DE3"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230F75FE"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434C51B0"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57722A2A" w14:textId="6318C935" w:rsidR="00381314" w:rsidRPr="008F14EF" w:rsidRDefault="00381314" w:rsidP="008536F0">
      <w:pPr>
        <w:spacing w:after="0" w:line="240" w:lineRule="auto"/>
        <w:rPr>
          <w:rFonts w:ascii="Times New Roman" w:eastAsia="Times New Roman" w:hAnsi="Times New Roman" w:cs="Times New Roman"/>
          <w:sz w:val="24"/>
          <w:szCs w:val="24"/>
        </w:rPr>
      </w:pPr>
    </w:p>
    <w:p w14:paraId="6CDB5C34" w14:textId="61DE580E" w:rsidR="00BD02C3" w:rsidRDefault="00BD02C3" w:rsidP="008536F0">
      <w:pPr>
        <w:spacing w:after="0" w:line="240" w:lineRule="auto"/>
        <w:sectPr w:rsidR="00BD02C3" w:rsidSect="00CE0BB0">
          <w:pgSz w:w="16838" w:h="11906" w:orient="landscape"/>
          <w:pgMar w:top="720" w:right="720" w:bottom="720" w:left="720" w:header="708" w:footer="708" w:gutter="0"/>
          <w:cols w:space="708"/>
          <w:docGrid w:linePitch="360"/>
        </w:sectPr>
      </w:pPr>
    </w:p>
    <w:p w14:paraId="38DC4854" w14:textId="030F4413" w:rsidR="00BD02C3" w:rsidRPr="004A4E4F" w:rsidRDefault="00BD02C3" w:rsidP="008536F0">
      <w:pPr>
        <w:pStyle w:val="1"/>
        <w:spacing w:before="0" w:line="240" w:lineRule="auto"/>
        <w:rPr>
          <w:rFonts w:ascii="Times New Roman" w:hAnsi="Times New Roman" w:cs="Times New Roman"/>
          <w:b/>
          <w:color w:val="000000" w:themeColor="text1"/>
          <w:sz w:val="24"/>
          <w:szCs w:val="24"/>
        </w:rPr>
      </w:pPr>
      <w:bookmarkStart w:id="43" w:name="_Toc176500767"/>
      <w:r w:rsidRPr="004A4E4F">
        <w:rPr>
          <w:rFonts w:ascii="Times New Roman" w:hAnsi="Times New Roman" w:cs="Times New Roman"/>
          <w:b/>
          <w:color w:val="000000" w:themeColor="text1"/>
          <w:sz w:val="24"/>
          <w:szCs w:val="24"/>
        </w:rPr>
        <w:lastRenderedPageBreak/>
        <w:t>Должност</w:t>
      </w:r>
      <w:r w:rsidR="0080671B" w:rsidRPr="004A4E4F">
        <w:rPr>
          <w:rFonts w:ascii="Times New Roman" w:hAnsi="Times New Roman" w:cs="Times New Roman"/>
          <w:b/>
          <w:color w:val="000000" w:themeColor="text1"/>
          <w:sz w:val="24"/>
          <w:szCs w:val="24"/>
        </w:rPr>
        <w:t>ь:</w:t>
      </w:r>
      <w:r w:rsidRPr="004A4E4F">
        <w:rPr>
          <w:rFonts w:ascii="Times New Roman" w:hAnsi="Times New Roman" w:cs="Times New Roman"/>
          <w:b/>
          <w:color w:val="000000" w:themeColor="text1"/>
          <w:sz w:val="24"/>
          <w:szCs w:val="24"/>
        </w:rPr>
        <w:t xml:space="preserve"> Тренер-преподаватель</w:t>
      </w:r>
      <w:r w:rsidR="0080671B" w:rsidRPr="004A4E4F">
        <w:rPr>
          <w:rFonts w:ascii="Times New Roman" w:hAnsi="Times New Roman" w:cs="Times New Roman"/>
          <w:b/>
          <w:color w:val="000000" w:themeColor="text1"/>
          <w:sz w:val="24"/>
          <w:szCs w:val="24"/>
        </w:rPr>
        <w:t xml:space="preserve">, </w:t>
      </w:r>
      <w:r w:rsidR="006B1C04" w:rsidRPr="004A4E4F">
        <w:rPr>
          <w:rFonts w:ascii="Times New Roman" w:hAnsi="Times New Roman" w:cs="Times New Roman"/>
          <w:b/>
          <w:color w:val="000000" w:themeColor="text1"/>
          <w:sz w:val="24"/>
          <w:szCs w:val="24"/>
        </w:rPr>
        <w:t>с</w:t>
      </w:r>
      <w:r w:rsidRPr="004A4E4F">
        <w:rPr>
          <w:rFonts w:ascii="Times New Roman" w:hAnsi="Times New Roman" w:cs="Times New Roman"/>
          <w:b/>
          <w:color w:val="000000" w:themeColor="text1"/>
          <w:sz w:val="24"/>
          <w:szCs w:val="24"/>
        </w:rPr>
        <w:t>тарший тренер-преподаватель</w:t>
      </w:r>
      <w:bookmarkEnd w:id="43"/>
    </w:p>
    <w:p w14:paraId="75CF9BB9" w14:textId="77777777" w:rsidR="00BD02C3" w:rsidRDefault="00BD02C3"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Профессиональный стандарт «Тренер-преподаватель», утвержден приказом Минтруда России от 24.12.2020 N 952н (ред. от 30.08.2023)</w:t>
      </w:r>
    </w:p>
    <w:p w14:paraId="472C9DA7" w14:textId="77777777" w:rsidR="0080671B" w:rsidRDefault="0080671B" w:rsidP="008536F0">
      <w:pPr>
        <w:spacing w:after="0" w:line="240" w:lineRule="auto"/>
        <w:jc w:val="both"/>
        <w:rPr>
          <w:rFonts w:ascii="Times New Roman" w:hAnsi="Times New Roman" w:cs="Times New Roman"/>
          <w:b/>
          <w:color w:val="000000" w:themeColor="text1"/>
          <w:sz w:val="24"/>
          <w:szCs w:val="24"/>
        </w:rPr>
      </w:pPr>
    </w:p>
    <w:p w14:paraId="389606E9" w14:textId="57F4E3CC" w:rsidR="00BD02C3" w:rsidRDefault="00BD02C3"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Критерии описания профессиональной деятельности</w:t>
      </w:r>
    </w:p>
    <w:p w14:paraId="6E93F87A" w14:textId="77777777" w:rsidR="00BD02C3" w:rsidRDefault="00BD02C3" w:rsidP="008536F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«Деятельность по подготовке спортсменов и физическому воспитанию обучающихся»</w:t>
      </w:r>
    </w:p>
    <w:p w14:paraId="3DB04660"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 «Планирование содержания занятий физической культурой и спортом»</w:t>
      </w:r>
    </w:p>
    <w:tbl>
      <w:tblPr>
        <w:tblStyle w:val="a3"/>
        <w:tblW w:w="15446" w:type="dxa"/>
        <w:tblLook w:val="04A0" w:firstRow="1" w:lastRow="0" w:firstColumn="1" w:lastColumn="0" w:noHBand="0" w:noVBand="1"/>
      </w:tblPr>
      <w:tblGrid>
        <w:gridCol w:w="2547"/>
        <w:gridCol w:w="6449"/>
        <w:gridCol w:w="6450"/>
      </w:tblGrid>
      <w:tr w:rsidR="0080671B" w14:paraId="7B743172" w14:textId="77777777" w:rsidTr="0080671B">
        <w:tc>
          <w:tcPr>
            <w:tcW w:w="2547" w:type="dxa"/>
            <w:tcBorders>
              <w:top w:val="single" w:sz="4" w:space="0" w:color="auto"/>
              <w:left w:val="single" w:sz="4" w:space="0" w:color="auto"/>
              <w:bottom w:val="single" w:sz="4" w:space="0" w:color="auto"/>
              <w:right w:val="single" w:sz="4" w:space="0" w:color="auto"/>
            </w:tcBorders>
            <w:vAlign w:val="center"/>
            <w:hideMark/>
          </w:tcPr>
          <w:p w14:paraId="2E8893A3"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4894A7FC"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09FD4B3D"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38A5FF3F"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3399E53D" w14:textId="77777777" w:rsidR="0080671B" w:rsidRDefault="0080671B" w:rsidP="008536F0">
            <w:pPr>
              <w:spacing w:line="240" w:lineRule="auto"/>
              <w:rPr>
                <w:rFonts w:ascii="Times New Roman" w:eastAsia="Times New Roman" w:hAnsi="Times New Roman" w:cs="Times New Roman"/>
                <w:b/>
                <w:sz w:val="20"/>
                <w:szCs w:val="20"/>
                <w:lang w:eastAsia="en-US"/>
              </w:rPr>
            </w:pPr>
            <w:r>
              <w:rPr>
                <w:rFonts w:ascii="Times New Roman" w:hAnsi="Times New Roman"/>
                <w:sz w:val="20"/>
                <w:szCs w:val="20"/>
                <w:lang w:eastAsia="en-US"/>
              </w:rPr>
              <w:t xml:space="preserve">Планирование </w:t>
            </w:r>
            <w:r>
              <w:rPr>
                <w:rFonts w:ascii="Times New Roman" w:hAnsi="Times New Roman"/>
                <w:sz w:val="20"/>
                <w:szCs w:val="20"/>
                <w:u w:val="single"/>
                <w:lang w:eastAsia="en-US"/>
              </w:rPr>
              <w:t>учебно</w:t>
            </w:r>
            <w:r>
              <w:rPr>
                <w:rFonts w:ascii="Times New Roman" w:hAnsi="Times New Roman"/>
                <w:sz w:val="20"/>
                <w:szCs w:val="20"/>
                <w:lang w:eastAsia="en-US"/>
              </w:rPr>
              <w:t>-тренировочного процесса, направленного на реализацию программы спортивной подготовки в организации, осуществляющей спортивную подготовку, в соответствии с федеральными стандартами спортивной подготовки</w:t>
            </w:r>
          </w:p>
        </w:tc>
        <w:tc>
          <w:tcPr>
            <w:tcW w:w="6449" w:type="dxa"/>
            <w:tcBorders>
              <w:top w:val="single" w:sz="4" w:space="0" w:color="auto"/>
              <w:left w:val="single" w:sz="4" w:space="0" w:color="auto"/>
              <w:bottom w:val="single" w:sz="4" w:space="0" w:color="auto"/>
              <w:right w:val="single" w:sz="4" w:space="0" w:color="auto"/>
            </w:tcBorders>
            <w:hideMark/>
          </w:tcPr>
          <w:p w14:paraId="31FC34B2"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37E5AD8"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учебно-тренировочного процесса на основе нормативно-правовых документов к разработке рабочей программы.</w:t>
            </w:r>
          </w:p>
          <w:p w14:paraId="116FE39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рабочих программ на основе утвержденной программы спортивной подготовки.</w:t>
            </w:r>
          </w:p>
          <w:p w14:paraId="0C79F604"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DDF9DB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учебно-тренировочного процесса на основе нормативно-правовых документов к разработке рабочей программы.</w:t>
            </w:r>
          </w:p>
          <w:p w14:paraId="46B354E5"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рабочих программ на основе утвержденной образовательной программы спортивной подготовки.</w:t>
            </w:r>
          </w:p>
          <w:p w14:paraId="68CCAAFB"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u w:val="single"/>
                <w:lang w:eastAsia="en-US"/>
              </w:rPr>
              <w:t>Разработка образовательной программы спортивной подготовки на основе нормативных требований</w:t>
            </w:r>
            <w:r>
              <w:rPr>
                <w:rFonts w:ascii="Times New Roman" w:eastAsia="Times New Roman" w:hAnsi="Times New Roman" w:cs="Times New Roman"/>
                <w:color w:val="000000" w:themeColor="text1"/>
                <w:sz w:val="20"/>
                <w:szCs w:val="20"/>
                <w:lang w:eastAsia="en-US"/>
              </w:rPr>
              <w:t>.</w:t>
            </w:r>
          </w:p>
        </w:tc>
        <w:tc>
          <w:tcPr>
            <w:tcW w:w="6450" w:type="dxa"/>
            <w:tcBorders>
              <w:top w:val="single" w:sz="4" w:space="0" w:color="auto"/>
              <w:left w:val="single" w:sz="4" w:space="0" w:color="auto"/>
              <w:bottom w:val="single" w:sz="4" w:space="0" w:color="auto"/>
              <w:right w:val="single" w:sz="4" w:space="0" w:color="auto"/>
            </w:tcBorders>
            <w:hideMark/>
          </w:tcPr>
          <w:p w14:paraId="0EC85E91"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7E08C0F"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Разработана и утверждена рабочая программа тренера-преподавателя.</w:t>
            </w:r>
          </w:p>
          <w:p w14:paraId="3C69FBCF"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48EDFE4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Разработана и утверждена рабочая программа тренера-преподавателя.</w:t>
            </w:r>
          </w:p>
          <w:p w14:paraId="6D41C276"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imes New Roman" w:hAnsi="Times New Roman" w:cs="Times New Roman"/>
                <w:color w:val="000000" w:themeColor="text1"/>
                <w:sz w:val="20"/>
                <w:szCs w:val="20"/>
                <w:u w:val="single"/>
                <w:lang w:eastAsia="en-US"/>
              </w:rPr>
              <w:t>Разработана и утверждена дополнительная образовательная программа спортивной подготовки по виду спорта.</w:t>
            </w:r>
          </w:p>
        </w:tc>
      </w:tr>
      <w:tr w:rsidR="0080671B" w14:paraId="639ED10C"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533DD3CD"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Планирование образовательного процесса в организации дополнительного образования, направленного на реализацию: дополнительной общеразвивающей программы в области физической культуры и спорта, содержание и сроки обучения по которой определяются организацией, осуществляющей образовательную деятельность</w:t>
            </w:r>
          </w:p>
        </w:tc>
        <w:tc>
          <w:tcPr>
            <w:tcW w:w="6449" w:type="dxa"/>
            <w:tcBorders>
              <w:top w:val="single" w:sz="4" w:space="0" w:color="auto"/>
              <w:left w:val="single" w:sz="4" w:space="0" w:color="auto"/>
              <w:bottom w:val="single" w:sz="4" w:space="0" w:color="auto"/>
              <w:right w:val="single" w:sz="4" w:space="0" w:color="auto"/>
            </w:tcBorders>
            <w:hideMark/>
          </w:tcPr>
          <w:p w14:paraId="05F336FE"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E9167B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1.Планирование учебно-тренировочного процесса на основе утвержденной дополнительной общеразвивающей программы.</w:t>
            </w:r>
          </w:p>
          <w:p w14:paraId="0B45CA1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тематического планирования на основе дополнительной общеразвивающей программы.</w:t>
            </w:r>
          </w:p>
          <w:p w14:paraId="0F6623E1"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5C7B3492"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учебно-тренировочного процесса на основе утвержденной дополнительной общеразвивающей программы.</w:t>
            </w:r>
          </w:p>
          <w:p w14:paraId="7D9CA9F7"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тематического планирования на основе дополнительной общеразвивающей программы.</w:t>
            </w:r>
          </w:p>
          <w:p w14:paraId="7E315C4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u w:val="single"/>
                <w:lang w:eastAsia="en-US"/>
              </w:rPr>
              <w:t>Разработка дополнительной общеразвивающей программы по виду спорта на основе нормативных требований к разработке дополнительных общеразвивающих программ.</w:t>
            </w:r>
          </w:p>
        </w:tc>
        <w:tc>
          <w:tcPr>
            <w:tcW w:w="6450" w:type="dxa"/>
            <w:tcBorders>
              <w:top w:val="single" w:sz="4" w:space="0" w:color="auto"/>
              <w:left w:val="single" w:sz="4" w:space="0" w:color="auto"/>
              <w:bottom w:val="single" w:sz="4" w:space="0" w:color="auto"/>
              <w:right w:val="single" w:sz="4" w:space="0" w:color="auto"/>
            </w:tcBorders>
            <w:hideMark/>
          </w:tcPr>
          <w:p w14:paraId="46ADA080"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DF33BD3"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1.Разработано тематическое планирование на основе утвержденной дополнительной общеразвивающей программы.</w:t>
            </w:r>
          </w:p>
          <w:p w14:paraId="474AC1A7"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9F3FFC2" w14:textId="77777777" w:rsidR="0080671B" w:rsidRDefault="0080671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1. Разработано тематическое планирование на основе утвержденной дополнительной общеразвивающей программы. </w:t>
            </w:r>
          </w:p>
          <w:p w14:paraId="40A77205" w14:textId="77777777" w:rsidR="0080671B" w:rsidRDefault="0080671B"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u w:val="single"/>
              </w:rPr>
              <w:t>Разработана дополнительная общеразвивающая программа</w:t>
            </w:r>
            <w:r>
              <w:rPr>
                <w:rFonts w:ascii="Times New Roman" w:eastAsia="Times New Roman" w:hAnsi="Times New Roman"/>
                <w:color w:val="000000" w:themeColor="text1"/>
                <w:sz w:val="20"/>
                <w:szCs w:val="20"/>
              </w:rPr>
              <w:t>.</w:t>
            </w:r>
          </w:p>
        </w:tc>
      </w:tr>
    </w:tbl>
    <w:p w14:paraId="5EC6B54A"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0825C25C"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2. «Проведение мероприятий спортивной ориентации и спортивного отбора для обеспечения индивидуального подхода в соответствии с целями программ, реализуемых организацией»</w:t>
      </w:r>
    </w:p>
    <w:tbl>
      <w:tblPr>
        <w:tblStyle w:val="a3"/>
        <w:tblW w:w="15446" w:type="dxa"/>
        <w:tblLook w:val="04A0" w:firstRow="1" w:lastRow="0" w:firstColumn="1" w:lastColumn="0" w:noHBand="0" w:noVBand="1"/>
      </w:tblPr>
      <w:tblGrid>
        <w:gridCol w:w="2547"/>
        <w:gridCol w:w="6449"/>
        <w:gridCol w:w="6450"/>
      </w:tblGrid>
      <w:tr w:rsidR="0080671B" w14:paraId="24315E95" w14:textId="77777777" w:rsidTr="0080671B">
        <w:tc>
          <w:tcPr>
            <w:tcW w:w="2547" w:type="dxa"/>
            <w:tcBorders>
              <w:top w:val="single" w:sz="4" w:space="0" w:color="auto"/>
              <w:left w:val="single" w:sz="4" w:space="0" w:color="auto"/>
              <w:bottom w:val="single" w:sz="4" w:space="0" w:color="auto"/>
              <w:right w:val="single" w:sz="4" w:space="0" w:color="auto"/>
            </w:tcBorders>
            <w:vAlign w:val="center"/>
            <w:hideMark/>
          </w:tcPr>
          <w:p w14:paraId="2B9DFB2C"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lastRenderedPageBreak/>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66B97FDA"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756AC93A"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3CA483E0"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1506357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 xml:space="preserve">Выявление возможностей спортсменов различного пола и возраста с целью обеспечения индивидуального подхода к </w:t>
            </w:r>
            <w:r>
              <w:rPr>
                <w:rFonts w:ascii="Times New Roman" w:hAnsi="Times New Roman"/>
                <w:sz w:val="20"/>
                <w:szCs w:val="20"/>
                <w:u w:val="single"/>
                <w:lang w:eastAsia="en-US"/>
              </w:rPr>
              <w:t>учебно-</w:t>
            </w:r>
            <w:r>
              <w:rPr>
                <w:rFonts w:ascii="Times New Roman" w:hAnsi="Times New Roman"/>
                <w:color w:val="000000" w:themeColor="text1"/>
                <w:sz w:val="20"/>
                <w:szCs w:val="20"/>
                <w:lang w:eastAsia="en-US"/>
              </w:rPr>
              <w:t>тренировочному процессу в организациях, осуществляющих спортивную подготовку.</w:t>
            </w:r>
          </w:p>
        </w:tc>
        <w:tc>
          <w:tcPr>
            <w:tcW w:w="6449" w:type="dxa"/>
            <w:tcBorders>
              <w:top w:val="single" w:sz="4" w:space="0" w:color="auto"/>
              <w:left w:val="single" w:sz="4" w:space="0" w:color="auto"/>
              <w:bottom w:val="single" w:sz="4" w:space="0" w:color="auto"/>
              <w:right w:val="single" w:sz="4" w:space="0" w:color="auto"/>
            </w:tcBorders>
            <w:hideMark/>
          </w:tcPr>
          <w:p w14:paraId="2A3E3767"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2FE03918" w14:textId="77777777" w:rsidR="0080671B" w:rsidRDefault="0080671B"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отбора детей на дополнительные образовательные программы спортивной подготовки на основе локальных актов учреждения.</w:t>
            </w:r>
          </w:p>
          <w:p w14:paraId="47FB1CEB" w14:textId="77777777" w:rsidR="0080671B" w:rsidRDefault="0080671B"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Pr>
                <w:rFonts w:ascii="Times New Roman" w:eastAsia="Times New Roman" w:hAnsi="Times New Roman"/>
                <w:color w:val="000000" w:themeColor="text1"/>
                <w:sz w:val="20"/>
                <w:szCs w:val="20"/>
              </w:rPr>
              <w:t>Применение системы промежуточной и итоговой аттестации обучающихся.</w:t>
            </w:r>
          </w:p>
          <w:p w14:paraId="07913CFD"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Анализ результатов деятельности обучающихся.</w:t>
            </w:r>
          </w:p>
          <w:p w14:paraId="69DD72AD"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6F853C99" w14:textId="77777777" w:rsidR="0080671B" w:rsidRDefault="0080671B"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отбора детей на дополнительные образовательные программы спортивной подготовки на основе локальных актов учреждения.</w:t>
            </w:r>
          </w:p>
          <w:p w14:paraId="6572AD0B"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Применение системы промежуточной и итоговой аттестации обучающихся.</w:t>
            </w:r>
          </w:p>
          <w:p w14:paraId="7B657BC0"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Анализ результатов деятельности обучающихся.</w:t>
            </w:r>
          </w:p>
          <w:p w14:paraId="7F495F25"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s="Times New Roman"/>
                <w:color w:val="000000" w:themeColor="text1"/>
                <w:sz w:val="20"/>
                <w:szCs w:val="20"/>
                <w:u w:val="single"/>
                <w:lang w:eastAsia="en-US"/>
              </w:rPr>
              <w:t>Выстраивание учебно-тренировочного процесса на основе индивидуальных особенностей обучающихся.</w:t>
            </w:r>
            <w:r>
              <w:rPr>
                <w:rFonts w:ascii="Times New Roman" w:eastAsia="Times New Roman" w:hAnsi="Times New Roman" w:cs="Times New Roman"/>
                <w:color w:val="000000" w:themeColor="text1"/>
                <w:sz w:val="20"/>
                <w:szCs w:val="20"/>
                <w:lang w:eastAsia="en-US"/>
              </w:rPr>
              <w:t xml:space="preserve"> </w:t>
            </w:r>
          </w:p>
        </w:tc>
        <w:tc>
          <w:tcPr>
            <w:tcW w:w="6450" w:type="dxa"/>
            <w:tcBorders>
              <w:top w:val="single" w:sz="4" w:space="0" w:color="auto"/>
              <w:left w:val="single" w:sz="4" w:space="0" w:color="auto"/>
              <w:bottom w:val="single" w:sz="4" w:space="0" w:color="auto"/>
              <w:right w:val="single" w:sz="4" w:space="0" w:color="auto"/>
            </w:tcBorders>
            <w:hideMark/>
          </w:tcPr>
          <w:p w14:paraId="3CD40BF2"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DDB2658"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60% обучающихся).</w:t>
            </w:r>
          </w:p>
          <w:p w14:paraId="4B5AD93B" w14:textId="77777777" w:rsidR="0080671B" w:rsidRDefault="0080671B" w:rsidP="008536F0">
            <w:pPr>
              <w:tabs>
                <w:tab w:val="left" w:pos="742"/>
              </w:tabs>
              <w:spacing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w:t>
            </w:r>
          </w:p>
          <w:p w14:paraId="774C8F69" w14:textId="77777777" w:rsidR="0080671B" w:rsidRDefault="0080671B" w:rsidP="008536F0">
            <w:pPr>
              <w:tabs>
                <w:tab w:val="left" w:pos="742"/>
              </w:tabs>
              <w:spacing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3. Соответствие уровня спортивной квалификации обучающихся групп на этапах (учебно-тренировочном этапе, совершенствования спортивного мастерства, высшего спортивного мастерства) требованиям федерального стандарта спортивной подготовки.</w:t>
            </w:r>
          </w:p>
          <w:p w14:paraId="4F26AD53"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9D41E8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80% обучающихся).</w:t>
            </w:r>
          </w:p>
          <w:p w14:paraId="79A2C3B4" w14:textId="77777777" w:rsidR="0080671B" w:rsidRDefault="0080671B" w:rsidP="008536F0">
            <w:pPr>
              <w:tabs>
                <w:tab w:val="left" w:pos="742"/>
              </w:tabs>
              <w:spacing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w:t>
            </w:r>
          </w:p>
          <w:p w14:paraId="743ABADC" w14:textId="77777777" w:rsidR="0080671B" w:rsidRDefault="0080671B" w:rsidP="008536F0">
            <w:pPr>
              <w:tabs>
                <w:tab w:val="left" w:pos="742"/>
              </w:tabs>
              <w:spacing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3. Соответствие уровня спортивной квалификации обучающихся групп на этапах (учебно-тренировочном этапе, совершенствования спортивного мастерства, высшего спортивного мастерства) требованиям федерального стандарта спортивной подготовки.</w:t>
            </w:r>
          </w:p>
          <w:p w14:paraId="0C1F8E79" w14:textId="77777777" w:rsidR="0080671B" w:rsidRDefault="0080671B" w:rsidP="008536F0">
            <w:pPr>
              <w:tabs>
                <w:tab w:val="left" w:pos="742"/>
              </w:tabs>
              <w:spacing w:line="240" w:lineRule="auto"/>
              <w:rPr>
                <w:rFonts w:ascii="Times New Roman" w:eastAsia="Times New Roman" w:hAnsi="Times New Roman"/>
                <w:sz w:val="20"/>
                <w:szCs w:val="20"/>
                <w:u w:val="single"/>
                <w:lang w:eastAsia="en-US"/>
              </w:rPr>
            </w:pPr>
            <w:r>
              <w:rPr>
                <w:rFonts w:ascii="Times New Roman" w:eastAsia="Times New Roman" w:hAnsi="Times New Roman"/>
                <w:sz w:val="20"/>
                <w:szCs w:val="20"/>
                <w:lang w:eastAsia="en-US"/>
              </w:rPr>
              <w:t xml:space="preserve">4. </w:t>
            </w:r>
            <w:r>
              <w:rPr>
                <w:rFonts w:ascii="Times New Roman" w:eastAsia="Times New Roman" w:hAnsi="Times New Roman"/>
                <w:sz w:val="20"/>
                <w:szCs w:val="20"/>
                <w:u w:val="single"/>
                <w:lang w:eastAsia="en-US"/>
              </w:rPr>
              <w:t>Индивидуальный подход в анализе результатов и планировании учебно-тренировочного процесса.</w:t>
            </w:r>
          </w:p>
        </w:tc>
      </w:tr>
      <w:tr w:rsidR="0080671B" w14:paraId="632B0BA5"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0E640E6E" w14:textId="77777777" w:rsidR="0080671B" w:rsidRDefault="0080671B" w:rsidP="008536F0">
            <w:pPr>
              <w:spacing w:line="240" w:lineRule="auto"/>
              <w:rPr>
                <w:rFonts w:ascii="Times New Roman" w:hAnsi="Times New Roman" w:cs="Times New Roman"/>
                <w:sz w:val="20"/>
                <w:szCs w:val="20"/>
                <w:lang w:eastAsia="en-US"/>
              </w:rPr>
            </w:pPr>
            <w:r>
              <w:rPr>
                <w:rFonts w:ascii="Times New Roman" w:hAnsi="Times New Roman"/>
                <w:color w:val="000000" w:themeColor="text1"/>
                <w:sz w:val="20"/>
                <w:szCs w:val="20"/>
                <w:lang w:eastAsia="en-US"/>
              </w:rPr>
              <w:t>Выявление возможностей обучающихся различного пола и возраста с целью обеспечения индивидуального подхода к образовательному процессу в организации дополнительного образования</w:t>
            </w:r>
          </w:p>
        </w:tc>
        <w:tc>
          <w:tcPr>
            <w:tcW w:w="6449" w:type="dxa"/>
            <w:tcBorders>
              <w:top w:val="single" w:sz="4" w:space="0" w:color="auto"/>
              <w:left w:val="single" w:sz="4" w:space="0" w:color="auto"/>
              <w:bottom w:val="single" w:sz="4" w:space="0" w:color="auto"/>
              <w:right w:val="single" w:sz="4" w:space="0" w:color="auto"/>
            </w:tcBorders>
            <w:hideMark/>
          </w:tcPr>
          <w:p w14:paraId="2F8A5493"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8DB513C" w14:textId="77777777" w:rsidR="0080671B" w:rsidRDefault="0080671B"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набора детей на дополнительные общеразвивающие программы.</w:t>
            </w:r>
          </w:p>
          <w:p w14:paraId="40C84FBA" w14:textId="77777777" w:rsidR="0080671B" w:rsidRDefault="0080671B"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Применение системы промежуточной и итоговой аттестации обучающихся.</w:t>
            </w:r>
          </w:p>
          <w:p w14:paraId="5FA75FBF" w14:textId="77777777" w:rsidR="0080671B" w:rsidRDefault="0080671B"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Pr>
                <w:rFonts w:ascii="Times New Roman" w:eastAsia="Times New Roman" w:hAnsi="Times New Roman"/>
                <w:color w:val="000000" w:themeColor="text1"/>
                <w:sz w:val="20"/>
                <w:szCs w:val="20"/>
              </w:rPr>
              <w:t>Анализ результатов деятельности обучающихся.</w:t>
            </w:r>
          </w:p>
          <w:p w14:paraId="3310FFAC"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E2D48CB" w14:textId="77777777" w:rsidR="0080671B" w:rsidRDefault="0080671B"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набора детей на дополнительные общеразвивающие программы.</w:t>
            </w:r>
          </w:p>
          <w:p w14:paraId="1A4E6F63"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Применение системы промежуточной и итоговой аттестации обучающихся.</w:t>
            </w:r>
          </w:p>
          <w:p w14:paraId="4E13E20F"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Анализ результатов деятельности обучающихся.</w:t>
            </w:r>
          </w:p>
          <w:p w14:paraId="6BD44305"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w:t>
            </w:r>
            <w:r>
              <w:rPr>
                <w:rFonts w:ascii="Times New Roman" w:eastAsia="Times New Roman" w:hAnsi="Times New Roman" w:cs="Times New Roman"/>
                <w:color w:val="000000" w:themeColor="text1"/>
                <w:sz w:val="20"/>
                <w:szCs w:val="20"/>
                <w:u w:val="single"/>
                <w:lang w:eastAsia="en-US"/>
              </w:rPr>
              <w:t>. Выстраивание учебно-тренировочного процесса на основе индивидуальных особенностей обучающихся.</w:t>
            </w:r>
            <w:r>
              <w:rPr>
                <w:rFonts w:ascii="Times New Roman" w:eastAsia="Times New Roman" w:hAnsi="Times New Roman" w:cs="Times New Roman"/>
                <w:color w:val="000000" w:themeColor="text1"/>
                <w:sz w:val="20"/>
                <w:szCs w:val="20"/>
                <w:lang w:eastAsia="en-US"/>
              </w:rPr>
              <w:t xml:space="preserve"> </w:t>
            </w:r>
          </w:p>
        </w:tc>
        <w:tc>
          <w:tcPr>
            <w:tcW w:w="6450" w:type="dxa"/>
            <w:tcBorders>
              <w:top w:val="single" w:sz="4" w:space="0" w:color="auto"/>
              <w:left w:val="single" w:sz="4" w:space="0" w:color="auto"/>
              <w:bottom w:val="single" w:sz="4" w:space="0" w:color="auto"/>
              <w:right w:val="single" w:sz="4" w:space="0" w:color="auto"/>
            </w:tcBorders>
            <w:hideMark/>
          </w:tcPr>
          <w:p w14:paraId="491C1465"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547510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60% обучающихся).</w:t>
            </w:r>
          </w:p>
          <w:p w14:paraId="2BFBD6A1" w14:textId="77777777" w:rsidR="0080671B" w:rsidRDefault="0080671B" w:rsidP="008536F0">
            <w:pPr>
              <w:tabs>
                <w:tab w:val="left" w:pos="742"/>
              </w:tabs>
              <w:spacing w:line="240" w:lineRule="auto"/>
              <w:jc w:val="both"/>
              <w:rPr>
                <w:rFonts w:ascii="Times New Roman" w:eastAsia="Times New Roman" w:hAnsi="Times New Roman"/>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w:t>
            </w:r>
          </w:p>
          <w:p w14:paraId="77659F99"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0A8AAD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80% обучающихся).</w:t>
            </w:r>
          </w:p>
          <w:p w14:paraId="31AFCAE9" w14:textId="77777777" w:rsidR="0080671B" w:rsidRDefault="0080671B" w:rsidP="008536F0">
            <w:pPr>
              <w:tabs>
                <w:tab w:val="left" w:pos="742"/>
              </w:tabs>
              <w:spacing w:line="240" w:lineRule="auto"/>
              <w:jc w:val="both"/>
              <w:rPr>
                <w:rFonts w:ascii="Times New Roman" w:eastAsia="Times New Roman" w:hAnsi="Times New Roman"/>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w:t>
            </w:r>
          </w:p>
        </w:tc>
      </w:tr>
    </w:tbl>
    <w:p w14:paraId="056A957B"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64F54FAC"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3. «Проведение занятий физической культурой и спортом»</w:t>
      </w:r>
    </w:p>
    <w:tbl>
      <w:tblPr>
        <w:tblStyle w:val="a3"/>
        <w:tblW w:w="15446" w:type="dxa"/>
        <w:tblLook w:val="04A0" w:firstRow="1" w:lastRow="0" w:firstColumn="1" w:lastColumn="0" w:noHBand="0" w:noVBand="1"/>
      </w:tblPr>
      <w:tblGrid>
        <w:gridCol w:w="2547"/>
        <w:gridCol w:w="6449"/>
        <w:gridCol w:w="6450"/>
      </w:tblGrid>
      <w:tr w:rsidR="0080671B" w14:paraId="3B50E356" w14:textId="77777777" w:rsidTr="0080671B">
        <w:tc>
          <w:tcPr>
            <w:tcW w:w="2547" w:type="dxa"/>
            <w:tcBorders>
              <w:top w:val="single" w:sz="4" w:space="0" w:color="auto"/>
              <w:left w:val="single" w:sz="4" w:space="0" w:color="auto"/>
              <w:bottom w:val="single" w:sz="4" w:space="0" w:color="auto"/>
              <w:right w:val="single" w:sz="4" w:space="0" w:color="auto"/>
            </w:tcBorders>
            <w:vAlign w:val="center"/>
            <w:hideMark/>
          </w:tcPr>
          <w:p w14:paraId="31FE57F8"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lastRenderedPageBreak/>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0581A0CF"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5902E543"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21BE9FFB"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292E410C"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 xml:space="preserve">Осуществление </w:t>
            </w:r>
            <w:r>
              <w:rPr>
                <w:rFonts w:ascii="Times New Roman" w:hAnsi="Times New Roman"/>
                <w:sz w:val="20"/>
                <w:szCs w:val="20"/>
                <w:u w:val="single"/>
                <w:lang w:eastAsia="en-US"/>
              </w:rPr>
              <w:t>учебно-</w:t>
            </w:r>
            <w:r>
              <w:rPr>
                <w:rFonts w:ascii="Times New Roman" w:hAnsi="Times New Roman"/>
                <w:color w:val="000000" w:themeColor="text1"/>
                <w:sz w:val="20"/>
                <w:szCs w:val="20"/>
                <w:lang w:eastAsia="en-US"/>
              </w:rPr>
              <w:t>тренировочного процесса в организациях, осуществляющих спортивную подготовку в соответствии с федеральными стандартами спортивной подготовки</w:t>
            </w:r>
          </w:p>
        </w:tc>
        <w:tc>
          <w:tcPr>
            <w:tcW w:w="6449" w:type="dxa"/>
            <w:tcBorders>
              <w:top w:val="single" w:sz="4" w:space="0" w:color="auto"/>
              <w:left w:val="single" w:sz="4" w:space="0" w:color="auto"/>
              <w:bottom w:val="single" w:sz="4" w:space="0" w:color="auto"/>
              <w:right w:val="single" w:sz="4" w:space="0" w:color="auto"/>
            </w:tcBorders>
            <w:hideMark/>
          </w:tcPr>
          <w:p w14:paraId="6E8224ED"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1CF8173"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техники безопасности на занятиях.</w:t>
            </w:r>
          </w:p>
          <w:p w14:paraId="60A5DB3D"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материально-технического оснащения учебно-тренировочного процесса.</w:t>
            </w:r>
          </w:p>
          <w:p w14:paraId="55D8916B"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учебно-тренировочного занятия. </w:t>
            </w:r>
          </w:p>
          <w:p w14:paraId="704FA30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Определение форм, средств и методов спортивной подготовки в рамках учебно-тренировочных занятий.</w:t>
            </w:r>
          </w:p>
          <w:p w14:paraId="3A2EA96C"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B26789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техники безопасности на занятиях.</w:t>
            </w:r>
          </w:p>
          <w:p w14:paraId="7DEC0E77"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материально-технического оснащения учебно-тренировочного процесса.</w:t>
            </w:r>
          </w:p>
          <w:p w14:paraId="63F3E97C"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учебно-тренировочного занятия. </w:t>
            </w:r>
          </w:p>
          <w:p w14:paraId="1F51167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Определение форм, средств и методов спортивной подготовки в рамках учебно-тренировочных занятий.</w:t>
            </w:r>
          </w:p>
          <w:p w14:paraId="04D678BE" w14:textId="77777777" w:rsid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5. Обеспечение соревновательной деятельности обучающихся.</w:t>
            </w:r>
          </w:p>
        </w:tc>
        <w:tc>
          <w:tcPr>
            <w:tcW w:w="6450" w:type="dxa"/>
            <w:tcBorders>
              <w:top w:val="single" w:sz="4" w:space="0" w:color="auto"/>
              <w:left w:val="single" w:sz="4" w:space="0" w:color="auto"/>
              <w:bottom w:val="single" w:sz="4" w:space="0" w:color="auto"/>
              <w:right w:val="single" w:sz="4" w:space="0" w:color="auto"/>
            </w:tcBorders>
            <w:hideMark/>
          </w:tcPr>
          <w:p w14:paraId="32E2D163"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2879DEE"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1.Динамика участия обучающихся в спортивно-массовых мероприятиях (не менее 60%).</w:t>
            </w:r>
          </w:p>
          <w:p w14:paraId="67C27A91"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Результаты обучающихся на соревнованиях:</w:t>
            </w:r>
          </w:p>
          <w:p w14:paraId="2AE4F4FA"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муниципальных соревнований по виду спорта;</w:t>
            </w:r>
          </w:p>
          <w:p w14:paraId="2C96EEAB"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участники краевых соревнований по виду спорта, победители или призеры краевых соревнований по виду спорта.</w:t>
            </w:r>
          </w:p>
          <w:p w14:paraId="354ED36A"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Количество обучающихся, выполнивших юношеские спортивные разряды (% от общего числа обучающихся)</w:t>
            </w:r>
          </w:p>
          <w:p w14:paraId="2C115350"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Количество обучающихся, входящих в члены сборной команды муниципалитета, края.</w:t>
            </w:r>
          </w:p>
          <w:p w14:paraId="2FB5FAAE"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w:t>
            </w:r>
          </w:p>
          <w:p w14:paraId="735EBE26"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1.Динамика участия обучающихся в спортивно-массовых мероприятиях (не менее 80%).</w:t>
            </w:r>
          </w:p>
          <w:p w14:paraId="14B1A8F3"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Результаты обучающихся на соревнованиях:</w:t>
            </w:r>
          </w:p>
          <w:p w14:paraId="7EAB308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краевых соревнований по виду спорта;</w:t>
            </w:r>
          </w:p>
          <w:p w14:paraId="08721C2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чемпионатов и первенств СФО;</w:t>
            </w:r>
          </w:p>
          <w:p w14:paraId="1CAF3ED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 участники, победители и призеры чемпионатов и первенств </w:t>
            </w:r>
            <w:r>
              <w:rPr>
                <w:rFonts w:ascii="Times New Roman" w:eastAsia="Times New Roman" w:hAnsi="Times New Roman" w:cs="Times New Roman"/>
                <w:sz w:val="20"/>
                <w:szCs w:val="20"/>
                <w:lang w:eastAsia="en-US"/>
              </w:rPr>
              <w:t>всероссийских и международных соревнований</w:t>
            </w:r>
            <w:r>
              <w:rPr>
                <w:rFonts w:ascii="Times New Roman" w:eastAsia="Times New Roman" w:hAnsi="Times New Roman" w:cs="Times New Roman"/>
                <w:color w:val="000000" w:themeColor="text1"/>
                <w:sz w:val="20"/>
                <w:szCs w:val="20"/>
                <w:lang w:eastAsia="en-US"/>
              </w:rPr>
              <w:t xml:space="preserve">. </w:t>
            </w:r>
          </w:p>
          <w:p w14:paraId="0A099D5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Количество обучающихся выполнивших 1,2,3 спортивные разряды, КМС, МС. (% от общего числа занимающихся)</w:t>
            </w:r>
          </w:p>
          <w:p w14:paraId="2DE4C12F"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Количество обучающихся входящих в члены сборной команды Красноярского края, России.</w:t>
            </w:r>
          </w:p>
        </w:tc>
      </w:tr>
      <w:tr w:rsidR="0080671B" w14:paraId="278E7C56"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290C1E00" w14:textId="77777777" w:rsidR="0080671B" w:rsidRDefault="0080671B" w:rsidP="008536F0">
            <w:pPr>
              <w:spacing w:line="240" w:lineRule="auto"/>
              <w:rPr>
                <w:rFonts w:ascii="Times New Roman" w:hAnsi="Times New Roman" w:cs="Times New Roman"/>
                <w:sz w:val="20"/>
                <w:szCs w:val="20"/>
                <w:lang w:eastAsia="en-US"/>
              </w:rPr>
            </w:pPr>
            <w:r>
              <w:rPr>
                <w:rFonts w:ascii="Times New Roman" w:hAnsi="Times New Roman"/>
                <w:color w:val="000000" w:themeColor="text1"/>
                <w:sz w:val="20"/>
                <w:szCs w:val="20"/>
                <w:lang w:eastAsia="en-US"/>
              </w:rPr>
              <w:t>Осуществление образовательного процесса в образовательных организациях, реализующих дополнительные общеразвивающие программы в области физической культуры и спорта.</w:t>
            </w:r>
          </w:p>
        </w:tc>
        <w:tc>
          <w:tcPr>
            <w:tcW w:w="6449" w:type="dxa"/>
            <w:tcBorders>
              <w:top w:val="single" w:sz="4" w:space="0" w:color="auto"/>
              <w:left w:val="single" w:sz="4" w:space="0" w:color="auto"/>
              <w:bottom w:val="single" w:sz="4" w:space="0" w:color="auto"/>
              <w:right w:val="single" w:sz="4" w:space="0" w:color="auto"/>
            </w:tcBorders>
          </w:tcPr>
          <w:p w14:paraId="50E7BA38"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4DFD67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техники безопасности на занятиях.</w:t>
            </w:r>
          </w:p>
          <w:p w14:paraId="7A33E1E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материально-технического оснащения учебно-тренировочного процесса.</w:t>
            </w:r>
          </w:p>
          <w:p w14:paraId="336D7398"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учебно-тренировочного занятия. </w:t>
            </w:r>
          </w:p>
          <w:p w14:paraId="08F855A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Определение форм, средств и методов спортивной подготовки в рамках учебно-тренировочных занятий.</w:t>
            </w:r>
          </w:p>
          <w:p w14:paraId="39F9B8F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Обеспечение соревновательной деятельности обучающихся.</w:t>
            </w:r>
          </w:p>
          <w:p w14:paraId="3C38928C"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615AEA03"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техники безопасности на занятиях.</w:t>
            </w:r>
          </w:p>
          <w:p w14:paraId="77D0572B"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материально-технического оснащения учебно-тренировочного процесса.</w:t>
            </w:r>
          </w:p>
          <w:p w14:paraId="0EAD03E9"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учебно-тренировочного занятия. </w:t>
            </w:r>
          </w:p>
          <w:p w14:paraId="1E7BBBB7"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Определение форм, средств и методов спортивной подготовки в рамках учебно-тренировочных занятий.</w:t>
            </w:r>
          </w:p>
          <w:p w14:paraId="3F030B98" w14:textId="3BDA3D71" w:rsidR="0080671B" w:rsidRDefault="0080671B"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5. Обеспечение соревновательной деятельности обучающихся.</w:t>
            </w:r>
          </w:p>
        </w:tc>
        <w:tc>
          <w:tcPr>
            <w:tcW w:w="6450" w:type="dxa"/>
            <w:tcBorders>
              <w:top w:val="single" w:sz="4" w:space="0" w:color="auto"/>
              <w:left w:val="single" w:sz="4" w:space="0" w:color="auto"/>
              <w:bottom w:val="single" w:sz="4" w:space="0" w:color="auto"/>
              <w:right w:val="single" w:sz="4" w:space="0" w:color="auto"/>
            </w:tcBorders>
            <w:hideMark/>
          </w:tcPr>
          <w:p w14:paraId="72E08F0C"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BDCAE7B"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участия обучающихся в спортивно-массовых мероприятиях (не менее 60%).</w:t>
            </w:r>
          </w:p>
          <w:p w14:paraId="4C1E668C"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Результаты обучающихся на соревнованиях:</w:t>
            </w:r>
          </w:p>
          <w:p w14:paraId="4550D5BC"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муниципальных соревнований по виду спорта;</w:t>
            </w:r>
          </w:p>
          <w:p w14:paraId="49247513"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участники краевых соревнований по виду спорта, победители или призеры краевых соревнований по виду спорта.</w:t>
            </w:r>
          </w:p>
          <w:p w14:paraId="16AC2356"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64D44E04"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участия обучающихся в спортивно-массовых мероприятиях (не менее 60%).</w:t>
            </w:r>
          </w:p>
          <w:p w14:paraId="3FC1DD00"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Результаты обучающихся на соревнованиях:</w:t>
            </w:r>
          </w:p>
          <w:p w14:paraId="0B4811E9"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муниципальных соревнований по виду спорта;</w:t>
            </w:r>
          </w:p>
          <w:p w14:paraId="66E3C101"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участники краевых соревнований по виду спорта, победители или призеры краевых соревнований по виду спорта.</w:t>
            </w:r>
          </w:p>
          <w:p w14:paraId="4A702764"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3. Количество обучающихся, выполнивших юношеские спортивные разряды (% от общего числа обучающихся).</w:t>
            </w:r>
          </w:p>
          <w:p w14:paraId="4BA413F9" w14:textId="77777777" w:rsidR="0080671B" w:rsidRDefault="0080671B" w:rsidP="008536F0">
            <w:pPr>
              <w:spacing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u w:val="single"/>
                <w:lang w:eastAsia="en-US"/>
              </w:rPr>
              <w:t>4. Количество обучающихся, входящих в члены сборной команды муниципалитета, края.</w:t>
            </w:r>
          </w:p>
        </w:tc>
      </w:tr>
    </w:tbl>
    <w:p w14:paraId="2044B96C"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078A3755"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4. «Психолого-педагогическое, информационное, техническое сопровождение занятий физической культурой и спортом»</w:t>
      </w:r>
    </w:p>
    <w:tbl>
      <w:tblPr>
        <w:tblStyle w:val="a3"/>
        <w:tblW w:w="15446" w:type="dxa"/>
        <w:tblLook w:val="04A0" w:firstRow="1" w:lastRow="0" w:firstColumn="1" w:lastColumn="0" w:noHBand="0" w:noVBand="1"/>
      </w:tblPr>
      <w:tblGrid>
        <w:gridCol w:w="2547"/>
        <w:gridCol w:w="6449"/>
        <w:gridCol w:w="6450"/>
      </w:tblGrid>
      <w:tr w:rsidR="0080671B" w14:paraId="6DE3DB03" w14:textId="77777777" w:rsidTr="0080671B">
        <w:tc>
          <w:tcPr>
            <w:tcW w:w="2547" w:type="dxa"/>
            <w:tcBorders>
              <w:top w:val="single" w:sz="4" w:space="0" w:color="auto"/>
              <w:left w:val="single" w:sz="4" w:space="0" w:color="auto"/>
              <w:bottom w:val="single" w:sz="4" w:space="0" w:color="auto"/>
              <w:right w:val="single" w:sz="4" w:space="0" w:color="auto"/>
            </w:tcBorders>
            <w:vAlign w:val="center"/>
            <w:hideMark/>
          </w:tcPr>
          <w:p w14:paraId="5C797C36"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3B9F16A2"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613417B8"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5D9C19E4"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5955FA33" w14:textId="32206606"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 xml:space="preserve">Осуществление поддержки и психолого-педагогического, информационного, технического сопровождения </w:t>
            </w:r>
            <w:r>
              <w:rPr>
                <w:rFonts w:ascii="Times New Roman" w:hAnsi="Times New Roman"/>
                <w:color w:val="000000" w:themeColor="text1"/>
                <w:sz w:val="20"/>
                <w:szCs w:val="20"/>
                <w:u w:val="single"/>
                <w:lang w:eastAsia="en-US"/>
              </w:rPr>
              <w:t>обучающихся,</w:t>
            </w:r>
            <w:r>
              <w:rPr>
                <w:rFonts w:ascii="Times New Roman" w:hAnsi="Times New Roman"/>
                <w:color w:val="000000" w:themeColor="text1"/>
                <w:sz w:val="20"/>
                <w:szCs w:val="20"/>
                <w:lang w:eastAsia="en-US"/>
              </w:rPr>
              <w:t xml:space="preserve"> а также проведение анализа деятельности для корректировки сопровождения </w:t>
            </w:r>
            <w:r>
              <w:rPr>
                <w:rFonts w:ascii="Times New Roman" w:hAnsi="Times New Roman"/>
                <w:sz w:val="20"/>
                <w:szCs w:val="20"/>
                <w:u w:val="single"/>
                <w:lang w:eastAsia="en-US"/>
              </w:rPr>
              <w:t>учебно-</w:t>
            </w:r>
            <w:r>
              <w:rPr>
                <w:rFonts w:ascii="Times New Roman" w:hAnsi="Times New Roman"/>
                <w:color w:val="000000" w:themeColor="text1"/>
                <w:sz w:val="20"/>
                <w:szCs w:val="20"/>
                <w:lang w:eastAsia="en-US"/>
              </w:rPr>
              <w:t>тренировочного процесса</w:t>
            </w:r>
          </w:p>
        </w:tc>
        <w:tc>
          <w:tcPr>
            <w:tcW w:w="6449" w:type="dxa"/>
            <w:tcBorders>
              <w:top w:val="single" w:sz="4" w:space="0" w:color="auto"/>
              <w:left w:val="single" w:sz="4" w:space="0" w:color="auto"/>
              <w:bottom w:val="single" w:sz="4" w:space="0" w:color="auto"/>
              <w:right w:val="single" w:sz="4" w:space="0" w:color="auto"/>
            </w:tcBorders>
            <w:hideMark/>
          </w:tcPr>
          <w:p w14:paraId="526C56F6"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150EC71" w14:textId="1964265C"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1. Использование технологии психолого-педагогического, информационного, технического сопровождения в профессиональной деятельности для индивидуализации обучения, развития, воспитания спортсменов и обучающихся, в том числе обучающихся с особыми образовательными потребностями</w:t>
            </w:r>
            <w:r>
              <w:rPr>
                <w:rFonts w:ascii="Times New Roman" w:eastAsia="Times New Roman" w:hAnsi="Times New Roman" w:cs="Times New Roman"/>
                <w:color w:val="000000" w:themeColor="text1"/>
                <w:sz w:val="20"/>
                <w:szCs w:val="20"/>
                <w:lang w:eastAsia="en-US"/>
              </w:rPr>
              <w:t xml:space="preserve">. </w:t>
            </w:r>
          </w:p>
          <w:p w14:paraId="388B730F"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Предоставление адресной помощи обучающимся, в том числе с особыми образовательными потребностями.</w:t>
            </w:r>
          </w:p>
          <w:p w14:paraId="58C9CF47"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Использование средств ИКТ в учебно-тренировочном процессе.</w:t>
            </w:r>
          </w:p>
          <w:p w14:paraId="5121C5E9"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Разработка методических материалов и распространение собственного опыта.</w:t>
            </w:r>
          </w:p>
          <w:p w14:paraId="17B263CC"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Участие в конкурсах профессионального мастерства на муниципальном уровне.</w:t>
            </w:r>
          </w:p>
          <w:p w14:paraId="31AB4F05"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1403385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1. Использование технологий психолого-педагогического, информационного, технического сопровождения в профессиональной деятельности для индивидуализации обучения, развития, воспитания обучающихся, в том числе обучающихся с особыми образовательными потребностями</w:t>
            </w:r>
            <w:r>
              <w:rPr>
                <w:rFonts w:ascii="Times New Roman" w:eastAsia="Times New Roman" w:hAnsi="Times New Roman" w:cs="Times New Roman"/>
                <w:color w:val="000000" w:themeColor="text1"/>
                <w:sz w:val="20"/>
                <w:szCs w:val="20"/>
                <w:lang w:eastAsia="en-US"/>
              </w:rPr>
              <w:t xml:space="preserve">. </w:t>
            </w:r>
          </w:p>
          <w:p w14:paraId="5A959DC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Представление адресной помощи обучающимся, в том числе с особыми образовательными потребностями.</w:t>
            </w:r>
          </w:p>
          <w:p w14:paraId="38D1AC69"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3. Составление психолого-педагогическая характеристику (портрет) личности обучающегося.</w:t>
            </w:r>
          </w:p>
          <w:p w14:paraId="5ED013E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4. Разработка (совместно с другими специалистами) и реализуются совместно с родителями (законными представителями) программы индивидуального развития обучающегося.</w:t>
            </w:r>
          </w:p>
          <w:p w14:paraId="6F997EDB" w14:textId="77777777" w:rsid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lang w:eastAsia="en-US"/>
              </w:rPr>
              <w:t>5</w:t>
            </w:r>
            <w:r>
              <w:rPr>
                <w:rFonts w:ascii="Times New Roman" w:eastAsia="Times New Roman" w:hAnsi="Times New Roman" w:cs="Times New Roman"/>
                <w:color w:val="000000" w:themeColor="text1"/>
                <w:sz w:val="20"/>
                <w:szCs w:val="20"/>
                <w:u w:val="single"/>
                <w:lang w:eastAsia="en-US"/>
              </w:rPr>
              <w:t xml:space="preserve">. </w:t>
            </w:r>
            <w:r>
              <w:rPr>
                <w:rFonts w:ascii="Times New Roman" w:eastAsia="Times New Roman" w:hAnsi="Times New Roman" w:cs="Times New Roman"/>
                <w:color w:val="000000" w:themeColor="text1"/>
                <w:sz w:val="20"/>
                <w:szCs w:val="20"/>
                <w:lang w:eastAsia="en-US"/>
              </w:rPr>
              <w:t>Использование средств ИКТ в учебно-тренировочном процессе</w:t>
            </w:r>
            <w:r>
              <w:rPr>
                <w:rFonts w:ascii="Times New Roman" w:eastAsia="Times New Roman" w:hAnsi="Times New Roman" w:cs="Times New Roman"/>
                <w:color w:val="000000" w:themeColor="text1"/>
                <w:sz w:val="20"/>
                <w:szCs w:val="20"/>
                <w:u w:val="single"/>
                <w:lang w:eastAsia="en-US"/>
              </w:rPr>
              <w:t>, а также в процессе анализа деятельности обучающегося.</w:t>
            </w:r>
          </w:p>
          <w:p w14:paraId="6EA478E3" w14:textId="77777777" w:rsid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6</w:t>
            </w:r>
            <w:r>
              <w:rPr>
                <w:rFonts w:ascii="Times New Roman" w:eastAsia="Times New Roman" w:hAnsi="Times New Roman" w:cs="Times New Roman"/>
                <w:color w:val="000000" w:themeColor="text1"/>
                <w:sz w:val="20"/>
                <w:szCs w:val="20"/>
                <w:lang w:eastAsia="en-US"/>
              </w:rPr>
              <w:t>. Разработка методических материалов</w:t>
            </w:r>
            <w:r>
              <w:rPr>
                <w:rFonts w:ascii="Times New Roman" w:eastAsia="Times New Roman" w:hAnsi="Times New Roman" w:cs="Times New Roman"/>
                <w:color w:val="000000" w:themeColor="text1"/>
                <w:sz w:val="20"/>
                <w:szCs w:val="20"/>
                <w:u w:val="single"/>
                <w:lang w:eastAsia="en-US"/>
              </w:rPr>
              <w:t>, представление деятельности и методических материалов на муниципальном, краевом и всероссийском уровне.</w:t>
            </w:r>
          </w:p>
          <w:p w14:paraId="36BE9ADF" w14:textId="77777777" w:rsid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7. Участие в конкурсах профессионального мастерства на краевом уровне и выше.</w:t>
            </w:r>
          </w:p>
        </w:tc>
        <w:tc>
          <w:tcPr>
            <w:tcW w:w="6450" w:type="dxa"/>
            <w:tcBorders>
              <w:top w:val="single" w:sz="4" w:space="0" w:color="auto"/>
              <w:left w:val="single" w:sz="4" w:space="0" w:color="auto"/>
              <w:bottom w:val="single" w:sz="4" w:space="0" w:color="auto"/>
              <w:right w:val="single" w:sz="4" w:space="0" w:color="auto"/>
            </w:tcBorders>
            <w:hideMark/>
          </w:tcPr>
          <w:p w14:paraId="494820F9"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F25C0A1" w14:textId="5ECA300D" w:rsidR="0080671B" w:rsidRP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w:t>
            </w:r>
            <w:r w:rsidRPr="0080671B">
              <w:rPr>
                <w:rFonts w:ascii="Times New Roman" w:eastAsia="Times New Roman" w:hAnsi="Times New Roman" w:cs="Times New Roman"/>
                <w:color w:val="000000" w:themeColor="text1"/>
                <w:sz w:val="20"/>
                <w:szCs w:val="20"/>
                <w:lang w:eastAsia="en-US"/>
              </w:rPr>
              <w:t>Сохранность контингента не менее 80%.</w:t>
            </w:r>
          </w:p>
          <w:p w14:paraId="165BC7F8" w14:textId="7F887BFE" w:rsidR="0080671B" w:rsidRP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sidRPr="0080671B">
              <w:rPr>
                <w:rFonts w:ascii="Times New Roman" w:eastAsia="Times New Roman" w:hAnsi="Times New Roman" w:cs="Times New Roman"/>
                <w:color w:val="000000" w:themeColor="text1"/>
                <w:sz w:val="20"/>
                <w:szCs w:val="20"/>
                <w:lang w:eastAsia="en-US"/>
              </w:rPr>
              <w:t>Положительный психологический климат на занятиях.</w:t>
            </w:r>
          </w:p>
          <w:p w14:paraId="5A1322B9" w14:textId="35B85A3F" w:rsidR="0080671B" w:rsidRP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w:t>
            </w:r>
            <w:r w:rsidRPr="0080671B">
              <w:rPr>
                <w:rFonts w:ascii="Times New Roman" w:eastAsia="Times New Roman" w:hAnsi="Times New Roman" w:cs="Times New Roman"/>
                <w:color w:val="000000" w:themeColor="text1"/>
                <w:sz w:val="20"/>
                <w:szCs w:val="20"/>
                <w:lang w:eastAsia="en-US"/>
              </w:rPr>
              <w:t>Участник муниципального конкурса профессионального мастерства.</w:t>
            </w:r>
          </w:p>
          <w:p w14:paraId="2B2804CD"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394CEE09" w14:textId="1445979E"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Сохранность контингента не менее 90%.</w:t>
            </w:r>
          </w:p>
          <w:p w14:paraId="5754A6A3" w14:textId="69E9BFDE"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Положительный психологический климат на занятиях.</w:t>
            </w:r>
          </w:p>
          <w:p w14:paraId="65898D1C" w14:textId="18BC86C4" w:rsidR="0080671B" w:rsidRP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3. </w:t>
            </w:r>
            <w:r w:rsidRPr="0080671B">
              <w:rPr>
                <w:rFonts w:ascii="Times New Roman" w:eastAsia="Times New Roman" w:hAnsi="Times New Roman" w:cs="Times New Roman"/>
                <w:color w:val="000000" w:themeColor="text1"/>
                <w:sz w:val="20"/>
                <w:szCs w:val="20"/>
                <w:u w:val="single"/>
                <w:lang w:eastAsia="en-US"/>
              </w:rPr>
              <w:t>Эффективная работа с родителями.</w:t>
            </w:r>
          </w:p>
          <w:p w14:paraId="68F75977" w14:textId="4742BB21" w:rsidR="0080671B" w:rsidRP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4. </w:t>
            </w:r>
            <w:r w:rsidRPr="0080671B">
              <w:rPr>
                <w:rFonts w:ascii="Times New Roman" w:eastAsia="Times New Roman" w:hAnsi="Times New Roman" w:cs="Times New Roman"/>
                <w:color w:val="000000" w:themeColor="text1"/>
                <w:sz w:val="20"/>
                <w:szCs w:val="20"/>
                <w:u w:val="single"/>
                <w:lang w:eastAsia="en-US"/>
              </w:rPr>
              <w:t>Эффективное использование информационного обеспечения.</w:t>
            </w:r>
          </w:p>
          <w:p w14:paraId="74301274" w14:textId="34D17A66" w:rsidR="0080671B" w:rsidRP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5. </w:t>
            </w:r>
            <w:r w:rsidRPr="0080671B">
              <w:rPr>
                <w:rFonts w:ascii="Times New Roman" w:eastAsia="Times New Roman" w:hAnsi="Times New Roman" w:cs="Times New Roman"/>
                <w:color w:val="000000" w:themeColor="text1"/>
                <w:sz w:val="20"/>
                <w:szCs w:val="20"/>
                <w:u w:val="single"/>
                <w:lang w:eastAsia="en-US"/>
              </w:rPr>
              <w:t>Методическая разработка.</w:t>
            </w:r>
          </w:p>
          <w:p w14:paraId="7340DF61" w14:textId="04C87604" w:rsidR="0080671B" w:rsidRP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6. </w:t>
            </w:r>
            <w:r w:rsidRPr="0080671B">
              <w:rPr>
                <w:rFonts w:ascii="Times New Roman" w:eastAsia="Times New Roman" w:hAnsi="Times New Roman" w:cs="Times New Roman"/>
                <w:color w:val="000000" w:themeColor="text1"/>
                <w:sz w:val="20"/>
                <w:szCs w:val="20"/>
                <w:u w:val="single"/>
                <w:lang w:eastAsia="en-US"/>
              </w:rPr>
              <w:t>Победитель, призер муниципального конкурса профессионального мастерства; участник, призер, победитель краевого этапа конкурса профессионального мастерства; участник всероссийского этапа.</w:t>
            </w:r>
          </w:p>
        </w:tc>
      </w:tr>
    </w:tbl>
    <w:p w14:paraId="7E5D5EA5"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5F04CB9D"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5. «Организация участия в спортивных соревнованиях, в спортивных и физкультурных мероприятиях»</w:t>
      </w:r>
    </w:p>
    <w:tbl>
      <w:tblPr>
        <w:tblStyle w:val="a3"/>
        <w:tblW w:w="15446" w:type="dxa"/>
        <w:tblLook w:val="04A0" w:firstRow="1" w:lastRow="0" w:firstColumn="1" w:lastColumn="0" w:noHBand="0" w:noVBand="1"/>
      </w:tblPr>
      <w:tblGrid>
        <w:gridCol w:w="2524"/>
        <w:gridCol w:w="6461"/>
        <w:gridCol w:w="6461"/>
      </w:tblGrid>
      <w:tr w:rsidR="0080671B" w14:paraId="30D0BE22" w14:textId="77777777" w:rsidTr="0080671B">
        <w:tc>
          <w:tcPr>
            <w:tcW w:w="2524" w:type="dxa"/>
            <w:tcBorders>
              <w:top w:val="single" w:sz="4" w:space="0" w:color="auto"/>
              <w:left w:val="single" w:sz="4" w:space="0" w:color="auto"/>
              <w:bottom w:val="single" w:sz="4" w:space="0" w:color="auto"/>
              <w:right w:val="single" w:sz="4" w:space="0" w:color="auto"/>
            </w:tcBorders>
            <w:vAlign w:val="center"/>
            <w:hideMark/>
          </w:tcPr>
          <w:p w14:paraId="5604209F"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61" w:type="dxa"/>
            <w:tcBorders>
              <w:top w:val="single" w:sz="4" w:space="0" w:color="auto"/>
              <w:left w:val="single" w:sz="4" w:space="0" w:color="auto"/>
              <w:bottom w:val="single" w:sz="4" w:space="0" w:color="auto"/>
              <w:right w:val="single" w:sz="4" w:space="0" w:color="auto"/>
            </w:tcBorders>
            <w:vAlign w:val="center"/>
            <w:hideMark/>
          </w:tcPr>
          <w:p w14:paraId="776464C0"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61" w:type="dxa"/>
            <w:tcBorders>
              <w:top w:val="single" w:sz="4" w:space="0" w:color="auto"/>
              <w:left w:val="single" w:sz="4" w:space="0" w:color="auto"/>
              <w:bottom w:val="single" w:sz="4" w:space="0" w:color="auto"/>
              <w:right w:val="single" w:sz="4" w:space="0" w:color="auto"/>
            </w:tcBorders>
            <w:vAlign w:val="center"/>
            <w:hideMark/>
          </w:tcPr>
          <w:p w14:paraId="617A16A7"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6582AF55" w14:textId="77777777" w:rsidTr="0080671B">
        <w:tc>
          <w:tcPr>
            <w:tcW w:w="2524" w:type="dxa"/>
            <w:tcBorders>
              <w:top w:val="single" w:sz="4" w:space="0" w:color="auto"/>
              <w:left w:val="single" w:sz="4" w:space="0" w:color="auto"/>
              <w:bottom w:val="single" w:sz="4" w:space="0" w:color="auto"/>
              <w:right w:val="single" w:sz="4" w:space="0" w:color="auto"/>
            </w:tcBorders>
            <w:hideMark/>
          </w:tcPr>
          <w:p w14:paraId="531AFE55" w14:textId="144636A1" w:rsidR="0080671B" w:rsidRDefault="0080671B" w:rsidP="008536F0">
            <w:pPr>
              <w:spacing w:line="240" w:lineRule="auto"/>
              <w:rPr>
                <w:rFonts w:ascii="Times New Roman" w:hAnsi="Times New Roman"/>
                <w:color w:val="000000" w:themeColor="text1"/>
                <w:sz w:val="20"/>
                <w:szCs w:val="20"/>
                <w:lang w:eastAsia="en-US"/>
              </w:rPr>
            </w:pPr>
            <w:r>
              <w:rPr>
                <w:rFonts w:ascii="Times New Roman" w:hAnsi="Times New Roman"/>
                <w:color w:val="000000" w:themeColor="text1"/>
                <w:sz w:val="20"/>
                <w:szCs w:val="20"/>
                <w:lang w:eastAsia="en-US"/>
              </w:rPr>
              <w:lastRenderedPageBreak/>
              <w:t>Обеспечение соответствия материально-технического оснащения занятий особенностям соревнований, спортивных и физкультурных мероприятий.</w:t>
            </w:r>
          </w:p>
          <w:p w14:paraId="4D9BF6D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Обеспечение безопасности в течение всего периода участия в спортивных соревнованиях, спортивных и физкультурных мероприятиях</w:t>
            </w:r>
          </w:p>
        </w:tc>
        <w:tc>
          <w:tcPr>
            <w:tcW w:w="6461" w:type="dxa"/>
            <w:tcBorders>
              <w:top w:val="single" w:sz="4" w:space="0" w:color="auto"/>
              <w:left w:val="single" w:sz="4" w:space="0" w:color="auto"/>
              <w:bottom w:val="single" w:sz="4" w:space="0" w:color="auto"/>
              <w:right w:val="single" w:sz="4" w:space="0" w:color="auto"/>
            </w:tcBorders>
            <w:hideMark/>
          </w:tcPr>
          <w:p w14:paraId="735A8361"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26F0D2E" w14:textId="77777777" w:rsidR="0080671B" w:rsidRDefault="0080671B" w:rsidP="008536F0">
            <w:pPr>
              <w:spacing w:line="240" w:lineRule="auto"/>
              <w:rPr>
                <w:rFonts w:ascii="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Подготовка мест проведения </w:t>
            </w:r>
            <w:r>
              <w:rPr>
                <w:rFonts w:ascii="Times New Roman" w:hAnsi="Times New Roman"/>
                <w:color w:val="000000" w:themeColor="text1"/>
                <w:sz w:val="20"/>
                <w:szCs w:val="20"/>
                <w:lang w:eastAsia="en-US"/>
              </w:rPr>
              <w:t>соревнований, спортивных и физкультурных мероприятий.</w:t>
            </w:r>
          </w:p>
          <w:p w14:paraId="2959A21C"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безопасности во время проведения спортивно-массовых мероприятий и всего соревновательного периода обучающихся.</w:t>
            </w:r>
          </w:p>
          <w:p w14:paraId="6EACE483"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79C75558" w14:textId="77777777" w:rsidR="0080671B" w:rsidRDefault="0080671B" w:rsidP="008536F0">
            <w:pPr>
              <w:spacing w:line="240" w:lineRule="auto"/>
              <w:rPr>
                <w:rFonts w:ascii="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Подготовка мест проведения </w:t>
            </w:r>
            <w:r>
              <w:rPr>
                <w:rFonts w:ascii="Times New Roman" w:hAnsi="Times New Roman"/>
                <w:color w:val="000000" w:themeColor="text1"/>
                <w:sz w:val="20"/>
                <w:szCs w:val="20"/>
                <w:lang w:eastAsia="en-US"/>
              </w:rPr>
              <w:t>соревнований, спортивных и физкультурных мероприятий.</w:t>
            </w:r>
          </w:p>
          <w:p w14:paraId="6F22169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безопасности во время проведения спортивно-массовых мероприятий и всего соревновательного периода обучающихся.</w:t>
            </w:r>
          </w:p>
        </w:tc>
        <w:tc>
          <w:tcPr>
            <w:tcW w:w="6461" w:type="dxa"/>
            <w:tcBorders>
              <w:top w:val="single" w:sz="4" w:space="0" w:color="auto"/>
              <w:left w:val="single" w:sz="4" w:space="0" w:color="auto"/>
              <w:bottom w:val="single" w:sz="4" w:space="0" w:color="auto"/>
              <w:right w:val="single" w:sz="4" w:space="0" w:color="auto"/>
            </w:tcBorders>
            <w:hideMark/>
          </w:tcPr>
          <w:p w14:paraId="09C88D6C"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DE62C7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Проведение соревнований в составе судейской бригады на муниципальном уровне.</w:t>
            </w:r>
          </w:p>
          <w:p w14:paraId="3245C9D2"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Количество проведенных мероприятий.</w:t>
            </w:r>
          </w:p>
          <w:p w14:paraId="3A5C546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Отсутствие травм во время проведения спортивно-массовых мероприятий.</w:t>
            </w:r>
          </w:p>
          <w:p w14:paraId="031FE352"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79606EB8"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Организовано и проведено в составе судейской бригады соревнований за аттестационный период на муниципальном уровне, краевом, региональном уровне и выше.</w:t>
            </w:r>
          </w:p>
          <w:p w14:paraId="03846FF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Отсутствие травм во время проведения спортивно-массовых мероприятий.</w:t>
            </w:r>
          </w:p>
          <w:p w14:paraId="0AC7857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u w:val="single"/>
                <w:lang w:eastAsia="en-US"/>
              </w:rPr>
              <w:t>Наличие присвоенной квалификационной категории «спортивный судья».</w:t>
            </w:r>
          </w:p>
        </w:tc>
      </w:tr>
      <w:tr w:rsidR="0080671B" w14:paraId="35E71352" w14:textId="77777777" w:rsidTr="0080671B">
        <w:tc>
          <w:tcPr>
            <w:tcW w:w="2524" w:type="dxa"/>
            <w:tcBorders>
              <w:top w:val="single" w:sz="4" w:space="0" w:color="auto"/>
              <w:left w:val="single" w:sz="4" w:space="0" w:color="auto"/>
              <w:bottom w:val="single" w:sz="4" w:space="0" w:color="auto"/>
              <w:right w:val="single" w:sz="4" w:space="0" w:color="auto"/>
            </w:tcBorders>
            <w:hideMark/>
          </w:tcPr>
          <w:p w14:paraId="618D351B" w14:textId="77777777" w:rsidR="0080671B" w:rsidRDefault="0080671B" w:rsidP="008536F0">
            <w:pPr>
              <w:spacing w:line="240" w:lineRule="auto"/>
              <w:rPr>
                <w:rFonts w:ascii="Times New Roman" w:hAnsi="Times New Roman" w:cs="Times New Roman"/>
                <w:sz w:val="20"/>
                <w:szCs w:val="20"/>
                <w:lang w:eastAsia="en-US"/>
              </w:rPr>
            </w:pPr>
            <w:r>
              <w:rPr>
                <w:rFonts w:ascii="Times New Roman" w:hAnsi="Times New Roman"/>
                <w:color w:val="000000" w:themeColor="text1"/>
                <w:sz w:val="20"/>
                <w:szCs w:val="20"/>
                <w:lang w:eastAsia="en-US"/>
              </w:rPr>
              <w:t>Проведение отбора для участия в спортивных соревнованиях, спортивных и физкультурных мероприятиях.</w:t>
            </w:r>
          </w:p>
          <w:p w14:paraId="013B35DD" w14:textId="77777777" w:rsidR="0080671B" w:rsidRDefault="0080671B" w:rsidP="008536F0">
            <w:pPr>
              <w:spacing w:line="240" w:lineRule="auto"/>
              <w:rPr>
                <w:rFonts w:ascii="Times New Roman" w:hAnsi="Times New Roman"/>
                <w:color w:val="000000" w:themeColor="text1"/>
                <w:sz w:val="20"/>
                <w:szCs w:val="20"/>
                <w:lang w:eastAsia="en-US"/>
              </w:rPr>
            </w:pPr>
            <w:r>
              <w:rPr>
                <w:rFonts w:ascii="Times New Roman" w:hAnsi="Times New Roman"/>
                <w:color w:val="000000" w:themeColor="text1"/>
                <w:sz w:val="20"/>
                <w:szCs w:val="20"/>
                <w:lang w:eastAsia="en-US"/>
              </w:rPr>
              <w:t xml:space="preserve">Организация индивидуального или в составе команды участия в спортивных соревнованиях, спортивных и физкультурных мероприятиях </w:t>
            </w:r>
          </w:p>
        </w:tc>
        <w:tc>
          <w:tcPr>
            <w:tcW w:w="6461" w:type="dxa"/>
            <w:tcBorders>
              <w:top w:val="single" w:sz="4" w:space="0" w:color="auto"/>
              <w:left w:val="single" w:sz="4" w:space="0" w:color="auto"/>
              <w:bottom w:val="single" w:sz="4" w:space="0" w:color="auto"/>
              <w:right w:val="single" w:sz="4" w:space="0" w:color="auto"/>
            </w:tcBorders>
            <w:hideMark/>
          </w:tcPr>
          <w:p w14:paraId="578E05B9"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E7E6B03"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индивидуальных показателей, занимающихся для участия в соревнованиях и спортивно-массовых мероприятиях.</w:t>
            </w:r>
          </w:p>
          <w:p w14:paraId="52DC5178"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Планирование эффективной соревновательной деятельности в рамках реализации дополнительных общеобразовательных программ.</w:t>
            </w:r>
          </w:p>
          <w:p w14:paraId="692E3A57"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2D80FBF7"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индивидуальных показателей, занимающихся для участия в соревнованиях и спортивно-массовых мероприятиях.</w:t>
            </w:r>
          </w:p>
          <w:p w14:paraId="484EFCD6"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Планирование эффективной соревновательной деятельности в рамках реализации дополнительных общеобразовательных программ.</w:t>
            </w:r>
          </w:p>
          <w:p w14:paraId="194669DF"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u w:val="single"/>
                <w:lang w:eastAsia="en-US"/>
              </w:rPr>
              <w:t>Определение индивидуальной системы отбора и планирования эффективной соревновательной деятельности.</w:t>
            </w:r>
          </w:p>
        </w:tc>
        <w:tc>
          <w:tcPr>
            <w:tcW w:w="6461" w:type="dxa"/>
            <w:tcBorders>
              <w:top w:val="single" w:sz="4" w:space="0" w:color="auto"/>
              <w:left w:val="single" w:sz="4" w:space="0" w:color="auto"/>
              <w:bottom w:val="single" w:sz="4" w:space="0" w:color="auto"/>
              <w:right w:val="single" w:sz="4" w:space="0" w:color="auto"/>
            </w:tcBorders>
            <w:hideMark/>
          </w:tcPr>
          <w:p w14:paraId="3D585878"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146BFE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участия обучающихся в соревнованиях муниципального и краевого уровня.</w:t>
            </w:r>
          </w:p>
          <w:p w14:paraId="123BA468"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w:t>
            </w:r>
          </w:p>
          <w:p w14:paraId="151EEDD2"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участия обучающихся в соревнованиях краевого, регионального, всероссийского и международного уровней.</w:t>
            </w:r>
          </w:p>
          <w:p w14:paraId="5E964D9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Динамика результативности обучающихся в рамках участия в спортивно-массовых мероприятиях.</w:t>
            </w:r>
          </w:p>
        </w:tc>
      </w:tr>
      <w:tr w:rsidR="0080671B" w14:paraId="23DDECAE" w14:textId="77777777" w:rsidTr="0080671B">
        <w:tc>
          <w:tcPr>
            <w:tcW w:w="2524" w:type="dxa"/>
            <w:tcBorders>
              <w:top w:val="single" w:sz="4" w:space="0" w:color="auto"/>
              <w:left w:val="single" w:sz="4" w:space="0" w:color="auto"/>
              <w:bottom w:val="single" w:sz="4" w:space="0" w:color="auto"/>
              <w:right w:val="single" w:sz="4" w:space="0" w:color="auto"/>
            </w:tcBorders>
            <w:hideMark/>
          </w:tcPr>
          <w:p w14:paraId="24224FF1" w14:textId="77777777" w:rsidR="0080671B" w:rsidRDefault="0080671B" w:rsidP="008536F0">
            <w:pPr>
              <w:spacing w:line="240" w:lineRule="auto"/>
              <w:rPr>
                <w:rFonts w:ascii="Times New Roman" w:eastAsia="Times New Roman" w:hAnsi="Times New Roman" w:cs="Times New Roman"/>
                <w:sz w:val="19"/>
                <w:szCs w:val="19"/>
                <w:lang w:eastAsia="en-US"/>
              </w:rPr>
            </w:pPr>
            <w:r>
              <w:rPr>
                <w:rFonts w:ascii="Times New Roman" w:hAnsi="Times New Roman"/>
                <w:color w:val="000000" w:themeColor="text1"/>
                <w:sz w:val="20"/>
                <w:szCs w:val="20"/>
                <w:lang w:eastAsia="en-US"/>
              </w:rPr>
              <w:t>Анализ соревновательной деятельности и ее результатов для корректировки подготовки к участию в спортивных соревнованиях, спортивных и физкультурных мероприятиях</w:t>
            </w:r>
          </w:p>
        </w:tc>
        <w:tc>
          <w:tcPr>
            <w:tcW w:w="6461" w:type="dxa"/>
            <w:tcBorders>
              <w:top w:val="single" w:sz="4" w:space="0" w:color="auto"/>
              <w:left w:val="single" w:sz="4" w:space="0" w:color="auto"/>
              <w:bottom w:val="single" w:sz="4" w:space="0" w:color="auto"/>
              <w:right w:val="single" w:sz="4" w:space="0" w:color="auto"/>
            </w:tcBorders>
            <w:hideMark/>
          </w:tcPr>
          <w:p w14:paraId="53619BA1"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29C497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Составление анализа и корректировки результатов участия в спортивно-массовых мероприятиях.</w:t>
            </w:r>
          </w:p>
          <w:p w14:paraId="20BBACE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Корректировка тематического планирования, обучающихся на основе анализа соревновательной деятельности.</w:t>
            </w:r>
          </w:p>
          <w:p w14:paraId="5AE5F79B"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4358EAA5"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Составление анализа и корректировки результатов участия в спортивно-массовых мероприятиях.</w:t>
            </w:r>
          </w:p>
          <w:p w14:paraId="452EA70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Корректировка тематического планирования, </w:t>
            </w:r>
            <w:r>
              <w:rPr>
                <w:rFonts w:ascii="Times New Roman" w:eastAsia="Times New Roman" w:hAnsi="Times New Roman" w:cs="Times New Roman"/>
                <w:color w:val="000000" w:themeColor="text1"/>
                <w:sz w:val="20"/>
                <w:szCs w:val="20"/>
                <w:u w:val="single"/>
                <w:lang w:eastAsia="en-US"/>
              </w:rPr>
              <w:t>рабочей программы, индивидуального плана подготовки обучающихся</w:t>
            </w:r>
            <w:r>
              <w:rPr>
                <w:rFonts w:ascii="Times New Roman" w:eastAsia="Times New Roman" w:hAnsi="Times New Roman" w:cs="Times New Roman"/>
                <w:color w:val="000000" w:themeColor="text1"/>
                <w:sz w:val="20"/>
                <w:szCs w:val="20"/>
                <w:lang w:eastAsia="en-US"/>
              </w:rPr>
              <w:t xml:space="preserve"> на основе анализа соревновательной деятельности.</w:t>
            </w:r>
          </w:p>
        </w:tc>
        <w:tc>
          <w:tcPr>
            <w:tcW w:w="6461" w:type="dxa"/>
            <w:tcBorders>
              <w:top w:val="single" w:sz="4" w:space="0" w:color="auto"/>
              <w:left w:val="single" w:sz="4" w:space="0" w:color="auto"/>
              <w:bottom w:val="single" w:sz="4" w:space="0" w:color="auto"/>
              <w:right w:val="single" w:sz="4" w:space="0" w:color="auto"/>
            </w:tcBorders>
            <w:hideMark/>
          </w:tcPr>
          <w:p w14:paraId="29CA0D96"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w:t>
            </w:r>
          </w:p>
          <w:p w14:paraId="4777F1C2"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Мониторинг и анализ участия обучающихся в соревнованиях муниципального и краевого уровня.</w:t>
            </w:r>
          </w:p>
          <w:p w14:paraId="5F82772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Динамика результативности участия в соревнованиях.</w:t>
            </w:r>
          </w:p>
          <w:p w14:paraId="2B218DDA"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w:t>
            </w:r>
          </w:p>
          <w:p w14:paraId="414B9BA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Мониторинг и анализ участия обучающихся в соревнованиях краевого, всероссийского и международного уровней.</w:t>
            </w:r>
          </w:p>
          <w:p w14:paraId="0C9ECC4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Динамика результативности участия в соревнованиях.</w:t>
            </w:r>
          </w:p>
          <w:p w14:paraId="43108B20" w14:textId="77777777" w:rsidR="0080671B" w:rsidRDefault="0080671B" w:rsidP="008536F0">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sz w:val="20"/>
                <w:szCs w:val="20"/>
                <w:u w:val="single"/>
                <w:lang w:eastAsia="en-US"/>
              </w:rPr>
              <w:t>Обеспечение объема соревновательной деятельности согласно требованиям федерального стандарта спортивной подготовки по виду спорта (при реализации дополнительной образовательной программы спортивной подготовки по виду спорта).</w:t>
            </w:r>
          </w:p>
        </w:tc>
      </w:tr>
    </w:tbl>
    <w:p w14:paraId="13CD8949"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4F18603A"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Трудовая функция 6. «Формирование осознанного отношения к физкультурной и спортивной деятельности, мотивационно-ценностных ориентаций и установок на ведение здорового образа жизни, моральных ценностей честной спортивной конкуренции, воспитание социально значимых личностных качеств для профилактики негативного социального поведения»</w:t>
      </w:r>
    </w:p>
    <w:tbl>
      <w:tblPr>
        <w:tblStyle w:val="a3"/>
        <w:tblW w:w="15446" w:type="dxa"/>
        <w:tblLook w:val="04A0" w:firstRow="1" w:lastRow="0" w:firstColumn="1" w:lastColumn="0" w:noHBand="0" w:noVBand="1"/>
      </w:tblPr>
      <w:tblGrid>
        <w:gridCol w:w="2547"/>
        <w:gridCol w:w="6449"/>
        <w:gridCol w:w="6450"/>
      </w:tblGrid>
      <w:tr w:rsidR="0080671B" w14:paraId="09A5D92E" w14:textId="77777777" w:rsidTr="0080671B">
        <w:tc>
          <w:tcPr>
            <w:tcW w:w="2547" w:type="dxa"/>
            <w:tcBorders>
              <w:top w:val="single" w:sz="4" w:space="0" w:color="auto"/>
              <w:left w:val="single" w:sz="4" w:space="0" w:color="auto"/>
              <w:bottom w:val="single" w:sz="4" w:space="0" w:color="auto"/>
              <w:right w:val="single" w:sz="4" w:space="0" w:color="auto"/>
            </w:tcBorders>
            <w:vAlign w:val="center"/>
            <w:hideMark/>
          </w:tcPr>
          <w:p w14:paraId="75307F70"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6095DAE1"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6FFAD8DB" w14:textId="77777777" w:rsidR="0080671B" w:rsidRDefault="0080671B" w:rsidP="008536F0">
            <w:pPr>
              <w:spacing w:line="240" w:lineRule="auto"/>
              <w:jc w:val="center"/>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2AD2F0EB" w14:textId="77777777" w:rsidTr="0080671B">
        <w:tc>
          <w:tcPr>
            <w:tcW w:w="2547" w:type="dxa"/>
            <w:tcBorders>
              <w:top w:val="single" w:sz="4" w:space="0" w:color="auto"/>
              <w:left w:val="single" w:sz="4" w:space="0" w:color="auto"/>
              <w:bottom w:val="single" w:sz="4" w:space="0" w:color="auto"/>
              <w:right w:val="single" w:sz="4" w:space="0" w:color="auto"/>
            </w:tcBorders>
            <w:hideMark/>
          </w:tcPr>
          <w:p w14:paraId="3A8966D2"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 xml:space="preserve">Обеспечение физического, психического, социального, духовно-нравственного развития </w:t>
            </w:r>
            <w:r>
              <w:rPr>
                <w:rFonts w:ascii="Times New Roman" w:hAnsi="Times New Roman"/>
                <w:sz w:val="20"/>
                <w:szCs w:val="20"/>
                <w:lang w:eastAsia="en-US"/>
              </w:rPr>
              <w:t xml:space="preserve">обучающихся на дополнительных образовательных программах физкультурно-спортивной направленности </w:t>
            </w:r>
            <w:r>
              <w:rPr>
                <w:rFonts w:ascii="Times New Roman" w:hAnsi="Times New Roman"/>
                <w:color w:val="000000" w:themeColor="text1"/>
                <w:sz w:val="20"/>
                <w:szCs w:val="20"/>
                <w:lang w:eastAsia="en-US"/>
              </w:rPr>
              <w:t>для воспитания социально значимых личностных качеств и формирования культуры здорового и безопасного образа жизни</w:t>
            </w:r>
          </w:p>
        </w:tc>
        <w:tc>
          <w:tcPr>
            <w:tcW w:w="6449" w:type="dxa"/>
            <w:tcBorders>
              <w:top w:val="single" w:sz="4" w:space="0" w:color="auto"/>
              <w:left w:val="single" w:sz="4" w:space="0" w:color="auto"/>
              <w:bottom w:val="single" w:sz="4" w:space="0" w:color="auto"/>
              <w:right w:val="single" w:sz="4" w:space="0" w:color="auto"/>
            </w:tcBorders>
            <w:hideMark/>
          </w:tcPr>
          <w:p w14:paraId="443A471A"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AC68EDC"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Формирование духовно-нравственной личности обучающихся.</w:t>
            </w:r>
          </w:p>
          <w:p w14:paraId="7E633C4D"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Формирование безопасного и здорового образа жизни обучающихся.</w:t>
            </w:r>
          </w:p>
          <w:p w14:paraId="400D4085"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5771138B"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Формирование духовно-нравственной личности обучающихся.</w:t>
            </w:r>
          </w:p>
          <w:p w14:paraId="2807A48C"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Формирование безопасного и здорового образа жизни обучающихся.</w:t>
            </w:r>
          </w:p>
        </w:tc>
        <w:tc>
          <w:tcPr>
            <w:tcW w:w="6450" w:type="dxa"/>
            <w:tcBorders>
              <w:top w:val="single" w:sz="4" w:space="0" w:color="auto"/>
              <w:left w:val="single" w:sz="4" w:space="0" w:color="auto"/>
              <w:bottom w:val="single" w:sz="4" w:space="0" w:color="auto"/>
              <w:right w:val="single" w:sz="4" w:space="0" w:color="auto"/>
            </w:tcBorders>
            <w:hideMark/>
          </w:tcPr>
          <w:p w14:paraId="48405BA9"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8094333"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вовлечения в обучение детей из групп СОП, трудной жизненной ситуации.</w:t>
            </w:r>
          </w:p>
          <w:p w14:paraId="4663EF7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Участие в социально значимых мероприятиях на муниципальном и краевом уровне не менее 40% обучающихся.</w:t>
            </w:r>
          </w:p>
          <w:p w14:paraId="02E59BD2"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3D976BA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вовлечения в обучение детей из групп СОП, трудной жизненной ситуации.</w:t>
            </w:r>
          </w:p>
          <w:p w14:paraId="7508DD0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Участие в социально значимых мероприятиях на муниципальном, краевом, всероссийском уровне не менее 60% обучающихся.</w:t>
            </w:r>
          </w:p>
        </w:tc>
      </w:tr>
    </w:tbl>
    <w:p w14:paraId="09248D72" w14:textId="77777777" w:rsidR="00BD02C3" w:rsidRDefault="00BD02C3" w:rsidP="008536F0">
      <w:pPr>
        <w:spacing w:after="0" w:line="240" w:lineRule="auto"/>
        <w:jc w:val="both"/>
      </w:pPr>
    </w:p>
    <w:p w14:paraId="5A530017"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7. «Обеспечение профилактики травматизма на занятиях физической культурой и спортом»</w:t>
      </w:r>
    </w:p>
    <w:tbl>
      <w:tblPr>
        <w:tblStyle w:val="a3"/>
        <w:tblW w:w="15446" w:type="dxa"/>
        <w:tblLook w:val="04A0" w:firstRow="1" w:lastRow="0" w:firstColumn="1" w:lastColumn="0" w:noHBand="0" w:noVBand="1"/>
      </w:tblPr>
      <w:tblGrid>
        <w:gridCol w:w="2547"/>
        <w:gridCol w:w="6449"/>
        <w:gridCol w:w="6450"/>
      </w:tblGrid>
      <w:tr w:rsidR="0080671B" w14:paraId="54F9DF54" w14:textId="77777777" w:rsidTr="00AE28E4">
        <w:tc>
          <w:tcPr>
            <w:tcW w:w="2547" w:type="dxa"/>
            <w:tcBorders>
              <w:top w:val="single" w:sz="4" w:space="0" w:color="auto"/>
              <w:left w:val="single" w:sz="4" w:space="0" w:color="auto"/>
              <w:bottom w:val="single" w:sz="4" w:space="0" w:color="auto"/>
              <w:right w:val="single" w:sz="4" w:space="0" w:color="auto"/>
            </w:tcBorders>
            <w:vAlign w:val="center"/>
            <w:hideMark/>
          </w:tcPr>
          <w:p w14:paraId="3D375C9B" w14:textId="77777777" w:rsidR="0080671B" w:rsidRDefault="0080671B"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0FE86F84"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630AE02F"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7F6EB88F"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10F973CF"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Обеспечение условий для профилактики травматизма.</w:t>
            </w:r>
          </w:p>
        </w:tc>
        <w:tc>
          <w:tcPr>
            <w:tcW w:w="6449" w:type="dxa"/>
            <w:tcBorders>
              <w:top w:val="single" w:sz="4" w:space="0" w:color="auto"/>
              <w:left w:val="single" w:sz="4" w:space="0" w:color="auto"/>
              <w:bottom w:val="single" w:sz="4" w:space="0" w:color="auto"/>
              <w:right w:val="single" w:sz="4" w:space="0" w:color="auto"/>
            </w:tcBorders>
            <w:hideMark/>
          </w:tcPr>
          <w:p w14:paraId="4CDC7AF4"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165C9AB"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Профилактика травматизма на учебно-тренировочных занятиях</w:t>
            </w:r>
          </w:p>
          <w:p w14:paraId="78F67597"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20A2535"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Профилактика травматизма на учебно-тренировочных занятиях</w:t>
            </w:r>
          </w:p>
        </w:tc>
        <w:tc>
          <w:tcPr>
            <w:tcW w:w="6450" w:type="dxa"/>
            <w:tcBorders>
              <w:top w:val="single" w:sz="4" w:space="0" w:color="auto"/>
              <w:left w:val="single" w:sz="4" w:space="0" w:color="auto"/>
              <w:bottom w:val="single" w:sz="4" w:space="0" w:color="auto"/>
              <w:right w:val="single" w:sz="4" w:space="0" w:color="auto"/>
            </w:tcBorders>
            <w:hideMark/>
          </w:tcPr>
          <w:p w14:paraId="7A4225C3"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6AF9CE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травм на учебно-тренировочных занятиях и спортивно-массовых мероприятий</w:t>
            </w:r>
          </w:p>
          <w:p w14:paraId="2A24304D"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495DCBA5"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травм на учебно-тренировочных занятиях и спортивно-массовых мероприятий</w:t>
            </w:r>
          </w:p>
        </w:tc>
      </w:tr>
    </w:tbl>
    <w:p w14:paraId="23A378AE"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51595F23"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8. «Проведение работы по предотвращению применения допинга»</w:t>
      </w:r>
    </w:p>
    <w:tbl>
      <w:tblPr>
        <w:tblStyle w:val="a3"/>
        <w:tblW w:w="15446" w:type="dxa"/>
        <w:tblLook w:val="04A0" w:firstRow="1" w:lastRow="0" w:firstColumn="1" w:lastColumn="0" w:noHBand="0" w:noVBand="1"/>
      </w:tblPr>
      <w:tblGrid>
        <w:gridCol w:w="2547"/>
        <w:gridCol w:w="6449"/>
        <w:gridCol w:w="6450"/>
      </w:tblGrid>
      <w:tr w:rsidR="0080671B" w14:paraId="7AEDD945" w14:textId="77777777" w:rsidTr="00AE28E4">
        <w:tc>
          <w:tcPr>
            <w:tcW w:w="2547" w:type="dxa"/>
            <w:tcBorders>
              <w:top w:val="single" w:sz="4" w:space="0" w:color="auto"/>
              <w:left w:val="single" w:sz="4" w:space="0" w:color="auto"/>
              <w:bottom w:val="single" w:sz="4" w:space="0" w:color="auto"/>
              <w:right w:val="single" w:sz="4" w:space="0" w:color="auto"/>
            </w:tcBorders>
            <w:vAlign w:val="center"/>
            <w:hideMark/>
          </w:tcPr>
          <w:p w14:paraId="6CA396D5" w14:textId="77777777" w:rsidR="0080671B" w:rsidRDefault="0080671B"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5ADE5067"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1DBF7655"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4FF23AEE"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11B51891"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Проведение разъяснительной работы об антидопинговых правилах</w:t>
            </w:r>
          </w:p>
          <w:p w14:paraId="6B7C26C0" w14:textId="77777777" w:rsidR="0080671B" w:rsidRDefault="0080671B" w:rsidP="008536F0">
            <w:pPr>
              <w:spacing w:line="240" w:lineRule="auto"/>
              <w:rPr>
                <w:rFonts w:ascii="Times New Roman" w:hAnsi="Times New Roman"/>
                <w:color w:val="000000" w:themeColor="text1"/>
                <w:sz w:val="20"/>
                <w:szCs w:val="20"/>
                <w:lang w:eastAsia="en-US"/>
              </w:rPr>
            </w:pPr>
            <w:r>
              <w:rPr>
                <w:rFonts w:ascii="Times New Roman" w:hAnsi="Times New Roman"/>
                <w:color w:val="000000" w:themeColor="text1"/>
                <w:sz w:val="20"/>
                <w:szCs w:val="20"/>
                <w:lang w:eastAsia="en-US"/>
              </w:rPr>
              <w:t xml:space="preserve">Проведение работы, способствующей формированию </w:t>
            </w:r>
            <w:r>
              <w:rPr>
                <w:rFonts w:ascii="Times New Roman" w:hAnsi="Times New Roman"/>
                <w:color w:val="000000" w:themeColor="text1"/>
                <w:sz w:val="20"/>
                <w:szCs w:val="20"/>
                <w:lang w:eastAsia="en-US"/>
              </w:rPr>
              <w:lastRenderedPageBreak/>
              <w:t>нетерпимости к допингу спортсменов, с целью сохранения их здоровья и утверждения в спорте свода этических и моральных законов, основанных на внутреннем убеждении индивидуума о благородстве и справедливости в спорте</w:t>
            </w:r>
          </w:p>
        </w:tc>
        <w:tc>
          <w:tcPr>
            <w:tcW w:w="6449" w:type="dxa"/>
            <w:tcBorders>
              <w:top w:val="single" w:sz="4" w:space="0" w:color="auto"/>
              <w:left w:val="single" w:sz="4" w:space="0" w:color="auto"/>
              <w:bottom w:val="single" w:sz="4" w:space="0" w:color="auto"/>
              <w:right w:val="single" w:sz="4" w:space="0" w:color="auto"/>
            </w:tcBorders>
            <w:hideMark/>
          </w:tcPr>
          <w:p w14:paraId="14E776CF"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0EC59BC6"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средств, форм и методов разъяснительной работы в антидопинговом направлении.</w:t>
            </w:r>
          </w:p>
          <w:p w14:paraId="4DF5B3BA"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65FCB445" w14:textId="77777777" w:rsidR="0080671B" w:rsidRDefault="0080671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Определение средств, форм и методов разъяснительной работы в антидопинговом направлении.</w:t>
            </w:r>
          </w:p>
          <w:p w14:paraId="2A9CA2C5" w14:textId="77777777" w:rsidR="0080671B" w:rsidRDefault="0080671B"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2.</w:t>
            </w:r>
            <w:r>
              <w:rPr>
                <w:rFonts w:ascii="Times New Roman" w:eastAsia="Times New Roman" w:hAnsi="Times New Roman"/>
                <w:color w:val="000000" w:themeColor="text1"/>
                <w:sz w:val="20"/>
                <w:szCs w:val="20"/>
                <w:u w:val="single"/>
              </w:rPr>
              <w:t xml:space="preserve"> Формирование антидопинговой культуры, нетерпимости к допингу обучающихся и предотвращение использования.</w:t>
            </w:r>
          </w:p>
        </w:tc>
        <w:tc>
          <w:tcPr>
            <w:tcW w:w="6450" w:type="dxa"/>
            <w:tcBorders>
              <w:top w:val="single" w:sz="4" w:space="0" w:color="auto"/>
              <w:left w:val="single" w:sz="4" w:space="0" w:color="auto"/>
              <w:bottom w:val="single" w:sz="4" w:space="0" w:color="auto"/>
              <w:right w:val="single" w:sz="4" w:space="0" w:color="auto"/>
            </w:tcBorders>
            <w:hideMark/>
          </w:tcPr>
          <w:p w14:paraId="561D2207"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36AF44C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Мероприятия проведенные в рамках антидопингового направления деятельности.</w:t>
            </w:r>
          </w:p>
          <w:p w14:paraId="7CEF59A4"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w:t>
            </w:r>
          </w:p>
          <w:p w14:paraId="054EDB5F"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Система мероприятий, проведенных в рамках антидопингового направления деятельности.</w:t>
            </w:r>
          </w:p>
          <w:p w14:paraId="3D42897A" w14:textId="77777777" w:rsidR="0080671B" w:rsidRDefault="0080671B"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u w:val="single"/>
              </w:rPr>
              <w:lastRenderedPageBreak/>
              <w:t>2. Количество обучающихся прошедших курс по антидопингу в РУСАДА</w:t>
            </w:r>
          </w:p>
        </w:tc>
      </w:tr>
      <w:tr w:rsidR="0080671B" w14:paraId="21FF102B"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1ACB8DE9" w14:textId="77777777" w:rsidR="0080671B" w:rsidRDefault="0080671B" w:rsidP="008536F0">
            <w:pPr>
              <w:spacing w:line="240" w:lineRule="auto"/>
              <w:rPr>
                <w:rFonts w:ascii="Times New Roman" w:hAnsi="Times New Roman"/>
                <w:color w:val="000000" w:themeColor="text1"/>
                <w:sz w:val="20"/>
                <w:szCs w:val="20"/>
                <w:lang w:eastAsia="en-US"/>
              </w:rPr>
            </w:pPr>
            <w:r>
              <w:rPr>
                <w:rFonts w:ascii="Times New Roman" w:hAnsi="Times New Roman"/>
                <w:color w:val="000000" w:themeColor="text1"/>
                <w:sz w:val="20"/>
                <w:szCs w:val="20"/>
                <w:lang w:eastAsia="en-US"/>
              </w:rPr>
              <w:lastRenderedPageBreak/>
              <w:t>Проведение методической работы по противодействию использованию запрещенных допинговых средств и (или) методов</w:t>
            </w:r>
          </w:p>
        </w:tc>
        <w:tc>
          <w:tcPr>
            <w:tcW w:w="6449" w:type="dxa"/>
            <w:tcBorders>
              <w:top w:val="single" w:sz="4" w:space="0" w:color="auto"/>
              <w:left w:val="single" w:sz="4" w:space="0" w:color="auto"/>
              <w:bottom w:val="single" w:sz="4" w:space="0" w:color="auto"/>
              <w:right w:val="single" w:sz="4" w:space="0" w:color="auto"/>
            </w:tcBorders>
            <w:hideMark/>
          </w:tcPr>
          <w:p w14:paraId="0E0FE822"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1349149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в рамках реализации антидопинговой программы образовательной организации.</w:t>
            </w:r>
          </w:p>
          <w:p w14:paraId="75A73C64"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BC4C53C" w14:textId="77777777" w:rsid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s="Times New Roman"/>
                <w:color w:val="000000" w:themeColor="text1"/>
                <w:sz w:val="20"/>
                <w:szCs w:val="20"/>
                <w:u w:val="single"/>
                <w:lang w:eastAsia="en-US"/>
              </w:rPr>
              <w:t>Разработка, соавторство в разработке антидопинговой программы образовательной организации.</w:t>
            </w:r>
          </w:p>
          <w:p w14:paraId="36CF60D8" w14:textId="77777777" w:rsidR="0080671B" w:rsidRDefault="0080671B"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2. Планирование в рамках реализации антидопинговой программы образовательной организации.</w:t>
            </w:r>
          </w:p>
        </w:tc>
        <w:tc>
          <w:tcPr>
            <w:tcW w:w="6450" w:type="dxa"/>
            <w:tcBorders>
              <w:top w:val="single" w:sz="4" w:space="0" w:color="auto"/>
              <w:left w:val="single" w:sz="4" w:space="0" w:color="auto"/>
              <w:bottom w:val="single" w:sz="4" w:space="0" w:color="auto"/>
              <w:right w:val="single" w:sz="4" w:space="0" w:color="auto"/>
            </w:tcBorders>
            <w:hideMark/>
          </w:tcPr>
          <w:p w14:paraId="4CC31456"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2F00739"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Количество проведенных мероприятий.</w:t>
            </w:r>
          </w:p>
          <w:p w14:paraId="7D5209B1"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4F4AD265"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Система антидопинговой работы.</w:t>
            </w:r>
          </w:p>
          <w:p w14:paraId="047659B7"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Антидопинговая программа организации. </w:t>
            </w:r>
          </w:p>
        </w:tc>
      </w:tr>
    </w:tbl>
    <w:p w14:paraId="19417F9E"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00C984C7"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9. «Осуществление контроля и учета подготовленности с использованием методик измерения и оценки»</w:t>
      </w:r>
    </w:p>
    <w:tbl>
      <w:tblPr>
        <w:tblStyle w:val="a3"/>
        <w:tblW w:w="15446" w:type="dxa"/>
        <w:tblLook w:val="04A0" w:firstRow="1" w:lastRow="0" w:firstColumn="1" w:lastColumn="0" w:noHBand="0" w:noVBand="1"/>
      </w:tblPr>
      <w:tblGrid>
        <w:gridCol w:w="2537"/>
        <w:gridCol w:w="6454"/>
        <w:gridCol w:w="6455"/>
      </w:tblGrid>
      <w:tr w:rsidR="0080671B" w14:paraId="63E3F787" w14:textId="77777777" w:rsidTr="00AE28E4">
        <w:tc>
          <w:tcPr>
            <w:tcW w:w="2537" w:type="dxa"/>
            <w:tcBorders>
              <w:top w:val="single" w:sz="4" w:space="0" w:color="auto"/>
              <w:left w:val="single" w:sz="4" w:space="0" w:color="auto"/>
              <w:bottom w:val="single" w:sz="4" w:space="0" w:color="auto"/>
              <w:right w:val="single" w:sz="4" w:space="0" w:color="auto"/>
            </w:tcBorders>
            <w:vAlign w:val="center"/>
            <w:hideMark/>
          </w:tcPr>
          <w:p w14:paraId="4DF7787F" w14:textId="77777777" w:rsidR="0080671B" w:rsidRDefault="0080671B"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54" w:type="dxa"/>
            <w:tcBorders>
              <w:top w:val="single" w:sz="4" w:space="0" w:color="auto"/>
              <w:left w:val="single" w:sz="4" w:space="0" w:color="auto"/>
              <w:bottom w:val="single" w:sz="4" w:space="0" w:color="auto"/>
              <w:right w:val="single" w:sz="4" w:space="0" w:color="auto"/>
            </w:tcBorders>
            <w:vAlign w:val="center"/>
            <w:hideMark/>
          </w:tcPr>
          <w:p w14:paraId="29D66E71"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5" w:type="dxa"/>
            <w:tcBorders>
              <w:top w:val="single" w:sz="4" w:space="0" w:color="auto"/>
              <w:left w:val="single" w:sz="4" w:space="0" w:color="auto"/>
              <w:bottom w:val="single" w:sz="4" w:space="0" w:color="auto"/>
              <w:right w:val="single" w:sz="4" w:space="0" w:color="auto"/>
            </w:tcBorders>
            <w:vAlign w:val="center"/>
            <w:hideMark/>
          </w:tcPr>
          <w:p w14:paraId="22579CE0"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7D4950BC" w14:textId="77777777" w:rsidTr="00AE28E4">
        <w:tc>
          <w:tcPr>
            <w:tcW w:w="2537" w:type="dxa"/>
            <w:tcBorders>
              <w:top w:val="single" w:sz="4" w:space="0" w:color="auto"/>
              <w:left w:val="single" w:sz="4" w:space="0" w:color="auto"/>
              <w:bottom w:val="single" w:sz="4" w:space="0" w:color="auto"/>
              <w:right w:val="single" w:sz="4" w:space="0" w:color="auto"/>
            </w:tcBorders>
            <w:hideMark/>
          </w:tcPr>
          <w:p w14:paraId="3B9BD9FF"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olor w:val="000000" w:themeColor="text1"/>
                <w:sz w:val="20"/>
                <w:szCs w:val="20"/>
                <w:lang w:eastAsia="en-US"/>
              </w:rPr>
              <w:t xml:space="preserve">Выявление и оценка уровня и качества аналитической (технической, физической, тактической, психологической, интеллектуальной) и интегральной подготовленности </w:t>
            </w:r>
            <w:r>
              <w:rPr>
                <w:rFonts w:ascii="Times New Roman" w:hAnsi="Times New Roman"/>
                <w:sz w:val="20"/>
                <w:szCs w:val="20"/>
                <w:u w:val="single"/>
                <w:lang w:eastAsia="en-US"/>
              </w:rPr>
              <w:t xml:space="preserve">обучающихся </w:t>
            </w:r>
            <w:r>
              <w:rPr>
                <w:rFonts w:ascii="Times New Roman" w:hAnsi="Times New Roman"/>
                <w:color w:val="000000" w:themeColor="text1"/>
                <w:sz w:val="20"/>
                <w:szCs w:val="20"/>
                <w:lang w:eastAsia="en-US"/>
              </w:rPr>
              <w:t>и фиксация всех обязательных показателей в документах учета, установленных организацией, осуществляющей спортивную подготовку</w:t>
            </w:r>
          </w:p>
        </w:tc>
        <w:tc>
          <w:tcPr>
            <w:tcW w:w="6454" w:type="dxa"/>
            <w:tcBorders>
              <w:top w:val="single" w:sz="4" w:space="0" w:color="auto"/>
              <w:left w:val="single" w:sz="4" w:space="0" w:color="auto"/>
              <w:bottom w:val="single" w:sz="4" w:space="0" w:color="auto"/>
              <w:right w:val="single" w:sz="4" w:space="0" w:color="auto"/>
            </w:tcBorders>
            <w:hideMark/>
          </w:tcPr>
          <w:p w14:paraId="6506F150"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664768F" w14:textId="77777777" w:rsidR="0080671B" w:rsidRDefault="0080671B" w:rsidP="008536F0">
            <w:pPr>
              <w:spacing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мероприятий контроля, оценки и учета результатов с использованием информативных средств и методов.</w:t>
            </w:r>
          </w:p>
          <w:p w14:paraId="67252663"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173E8706" w14:textId="77777777" w:rsidR="0080671B" w:rsidRDefault="0080671B" w:rsidP="008536F0">
            <w:pPr>
              <w:spacing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мероприятия контроля, оценки и учета результатов с использованием информативных средств и методов.</w:t>
            </w:r>
          </w:p>
          <w:p w14:paraId="54CEA99A"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 xml:space="preserve">2. </w:t>
            </w:r>
            <w:r>
              <w:rPr>
                <w:rFonts w:ascii="Times New Roman" w:hAnsi="Times New Roman" w:cs="Times New Roman"/>
                <w:sz w:val="20"/>
                <w:szCs w:val="20"/>
                <w:u w:val="single"/>
                <w:lang w:eastAsia="en-US"/>
              </w:rPr>
              <w:t>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6455" w:type="dxa"/>
            <w:tcBorders>
              <w:top w:val="single" w:sz="4" w:space="0" w:color="auto"/>
              <w:left w:val="single" w:sz="4" w:space="0" w:color="auto"/>
              <w:bottom w:val="single" w:sz="4" w:space="0" w:color="auto"/>
              <w:right w:val="single" w:sz="4" w:space="0" w:color="auto"/>
            </w:tcBorders>
            <w:hideMark/>
          </w:tcPr>
          <w:p w14:paraId="174D4A2C"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B232991" w14:textId="53B70BD7" w:rsidR="0080671B" w:rsidRDefault="0080671B" w:rsidP="008536F0">
            <w:pPr>
              <w:pStyle w:val="aa"/>
              <w:spacing w:line="240" w:lineRule="auto"/>
              <w:ind w:left="0"/>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1. Документы учета результатов, соответствующие проводимым мероприятиям контроля и локальным актам организации</w:t>
            </w:r>
          </w:p>
          <w:p w14:paraId="5EFE6043"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b/>
                <w:i/>
                <w:color w:val="000000" w:themeColor="text1"/>
                <w:sz w:val="20"/>
                <w:szCs w:val="20"/>
                <w:lang w:eastAsia="en-US"/>
              </w:rPr>
              <w:t>Высшая КК</w:t>
            </w:r>
            <w:r>
              <w:rPr>
                <w:rFonts w:ascii="Times New Roman" w:eastAsia="Times New Roman" w:hAnsi="Times New Roman" w:cs="Times New Roman"/>
                <w:color w:val="000000" w:themeColor="text1"/>
                <w:sz w:val="20"/>
                <w:szCs w:val="20"/>
                <w:lang w:eastAsia="en-US"/>
              </w:rPr>
              <w:t>:</w:t>
            </w:r>
          </w:p>
          <w:p w14:paraId="5FBFDA35" w14:textId="77777777" w:rsidR="0080671B" w:rsidRDefault="0080671B" w:rsidP="008536F0">
            <w:pPr>
              <w:spacing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hAnsi="Times New Roman" w:cs="Times New Roman"/>
                <w:color w:val="000000" w:themeColor="text1"/>
                <w:sz w:val="20"/>
                <w:szCs w:val="20"/>
                <w:lang w:eastAsia="en-US"/>
              </w:rPr>
              <w:t>Документы</w:t>
            </w:r>
            <w:r>
              <w:rPr>
                <w:rFonts w:ascii="Times New Roman" w:hAnsi="Times New Roman" w:cs="Times New Roman"/>
                <w:sz w:val="20"/>
                <w:szCs w:val="20"/>
                <w:lang w:eastAsia="en-US"/>
              </w:rPr>
              <w:t xml:space="preserve"> учета результатов промежуточной и итоговой аттестации обучающихся </w:t>
            </w:r>
          </w:p>
          <w:p w14:paraId="5E23045C" w14:textId="77777777" w:rsidR="0080671B" w:rsidRDefault="0080671B" w:rsidP="008536F0">
            <w:pPr>
              <w:spacing w:line="240" w:lineRule="auto"/>
              <w:rPr>
                <w:rFonts w:ascii="Times New Roman" w:eastAsia="Times New Roman" w:hAnsi="Times New Roman" w:cs="Times New Roman"/>
                <w:b/>
                <w:i/>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hAnsi="Times New Roman" w:cs="Times New Roman"/>
                <w:sz w:val="20"/>
                <w:szCs w:val="20"/>
                <w:u w:val="single"/>
                <w:lang w:eastAsia="en-US"/>
              </w:rPr>
              <w:t>Документы поэтапного, текущего и оперативного учета результатов спортивной подготовки по виду спорта</w:t>
            </w:r>
          </w:p>
        </w:tc>
      </w:tr>
      <w:tr w:rsidR="0080671B" w14:paraId="762BF605" w14:textId="77777777" w:rsidTr="00AE28E4">
        <w:tc>
          <w:tcPr>
            <w:tcW w:w="2537" w:type="dxa"/>
            <w:tcBorders>
              <w:top w:val="single" w:sz="4" w:space="0" w:color="auto"/>
              <w:left w:val="single" w:sz="4" w:space="0" w:color="auto"/>
              <w:bottom w:val="single" w:sz="4" w:space="0" w:color="auto"/>
              <w:right w:val="single" w:sz="4" w:space="0" w:color="auto"/>
            </w:tcBorders>
            <w:hideMark/>
          </w:tcPr>
          <w:p w14:paraId="00AB3D97" w14:textId="77777777" w:rsidR="0080671B" w:rsidRDefault="0080671B" w:rsidP="008536F0">
            <w:pPr>
              <w:spacing w:line="240" w:lineRule="auto"/>
              <w:rPr>
                <w:rFonts w:ascii="Times New Roman" w:hAnsi="Times New Roman"/>
                <w:strike/>
                <w:color w:val="000000" w:themeColor="text1"/>
                <w:sz w:val="20"/>
                <w:szCs w:val="20"/>
                <w:lang w:eastAsia="en-US"/>
              </w:rPr>
            </w:pPr>
            <w:r>
              <w:rPr>
                <w:rFonts w:ascii="Times New Roman" w:hAnsi="Times New Roman"/>
                <w:sz w:val="20"/>
                <w:szCs w:val="20"/>
                <w:lang w:eastAsia="en-US"/>
              </w:rPr>
              <w:t xml:space="preserve">Выявление и оценка результатов освоения дополнительных общеобразовательных </w:t>
            </w:r>
            <w:r>
              <w:rPr>
                <w:rFonts w:ascii="Times New Roman" w:hAnsi="Times New Roman"/>
                <w:sz w:val="20"/>
                <w:szCs w:val="20"/>
                <w:lang w:eastAsia="en-US"/>
              </w:rPr>
              <w:lastRenderedPageBreak/>
              <w:t>программ в области физической культуры и спорта и фиксация всех обязательных результатов обучения в соответствующих документах учета, установленных организацией, осуществляющей образовательную деятельность</w:t>
            </w:r>
          </w:p>
        </w:tc>
        <w:tc>
          <w:tcPr>
            <w:tcW w:w="6454" w:type="dxa"/>
            <w:tcBorders>
              <w:top w:val="single" w:sz="4" w:space="0" w:color="auto"/>
              <w:left w:val="single" w:sz="4" w:space="0" w:color="auto"/>
              <w:bottom w:val="single" w:sz="4" w:space="0" w:color="auto"/>
              <w:right w:val="single" w:sz="4" w:space="0" w:color="auto"/>
            </w:tcBorders>
            <w:hideMark/>
          </w:tcPr>
          <w:p w14:paraId="44667A56"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2A6FFCBA" w14:textId="77777777" w:rsidR="0080671B" w:rsidRDefault="0080671B" w:rsidP="008536F0">
            <w:pPr>
              <w:spacing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мероприятия контроля, оценки и учета результатов с использованием информативных средств и методов.</w:t>
            </w:r>
          </w:p>
          <w:p w14:paraId="253F357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lastRenderedPageBreak/>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p w14:paraId="04F25A5E"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6081769A" w14:textId="77777777" w:rsidR="0080671B" w:rsidRDefault="0080671B" w:rsidP="008536F0">
            <w:pPr>
              <w:spacing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мероприятия контроля, оценки и учета результатов с использованием информативных средств и методов.</w:t>
            </w:r>
          </w:p>
          <w:p w14:paraId="61AFE376"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6455" w:type="dxa"/>
            <w:tcBorders>
              <w:top w:val="single" w:sz="4" w:space="0" w:color="auto"/>
              <w:left w:val="single" w:sz="4" w:space="0" w:color="auto"/>
              <w:bottom w:val="single" w:sz="4" w:space="0" w:color="auto"/>
              <w:right w:val="single" w:sz="4" w:space="0" w:color="auto"/>
            </w:tcBorders>
            <w:hideMark/>
          </w:tcPr>
          <w:p w14:paraId="33B606D3"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6930A823" w14:textId="77777777" w:rsidR="0080671B" w:rsidRDefault="0080671B" w:rsidP="008536F0">
            <w:pPr>
              <w:spacing w:line="240" w:lineRule="auto"/>
              <w:rPr>
                <w:rFonts w:ascii="Times New Roman" w:eastAsia="Times New Roman" w:hAnsi="Times New Roman" w:cs="Times New Roman"/>
                <w:b/>
                <w:i/>
                <w:color w:val="000000" w:themeColor="text1"/>
                <w:sz w:val="20"/>
                <w:szCs w:val="20"/>
                <w:lang w:eastAsia="en-US"/>
              </w:rPr>
            </w:pPr>
            <w:r>
              <w:rPr>
                <w:rFonts w:ascii="Times New Roman" w:hAnsi="Times New Roman" w:cs="Times New Roman"/>
                <w:color w:val="000000" w:themeColor="text1"/>
                <w:sz w:val="20"/>
                <w:szCs w:val="20"/>
                <w:lang w:eastAsia="en-US"/>
              </w:rPr>
              <w:t>1. Документы</w:t>
            </w:r>
            <w:r>
              <w:rPr>
                <w:rFonts w:ascii="Times New Roman" w:hAnsi="Times New Roman" w:cs="Times New Roman"/>
                <w:sz w:val="20"/>
                <w:szCs w:val="20"/>
                <w:lang w:eastAsia="en-US"/>
              </w:rPr>
              <w:t xml:space="preserve"> учета результатов промежуточной и итоговой аттестации обучающихся </w:t>
            </w:r>
          </w:p>
          <w:p w14:paraId="0AAF3E9B"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b/>
                <w:i/>
                <w:color w:val="000000" w:themeColor="text1"/>
                <w:sz w:val="20"/>
                <w:szCs w:val="20"/>
                <w:lang w:eastAsia="en-US"/>
              </w:rPr>
              <w:t>Высшая КК</w:t>
            </w:r>
            <w:r>
              <w:rPr>
                <w:rFonts w:ascii="Times New Roman" w:eastAsia="Times New Roman" w:hAnsi="Times New Roman" w:cs="Times New Roman"/>
                <w:color w:val="000000" w:themeColor="text1"/>
                <w:sz w:val="20"/>
                <w:szCs w:val="20"/>
                <w:lang w:eastAsia="en-US"/>
              </w:rPr>
              <w:t>:</w:t>
            </w:r>
          </w:p>
          <w:p w14:paraId="00016567" w14:textId="77777777" w:rsidR="0080671B" w:rsidRDefault="0080671B" w:rsidP="008536F0">
            <w:pPr>
              <w:pStyle w:val="a9"/>
              <w:rPr>
                <w:rFonts w:ascii="Times New Roman" w:hAnsi="Times New Roman"/>
                <w:sz w:val="20"/>
                <w:szCs w:val="20"/>
              </w:rPr>
            </w:pPr>
            <w:r>
              <w:rPr>
                <w:rFonts w:ascii="Times New Roman" w:hAnsi="Times New Roman"/>
                <w:color w:val="000000" w:themeColor="text1"/>
                <w:sz w:val="20"/>
                <w:szCs w:val="20"/>
              </w:rPr>
              <w:lastRenderedPageBreak/>
              <w:t>1. Документы</w:t>
            </w:r>
            <w:r>
              <w:rPr>
                <w:rFonts w:ascii="Times New Roman" w:hAnsi="Times New Roman"/>
                <w:sz w:val="20"/>
                <w:szCs w:val="20"/>
              </w:rPr>
              <w:t xml:space="preserve"> учета результатов промежуточной и итоговой аттестации обучающихся.</w:t>
            </w:r>
          </w:p>
          <w:p w14:paraId="509BD085" w14:textId="77777777" w:rsidR="0080671B" w:rsidRDefault="0080671B" w:rsidP="008536F0">
            <w:pPr>
              <w:pStyle w:val="a9"/>
              <w:rPr>
                <w:rFonts w:ascii="Times New Roman" w:eastAsia="Times New Roman" w:hAnsi="Times New Roman"/>
                <w:color w:val="000000" w:themeColor="text1"/>
                <w:sz w:val="20"/>
                <w:szCs w:val="20"/>
                <w:u w:val="single"/>
                <w:lang w:eastAsia="ru-RU"/>
              </w:rPr>
            </w:pPr>
            <w:r>
              <w:rPr>
                <w:rFonts w:ascii="Times New Roman" w:eastAsia="Times New Roman" w:hAnsi="Times New Roman"/>
                <w:color w:val="000000" w:themeColor="text1"/>
                <w:sz w:val="20"/>
                <w:szCs w:val="20"/>
                <w:u w:val="single"/>
                <w:lang w:eastAsia="ru-RU"/>
              </w:rPr>
              <w:t>2. Анализ динамики уровня физической подготовленности.</w:t>
            </w:r>
          </w:p>
          <w:p w14:paraId="049B6FB0" w14:textId="77777777" w:rsidR="0080671B" w:rsidRDefault="0080671B" w:rsidP="008536F0">
            <w:pPr>
              <w:pStyle w:val="a9"/>
              <w:rPr>
                <w:rFonts w:ascii="Times New Roman" w:eastAsia="Times New Roman" w:hAnsi="Times New Roman"/>
                <w:color w:val="000000" w:themeColor="text1"/>
                <w:sz w:val="20"/>
                <w:szCs w:val="20"/>
                <w:u w:val="single"/>
                <w:lang w:eastAsia="ru-RU"/>
              </w:rPr>
            </w:pPr>
            <w:r>
              <w:rPr>
                <w:rFonts w:ascii="Times New Roman" w:eastAsia="Times New Roman" w:hAnsi="Times New Roman"/>
                <w:color w:val="000000" w:themeColor="text1"/>
                <w:sz w:val="20"/>
                <w:szCs w:val="20"/>
                <w:u w:val="single"/>
                <w:lang w:eastAsia="ru-RU"/>
              </w:rPr>
              <w:t>3.</w:t>
            </w:r>
            <w:r>
              <w:rPr>
                <w:rFonts w:ascii="Times New Roman" w:eastAsia="Times New Roman" w:hAnsi="Times New Roman"/>
                <w:b/>
                <w:i/>
                <w:color w:val="000000" w:themeColor="text1"/>
                <w:sz w:val="20"/>
                <w:szCs w:val="20"/>
                <w:lang w:eastAsia="ru-RU"/>
              </w:rPr>
              <w:t xml:space="preserve"> </w:t>
            </w:r>
            <w:r>
              <w:rPr>
                <w:rFonts w:ascii="Times New Roman" w:eastAsia="Times New Roman" w:hAnsi="Times New Roman"/>
                <w:color w:val="000000" w:themeColor="text1"/>
                <w:sz w:val="20"/>
                <w:szCs w:val="20"/>
                <w:u w:val="single"/>
                <w:lang w:eastAsia="ru-RU"/>
              </w:rPr>
              <w:t>Анализ результативности участия спортивно-массовых мероприятиях.</w:t>
            </w:r>
          </w:p>
        </w:tc>
      </w:tr>
    </w:tbl>
    <w:p w14:paraId="0F8A19D3"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400D7ECE"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10. «Осуществление организации и судейства соревнований по виду спорта и физкультурно-спортивных тестовых мероприятий с населением»</w:t>
      </w:r>
    </w:p>
    <w:tbl>
      <w:tblPr>
        <w:tblStyle w:val="a3"/>
        <w:tblW w:w="15446" w:type="dxa"/>
        <w:tblLook w:val="04A0" w:firstRow="1" w:lastRow="0" w:firstColumn="1" w:lastColumn="0" w:noHBand="0" w:noVBand="1"/>
      </w:tblPr>
      <w:tblGrid>
        <w:gridCol w:w="2547"/>
        <w:gridCol w:w="6449"/>
        <w:gridCol w:w="6450"/>
      </w:tblGrid>
      <w:tr w:rsidR="0080671B" w14:paraId="592940FD" w14:textId="77777777" w:rsidTr="00AE28E4">
        <w:tc>
          <w:tcPr>
            <w:tcW w:w="2547" w:type="dxa"/>
            <w:tcBorders>
              <w:top w:val="single" w:sz="4" w:space="0" w:color="auto"/>
              <w:left w:val="single" w:sz="4" w:space="0" w:color="auto"/>
              <w:bottom w:val="single" w:sz="4" w:space="0" w:color="auto"/>
              <w:right w:val="single" w:sz="4" w:space="0" w:color="auto"/>
            </w:tcBorders>
            <w:vAlign w:val="center"/>
            <w:hideMark/>
          </w:tcPr>
          <w:p w14:paraId="60C685CB" w14:textId="77777777" w:rsidR="0080671B" w:rsidRDefault="0080671B"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3B07983C"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2D680752" w14:textId="77777777" w:rsidR="0080671B" w:rsidRDefault="0080671B"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80671B" w14:paraId="169ACC12"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1EAF1B47"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sz w:val="20"/>
                <w:szCs w:val="20"/>
                <w:lang w:eastAsia="en-US"/>
              </w:rPr>
              <w:t>Обеспечение соблюдения правил вида спорта и положения (регламента) о спортивном соревновании при проведении спортивного соревнования по виду спорта</w:t>
            </w:r>
          </w:p>
          <w:p w14:paraId="3EB645D0"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sz w:val="20"/>
                <w:szCs w:val="20"/>
                <w:lang w:eastAsia="en-US"/>
              </w:rPr>
              <w:t>Обеспечение соблюдения правил и положения (регламента) при проведении физкультурно-спортивных тестовых мероприятий с населением различных возрастных групп</w:t>
            </w:r>
          </w:p>
        </w:tc>
        <w:tc>
          <w:tcPr>
            <w:tcW w:w="6449" w:type="dxa"/>
            <w:tcBorders>
              <w:top w:val="single" w:sz="4" w:space="0" w:color="auto"/>
              <w:left w:val="single" w:sz="4" w:space="0" w:color="auto"/>
              <w:bottom w:val="single" w:sz="4" w:space="0" w:color="auto"/>
              <w:right w:val="single" w:sz="4" w:space="0" w:color="auto"/>
            </w:tcBorders>
            <w:hideMark/>
          </w:tcPr>
          <w:p w14:paraId="71A1204A"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4D60AE05"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и проведение спортивных соревнований по виду спорта с населением на муниципальном уровне.</w:t>
            </w:r>
          </w:p>
          <w:p w14:paraId="1100C877"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66173E1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Организация и проведение спортивно-массовых мероприятий с населением на краевом уровне. </w:t>
            </w:r>
          </w:p>
          <w:p w14:paraId="24B6EA47" w14:textId="77777777" w:rsidR="0080671B" w:rsidRDefault="0080671B"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u w:val="single"/>
              </w:rPr>
              <w:t>Системная деятельность по организации и проведению соревнований по виду спорта с населением на муниципальном, краевом уровне и выше.</w:t>
            </w:r>
          </w:p>
        </w:tc>
        <w:tc>
          <w:tcPr>
            <w:tcW w:w="6450" w:type="dxa"/>
            <w:tcBorders>
              <w:top w:val="single" w:sz="4" w:space="0" w:color="auto"/>
              <w:left w:val="single" w:sz="4" w:space="0" w:color="auto"/>
              <w:bottom w:val="single" w:sz="4" w:space="0" w:color="auto"/>
              <w:right w:val="single" w:sz="4" w:space="0" w:color="auto"/>
            </w:tcBorders>
            <w:hideMark/>
          </w:tcPr>
          <w:p w14:paraId="1846766B" w14:textId="77777777" w:rsidR="0080671B" w:rsidRDefault="008067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239AB6E"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Количество проведенных мероприятий по виду спорта за аттестационный период на муниципальном уровне.</w:t>
            </w:r>
          </w:p>
          <w:p w14:paraId="59727C84" w14:textId="77777777" w:rsidR="0080671B" w:rsidRDefault="0080671B"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81FC0D4" w14:textId="77777777" w:rsidR="0080671B" w:rsidRDefault="0080671B"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Количество проведенных мероприятий по виду спорта за аттестационный период на краевом, всероссийском уровне.</w:t>
            </w:r>
          </w:p>
          <w:p w14:paraId="15353592" w14:textId="77777777" w:rsidR="0080671B" w:rsidRDefault="0080671B"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2</w:t>
            </w:r>
            <w:r>
              <w:rPr>
                <w:rFonts w:ascii="Times New Roman" w:eastAsia="Times New Roman" w:hAnsi="Times New Roman"/>
                <w:color w:val="000000" w:themeColor="text1"/>
                <w:sz w:val="20"/>
                <w:szCs w:val="20"/>
                <w:u w:val="single"/>
              </w:rPr>
              <w:t>. Традиционные мероприятия по виду спорта на муниципальном, краевом, всероссийском уровне</w:t>
            </w:r>
            <w:r>
              <w:rPr>
                <w:rFonts w:ascii="Times New Roman" w:eastAsia="Times New Roman" w:hAnsi="Times New Roman"/>
                <w:color w:val="000000" w:themeColor="text1"/>
                <w:sz w:val="20"/>
                <w:szCs w:val="20"/>
              </w:rPr>
              <w:t>.</w:t>
            </w:r>
          </w:p>
        </w:tc>
      </w:tr>
    </w:tbl>
    <w:p w14:paraId="4B938E27"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76C1502C" w14:textId="77777777" w:rsidR="00BD02C3" w:rsidRDefault="00BD02C3" w:rsidP="008536F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Трудовая функция 11. «Организация и координация работы тренерско-преподавательской бригады» *</w:t>
      </w:r>
    </w:p>
    <w:tbl>
      <w:tblPr>
        <w:tblStyle w:val="a3"/>
        <w:tblW w:w="15446" w:type="dxa"/>
        <w:tblLook w:val="04A0" w:firstRow="1" w:lastRow="0" w:firstColumn="1" w:lastColumn="0" w:noHBand="0" w:noVBand="1"/>
      </w:tblPr>
      <w:tblGrid>
        <w:gridCol w:w="2547"/>
        <w:gridCol w:w="6449"/>
        <w:gridCol w:w="6450"/>
      </w:tblGrid>
      <w:tr w:rsidR="00AE28E4" w14:paraId="77A92D9F" w14:textId="77777777" w:rsidTr="00AE28E4">
        <w:tc>
          <w:tcPr>
            <w:tcW w:w="2547" w:type="dxa"/>
            <w:tcBorders>
              <w:top w:val="single" w:sz="4" w:space="0" w:color="auto"/>
              <w:left w:val="single" w:sz="4" w:space="0" w:color="auto"/>
              <w:bottom w:val="single" w:sz="4" w:space="0" w:color="auto"/>
              <w:right w:val="single" w:sz="4" w:space="0" w:color="auto"/>
            </w:tcBorders>
            <w:vAlign w:val="center"/>
            <w:hideMark/>
          </w:tcPr>
          <w:p w14:paraId="712D984D" w14:textId="77777777" w:rsidR="00AE28E4" w:rsidRDefault="00AE28E4" w:rsidP="008536F0">
            <w:pPr>
              <w:spacing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Требования к трудовым действиям</w:t>
            </w:r>
          </w:p>
        </w:tc>
        <w:tc>
          <w:tcPr>
            <w:tcW w:w="6449" w:type="dxa"/>
            <w:tcBorders>
              <w:top w:val="single" w:sz="4" w:space="0" w:color="auto"/>
              <w:left w:val="single" w:sz="4" w:space="0" w:color="auto"/>
              <w:bottom w:val="single" w:sz="4" w:space="0" w:color="auto"/>
              <w:right w:val="single" w:sz="4" w:space="0" w:color="auto"/>
            </w:tcBorders>
            <w:vAlign w:val="center"/>
            <w:hideMark/>
          </w:tcPr>
          <w:p w14:paraId="7D38A699" w14:textId="77777777" w:rsidR="00AE28E4" w:rsidRDefault="00AE28E4"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Деятельность по достижению результатов</w:t>
            </w:r>
          </w:p>
        </w:tc>
        <w:tc>
          <w:tcPr>
            <w:tcW w:w="6450" w:type="dxa"/>
            <w:tcBorders>
              <w:top w:val="single" w:sz="4" w:space="0" w:color="auto"/>
              <w:left w:val="single" w:sz="4" w:space="0" w:color="auto"/>
              <w:bottom w:val="single" w:sz="4" w:space="0" w:color="auto"/>
              <w:right w:val="single" w:sz="4" w:space="0" w:color="auto"/>
            </w:tcBorders>
            <w:vAlign w:val="center"/>
            <w:hideMark/>
          </w:tcPr>
          <w:p w14:paraId="015C39B1" w14:textId="77777777" w:rsidR="00AE28E4" w:rsidRDefault="00AE28E4" w:rsidP="008536F0">
            <w:pPr>
              <w:spacing w:line="240" w:lineRule="auto"/>
              <w:jc w:val="both"/>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color w:val="000000" w:themeColor="text1"/>
                <w:sz w:val="20"/>
                <w:szCs w:val="20"/>
                <w:lang w:eastAsia="en-US"/>
              </w:rPr>
              <w:t>Результаты</w:t>
            </w:r>
          </w:p>
        </w:tc>
      </w:tr>
      <w:tr w:rsidR="00AE28E4" w14:paraId="75B2EAF4"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30481E34"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hAnsi="Times New Roman"/>
                <w:sz w:val="20"/>
                <w:szCs w:val="20"/>
                <w:lang w:eastAsia="en-US"/>
              </w:rPr>
              <w:t>Подготовка предложений по организации деятельности и формированию состава тренерско-</w:t>
            </w:r>
            <w:r>
              <w:rPr>
                <w:rFonts w:ascii="Times New Roman" w:hAnsi="Times New Roman"/>
                <w:sz w:val="20"/>
                <w:szCs w:val="20"/>
                <w:lang w:eastAsia="en-US"/>
              </w:rPr>
              <w:lastRenderedPageBreak/>
              <w:t>преподавательской бригады</w:t>
            </w:r>
          </w:p>
        </w:tc>
        <w:tc>
          <w:tcPr>
            <w:tcW w:w="6449" w:type="dxa"/>
            <w:tcBorders>
              <w:top w:val="single" w:sz="4" w:space="0" w:color="auto"/>
              <w:left w:val="single" w:sz="4" w:space="0" w:color="auto"/>
              <w:bottom w:val="single" w:sz="4" w:space="0" w:color="auto"/>
              <w:right w:val="single" w:sz="4" w:space="0" w:color="auto"/>
            </w:tcBorders>
            <w:hideMark/>
          </w:tcPr>
          <w:p w14:paraId="59BB8B07"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w:t>
            </w:r>
          </w:p>
          <w:p w14:paraId="0AD17917"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Подбор кадров</w:t>
            </w:r>
            <w:r>
              <w:rPr>
                <w:rFonts w:ascii="Times New Roman" w:hAnsi="Times New Roman" w:cs="Times New Roman"/>
                <w:sz w:val="20"/>
                <w:szCs w:val="20"/>
                <w:lang w:eastAsia="en-US"/>
              </w:rPr>
              <w:t xml:space="preserve"> по формированию состава тренерско-преподавательской бригады.</w:t>
            </w:r>
          </w:p>
          <w:p w14:paraId="211F3043"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w:t>
            </w:r>
          </w:p>
          <w:p w14:paraId="448B4A10" w14:textId="7C510619"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Подбор кадров</w:t>
            </w:r>
            <w:r>
              <w:rPr>
                <w:rFonts w:ascii="Times New Roman" w:hAnsi="Times New Roman" w:cs="Times New Roman"/>
                <w:sz w:val="20"/>
                <w:szCs w:val="20"/>
                <w:lang w:eastAsia="en-US"/>
              </w:rPr>
              <w:t xml:space="preserve"> по формированию состава тренерско-преподавательской бригады.</w:t>
            </w:r>
          </w:p>
          <w:p w14:paraId="2EA52BD8" w14:textId="4B63E6B1" w:rsidR="00AE28E4" w:rsidRDefault="00AE28E4"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lastRenderedPageBreak/>
              <w:t>2. Составление положения о бригадном методе работы.</w:t>
            </w:r>
          </w:p>
        </w:tc>
        <w:tc>
          <w:tcPr>
            <w:tcW w:w="6450" w:type="dxa"/>
            <w:tcBorders>
              <w:top w:val="single" w:sz="4" w:space="0" w:color="auto"/>
              <w:left w:val="single" w:sz="4" w:space="0" w:color="auto"/>
              <w:bottom w:val="single" w:sz="4" w:space="0" w:color="auto"/>
              <w:right w:val="single" w:sz="4" w:space="0" w:color="auto"/>
            </w:tcBorders>
          </w:tcPr>
          <w:p w14:paraId="118FC3C1"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53558520"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Деятельность в рамках тренерско-преподавательской бригады.</w:t>
            </w:r>
          </w:p>
          <w:p w14:paraId="12E0F771" w14:textId="77777777" w:rsidR="00AE28E4" w:rsidRDefault="00AE28E4"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5B816338"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Деятельность в рамках тренерско-преподавательской бригады.</w:t>
            </w:r>
          </w:p>
          <w:p w14:paraId="5814168F" w14:textId="2BB7BE13" w:rsidR="00AE28E4" w:rsidRDefault="00AE28E4"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lang w:eastAsia="en-US"/>
              </w:rPr>
              <w:t>2</w:t>
            </w:r>
            <w:r>
              <w:rPr>
                <w:rFonts w:ascii="Times New Roman" w:eastAsia="Times New Roman" w:hAnsi="Times New Roman" w:cs="Times New Roman"/>
                <w:color w:val="000000" w:themeColor="text1"/>
                <w:sz w:val="20"/>
                <w:szCs w:val="20"/>
                <w:u w:val="single"/>
                <w:lang w:eastAsia="en-US"/>
              </w:rPr>
              <w:t>. Локальные акты организации по бригадному методу работу</w:t>
            </w:r>
            <w:r>
              <w:rPr>
                <w:rFonts w:ascii="Times New Roman" w:eastAsia="Times New Roman" w:hAnsi="Times New Roman" w:cs="Times New Roman"/>
                <w:color w:val="000000" w:themeColor="text1"/>
                <w:sz w:val="20"/>
                <w:szCs w:val="20"/>
                <w:lang w:eastAsia="en-US"/>
              </w:rPr>
              <w:t>.</w:t>
            </w:r>
          </w:p>
        </w:tc>
      </w:tr>
      <w:tr w:rsidR="00AE28E4" w14:paraId="32927817"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6BEC8BDF" w14:textId="77777777" w:rsidR="00AE28E4" w:rsidRDefault="00AE28E4" w:rsidP="008536F0">
            <w:pPr>
              <w:spacing w:line="240" w:lineRule="auto"/>
              <w:rPr>
                <w:rFonts w:ascii="Times New Roman" w:hAnsi="Times New Roman"/>
                <w:sz w:val="20"/>
                <w:szCs w:val="20"/>
                <w:lang w:eastAsia="en-US"/>
              </w:rPr>
            </w:pPr>
            <w:r>
              <w:rPr>
                <w:rFonts w:ascii="Times New Roman" w:hAnsi="Times New Roman"/>
                <w:sz w:val="20"/>
                <w:szCs w:val="20"/>
                <w:lang w:eastAsia="en-US"/>
              </w:rPr>
              <w:t>Организация планирования тренировочного процесса с учетом бригадного метода работы тренеров-преподавателей и иных специалистов, осуществляющих тренировочный процесс, конкретизация распределения функций и технологии работы в тренерско-преподавательской бригаде</w:t>
            </w:r>
          </w:p>
        </w:tc>
        <w:tc>
          <w:tcPr>
            <w:tcW w:w="6449" w:type="dxa"/>
            <w:tcBorders>
              <w:top w:val="single" w:sz="4" w:space="0" w:color="auto"/>
              <w:left w:val="single" w:sz="4" w:space="0" w:color="auto"/>
              <w:bottom w:val="single" w:sz="4" w:space="0" w:color="auto"/>
              <w:right w:val="single" w:sz="4" w:space="0" w:color="auto"/>
            </w:tcBorders>
            <w:hideMark/>
          </w:tcPr>
          <w:p w14:paraId="6CBEE651"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72969873" w14:textId="77777777" w:rsidR="00AE28E4" w:rsidRDefault="00AE28E4" w:rsidP="008536F0">
            <w:pPr>
              <w:autoSpaceDE w:val="0"/>
              <w:autoSpaceDN w:val="0"/>
              <w:adjustRightInd w:val="0"/>
              <w:spacing w:line="240" w:lineRule="auto"/>
              <w:jc w:val="both"/>
              <w:rPr>
                <w:rFonts w:ascii="Times New Roman" w:eastAsiaTheme="minorHAnsi"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1. Планирование </w:t>
            </w:r>
            <w:r>
              <w:rPr>
                <w:rFonts w:ascii="Times New Roman" w:eastAsiaTheme="minorHAnsi" w:hAnsi="Times New Roman" w:cs="Times New Roman"/>
                <w:sz w:val="20"/>
                <w:szCs w:val="20"/>
                <w:lang w:eastAsia="en-US"/>
              </w:rPr>
              <w:t>учебно-тренировочного процесса по этапам (периодам), с контингентом спортсменов, закрепленным персонально за каждым тренером-преподавателем.</w:t>
            </w:r>
          </w:p>
          <w:p w14:paraId="16636AB1"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7F00C5F7"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Планирование </w:t>
            </w:r>
            <w:r>
              <w:rPr>
                <w:rFonts w:ascii="Times New Roman" w:eastAsiaTheme="minorHAnsi" w:hAnsi="Times New Roman" w:cs="Times New Roman"/>
                <w:sz w:val="20"/>
                <w:szCs w:val="20"/>
                <w:lang w:eastAsia="en-US"/>
              </w:rPr>
              <w:t>учебно-тренировочного процесса по этапам (периодам), с контингентом спортсменов, закрепленным персонально за каждым тренером-преподавателем.</w:t>
            </w:r>
          </w:p>
          <w:p w14:paraId="5BB78160" w14:textId="77777777" w:rsidR="00AE28E4" w:rsidRDefault="00AE28E4"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Организация деятельности в бригадном методе работы по корректировке содержания учебно-тренировочного процесса на основе результатов мониторинга уровня физической подготовленности и соревновательной деятельности обучающихся.</w:t>
            </w:r>
          </w:p>
        </w:tc>
        <w:tc>
          <w:tcPr>
            <w:tcW w:w="6450" w:type="dxa"/>
            <w:tcBorders>
              <w:top w:val="single" w:sz="4" w:space="0" w:color="auto"/>
              <w:left w:val="single" w:sz="4" w:space="0" w:color="auto"/>
              <w:bottom w:val="single" w:sz="4" w:space="0" w:color="auto"/>
              <w:right w:val="single" w:sz="4" w:space="0" w:color="auto"/>
            </w:tcBorders>
            <w:hideMark/>
          </w:tcPr>
          <w:p w14:paraId="29EB2867"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D79B9CE"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выступления обучающихся на краевом уровне.</w:t>
            </w:r>
          </w:p>
          <w:p w14:paraId="01D9EB22" w14:textId="77777777" w:rsidR="00AE28E4" w:rsidRDefault="00AE28E4"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201E1BEB" w14:textId="77777777" w:rsidR="00AE28E4" w:rsidRDefault="00AE28E4"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lang w:eastAsia="en-US"/>
              </w:rPr>
              <w:t xml:space="preserve">1. Результаты выступления обучающихся </w:t>
            </w:r>
            <w:r>
              <w:rPr>
                <w:rFonts w:ascii="Times New Roman" w:eastAsia="Times New Roman" w:hAnsi="Times New Roman" w:cs="Times New Roman"/>
                <w:color w:val="000000" w:themeColor="text1"/>
                <w:sz w:val="20"/>
                <w:szCs w:val="20"/>
                <w:u w:val="single"/>
                <w:lang w:eastAsia="en-US"/>
              </w:rPr>
              <w:t>на краевом, всероссийском и международном уровне.</w:t>
            </w:r>
          </w:p>
        </w:tc>
      </w:tr>
      <w:tr w:rsidR="00AE28E4" w14:paraId="082DEE28"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77141CF9" w14:textId="77777777" w:rsidR="00AE28E4" w:rsidRDefault="00AE28E4" w:rsidP="008536F0">
            <w:pPr>
              <w:spacing w:line="240" w:lineRule="auto"/>
              <w:rPr>
                <w:rFonts w:ascii="Times New Roman" w:hAnsi="Times New Roman"/>
                <w:sz w:val="20"/>
                <w:szCs w:val="20"/>
                <w:lang w:eastAsia="en-US"/>
              </w:rPr>
            </w:pPr>
            <w:r>
              <w:rPr>
                <w:rFonts w:ascii="Times New Roman" w:hAnsi="Times New Roman"/>
                <w:sz w:val="20"/>
                <w:szCs w:val="20"/>
                <w:lang w:eastAsia="en-US"/>
              </w:rPr>
              <w:t>Координация взаимозаменяемости и проведения совместных мероприятий тренерами-преподавателями и иными специалистами, осуществляющими учебно-тренировочный процесс, в том числе при выездных мероприятиях</w:t>
            </w:r>
          </w:p>
        </w:tc>
        <w:tc>
          <w:tcPr>
            <w:tcW w:w="6449" w:type="dxa"/>
            <w:tcBorders>
              <w:top w:val="single" w:sz="4" w:space="0" w:color="auto"/>
              <w:left w:val="single" w:sz="4" w:space="0" w:color="auto"/>
              <w:bottom w:val="single" w:sz="4" w:space="0" w:color="auto"/>
              <w:right w:val="single" w:sz="4" w:space="0" w:color="auto"/>
            </w:tcBorders>
            <w:hideMark/>
          </w:tcPr>
          <w:p w14:paraId="59A87132"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2E0B6501"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взаимозаменяемости при осуществлении учебно-тренировочного процесса.</w:t>
            </w:r>
          </w:p>
          <w:p w14:paraId="062EA90A"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471797A9"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взаимозаменяемости при осуществлении учебно-тренировочного процесса</w:t>
            </w:r>
          </w:p>
        </w:tc>
        <w:tc>
          <w:tcPr>
            <w:tcW w:w="6450" w:type="dxa"/>
            <w:tcBorders>
              <w:top w:val="single" w:sz="4" w:space="0" w:color="auto"/>
              <w:left w:val="single" w:sz="4" w:space="0" w:color="auto"/>
              <w:bottom w:val="single" w:sz="4" w:space="0" w:color="auto"/>
              <w:right w:val="single" w:sz="4" w:space="0" w:color="auto"/>
            </w:tcBorders>
          </w:tcPr>
          <w:p w14:paraId="6F21FC9E"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5E52B85"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участия на соревнованиях краевого уровня.</w:t>
            </w:r>
          </w:p>
          <w:p w14:paraId="43C33301" w14:textId="77777777" w:rsidR="00AE28E4" w:rsidRDefault="00AE28E4" w:rsidP="008536F0">
            <w:pPr>
              <w:spacing w:line="240" w:lineRule="auto"/>
              <w:ind w:left="360"/>
              <w:rPr>
                <w:rFonts w:ascii="Times New Roman" w:eastAsia="Times New Roman" w:hAnsi="Times New Roman" w:cs="Times New Roman"/>
                <w:color w:val="000000" w:themeColor="text1"/>
                <w:sz w:val="20"/>
                <w:szCs w:val="20"/>
                <w:lang w:eastAsia="en-US"/>
              </w:rPr>
            </w:pPr>
          </w:p>
          <w:p w14:paraId="32889537" w14:textId="77777777" w:rsidR="00AE28E4" w:rsidRDefault="00AE28E4"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3CD12F61"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участия на соревнованиях краевого, всероссийского и международного уровня.</w:t>
            </w:r>
          </w:p>
          <w:p w14:paraId="40137242"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Методические рекомендации по организации учебно-тренировочного процесса в условиях замещения тренера-преподавателя</w:t>
            </w:r>
          </w:p>
        </w:tc>
      </w:tr>
      <w:tr w:rsidR="00AE28E4" w14:paraId="444294A1"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65162FA6" w14:textId="77777777" w:rsidR="00AE28E4" w:rsidRDefault="00AE28E4" w:rsidP="008536F0">
            <w:pPr>
              <w:spacing w:line="240" w:lineRule="auto"/>
              <w:rPr>
                <w:rFonts w:ascii="Times New Roman" w:hAnsi="Times New Roman"/>
                <w:sz w:val="20"/>
                <w:szCs w:val="20"/>
                <w:lang w:eastAsia="en-US"/>
              </w:rPr>
            </w:pPr>
            <w:r>
              <w:rPr>
                <w:rFonts w:ascii="Times New Roman" w:hAnsi="Times New Roman"/>
                <w:sz w:val="20"/>
                <w:szCs w:val="20"/>
                <w:lang w:eastAsia="en-US"/>
              </w:rPr>
              <w:t>Контроль исполнения тренерско-преподавательской бригадой и специалистами, входящими в ее состав, утвержденных тренировочных программ и показателей работы</w:t>
            </w:r>
          </w:p>
        </w:tc>
        <w:tc>
          <w:tcPr>
            <w:tcW w:w="6449" w:type="dxa"/>
            <w:tcBorders>
              <w:top w:val="single" w:sz="4" w:space="0" w:color="auto"/>
              <w:left w:val="single" w:sz="4" w:space="0" w:color="auto"/>
              <w:bottom w:val="single" w:sz="4" w:space="0" w:color="auto"/>
              <w:right w:val="single" w:sz="4" w:space="0" w:color="auto"/>
            </w:tcBorders>
            <w:hideMark/>
          </w:tcPr>
          <w:p w14:paraId="1F2ED936"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634FA14A"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Контроль в рамках деятельности бригадной работы тренеров-преподавателей.</w:t>
            </w:r>
          </w:p>
          <w:p w14:paraId="00EB8853"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66D995F7" w14:textId="77777777" w:rsidR="00AE28E4" w:rsidRDefault="00AE28E4"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s="Times New Roman"/>
                <w:color w:val="000000" w:themeColor="text1"/>
                <w:sz w:val="20"/>
                <w:szCs w:val="20"/>
                <w:u w:val="single"/>
                <w:lang w:eastAsia="en-US"/>
              </w:rPr>
              <w:t>Разработка системы внутреннего контроля бригадного метода работы.</w:t>
            </w:r>
          </w:p>
          <w:p w14:paraId="445B1F50"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u w:val="single"/>
                <w:lang w:eastAsia="en-US"/>
              </w:rPr>
              <w:t>2. Анализ на основе внутреннего контроля, координация организации бригадного метода работы</w:t>
            </w:r>
            <w:r>
              <w:rPr>
                <w:rFonts w:ascii="Times New Roman" w:eastAsia="Times New Roman" w:hAnsi="Times New Roman" w:cs="Times New Roman"/>
                <w:color w:val="000000" w:themeColor="text1"/>
                <w:sz w:val="20"/>
                <w:szCs w:val="20"/>
                <w:lang w:eastAsia="en-US"/>
              </w:rPr>
              <w:t>.</w:t>
            </w:r>
          </w:p>
        </w:tc>
        <w:tc>
          <w:tcPr>
            <w:tcW w:w="6450" w:type="dxa"/>
            <w:tcBorders>
              <w:top w:val="single" w:sz="4" w:space="0" w:color="auto"/>
              <w:left w:val="single" w:sz="4" w:space="0" w:color="auto"/>
              <w:bottom w:val="single" w:sz="4" w:space="0" w:color="auto"/>
              <w:right w:val="single" w:sz="4" w:space="0" w:color="auto"/>
            </w:tcBorders>
            <w:hideMark/>
          </w:tcPr>
          <w:p w14:paraId="76CD2BA8"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810C5F1"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участия на соревнованиях краевого уровня.</w:t>
            </w:r>
          </w:p>
          <w:p w14:paraId="76867667" w14:textId="77777777" w:rsidR="00AE28E4" w:rsidRDefault="00AE28E4"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1F79550A" w14:textId="77777777" w:rsidR="00AE28E4" w:rsidRDefault="00AE28E4" w:rsidP="008536F0">
            <w:pPr>
              <w:spacing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lang w:eastAsia="en-US"/>
              </w:rPr>
              <w:t xml:space="preserve">1. Результаты участия на соревнованиях краевого, </w:t>
            </w:r>
            <w:r>
              <w:rPr>
                <w:rFonts w:ascii="Times New Roman" w:eastAsia="Times New Roman" w:hAnsi="Times New Roman" w:cs="Times New Roman"/>
                <w:color w:val="000000" w:themeColor="text1"/>
                <w:sz w:val="20"/>
                <w:szCs w:val="20"/>
                <w:u w:val="single"/>
                <w:lang w:eastAsia="en-US"/>
              </w:rPr>
              <w:t>всероссийского и международного уровня.</w:t>
            </w:r>
          </w:p>
        </w:tc>
      </w:tr>
      <w:tr w:rsidR="00AE28E4" w14:paraId="542F519C"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494CCF90" w14:textId="77777777" w:rsidR="00AE28E4" w:rsidRDefault="00AE28E4" w:rsidP="008536F0">
            <w:pPr>
              <w:spacing w:line="240" w:lineRule="auto"/>
              <w:rPr>
                <w:rFonts w:ascii="Times New Roman" w:hAnsi="Times New Roman"/>
                <w:sz w:val="20"/>
                <w:szCs w:val="20"/>
                <w:lang w:eastAsia="en-US"/>
              </w:rPr>
            </w:pPr>
            <w:r>
              <w:rPr>
                <w:rFonts w:ascii="Times New Roman" w:hAnsi="Times New Roman"/>
                <w:sz w:val="20"/>
                <w:szCs w:val="20"/>
                <w:lang w:eastAsia="en-US"/>
              </w:rPr>
              <w:t xml:space="preserve">Подготовка промежуточной и итоговой отчетной документации по работе тренерско-преподавательской бригады, в том числе по </w:t>
            </w:r>
            <w:r>
              <w:rPr>
                <w:rFonts w:ascii="Times New Roman" w:hAnsi="Times New Roman"/>
                <w:sz w:val="20"/>
                <w:szCs w:val="20"/>
                <w:lang w:eastAsia="en-US"/>
              </w:rPr>
              <w:lastRenderedPageBreak/>
              <w:t>вопросам морального и материального стимулирования специалистов, входящих в тренерско-преподавательскую бригаду, в порядке, установленном локальными нормативными актами организации</w:t>
            </w:r>
          </w:p>
        </w:tc>
        <w:tc>
          <w:tcPr>
            <w:tcW w:w="6449" w:type="dxa"/>
            <w:tcBorders>
              <w:top w:val="single" w:sz="4" w:space="0" w:color="auto"/>
              <w:left w:val="single" w:sz="4" w:space="0" w:color="auto"/>
              <w:bottom w:val="single" w:sz="4" w:space="0" w:color="auto"/>
              <w:right w:val="single" w:sz="4" w:space="0" w:color="auto"/>
            </w:tcBorders>
            <w:hideMark/>
          </w:tcPr>
          <w:p w14:paraId="22C39072"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438923AE"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Разработка</w:t>
            </w:r>
            <w:r>
              <w:rPr>
                <w:rFonts w:ascii="Times New Roman" w:hAnsi="Times New Roman"/>
                <w:sz w:val="20"/>
                <w:szCs w:val="20"/>
                <w:lang w:eastAsia="en-US"/>
              </w:rPr>
              <w:t xml:space="preserve">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тренерско-преподавательскую бригаду, в порядке, установленном локальными нормативными актами организации.</w:t>
            </w:r>
          </w:p>
          <w:p w14:paraId="7F2AA1E0"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2190FC26"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Разработка</w:t>
            </w:r>
            <w:r>
              <w:rPr>
                <w:rFonts w:ascii="Times New Roman" w:hAnsi="Times New Roman"/>
                <w:sz w:val="20"/>
                <w:szCs w:val="20"/>
                <w:lang w:eastAsia="en-US"/>
              </w:rPr>
              <w:t xml:space="preserve">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тренерско-преподавательскую бригаду, в порядке, установленном локальными нормативными актами организации.</w:t>
            </w:r>
          </w:p>
        </w:tc>
        <w:tc>
          <w:tcPr>
            <w:tcW w:w="6450" w:type="dxa"/>
            <w:tcBorders>
              <w:top w:val="single" w:sz="4" w:space="0" w:color="auto"/>
              <w:left w:val="single" w:sz="4" w:space="0" w:color="auto"/>
              <w:bottom w:val="single" w:sz="4" w:space="0" w:color="auto"/>
              <w:right w:val="single" w:sz="4" w:space="0" w:color="auto"/>
            </w:tcBorders>
            <w:hideMark/>
          </w:tcPr>
          <w:p w14:paraId="5225F553"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154161D9"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Отчетная документация о деятельности тренеров-преподавателей в составе бригадного метода работы.</w:t>
            </w:r>
          </w:p>
          <w:p w14:paraId="08537C81" w14:textId="77777777" w:rsidR="00AE28E4" w:rsidRDefault="00AE28E4"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05DC1CF6"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Отчетная документация о деятельности тренеров-преподавателей в составе бригадного метода работы.</w:t>
            </w:r>
          </w:p>
        </w:tc>
      </w:tr>
      <w:tr w:rsidR="00AE28E4" w14:paraId="39275C27" w14:textId="77777777" w:rsidTr="00AE28E4">
        <w:tc>
          <w:tcPr>
            <w:tcW w:w="2547" w:type="dxa"/>
            <w:tcBorders>
              <w:top w:val="single" w:sz="4" w:space="0" w:color="auto"/>
              <w:left w:val="single" w:sz="4" w:space="0" w:color="auto"/>
              <w:bottom w:val="single" w:sz="4" w:space="0" w:color="auto"/>
              <w:right w:val="single" w:sz="4" w:space="0" w:color="auto"/>
            </w:tcBorders>
            <w:hideMark/>
          </w:tcPr>
          <w:p w14:paraId="365AA09E" w14:textId="77777777" w:rsidR="00AE28E4" w:rsidRDefault="00AE28E4" w:rsidP="008536F0">
            <w:pPr>
              <w:spacing w:line="240" w:lineRule="auto"/>
              <w:rPr>
                <w:rFonts w:ascii="Times New Roman" w:hAnsi="Times New Roman"/>
                <w:sz w:val="20"/>
                <w:szCs w:val="20"/>
                <w:lang w:eastAsia="en-US"/>
              </w:rPr>
            </w:pPr>
            <w:r>
              <w:rPr>
                <w:rFonts w:ascii="Times New Roman" w:hAnsi="Times New Roman"/>
                <w:sz w:val="20"/>
                <w:szCs w:val="20"/>
                <w:lang w:eastAsia="en-US"/>
              </w:rPr>
              <w:t>Подготовка докладов, презентаций и информационных сообщений по эффективности деятельности тренерско-преподавательской бригады</w:t>
            </w:r>
          </w:p>
        </w:tc>
        <w:tc>
          <w:tcPr>
            <w:tcW w:w="6449" w:type="dxa"/>
            <w:tcBorders>
              <w:top w:val="single" w:sz="4" w:space="0" w:color="auto"/>
              <w:left w:val="single" w:sz="4" w:space="0" w:color="auto"/>
              <w:bottom w:val="single" w:sz="4" w:space="0" w:color="auto"/>
              <w:right w:val="single" w:sz="4" w:space="0" w:color="auto"/>
            </w:tcBorders>
            <w:hideMark/>
          </w:tcPr>
          <w:p w14:paraId="4DD0AA29"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91CBBC9"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Подготовка докладов о деятельности и результатах работы </w:t>
            </w:r>
            <w:r>
              <w:rPr>
                <w:rFonts w:ascii="Times New Roman" w:hAnsi="Times New Roman"/>
                <w:sz w:val="20"/>
                <w:szCs w:val="20"/>
                <w:lang w:eastAsia="en-US"/>
              </w:rPr>
              <w:t>тренерско-преподавательской бригады на муниципальном и краевом уровне.</w:t>
            </w:r>
          </w:p>
          <w:p w14:paraId="3E5D0681"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11CF5FB4"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Подготовка докладов о деятельности и результатах работы </w:t>
            </w:r>
            <w:r>
              <w:rPr>
                <w:rFonts w:ascii="Times New Roman" w:hAnsi="Times New Roman"/>
                <w:sz w:val="20"/>
                <w:szCs w:val="20"/>
                <w:lang w:eastAsia="en-US"/>
              </w:rPr>
              <w:t xml:space="preserve">тренерско-преподавательской бригады на краевом, </w:t>
            </w:r>
            <w:r>
              <w:rPr>
                <w:rFonts w:ascii="Times New Roman" w:hAnsi="Times New Roman"/>
                <w:sz w:val="20"/>
                <w:szCs w:val="20"/>
                <w:u w:val="single"/>
                <w:lang w:eastAsia="en-US"/>
              </w:rPr>
              <w:t>региональном и всероссийском уровне</w:t>
            </w:r>
            <w:r>
              <w:rPr>
                <w:rFonts w:ascii="Times New Roman" w:hAnsi="Times New Roman"/>
                <w:sz w:val="20"/>
                <w:szCs w:val="20"/>
                <w:lang w:eastAsia="en-US"/>
              </w:rPr>
              <w:t>.</w:t>
            </w:r>
          </w:p>
        </w:tc>
        <w:tc>
          <w:tcPr>
            <w:tcW w:w="6450" w:type="dxa"/>
            <w:tcBorders>
              <w:top w:val="single" w:sz="4" w:space="0" w:color="auto"/>
              <w:left w:val="single" w:sz="4" w:space="0" w:color="auto"/>
              <w:bottom w:val="single" w:sz="4" w:space="0" w:color="auto"/>
              <w:right w:val="single" w:sz="4" w:space="0" w:color="auto"/>
            </w:tcBorders>
            <w:hideMark/>
          </w:tcPr>
          <w:p w14:paraId="5B9731E3" w14:textId="77777777" w:rsidR="00AE28E4" w:rsidRDefault="00AE28E4"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5261C5D4"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Выступление с представлением деятельности тренеров-преподавателей на муниципальном и краевом уровне.</w:t>
            </w:r>
          </w:p>
          <w:p w14:paraId="0BEF333B" w14:textId="77777777" w:rsidR="00AE28E4" w:rsidRDefault="00AE28E4" w:rsidP="008536F0">
            <w:pPr>
              <w:spacing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b/>
                <w:i/>
                <w:color w:val="000000" w:themeColor="text1"/>
                <w:sz w:val="20"/>
                <w:szCs w:val="20"/>
                <w:lang w:eastAsia="en-US"/>
              </w:rPr>
              <w:t>Высшая КК</w:t>
            </w:r>
            <w:r>
              <w:rPr>
                <w:rFonts w:ascii="Times New Roman" w:eastAsia="Times New Roman" w:hAnsi="Times New Roman"/>
                <w:color w:val="000000" w:themeColor="text1"/>
                <w:sz w:val="20"/>
                <w:szCs w:val="20"/>
                <w:lang w:eastAsia="en-US"/>
              </w:rPr>
              <w:t xml:space="preserve">:  </w:t>
            </w:r>
          </w:p>
          <w:p w14:paraId="728D1068" w14:textId="77777777" w:rsidR="00AE28E4" w:rsidRDefault="00AE28E4" w:rsidP="008536F0">
            <w:pPr>
              <w:spacing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Выступление с представлением деятельности тренеров-преподавателей краевом, региональном и всероссийском уровне.</w:t>
            </w:r>
          </w:p>
        </w:tc>
      </w:tr>
    </w:tbl>
    <w:p w14:paraId="360718D6" w14:textId="77777777" w:rsidR="00BD02C3" w:rsidRDefault="00BD02C3" w:rsidP="008536F0">
      <w:pPr>
        <w:spacing w:after="0" w:line="240" w:lineRule="auto"/>
        <w:jc w:val="both"/>
        <w:rPr>
          <w:rFonts w:ascii="Times New Roman" w:eastAsia="Times New Roman" w:hAnsi="Times New Roman" w:cs="Times New Roman"/>
          <w:b/>
          <w:color w:val="000000" w:themeColor="text1"/>
          <w:sz w:val="24"/>
          <w:szCs w:val="24"/>
        </w:rPr>
      </w:pPr>
    </w:p>
    <w:p w14:paraId="4950AD52" w14:textId="77777777" w:rsidR="00BD02C3" w:rsidRDefault="00BD02C3" w:rsidP="008536F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только для старшего тренера-преподавателя</w:t>
      </w:r>
    </w:p>
    <w:p w14:paraId="0F954974" w14:textId="77777777" w:rsidR="0061247C" w:rsidRDefault="0061247C" w:rsidP="008536F0">
      <w:pPr>
        <w:spacing w:after="0" w:line="240" w:lineRule="auto"/>
        <w:jc w:val="both"/>
        <w:rPr>
          <w:rFonts w:ascii="Times New Roman" w:eastAsia="Times New Roman" w:hAnsi="Times New Roman" w:cs="Times New Roman"/>
          <w:b/>
          <w:sz w:val="24"/>
          <w:szCs w:val="24"/>
          <w:u w:val="single"/>
        </w:rPr>
      </w:pPr>
    </w:p>
    <w:p w14:paraId="6D2FA255"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77242C96"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577383C0"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059233BF"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54D7D571"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0B094A68"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41CF5CD8"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4B29A91A"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1849341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B605AE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4A8C361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000513D0"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5DD5D02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E9F4DD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07A51D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w:t>
            </w:r>
            <w:r w:rsidRPr="00E61E7F">
              <w:rPr>
                <w:rFonts w:ascii="Times New Roman" w:hAnsi="Times New Roman" w:cs="Times New Roman"/>
                <w:color w:val="000000" w:themeColor="text1"/>
                <w:sz w:val="20"/>
                <w:szCs w:val="20"/>
              </w:rPr>
              <w:lastRenderedPageBreak/>
              <w:t>своей профессиональной деятельности, в том числе экспериментальной и инновационной.</w:t>
            </w:r>
          </w:p>
          <w:p w14:paraId="1FA1FD5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47FFB6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5CDC2BE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058D316F"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14AE341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A11E64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1BBBC59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0D977072"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05C1894E"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6CBD182D"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D5561F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F9B5476"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503FAA6"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44B38C98"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37257857"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33866245"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574C18A"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2B31A81F"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2B0B70B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0EF48C8"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26C824F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673F82A1"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A834557"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6907CED4"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B968C01"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985FF46"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49ECC1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1976FCAA"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7E78318C"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6411C9C8"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34165B2D"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04C7B4AB"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 xml:space="preserve">учебно–методических </w:t>
            </w:r>
            <w:r w:rsidRPr="00C873CF">
              <w:rPr>
                <w:rFonts w:ascii="Times New Roman" w:hAnsi="Times New Roman" w:cs="Times New Roman"/>
                <w:sz w:val="20"/>
                <w:szCs w:val="20"/>
                <w:u w:val="single"/>
              </w:rPr>
              <w:lastRenderedPageBreak/>
              <w:t>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7C6AAC5B"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lastRenderedPageBreak/>
              <w:t>муниципального уровня</w:t>
            </w:r>
            <w:r>
              <w:rPr>
                <w:rFonts w:ascii="Times New Roman" w:hAnsi="Times New Roman"/>
                <w:sz w:val="20"/>
                <w:szCs w:val="20"/>
              </w:rPr>
              <w:t>;</w:t>
            </w:r>
          </w:p>
          <w:p w14:paraId="23630DA8"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A0F9D68"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4CD3ADF9"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58B49042"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220F15AF"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37BFAF0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4FAA217E"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123A4E0D"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6FC60312"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1A70ACAC"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6F9D01F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75609B5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163477A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75E019A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3145653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4E492D3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6858C4A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307D893F"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5B07076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37B4129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2ADE1D58"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61D113B9"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2CEE9998"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58871995"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51ED6044"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1A92E334"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1022F4D8"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2817C9BA"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33A2B472"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03F14505"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lastRenderedPageBreak/>
              <w:t>государственные награды</w:t>
            </w:r>
          </w:p>
          <w:p w14:paraId="59F18EDB"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230250AF"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261895A8"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6A4F6BA2" w14:textId="19C40234" w:rsidR="004A4E4F" w:rsidRDefault="004A4E4F" w:rsidP="008536F0">
      <w:pPr>
        <w:spacing w:after="0" w:line="240" w:lineRule="auto"/>
        <w:jc w:val="both"/>
        <w:rPr>
          <w:rFonts w:ascii="Times New Roman" w:eastAsia="Times New Roman" w:hAnsi="Times New Roman" w:cs="Times New Roman"/>
          <w:b/>
          <w:sz w:val="24"/>
          <w:szCs w:val="24"/>
          <w:u w:val="single"/>
        </w:rPr>
        <w:sectPr w:rsidR="004A4E4F" w:rsidSect="00CE0BB0">
          <w:pgSz w:w="16838" w:h="11906" w:orient="landscape"/>
          <w:pgMar w:top="720" w:right="720" w:bottom="720" w:left="720" w:header="708" w:footer="708" w:gutter="0"/>
          <w:cols w:space="708"/>
          <w:docGrid w:linePitch="360"/>
        </w:sectPr>
      </w:pPr>
    </w:p>
    <w:p w14:paraId="03E10816" w14:textId="77777777" w:rsidR="0061247C" w:rsidRPr="004A4E4F" w:rsidRDefault="0061247C" w:rsidP="008536F0">
      <w:pPr>
        <w:pStyle w:val="1"/>
        <w:spacing w:before="0" w:line="240" w:lineRule="auto"/>
        <w:jc w:val="both"/>
        <w:rPr>
          <w:rFonts w:ascii="Times New Roman" w:hAnsi="Times New Roman" w:cs="Times New Roman"/>
          <w:b/>
          <w:color w:val="000000" w:themeColor="text1"/>
          <w:sz w:val="24"/>
          <w:szCs w:val="24"/>
        </w:rPr>
      </w:pPr>
      <w:bookmarkStart w:id="44" w:name="_Toc176500768"/>
      <w:r w:rsidRPr="004A4E4F">
        <w:rPr>
          <w:rFonts w:ascii="Times New Roman" w:hAnsi="Times New Roman" w:cs="Times New Roman"/>
          <w:b/>
          <w:color w:val="000000" w:themeColor="text1"/>
          <w:sz w:val="24"/>
          <w:szCs w:val="24"/>
        </w:rPr>
        <w:lastRenderedPageBreak/>
        <w:t>Должность: Тьютор</w:t>
      </w:r>
      <w:bookmarkEnd w:id="44"/>
    </w:p>
    <w:p w14:paraId="6AFFEC7C" w14:textId="77777777" w:rsidR="0061247C" w:rsidRPr="00587BA1" w:rsidRDefault="0061247C" w:rsidP="008536F0">
      <w:pPr>
        <w:spacing w:after="0" w:line="240" w:lineRule="auto"/>
        <w:jc w:val="both"/>
        <w:rPr>
          <w:rStyle w:val="ab"/>
          <w:rFonts w:ascii="Times New Roman" w:hAnsi="Times New Roman" w:cs="Times New Roman"/>
          <w:sz w:val="24"/>
          <w:szCs w:val="24"/>
        </w:rPr>
      </w:pPr>
      <w:r w:rsidRPr="00587BA1">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28" w:history="1">
        <w:r w:rsidRPr="00587BA1">
          <w:rPr>
            <w:rStyle w:val="ab"/>
            <w:rFonts w:ascii="Times New Roman" w:hAnsi="Times New Roman" w:cs="Times New Roman"/>
            <w:sz w:val="24"/>
            <w:szCs w:val="24"/>
          </w:rPr>
          <w:t>Приказ Министерства труда и социальной защиты от 30 января 2023 г. N 53н</w:t>
        </w:r>
      </w:hyperlink>
    </w:p>
    <w:p w14:paraId="77204F99" w14:textId="77777777" w:rsidR="0061247C" w:rsidRDefault="0061247C" w:rsidP="008536F0">
      <w:pPr>
        <w:spacing w:after="0" w:line="240" w:lineRule="auto"/>
        <w:jc w:val="both"/>
        <w:rPr>
          <w:rFonts w:ascii="Times New Roman" w:hAnsi="Times New Roman" w:cs="Times New Roman"/>
          <w:b/>
          <w:color w:val="000000" w:themeColor="text1"/>
          <w:sz w:val="24"/>
          <w:szCs w:val="24"/>
        </w:rPr>
      </w:pPr>
    </w:p>
    <w:p w14:paraId="2D9A98D8" w14:textId="77777777" w:rsidR="0061247C" w:rsidRPr="00587BA1" w:rsidRDefault="0061247C" w:rsidP="008536F0">
      <w:pPr>
        <w:spacing w:after="0" w:line="240" w:lineRule="auto"/>
        <w:jc w:val="both"/>
        <w:rPr>
          <w:rFonts w:ascii="Times New Roman" w:hAnsi="Times New Roman" w:cs="Times New Roman"/>
          <w:b/>
          <w:color w:val="000000" w:themeColor="text1"/>
          <w:sz w:val="24"/>
          <w:szCs w:val="24"/>
        </w:rPr>
      </w:pPr>
      <w:r w:rsidRPr="00587BA1">
        <w:rPr>
          <w:rFonts w:ascii="Times New Roman" w:hAnsi="Times New Roman" w:cs="Times New Roman"/>
          <w:b/>
          <w:color w:val="000000" w:themeColor="text1"/>
          <w:sz w:val="24"/>
          <w:szCs w:val="24"/>
        </w:rPr>
        <w:t>Критерии описания профессиональной деятельности</w:t>
      </w:r>
    </w:p>
    <w:p w14:paraId="1EE65E7A" w14:textId="77777777" w:rsidR="0061247C" w:rsidRPr="00587BA1" w:rsidRDefault="0061247C" w:rsidP="008536F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sidRPr="00587BA1">
        <w:rPr>
          <w:rFonts w:ascii="Times New Roman" w:eastAsia="Times New Roman" w:hAnsi="Times New Roman" w:cs="Times New Roman"/>
          <w:b/>
          <w:color w:val="000000" w:themeColor="text1"/>
          <w:sz w:val="24"/>
          <w:szCs w:val="24"/>
        </w:rPr>
        <w:t>Обобщенная трудовая функция «Тьюторское сопровождение обучающихся»</w:t>
      </w:r>
    </w:p>
    <w:p w14:paraId="06C33728" w14:textId="77777777" w:rsidR="0061247C" w:rsidRPr="00587BA1" w:rsidRDefault="0061247C" w:rsidP="008536F0">
      <w:pPr>
        <w:spacing w:after="0" w:line="240" w:lineRule="auto"/>
        <w:jc w:val="both"/>
        <w:rPr>
          <w:rFonts w:ascii="Times New Roman" w:eastAsia="Times New Roman" w:hAnsi="Times New Roman" w:cs="Times New Roman"/>
          <w:b/>
          <w:color w:val="000000" w:themeColor="text1"/>
          <w:sz w:val="24"/>
          <w:szCs w:val="24"/>
        </w:rPr>
      </w:pPr>
      <w:r w:rsidRPr="00587BA1">
        <w:rPr>
          <w:rFonts w:ascii="Times New Roman" w:eastAsia="Times New Roman" w:hAnsi="Times New Roman" w:cs="Times New Roman"/>
          <w:b/>
          <w:color w:val="000000" w:themeColor="text1"/>
          <w:sz w:val="24"/>
          <w:szCs w:val="24"/>
        </w:rPr>
        <w:t>Трудовая функция 1. «Педагогическое сопровождение реализации обучающимися, включая обучающихся с ОВЗ и инвалидностью, индивидуальных образовательных маршрутов, проектов»</w:t>
      </w:r>
    </w:p>
    <w:tbl>
      <w:tblPr>
        <w:tblStyle w:val="a3"/>
        <w:tblW w:w="15446" w:type="dxa"/>
        <w:tblLook w:val="04A0" w:firstRow="1" w:lastRow="0" w:firstColumn="1" w:lastColumn="0" w:noHBand="0" w:noVBand="1"/>
      </w:tblPr>
      <w:tblGrid>
        <w:gridCol w:w="2430"/>
        <w:gridCol w:w="6508"/>
        <w:gridCol w:w="6508"/>
      </w:tblGrid>
      <w:tr w:rsidR="0061247C" w14:paraId="48CBBE69" w14:textId="77777777" w:rsidTr="0061247C">
        <w:tc>
          <w:tcPr>
            <w:tcW w:w="2430" w:type="dxa"/>
            <w:vAlign w:val="center"/>
          </w:tcPr>
          <w:p w14:paraId="0A279BED" w14:textId="77777777" w:rsidR="0061247C" w:rsidRPr="0061247C" w:rsidRDefault="0061247C" w:rsidP="008536F0">
            <w:pPr>
              <w:spacing w:line="240" w:lineRule="auto"/>
              <w:rPr>
                <w:rFonts w:ascii="Times New Roman" w:eastAsia="Times New Roman" w:hAnsi="Times New Roman" w:cs="Times New Roman"/>
                <w:b/>
                <w:color w:val="000000" w:themeColor="text1"/>
                <w:sz w:val="20"/>
                <w:szCs w:val="20"/>
              </w:rPr>
            </w:pPr>
            <w:r w:rsidRPr="0061247C">
              <w:rPr>
                <w:rFonts w:ascii="Times New Roman" w:eastAsia="Times New Roman" w:hAnsi="Times New Roman" w:cs="Times New Roman"/>
                <w:b/>
                <w:color w:val="000000" w:themeColor="text1"/>
                <w:sz w:val="20"/>
                <w:szCs w:val="20"/>
              </w:rPr>
              <w:t>Трудовые действия</w:t>
            </w:r>
          </w:p>
        </w:tc>
        <w:tc>
          <w:tcPr>
            <w:tcW w:w="6508" w:type="dxa"/>
            <w:vAlign w:val="center"/>
          </w:tcPr>
          <w:p w14:paraId="2C9594E3" w14:textId="77777777" w:rsidR="0061247C" w:rsidRPr="0061247C" w:rsidRDefault="0061247C" w:rsidP="008536F0">
            <w:pPr>
              <w:spacing w:line="240" w:lineRule="auto"/>
              <w:jc w:val="both"/>
              <w:rPr>
                <w:rFonts w:ascii="Times New Roman" w:eastAsia="Times New Roman" w:hAnsi="Times New Roman" w:cs="Times New Roman"/>
                <w:b/>
                <w:color w:val="000000" w:themeColor="text1"/>
                <w:sz w:val="20"/>
                <w:szCs w:val="20"/>
              </w:rPr>
            </w:pPr>
            <w:r w:rsidRPr="0061247C">
              <w:rPr>
                <w:rFonts w:ascii="Times New Roman" w:eastAsia="Times New Roman" w:hAnsi="Times New Roman" w:cs="Times New Roman"/>
                <w:b/>
                <w:color w:val="000000" w:themeColor="text1"/>
                <w:sz w:val="20"/>
                <w:szCs w:val="20"/>
              </w:rPr>
              <w:t>Деятельность по достижению результатов</w:t>
            </w:r>
          </w:p>
        </w:tc>
        <w:tc>
          <w:tcPr>
            <w:tcW w:w="6508" w:type="dxa"/>
            <w:vAlign w:val="center"/>
          </w:tcPr>
          <w:p w14:paraId="017D8E61" w14:textId="77777777" w:rsidR="0061247C" w:rsidRPr="0061247C" w:rsidRDefault="0061247C" w:rsidP="008536F0">
            <w:pPr>
              <w:spacing w:line="240" w:lineRule="auto"/>
              <w:jc w:val="both"/>
              <w:rPr>
                <w:rFonts w:ascii="Times New Roman" w:eastAsia="Times New Roman" w:hAnsi="Times New Roman" w:cs="Times New Roman"/>
                <w:b/>
                <w:color w:val="000000" w:themeColor="text1"/>
                <w:sz w:val="20"/>
                <w:szCs w:val="20"/>
              </w:rPr>
            </w:pPr>
            <w:r w:rsidRPr="0061247C">
              <w:rPr>
                <w:rFonts w:ascii="Times New Roman" w:eastAsia="Times New Roman" w:hAnsi="Times New Roman" w:cs="Times New Roman"/>
                <w:b/>
                <w:color w:val="000000" w:themeColor="text1"/>
                <w:sz w:val="20"/>
                <w:szCs w:val="20"/>
              </w:rPr>
              <w:t>Результаты</w:t>
            </w:r>
          </w:p>
        </w:tc>
      </w:tr>
      <w:tr w:rsidR="0061247C" w14:paraId="3E3807C8" w14:textId="77777777" w:rsidTr="0061247C">
        <w:trPr>
          <w:trHeight w:val="1266"/>
        </w:trPr>
        <w:tc>
          <w:tcPr>
            <w:tcW w:w="2430" w:type="dxa"/>
          </w:tcPr>
          <w:p w14:paraId="4B548B33" w14:textId="28A555A2" w:rsidR="0061247C" w:rsidRPr="0061247C" w:rsidRDefault="0061247C" w:rsidP="008536F0">
            <w:pPr>
              <w:spacing w:line="240" w:lineRule="auto"/>
              <w:jc w:val="both"/>
              <w:rPr>
                <w:rFonts w:ascii="Times New Roman" w:hAnsi="Times New Roman" w:cs="Times New Roman"/>
                <w:sz w:val="20"/>
                <w:szCs w:val="20"/>
              </w:rPr>
            </w:pPr>
            <w:r w:rsidRPr="0061247C">
              <w:rPr>
                <w:rFonts w:ascii="Times New Roman" w:hAnsi="Times New Roman" w:cs="Times New Roman"/>
                <w:sz w:val="20"/>
                <w:szCs w:val="20"/>
              </w:rPr>
              <w:t>Выявление индивидуальных особенностей, интересов, способностей, проблем, затруднений обучающихся в образовательной деятельности</w:t>
            </w:r>
            <w:r>
              <w:rPr>
                <w:rFonts w:ascii="Times New Roman" w:hAnsi="Times New Roman" w:cs="Times New Roman"/>
                <w:sz w:val="20"/>
                <w:szCs w:val="20"/>
              </w:rPr>
              <w:t>.</w:t>
            </w:r>
          </w:p>
          <w:p w14:paraId="056D0CA8" w14:textId="0B48BF37" w:rsidR="0061247C" w:rsidRPr="0061247C" w:rsidRDefault="0061247C" w:rsidP="008536F0">
            <w:pPr>
              <w:spacing w:line="240" w:lineRule="auto"/>
              <w:jc w:val="both"/>
              <w:rPr>
                <w:rFonts w:ascii="Times New Roman" w:hAnsi="Times New Roman" w:cs="Times New Roman"/>
                <w:sz w:val="20"/>
                <w:szCs w:val="20"/>
              </w:rPr>
            </w:pPr>
            <w:r w:rsidRPr="0061247C">
              <w:rPr>
                <w:rFonts w:ascii="Times New Roman" w:hAnsi="Times New Roman" w:cs="Times New Roman"/>
                <w:sz w:val="20"/>
                <w:szCs w:val="20"/>
              </w:rPr>
              <w:t>Организация участия обучающихся в разработке индивидуальных образовательных маршрутов, учебных планов, проектов</w:t>
            </w:r>
            <w:r>
              <w:rPr>
                <w:rFonts w:ascii="Times New Roman" w:hAnsi="Times New Roman" w:cs="Times New Roman"/>
                <w:sz w:val="20"/>
                <w:szCs w:val="20"/>
              </w:rPr>
              <w:t>.</w:t>
            </w:r>
          </w:p>
          <w:p w14:paraId="438B3670" w14:textId="12AE3C57" w:rsidR="0061247C" w:rsidRPr="0061247C" w:rsidRDefault="0061247C" w:rsidP="008536F0">
            <w:pPr>
              <w:spacing w:line="240" w:lineRule="auto"/>
              <w:jc w:val="both"/>
              <w:rPr>
                <w:rFonts w:ascii="Times New Roman" w:eastAsia="Times New Roman" w:hAnsi="Times New Roman" w:cs="Times New Roman"/>
                <w:b/>
                <w:color w:val="000000" w:themeColor="text1"/>
                <w:sz w:val="20"/>
                <w:szCs w:val="20"/>
              </w:rPr>
            </w:pPr>
            <w:r w:rsidRPr="0061247C">
              <w:rPr>
                <w:rFonts w:ascii="Times New Roman" w:hAnsi="Times New Roman" w:cs="Times New Roman"/>
                <w:sz w:val="20"/>
                <w:szCs w:val="20"/>
              </w:rPr>
              <w:t>Организация участия родителей (законных представителей) обучающихся в разработке и реализации индивидуальных образовательных маршрутов, учебных планов, проектов</w:t>
            </w:r>
          </w:p>
        </w:tc>
        <w:tc>
          <w:tcPr>
            <w:tcW w:w="6508" w:type="dxa"/>
          </w:tcPr>
          <w:p w14:paraId="4EB44360" w14:textId="77777777"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t>Первая КК</w:t>
            </w:r>
            <w:r w:rsidRPr="0061247C">
              <w:rPr>
                <w:rFonts w:ascii="Times New Roman" w:eastAsia="Times New Roman" w:hAnsi="Times New Roman"/>
                <w:color w:val="000000" w:themeColor="text1"/>
                <w:sz w:val="20"/>
                <w:szCs w:val="20"/>
                <w:lang w:eastAsia="ru-RU"/>
              </w:rPr>
              <w:t xml:space="preserve">: </w:t>
            </w:r>
          </w:p>
          <w:p w14:paraId="748987CC" w14:textId="12428F69" w:rsidR="0061247C" w:rsidRPr="0061247C" w:rsidRDefault="0061247C"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61247C">
              <w:rPr>
                <w:rFonts w:ascii="Times New Roman" w:eastAsia="Times New Roman" w:hAnsi="Times New Roman"/>
                <w:color w:val="000000" w:themeColor="text1"/>
                <w:sz w:val="20"/>
                <w:szCs w:val="20"/>
                <w:lang w:eastAsia="ru-RU"/>
              </w:rPr>
              <w:t>Проводит педагогическую диагностику для выявления индивидуальных особенностей, интересов, способностей, проблем обучающихся.</w:t>
            </w:r>
          </w:p>
          <w:p w14:paraId="5B2B99B7" w14:textId="01ED76D9" w:rsidR="0061247C" w:rsidRP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61247C">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w:t>
            </w:r>
            <w:r w:rsidRPr="0061247C">
              <w:rPr>
                <w:rFonts w:ascii="Times New Roman" w:eastAsia="SimSun" w:hAnsi="Times New Roman" w:cs="Times New Roman"/>
                <w:color w:val="444444"/>
                <w:sz w:val="20"/>
                <w:szCs w:val="20"/>
                <w:shd w:val="clear" w:color="auto" w:fill="FFFFFF"/>
              </w:rPr>
              <w:t>Осуществляет педагогическую поддержку обучающихся в проявлении ими образовательных потребностей, интересов, в оформлении индивидуального образовательного запроса.</w:t>
            </w:r>
          </w:p>
          <w:p w14:paraId="32B4DE05" w14:textId="0DF52153"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 </w:t>
            </w:r>
            <w:r w:rsidRPr="0061247C">
              <w:rPr>
                <w:rFonts w:ascii="Times New Roman" w:eastAsia="Times New Roman" w:hAnsi="Times New Roman"/>
                <w:color w:val="000000" w:themeColor="text1"/>
                <w:sz w:val="20"/>
                <w:szCs w:val="20"/>
                <w:lang w:eastAsia="ru-RU"/>
              </w:rPr>
              <w:t xml:space="preserve">Участвует в вовлечение родителей </w:t>
            </w:r>
            <w:r w:rsidRPr="0061247C">
              <w:rPr>
                <w:rFonts w:ascii="Times New Roman" w:hAnsi="Times New Roman"/>
                <w:sz w:val="20"/>
                <w:szCs w:val="20"/>
              </w:rPr>
              <w:t>(законных представителей) обучающихся в разработку и реализацию индивидуальных образовательных маршрутов, учебных планов, проектов.</w:t>
            </w:r>
          </w:p>
          <w:p w14:paraId="5FB625CE" w14:textId="414D8E67" w:rsidR="0061247C" w:rsidRPr="0061247C" w:rsidRDefault="0061247C" w:rsidP="008536F0">
            <w:pPr>
              <w:spacing w:line="240" w:lineRule="auto"/>
              <w:jc w:val="both"/>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b/>
                <w:i/>
                <w:color w:val="000000" w:themeColor="text1"/>
                <w:sz w:val="20"/>
                <w:szCs w:val="20"/>
              </w:rPr>
              <w:t>Высшая КК</w:t>
            </w:r>
            <w:r w:rsidRPr="0061247C">
              <w:rPr>
                <w:rFonts w:ascii="Times New Roman" w:eastAsia="Times New Roman" w:hAnsi="Times New Roman" w:cs="Times New Roman"/>
                <w:color w:val="000000" w:themeColor="text1"/>
                <w:sz w:val="20"/>
                <w:szCs w:val="20"/>
              </w:rPr>
              <w:t xml:space="preserve">:  </w:t>
            </w:r>
          </w:p>
          <w:p w14:paraId="69D52E51" w14:textId="100C335E"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rPr>
              <w:t xml:space="preserve"> </w:t>
            </w:r>
            <w:r w:rsidRPr="0061247C">
              <w:rPr>
                <w:rFonts w:ascii="Times New Roman" w:eastAsia="Times New Roman" w:hAnsi="Times New Roman"/>
                <w:color w:val="000000" w:themeColor="text1"/>
                <w:sz w:val="20"/>
                <w:szCs w:val="20"/>
                <w:lang w:eastAsia="ru-RU"/>
              </w:rPr>
              <w:t>Проводит педагогическую диагностику для выявления индивидуальных особенностей, интересов, способностей, проблем обучающихся.</w:t>
            </w:r>
          </w:p>
          <w:p w14:paraId="325EDB81" w14:textId="3F1B48D5" w:rsidR="0061247C" w:rsidRP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61247C">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w:t>
            </w:r>
            <w:r w:rsidRPr="0061247C">
              <w:rPr>
                <w:rFonts w:ascii="Times New Roman" w:eastAsia="SimSun" w:hAnsi="Times New Roman" w:cs="Times New Roman"/>
                <w:color w:val="444444"/>
                <w:sz w:val="20"/>
                <w:szCs w:val="20"/>
                <w:shd w:val="clear" w:color="auto" w:fill="FFFFFF"/>
              </w:rPr>
              <w:t>Осуществляет педагогическую поддержку обучающихся в проявлении ими образовательных потребностей, интересов, в оформлении индивидуального образовательного запроса.</w:t>
            </w:r>
          </w:p>
          <w:p w14:paraId="7C17A3EC" w14:textId="14C5E940"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 </w:t>
            </w:r>
            <w:r w:rsidRPr="0061247C">
              <w:rPr>
                <w:rFonts w:ascii="Times New Roman" w:eastAsia="Times New Roman" w:hAnsi="Times New Roman"/>
                <w:color w:val="000000" w:themeColor="text1"/>
                <w:sz w:val="20"/>
                <w:szCs w:val="20"/>
                <w:lang w:eastAsia="ru-RU"/>
              </w:rPr>
              <w:t xml:space="preserve">Участвует в вовлечении родителей </w:t>
            </w:r>
            <w:r w:rsidRPr="0061247C">
              <w:rPr>
                <w:rFonts w:ascii="Times New Roman" w:hAnsi="Times New Roman"/>
                <w:sz w:val="20"/>
                <w:szCs w:val="20"/>
              </w:rPr>
              <w:t>(законных представителей) обучающихся в разработку и реализацию индивидуальных образовательных маршрутов, учебных планов, проектов.</w:t>
            </w:r>
          </w:p>
          <w:p w14:paraId="31F8A08D" w14:textId="059239A4" w:rsidR="0061247C" w:rsidRPr="0061247C" w:rsidRDefault="0061247C" w:rsidP="008536F0">
            <w:pPr>
              <w:spacing w:line="240" w:lineRule="auto"/>
              <w:jc w:val="both"/>
              <w:rPr>
                <w:rFonts w:ascii="Times New Roman" w:eastAsia="SimSun" w:hAnsi="Times New Roman" w:cs="Times New Roman"/>
                <w:color w:val="444444"/>
                <w:sz w:val="20"/>
                <w:szCs w:val="20"/>
                <w:u w:val="single"/>
                <w:shd w:val="clear" w:color="auto" w:fill="FFFFFF"/>
              </w:rPr>
            </w:pPr>
            <w:r w:rsidRPr="0061247C">
              <w:rPr>
                <w:rFonts w:ascii="Times New Roman" w:eastAsia="Times New Roman" w:hAnsi="Times New Roman" w:cs="Times New Roman"/>
                <w:color w:val="000000" w:themeColor="text1"/>
                <w:sz w:val="20"/>
                <w:szCs w:val="20"/>
                <w:u w:val="single"/>
              </w:rPr>
              <w:t>4.</w:t>
            </w:r>
            <w:r>
              <w:rPr>
                <w:rFonts w:ascii="Times New Roman" w:eastAsia="Times New Roman" w:hAnsi="Times New Roman" w:cs="Times New Roman"/>
                <w:color w:val="000000" w:themeColor="text1"/>
                <w:sz w:val="20"/>
                <w:szCs w:val="20"/>
                <w:u w:val="single"/>
              </w:rPr>
              <w:t xml:space="preserve"> </w:t>
            </w:r>
            <w:r w:rsidRPr="0061247C">
              <w:rPr>
                <w:rFonts w:ascii="Times New Roman" w:eastAsia="Times New Roman" w:hAnsi="Times New Roman" w:cs="Times New Roman"/>
                <w:color w:val="000000" w:themeColor="text1"/>
                <w:sz w:val="20"/>
                <w:szCs w:val="20"/>
                <w:u w:val="single"/>
              </w:rPr>
              <w:t>О</w:t>
            </w:r>
            <w:r w:rsidRPr="0061247C">
              <w:rPr>
                <w:rFonts w:ascii="Times New Roman" w:eastAsia="SimSun" w:hAnsi="Times New Roman" w:cs="Times New Roman"/>
                <w:color w:val="444444"/>
                <w:sz w:val="20"/>
                <w:szCs w:val="20"/>
                <w:u w:val="single"/>
                <w:shd w:val="clear" w:color="auto" w:fill="FFFFFF"/>
              </w:rPr>
              <w:t>формляет индивидуальные образовательные запросы обучающихся с ОВЗ и инвалидностью с учетом особенностей психофизического развития, индивидуальных возможностей и состояния здоровья.</w:t>
            </w:r>
          </w:p>
          <w:p w14:paraId="2A3418F7" w14:textId="55BA02F2" w:rsidR="0061247C" w:rsidRP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61247C">
              <w:rPr>
                <w:rFonts w:ascii="Times New Roman" w:eastAsia="Times New Roman" w:hAnsi="Times New Roman" w:cs="Times New Roman"/>
                <w:color w:val="000000" w:themeColor="text1"/>
                <w:sz w:val="20"/>
                <w:szCs w:val="20"/>
                <w:u w:val="single"/>
              </w:rPr>
              <w:t>5.</w:t>
            </w:r>
            <w:r>
              <w:rPr>
                <w:rFonts w:ascii="Times New Roman" w:eastAsia="Times New Roman" w:hAnsi="Times New Roman" w:cs="Times New Roman"/>
                <w:color w:val="000000" w:themeColor="text1"/>
                <w:sz w:val="20"/>
                <w:szCs w:val="20"/>
                <w:u w:val="single"/>
              </w:rPr>
              <w:t xml:space="preserve"> </w:t>
            </w:r>
            <w:r w:rsidRPr="0061247C">
              <w:rPr>
                <w:rFonts w:ascii="Times New Roman" w:eastAsia="SimSun" w:hAnsi="Times New Roman" w:cs="Times New Roman"/>
                <w:color w:val="444444"/>
                <w:sz w:val="20"/>
                <w:szCs w:val="20"/>
                <w:u w:val="single"/>
                <w:shd w:val="clear" w:color="auto" w:fill="FFFFFF"/>
              </w:rPr>
              <w:t>Проводит индивидуальные и групповые консультации с родителями (законными представителями) обучающихся по вопросам реализации индивидуальных учебных планов и адаптированных образовательных программ.</w:t>
            </w:r>
          </w:p>
        </w:tc>
        <w:tc>
          <w:tcPr>
            <w:tcW w:w="6508" w:type="dxa"/>
          </w:tcPr>
          <w:p w14:paraId="2BAE8A1B" w14:textId="77777777"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t>Первая КК</w:t>
            </w:r>
            <w:r w:rsidRPr="0061247C">
              <w:rPr>
                <w:rFonts w:ascii="Times New Roman" w:eastAsia="Times New Roman" w:hAnsi="Times New Roman"/>
                <w:color w:val="000000" w:themeColor="text1"/>
                <w:sz w:val="20"/>
                <w:szCs w:val="20"/>
                <w:lang w:eastAsia="ru-RU"/>
              </w:rPr>
              <w:t xml:space="preserve">: </w:t>
            </w:r>
          </w:p>
          <w:p w14:paraId="61F5077F" w14:textId="5C0FEADC"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rPr>
              <w:t xml:space="preserve"> </w:t>
            </w:r>
            <w:r w:rsidRPr="0061247C">
              <w:rPr>
                <w:rFonts w:ascii="Times New Roman" w:eastAsia="Times New Roman" w:hAnsi="Times New Roman"/>
                <w:color w:val="000000" w:themeColor="text1"/>
                <w:sz w:val="20"/>
                <w:szCs w:val="20"/>
              </w:rPr>
              <w:t xml:space="preserve">Наличие информации о результатах диагностики </w:t>
            </w:r>
            <w:r w:rsidRPr="0061247C">
              <w:rPr>
                <w:rFonts w:ascii="Times New Roman" w:eastAsia="Times New Roman" w:hAnsi="Times New Roman"/>
                <w:color w:val="000000" w:themeColor="text1"/>
                <w:sz w:val="20"/>
                <w:szCs w:val="20"/>
                <w:lang w:eastAsia="ru-RU"/>
              </w:rPr>
              <w:t>индивидуальных особенностей, интересов, способностей, проблем обучающихся.</w:t>
            </w:r>
          </w:p>
          <w:p w14:paraId="102D7D3D" w14:textId="69B1D7CE" w:rsidR="0061247C" w:rsidRP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61247C">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 xml:space="preserve">Использование современных методов педагогической поддержки </w:t>
            </w:r>
            <w:r w:rsidRPr="0061247C">
              <w:rPr>
                <w:rFonts w:ascii="Times New Roman" w:eastAsia="SimSun" w:hAnsi="Times New Roman" w:cs="Times New Roman"/>
                <w:color w:val="444444"/>
                <w:sz w:val="20"/>
                <w:szCs w:val="20"/>
                <w:shd w:val="clear" w:color="auto" w:fill="FFFFFF"/>
              </w:rPr>
              <w:t>обучающихся в проявлении ими образовательных потребностей, интересов, оформлении образовательного запроса; использование дистанционных технологий в организации общения и коллективной работы с обучающимися.</w:t>
            </w:r>
          </w:p>
          <w:p w14:paraId="3C2A486E" w14:textId="66B0EA87"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 </w:t>
            </w:r>
            <w:r w:rsidRPr="0061247C">
              <w:rPr>
                <w:rFonts w:ascii="Times New Roman" w:eastAsia="Times New Roman" w:hAnsi="Times New Roman"/>
                <w:color w:val="000000" w:themeColor="text1"/>
                <w:sz w:val="20"/>
                <w:szCs w:val="20"/>
                <w:lang w:eastAsia="ru-RU"/>
              </w:rPr>
              <w:t xml:space="preserve">Количество родителей </w:t>
            </w:r>
            <w:r w:rsidRPr="0061247C">
              <w:rPr>
                <w:rFonts w:ascii="Times New Roman" w:hAnsi="Times New Roman"/>
                <w:sz w:val="20"/>
                <w:szCs w:val="20"/>
              </w:rPr>
              <w:t>(законных представителей) обучающихся участвующих в разработке и реализации индивидуальных образовательных маршрутов, учебных планов, проектов.</w:t>
            </w:r>
          </w:p>
          <w:p w14:paraId="3D297170" w14:textId="77777777" w:rsidR="0061247C" w:rsidRPr="0061247C" w:rsidRDefault="0061247C" w:rsidP="008536F0">
            <w:pPr>
              <w:spacing w:line="240" w:lineRule="auto"/>
              <w:jc w:val="both"/>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b/>
                <w:i/>
                <w:color w:val="000000" w:themeColor="text1"/>
                <w:sz w:val="20"/>
                <w:szCs w:val="20"/>
              </w:rPr>
              <w:t>Высшая КК</w:t>
            </w:r>
            <w:r w:rsidRPr="0061247C">
              <w:rPr>
                <w:rFonts w:ascii="Times New Roman" w:eastAsia="Times New Roman" w:hAnsi="Times New Roman" w:cs="Times New Roman"/>
                <w:color w:val="000000" w:themeColor="text1"/>
                <w:sz w:val="20"/>
                <w:szCs w:val="20"/>
              </w:rPr>
              <w:t xml:space="preserve">:  </w:t>
            </w:r>
          </w:p>
          <w:p w14:paraId="79F1A87B" w14:textId="2C221E14"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rPr>
              <w:t xml:space="preserve"> </w:t>
            </w:r>
            <w:r w:rsidRPr="0061247C">
              <w:rPr>
                <w:rFonts w:ascii="Times New Roman" w:eastAsia="Times New Roman" w:hAnsi="Times New Roman"/>
                <w:color w:val="000000" w:themeColor="text1"/>
                <w:sz w:val="20"/>
                <w:szCs w:val="20"/>
              </w:rPr>
              <w:t>Наличие информации о результатах диагностики</w:t>
            </w:r>
            <w:r w:rsidRPr="0061247C">
              <w:rPr>
                <w:rFonts w:ascii="Times New Roman" w:eastAsia="Times New Roman" w:hAnsi="Times New Roman"/>
                <w:color w:val="000000" w:themeColor="text1"/>
                <w:sz w:val="20"/>
                <w:szCs w:val="20"/>
                <w:lang w:eastAsia="ru-RU"/>
              </w:rPr>
              <w:t xml:space="preserve"> индивидуальных особенностей, интересов, способностей, проблем обучающихся.</w:t>
            </w:r>
          </w:p>
          <w:p w14:paraId="46D96BDF" w14:textId="33E8A15C" w:rsidR="0061247C" w:rsidRP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61247C">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 xml:space="preserve">Использование современных методов педагогической поддержки </w:t>
            </w:r>
            <w:r w:rsidRPr="0061247C">
              <w:rPr>
                <w:rFonts w:ascii="Times New Roman" w:eastAsia="SimSun" w:hAnsi="Times New Roman" w:cs="Times New Roman"/>
                <w:color w:val="444444"/>
                <w:sz w:val="20"/>
                <w:szCs w:val="20"/>
                <w:shd w:val="clear" w:color="auto" w:fill="FFFFFF"/>
              </w:rPr>
              <w:t>обучающихся в проявлении ими образовательных потребностей, интересов, оформлении образовательного запроса; использование дистанционных технологий в организации общения и коллективной работы с обучающимися.</w:t>
            </w:r>
          </w:p>
          <w:p w14:paraId="1E0C2726" w14:textId="7E8313D2" w:rsidR="0061247C" w:rsidRPr="0061247C" w:rsidRDefault="0061247C" w:rsidP="008536F0">
            <w:pPr>
              <w:pStyle w:val="a9"/>
              <w:jc w:val="both"/>
              <w:rPr>
                <w:rFonts w:ascii="Times New Roman" w:eastAsia="Times New Roman" w:hAnsi="Times New Roman"/>
                <w:color w:val="000000" w:themeColor="text1"/>
                <w:sz w:val="20"/>
                <w:szCs w:val="20"/>
                <w:lang w:eastAsia="ru-RU"/>
              </w:rPr>
            </w:pPr>
            <w:r w:rsidRPr="0061247C">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 </w:t>
            </w:r>
            <w:r w:rsidRPr="0061247C">
              <w:rPr>
                <w:rFonts w:ascii="Times New Roman" w:eastAsia="Times New Roman" w:hAnsi="Times New Roman"/>
                <w:color w:val="000000" w:themeColor="text1"/>
                <w:sz w:val="20"/>
                <w:szCs w:val="20"/>
                <w:lang w:eastAsia="ru-RU"/>
              </w:rPr>
              <w:t xml:space="preserve">Количество родителей </w:t>
            </w:r>
            <w:r w:rsidRPr="0061247C">
              <w:rPr>
                <w:rFonts w:ascii="Times New Roman" w:hAnsi="Times New Roman"/>
                <w:sz w:val="20"/>
                <w:szCs w:val="20"/>
              </w:rPr>
              <w:t>(законных представителей) обучающихся участвующих в разработке и реализации индивидуальных образовательных маршрутов, учебных планов, проектов.</w:t>
            </w:r>
          </w:p>
          <w:p w14:paraId="5346AE2D" w14:textId="059C517C" w:rsidR="0061247C" w:rsidRP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4.</w:t>
            </w:r>
            <w:r>
              <w:rPr>
                <w:rFonts w:ascii="Times New Roman" w:eastAsia="SimSun" w:hAnsi="Times New Roman" w:cs="Times New Roman"/>
                <w:color w:val="444444"/>
                <w:sz w:val="20"/>
                <w:szCs w:val="20"/>
                <w:shd w:val="clear" w:color="auto" w:fill="FFFFFF"/>
              </w:rPr>
              <w:t xml:space="preserve"> </w:t>
            </w:r>
            <w:r w:rsidRPr="0061247C">
              <w:rPr>
                <w:rFonts w:ascii="Times New Roman" w:hAnsi="Times New Roman" w:cs="Times New Roman"/>
                <w:sz w:val="20"/>
                <w:szCs w:val="20"/>
              </w:rPr>
              <w:t xml:space="preserve">Представленность информации о рекомендациях педагогам, родителям об оформленных </w:t>
            </w:r>
            <w:r w:rsidRPr="0061247C">
              <w:rPr>
                <w:rFonts w:ascii="Times New Roman" w:eastAsia="SimSun" w:hAnsi="Times New Roman" w:cs="Times New Roman"/>
                <w:color w:val="444444"/>
                <w:sz w:val="20"/>
                <w:szCs w:val="20"/>
                <w:shd w:val="clear" w:color="auto" w:fill="FFFFFF"/>
              </w:rPr>
              <w:t>индивидуальных образовательных запросах обучающихся с ОВЗ и инвалидностью с учетом особенностей психофизического развития, индивидуальных возможностей и состояния здоровья обучающихся.</w:t>
            </w:r>
          </w:p>
          <w:p w14:paraId="5994D83A" w14:textId="77777777" w:rsidR="0061247C" w:rsidRPr="0061247C" w:rsidRDefault="0061247C" w:rsidP="008536F0">
            <w:pPr>
              <w:spacing w:line="240" w:lineRule="auto"/>
              <w:jc w:val="both"/>
              <w:rPr>
                <w:rFonts w:ascii="Times New Roman" w:eastAsia="Times New Roman" w:hAnsi="Times New Roman" w:cs="Times New Roman"/>
                <w:b/>
                <w:color w:val="000000" w:themeColor="text1"/>
                <w:sz w:val="20"/>
                <w:szCs w:val="20"/>
              </w:rPr>
            </w:pPr>
            <w:r w:rsidRPr="0061247C">
              <w:rPr>
                <w:rFonts w:ascii="Times New Roman" w:eastAsia="SimSun" w:hAnsi="Times New Roman" w:cs="Times New Roman"/>
                <w:color w:val="444444"/>
                <w:sz w:val="20"/>
                <w:szCs w:val="20"/>
                <w:shd w:val="clear" w:color="auto" w:fill="FFFFFF"/>
              </w:rPr>
              <w:t xml:space="preserve">5. </w:t>
            </w:r>
            <w:r w:rsidRPr="0061247C">
              <w:rPr>
                <w:rFonts w:ascii="Times New Roman" w:eastAsia="Times New Roman" w:hAnsi="Times New Roman" w:cs="Times New Roman"/>
                <w:color w:val="000000" w:themeColor="text1"/>
                <w:sz w:val="20"/>
                <w:szCs w:val="20"/>
              </w:rPr>
              <w:t>Наличие информации о результатах консультирования родителей;</w:t>
            </w:r>
            <w:r w:rsidRPr="0061247C">
              <w:rPr>
                <w:rFonts w:ascii="Times New Roman" w:eastAsia="SimSun" w:hAnsi="Times New Roman" w:cs="Times New Roman"/>
                <w:color w:val="444444"/>
                <w:sz w:val="20"/>
                <w:szCs w:val="20"/>
                <w:shd w:val="clear" w:color="auto" w:fill="FFFFFF"/>
              </w:rPr>
              <w:t xml:space="preserve"> доля вовлеченных родителей (законных представителей) обучающихся в проведение мероприятий с обучающимися.</w:t>
            </w:r>
          </w:p>
        </w:tc>
      </w:tr>
      <w:tr w:rsidR="0061247C" w14:paraId="7FF2A892" w14:textId="77777777" w:rsidTr="0061247C">
        <w:tc>
          <w:tcPr>
            <w:tcW w:w="2430" w:type="dxa"/>
          </w:tcPr>
          <w:p w14:paraId="1EAEBFA2" w14:textId="68320526" w:rsidR="0061247C" w:rsidRPr="0061247C" w:rsidRDefault="0061247C" w:rsidP="008536F0">
            <w:pPr>
              <w:spacing w:line="240" w:lineRule="auto"/>
              <w:rPr>
                <w:rFonts w:ascii="Times New Roman" w:hAnsi="Times New Roman" w:cs="Times New Roman"/>
                <w:sz w:val="20"/>
                <w:szCs w:val="20"/>
              </w:rPr>
            </w:pPr>
            <w:r w:rsidRPr="0061247C">
              <w:rPr>
                <w:rFonts w:ascii="Times New Roman" w:hAnsi="Times New Roman" w:cs="Times New Roman"/>
                <w:sz w:val="20"/>
                <w:szCs w:val="20"/>
              </w:rPr>
              <w:t xml:space="preserve">Педагогическое сопровождение </w:t>
            </w:r>
            <w:r w:rsidRPr="0061247C">
              <w:rPr>
                <w:rFonts w:ascii="Times New Roman" w:hAnsi="Times New Roman" w:cs="Times New Roman"/>
                <w:sz w:val="20"/>
                <w:szCs w:val="20"/>
              </w:rPr>
              <w:lastRenderedPageBreak/>
              <w:t>обучающихся в реализации индивидуальных образовательных маршрутов, учебных планов, проектов</w:t>
            </w:r>
            <w:r>
              <w:rPr>
                <w:rFonts w:ascii="Times New Roman" w:hAnsi="Times New Roman" w:cs="Times New Roman"/>
                <w:sz w:val="20"/>
                <w:szCs w:val="20"/>
              </w:rPr>
              <w:t>.</w:t>
            </w:r>
          </w:p>
          <w:p w14:paraId="30FA6B0A" w14:textId="3AB90B5E" w:rsidR="0061247C" w:rsidRPr="0061247C" w:rsidRDefault="0061247C" w:rsidP="008536F0">
            <w:pPr>
              <w:spacing w:line="240" w:lineRule="auto"/>
              <w:rPr>
                <w:rFonts w:ascii="Times New Roman" w:hAnsi="Times New Roman" w:cs="Times New Roman"/>
                <w:sz w:val="20"/>
                <w:szCs w:val="20"/>
              </w:rPr>
            </w:pPr>
            <w:r w:rsidRPr="0061247C">
              <w:rPr>
                <w:rFonts w:ascii="Times New Roman" w:hAnsi="Times New Roman" w:cs="Times New Roman"/>
                <w:sz w:val="20"/>
                <w:szCs w:val="20"/>
              </w:rPr>
              <w:t>Подбор и адаптация педагогических средств индивидуализации образовательного процесса</w:t>
            </w:r>
            <w:r>
              <w:rPr>
                <w:rFonts w:ascii="Times New Roman" w:hAnsi="Times New Roman" w:cs="Times New Roman"/>
                <w:sz w:val="20"/>
                <w:szCs w:val="20"/>
              </w:rPr>
              <w:t>.</w:t>
            </w:r>
          </w:p>
          <w:p w14:paraId="11E93986" w14:textId="307E0C6C" w:rsidR="0061247C" w:rsidRPr="0061247C" w:rsidRDefault="0061247C" w:rsidP="008536F0">
            <w:pPr>
              <w:spacing w:line="240" w:lineRule="auto"/>
              <w:rPr>
                <w:rFonts w:ascii="Times New Roman" w:eastAsia="Times New Roman" w:hAnsi="Times New Roman" w:cs="Times New Roman"/>
                <w:color w:val="000000" w:themeColor="text1"/>
                <w:sz w:val="20"/>
                <w:szCs w:val="20"/>
              </w:rPr>
            </w:pPr>
            <w:r w:rsidRPr="0061247C">
              <w:rPr>
                <w:rFonts w:ascii="Times New Roman" w:hAnsi="Times New Roman" w:cs="Times New Roman"/>
                <w:sz w:val="20"/>
                <w:szCs w:val="20"/>
              </w:rPr>
              <w:t>Педагогическая поддержка рефлексии обучающимися результатов реализации индивидуальных образовательных маршрутов, учебных планов, проектов</w:t>
            </w:r>
            <w:r>
              <w:rPr>
                <w:rFonts w:ascii="Times New Roman" w:hAnsi="Times New Roman" w:cs="Times New Roman"/>
                <w:sz w:val="20"/>
                <w:szCs w:val="20"/>
              </w:rPr>
              <w:t>.</w:t>
            </w:r>
          </w:p>
        </w:tc>
        <w:tc>
          <w:tcPr>
            <w:tcW w:w="6508" w:type="dxa"/>
          </w:tcPr>
          <w:p w14:paraId="3B5089D2" w14:textId="77777777" w:rsidR="0061247C" w:rsidRPr="0061247C" w:rsidRDefault="0061247C" w:rsidP="008536F0">
            <w:pPr>
              <w:pStyle w:val="a9"/>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lastRenderedPageBreak/>
              <w:t>Первая КК</w:t>
            </w:r>
            <w:r w:rsidRPr="0061247C">
              <w:rPr>
                <w:rFonts w:ascii="Times New Roman" w:eastAsia="Times New Roman" w:hAnsi="Times New Roman"/>
                <w:color w:val="000000" w:themeColor="text1"/>
                <w:sz w:val="20"/>
                <w:szCs w:val="20"/>
                <w:lang w:eastAsia="ru-RU"/>
              </w:rPr>
              <w:t xml:space="preserve">: </w:t>
            </w:r>
          </w:p>
          <w:p w14:paraId="1BC40359" w14:textId="6EAF4D8B" w:rsidR="0061247C" w:rsidRPr="0061247C" w:rsidRDefault="0061247C" w:rsidP="008536F0">
            <w:pPr>
              <w:spacing w:line="240" w:lineRule="auto"/>
              <w:rPr>
                <w:rFonts w:ascii="Times New Roman" w:hAnsi="Times New Roman" w:cs="Times New Roman"/>
                <w:color w:val="444444"/>
                <w:sz w:val="20"/>
                <w:szCs w:val="20"/>
              </w:rPr>
            </w:pPr>
            <w:r w:rsidRPr="0061247C">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 xml:space="preserve"> </w:t>
            </w:r>
            <w:r w:rsidRPr="0061247C">
              <w:rPr>
                <w:rFonts w:ascii="Times New Roman" w:hAnsi="Times New Roman" w:cs="Times New Roman"/>
                <w:color w:val="444444"/>
                <w:sz w:val="20"/>
                <w:szCs w:val="20"/>
              </w:rPr>
              <w:t xml:space="preserve">Консультирует обучающихся с ОВЗ и инвалидностью по вопросам участия в проектировании и реализации адаптированных образовательных программ; </w:t>
            </w:r>
            <w:r w:rsidRPr="0061247C">
              <w:rPr>
                <w:rFonts w:ascii="Times New Roman" w:eastAsia="SimSun" w:hAnsi="Times New Roman" w:cs="Times New Roman"/>
                <w:color w:val="444444"/>
                <w:sz w:val="20"/>
                <w:szCs w:val="20"/>
                <w:shd w:val="clear" w:color="auto" w:fill="FFFFFF"/>
              </w:rPr>
              <w:t xml:space="preserve">при разработке и реализации ими индивидуальных образовательных маршрутов, проектов, образовательных инициатив обучающихся; </w:t>
            </w:r>
            <w:r w:rsidRPr="0061247C">
              <w:rPr>
                <w:rFonts w:ascii="Times New Roman" w:hAnsi="Times New Roman" w:cs="Times New Roman"/>
                <w:color w:val="444444"/>
                <w:sz w:val="20"/>
                <w:szCs w:val="20"/>
              </w:rPr>
              <w:t>в процессе профессионального самоопределения.</w:t>
            </w:r>
          </w:p>
          <w:p w14:paraId="49C140CD" w14:textId="40F90E20"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2.</w:t>
            </w:r>
            <w:r>
              <w:rPr>
                <w:rFonts w:ascii="Times New Roman" w:eastAsia="SimSun" w:hAnsi="Times New Roman" w:cs="Times New Roman"/>
                <w:color w:val="444444"/>
                <w:sz w:val="20"/>
                <w:szCs w:val="20"/>
                <w:shd w:val="clear" w:color="auto" w:fill="FFFFFF"/>
              </w:rPr>
              <w:t xml:space="preserve"> </w:t>
            </w:r>
            <w:r w:rsidRPr="0061247C">
              <w:rPr>
                <w:rFonts w:ascii="Times New Roman" w:eastAsia="SimSun" w:hAnsi="Times New Roman" w:cs="Times New Roman"/>
                <w:color w:val="444444"/>
                <w:sz w:val="20"/>
                <w:szCs w:val="20"/>
                <w:shd w:val="clear" w:color="auto" w:fill="FFFFFF"/>
              </w:rPr>
              <w:t>Осуществляет подбор и адаптацию педагогических средств индивидуализации образовательного процесса.</w:t>
            </w:r>
          </w:p>
          <w:p w14:paraId="15DFDFA7" w14:textId="2D9FAD4E"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3.</w:t>
            </w:r>
            <w:r>
              <w:rPr>
                <w:rFonts w:ascii="Times New Roman" w:eastAsia="SimSun" w:hAnsi="Times New Roman" w:cs="Times New Roman"/>
                <w:color w:val="444444"/>
                <w:sz w:val="20"/>
                <w:szCs w:val="20"/>
                <w:shd w:val="clear" w:color="auto" w:fill="FFFFFF"/>
              </w:rPr>
              <w:t xml:space="preserve"> </w:t>
            </w:r>
            <w:r w:rsidRPr="0061247C">
              <w:rPr>
                <w:rFonts w:ascii="Times New Roman" w:eastAsia="SimSun" w:hAnsi="Times New Roman" w:cs="Times New Roman"/>
                <w:color w:val="444444"/>
                <w:sz w:val="20"/>
                <w:szCs w:val="20"/>
                <w:shd w:val="clear" w:color="auto" w:fill="FFFFFF"/>
              </w:rPr>
              <w:t>Осуществляет педагогическую поддержку рефлексии обучающимися результатов</w:t>
            </w:r>
            <w:r w:rsidRPr="0061247C">
              <w:rPr>
                <w:rFonts w:ascii="Times New Roman" w:hAnsi="Times New Roman" w:cs="Times New Roman"/>
                <w:sz w:val="20"/>
                <w:szCs w:val="20"/>
              </w:rPr>
              <w:t xml:space="preserve"> реализации индивидуальных образовательных маршрутов, учебных планов, проектов.</w:t>
            </w:r>
          </w:p>
          <w:p w14:paraId="4893C1B7" w14:textId="77777777" w:rsidR="0061247C" w:rsidRPr="0061247C" w:rsidRDefault="0061247C" w:rsidP="008536F0">
            <w:pPr>
              <w:pStyle w:val="a9"/>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t>Высшая КК</w:t>
            </w:r>
            <w:r w:rsidRPr="0061247C">
              <w:rPr>
                <w:rFonts w:ascii="Times New Roman" w:eastAsia="Times New Roman" w:hAnsi="Times New Roman"/>
                <w:color w:val="000000" w:themeColor="text1"/>
                <w:sz w:val="20"/>
                <w:szCs w:val="20"/>
                <w:lang w:eastAsia="ru-RU"/>
              </w:rPr>
              <w:t>:</w:t>
            </w:r>
          </w:p>
          <w:p w14:paraId="677B5E39" w14:textId="61C84E58" w:rsidR="0061247C" w:rsidRPr="0061247C" w:rsidRDefault="0061247C" w:rsidP="008536F0">
            <w:pPr>
              <w:pStyle w:val="a9"/>
              <w:rPr>
                <w:rFonts w:ascii="Times New Roman" w:hAnsi="Times New Roman"/>
                <w:color w:val="444444"/>
                <w:sz w:val="20"/>
                <w:szCs w:val="20"/>
              </w:rPr>
            </w:pPr>
            <w:r w:rsidRPr="0061247C">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rPr>
              <w:t xml:space="preserve"> </w:t>
            </w:r>
            <w:r w:rsidRPr="0061247C">
              <w:rPr>
                <w:rFonts w:ascii="Times New Roman" w:hAnsi="Times New Roman"/>
                <w:color w:val="444444"/>
                <w:sz w:val="20"/>
                <w:szCs w:val="20"/>
              </w:rPr>
              <w:t xml:space="preserve">Консультирует обучающихся с ОВЗ и инвалидностью по вопросам участия в проектировании и реализации адаптированных образовательных программ; </w:t>
            </w:r>
            <w:r w:rsidRPr="0061247C">
              <w:rPr>
                <w:rFonts w:ascii="Times New Roman" w:eastAsia="SimSun" w:hAnsi="Times New Roman"/>
                <w:color w:val="444444"/>
                <w:sz w:val="20"/>
                <w:szCs w:val="20"/>
                <w:shd w:val="clear" w:color="auto" w:fill="FFFFFF"/>
              </w:rPr>
              <w:t xml:space="preserve">при разработке и реализации ими индивидуальных образовательных маршрутов, проектов, образовательных инициатив обучающихся; </w:t>
            </w:r>
            <w:r w:rsidRPr="0061247C">
              <w:rPr>
                <w:rFonts w:ascii="Times New Roman" w:hAnsi="Times New Roman"/>
                <w:color w:val="444444"/>
                <w:sz w:val="20"/>
                <w:szCs w:val="20"/>
              </w:rPr>
              <w:t>в процессе профессионального самоопределения.</w:t>
            </w:r>
          </w:p>
          <w:p w14:paraId="02DA9B42" w14:textId="2C7EA69A"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2.</w:t>
            </w:r>
            <w:r>
              <w:rPr>
                <w:rFonts w:ascii="Times New Roman" w:eastAsia="SimSun" w:hAnsi="Times New Roman" w:cs="Times New Roman"/>
                <w:color w:val="444444"/>
                <w:sz w:val="20"/>
                <w:szCs w:val="20"/>
                <w:shd w:val="clear" w:color="auto" w:fill="FFFFFF"/>
              </w:rPr>
              <w:t xml:space="preserve"> </w:t>
            </w:r>
            <w:r w:rsidRPr="0061247C">
              <w:rPr>
                <w:rFonts w:ascii="Times New Roman" w:eastAsia="SimSun" w:hAnsi="Times New Roman" w:cs="Times New Roman"/>
                <w:color w:val="444444"/>
                <w:sz w:val="20"/>
                <w:szCs w:val="20"/>
                <w:shd w:val="clear" w:color="auto" w:fill="FFFFFF"/>
              </w:rPr>
              <w:t>Осуществляет подбор и адаптацию педагогических средств индивидуализации образовательного процесса.</w:t>
            </w:r>
          </w:p>
          <w:p w14:paraId="1782F1B2" w14:textId="11CA3B1D"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3.</w:t>
            </w:r>
            <w:r>
              <w:rPr>
                <w:rFonts w:ascii="Times New Roman" w:eastAsia="SimSun" w:hAnsi="Times New Roman" w:cs="Times New Roman"/>
                <w:color w:val="444444"/>
                <w:sz w:val="20"/>
                <w:szCs w:val="20"/>
                <w:shd w:val="clear" w:color="auto" w:fill="FFFFFF"/>
              </w:rPr>
              <w:t xml:space="preserve"> </w:t>
            </w:r>
            <w:r w:rsidRPr="0061247C">
              <w:rPr>
                <w:rFonts w:ascii="Times New Roman" w:eastAsia="SimSun" w:hAnsi="Times New Roman" w:cs="Times New Roman"/>
                <w:color w:val="444444"/>
                <w:sz w:val="20"/>
                <w:szCs w:val="20"/>
                <w:shd w:val="clear" w:color="auto" w:fill="FFFFFF"/>
              </w:rPr>
              <w:t>Осуществляет педагогическую поддержку рефлексии обучающимися результатов</w:t>
            </w:r>
            <w:r w:rsidRPr="0061247C">
              <w:rPr>
                <w:rFonts w:ascii="Times New Roman" w:hAnsi="Times New Roman" w:cs="Times New Roman"/>
                <w:sz w:val="20"/>
                <w:szCs w:val="20"/>
              </w:rPr>
              <w:t xml:space="preserve"> реализации индивидуальных образовательных маршрутов, учебных планов, проектов.</w:t>
            </w:r>
          </w:p>
          <w:p w14:paraId="418D448E" w14:textId="7E756A79"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u w:val="single"/>
                <w:shd w:val="clear" w:color="auto" w:fill="FFFFFF"/>
              </w:rPr>
              <w:t>4.</w:t>
            </w:r>
            <w:r>
              <w:rPr>
                <w:rFonts w:ascii="Times New Roman" w:eastAsia="SimSun" w:hAnsi="Times New Roman" w:cs="Times New Roman"/>
                <w:color w:val="444444"/>
                <w:sz w:val="20"/>
                <w:szCs w:val="20"/>
                <w:u w:val="single"/>
                <w:shd w:val="clear" w:color="auto" w:fill="FFFFFF"/>
              </w:rPr>
              <w:t xml:space="preserve"> </w:t>
            </w:r>
            <w:r w:rsidRPr="0061247C">
              <w:rPr>
                <w:rFonts w:ascii="Times New Roman" w:eastAsia="SimSun" w:hAnsi="Times New Roman" w:cs="Times New Roman"/>
                <w:color w:val="444444"/>
                <w:sz w:val="20"/>
                <w:szCs w:val="20"/>
                <w:u w:val="single"/>
                <w:shd w:val="clear" w:color="auto" w:fill="FFFFFF"/>
              </w:rPr>
              <w:t xml:space="preserve">Проводит консультации, творческие мероприятия для обучающихся с ОВЗ и инвалидностью с учетом особенностей психофизического развития, индивидуальных возможностей и состояния здоровья обучающихся; предоставляет им возможность выбора форм и содержания деятельности, делегирует ответственность за разработку и реализацию индивидуального образовательного маршрута; организует анализ обучающимися результатов реализации индивидуального учебного плана и (или) адаптированной образовательной программы. </w:t>
            </w:r>
          </w:p>
        </w:tc>
        <w:tc>
          <w:tcPr>
            <w:tcW w:w="6508" w:type="dxa"/>
          </w:tcPr>
          <w:p w14:paraId="638BD293" w14:textId="77777777" w:rsidR="0061247C" w:rsidRPr="0061247C" w:rsidRDefault="0061247C" w:rsidP="008536F0">
            <w:pPr>
              <w:pStyle w:val="a9"/>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lastRenderedPageBreak/>
              <w:t>Первая КК</w:t>
            </w:r>
            <w:r w:rsidRPr="0061247C">
              <w:rPr>
                <w:rFonts w:ascii="Times New Roman" w:eastAsia="Times New Roman" w:hAnsi="Times New Roman"/>
                <w:color w:val="000000" w:themeColor="text1"/>
                <w:sz w:val="20"/>
                <w:szCs w:val="20"/>
                <w:lang w:eastAsia="ru-RU"/>
              </w:rPr>
              <w:t xml:space="preserve">: </w:t>
            </w:r>
          </w:p>
          <w:p w14:paraId="061A4D30" w14:textId="79828FED"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Наличие информации об участии детей в</w:t>
            </w:r>
            <w:r w:rsidRPr="0061247C">
              <w:rPr>
                <w:rFonts w:ascii="Times New Roman" w:hAnsi="Times New Roman" w:cs="Times New Roman"/>
                <w:color w:val="444444"/>
                <w:sz w:val="20"/>
                <w:szCs w:val="20"/>
              </w:rPr>
              <w:t xml:space="preserve"> проектировании и реализации адаптированных образовательных программ; и</w:t>
            </w:r>
            <w:r w:rsidRPr="0061247C">
              <w:rPr>
                <w:rFonts w:ascii="Times New Roman" w:eastAsia="Times New Roman" w:hAnsi="Times New Roman" w:cs="Times New Roman"/>
                <w:color w:val="000000" w:themeColor="text1"/>
                <w:sz w:val="20"/>
                <w:szCs w:val="20"/>
              </w:rPr>
              <w:t xml:space="preserve">спользовании методов консультационной и педагогической поддержки </w:t>
            </w:r>
            <w:r w:rsidRPr="0061247C">
              <w:rPr>
                <w:rFonts w:ascii="Times New Roman" w:hAnsi="Times New Roman" w:cs="Times New Roman"/>
                <w:color w:val="444444"/>
                <w:sz w:val="20"/>
                <w:szCs w:val="20"/>
              </w:rPr>
              <w:t>обучающихся в процессе профессионального самоопределения, также</w:t>
            </w:r>
            <w:r w:rsidRPr="0061247C">
              <w:rPr>
                <w:rFonts w:ascii="Times New Roman" w:eastAsia="SimSun" w:hAnsi="Times New Roman" w:cs="Times New Roman"/>
                <w:color w:val="444444"/>
                <w:sz w:val="20"/>
                <w:szCs w:val="20"/>
                <w:shd w:val="clear" w:color="auto" w:fill="FFFFFF"/>
              </w:rPr>
              <w:t xml:space="preserve"> при разработке и реализации ими индивидуальных образовательных маршрутов, проектов, образовательных инициатив обучающихся.    </w:t>
            </w:r>
          </w:p>
          <w:p w14:paraId="3A0FE09D" w14:textId="20D86D90"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2.</w:t>
            </w:r>
            <w:r>
              <w:rPr>
                <w:rFonts w:ascii="Times New Roman" w:eastAsia="SimSun" w:hAnsi="Times New Roman" w:cs="Times New Roman"/>
                <w:color w:val="444444"/>
                <w:sz w:val="20"/>
                <w:szCs w:val="20"/>
                <w:shd w:val="clear" w:color="auto" w:fill="FFFFFF"/>
              </w:rPr>
              <w:t xml:space="preserve"> </w:t>
            </w:r>
            <w:r w:rsidRPr="0061247C">
              <w:rPr>
                <w:rFonts w:ascii="Times New Roman" w:eastAsia="SimSun" w:hAnsi="Times New Roman" w:cs="Times New Roman"/>
                <w:color w:val="444444"/>
                <w:sz w:val="20"/>
                <w:szCs w:val="20"/>
                <w:shd w:val="clear" w:color="auto" w:fill="FFFFFF"/>
              </w:rPr>
              <w:t>Анализ используемых педагогических средств индивидуализации образовательного процесса (пример)</w:t>
            </w:r>
          </w:p>
          <w:p w14:paraId="0E28A707" w14:textId="77777777"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3. Описание способов организации рефлексии обучающимися своих результатов, наличие у них динамики в самооценивании.</w:t>
            </w:r>
          </w:p>
          <w:p w14:paraId="489C6FAA" w14:textId="73922B6A" w:rsidR="0061247C" w:rsidRPr="0061247C" w:rsidRDefault="0061247C" w:rsidP="008536F0">
            <w:pPr>
              <w:spacing w:line="240" w:lineRule="auto"/>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b/>
                <w:i/>
                <w:color w:val="000000" w:themeColor="text1"/>
                <w:sz w:val="20"/>
                <w:szCs w:val="20"/>
              </w:rPr>
              <w:t>Высшая КК</w:t>
            </w:r>
            <w:r w:rsidRPr="0061247C">
              <w:rPr>
                <w:rFonts w:ascii="Times New Roman" w:eastAsia="Times New Roman" w:hAnsi="Times New Roman" w:cs="Times New Roman"/>
                <w:color w:val="000000" w:themeColor="text1"/>
                <w:sz w:val="20"/>
                <w:szCs w:val="20"/>
              </w:rPr>
              <w:t xml:space="preserve">:  </w:t>
            </w:r>
          </w:p>
          <w:p w14:paraId="3474A879" w14:textId="29EFE789"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Наличие информации об участии детей в</w:t>
            </w:r>
            <w:r w:rsidRPr="0061247C">
              <w:rPr>
                <w:rFonts w:ascii="Times New Roman" w:hAnsi="Times New Roman" w:cs="Times New Roman"/>
                <w:color w:val="444444"/>
                <w:sz w:val="20"/>
                <w:szCs w:val="20"/>
              </w:rPr>
              <w:t xml:space="preserve"> проектировании и реализации адаптированных образовательных программ; и</w:t>
            </w:r>
            <w:r w:rsidRPr="0061247C">
              <w:rPr>
                <w:rFonts w:ascii="Times New Roman" w:eastAsia="Times New Roman" w:hAnsi="Times New Roman" w:cs="Times New Roman"/>
                <w:color w:val="000000" w:themeColor="text1"/>
                <w:sz w:val="20"/>
                <w:szCs w:val="20"/>
              </w:rPr>
              <w:t xml:space="preserve">спользовании методов консультационной и педагогической поддержки </w:t>
            </w:r>
            <w:r w:rsidRPr="0061247C">
              <w:rPr>
                <w:rFonts w:ascii="Times New Roman" w:hAnsi="Times New Roman" w:cs="Times New Roman"/>
                <w:color w:val="444444"/>
                <w:sz w:val="20"/>
                <w:szCs w:val="20"/>
              </w:rPr>
              <w:t>обучающихся в процессе профессионального самоопределения, также</w:t>
            </w:r>
            <w:r w:rsidRPr="0061247C">
              <w:rPr>
                <w:rFonts w:ascii="Times New Roman" w:eastAsia="SimSun" w:hAnsi="Times New Roman" w:cs="Times New Roman"/>
                <w:color w:val="444444"/>
                <w:sz w:val="20"/>
                <w:szCs w:val="20"/>
                <w:shd w:val="clear" w:color="auto" w:fill="FFFFFF"/>
              </w:rPr>
              <w:t xml:space="preserve"> при разработке и реализации ими индивидуальных образовательных маршрутов, проектов, образовательных инициатив обучающихся.    </w:t>
            </w:r>
          </w:p>
          <w:p w14:paraId="7A6FEA04" w14:textId="499867A3"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2.</w:t>
            </w:r>
            <w:r>
              <w:rPr>
                <w:rFonts w:ascii="Times New Roman" w:eastAsia="SimSun" w:hAnsi="Times New Roman" w:cs="Times New Roman"/>
                <w:color w:val="444444"/>
                <w:sz w:val="20"/>
                <w:szCs w:val="20"/>
                <w:shd w:val="clear" w:color="auto" w:fill="FFFFFF"/>
              </w:rPr>
              <w:t xml:space="preserve"> </w:t>
            </w:r>
            <w:r w:rsidRPr="0061247C">
              <w:rPr>
                <w:rFonts w:ascii="Times New Roman" w:eastAsia="SimSun" w:hAnsi="Times New Roman" w:cs="Times New Roman"/>
                <w:color w:val="444444"/>
                <w:sz w:val="20"/>
                <w:szCs w:val="20"/>
                <w:shd w:val="clear" w:color="auto" w:fill="FFFFFF"/>
              </w:rPr>
              <w:t>Анализ используемых педагогических средств индивидуализации образовательного процесса (пример)</w:t>
            </w:r>
          </w:p>
          <w:p w14:paraId="3271A745" w14:textId="77777777" w:rsidR="0061247C" w:rsidRPr="0061247C" w:rsidRDefault="0061247C" w:rsidP="008536F0">
            <w:pPr>
              <w:spacing w:line="240" w:lineRule="auto"/>
              <w:rPr>
                <w:rFonts w:ascii="Times New Roman" w:eastAsia="SimSun" w:hAnsi="Times New Roman" w:cs="Times New Roman"/>
                <w:color w:val="444444"/>
                <w:sz w:val="20"/>
                <w:szCs w:val="20"/>
                <w:shd w:val="clear" w:color="auto" w:fill="FFFFFF"/>
              </w:rPr>
            </w:pPr>
            <w:r w:rsidRPr="0061247C">
              <w:rPr>
                <w:rFonts w:ascii="Times New Roman" w:eastAsia="SimSun" w:hAnsi="Times New Roman" w:cs="Times New Roman"/>
                <w:color w:val="444444"/>
                <w:sz w:val="20"/>
                <w:szCs w:val="20"/>
                <w:shd w:val="clear" w:color="auto" w:fill="FFFFFF"/>
              </w:rPr>
              <w:t>3. Описание способов организации рефлексии обучающимися своих результатов, наличие у них динамики в самооценивании.</w:t>
            </w:r>
          </w:p>
          <w:p w14:paraId="4D2AD9CF" w14:textId="76CCA1DE" w:rsidR="0061247C" w:rsidRPr="0061247C" w:rsidRDefault="0061247C" w:rsidP="008536F0">
            <w:pPr>
              <w:pStyle w:val="a9"/>
              <w:rPr>
                <w:rFonts w:ascii="Times New Roman" w:eastAsia="Times New Roman" w:hAnsi="Times New Roman"/>
                <w:b/>
                <w:i/>
                <w:color w:val="000000" w:themeColor="text1"/>
                <w:sz w:val="20"/>
                <w:szCs w:val="20"/>
                <w:lang w:eastAsia="ru-RU"/>
              </w:rPr>
            </w:pPr>
            <w:r w:rsidRPr="0061247C">
              <w:rPr>
                <w:rFonts w:ascii="Times New Roman" w:eastAsia="Times New Roman" w:hAnsi="Times New Roman"/>
                <w:color w:val="000000" w:themeColor="text1"/>
                <w:sz w:val="20"/>
                <w:szCs w:val="20"/>
                <w:lang w:eastAsia="ru-RU"/>
              </w:rPr>
              <w:t>4</w:t>
            </w:r>
            <w:r w:rsidRPr="0061247C">
              <w:rPr>
                <w:rFonts w:ascii="Times New Roman" w:eastAsia="Times New Roman" w:hAnsi="Times New Roman"/>
                <w:color w:val="000000" w:themeColor="text1"/>
                <w:sz w:val="20"/>
                <w:szCs w:val="20"/>
                <w:u w:val="single"/>
                <w:lang w:eastAsia="ru-RU"/>
              </w:rPr>
              <w:t>.</w:t>
            </w:r>
            <w:r>
              <w:rPr>
                <w:rFonts w:ascii="Times New Roman" w:eastAsia="Times New Roman" w:hAnsi="Times New Roman"/>
                <w:color w:val="000000" w:themeColor="text1"/>
                <w:sz w:val="20"/>
                <w:szCs w:val="20"/>
                <w:u w:val="single"/>
                <w:lang w:eastAsia="ru-RU"/>
              </w:rPr>
              <w:t xml:space="preserve"> </w:t>
            </w:r>
            <w:r w:rsidRPr="0061247C">
              <w:rPr>
                <w:rFonts w:ascii="Times New Roman" w:eastAsia="Times New Roman" w:hAnsi="Times New Roman"/>
                <w:sz w:val="20"/>
                <w:szCs w:val="20"/>
                <w:u w:val="single"/>
              </w:rPr>
              <w:t>Представленность в материалах результатов педагогического сопровождения обучающихся в реализации их индивидуальных образовательных маршрутов, учебных планов, проектов.</w:t>
            </w:r>
          </w:p>
        </w:tc>
      </w:tr>
      <w:tr w:rsidR="0061247C" w14:paraId="42ED2A23" w14:textId="77777777" w:rsidTr="0061247C">
        <w:tc>
          <w:tcPr>
            <w:tcW w:w="2430" w:type="dxa"/>
          </w:tcPr>
          <w:p w14:paraId="312E04BE" w14:textId="2F734095" w:rsidR="0061247C" w:rsidRPr="0061247C" w:rsidRDefault="0061247C" w:rsidP="008536F0">
            <w:pPr>
              <w:spacing w:line="240" w:lineRule="auto"/>
              <w:rPr>
                <w:rFonts w:ascii="Times New Roman" w:hAnsi="Times New Roman" w:cs="Times New Roman"/>
                <w:sz w:val="20"/>
                <w:szCs w:val="20"/>
              </w:rPr>
            </w:pPr>
            <w:r w:rsidRPr="0061247C">
              <w:rPr>
                <w:rFonts w:ascii="Times New Roman" w:hAnsi="Times New Roman" w:cs="Times New Roman"/>
                <w:sz w:val="20"/>
                <w:szCs w:val="20"/>
              </w:rPr>
              <w:lastRenderedPageBreak/>
              <w:t>Работа по реализации адаптивных образовательных программ обучающихся с ОВЗ и инвалидностью в соответствии с трудовыми обязанностями</w:t>
            </w:r>
          </w:p>
        </w:tc>
        <w:tc>
          <w:tcPr>
            <w:tcW w:w="6508" w:type="dxa"/>
          </w:tcPr>
          <w:p w14:paraId="4D78C2AA" w14:textId="77777777" w:rsidR="0061247C" w:rsidRPr="0061247C" w:rsidRDefault="0061247C" w:rsidP="008536F0">
            <w:pPr>
              <w:pStyle w:val="a9"/>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t>Первая КК</w:t>
            </w:r>
            <w:r w:rsidRPr="0061247C">
              <w:rPr>
                <w:rFonts w:ascii="Times New Roman" w:eastAsia="Times New Roman" w:hAnsi="Times New Roman"/>
                <w:color w:val="000000" w:themeColor="text1"/>
                <w:sz w:val="20"/>
                <w:szCs w:val="20"/>
                <w:lang w:eastAsia="ru-RU"/>
              </w:rPr>
              <w:t xml:space="preserve">: </w:t>
            </w:r>
          </w:p>
          <w:p w14:paraId="2CD0E533" w14:textId="738158FC" w:rsidR="0061247C" w:rsidRPr="0061247C" w:rsidRDefault="0061247C" w:rsidP="008536F0">
            <w:pPr>
              <w:spacing w:line="240" w:lineRule="auto"/>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Участвует в о</w:t>
            </w:r>
            <w:r w:rsidRPr="0061247C">
              <w:rPr>
                <w:rFonts w:ascii="Times New Roman" w:eastAsia="SimSun" w:hAnsi="Times New Roman" w:cs="Times New Roman"/>
                <w:color w:val="444444"/>
                <w:sz w:val="20"/>
                <w:szCs w:val="20"/>
                <w:shd w:val="clear" w:color="auto" w:fill="FFFFFF"/>
              </w:rPr>
              <w:t>рганизации образовательного процесса для обучающихся с ОВЗ и инвалидностью с учетом особенностей психофизического развития, индивидуальных возможностей и состояния здоровья обучающихся.</w:t>
            </w:r>
          </w:p>
          <w:p w14:paraId="64F5AF84" w14:textId="77777777" w:rsidR="0061247C" w:rsidRPr="0061247C" w:rsidRDefault="0061247C" w:rsidP="008536F0">
            <w:pPr>
              <w:pStyle w:val="a9"/>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t>Высшая КК</w:t>
            </w:r>
            <w:r w:rsidRPr="0061247C">
              <w:rPr>
                <w:rFonts w:ascii="Times New Roman" w:eastAsia="Times New Roman" w:hAnsi="Times New Roman"/>
                <w:color w:val="000000" w:themeColor="text1"/>
                <w:sz w:val="20"/>
                <w:szCs w:val="20"/>
                <w:lang w:eastAsia="ru-RU"/>
              </w:rPr>
              <w:t xml:space="preserve">:  </w:t>
            </w:r>
          </w:p>
          <w:p w14:paraId="405B3A90" w14:textId="68B900CB" w:rsidR="0061247C" w:rsidRPr="0061247C" w:rsidRDefault="0061247C" w:rsidP="008536F0">
            <w:pPr>
              <w:spacing w:line="240" w:lineRule="auto"/>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Участвует в о</w:t>
            </w:r>
            <w:r w:rsidRPr="0061247C">
              <w:rPr>
                <w:rFonts w:ascii="Times New Roman" w:eastAsia="SimSun" w:hAnsi="Times New Roman" w:cs="Times New Roman"/>
                <w:color w:val="444444"/>
                <w:sz w:val="20"/>
                <w:szCs w:val="20"/>
                <w:shd w:val="clear" w:color="auto" w:fill="FFFFFF"/>
              </w:rPr>
              <w:t>рганизации образовательного процесса для обучающихся с ОВЗ и инвалидностью с учетом особенностей психофизического развития, индивидуальных возможностей и состояния здоровья обучающихся.</w:t>
            </w:r>
          </w:p>
          <w:p w14:paraId="06E27777" w14:textId="1C604F67" w:rsidR="0061247C" w:rsidRPr="0061247C" w:rsidRDefault="0061247C" w:rsidP="008536F0">
            <w:pPr>
              <w:spacing w:line="240" w:lineRule="auto"/>
              <w:rPr>
                <w:rFonts w:ascii="Times New Roman" w:eastAsia="Times New Roman" w:hAnsi="Times New Roman" w:cs="Times New Roman"/>
                <w:b/>
                <w:i/>
                <w:color w:val="000000" w:themeColor="text1"/>
                <w:sz w:val="20"/>
                <w:szCs w:val="20"/>
              </w:rPr>
            </w:pPr>
            <w:r w:rsidRPr="0061247C">
              <w:rPr>
                <w:rFonts w:ascii="Times New Roman" w:eastAsia="Times New Roman" w:hAnsi="Times New Roman" w:cs="Times New Roman"/>
                <w:color w:val="000000" w:themeColor="text1"/>
                <w:sz w:val="20"/>
                <w:szCs w:val="20"/>
              </w:rPr>
              <w:t>2</w:t>
            </w:r>
            <w:r w:rsidRPr="0061247C">
              <w:rPr>
                <w:rFonts w:ascii="Times New Roman" w:eastAsia="Times New Roman" w:hAnsi="Times New Roman" w:cs="Times New Roman"/>
                <w:color w:val="000000" w:themeColor="text1"/>
                <w:sz w:val="20"/>
                <w:szCs w:val="20"/>
                <w:u w:val="single"/>
              </w:rPr>
              <w:t>.</w:t>
            </w:r>
            <w:r>
              <w:rPr>
                <w:rFonts w:ascii="Times New Roman" w:eastAsia="Times New Roman" w:hAnsi="Times New Roman" w:cs="Times New Roman"/>
                <w:color w:val="000000" w:themeColor="text1"/>
                <w:sz w:val="20"/>
                <w:szCs w:val="20"/>
                <w:u w:val="single"/>
              </w:rPr>
              <w:t xml:space="preserve"> </w:t>
            </w:r>
            <w:r w:rsidRPr="0061247C">
              <w:rPr>
                <w:rFonts w:ascii="Times New Roman" w:eastAsia="Times New Roman" w:hAnsi="Times New Roman" w:cs="Times New Roman"/>
                <w:color w:val="000000" w:themeColor="text1"/>
                <w:sz w:val="20"/>
                <w:szCs w:val="20"/>
                <w:u w:val="single"/>
              </w:rPr>
              <w:t xml:space="preserve">Ведет наблюдение и анализ поведения обучающихся </w:t>
            </w:r>
            <w:r w:rsidRPr="0061247C">
              <w:rPr>
                <w:rFonts w:ascii="Times New Roman" w:eastAsia="SimSun" w:hAnsi="Times New Roman" w:cs="Times New Roman"/>
                <w:color w:val="444444"/>
                <w:sz w:val="20"/>
                <w:szCs w:val="20"/>
                <w:u w:val="single"/>
                <w:shd w:val="clear" w:color="auto" w:fill="FFFFFF"/>
              </w:rPr>
              <w:t xml:space="preserve">с учетом особенностей их психофизического развития, индивидуальных </w:t>
            </w:r>
            <w:r w:rsidRPr="0061247C">
              <w:rPr>
                <w:rFonts w:ascii="Times New Roman" w:eastAsia="SimSun" w:hAnsi="Times New Roman" w:cs="Times New Roman"/>
                <w:color w:val="444444"/>
                <w:sz w:val="20"/>
                <w:szCs w:val="20"/>
                <w:u w:val="single"/>
                <w:shd w:val="clear" w:color="auto" w:fill="FFFFFF"/>
              </w:rPr>
              <w:lastRenderedPageBreak/>
              <w:t>возможностей и состояния здоровья</w:t>
            </w:r>
            <w:r w:rsidRPr="0061247C">
              <w:rPr>
                <w:rFonts w:ascii="Times New Roman" w:eastAsia="Times New Roman" w:hAnsi="Times New Roman" w:cs="Times New Roman"/>
                <w:color w:val="000000" w:themeColor="text1"/>
                <w:sz w:val="20"/>
                <w:szCs w:val="20"/>
                <w:u w:val="single"/>
              </w:rPr>
              <w:t>, информирует о полученных результатах педагогов, родителей.</w:t>
            </w:r>
            <w:r w:rsidRPr="0061247C">
              <w:rPr>
                <w:rFonts w:ascii="Times New Roman" w:eastAsia="Times New Roman" w:hAnsi="Times New Roman" w:cs="Times New Roman"/>
                <w:color w:val="000000" w:themeColor="text1"/>
                <w:sz w:val="20"/>
                <w:szCs w:val="20"/>
              </w:rPr>
              <w:t xml:space="preserve"> </w:t>
            </w:r>
          </w:p>
        </w:tc>
        <w:tc>
          <w:tcPr>
            <w:tcW w:w="6508" w:type="dxa"/>
          </w:tcPr>
          <w:p w14:paraId="390DB8D8" w14:textId="77777777" w:rsidR="0061247C" w:rsidRPr="0061247C" w:rsidRDefault="0061247C" w:rsidP="008536F0">
            <w:pPr>
              <w:pStyle w:val="a9"/>
              <w:rPr>
                <w:rFonts w:ascii="Times New Roman" w:eastAsia="Times New Roman" w:hAnsi="Times New Roman"/>
                <w:color w:val="000000" w:themeColor="text1"/>
                <w:sz w:val="20"/>
                <w:szCs w:val="20"/>
                <w:lang w:eastAsia="ru-RU"/>
              </w:rPr>
            </w:pPr>
            <w:r w:rsidRPr="0061247C">
              <w:rPr>
                <w:rFonts w:ascii="Times New Roman" w:eastAsia="Times New Roman" w:hAnsi="Times New Roman"/>
                <w:b/>
                <w:i/>
                <w:color w:val="000000" w:themeColor="text1"/>
                <w:sz w:val="20"/>
                <w:szCs w:val="20"/>
                <w:lang w:eastAsia="ru-RU"/>
              </w:rPr>
              <w:lastRenderedPageBreak/>
              <w:t>Первая КК</w:t>
            </w:r>
            <w:r w:rsidRPr="0061247C">
              <w:rPr>
                <w:rFonts w:ascii="Times New Roman" w:eastAsia="Times New Roman" w:hAnsi="Times New Roman"/>
                <w:color w:val="000000" w:themeColor="text1"/>
                <w:sz w:val="20"/>
                <w:szCs w:val="20"/>
                <w:lang w:eastAsia="ru-RU"/>
              </w:rPr>
              <w:t xml:space="preserve">: </w:t>
            </w:r>
          </w:p>
          <w:p w14:paraId="5E78FB2D" w14:textId="35D2EC39" w:rsidR="0061247C" w:rsidRPr="0061247C" w:rsidRDefault="0061247C" w:rsidP="008536F0">
            <w:pPr>
              <w:spacing w:line="240" w:lineRule="auto"/>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 xml:space="preserve">Наличие информации об участии в организации образовательного процесса для обучающихся ОВЗ </w:t>
            </w:r>
            <w:r w:rsidRPr="0061247C">
              <w:rPr>
                <w:rFonts w:ascii="Times New Roman" w:eastAsia="SimSun" w:hAnsi="Times New Roman" w:cs="Times New Roman"/>
                <w:color w:val="444444"/>
                <w:sz w:val="20"/>
                <w:szCs w:val="20"/>
                <w:shd w:val="clear" w:color="auto" w:fill="FFFFFF"/>
              </w:rPr>
              <w:t>с учетом особенностей психофизического развития, индивидуальных возможностей и состояния здоровья обучающихся.</w:t>
            </w:r>
          </w:p>
          <w:p w14:paraId="6248DCD7" w14:textId="77777777" w:rsidR="0061247C" w:rsidRPr="0061247C" w:rsidRDefault="0061247C" w:rsidP="008536F0">
            <w:pPr>
              <w:spacing w:line="240" w:lineRule="auto"/>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b/>
                <w:i/>
                <w:color w:val="000000" w:themeColor="text1"/>
                <w:sz w:val="20"/>
                <w:szCs w:val="20"/>
              </w:rPr>
              <w:t>Высшая КК</w:t>
            </w:r>
            <w:r w:rsidRPr="0061247C">
              <w:rPr>
                <w:rFonts w:ascii="Times New Roman" w:eastAsia="Times New Roman" w:hAnsi="Times New Roman" w:cs="Times New Roman"/>
                <w:color w:val="000000" w:themeColor="text1"/>
                <w:sz w:val="20"/>
                <w:szCs w:val="20"/>
              </w:rPr>
              <w:t xml:space="preserve">:  </w:t>
            </w:r>
          </w:p>
          <w:p w14:paraId="204D08BD" w14:textId="24C3BF22" w:rsidR="0061247C" w:rsidRPr="0061247C" w:rsidRDefault="0061247C" w:rsidP="008536F0">
            <w:pPr>
              <w:spacing w:line="240" w:lineRule="auto"/>
              <w:rPr>
                <w:rFonts w:ascii="Times New Roman" w:eastAsia="Times New Roman" w:hAnsi="Times New Roman" w:cs="Times New Roman"/>
                <w:color w:val="000000" w:themeColor="text1"/>
                <w:sz w:val="20"/>
                <w:szCs w:val="20"/>
              </w:rPr>
            </w:pPr>
            <w:r w:rsidRPr="0061247C">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61247C">
              <w:rPr>
                <w:rFonts w:ascii="Times New Roman" w:eastAsia="Times New Roman" w:hAnsi="Times New Roman" w:cs="Times New Roman"/>
                <w:color w:val="000000" w:themeColor="text1"/>
                <w:sz w:val="20"/>
                <w:szCs w:val="20"/>
              </w:rPr>
              <w:t xml:space="preserve">Наличие информации об участии в организации образовательного процесса для обучающихся ОВЗ </w:t>
            </w:r>
            <w:r w:rsidRPr="0061247C">
              <w:rPr>
                <w:rFonts w:ascii="Times New Roman" w:eastAsia="SimSun" w:hAnsi="Times New Roman" w:cs="Times New Roman"/>
                <w:color w:val="444444"/>
                <w:sz w:val="20"/>
                <w:szCs w:val="20"/>
                <w:shd w:val="clear" w:color="auto" w:fill="FFFFFF"/>
              </w:rPr>
              <w:t>с учетом особенностей психофизического развития, индивидуальных возможностей и состояния здоровья обучающихся</w:t>
            </w:r>
          </w:p>
          <w:p w14:paraId="4654EBF7" w14:textId="04883786" w:rsidR="0061247C" w:rsidRPr="0061247C" w:rsidRDefault="0061247C" w:rsidP="008536F0">
            <w:pPr>
              <w:pStyle w:val="a9"/>
              <w:rPr>
                <w:rFonts w:ascii="Times New Roman" w:eastAsia="Times New Roman" w:hAnsi="Times New Roman"/>
                <w:b/>
                <w:i/>
                <w:color w:val="000000" w:themeColor="text1"/>
                <w:sz w:val="20"/>
                <w:szCs w:val="20"/>
                <w:lang w:eastAsia="ru-RU"/>
              </w:rPr>
            </w:pPr>
            <w:r w:rsidRPr="0061247C">
              <w:rPr>
                <w:rFonts w:ascii="Times New Roman" w:eastAsia="Times New Roman" w:hAnsi="Times New Roman"/>
                <w:color w:val="000000" w:themeColor="text1"/>
                <w:sz w:val="20"/>
                <w:szCs w:val="20"/>
              </w:rPr>
              <w:t>2</w:t>
            </w:r>
            <w:r w:rsidRPr="0061247C">
              <w:rPr>
                <w:rFonts w:ascii="Times New Roman" w:eastAsia="Times New Roman" w:hAnsi="Times New Roman"/>
                <w:color w:val="000000" w:themeColor="text1"/>
                <w:sz w:val="20"/>
                <w:szCs w:val="20"/>
                <w:u w:val="single"/>
              </w:rPr>
              <w:t>.</w:t>
            </w:r>
            <w:r>
              <w:rPr>
                <w:rFonts w:ascii="Times New Roman" w:eastAsia="Times New Roman" w:hAnsi="Times New Roman"/>
                <w:color w:val="000000" w:themeColor="text1"/>
                <w:sz w:val="20"/>
                <w:szCs w:val="20"/>
                <w:u w:val="single"/>
              </w:rPr>
              <w:t xml:space="preserve"> </w:t>
            </w:r>
            <w:r w:rsidRPr="0061247C">
              <w:rPr>
                <w:rFonts w:ascii="Times New Roman" w:eastAsia="Times New Roman" w:hAnsi="Times New Roman"/>
                <w:color w:val="000000" w:themeColor="text1"/>
                <w:sz w:val="20"/>
                <w:szCs w:val="20"/>
                <w:u w:val="single"/>
              </w:rPr>
              <w:t xml:space="preserve">Наличие информации о предложениях корректировки образовательного процесса </w:t>
            </w:r>
            <w:r w:rsidRPr="0061247C">
              <w:rPr>
                <w:rFonts w:ascii="Times New Roman" w:eastAsia="SimSun" w:hAnsi="Times New Roman"/>
                <w:color w:val="444444"/>
                <w:sz w:val="20"/>
                <w:szCs w:val="20"/>
                <w:u w:val="single"/>
                <w:shd w:val="clear" w:color="auto" w:fill="FFFFFF"/>
              </w:rPr>
              <w:t xml:space="preserve">для обучающихся с ОВЗ и инвалидностью на </w:t>
            </w:r>
            <w:r w:rsidRPr="0061247C">
              <w:rPr>
                <w:rFonts w:ascii="Times New Roman" w:eastAsia="SimSun" w:hAnsi="Times New Roman"/>
                <w:color w:val="444444"/>
                <w:sz w:val="20"/>
                <w:szCs w:val="20"/>
                <w:u w:val="single"/>
                <w:shd w:val="clear" w:color="auto" w:fill="FFFFFF"/>
              </w:rPr>
              <w:lastRenderedPageBreak/>
              <w:t>основе анализа поведения с учетом особенностей психофизического развития, индивидуальных возможностей и состояния здоровья обучающихся</w:t>
            </w:r>
            <w:r w:rsidRPr="0061247C">
              <w:rPr>
                <w:rFonts w:ascii="Times New Roman" w:eastAsia="Times New Roman" w:hAnsi="Times New Roman"/>
                <w:color w:val="000000" w:themeColor="text1"/>
                <w:sz w:val="20"/>
                <w:szCs w:val="20"/>
                <w:u w:val="single"/>
              </w:rPr>
              <w:t xml:space="preserve"> (протокол ППк, др).</w:t>
            </w:r>
            <w:r w:rsidRPr="0061247C">
              <w:rPr>
                <w:rFonts w:ascii="Times New Roman" w:eastAsia="Times New Roman" w:hAnsi="Times New Roman"/>
                <w:color w:val="000000" w:themeColor="text1"/>
                <w:sz w:val="20"/>
                <w:szCs w:val="20"/>
              </w:rPr>
              <w:t xml:space="preserve"> </w:t>
            </w:r>
          </w:p>
        </w:tc>
      </w:tr>
    </w:tbl>
    <w:p w14:paraId="1F765E87" w14:textId="77777777" w:rsidR="0061247C" w:rsidRDefault="0061247C" w:rsidP="008536F0">
      <w:pPr>
        <w:spacing w:after="0" w:line="240" w:lineRule="auto"/>
        <w:jc w:val="both"/>
        <w:rPr>
          <w:rFonts w:ascii="Times New Roman" w:eastAsia="Times New Roman" w:hAnsi="Times New Roman" w:cs="Times New Roman"/>
          <w:b/>
          <w:color w:val="000000" w:themeColor="text1"/>
          <w:sz w:val="24"/>
          <w:szCs w:val="24"/>
        </w:rPr>
      </w:pPr>
    </w:p>
    <w:p w14:paraId="1B152468" w14:textId="77777777" w:rsidR="0061247C" w:rsidRDefault="0061247C"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2. «Организация образовательной среды для реализации обучающимися, включая обучающихся с ОВЗ и инвалидностью, индивидуальных образовательных маршрутов, проектов»</w:t>
      </w:r>
    </w:p>
    <w:tbl>
      <w:tblPr>
        <w:tblStyle w:val="a3"/>
        <w:tblW w:w="15446" w:type="dxa"/>
        <w:tblLook w:val="04A0" w:firstRow="1" w:lastRow="0" w:firstColumn="1" w:lastColumn="0" w:noHBand="0" w:noVBand="1"/>
      </w:tblPr>
      <w:tblGrid>
        <w:gridCol w:w="2405"/>
        <w:gridCol w:w="6521"/>
        <w:gridCol w:w="6520"/>
      </w:tblGrid>
      <w:tr w:rsidR="0061247C" w14:paraId="1707084D" w14:textId="77777777" w:rsidTr="00365F20">
        <w:tc>
          <w:tcPr>
            <w:tcW w:w="2405" w:type="dxa"/>
            <w:vAlign w:val="center"/>
          </w:tcPr>
          <w:p w14:paraId="15226893" w14:textId="77777777" w:rsidR="0061247C" w:rsidRDefault="0061247C"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Трудовые действия</w:t>
            </w:r>
          </w:p>
        </w:tc>
        <w:tc>
          <w:tcPr>
            <w:tcW w:w="6521" w:type="dxa"/>
            <w:vAlign w:val="center"/>
          </w:tcPr>
          <w:p w14:paraId="64128B1E" w14:textId="77777777" w:rsidR="0061247C" w:rsidRDefault="0061247C"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366FF52F" w14:textId="77777777" w:rsidR="0061247C" w:rsidRDefault="0061247C" w:rsidP="008536F0">
            <w:pPr>
              <w:spacing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b/>
                <w:color w:val="000000" w:themeColor="text1"/>
                <w:sz w:val="20"/>
                <w:szCs w:val="20"/>
              </w:rPr>
              <w:t>Результаты</w:t>
            </w:r>
          </w:p>
        </w:tc>
      </w:tr>
      <w:tr w:rsidR="0061247C" w14:paraId="72A9F95A" w14:textId="77777777" w:rsidTr="00365F20">
        <w:tc>
          <w:tcPr>
            <w:tcW w:w="2405" w:type="dxa"/>
          </w:tcPr>
          <w:p w14:paraId="03D639FC" w14:textId="2CFD0F4D" w:rsidR="0061247C" w:rsidRDefault="0061247C" w:rsidP="008536F0">
            <w:pPr>
              <w:spacing w:line="240" w:lineRule="auto"/>
              <w:jc w:val="both"/>
              <w:rPr>
                <w:rFonts w:ascii="Times New Roman" w:hAnsi="Times New Roman" w:cs="Times New Roman"/>
                <w:sz w:val="20"/>
                <w:szCs w:val="20"/>
              </w:rPr>
            </w:pPr>
            <w:r>
              <w:rPr>
                <w:rFonts w:ascii="Times New Roman" w:hAnsi="Times New Roman" w:cs="Times New Roman"/>
                <w:sz w:val="20"/>
                <w:szCs w:val="20"/>
              </w:rPr>
              <w:t>Проектирование открытой вариативной образовательной среды образовательной организации</w:t>
            </w:r>
            <w:r w:rsidR="00365F20">
              <w:rPr>
                <w:rFonts w:ascii="Times New Roman" w:hAnsi="Times New Roman" w:cs="Times New Roman"/>
                <w:sz w:val="20"/>
                <w:szCs w:val="20"/>
              </w:rPr>
              <w:t>.</w:t>
            </w:r>
          </w:p>
          <w:p w14:paraId="4C7B2962" w14:textId="4B78179E" w:rsidR="0061247C" w:rsidRDefault="0061247C" w:rsidP="008536F0">
            <w:pPr>
              <w:tabs>
                <w:tab w:val="left" w:pos="1303"/>
              </w:tabs>
              <w:spacing w:line="240" w:lineRule="auto"/>
              <w:jc w:val="both"/>
              <w:rPr>
                <w:rFonts w:ascii="Times New Roman" w:hAnsi="Times New Roman" w:cs="Times New Roman"/>
                <w:sz w:val="20"/>
                <w:szCs w:val="20"/>
              </w:rPr>
            </w:pPr>
            <w:r>
              <w:rPr>
                <w:rFonts w:ascii="Times New Roman" w:hAnsi="Times New Roman" w:cs="Times New Roman"/>
                <w:sz w:val="20"/>
                <w:szCs w:val="20"/>
              </w:rPr>
              <w:t>Повышение доступности образовательных ресурсов для освоения обучающимися индивидуальных образовательных маршрутов, учебных планов, проектов</w:t>
            </w:r>
            <w:r w:rsidR="00365F20">
              <w:rPr>
                <w:rFonts w:ascii="Times New Roman" w:hAnsi="Times New Roman" w:cs="Times New Roman"/>
                <w:sz w:val="20"/>
                <w:szCs w:val="20"/>
              </w:rPr>
              <w:t>.</w:t>
            </w:r>
          </w:p>
          <w:p w14:paraId="2BEF6069" w14:textId="3C827ECE" w:rsidR="0061247C" w:rsidRDefault="0061247C" w:rsidP="008536F0">
            <w:pPr>
              <w:tabs>
                <w:tab w:val="left" w:pos="1303"/>
              </w:tabs>
              <w:spacing w:line="240" w:lineRule="auto"/>
              <w:jc w:val="both"/>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Проектирование адаптированной образовательной среды для обучающихся с ОВЗ и инвалидностью</w:t>
            </w:r>
            <w:r w:rsidR="00365F20">
              <w:rPr>
                <w:rFonts w:ascii="Times New Roman" w:hAnsi="Times New Roman" w:cs="Times New Roman"/>
                <w:sz w:val="20"/>
                <w:szCs w:val="20"/>
              </w:rPr>
              <w:t>.</w:t>
            </w:r>
          </w:p>
        </w:tc>
        <w:tc>
          <w:tcPr>
            <w:tcW w:w="6521" w:type="dxa"/>
          </w:tcPr>
          <w:p w14:paraId="195276F6" w14:textId="77777777" w:rsidR="0061247C" w:rsidRDefault="0061247C"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0BAA748A" w14:textId="75478B43" w:rsidR="0061247C" w:rsidRDefault="0061247C" w:rsidP="008536F0">
            <w:pPr>
              <w:spacing w:line="240" w:lineRule="auto"/>
              <w:jc w:val="both"/>
              <w:rPr>
                <w:rFonts w:ascii="Times New Roman" w:eastAsia="SimSun" w:hAnsi="Times New Roman" w:cs="Times New Roman"/>
                <w:color w:val="444444"/>
                <w:sz w:val="20"/>
                <w:szCs w:val="20"/>
                <w:highlight w:val="yellow"/>
                <w:shd w:val="clear" w:color="auto" w:fill="FFFFFF"/>
              </w:rPr>
            </w:pPr>
            <w:r>
              <w:rPr>
                <w:rFonts w:ascii="Times New Roman" w:eastAsia="SimSun" w:hAnsi="Times New Roman" w:cs="Times New Roman"/>
                <w:color w:val="444444"/>
                <w:sz w:val="20"/>
                <w:szCs w:val="20"/>
                <w:shd w:val="clear" w:color="auto" w:fill="FFFFFF"/>
              </w:rPr>
              <w:t>1.</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Выявляет и систематизирует образовательные ресурсы внутри и вне образовательной организации; оценивает потенциал образовательной среды для проектирования и реализации индивидуальных образовательных маршрутов, учебных планов, проектов.</w:t>
            </w:r>
          </w:p>
          <w:p w14:paraId="25459C50" w14:textId="54B66ECB" w:rsidR="0061247C" w:rsidRDefault="0061247C" w:rsidP="008536F0">
            <w:pPr>
              <w:spacing w:line="240" w:lineRule="auto"/>
              <w:jc w:val="both"/>
              <w:rPr>
                <w:rFonts w:ascii="Times New Roman" w:eastAsia="SimSun" w:hAnsi="Times New Roman" w:cs="Times New Roman"/>
                <w:color w:val="444444"/>
                <w:sz w:val="20"/>
                <w:szCs w:val="20"/>
                <w:highlight w:val="yellow"/>
                <w:shd w:val="clear" w:color="auto" w:fill="FFFFFF"/>
              </w:rPr>
            </w:pPr>
            <w:r>
              <w:rPr>
                <w:rFonts w:ascii="Times New Roman" w:eastAsia="SimSun" w:hAnsi="Times New Roman" w:cs="Times New Roman"/>
                <w:color w:val="444444"/>
                <w:sz w:val="20"/>
                <w:szCs w:val="20"/>
                <w:shd w:val="clear" w:color="auto" w:fill="FFFFFF"/>
              </w:rPr>
              <w:t>2.</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 xml:space="preserve">Выполняет требования доступности образовательной среды для обучающихся с ОВЗ и инвалидностью с учетом особенностей психофизического развития, индивидуальных возможностей и состояния здоровья обучающихся </w:t>
            </w:r>
          </w:p>
          <w:p w14:paraId="7A8A7C28" w14:textId="75C5397C" w:rsidR="0061247C" w:rsidRDefault="0061247C" w:rsidP="008536F0">
            <w:pPr>
              <w:spacing w:line="240" w:lineRule="auto"/>
              <w:jc w:val="both"/>
              <w:rPr>
                <w:rFonts w:ascii="Times New Roman" w:eastAsia="SimSun" w:hAnsi="Times New Roman" w:cs="Times New Roman"/>
                <w:color w:val="444444"/>
                <w:sz w:val="20"/>
                <w:szCs w:val="20"/>
                <w:highlight w:val="yellow"/>
                <w:shd w:val="clear" w:color="auto" w:fill="FFFFFF"/>
              </w:rPr>
            </w:pPr>
            <w:r>
              <w:rPr>
                <w:rFonts w:ascii="Times New Roman" w:eastAsia="SimSun" w:hAnsi="Times New Roman" w:cs="Times New Roman"/>
                <w:color w:val="444444"/>
                <w:sz w:val="20"/>
                <w:szCs w:val="20"/>
                <w:shd w:val="clear" w:color="auto" w:fill="FFFFFF"/>
              </w:rPr>
              <w:t>3.</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p>
          <w:p w14:paraId="2DC9F53B" w14:textId="77777777" w:rsidR="0061247C" w:rsidRDefault="0061247C"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Высшая КК</w:t>
            </w:r>
            <w:r>
              <w:rPr>
                <w:rFonts w:ascii="Times New Roman" w:eastAsia="Times New Roman" w:hAnsi="Times New Roman"/>
                <w:color w:val="000000" w:themeColor="text1"/>
                <w:sz w:val="20"/>
                <w:szCs w:val="20"/>
                <w:lang w:eastAsia="ru-RU"/>
              </w:rPr>
              <w:t xml:space="preserve">:  </w:t>
            </w:r>
          </w:p>
          <w:p w14:paraId="37D1A516" w14:textId="2A3B3EC9" w:rsidR="0061247C" w:rsidRDefault="0061247C" w:rsidP="008536F0">
            <w:pPr>
              <w:spacing w:line="240" w:lineRule="auto"/>
              <w:jc w:val="both"/>
              <w:rPr>
                <w:rFonts w:ascii="Times New Roman" w:eastAsia="SimSun" w:hAnsi="Times New Roman" w:cs="Times New Roman"/>
                <w:color w:val="444444"/>
                <w:sz w:val="20"/>
                <w:szCs w:val="20"/>
                <w:highlight w:val="yellow"/>
                <w:shd w:val="clear" w:color="auto" w:fill="FFFFFF"/>
              </w:rPr>
            </w:pPr>
            <w:r>
              <w:rPr>
                <w:rFonts w:ascii="Times New Roman" w:eastAsia="SimSun" w:hAnsi="Times New Roman" w:cs="Times New Roman"/>
                <w:color w:val="444444"/>
                <w:sz w:val="20"/>
                <w:szCs w:val="20"/>
                <w:shd w:val="clear" w:color="auto" w:fill="FFFFFF"/>
              </w:rPr>
              <w:t>1.</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Выявляет и систематизирует образовательные ресурсы внутри и вне образовательной организации; оценивает потенциал образовательной среды для проектирования и реализации индивидуальных образовательных маршрутов, учебных планов, проектов.</w:t>
            </w:r>
          </w:p>
          <w:p w14:paraId="00B70FDE" w14:textId="3DE47EDC" w:rsidR="0061247C" w:rsidRDefault="0061247C" w:rsidP="008536F0">
            <w:pPr>
              <w:spacing w:line="240" w:lineRule="auto"/>
              <w:jc w:val="both"/>
              <w:rPr>
                <w:rFonts w:ascii="Times New Roman" w:eastAsia="SimSun" w:hAnsi="Times New Roman" w:cs="Times New Roman"/>
                <w:color w:val="444444"/>
                <w:sz w:val="20"/>
                <w:szCs w:val="20"/>
                <w:highlight w:val="yellow"/>
                <w:shd w:val="clear" w:color="auto" w:fill="FFFFFF"/>
              </w:rPr>
            </w:pPr>
            <w:r>
              <w:rPr>
                <w:rFonts w:ascii="Times New Roman" w:eastAsia="SimSun" w:hAnsi="Times New Roman" w:cs="Times New Roman"/>
                <w:color w:val="444444"/>
                <w:sz w:val="20"/>
                <w:szCs w:val="20"/>
                <w:shd w:val="clear" w:color="auto" w:fill="FFFFFF"/>
              </w:rPr>
              <w:t>2.</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 xml:space="preserve">Выполняет требования доступности образовательной среды для обучающихся с ОВЗ и инвалидностью с учетом особенностей психофизического развития, индивидуальных возможностей и состояния здоровья обучающихся. </w:t>
            </w:r>
          </w:p>
          <w:p w14:paraId="09E86715" w14:textId="01E38F99" w:rsidR="0061247C" w:rsidRPr="00E2133F" w:rsidRDefault="0061247C" w:rsidP="008536F0">
            <w:pPr>
              <w:spacing w:line="240" w:lineRule="auto"/>
              <w:jc w:val="both"/>
              <w:rPr>
                <w:rFonts w:ascii="Times New Roman" w:eastAsia="SimSun" w:hAnsi="Times New Roman" w:cs="Times New Roman"/>
                <w:color w:val="444444"/>
                <w:sz w:val="20"/>
                <w:szCs w:val="20"/>
                <w:highlight w:val="yellow"/>
                <w:u w:val="single"/>
                <w:shd w:val="clear" w:color="auto" w:fill="FFFFFF"/>
              </w:rPr>
            </w:pPr>
            <w:r>
              <w:rPr>
                <w:rFonts w:ascii="Times New Roman" w:eastAsia="SimSun" w:hAnsi="Times New Roman" w:cs="Times New Roman"/>
                <w:color w:val="444444"/>
                <w:sz w:val="20"/>
                <w:szCs w:val="20"/>
                <w:shd w:val="clear" w:color="auto" w:fill="FFFFFF"/>
              </w:rPr>
              <w:t>3</w:t>
            </w:r>
            <w:r w:rsidRPr="00E2133F">
              <w:rPr>
                <w:rFonts w:ascii="Times New Roman" w:eastAsia="SimSun" w:hAnsi="Times New Roman" w:cs="Times New Roman"/>
                <w:color w:val="444444"/>
                <w:sz w:val="20"/>
                <w:szCs w:val="20"/>
                <w:u w:val="single"/>
                <w:shd w:val="clear" w:color="auto" w:fill="FFFFFF"/>
              </w:rPr>
              <w:t>.</w:t>
            </w:r>
            <w:r w:rsidR="00365F20">
              <w:rPr>
                <w:rFonts w:ascii="Times New Roman" w:eastAsia="SimSun" w:hAnsi="Times New Roman" w:cs="Times New Roman"/>
                <w:color w:val="444444"/>
                <w:sz w:val="20"/>
                <w:szCs w:val="20"/>
                <w:u w:val="single"/>
                <w:shd w:val="clear" w:color="auto" w:fill="FFFFFF"/>
              </w:rPr>
              <w:t xml:space="preserve"> </w:t>
            </w:r>
            <w:r w:rsidRPr="00E2133F">
              <w:rPr>
                <w:rFonts w:ascii="Times New Roman" w:eastAsia="SimSun" w:hAnsi="Times New Roman" w:cs="Times New Roman"/>
                <w:color w:val="444444"/>
                <w:sz w:val="20"/>
                <w:szCs w:val="20"/>
                <w:u w:val="single"/>
                <w:shd w:val="clear" w:color="auto" w:fill="FFFFFF"/>
              </w:rPr>
              <w:t>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p>
          <w:p w14:paraId="33C74348" w14:textId="1208939D" w:rsidR="0061247C" w:rsidRDefault="0061247C" w:rsidP="008536F0">
            <w:pPr>
              <w:spacing w:line="240" w:lineRule="auto"/>
              <w:jc w:val="both"/>
              <w:rPr>
                <w:rFonts w:ascii="Times New Roman" w:eastAsia="Times New Roman" w:hAnsi="Times New Roman"/>
                <w:color w:val="000000" w:themeColor="text1"/>
                <w:sz w:val="20"/>
                <w:szCs w:val="20"/>
                <w:u w:val="single"/>
              </w:rPr>
            </w:pPr>
            <w:r w:rsidRPr="00E2133F">
              <w:rPr>
                <w:rFonts w:ascii="Times New Roman" w:eastAsia="Times New Roman" w:hAnsi="Times New Roman"/>
                <w:color w:val="000000" w:themeColor="text1"/>
                <w:sz w:val="20"/>
                <w:szCs w:val="20"/>
                <w:u w:val="single"/>
              </w:rPr>
              <w:t>4.</w:t>
            </w:r>
            <w:r w:rsidR="00365F20">
              <w:rPr>
                <w:rFonts w:ascii="Times New Roman" w:eastAsia="Times New Roman" w:hAnsi="Times New Roman"/>
                <w:color w:val="000000" w:themeColor="text1"/>
                <w:sz w:val="20"/>
                <w:szCs w:val="20"/>
                <w:u w:val="single"/>
              </w:rPr>
              <w:t xml:space="preserve"> </w:t>
            </w:r>
            <w:r w:rsidRPr="00E2133F">
              <w:rPr>
                <w:rFonts w:ascii="Times New Roman" w:eastAsia="Times New Roman" w:hAnsi="Times New Roman"/>
                <w:color w:val="000000" w:themeColor="text1"/>
                <w:sz w:val="20"/>
                <w:szCs w:val="20"/>
                <w:u w:val="single"/>
              </w:rPr>
              <w:t>Осуществляет проектирование адаптированной образовательной среды для обучающихся с ОВЗ и инвалидностью</w:t>
            </w:r>
            <w:r>
              <w:rPr>
                <w:rFonts w:ascii="Times New Roman" w:eastAsia="Times New Roman" w:hAnsi="Times New Roman"/>
                <w:color w:val="000000" w:themeColor="text1"/>
                <w:sz w:val="20"/>
                <w:szCs w:val="20"/>
                <w:u w:val="single"/>
              </w:rPr>
              <w:t>.</w:t>
            </w:r>
          </w:p>
        </w:tc>
        <w:tc>
          <w:tcPr>
            <w:tcW w:w="6520" w:type="dxa"/>
          </w:tcPr>
          <w:p w14:paraId="7E6CFE67" w14:textId="77777777" w:rsidR="0061247C" w:rsidRDefault="0061247C"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t>Первая КК</w:t>
            </w:r>
            <w:r>
              <w:rPr>
                <w:rFonts w:ascii="Times New Roman" w:eastAsia="Times New Roman" w:hAnsi="Times New Roman"/>
                <w:color w:val="000000" w:themeColor="text1"/>
                <w:sz w:val="20"/>
                <w:szCs w:val="20"/>
                <w:lang w:eastAsia="ru-RU"/>
              </w:rPr>
              <w:t xml:space="preserve">: </w:t>
            </w:r>
          </w:p>
          <w:p w14:paraId="3668A46D" w14:textId="10096F20" w:rsidR="0061247C" w:rsidRDefault="00365F20" w:rsidP="008536F0">
            <w:pPr>
              <w:pStyle w:val="a9"/>
              <w:jc w:val="both"/>
              <w:rPr>
                <w:rFonts w:ascii="Times New Roman" w:eastAsia="SimSun" w:hAnsi="Times New Roman"/>
                <w:color w:val="444444"/>
                <w:sz w:val="20"/>
                <w:szCs w:val="20"/>
                <w:shd w:val="clear" w:color="auto" w:fill="FFFFFF"/>
              </w:rPr>
            </w:pPr>
            <w:r>
              <w:rPr>
                <w:rFonts w:ascii="Times New Roman" w:eastAsia="Times New Roman" w:hAnsi="Times New Roman"/>
                <w:color w:val="000000" w:themeColor="text1"/>
                <w:sz w:val="20"/>
                <w:szCs w:val="20"/>
              </w:rPr>
              <w:t xml:space="preserve">1. </w:t>
            </w:r>
            <w:r w:rsidR="0061247C">
              <w:rPr>
                <w:rFonts w:ascii="Times New Roman" w:eastAsia="Times New Roman" w:hAnsi="Times New Roman"/>
                <w:color w:val="000000" w:themeColor="text1"/>
                <w:sz w:val="20"/>
                <w:szCs w:val="20"/>
              </w:rPr>
              <w:t>Описание</w:t>
            </w:r>
            <w:r w:rsidR="0061247C">
              <w:rPr>
                <w:rFonts w:ascii="Times New Roman" w:eastAsia="SimSun" w:hAnsi="Times New Roman"/>
                <w:color w:val="444444"/>
                <w:sz w:val="20"/>
                <w:szCs w:val="20"/>
                <w:shd w:val="clear" w:color="auto" w:fill="FFFFFF"/>
              </w:rPr>
              <w:t xml:space="preserve"> внутренних и внешних образовательных ресурсов, потенциала образовательной организации для проектирования и реализации индивидуальных образовательных маршрутов, учебных планов, проектов.</w:t>
            </w:r>
          </w:p>
          <w:p w14:paraId="6778B426" w14:textId="54F8E7E8" w:rsidR="0061247C" w:rsidRDefault="0061247C" w:rsidP="008536F0">
            <w:pPr>
              <w:spacing w:line="240" w:lineRule="auto"/>
              <w:jc w:val="both"/>
              <w:rPr>
                <w:rFonts w:ascii="Times New Roman" w:eastAsia="SimSun" w:hAnsi="Times New Roman" w:cs="Times New Roman"/>
                <w:color w:val="444444"/>
                <w:sz w:val="20"/>
                <w:szCs w:val="20"/>
                <w:highlight w:val="yellow"/>
                <w:shd w:val="clear" w:color="auto" w:fill="FFFFFF"/>
              </w:rPr>
            </w:pPr>
            <w:r>
              <w:rPr>
                <w:rFonts w:ascii="Times New Roman" w:eastAsia="SimSun" w:hAnsi="Times New Roman" w:cs="Times New Roman"/>
                <w:color w:val="444444"/>
                <w:sz w:val="20"/>
                <w:szCs w:val="20"/>
                <w:shd w:val="clear" w:color="auto" w:fill="FFFFFF"/>
              </w:rPr>
              <w:t>2.</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психофизического развития, индивидуальных возможностей и состояния здоровья обучающихся,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p>
          <w:p w14:paraId="1CA40BBF" w14:textId="77777777" w:rsidR="0061247C" w:rsidRDefault="0061247C"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 xml:space="preserve">:  </w:t>
            </w:r>
          </w:p>
          <w:p w14:paraId="5C634E1D" w14:textId="6BE586FC" w:rsidR="0061247C" w:rsidRDefault="0061247C" w:rsidP="008536F0">
            <w:pPr>
              <w:pStyle w:val="a9"/>
              <w:jc w:val="both"/>
              <w:rPr>
                <w:rFonts w:ascii="Times New Roman" w:eastAsia="SimSun" w:hAnsi="Times New Roman"/>
                <w:color w:val="444444"/>
                <w:sz w:val="20"/>
                <w:szCs w:val="20"/>
                <w:shd w:val="clear" w:color="auto" w:fill="FFFFFF"/>
              </w:rPr>
            </w:pPr>
            <w:r>
              <w:rPr>
                <w:rFonts w:ascii="Times New Roman" w:eastAsia="Times New Roman" w:hAnsi="Times New Roman"/>
                <w:color w:val="000000" w:themeColor="text1"/>
                <w:sz w:val="20"/>
                <w:szCs w:val="20"/>
              </w:rPr>
              <w:t>1.</w:t>
            </w:r>
            <w:r w:rsidR="00365F20">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Описание</w:t>
            </w:r>
            <w:r>
              <w:rPr>
                <w:rFonts w:ascii="Times New Roman" w:eastAsia="SimSun" w:hAnsi="Times New Roman"/>
                <w:color w:val="444444"/>
                <w:sz w:val="20"/>
                <w:szCs w:val="20"/>
                <w:shd w:val="clear" w:color="auto" w:fill="FFFFFF"/>
              </w:rPr>
              <w:t xml:space="preserve"> внутренних и внешних образовательных ресурсов, потенциала образовательной организации для проектирования и реализации индивидуальных образовательных маршрутов, учебных планов, проектов.</w:t>
            </w:r>
          </w:p>
          <w:p w14:paraId="68B8A36C" w14:textId="5F784FA8" w:rsidR="0061247C" w:rsidRDefault="0061247C" w:rsidP="008536F0">
            <w:pPr>
              <w:spacing w:line="240" w:lineRule="auto"/>
              <w:jc w:val="both"/>
              <w:rPr>
                <w:rFonts w:ascii="Times New Roman" w:eastAsia="SimSun" w:hAnsi="Times New Roman" w:cs="Times New Roman"/>
                <w:color w:val="444444"/>
                <w:sz w:val="20"/>
                <w:szCs w:val="20"/>
                <w:highlight w:val="yellow"/>
                <w:shd w:val="clear" w:color="auto" w:fill="FFFFFF"/>
              </w:rPr>
            </w:pPr>
            <w:r>
              <w:rPr>
                <w:rFonts w:ascii="Times New Roman" w:eastAsia="SimSun" w:hAnsi="Times New Roman" w:cs="Times New Roman"/>
                <w:color w:val="444444"/>
                <w:sz w:val="20"/>
                <w:szCs w:val="20"/>
                <w:shd w:val="clear" w:color="auto" w:fill="FFFFFF"/>
              </w:rPr>
              <w:t>2.</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психофизического развития, индивидуальных возможностей и состояния здоровья обучающихся,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p>
          <w:p w14:paraId="6C51D2C7" w14:textId="3102E818" w:rsidR="0061247C" w:rsidRDefault="0061247C" w:rsidP="008536F0">
            <w:pPr>
              <w:pStyle w:val="a9"/>
              <w:jc w:val="both"/>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3. Наличие информации об ор</w:t>
            </w:r>
            <w:r>
              <w:rPr>
                <w:rFonts w:ascii="Times New Roman" w:eastAsia="SimSun" w:hAnsi="Times New Roman"/>
                <w:color w:val="444444"/>
                <w:sz w:val="20"/>
                <w:szCs w:val="20"/>
                <w:shd w:val="clear" w:color="auto" w:fill="FFFFFF"/>
              </w:rPr>
              <w:t xml:space="preserve">ганизации/проектировании открытых </w:t>
            </w:r>
            <w:r w:rsidRPr="00E2133F">
              <w:rPr>
                <w:rFonts w:ascii="Times New Roman" w:eastAsia="SimSun" w:hAnsi="Times New Roman"/>
                <w:color w:val="444444"/>
                <w:sz w:val="20"/>
                <w:szCs w:val="20"/>
                <w:u w:val="single"/>
                <w:shd w:val="clear" w:color="auto" w:fill="FFFFFF"/>
              </w:rPr>
              <w:t>образовательных пространств для исследования, творчества, коммуникации обучающихся, различных формах их доступа к ресурсам среды в соответствии с их возрастом, опытом, навыками.</w:t>
            </w:r>
          </w:p>
        </w:tc>
      </w:tr>
      <w:tr w:rsidR="0061247C" w14:paraId="03D71924" w14:textId="77777777" w:rsidTr="00365F20">
        <w:tc>
          <w:tcPr>
            <w:tcW w:w="2405" w:type="dxa"/>
          </w:tcPr>
          <w:p w14:paraId="03A80A9B" w14:textId="50A05F58" w:rsidR="0061247C" w:rsidRDefault="0061247C" w:rsidP="008536F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Координация взаимодействия участников образовательных отношений с целью обеспечения доступа обучающихся к </w:t>
            </w:r>
            <w:r>
              <w:rPr>
                <w:rFonts w:ascii="Times New Roman" w:hAnsi="Times New Roman" w:cs="Times New Roman"/>
                <w:sz w:val="20"/>
                <w:szCs w:val="20"/>
              </w:rPr>
              <w:lastRenderedPageBreak/>
              <w:t>образовательным ресурсам</w:t>
            </w:r>
          </w:p>
        </w:tc>
        <w:tc>
          <w:tcPr>
            <w:tcW w:w="6521" w:type="dxa"/>
          </w:tcPr>
          <w:p w14:paraId="60AB8E95" w14:textId="77777777" w:rsidR="0061247C" w:rsidRDefault="0061247C"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3089E5C3" w14:textId="104873D6" w:rsidR="0061247C" w:rsidRDefault="00365F20"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t xml:space="preserve">1. </w:t>
            </w:r>
            <w:r w:rsidR="0061247C">
              <w:rPr>
                <w:rFonts w:ascii="Times New Roman" w:eastAsia="SimSun" w:hAnsi="Times New Roman" w:cs="Times New Roman"/>
                <w:color w:val="444444"/>
                <w:sz w:val="20"/>
                <w:szCs w:val="20"/>
                <w:shd w:val="clear" w:color="auto" w:fill="FFFFFF"/>
              </w:rPr>
              <w:t>Координирует взаимодействие участников образовательных отношений в образовательной организации, взаимодействие образовательной организации с институтами социализации.</w:t>
            </w:r>
          </w:p>
          <w:p w14:paraId="35403871" w14:textId="352D31E8" w:rsidR="0061247C" w:rsidRDefault="00365F20"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t xml:space="preserve">2. </w:t>
            </w:r>
            <w:r w:rsidR="0061247C">
              <w:rPr>
                <w:rFonts w:ascii="Times New Roman" w:eastAsia="SimSun" w:hAnsi="Times New Roman" w:cs="Times New Roman"/>
                <w:color w:val="444444"/>
                <w:sz w:val="20"/>
                <w:szCs w:val="20"/>
                <w:shd w:val="clear" w:color="auto" w:fill="FFFFFF"/>
              </w:rPr>
              <w:t>Проводит исследование запросов обучающихся на образовательные услуги.</w:t>
            </w:r>
          </w:p>
          <w:p w14:paraId="7BC20F47" w14:textId="77777777" w:rsidR="0061247C" w:rsidRDefault="0061247C" w:rsidP="008536F0">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 xml:space="preserve">: </w:t>
            </w:r>
          </w:p>
          <w:p w14:paraId="5ED11AE4" w14:textId="10C65ECD" w:rsid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lastRenderedPageBreak/>
              <w:t>1.</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Координирует взаимодействие участников образовательных отношений в образовательной организации, взаимодействие образовательной организации с институтами социализации.</w:t>
            </w:r>
          </w:p>
          <w:p w14:paraId="17017FA9" w14:textId="2C94993D" w:rsid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t>2.</w:t>
            </w:r>
            <w:r w:rsidR="00365F20">
              <w:rPr>
                <w:rFonts w:ascii="Times New Roman" w:eastAsia="SimSun" w:hAnsi="Times New Roman" w:cs="Times New Roman"/>
                <w:color w:val="444444"/>
                <w:sz w:val="20"/>
                <w:szCs w:val="20"/>
                <w:shd w:val="clear" w:color="auto" w:fill="FFFFFF"/>
              </w:rPr>
              <w:t xml:space="preserve"> </w:t>
            </w:r>
            <w:r>
              <w:rPr>
                <w:rFonts w:ascii="Times New Roman" w:eastAsia="SimSun" w:hAnsi="Times New Roman" w:cs="Times New Roman"/>
                <w:color w:val="444444"/>
                <w:sz w:val="20"/>
                <w:szCs w:val="20"/>
                <w:shd w:val="clear" w:color="auto" w:fill="FFFFFF"/>
              </w:rPr>
              <w:t>Проводит исследование запросов обучающихся на образовательные услуги.</w:t>
            </w:r>
          </w:p>
          <w:p w14:paraId="0C2D9B05" w14:textId="64C63198" w:rsidR="0061247C" w:rsidRDefault="0061247C" w:rsidP="008536F0">
            <w:pPr>
              <w:spacing w:line="240" w:lineRule="auto"/>
              <w:jc w:val="both"/>
              <w:rPr>
                <w:rFonts w:ascii="Times New Roman" w:eastAsia="Times New Roman" w:hAnsi="Times New Roman" w:cs="Times New Roman"/>
                <w:b/>
                <w:i/>
                <w:color w:val="000000" w:themeColor="text1"/>
                <w:sz w:val="20"/>
                <w:szCs w:val="20"/>
              </w:rPr>
            </w:pPr>
            <w:r>
              <w:rPr>
                <w:rFonts w:ascii="Times New Roman" w:eastAsia="Times New Roman" w:hAnsi="Times New Roman"/>
                <w:color w:val="000000" w:themeColor="text1"/>
                <w:sz w:val="20"/>
                <w:szCs w:val="20"/>
              </w:rPr>
              <w:t>3.</w:t>
            </w:r>
            <w:r w:rsidR="00365F20">
              <w:rPr>
                <w:rFonts w:ascii="Times New Roman" w:eastAsia="Times New Roman" w:hAnsi="Times New Roman"/>
                <w:color w:val="000000" w:themeColor="text1"/>
                <w:sz w:val="20"/>
                <w:szCs w:val="20"/>
              </w:rPr>
              <w:t xml:space="preserve"> </w:t>
            </w:r>
            <w:r>
              <w:rPr>
                <w:rFonts w:ascii="Times New Roman" w:eastAsia="SimSun" w:hAnsi="Times New Roman" w:cs="Times New Roman"/>
                <w:color w:val="444444"/>
                <w:sz w:val="20"/>
                <w:szCs w:val="20"/>
                <w:u w:val="single"/>
                <w:shd w:val="clear" w:color="auto" w:fill="FFFFFF"/>
              </w:rPr>
              <w:t>Проводит консультации для педагогов и специалистов различных институтов социализации по вопросам индивидуализации образовательного процесса.</w:t>
            </w:r>
          </w:p>
        </w:tc>
        <w:tc>
          <w:tcPr>
            <w:tcW w:w="6520" w:type="dxa"/>
          </w:tcPr>
          <w:p w14:paraId="4CA0BD46" w14:textId="77777777" w:rsidR="0061247C" w:rsidRDefault="0061247C"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b/>
                <w:i/>
                <w:color w:val="000000" w:themeColor="text1"/>
                <w:sz w:val="20"/>
                <w:szCs w:val="20"/>
                <w:lang w:eastAsia="ru-RU"/>
              </w:rPr>
              <w:lastRenderedPageBreak/>
              <w:t>Первая КК</w:t>
            </w:r>
            <w:r>
              <w:rPr>
                <w:rFonts w:ascii="Times New Roman" w:eastAsia="Times New Roman" w:hAnsi="Times New Roman"/>
                <w:color w:val="000000" w:themeColor="text1"/>
                <w:sz w:val="20"/>
                <w:szCs w:val="20"/>
                <w:lang w:eastAsia="ru-RU"/>
              </w:rPr>
              <w:t xml:space="preserve">: </w:t>
            </w:r>
          </w:p>
          <w:p w14:paraId="4D89F195" w14:textId="77777777" w:rsid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Times New Roman" w:hAnsi="Times New Roman" w:cs="Times New Roman"/>
                <w:color w:val="000000" w:themeColor="text1"/>
                <w:sz w:val="20"/>
                <w:szCs w:val="20"/>
              </w:rPr>
              <w:t xml:space="preserve">1. Наличие документов, подтверждающих (договоры, приказы, планы, алгоритмы) </w:t>
            </w:r>
            <w:r>
              <w:rPr>
                <w:rFonts w:ascii="Times New Roman" w:eastAsia="SimSun" w:hAnsi="Times New Roman" w:cs="Times New Roman"/>
                <w:color w:val="444444"/>
                <w:sz w:val="20"/>
                <w:szCs w:val="20"/>
                <w:shd w:val="clear" w:color="auto" w:fill="FFFFFF"/>
              </w:rPr>
              <w:t>взаимодействие как участников образовательных отношений в образовательной организации, так и взаимодействие образовательной организации с институтами социализации.</w:t>
            </w:r>
          </w:p>
          <w:p w14:paraId="4005C216" w14:textId="77777777" w:rsid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lastRenderedPageBreak/>
              <w:t>2. Наличие информации о результатах исследования запросов обучающихся на образовательные услуги (справка, заключение или список).</w:t>
            </w:r>
          </w:p>
          <w:p w14:paraId="37F3A17B" w14:textId="77777777" w:rsidR="0061247C" w:rsidRDefault="0061247C" w:rsidP="008536F0">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b/>
                <w:i/>
                <w:color w:val="000000" w:themeColor="text1"/>
                <w:sz w:val="20"/>
                <w:szCs w:val="20"/>
              </w:rPr>
              <w:t>Высшая КК</w:t>
            </w:r>
            <w:r>
              <w:rPr>
                <w:rFonts w:ascii="Times New Roman" w:eastAsia="Times New Roman" w:hAnsi="Times New Roman"/>
                <w:color w:val="000000" w:themeColor="text1"/>
                <w:sz w:val="20"/>
                <w:szCs w:val="20"/>
              </w:rPr>
              <w:t xml:space="preserve">:  </w:t>
            </w:r>
          </w:p>
          <w:p w14:paraId="1886BD35" w14:textId="77777777" w:rsid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Times New Roman" w:hAnsi="Times New Roman" w:cs="Times New Roman"/>
                <w:color w:val="000000" w:themeColor="text1"/>
                <w:sz w:val="20"/>
                <w:szCs w:val="20"/>
              </w:rPr>
              <w:t xml:space="preserve">1 Наличие документов, подтверждающих (договоры, приказы, планы, алгоритмы) </w:t>
            </w:r>
            <w:r>
              <w:rPr>
                <w:rFonts w:ascii="Times New Roman" w:eastAsia="SimSun" w:hAnsi="Times New Roman" w:cs="Times New Roman"/>
                <w:color w:val="444444"/>
                <w:sz w:val="20"/>
                <w:szCs w:val="20"/>
                <w:shd w:val="clear" w:color="auto" w:fill="FFFFFF"/>
              </w:rPr>
              <w:t>взаимодействие как участников образовательных отношений в образовательной организации, так и взаимодействие образовательной организации с институтами социализации.</w:t>
            </w:r>
          </w:p>
          <w:p w14:paraId="041565B6" w14:textId="77777777" w:rsid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t>2. Наличие информации о результатах исследования запросов обучающихся на образовательные услуги (справка, заключение или список).</w:t>
            </w:r>
          </w:p>
          <w:p w14:paraId="43EBA739" w14:textId="77777777" w:rsidR="0061247C" w:rsidRDefault="0061247C" w:rsidP="008536F0">
            <w:pPr>
              <w:spacing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t xml:space="preserve">3. </w:t>
            </w:r>
            <w:r w:rsidRPr="002D525E">
              <w:rPr>
                <w:rFonts w:ascii="Times New Roman" w:eastAsia="SimSun" w:hAnsi="Times New Roman" w:cs="Times New Roman"/>
                <w:color w:val="444444"/>
                <w:sz w:val="20"/>
                <w:szCs w:val="20"/>
                <w:u w:val="single"/>
                <w:shd w:val="clear" w:color="auto" w:fill="FFFFFF"/>
              </w:rPr>
              <w:t>Наличие информации о консультациях для педагогов и специалистов различных институтов социализации</w:t>
            </w:r>
            <w:r>
              <w:rPr>
                <w:rFonts w:ascii="Times New Roman" w:eastAsia="SimSun" w:hAnsi="Times New Roman" w:cs="Times New Roman"/>
                <w:color w:val="444444"/>
                <w:sz w:val="20"/>
                <w:szCs w:val="20"/>
                <w:u w:val="single"/>
                <w:shd w:val="clear" w:color="auto" w:fill="FFFFFF"/>
              </w:rPr>
              <w:t>.</w:t>
            </w:r>
          </w:p>
        </w:tc>
      </w:tr>
    </w:tbl>
    <w:p w14:paraId="6DEC3771" w14:textId="77777777" w:rsidR="0061247C" w:rsidRDefault="0061247C" w:rsidP="008536F0">
      <w:pPr>
        <w:spacing w:after="0" w:line="240" w:lineRule="auto"/>
        <w:jc w:val="both"/>
        <w:rPr>
          <w:rFonts w:ascii="Times New Roman" w:eastAsia="Times New Roman" w:hAnsi="Times New Roman" w:cs="Times New Roman"/>
          <w:b/>
          <w:color w:val="000000" w:themeColor="text1"/>
          <w:sz w:val="24"/>
          <w:szCs w:val="24"/>
        </w:rPr>
      </w:pPr>
    </w:p>
    <w:p w14:paraId="1A17E130" w14:textId="77777777" w:rsidR="0061247C" w:rsidRDefault="0061247C"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Трудовая функция 3. «Организационно-методическое обеспечение реализации обучающимися, включая обучающихся с ОВЗ и инвалидностью, индивидуальных образовательных маршрутов, проектов»</w:t>
      </w:r>
    </w:p>
    <w:tbl>
      <w:tblPr>
        <w:tblStyle w:val="a3"/>
        <w:tblW w:w="15446" w:type="dxa"/>
        <w:tblLook w:val="04A0" w:firstRow="1" w:lastRow="0" w:firstColumn="1" w:lastColumn="0" w:noHBand="0" w:noVBand="1"/>
      </w:tblPr>
      <w:tblGrid>
        <w:gridCol w:w="2405"/>
        <w:gridCol w:w="6521"/>
        <w:gridCol w:w="6520"/>
      </w:tblGrid>
      <w:tr w:rsidR="0061247C" w14:paraId="23A19E3E" w14:textId="77777777" w:rsidTr="00365F20">
        <w:tc>
          <w:tcPr>
            <w:tcW w:w="2405" w:type="dxa"/>
            <w:vAlign w:val="center"/>
          </w:tcPr>
          <w:p w14:paraId="2126C116" w14:textId="77777777" w:rsidR="0061247C" w:rsidRPr="00381314" w:rsidRDefault="0061247C" w:rsidP="008536F0">
            <w:pPr>
              <w:spacing w:line="240" w:lineRule="auto"/>
              <w:jc w:val="both"/>
              <w:rPr>
                <w:rFonts w:ascii="Times New Roman" w:eastAsia="Times New Roman" w:hAnsi="Times New Roman" w:cs="Times New Roman"/>
                <w:b/>
                <w:color w:val="000000" w:themeColor="text1"/>
                <w:sz w:val="20"/>
                <w:szCs w:val="20"/>
              </w:rPr>
            </w:pPr>
            <w:r w:rsidRPr="00381314">
              <w:rPr>
                <w:rFonts w:ascii="Times New Roman" w:eastAsia="Times New Roman" w:hAnsi="Times New Roman" w:cs="Times New Roman"/>
                <w:b/>
                <w:color w:val="000000" w:themeColor="text1"/>
                <w:sz w:val="20"/>
                <w:szCs w:val="20"/>
              </w:rPr>
              <w:t>Трудовые действия</w:t>
            </w:r>
          </w:p>
        </w:tc>
        <w:tc>
          <w:tcPr>
            <w:tcW w:w="6521" w:type="dxa"/>
            <w:vAlign w:val="center"/>
          </w:tcPr>
          <w:p w14:paraId="66CA29E1" w14:textId="77777777" w:rsidR="0061247C" w:rsidRPr="00381314" w:rsidRDefault="0061247C" w:rsidP="008536F0">
            <w:pPr>
              <w:spacing w:line="240" w:lineRule="auto"/>
              <w:jc w:val="both"/>
              <w:rPr>
                <w:rFonts w:ascii="Times New Roman" w:eastAsia="Times New Roman" w:hAnsi="Times New Roman" w:cs="Times New Roman"/>
                <w:b/>
                <w:color w:val="000000" w:themeColor="text1"/>
                <w:sz w:val="20"/>
                <w:szCs w:val="20"/>
              </w:rPr>
            </w:pPr>
            <w:r w:rsidRPr="00381314">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74B5821D" w14:textId="77777777" w:rsidR="0061247C" w:rsidRPr="00381314" w:rsidRDefault="0061247C" w:rsidP="008536F0">
            <w:pPr>
              <w:spacing w:line="240" w:lineRule="auto"/>
              <w:jc w:val="both"/>
              <w:rPr>
                <w:rFonts w:ascii="Times New Roman" w:eastAsia="Times New Roman" w:hAnsi="Times New Roman" w:cs="Times New Roman"/>
                <w:b/>
                <w:color w:val="000000" w:themeColor="text1"/>
                <w:sz w:val="20"/>
                <w:szCs w:val="20"/>
              </w:rPr>
            </w:pPr>
            <w:r w:rsidRPr="00381314">
              <w:rPr>
                <w:rFonts w:ascii="Times New Roman" w:eastAsia="Times New Roman" w:hAnsi="Times New Roman"/>
                <w:b/>
                <w:color w:val="000000" w:themeColor="text1"/>
                <w:sz w:val="20"/>
                <w:szCs w:val="20"/>
              </w:rPr>
              <w:t>Результаты</w:t>
            </w:r>
          </w:p>
        </w:tc>
      </w:tr>
      <w:tr w:rsidR="0061247C" w14:paraId="452033EF" w14:textId="77777777" w:rsidTr="00365F20">
        <w:tc>
          <w:tcPr>
            <w:tcW w:w="2405" w:type="dxa"/>
          </w:tcPr>
          <w:p w14:paraId="0A406BCC" w14:textId="4F773BA8"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hAnsi="Times New Roman" w:cs="Times New Roman"/>
                <w:sz w:val="20"/>
                <w:szCs w:val="20"/>
              </w:rPr>
              <w:t>Разработка и подбор методических средств для разработки и реализации обучающимся индивидуальных образовательных маршрутов, учебных планов, проектов</w:t>
            </w:r>
            <w:r w:rsidR="00365F20" w:rsidRPr="00381314">
              <w:rPr>
                <w:rFonts w:ascii="Times New Roman" w:hAnsi="Times New Roman" w:cs="Times New Roman"/>
                <w:sz w:val="20"/>
                <w:szCs w:val="20"/>
              </w:rPr>
              <w:t>.</w:t>
            </w:r>
          </w:p>
          <w:p w14:paraId="64741838" w14:textId="39825BED"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hAnsi="Times New Roman" w:cs="Times New Roman"/>
                <w:sz w:val="20"/>
                <w:szCs w:val="20"/>
              </w:rPr>
              <w:t>Разработка и подбор методических средств для формирования образовательной среды</w:t>
            </w:r>
            <w:r w:rsidR="00365F20" w:rsidRPr="00381314">
              <w:rPr>
                <w:rFonts w:ascii="Times New Roman" w:hAnsi="Times New Roman" w:cs="Times New Roman"/>
                <w:sz w:val="20"/>
                <w:szCs w:val="20"/>
              </w:rPr>
              <w:t>.</w:t>
            </w:r>
          </w:p>
          <w:p w14:paraId="1A8FC4B1" w14:textId="3E923C47" w:rsidR="0061247C" w:rsidRPr="00381314" w:rsidRDefault="0061247C" w:rsidP="008536F0">
            <w:pPr>
              <w:spacing w:line="240" w:lineRule="auto"/>
              <w:jc w:val="both"/>
              <w:rPr>
                <w:rFonts w:ascii="Times New Roman" w:eastAsia="Times New Roman" w:hAnsi="Times New Roman" w:cs="Times New Roman"/>
                <w:color w:val="000000" w:themeColor="text1"/>
                <w:sz w:val="20"/>
                <w:szCs w:val="20"/>
              </w:rPr>
            </w:pPr>
            <w:r w:rsidRPr="00381314">
              <w:rPr>
                <w:rFonts w:ascii="Times New Roman" w:hAnsi="Times New Roman" w:cs="Times New Roman"/>
                <w:sz w:val="20"/>
                <w:szCs w:val="20"/>
              </w:rPr>
              <w:t>Разработка и подбор методических средств (визуальной поддержки, альтернативной коммуникации) формирования адаптированной образовательной среды для обучающихся с ОВЗ и инвалидностью</w:t>
            </w:r>
            <w:r w:rsidR="00365F20" w:rsidRPr="00381314">
              <w:rPr>
                <w:rFonts w:ascii="Times New Roman" w:hAnsi="Times New Roman" w:cs="Times New Roman"/>
                <w:sz w:val="20"/>
                <w:szCs w:val="20"/>
              </w:rPr>
              <w:t>.</w:t>
            </w:r>
          </w:p>
        </w:tc>
        <w:tc>
          <w:tcPr>
            <w:tcW w:w="6521" w:type="dxa"/>
          </w:tcPr>
          <w:p w14:paraId="18797113"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Первая КК</w:t>
            </w:r>
            <w:r w:rsidRPr="00381314">
              <w:rPr>
                <w:rFonts w:ascii="Times New Roman" w:eastAsia="Times New Roman" w:hAnsi="Times New Roman"/>
                <w:color w:val="000000" w:themeColor="text1"/>
                <w:sz w:val="20"/>
                <w:szCs w:val="20"/>
                <w:lang w:eastAsia="ru-RU"/>
              </w:rPr>
              <w:t xml:space="preserve">: </w:t>
            </w:r>
          </w:p>
          <w:p w14:paraId="53D4F781" w14:textId="77777777" w:rsidR="00365F20" w:rsidRPr="00381314" w:rsidRDefault="00365F20"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SimSun" w:hAnsi="Times New Roman" w:cs="Times New Roman"/>
                <w:color w:val="444444"/>
                <w:sz w:val="20"/>
                <w:szCs w:val="20"/>
                <w:shd w:val="clear" w:color="auto" w:fill="FFFFFF"/>
              </w:rPr>
              <w:t xml:space="preserve">1. </w:t>
            </w:r>
            <w:r w:rsidR="0061247C" w:rsidRPr="00381314">
              <w:rPr>
                <w:rFonts w:ascii="Times New Roman" w:eastAsia="SimSun" w:hAnsi="Times New Roman" w:cs="Times New Roman"/>
                <w:color w:val="444444"/>
                <w:sz w:val="20"/>
                <w:szCs w:val="20"/>
                <w:shd w:val="clear" w:color="auto" w:fill="FFFFFF"/>
              </w:rPr>
              <w:t>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 проектов; для формирования образовательной среды.</w:t>
            </w:r>
          </w:p>
          <w:p w14:paraId="71CADC4E" w14:textId="65C79EE7" w:rsidR="0061247C" w:rsidRPr="00381314" w:rsidRDefault="00365F20" w:rsidP="008536F0">
            <w:pPr>
              <w:spacing w:line="240" w:lineRule="auto"/>
              <w:jc w:val="both"/>
              <w:rPr>
                <w:rFonts w:ascii="Times New Roman" w:eastAsia="Times New Roman" w:hAnsi="Times New Roman" w:cs="Times New Roman"/>
                <w:color w:val="000000" w:themeColor="text1"/>
                <w:sz w:val="20"/>
                <w:szCs w:val="20"/>
              </w:rPr>
            </w:pPr>
            <w:r w:rsidRPr="00381314">
              <w:rPr>
                <w:rFonts w:ascii="Times New Roman" w:eastAsia="Times New Roman" w:hAnsi="Times New Roman" w:cs="Times New Roman"/>
                <w:color w:val="000000" w:themeColor="text1"/>
                <w:sz w:val="20"/>
                <w:szCs w:val="20"/>
              </w:rPr>
              <w:t xml:space="preserve">2. </w:t>
            </w:r>
            <w:r w:rsidR="0061247C" w:rsidRPr="00381314">
              <w:rPr>
                <w:rFonts w:ascii="Times New Roman" w:eastAsia="Times New Roman" w:hAnsi="Times New Roman" w:cs="Times New Roman"/>
                <w:color w:val="000000" w:themeColor="text1"/>
                <w:sz w:val="20"/>
                <w:szCs w:val="20"/>
              </w:rPr>
              <w:t>Анализирует эффективность использования методических средств формирования образовательной среды, поддержки формирования адаптированной образовательной среды для обучающихся с ОВЗ и инвалидностью</w:t>
            </w:r>
          </w:p>
          <w:p w14:paraId="0E72A169" w14:textId="77777777" w:rsidR="0061247C" w:rsidRPr="00381314" w:rsidRDefault="0061247C" w:rsidP="008536F0">
            <w:pPr>
              <w:spacing w:line="240" w:lineRule="auto"/>
              <w:jc w:val="both"/>
              <w:rPr>
                <w:rFonts w:ascii="Times New Roman" w:eastAsia="Times New Roman" w:hAnsi="Times New Roman" w:cs="Times New Roman"/>
                <w:color w:val="000000" w:themeColor="text1"/>
                <w:sz w:val="20"/>
                <w:szCs w:val="20"/>
              </w:rPr>
            </w:pPr>
            <w:r w:rsidRPr="00381314">
              <w:rPr>
                <w:rFonts w:ascii="Times New Roman" w:eastAsia="Times New Roman" w:hAnsi="Times New Roman" w:cs="Times New Roman"/>
                <w:b/>
                <w:i/>
                <w:color w:val="000000" w:themeColor="text1"/>
                <w:sz w:val="20"/>
                <w:szCs w:val="20"/>
              </w:rPr>
              <w:t>Высшая КК</w:t>
            </w:r>
            <w:r w:rsidRPr="00381314">
              <w:rPr>
                <w:rFonts w:ascii="Times New Roman" w:eastAsia="Times New Roman" w:hAnsi="Times New Roman" w:cs="Times New Roman"/>
                <w:color w:val="000000" w:themeColor="text1"/>
                <w:sz w:val="20"/>
                <w:szCs w:val="20"/>
              </w:rPr>
              <w:t xml:space="preserve">:  </w:t>
            </w:r>
          </w:p>
          <w:p w14:paraId="5EA70366" w14:textId="36280060" w:rsidR="0061247C" w:rsidRPr="00381314"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Times New Roman" w:hAnsi="Times New Roman" w:cs="Times New Roman"/>
                <w:color w:val="000000" w:themeColor="text1"/>
                <w:sz w:val="20"/>
                <w:szCs w:val="20"/>
              </w:rPr>
              <w:t>1.</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SimSun" w:hAnsi="Times New Roman" w:cs="Times New Roman"/>
                <w:color w:val="444444"/>
                <w:sz w:val="20"/>
                <w:szCs w:val="20"/>
                <w:shd w:val="clear" w:color="auto" w:fill="FFFFFF"/>
              </w:rPr>
              <w:t>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 проектов; для формирования образовательной среды.</w:t>
            </w:r>
          </w:p>
          <w:p w14:paraId="483A3A1E" w14:textId="37A33167" w:rsidR="0061247C" w:rsidRPr="00381314" w:rsidRDefault="0061247C" w:rsidP="008536F0">
            <w:pPr>
              <w:spacing w:line="240" w:lineRule="auto"/>
              <w:jc w:val="both"/>
              <w:rPr>
                <w:rFonts w:ascii="Times New Roman" w:eastAsia="Times New Roman" w:hAnsi="Times New Roman" w:cs="Times New Roman"/>
                <w:color w:val="000000" w:themeColor="text1"/>
                <w:sz w:val="20"/>
                <w:szCs w:val="20"/>
              </w:rPr>
            </w:pPr>
            <w:r w:rsidRPr="00381314">
              <w:rPr>
                <w:rFonts w:ascii="Times New Roman" w:eastAsia="Times New Roman" w:hAnsi="Times New Roman" w:cs="Times New Roman"/>
                <w:color w:val="000000" w:themeColor="text1"/>
                <w:sz w:val="20"/>
                <w:szCs w:val="20"/>
              </w:rPr>
              <w:t>2.</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rPr>
              <w:t>Анализирует эффективность использования методических средств формирования образовательной среды, поддержки формирования адаптированной образовательной среды для обучающихся с ОВЗ и инвалидностью.</w:t>
            </w:r>
          </w:p>
          <w:p w14:paraId="7CD47779" w14:textId="0AAAFDAF" w:rsidR="0061247C" w:rsidRPr="00381314" w:rsidRDefault="0061247C" w:rsidP="008536F0">
            <w:pPr>
              <w:pStyle w:val="a9"/>
              <w:jc w:val="both"/>
              <w:rPr>
                <w:rFonts w:ascii="Times New Roman" w:eastAsia="Times New Roman" w:hAnsi="Times New Roman"/>
                <w:color w:val="000000" w:themeColor="text1"/>
                <w:sz w:val="20"/>
                <w:szCs w:val="20"/>
                <w:u w:val="single"/>
              </w:rPr>
            </w:pPr>
            <w:r w:rsidRPr="00381314">
              <w:rPr>
                <w:rFonts w:ascii="Times New Roman" w:eastAsia="Times New Roman" w:hAnsi="Times New Roman"/>
                <w:color w:val="000000" w:themeColor="text1"/>
                <w:sz w:val="20"/>
                <w:szCs w:val="20"/>
                <w:u w:val="single"/>
              </w:rPr>
              <w:t>3.</w:t>
            </w:r>
            <w:r w:rsidR="00365F20" w:rsidRPr="00381314">
              <w:rPr>
                <w:rFonts w:ascii="Times New Roman" w:eastAsia="Times New Roman" w:hAnsi="Times New Roman"/>
                <w:color w:val="000000" w:themeColor="text1"/>
                <w:sz w:val="20"/>
                <w:szCs w:val="20"/>
                <w:u w:val="single"/>
              </w:rPr>
              <w:t xml:space="preserve"> </w:t>
            </w:r>
            <w:r w:rsidRPr="00381314">
              <w:rPr>
                <w:rFonts w:ascii="Times New Roman" w:eastAsia="SimSun" w:hAnsi="Times New Roman"/>
                <w:color w:val="444444"/>
                <w:sz w:val="20"/>
                <w:szCs w:val="20"/>
                <w:u w:val="single"/>
                <w:shd w:val="clear" w:color="auto" w:fill="FFFFFF"/>
              </w:rPr>
              <w:t>Разрабатывает методические материалы для организации познавательной, творческой, игровой деятельности обучающихся: для педагогов и родителей (законных представителей) обучающихся в целях формирования образовательной среды для разных категорий обучающихся.</w:t>
            </w:r>
          </w:p>
        </w:tc>
        <w:tc>
          <w:tcPr>
            <w:tcW w:w="6520" w:type="dxa"/>
          </w:tcPr>
          <w:p w14:paraId="7DF85058"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Первая КК</w:t>
            </w:r>
            <w:r w:rsidRPr="00381314">
              <w:rPr>
                <w:rFonts w:ascii="Times New Roman" w:eastAsia="Times New Roman" w:hAnsi="Times New Roman"/>
                <w:color w:val="000000" w:themeColor="text1"/>
                <w:sz w:val="20"/>
                <w:szCs w:val="20"/>
                <w:lang w:eastAsia="ru-RU"/>
              </w:rPr>
              <w:t xml:space="preserve">: </w:t>
            </w:r>
          </w:p>
          <w:p w14:paraId="3A2F35AF" w14:textId="5CD2DE11"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eastAsia="Times New Roman" w:hAnsi="Times New Roman" w:cs="Times New Roman"/>
                <w:color w:val="000000" w:themeColor="text1"/>
                <w:sz w:val="20"/>
                <w:szCs w:val="20"/>
              </w:rPr>
              <w:t>1.</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rPr>
              <w:t xml:space="preserve">Описание </w:t>
            </w:r>
            <w:r w:rsidRPr="00381314">
              <w:rPr>
                <w:rFonts w:ascii="Times New Roman" w:eastAsia="SimSun" w:hAnsi="Times New Roman" w:cs="Times New Roman"/>
                <w:color w:val="444444"/>
                <w:sz w:val="20"/>
                <w:szCs w:val="20"/>
                <w:shd w:val="clear" w:color="auto" w:fill="FFFFFF"/>
              </w:rPr>
              <w:t>методических средств педагогической поддержки обучающихся в разработке и реализации ими индивидуальных образовательных маршрутов, проектов; способов поддержки формирования адаптированной образовательной среды</w:t>
            </w:r>
            <w:r w:rsidRPr="00381314">
              <w:rPr>
                <w:rFonts w:ascii="Times New Roman" w:eastAsia="Times New Roman" w:hAnsi="Times New Roman" w:cs="Times New Roman"/>
                <w:color w:val="000000" w:themeColor="text1"/>
                <w:sz w:val="20"/>
                <w:szCs w:val="20"/>
              </w:rPr>
              <w:t xml:space="preserve"> </w:t>
            </w:r>
            <w:r w:rsidRPr="00381314">
              <w:rPr>
                <w:rFonts w:ascii="Times New Roman" w:hAnsi="Times New Roman" w:cs="Times New Roman"/>
                <w:sz w:val="20"/>
                <w:szCs w:val="20"/>
              </w:rPr>
              <w:t>для обучающихся с ОВЗ и инвалидностью.</w:t>
            </w:r>
          </w:p>
          <w:p w14:paraId="402B3BD6" w14:textId="209E148F"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eastAsia="Times New Roman" w:hAnsi="Times New Roman" w:cs="Times New Roman"/>
                <w:color w:val="000000" w:themeColor="text1"/>
                <w:sz w:val="20"/>
                <w:szCs w:val="20"/>
              </w:rPr>
              <w:t>2.</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rPr>
              <w:t>Наличие информации о результатах анализа эффективности использования методических средств педагогической поддержки обучающихся; поддержки формирования адаптированной образовательной среды для обучающихся с ОВЗ и инвалидностью.</w:t>
            </w:r>
          </w:p>
          <w:p w14:paraId="55A36299" w14:textId="77777777" w:rsidR="0061247C" w:rsidRPr="00381314" w:rsidRDefault="0061247C" w:rsidP="008536F0">
            <w:pPr>
              <w:spacing w:line="240" w:lineRule="auto"/>
              <w:jc w:val="both"/>
              <w:rPr>
                <w:rFonts w:ascii="Times New Roman" w:eastAsia="Times New Roman" w:hAnsi="Times New Roman"/>
                <w:color w:val="000000" w:themeColor="text1"/>
                <w:sz w:val="20"/>
                <w:szCs w:val="20"/>
              </w:rPr>
            </w:pPr>
            <w:r w:rsidRPr="00381314">
              <w:rPr>
                <w:rFonts w:ascii="Times New Roman" w:eastAsia="Times New Roman" w:hAnsi="Times New Roman"/>
                <w:b/>
                <w:i/>
                <w:color w:val="000000" w:themeColor="text1"/>
                <w:sz w:val="20"/>
                <w:szCs w:val="20"/>
              </w:rPr>
              <w:t>Высшая КК</w:t>
            </w:r>
            <w:r w:rsidRPr="00381314">
              <w:rPr>
                <w:rFonts w:ascii="Times New Roman" w:eastAsia="Times New Roman" w:hAnsi="Times New Roman"/>
                <w:color w:val="000000" w:themeColor="text1"/>
                <w:sz w:val="20"/>
                <w:szCs w:val="20"/>
              </w:rPr>
              <w:t xml:space="preserve">:  </w:t>
            </w:r>
          </w:p>
          <w:p w14:paraId="780A69F6" w14:textId="6B877861"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eastAsia="Times New Roman" w:hAnsi="Times New Roman" w:cs="Times New Roman"/>
                <w:color w:val="000000" w:themeColor="text1"/>
                <w:sz w:val="20"/>
                <w:szCs w:val="20"/>
              </w:rPr>
              <w:t>1.</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rPr>
              <w:t xml:space="preserve">Описание </w:t>
            </w:r>
            <w:r w:rsidRPr="00381314">
              <w:rPr>
                <w:rFonts w:ascii="Times New Roman" w:eastAsia="SimSun" w:hAnsi="Times New Roman" w:cs="Times New Roman"/>
                <w:color w:val="444444"/>
                <w:sz w:val="20"/>
                <w:szCs w:val="20"/>
                <w:shd w:val="clear" w:color="auto" w:fill="FFFFFF"/>
              </w:rPr>
              <w:t>методических средств педагогической поддержки обучающихся в разработке и реализации ими индивидуальных образовательных маршрутов, проектов; способов поддержки формирования адаптированной образовательной среды</w:t>
            </w:r>
            <w:r w:rsidRPr="00381314">
              <w:rPr>
                <w:rFonts w:ascii="Times New Roman" w:eastAsia="Times New Roman" w:hAnsi="Times New Roman" w:cs="Times New Roman"/>
                <w:color w:val="000000" w:themeColor="text1"/>
                <w:sz w:val="20"/>
                <w:szCs w:val="20"/>
              </w:rPr>
              <w:t xml:space="preserve"> </w:t>
            </w:r>
            <w:r w:rsidRPr="00381314">
              <w:rPr>
                <w:rFonts w:ascii="Times New Roman" w:hAnsi="Times New Roman" w:cs="Times New Roman"/>
                <w:sz w:val="20"/>
                <w:szCs w:val="20"/>
              </w:rPr>
              <w:t>для обучающихся с ОВЗ и инвалидностью.</w:t>
            </w:r>
          </w:p>
          <w:p w14:paraId="428FEF2A" w14:textId="4722178D"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eastAsia="Times New Roman" w:hAnsi="Times New Roman" w:cs="Times New Roman"/>
                <w:color w:val="000000" w:themeColor="text1"/>
                <w:sz w:val="20"/>
                <w:szCs w:val="20"/>
              </w:rPr>
              <w:t>2.</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rPr>
              <w:t>Наличие информации о результатах анализа эффективности использования методических средств педагогической поддержки обучающихся; поддержки формирования адаптированной образовательной среды для обучающихся с ОВЗ и инвалидностью</w:t>
            </w:r>
          </w:p>
          <w:p w14:paraId="26D6EE35" w14:textId="01EE4EDF" w:rsidR="0061247C" w:rsidRPr="00381314" w:rsidRDefault="0061247C" w:rsidP="008536F0">
            <w:pPr>
              <w:spacing w:line="240" w:lineRule="auto"/>
              <w:jc w:val="both"/>
              <w:rPr>
                <w:rFonts w:ascii="Times New Roman" w:eastAsia="Times New Roman" w:hAnsi="Times New Roman" w:cs="Times New Roman"/>
                <w:color w:val="000000" w:themeColor="text1"/>
                <w:sz w:val="20"/>
                <w:szCs w:val="20"/>
                <w:u w:val="single"/>
              </w:rPr>
            </w:pPr>
            <w:r w:rsidRPr="00381314">
              <w:rPr>
                <w:rFonts w:ascii="Times New Roman" w:eastAsia="Times New Roman" w:hAnsi="Times New Roman" w:cs="Times New Roman"/>
                <w:color w:val="000000" w:themeColor="text1"/>
                <w:sz w:val="20"/>
                <w:szCs w:val="20"/>
                <w:u w:val="single"/>
              </w:rPr>
              <w:t>3.</w:t>
            </w:r>
            <w:r w:rsidR="00365F20" w:rsidRPr="00381314">
              <w:rPr>
                <w:rFonts w:ascii="Times New Roman" w:eastAsia="Times New Roman" w:hAnsi="Times New Roman" w:cs="Times New Roman"/>
                <w:color w:val="000000" w:themeColor="text1"/>
                <w:sz w:val="20"/>
                <w:szCs w:val="20"/>
                <w:u w:val="single"/>
              </w:rPr>
              <w:t xml:space="preserve"> </w:t>
            </w:r>
            <w:r w:rsidRPr="00381314">
              <w:rPr>
                <w:rFonts w:ascii="Times New Roman" w:eastAsia="Times New Roman" w:hAnsi="Times New Roman" w:cs="Times New Roman"/>
                <w:color w:val="000000" w:themeColor="text1"/>
                <w:sz w:val="20"/>
                <w:szCs w:val="20"/>
                <w:u w:val="single"/>
              </w:rPr>
              <w:t xml:space="preserve">Наличие методических материалов </w:t>
            </w:r>
            <w:r w:rsidRPr="00381314">
              <w:rPr>
                <w:rFonts w:ascii="Times New Roman" w:eastAsia="SimSun" w:hAnsi="Times New Roman"/>
                <w:color w:val="444444"/>
                <w:sz w:val="20"/>
                <w:szCs w:val="20"/>
                <w:u w:val="single"/>
                <w:shd w:val="clear" w:color="auto" w:fill="FFFFFF"/>
              </w:rPr>
              <w:t xml:space="preserve">для организации познавательной, творческой, игровой деятельности обучающихся: </w:t>
            </w:r>
            <w:r w:rsidRPr="00381314">
              <w:rPr>
                <w:rFonts w:ascii="Times New Roman" w:eastAsia="SimSun" w:hAnsi="Times New Roman" w:cs="Times New Roman"/>
                <w:color w:val="444444"/>
                <w:sz w:val="20"/>
                <w:szCs w:val="20"/>
                <w:u w:val="single"/>
                <w:shd w:val="clear" w:color="auto" w:fill="FFFFFF"/>
              </w:rPr>
              <w:t>для педагогов и родителей (законных представителей) обучающихся в целях формирования образовательной среды для разных категорий обучающихся.</w:t>
            </w:r>
          </w:p>
        </w:tc>
      </w:tr>
      <w:tr w:rsidR="0061247C" w14:paraId="75E17D47" w14:textId="77777777" w:rsidTr="00365F20">
        <w:tc>
          <w:tcPr>
            <w:tcW w:w="2405" w:type="dxa"/>
          </w:tcPr>
          <w:p w14:paraId="4677DA8D" w14:textId="317FC682"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eastAsia="Times New Roman" w:hAnsi="Times New Roman" w:cs="Times New Roman"/>
                <w:sz w:val="20"/>
                <w:szCs w:val="20"/>
              </w:rPr>
              <w:lastRenderedPageBreak/>
              <w:t>Методическое обеспечение взаимодействия участников образовательных отношений в целях индивидуализации образовательного процесса</w:t>
            </w:r>
          </w:p>
        </w:tc>
        <w:tc>
          <w:tcPr>
            <w:tcW w:w="6521" w:type="dxa"/>
          </w:tcPr>
          <w:p w14:paraId="7F082EDB"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Первая КК</w:t>
            </w:r>
            <w:r w:rsidRPr="00381314">
              <w:rPr>
                <w:rFonts w:ascii="Times New Roman" w:eastAsia="Times New Roman" w:hAnsi="Times New Roman"/>
                <w:color w:val="000000" w:themeColor="text1"/>
                <w:sz w:val="20"/>
                <w:szCs w:val="20"/>
                <w:lang w:eastAsia="ru-RU"/>
              </w:rPr>
              <w:t xml:space="preserve">: </w:t>
            </w:r>
          </w:p>
          <w:p w14:paraId="77FA8D61" w14:textId="48C12A25" w:rsidR="0061247C" w:rsidRPr="00381314"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SimSun" w:hAnsi="Times New Roman" w:cs="Times New Roman"/>
                <w:color w:val="444444"/>
                <w:sz w:val="20"/>
                <w:szCs w:val="20"/>
                <w:shd w:val="clear" w:color="auto" w:fill="FFFFFF"/>
              </w:rPr>
              <w:t>1.</w:t>
            </w:r>
            <w:r w:rsidR="00365F20" w:rsidRPr="00381314">
              <w:rPr>
                <w:rFonts w:ascii="Times New Roman" w:eastAsia="SimSun" w:hAnsi="Times New Roman" w:cs="Times New Roman"/>
                <w:color w:val="444444"/>
                <w:sz w:val="20"/>
                <w:szCs w:val="20"/>
                <w:shd w:val="clear" w:color="auto" w:fill="FFFFFF"/>
              </w:rPr>
              <w:t xml:space="preserve"> </w:t>
            </w:r>
            <w:r w:rsidRPr="00381314">
              <w:rPr>
                <w:rFonts w:ascii="Times New Roman" w:eastAsia="SimSun" w:hAnsi="Times New Roman" w:cs="Times New Roman"/>
                <w:color w:val="444444"/>
                <w:sz w:val="20"/>
                <w:szCs w:val="20"/>
                <w:shd w:val="clear" w:color="auto" w:fill="FFFFFF"/>
              </w:rPr>
              <w:t>Разрабатывает методические рекомендации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620EABF6" w14:textId="357AA5DC" w:rsidR="0061247C" w:rsidRPr="00381314" w:rsidRDefault="0061247C" w:rsidP="008536F0">
            <w:pPr>
              <w:pStyle w:val="a9"/>
              <w:jc w:val="both"/>
              <w:rPr>
                <w:rFonts w:ascii="Times New Roman" w:eastAsia="SimSun" w:hAnsi="Times New Roman"/>
                <w:color w:val="444444"/>
                <w:sz w:val="20"/>
                <w:szCs w:val="20"/>
                <w:shd w:val="clear" w:color="auto" w:fill="FFFFFF"/>
              </w:rPr>
            </w:pPr>
            <w:r w:rsidRPr="00381314">
              <w:rPr>
                <w:rFonts w:ascii="Times New Roman" w:eastAsia="SimSun" w:hAnsi="Times New Roman"/>
                <w:color w:val="444444"/>
                <w:sz w:val="20"/>
                <w:szCs w:val="20"/>
                <w:shd w:val="clear" w:color="auto" w:fill="FFFFFF"/>
              </w:rPr>
              <w:t>2.</w:t>
            </w:r>
            <w:r w:rsidR="00365F20" w:rsidRPr="00381314">
              <w:rPr>
                <w:rFonts w:ascii="Times New Roman" w:eastAsia="SimSun" w:hAnsi="Times New Roman"/>
                <w:color w:val="444444"/>
                <w:sz w:val="20"/>
                <w:szCs w:val="20"/>
                <w:shd w:val="clear" w:color="auto" w:fill="FFFFFF"/>
              </w:rPr>
              <w:t xml:space="preserve"> </w:t>
            </w:r>
            <w:r w:rsidRPr="00381314">
              <w:rPr>
                <w:rFonts w:ascii="Times New Roman" w:eastAsia="SimSun" w:hAnsi="Times New Roman"/>
                <w:color w:val="444444"/>
                <w:sz w:val="20"/>
                <w:szCs w:val="20"/>
                <w:shd w:val="clear" w:color="auto" w:fill="FFFFFF"/>
              </w:rPr>
              <w:t>Консультирует участников образовательных отношений по вопросам индивидуализации образовательного процесса.</w:t>
            </w:r>
          </w:p>
          <w:p w14:paraId="67E7E198"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Высшая КК</w:t>
            </w:r>
            <w:r w:rsidRPr="00381314">
              <w:rPr>
                <w:rFonts w:ascii="Times New Roman" w:eastAsia="Times New Roman" w:hAnsi="Times New Roman"/>
                <w:color w:val="000000" w:themeColor="text1"/>
                <w:sz w:val="20"/>
                <w:szCs w:val="20"/>
                <w:lang w:eastAsia="ru-RU"/>
              </w:rPr>
              <w:t xml:space="preserve">:  </w:t>
            </w:r>
          </w:p>
          <w:p w14:paraId="45C66D45" w14:textId="3D39A949" w:rsidR="0061247C" w:rsidRPr="00381314" w:rsidRDefault="0061247C" w:rsidP="008536F0">
            <w:pPr>
              <w:spacing w:line="240" w:lineRule="auto"/>
              <w:jc w:val="both"/>
              <w:rPr>
                <w:rFonts w:ascii="Times New Roman" w:eastAsia="Times New Roman" w:hAnsi="Times New Roman" w:cs="Times New Roman"/>
                <w:color w:val="000000" w:themeColor="text1"/>
                <w:sz w:val="20"/>
                <w:szCs w:val="20"/>
              </w:rPr>
            </w:pPr>
            <w:r w:rsidRPr="00381314">
              <w:rPr>
                <w:rFonts w:ascii="Times New Roman" w:eastAsia="Times New Roman" w:hAnsi="Times New Roman" w:cs="Times New Roman"/>
                <w:color w:val="000000" w:themeColor="text1"/>
                <w:sz w:val="20"/>
                <w:szCs w:val="20"/>
              </w:rPr>
              <w:t>1.</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SimSun" w:hAnsi="Times New Roman" w:cs="Times New Roman"/>
                <w:color w:val="444444"/>
                <w:sz w:val="20"/>
                <w:szCs w:val="20"/>
                <w:shd w:val="clear" w:color="auto" w:fill="FFFFFF"/>
              </w:rPr>
              <w:t>Разрабатывает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w:t>
            </w:r>
          </w:p>
          <w:p w14:paraId="685ABCDE" w14:textId="6820307B" w:rsidR="0061247C" w:rsidRPr="00381314" w:rsidRDefault="0061247C" w:rsidP="008536F0">
            <w:pPr>
              <w:pStyle w:val="a9"/>
              <w:jc w:val="both"/>
              <w:rPr>
                <w:rFonts w:ascii="Times New Roman" w:eastAsia="SimSun" w:hAnsi="Times New Roman"/>
                <w:color w:val="444444"/>
                <w:sz w:val="20"/>
                <w:szCs w:val="20"/>
                <w:shd w:val="clear" w:color="auto" w:fill="FFFFFF"/>
              </w:rPr>
            </w:pPr>
            <w:r w:rsidRPr="00381314">
              <w:rPr>
                <w:rFonts w:ascii="Times New Roman" w:eastAsia="SimSun" w:hAnsi="Times New Roman"/>
                <w:color w:val="444444"/>
                <w:sz w:val="20"/>
                <w:szCs w:val="20"/>
                <w:shd w:val="clear" w:color="auto" w:fill="FFFFFF"/>
              </w:rPr>
              <w:t>2.</w:t>
            </w:r>
            <w:r w:rsidR="00365F20" w:rsidRPr="00381314">
              <w:rPr>
                <w:rFonts w:ascii="Times New Roman" w:eastAsia="SimSun" w:hAnsi="Times New Roman"/>
                <w:color w:val="444444"/>
                <w:sz w:val="20"/>
                <w:szCs w:val="20"/>
                <w:shd w:val="clear" w:color="auto" w:fill="FFFFFF"/>
              </w:rPr>
              <w:t xml:space="preserve"> </w:t>
            </w:r>
            <w:r w:rsidRPr="00381314">
              <w:rPr>
                <w:rFonts w:ascii="Times New Roman" w:eastAsia="SimSun" w:hAnsi="Times New Roman"/>
                <w:color w:val="444444"/>
                <w:sz w:val="20"/>
                <w:szCs w:val="20"/>
                <w:shd w:val="clear" w:color="auto" w:fill="FFFFFF"/>
              </w:rPr>
              <w:t>Консультирует участников образовательных отношений по вопросам индивидуализации образовательного процесса.</w:t>
            </w:r>
          </w:p>
          <w:p w14:paraId="7C0C7174" w14:textId="35F0CC28" w:rsidR="0061247C" w:rsidRPr="00381314" w:rsidRDefault="0061247C" w:rsidP="008536F0">
            <w:pPr>
              <w:pStyle w:val="a9"/>
              <w:jc w:val="both"/>
              <w:rPr>
                <w:rFonts w:ascii="Times New Roman" w:eastAsia="SimSun" w:hAnsi="Times New Roman"/>
                <w:color w:val="444444"/>
                <w:sz w:val="20"/>
                <w:szCs w:val="20"/>
                <w:shd w:val="clear" w:color="auto" w:fill="FFFFFF"/>
                <w:lang w:eastAsia="ru-RU"/>
              </w:rPr>
            </w:pPr>
            <w:r w:rsidRPr="00381314">
              <w:rPr>
                <w:rFonts w:ascii="Times New Roman" w:eastAsia="SimSun" w:hAnsi="Times New Roman"/>
                <w:color w:val="444444"/>
                <w:sz w:val="20"/>
                <w:szCs w:val="20"/>
                <w:shd w:val="clear" w:color="auto" w:fill="FFFFFF"/>
              </w:rPr>
              <w:t>3</w:t>
            </w:r>
            <w:r w:rsidRPr="00381314">
              <w:rPr>
                <w:rFonts w:ascii="Times New Roman" w:eastAsia="SimSun" w:hAnsi="Times New Roman"/>
                <w:color w:val="444444"/>
                <w:sz w:val="20"/>
                <w:szCs w:val="20"/>
                <w:u w:val="single"/>
                <w:shd w:val="clear" w:color="auto" w:fill="FFFFFF"/>
              </w:rPr>
              <w:t>.</w:t>
            </w:r>
            <w:r w:rsidR="00365F20" w:rsidRPr="00381314">
              <w:rPr>
                <w:rFonts w:ascii="Times New Roman" w:eastAsia="SimSun" w:hAnsi="Times New Roman"/>
                <w:color w:val="444444"/>
                <w:sz w:val="20"/>
                <w:szCs w:val="20"/>
                <w:u w:val="single"/>
                <w:shd w:val="clear" w:color="auto" w:fill="FFFFFF"/>
              </w:rPr>
              <w:t xml:space="preserve"> </w:t>
            </w:r>
            <w:r w:rsidRPr="00381314">
              <w:rPr>
                <w:rFonts w:ascii="Times New Roman" w:eastAsia="SimSun" w:hAnsi="Times New Roman"/>
                <w:color w:val="444444"/>
                <w:sz w:val="20"/>
                <w:szCs w:val="20"/>
                <w:u w:val="single"/>
                <w:shd w:val="clear" w:color="auto" w:fill="FFFFFF"/>
              </w:rPr>
              <w:t>Создает алгоритмы самостоятельного построения обучающимися индивидуальных образовательных программ.</w:t>
            </w:r>
          </w:p>
        </w:tc>
        <w:tc>
          <w:tcPr>
            <w:tcW w:w="6520" w:type="dxa"/>
          </w:tcPr>
          <w:p w14:paraId="0469630F"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Первая КК</w:t>
            </w:r>
            <w:r w:rsidRPr="00381314">
              <w:rPr>
                <w:rFonts w:ascii="Times New Roman" w:eastAsia="Times New Roman" w:hAnsi="Times New Roman"/>
                <w:color w:val="000000" w:themeColor="text1"/>
                <w:sz w:val="20"/>
                <w:szCs w:val="20"/>
                <w:lang w:eastAsia="ru-RU"/>
              </w:rPr>
              <w:t xml:space="preserve">: </w:t>
            </w:r>
          </w:p>
          <w:p w14:paraId="5A09E9EC" w14:textId="71D4DC77" w:rsidR="0061247C" w:rsidRPr="00381314"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Times New Roman" w:hAnsi="Times New Roman" w:cs="Times New Roman"/>
                <w:color w:val="000000" w:themeColor="text1"/>
                <w:sz w:val="20"/>
                <w:szCs w:val="20"/>
              </w:rPr>
              <w:t>1.</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rPr>
              <w:t xml:space="preserve">Наличие </w:t>
            </w:r>
            <w:r w:rsidRPr="00381314">
              <w:rPr>
                <w:rFonts w:ascii="Times New Roman" w:eastAsia="SimSun" w:hAnsi="Times New Roman" w:cs="Times New Roman"/>
                <w:color w:val="444444"/>
                <w:sz w:val="20"/>
                <w:szCs w:val="20"/>
                <w:shd w:val="clear" w:color="auto" w:fill="FFFFFF"/>
              </w:rPr>
              <w:t>методических рекомендаций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495FFAC5" w14:textId="0E1ABB71" w:rsidR="0061247C" w:rsidRPr="00381314" w:rsidRDefault="0061247C" w:rsidP="008536F0">
            <w:pPr>
              <w:pStyle w:val="a9"/>
              <w:jc w:val="both"/>
              <w:rPr>
                <w:rFonts w:ascii="Times New Roman" w:eastAsia="SimSun" w:hAnsi="Times New Roman"/>
                <w:color w:val="444444"/>
                <w:sz w:val="20"/>
                <w:szCs w:val="20"/>
                <w:shd w:val="clear" w:color="auto" w:fill="FFFFFF"/>
              </w:rPr>
            </w:pPr>
            <w:r w:rsidRPr="00381314">
              <w:rPr>
                <w:rFonts w:ascii="Times New Roman" w:eastAsia="Times New Roman" w:hAnsi="Times New Roman"/>
                <w:color w:val="000000" w:themeColor="text1"/>
                <w:sz w:val="20"/>
                <w:szCs w:val="20"/>
              </w:rPr>
              <w:t>2.</w:t>
            </w:r>
            <w:r w:rsidR="00365F20" w:rsidRPr="00381314">
              <w:rPr>
                <w:rFonts w:ascii="Times New Roman" w:eastAsia="Times New Roman" w:hAnsi="Times New Roman"/>
                <w:color w:val="000000" w:themeColor="text1"/>
                <w:sz w:val="20"/>
                <w:szCs w:val="20"/>
              </w:rPr>
              <w:t xml:space="preserve"> </w:t>
            </w:r>
            <w:r w:rsidRPr="00381314">
              <w:rPr>
                <w:rFonts w:ascii="Times New Roman" w:eastAsia="Times New Roman" w:hAnsi="Times New Roman"/>
                <w:color w:val="000000" w:themeColor="text1"/>
                <w:sz w:val="20"/>
                <w:szCs w:val="20"/>
              </w:rPr>
              <w:t xml:space="preserve">Наличие информации о консультациях </w:t>
            </w:r>
            <w:r w:rsidRPr="00381314">
              <w:rPr>
                <w:rFonts w:ascii="Times New Roman" w:eastAsia="SimSun" w:hAnsi="Times New Roman"/>
                <w:color w:val="444444"/>
                <w:sz w:val="20"/>
                <w:szCs w:val="20"/>
                <w:shd w:val="clear" w:color="auto" w:fill="FFFFFF"/>
              </w:rPr>
              <w:t>участников образовательных отношений по вопросам индивидуализации образовательного процесса (сколько консультаций и по каким темам)</w:t>
            </w:r>
          </w:p>
          <w:p w14:paraId="022430F6" w14:textId="77777777" w:rsidR="0061247C" w:rsidRPr="00381314" w:rsidRDefault="0061247C" w:rsidP="008536F0">
            <w:pPr>
              <w:pStyle w:val="a9"/>
              <w:jc w:val="both"/>
              <w:rPr>
                <w:rFonts w:ascii="Times New Roman" w:eastAsia="Times New Roman" w:hAnsi="Times New Roman"/>
                <w:color w:val="000000" w:themeColor="text1"/>
                <w:sz w:val="20"/>
                <w:szCs w:val="20"/>
              </w:rPr>
            </w:pPr>
            <w:r w:rsidRPr="00381314">
              <w:rPr>
                <w:rFonts w:ascii="Times New Roman" w:eastAsia="Times New Roman" w:hAnsi="Times New Roman"/>
                <w:b/>
                <w:i/>
                <w:color w:val="000000" w:themeColor="text1"/>
                <w:sz w:val="20"/>
                <w:szCs w:val="20"/>
              </w:rPr>
              <w:t>Высшая КК</w:t>
            </w:r>
            <w:r w:rsidRPr="00381314">
              <w:rPr>
                <w:rFonts w:ascii="Times New Roman" w:eastAsia="Times New Roman" w:hAnsi="Times New Roman"/>
                <w:color w:val="000000" w:themeColor="text1"/>
                <w:sz w:val="20"/>
                <w:szCs w:val="20"/>
              </w:rPr>
              <w:t xml:space="preserve">:  </w:t>
            </w:r>
          </w:p>
          <w:p w14:paraId="4176F53B" w14:textId="32959B6B" w:rsidR="0061247C" w:rsidRPr="00381314"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Times New Roman" w:hAnsi="Times New Roman" w:cs="Times New Roman"/>
                <w:color w:val="000000" w:themeColor="text1"/>
                <w:sz w:val="20"/>
                <w:szCs w:val="20"/>
              </w:rPr>
              <w:t>1.</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rPr>
              <w:t xml:space="preserve">Наличие </w:t>
            </w:r>
            <w:r w:rsidRPr="00381314">
              <w:rPr>
                <w:rFonts w:ascii="Times New Roman" w:eastAsia="SimSun" w:hAnsi="Times New Roman" w:cs="Times New Roman"/>
                <w:color w:val="444444"/>
                <w:sz w:val="20"/>
                <w:szCs w:val="20"/>
                <w:shd w:val="clear" w:color="auto" w:fill="FFFFFF"/>
              </w:rPr>
              <w:t>методических рекомендаций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0BAAA431" w14:textId="307828A5" w:rsidR="0061247C" w:rsidRPr="00381314" w:rsidRDefault="0061247C" w:rsidP="008536F0">
            <w:pPr>
              <w:pStyle w:val="a9"/>
              <w:jc w:val="both"/>
              <w:rPr>
                <w:rFonts w:ascii="Times New Roman" w:eastAsia="SimSun" w:hAnsi="Times New Roman"/>
                <w:color w:val="444444"/>
                <w:sz w:val="20"/>
                <w:szCs w:val="20"/>
                <w:shd w:val="clear" w:color="auto" w:fill="FFFFFF"/>
              </w:rPr>
            </w:pPr>
            <w:r w:rsidRPr="00381314">
              <w:rPr>
                <w:rFonts w:ascii="Times New Roman" w:eastAsia="Times New Roman" w:hAnsi="Times New Roman"/>
                <w:color w:val="000000" w:themeColor="text1"/>
                <w:sz w:val="20"/>
                <w:szCs w:val="20"/>
              </w:rPr>
              <w:t>2.</w:t>
            </w:r>
            <w:r w:rsidR="00365F20" w:rsidRPr="00381314">
              <w:rPr>
                <w:rFonts w:ascii="Times New Roman" w:eastAsia="Times New Roman" w:hAnsi="Times New Roman"/>
                <w:color w:val="000000" w:themeColor="text1"/>
                <w:sz w:val="20"/>
                <w:szCs w:val="20"/>
              </w:rPr>
              <w:t xml:space="preserve"> </w:t>
            </w:r>
            <w:r w:rsidRPr="00381314">
              <w:rPr>
                <w:rFonts w:ascii="Times New Roman" w:eastAsia="Times New Roman" w:hAnsi="Times New Roman"/>
                <w:color w:val="000000" w:themeColor="text1"/>
                <w:sz w:val="20"/>
                <w:szCs w:val="20"/>
              </w:rPr>
              <w:t xml:space="preserve">Наличие информации о консультациях </w:t>
            </w:r>
            <w:r w:rsidRPr="00381314">
              <w:rPr>
                <w:rFonts w:ascii="Times New Roman" w:eastAsia="SimSun" w:hAnsi="Times New Roman"/>
                <w:color w:val="444444"/>
                <w:sz w:val="20"/>
                <w:szCs w:val="20"/>
                <w:shd w:val="clear" w:color="auto" w:fill="FFFFFF"/>
              </w:rPr>
              <w:t>участников образовательных отношений по вопросам индивидуализации образовательного процесса (сколько консультаций и по каким темам).</w:t>
            </w:r>
          </w:p>
          <w:p w14:paraId="2C69A86B" w14:textId="0CBC1471" w:rsidR="0061247C" w:rsidRPr="00381314" w:rsidRDefault="0061247C" w:rsidP="008536F0">
            <w:pPr>
              <w:pStyle w:val="a9"/>
              <w:jc w:val="both"/>
              <w:rPr>
                <w:rFonts w:ascii="Times New Roman" w:eastAsia="Times New Roman" w:hAnsi="Times New Roman"/>
                <w:b/>
                <w:i/>
                <w:color w:val="000000" w:themeColor="text1"/>
                <w:sz w:val="20"/>
                <w:szCs w:val="20"/>
                <w:lang w:eastAsia="ru-RU"/>
              </w:rPr>
            </w:pPr>
            <w:r w:rsidRPr="00381314">
              <w:rPr>
                <w:rFonts w:ascii="Times New Roman" w:eastAsia="Times New Roman" w:hAnsi="Times New Roman"/>
                <w:bCs/>
                <w:iCs/>
                <w:color w:val="000000" w:themeColor="text1"/>
                <w:sz w:val="20"/>
                <w:szCs w:val="20"/>
                <w:lang w:eastAsia="ru-RU"/>
              </w:rPr>
              <w:t>3</w:t>
            </w:r>
            <w:r w:rsidRPr="00381314">
              <w:rPr>
                <w:rFonts w:ascii="Times New Roman" w:eastAsia="Times New Roman" w:hAnsi="Times New Roman"/>
                <w:bCs/>
                <w:iCs/>
                <w:color w:val="000000" w:themeColor="text1"/>
                <w:sz w:val="20"/>
                <w:szCs w:val="20"/>
                <w:u w:val="single"/>
                <w:lang w:eastAsia="ru-RU"/>
              </w:rPr>
              <w:t>.</w:t>
            </w:r>
            <w:r w:rsidR="00365F20" w:rsidRPr="00381314">
              <w:rPr>
                <w:rFonts w:ascii="Times New Roman" w:eastAsia="Times New Roman" w:hAnsi="Times New Roman"/>
                <w:bCs/>
                <w:iCs/>
                <w:color w:val="000000" w:themeColor="text1"/>
                <w:sz w:val="20"/>
                <w:szCs w:val="20"/>
                <w:u w:val="single"/>
                <w:lang w:eastAsia="ru-RU"/>
              </w:rPr>
              <w:t xml:space="preserve"> </w:t>
            </w:r>
            <w:r w:rsidRPr="00381314">
              <w:rPr>
                <w:rFonts w:ascii="Times New Roman" w:eastAsia="Times New Roman" w:hAnsi="Times New Roman"/>
                <w:bCs/>
                <w:iCs/>
                <w:color w:val="000000" w:themeColor="text1"/>
                <w:sz w:val="20"/>
                <w:szCs w:val="20"/>
                <w:u w:val="single"/>
                <w:lang w:eastAsia="ru-RU"/>
              </w:rPr>
              <w:t>Наличие</w:t>
            </w:r>
            <w:r w:rsidRPr="00381314">
              <w:rPr>
                <w:rFonts w:ascii="Times New Roman" w:eastAsia="Times New Roman" w:hAnsi="Times New Roman"/>
                <w:bCs/>
                <w:i/>
                <w:color w:val="000000" w:themeColor="text1"/>
                <w:sz w:val="20"/>
                <w:szCs w:val="20"/>
                <w:u w:val="single"/>
                <w:lang w:eastAsia="ru-RU"/>
              </w:rPr>
              <w:t xml:space="preserve"> </w:t>
            </w:r>
            <w:r w:rsidRPr="00381314">
              <w:rPr>
                <w:rFonts w:ascii="Times New Roman" w:eastAsia="SimSun" w:hAnsi="Times New Roman"/>
                <w:color w:val="444444"/>
                <w:sz w:val="20"/>
                <w:szCs w:val="20"/>
                <w:u w:val="single"/>
                <w:shd w:val="clear" w:color="auto" w:fill="FFFFFF"/>
              </w:rPr>
              <w:t>алгоритмов самостоятельного построения обучающимися индивидуальных образовательных программ.</w:t>
            </w:r>
          </w:p>
        </w:tc>
      </w:tr>
      <w:tr w:rsidR="0061247C" w14:paraId="5CF38330" w14:textId="77777777" w:rsidTr="00365F20">
        <w:tc>
          <w:tcPr>
            <w:tcW w:w="2405" w:type="dxa"/>
          </w:tcPr>
          <w:p w14:paraId="669008CC" w14:textId="2230E4AB" w:rsidR="0061247C" w:rsidRPr="00381314" w:rsidRDefault="0061247C" w:rsidP="008536F0">
            <w:pPr>
              <w:spacing w:line="240" w:lineRule="auto"/>
              <w:jc w:val="both"/>
              <w:rPr>
                <w:rFonts w:ascii="Times New Roman" w:hAnsi="Times New Roman" w:cs="Times New Roman"/>
                <w:sz w:val="20"/>
                <w:szCs w:val="20"/>
              </w:rPr>
            </w:pPr>
            <w:r w:rsidRPr="00381314">
              <w:rPr>
                <w:rFonts w:ascii="Times New Roman" w:eastAsia="Times New Roman" w:hAnsi="Times New Roman" w:cs="Times New Roman"/>
                <w:sz w:val="20"/>
                <w:szCs w:val="20"/>
              </w:rPr>
              <w:t>Подбор и разработка методических средств анализа результатов тьюторского сопровождения</w:t>
            </w:r>
          </w:p>
        </w:tc>
        <w:tc>
          <w:tcPr>
            <w:tcW w:w="6521" w:type="dxa"/>
          </w:tcPr>
          <w:p w14:paraId="3EAE6BA0"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Первая КК</w:t>
            </w:r>
            <w:r w:rsidRPr="00381314">
              <w:rPr>
                <w:rFonts w:ascii="Times New Roman" w:eastAsia="Times New Roman" w:hAnsi="Times New Roman"/>
                <w:color w:val="000000" w:themeColor="text1"/>
                <w:sz w:val="20"/>
                <w:szCs w:val="20"/>
                <w:lang w:eastAsia="ru-RU"/>
              </w:rPr>
              <w:t xml:space="preserve">: </w:t>
            </w:r>
          </w:p>
          <w:p w14:paraId="4463BA15" w14:textId="0E2F52A3" w:rsidR="0061247C" w:rsidRPr="00381314" w:rsidRDefault="00365F20"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SimSun" w:hAnsi="Times New Roman" w:cs="Times New Roman"/>
                <w:color w:val="444444"/>
                <w:sz w:val="20"/>
                <w:szCs w:val="20"/>
                <w:shd w:val="clear" w:color="auto" w:fill="FFFFFF"/>
              </w:rPr>
              <w:t xml:space="preserve">1. </w:t>
            </w:r>
            <w:r w:rsidR="0061247C" w:rsidRPr="00381314">
              <w:rPr>
                <w:rFonts w:ascii="Times New Roman" w:eastAsia="SimSun" w:hAnsi="Times New Roman" w:cs="Times New Roman"/>
                <w:color w:val="444444"/>
                <w:sz w:val="20"/>
                <w:szCs w:val="20"/>
                <w:shd w:val="clear" w:color="auto" w:fill="FFFFFF"/>
              </w:rPr>
              <w:t>Обновляет знания по применению актуальных методов и подходов в сопровождении обучающихся с ОВЗ и инвалидностью</w:t>
            </w:r>
          </w:p>
          <w:p w14:paraId="40E6931E"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Высшая КК</w:t>
            </w:r>
            <w:r w:rsidRPr="00381314">
              <w:rPr>
                <w:rFonts w:ascii="Times New Roman" w:eastAsia="Times New Roman" w:hAnsi="Times New Roman"/>
                <w:color w:val="000000" w:themeColor="text1"/>
                <w:sz w:val="20"/>
                <w:szCs w:val="20"/>
                <w:lang w:eastAsia="ru-RU"/>
              </w:rPr>
              <w:t xml:space="preserve">:  </w:t>
            </w:r>
          </w:p>
          <w:p w14:paraId="68A6B76B" w14:textId="75D4AD62" w:rsidR="0061247C" w:rsidRPr="00381314" w:rsidRDefault="0061247C" w:rsidP="008536F0">
            <w:pPr>
              <w:pStyle w:val="a9"/>
              <w:jc w:val="both"/>
              <w:rPr>
                <w:rFonts w:ascii="Times New Roman" w:eastAsia="SimSun" w:hAnsi="Times New Roman"/>
                <w:color w:val="444444"/>
                <w:sz w:val="20"/>
                <w:szCs w:val="20"/>
                <w:shd w:val="clear" w:color="auto" w:fill="FFFFFF"/>
              </w:rPr>
            </w:pPr>
            <w:r w:rsidRPr="00381314">
              <w:rPr>
                <w:rFonts w:ascii="Times New Roman" w:eastAsia="Times New Roman" w:hAnsi="Times New Roman"/>
                <w:color w:val="000000" w:themeColor="text1"/>
                <w:sz w:val="20"/>
                <w:szCs w:val="20"/>
              </w:rPr>
              <w:t>1.</w:t>
            </w:r>
            <w:r w:rsidR="00365F20" w:rsidRPr="00381314">
              <w:rPr>
                <w:rFonts w:ascii="Times New Roman" w:eastAsia="Times New Roman" w:hAnsi="Times New Roman"/>
                <w:color w:val="000000" w:themeColor="text1"/>
                <w:sz w:val="20"/>
                <w:szCs w:val="20"/>
              </w:rPr>
              <w:t xml:space="preserve"> </w:t>
            </w:r>
            <w:r w:rsidRPr="00381314">
              <w:rPr>
                <w:rFonts w:ascii="Times New Roman" w:eastAsia="SimSun" w:hAnsi="Times New Roman"/>
                <w:color w:val="444444"/>
                <w:sz w:val="20"/>
                <w:szCs w:val="20"/>
                <w:shd w:val="clear" w:color="auto" w:fill="FFFFFF"/>
              </w:rPr>
              <w:t>Обновляет знания по применению актуальных методов и подходов в прикладном анализе поведения, их внедрению в повседневную работу с обучающимися с ОВЗ и инвалидностью.</w:t>
            </w:r>
          </w:p>
          <w:p w14:paraId="0ACAB769" w14:textId="658D194F" w:rsidR="0061247C" w:rsidRPr="00381314" w:rsidRDefault="0061247C" w:rsidP="008536F0">
            <w:pPr>
              <w:spacing w:line="240" w:lineRule="auto"/>
              <w:jc w:val="both"/>
              <w:rPr>
                <w:rFonts w:ascii="Times New Roman" w:eastAsia="Times New Roman" w:hAnsi="Times New Roman"/>
                <w:b/>
                <w:i/>
                <w:color w:val="000000" w:themeColor="text1"/>
                <w:sz w:val="20"/>
                <w:szCs w:val="20"/>
              </w:rPr>
            </w:pPr>
            <w:r w:rsidRPr="00381314">
              <w:rPr>
                <w:rFonts w:ascii="Times New Roman" w:eastAsia="SimSun" w:hAnsi="Times New Roman" w:cs="Times New Roman"/>
                <w:color w:val="444444"/>
                <w:sz w:val="20"/>
                <w:szCs w:val="20"/>
                <w:u w:val="single"/>
                <w:shd w:val="clear" w:color="auto" w:fill="FFFFFF"/>
              </w:rPr>
              <w:t>2.</w:t>
            </w:r>
            <w:r w:rsidR="00365F20" w:rsidRPr="00381314">
              <w:rPr>
                <w:rFonts w:ascii="Times New Roman" w:eastAsia="SimSun" w:hAnsi="Times New Roman" w:cs="Times New Roman"/>
                <w:color w:val="444444"/>
                <w:sz w:val="20"/>
                <w:szCs w:val="20"/>
                <w:u w:val="single"/>
                <w:shd w:val="clear" w:color="auto" w:fill="FFFFFF"/>
              </w:rPr>
              <w:t xml:space="preserve"> </w:t>
            </w:r>
            <w:r w:rsidRPr="00381314">
              <w:rPr>
                <w:rFonts w:ascii="Times New Roman" w:eastAsia="SimSun" w:hAnsi="Times New Roman" w:cs="Times New Roman"/>
                <w:color w:val="444444"/>
                <w:sz w:val="20"/>
                <w:szCs w:val="20"/>
                <w:u w:val="single"/>
                <w:shd w:val="clear" w:color="auto" w:fill="FFFFFF"/>
              </w:rPr>
              <w:t>Анализирует и оценивает эффективность тьюторского сопровождения индивидуальных образовательных программ.</w:t>
            </w:r>
            <w:r w:rsidRPr="00381314">
              <w:rPr>
                <w:rFonts w:ascii="Times New Roman" w:eastAsia="Times New Roman" w:hAnsi="Times New Roman" w:cs="Times New Roman"/>
                <w:color w:val="000000" w:themeColor="text1"/>
                <w:sz w:val="20"/>
                <w:szCs w:val="20"/>
                <w:u w:val="single"/>
              </w:rPr>
              <w:t xml:space="preserve"> </w:t>
            </w:r>
          </w:p>
        </w:tc>
        <w:tc>
          <w:tcPr>
            <w:tcW w:w="6520" w:type="dxa"/>
          </w:tcPr>
          <w:p w14:paraId="1DEADBC9" w14:textId="77777777" w:rsidR="0061247C" w:rsidRPr="00381314" w:rsidRDefault="0061247C" w:rsidP="008536F0">
            <w:pPr>
              <w:pStyle w:val="a9"/>
              <w:jc w:val="both"/>
              <w:rPr>
                <w:rFonts w:ascii="Times New Roman" w:eastAsia="Times New Roman" w:hAnsi="Times New Roman"/>
                <w:color w:val="000000" w:themeColor="text1"/>
                <w:sz w:val="20"/>
                <w:szCs w:val="20"/>
                <w:lang w:eastAsia="ru-RU"/>
              </w:rPr>
            </w:pPr>
            <w:r w:rsidRPr="00381314">
              <w:rPr>
                <w:rFonts w:ascii="Times New Roman" w:eastAsia="Times New Roman" w:hAnsi="Times New Roman"/>
                <w:b/>
                <w:i/>
                <w:color w:val="000000" w:themeColor="text1"/>
                <w:sz w:val="20"/>
                <w:szCs w:val="20"/>
                <w:lang w:eastAsia="ru-RU"/>
              </w:rPr>
              <w:t>Первая КК</w:t>
            </w:r>
            <w:r w:rsidRPr="00381314">
              <w:rPr>
                <w:rFonts w:ascii="Times New Roman" w:eastAsia="Times New Roman" w:hAnsi="Times New Roman"/>
                <w:color w:val="000000" w:themeColor="text1"/>
                <w:sz w:val="20"/>
                <w:szCs w:val="20"/>
                <w:lang w:eastAsia="ru-RU"/>
              </w:rPr>
              <w:t xml:space="preserve">: </w:t>
            </w:r>
          </w:p>
          <w:p w14:paraId="55FE810A" w14:textId="24D17104" w:rsidR="0061247C" w:rsidRPr="00381314" w:rsidRDefault="00365F20"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Times New Roman" w:hAnsi="Times New Roman" w:cs="Times New Roman"/>
                <w:color w:val="000000" w:themeColor="text1"/>
                <w:sz w:val="20"/>
                <w:szCs w:val="20"/>
              </w:rPr>
              <w:t xml:space="preserve">1. </w:t>
            </w:r>
            <w:r w:rsidR="0061247C" w:rsidRPr="00381314">
              <w:rPr>
                <w:rFonts w:ascii="Times New Roman" w:eastAsia="Times New Roman" w:hAnsi="Times New Roman" w:cs="Times New Roman"/>
                <w:color w:val="000000" w:themeColor="text1"/>
                <w:sz w:val="20"/>
                <w:szCs w:val="20"/>
              </w:rPr>
              <w:t xml:space="preserve">Наличие информации об использовании актуальных методов и подходов </w:t>
            </w:r>
            <w:r w:rsidR="0061247C" w:rsidRPr="00381314">
              <w:rPr>
                <w:rFonts w:ascii="Times New Roman" w:eastAsia="SimSun" w:hAnsi="Times New Roman" w:cs="Times New Roman"/>
                <w:color w:val="444444"/>
                <w:sz w:val="20"/>
                <w:szCs w:val="20"/>
                <w:shd w:val="clear" w:color="auto" w:fill="FFFFFF"/>
              </w:rPr>
              <w:t>в сопровождении обучающихся с ОВЗ и инвалидностью</w:t>
            </w:r>
          </w:p>
          <w:p w14:paraId="1FA9405D" w14:textId="77777777" w:rsidR="0061247C" w:rsidRPr="00381314" w:rsidRDefault="0061247C" w:rsidP="008536F0">
            <w:pPr>
              <w:spacing w:line="240" w:lineRule="auto"/>
              <w:jc w:val="both"/>
              <w:rPr>
                <w:rFonts w:ascii="Times New Roman" w:eastAsia="Times New Roman" w:hAnsi="Times New Roman" w:cs="Times New Roman"/>
                <w:color w:val="000000" w:themeColor="text1"/>
                <w:sz w:val="20"/>
                <w:szCs w:val="20"/>
              </w:rPr>
            </w:pPr>
            <w:r w:rsidRPr="00381314">
              <w:rPr>
                <w:rFonts w:ascii="Times New Roman" w:eastAsia="Times New Roman" w:hAnsi="Times New Roman" w:cs="Times New Roman"/>
                <w:b/>
                <w:i/>
                <w:color w:val="000000" w:themeColor="text1"/>
                <w:sz w:val="20"/>
                <w:szCs w:val="20"/>
              </w:rPr>
              <w:t>Высшая КК</w:t>
            </w:r>
            <w:r w:rsidRPr="00381314">
              <w:rPr>
                <w:rFonts w:ascii="Times New Roman" w:eastAsia="Times New Roman" w:hAnsi="Times New Roman" w:cs="Times New Roman"/>
                <w:color w:val="000000" w:themeColor="text1"/>
                <w:sz w:val="20"/>
                <w:szCs w:val="20"/>
              </w:rPr>
              <w:t xml:space="preserve">:  </w:t>
            </w:r>
          </w:p>
          <w:p w14:paraId="3B17008F" w14:textId="4A51FC66" w:rsidR="0061247C" w:rsidRPr="00381314" w:rsidRDefault="00365F20"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Times New Roman" w:hAnsi="Times New Roman" w:cs="Times New Roman"/>
                <w:color w:val="000000" w:themeColor="text1"/>
                <w:sz w:val="20"/>
                <w:szCs w:val="20"/>
              </w:rPr>
              <w:t xml:space="preserve">1. </w:t>
            </w:r>
            <w:r w:rsidR="0061247C" w:rsidRPr="00381314">
              <w:rPr>
                <w:rFonts w:ascii="Times New Roman" w:eastAsia="Times New Roman" w:hAnsi="Times New Roman" w:cs="Times New Roman"/>
                <w:color w:val="000000" w:themeColor="text1"/>
                <w:sz w:val="20"/>
                <w:szCs w:val="20"/>
              </w:rPr>
              <w:t xml:space="preserve">Наличие информации об использовании и обновлении актуальных методов и подходов </w:t>
            </w:r>
            <w:r w:rsidR="0061247C" w:rsidRPr="00381314">
              <w:rPr>
                <w:rFonts w:ascii="Times New Roman" w:eastAsia="SimSun" w:hAnsi="Times New Roman" w:cs="Times New Roman"/>
                <w:color w:val="444444"/>
                <w:sz w:val="20"/>
                <w:szCs w:val="20"/>
                <w:shd w:val="clear" w:color="auto" w:fill="FFFFFF"/>
              </w:rPr>
              <w:t>в сопровождении обучающихся с ОВЗ и инвалидностью</w:t>
            </w:r>
          </w:p>
          <w:p w14:paraId="7C7D4071" w14:textId="2FDD5164" w:rsidR="0061247C" w:rsidRPr="00381314" w:rsidRDefault="0061247C" w:rsidP="008536F0">
            <w:pPr>
              <w:spacing w:line="240" w:lineRule="auto"/>
              <w:jc w:val="both"/>
              <w:rPr>
                <w:rFonts w:ascii="Times New Roman" w:eastAsia="SimSun" w:hAnsi="Times New Roman" w:cs="Times New Roman"/>
                <w:color w:val="444444"/>
                <w:sz w:val="20"/>
                <w:szCs w:val="20"/>
                <w:shd w:val="clear" w:color="auto" w:fill="FFFFFF"/>
              </w:rPr>
            </w:pPr>
            <w:r w:rsidRPr="00381314">
              <w:rPr>
                <w:rFonts w:ascii="Times New Roman" w:eastAsia="Times New Roman" w:hAnsi="Times New Roman" w:cs="Times New Roman"/>
                <w:color w:val="000000" w:themeColor="text1"/>
                <w:sz w:val="20"/>
                <w:szCs w:val="20"/>
              </w:rPr>
              <w:t>2.</w:t>
            </w:r>
            <w:r w:rsidR="00365F20" w:rsidRPr="00381314">
              <w:rPr>
                <w:rFonts w:ascii="Times New Roman" w:eastAsia="Times New Roman" w:hAnsi="Times New Roman" w:cs="Times New Roman"/>
                <w:color w:val="000000" w:themeColor="text1"/>
                <w:sz w:val="20"/>
                <w:szCs w:val="20"/>
              </w:rPr>
              <w:t xml:space="preserve"> </w:t>
            </w:r>
            <w:r w:rsidRPr="00381314">
              <w:rPr>
                <w:rFonts w:ascii="Times New Roman" w:eastAsia="Times New Roman" w:hAnsi="Times New Roman" w:cs="Times New Roman"/>
                <w:color w:val="000000" w:themeColor="text1"/>
                <w:sz w:val="20"/>
                <w:szCs w:val="20"/>
                <w:u w:val="single"/>
              </w:rPr>
              <w:t xml:space="preserve">Наличие аналитических справок по результатам оценки </w:t>
            </w:r>
            <w:r w:rsidRPr="00381314">
              <w:rPr>
                <w:rFonts w:ascii="Times New Roman" w:eastAsia="SimSun" w:hAnsi="Times New Roman" w:cs="Times New Roman"/>
                <w:color w:val="444444"/>
                <w:sz w:val="20"/>
                <w:szCs w:val="20"/>
                <w:u w:val="single"/>
                <w:shd w:val="clear" w:color="auto" w:fill="FFFFFF"/>
              </w:rPr>
              <w:t>эффективности тьюторского сопровождения индивидуальных образовательных программ.</w:t>
            </w:r>
            <w:r w:rsidRPr="00381314">
              <w:rPr>
                <w:rFonts w:ascii="Times New Roman" w:eastAsia="Times New Roman" w:hAnsi="Times New Roman" w:cs="Times New Roman"/>
                <w:color w:val="000000" w:themeColor="text1"/>
                <w:sz w:val="20"/>
                <w:szCs w:val="20"/>
              </w:rPr>
              <w:t xml:space="preserve"> </w:t>
            </w:r>
          </w:p>
        </w:tc>
      </w:tr>
    </w:tbl>
    <w:p w14:paraId="04FCBEC1" w14:textId="77777777" w:rsidR="0061247C" w:rsidRDefault="0061247C" w:rsidP="008536F0">
      <w:pPr>
        <w:spacing w:after="0" w:line="240" w:lineRule="auto"/>
        <w:jc w:val="both"/>
        <w:rPr>
          <w:rFonts w:ascii="Times New Roman" w:eastAsia="Times New Roman" w:hAnsi="Times New Roman" w:cs="Times New Roman"/>
          <w:b/>
          <w:color w:val="000000" w:themeColor="text1"/>
          <w:sz w:val="24"/>
          <w:szCs w:val="24"/>
        </w:rPr>
      </w:pPr>
    </w:p>
    <w:p w14:paraId="666D2CDE"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6D2A86E6"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055F31B8"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300316FE"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195DC21"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432400C4"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13860624"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17A65757"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63716A4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11076FE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55BB9C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0AF37D49"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A1A198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16516EB7"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4D1117D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3CC067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65200280"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80CE675"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1F1D6F1"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5CFBD7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DA50109"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7E2578BA"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7E957C31"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Первая КК:</w:t>
            </w:r>
          </w:p>
          <w:p w14:paraId="47CA511F"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3796ECB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3403721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033C6E6B"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064A9B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70D040E0"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055CF55"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6FFB064"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A1ED53B"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1BE705B0"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08D1EED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8C41633"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1594A4E8"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2870DDC"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122B5F88"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4FC9723"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093EE313"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4C99FCB6"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A809D6B"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23CD0F22"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573E3273"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0822380D"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30C1CF14"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0CCA5EFA"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lastRenderedPageBreak/>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4AAA4535"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012DD86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6D47CBA"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15BF419A"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1631F99A"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1641396D"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F44D214"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6E3C2E0B"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2338C835"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6544701C"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0D8DC0BC"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1227A89E"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167C7158"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3F14FC6F"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23250265"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5DD9AEE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03171E46"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28F114CF"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43B81794"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086D531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6519A0C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481A23A2"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546566A7"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512006DC"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54B3F8DE"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175F396A"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3B2A460A"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5FCDBFC1"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lastRenderedPageBreak/>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73422BF2"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4C9CE524"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3A0F643B"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B84F037"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36006471"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2DD5DCDD"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40A6390C" w14:textId="77777777" w:rsidR="007675A6" w:rsidRDefault="007675A6" w:rsidP="008536F0">
      <w:pPr>
        <w:spacing w:after="0" w:line="240" w:lineRule="auto"/>
        <w:sectPr w:rsidR="007675A6" w:rsidSect="00CE0BB0">
          <w:pgSz w:w="16838" w:h="11906" w:orient="landscape"/>
          <w:pgMar w:top="720" w:right="720" w:bottom="720" w:left="720" w:header="708" w:footer="708" w:gutter="0"/>
          <w:cols w:space="708"/>
          <w:docGrid w:linePitch="360"/>
        </w:sectPr>
      </w:pPr>
    </w:p>
    <w:p w14:paraId="43E76504" w14:textId="77777777" w:rsidR="007675A6" w:rsidRPr="00D05F38" w:rsidRDefault="007675A6" w:rsidP="008536F0">
      <w:pPr>
        <w:pStyle w:val="1"/>
        <w:spacing w:before="0" w:line="240" w:lineRule="auto"/>
        <w:jc w:val="both"/>
        <w:rPr>
          <w:rFonts w:ascii="Times New Roman" w:hAnsi="Times New Roman" w:cs="Times New Roman"/>
          <w:b/>
          <w:color w:val="000000" w:themeColor="text1"/>
          <w:sz w:val="24"/>
          <w:szCs w:val="24"/>
        </w:rPr>
      </w:pPr>
      <w:bookmarkStart w:id="45" w:name="_Hlk176183884"/>
      <w:bookmarkStart w:id="46" w:name="_Hlk176438368"/>
      <w:bookmarkStart w:id="47" w:name="_Toc176500769"/>
      <w:r w:rsidRPr="00D05F38">
        <w:rPr>
          <w:rFonts w:ascii="Times New Roman" w:hAnsi="Times New Roman" w:cs="Times New Roman"/>
          <w:b/>
          <w:color w:val="000000" w:themeColor="text1"/>
          <w:sz w:val="24"/>
          <w:szCs w:val="24"/>
        </w:rPr>
        <w:lastRenderedPageBreak/>
        <w:t>Должность: Учитель</w:t>
      </w:r>
      <w:bookmarkEnd w:id="47"/>
    </w:p>
    <w:p w14:paraId="1F1B1443" w14:textId="77777777" w:rsidR="007675A6" w:rsidRPr="008F14EF" w:rsidRDefault="007675A6" w:rsidP="008536F0">
      <w:pPr>
        <w:spacing w:after="0" w:line="240" w:lineRule="auto"/>
        <w:jc w:val="both"/>
        <w:rPr>
          <w:rFonts w:ascii="Times New Roman" w:hAnsi="Times New Roman" w:cs="Times New Roman"/>
          <w:sz w:val="24"/>
          <w:szCs w:val="24"/>
        </w:rPr>
      </w:pPr>
      <w:r w:rsidRPr="008F14EF">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F14EF">
        <w:rPr>
          <w:rFonts w:ascii="Times New Roman" w:hAnsi="Times New Roman" w:cs="Times New Roman"/>
          <w:sz w:val="24"/>
          <w:szCs w:val="24"/>
          <w:u w:val="single"/>
        </w:rPr>
        <w:t xml:space="preserve"> </w:t>
      </w:r>
      <w:hyperlink r:id="rId29" w:history="1">
        <w:r w:rsidRPr="008F14EF">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6CE4FE97" w14:textId="77777777" w:rsidR="007675A6" w:rsidRPr="008F14EF" w:rsidRDefault="007675A6" w:rsidP="008536F0">
      <w:pPr>
        <w:spacing w:after="0" w:line="240" w:lineRule="auto"/>
        <w:jc w:val="both"/>
        <w:rPr>
          <w:rFonts w:ascii="Times New Roman" w:hAnsi="Times New Roman" w:cs="Times New Roman"/>
          <w:b/>
          <w:color w:val="000000" w:themeColor="text1"/>
          <w:sz w:val="24"/>
          <w:szCs w:val="24"/>
        </w:rPr>
      </w:pPr>
    </w:p>
    <w:bookmarkEnd w:id="45"/>
    <w:p w14:paraId="2807E629" w14:textId="15A5F0CE" w:rsidR="007675A6" w:rsidRPr="008F14EF" w:rsidRDefault="007675A6" w:rsidP="008536F0">
      <w:pPr>
        <w:spacing w:after="0" w:line="240" w:lineRule="auto"/>
        <w:jc w:val="both"/>
        <w:rPr>
          <w:rFonts w:ascii="Times New Roman" w:hAnsi="Times New Roman" w:cs="Times New Roman"/>
          <w:b/>
          <w:sz w:val="24"/>
          <w:szCs w:val="24"/>
        </w:rPr>
      </w:pPr>
      <w:r w:rsidRPr="008F14EF">
        <w:rPr>
          <w:rFonts w:ascii="Times New Roman" w:hAnsi="Times New Roman" w:cs="Times New Roman"/>
          <w:b/>
          <w:sz w:val="24"/>
          <w:szCs w:val="24"/>
        </w:rPr>
        <w:t>Критерии описания профессиональной деятельности</w:t>
      </w:r>
    </w:p>
    <w:p w14:paraId="52157DBF" w14:textId="77777777" w:rsidR="007675A6" w:rsidRPr="008F14EF" w:rsidRDefault="007675A6" w:rsidP="008536F0">
      <w:pPr>
        <w:spacing w:after="0" w:line="240" w:lineRule="auto"/>
        <w:jc w:val="both"/>
        <w:rPr>
          <w:rFonts w:ascii="Times New Roman" w:eastAsia="Times New Roman" w:hAnsi="Times New Roman" w:cs="Times New Roman"/>
          <w:b/>
          <w:sz w:val="24"/>
          <w:szCs w:val="24"/>
        </w:rPr>
      </w:pPr>
      <w:r w:rsidRPr="008F14EF">
        <w:rPr>
          <w:rFonts w:ascii="Times New Roman" w:eastAsia="Times New Roman" w:hAnsi="Times New Roman" w:cs="Times New Roman"/>
          <w:b/>
          <w:sz w:val="24"/>
          <w:szCs w:val="24"/>
        </w:rPr>
        <w:t>Обобщенная трудовая функция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521"/>
        <w:gridCol w:w="6520"/>
      </w:tblGrid>
      <w:tr w:rsidR="008F14EF" w:rsidRPr="001B7C68" w14:paraId="36E81E5A" w14:textId="77777777" w:rsidTr="008F14EF">
        <w:tc>
          <w:tcPr>
            <w:tcW w:w="15446" w:type="dxa"/>
            <w:gridSpan w:val="3"/>
            <w:vAlign w:val="center"/>
          </w:tcPr>
          <w:p w14:paraId="288706E7"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Трудовая функция 1. «Общепедагогическая функция. Обучение»</w:t>
            </w:r>
          </w:p>
        </w:tc>
      </w:tr>
      <w:tr w:rsidR="008F14EF" w:rsidRPr="001B7C68" w14:paraId="15561C82" w14:textId="77777777" w:rsidTr="008F14EF">
        <w:tc>
          <w:tcPr>
            <w:tcW w:w="2405" w:type="dxa"/>
            <w:vAlign w:val="center"/>
          </w:tcPr>
          <w:p w14:paraId="01E132B9"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Трудовые действия</w:t>
            </w:r>
          </w:p>
        </w:tc>
        <w:tc>
          <w:tcPr>
            <w:tcW w:w="6521" w:type="dxa"/>
            <w:vAlign w:val="center"/>
          </w:tcPr>
          <w:p w14:paraId="37639662"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Деятельность по достижению результатов</w:t>
            </w:r>
          </w:p>
        </w:tc>
        <w:tc>
          <w:tcPr>
            <w:tcW w:w="6520" w:type="dxa"/>
            <w:vAlign w:val="center"/>
          </w:tcPr>
          <w:p w14:paraId="028D09C5"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Результаты</w:t>
            </w:r>
          </w:p>
        </w:tc>
      </w:tr>
      <w:tr w:rsidR="008F14EF" w:rsidRPr="001B7C68" w14:paraId="1D1DEAA1" w14:textId="77777777" w:rsidTr="008F14EF">
        <w:tc>
          <w:tcPr>
            <w:tcW w:w="2405" w:type="dxa"/>
            <w:vMerge w:val="restart"/>
          </w:tcPr>
          <w:p w14:paraId="2390728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Разработка и реализация программ учебных дисциплин в рамках основной общеобразовательной программы.</w:t>
            </w:r>
          </w:p>
        </w:tc>
        <w:tc>
          <w:tcPr>
            <w:tcW w:w="6521" w:type="dxa"/>
          </w:tcPr>
          <w:p w14:paraId="778693EF"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Первая КК: </w:t>
            </w:r>
          </w:p>
          <w:p w14:paraId="00E6317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Реализация программ учебных предметов в рамках основной общеобразовательной программы и Федеральной образовательной программы/ Федеральной рабочей программой/ конструктором.</w:t>
            </w:r>
          </w:p>
          <w:p w14:paraId="1A0341A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Применение учебно-методических (в том числе электронных) материалов.</w:t>
            </w:r>
          </w:p>
        </w:tc>
        <w:tc>
          <w:tcPr>
            <w:tcW w:w="6520" w:type="dxa"/>
          </w:tcPr>
          <w:p w14:paraId="09FB2EDE"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Первая КК: </w:t>
            </w:r>
          </w:p>
          <w:p w14:paraId="0441AF4A"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Рабочая программа учебного предмета принята, согласована и утверждена в общеобразовательной организации в установленном порядке.</w:t>
            </w:r>
          </w:p>
          <w:p w14:paraId="66EE614A"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2. Учебно-методические материалы (в том числе электронные), используемые при реализации рабочей программы соответствуют утверждённому в общеобразовательной организации УМК (входит в актуальные Федеральный перечень учебников и/или Федеральный перечень электронных образовательных ресурсов). </w:t>
            </w:r>
          </w:p>
        </w:tc>
      </w:tr>
      <w:tr w:rsidR="008F14EF" w:rsidRPr="001B7C68" w14:paraId="61B08881" w14:textId="77777777" w:rsidTr="008F14EF">
        <w:tc>
          <w:tcPr>
            <w:tcW w:w="2405" w:type="dxa"/>
            <w:vMerge/>
          </w:tcPr>
          <w:p w14:paraId="1FBED3DE" w14:textId="77777777" w:rsidR="008F14EF" w:rsidRPr="001B7C68" w:rsidRDefault="008F14EF" w:rsidP="008536F0">
            <w:pPr>
              <w:spacing w:after="0" w:line="240" w:lineRule="auto"/>
              <w:rPr>
                <w:rFonts w:ascii="Times New Roman" w:hAnsi="Times New Roman" w:cs="Times New Roman"/>
                <w:sz w:val="20"/>
                <w:szCs w:val="20"/>
              </w:rPr>
            </w:pPr>
          </w:p>
        </w:tc>
        <w:tc>
          <w:tcPr>
            <w:tcW w:w="6521" w:type="dxa"/>
          </w:tcPr>
          <w:p w14:paraId="76D2BA05"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0D3751D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Реализация программ учебных предметов в рамках основной общеобразовательной программы и Федеральной образовательной программы/ Федеральной рабочей программой/ конструктором.</w:t>
            </w:r>
          </w:p>
          <w:p w14:paraId="1E4C9BD3"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Применение учебно-методических (в том числе электронных) материалов.</w:t>
            </w:r>
          </w:p>
          <w:p w14:paraId="7C02AFE3"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Разработка и реализация программ учебных курсов и курсов внеурочной деятельности.</w:t>
            </w:r>
          </w:p>
          <w:p w14:paraId="0E22873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Разработка авторских дидактических (в том числе цифровых) материалов для реализации учебных предметов и учебных курсов внеурочной деятельности.</w:t>
            </w:r>
          </w:p>
        </w:tc>
        <w:tc>
          <w:tcPr>
            <w:tcW w:w="6520" w:type="dxa"/>
          </w:tcPr>
          <w:p w14:paraId="5DA8E95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b/>
                <w:i/>
                <w:sz w:val="20"/>
                <w:szCs w:val="20"/>
              </w:rPr>
              <w:t>Высшая КК</w:t>
            </w:r>
            <w:r w:rsidRPr="001B7C68">
              <w:rPr>
                <w:rFonts w:ascii="Times New Roman" w:hAnsi="Times New Roman" w:cs="Times New Roman"/>
                <w:sz w:val="20"/>
                <w:szCs w:val="20"/>
              </w:rPr>
              <w:t xml:space="preserve">:  </w:t>
            </w:r>
          </w:p>
          <w:p w14:paraId="340BC11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Рабочая программа учебного предмета принята, согласована и утверждена в общеобразовательной организации в установленном порядке.</w:t>
            </w:r>
          </w:p>
          <w:p w14:paraId="41FA4739"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2. Учебно-методические материалы (в том числе электронные), используемые при реализации рабочей программы соответствуют утверждённому в общеобразовательной организации УМК (входит в актуальные Федеральный перечень учебников и/или Федеральный перечень электронных образовательных ресурсов). </w:t>
            </w:r>
          </w:p>
          <w:p w14:paraId="398B295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Рабочие программы учебного курса и курса внеурочной деятельности принята, согласована и утверждена в установленном порядке.</w:t>
            </w:r>
          </w:p>
          <w:p w14:paraId="2ABD4A4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Авторские дидактические (в том числе цифровые) материалы, используемые для реализации учебных предметов и курсов внеурочной деятельности, прошли профессиональную экспертизу, имеют отзыв / результаты апробации / рецензия / публикации в сборниках и т.п.).</w:t>
            </w:r>
          </w:p>
        </w:tc>
      </w:tr>
      <w:tr w:rsidR="008F14EF" w:rsidRPr="001B7C68" w14:paraId="292C2752" w14:textId="77777777" w:rsidTr="008F14EF">
        <w:tc>
          <w:tcPr>
            <w:tcW w:w="2405" w:type="dxa"/>
            <w:vMerge w:val="restart"/>
          </w:tcPr>
          <w:p w14:paraId="4C71A05E"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Осуществление профессиональной деятельности в соответствии с требованиями федеральных государственных </w:t>
            </w:r>
            <w:r w:rsidRPr="001B7C68">
              <w:rPr>
                <w:rFonts w:ascii="Times New Roman" w:hAnsi="Times New Roman" w:cs="Times New Roman"/>
                <w:sz w:val="20"/>
                <w:szCs w:val="20"/>
              </w:rPr>
              <w:lastRenderedPageBreak/>
              <w:t>образовательных стандартов дошкольного, начального общего, основного общего, среднего общего образования.</w:t>
            </w:r>
          </w:p>
          <w:p w14:paraId="3E22186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Планирование и проведение учебных занятий.</w:t>
            </w:r>
          </w:p>
          <w:p w14:paraId="3D0E2019"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Систематический анализ эффективности учебных занятий и подходов к обучению.</w:t>
            </w:r>
          </w:p>
          <w:p w14:paraId="61F2374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Формирование универсальных учебных действий.</w:t>
            </w:r>
          </w:p>
          <w:p w14:paraId="243F4A4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Формирование навыков, связанных с информационно-коммуникационными технологиями (далее - ИКТ).</w:t>
            </w:r>
          </w:p>
          <w:p w14:paraId="2B10609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Формирование мотивации к обучению.</w:t>
            </w:r>
          </w:p>
        </w:tc>
        <w:tc>
          <w:tcPr>
            <w:tcW w:w="6521" w:type="dxa"/>
          </w:tcPr>
          <w:p w14:paraId="2E55D3C0"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2DA9394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Планирование и проведение уроков, направленных на формирование предметных результатов, универсальных учебных действий, функциональной грамотности, ценностных оснований, профориентации, научной картины мира. </w:t>
            </w:r>
          </w:p>
          <w:p w14:paraId="5006378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2. Отбор и использование образовательных технологий с целью достижения планируемых результатов освоения обучающимися </w:t>
            </w:r>
            <w:r w:rsidRPr="001B7C68">
              <w:rPr>
                <w:rFonts w:ascii="Times New Roman" w:hAnsi="Times New Roman" w:cs="Times New Roman"/>
                <w:sz w:val="20"/>
                <w:szCs w:val="20"/>
              </w:rPr>
              <w:lastRenderedPageBreak/>
              <w:t>образовательных программ с учетом их психолого-физиологических и возрастных особенностей, специфики преподаваемого предмета.</w:t>
            </w:r>
          </w:p>
          <w:p w14:paraId="198DD3E6"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Осуществление систематического анализа эффективности уроков и подходов к обучению.</w:t>
            </w:r>
          </w:p>
          <w:p w14:paraId="7106D07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Формирование навыков, связанных с информационно-коммуникационными технологиями (далее - ИКТ).</w:t>
            </w:r>
          </w:p>
          <w:p w14:paraId="2D77F14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Формирование мотивации к обучению, организация самостоятельной, исследовательской и проектной деятельности.</w:t>
            </w:r>
          </w:p>
        </w:tc>
        <w:tc>
          <w:tcPr>
            <w:tcW w:w="6520" w:type="dxa"/>
          </w:tcPr>
          <w:p w14:paraId="6D70AD86"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16BDE15F" w14:textId="77777777" w:rsidR="008F14EF" w:rsidRPr="001B7C68" w:rsidRDefault="008F14EF" w:rsidP="008536F0">
            <w:pPr>
              <w:spacing w:after="0" w:line="240" w:lineRule="auto"/>
              <w:rPr>
                <w:rFonts w:ascii="Times New Roman" w:hAnsi="Times New Roman" w:cs="Times New Roman"/>
                <w:sz w:val="20"/>
                <w:szCs w:val="20"/>
              </w:rPr>
            </w:pPr>
            <w:bookmarkStart w:id="48" w:name="_Hlk174892859"/>
            <w:r w:rsidRPr="001B7C68">
              <w:rPr>
                <w:rFonts w:ascii="Times New Roman" w:hAnsi="Times New Roman" w:cs="Times New Roman"/>
                <w:sz w:val="20"/>
                <w:szCs w:val="20"/>
              </w:rPr>
              <w:t>1. Технологическая карта урока соответствует ФГОС и/ используемой образовательной технологии.</w:t>
            </w:r>
          </w:p>
          <w:p w14:paraId="0D7BBE6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2. </w:t>
            </w:r>
            <w:bookmarkEnd w:id="48"/>
            <w:r w:rsidRPr="001B7C68">
              <w:rPr>
                <w:rFonts w:ascii="Times New Roman" w:hAnsi="Times New Roman" w:cs="Times New Roman"/>
                <w:sz w:val="20"/>
                <w:szCs w:val="20"/>
              </w:rPr>
              <w:t xml:space="preserve">Осуществление корректировки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w:t>
            </w:r>
            <w:r w:rsidRPr="001B7C68">
              <w:rPr>
                <w:rFonts w:ascii="Times New Roman" w:hAnsi="Times New Roman" w:cs="Times New Roman"/>
                <w:sz w:val="20"/>
                <w:szCs w:val="20"/>
              </w:rPr>
              <w:lastRenderedPageBreak/>
              <w:t>условий дошкольного обучения и воспитания), а также своеобразия динамики развития мальчиков и девочек*.</w:t>
            </w:r>
          </w:p>
          <w:p w14:paraId="5F43199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Стабильные положительные результаты (предметные, метапредметные и личностные) по освоению обучающимися образовательной программы  в соответствии с  требованиями ФГОС и ФОП, при проведении внутренних и внешних  процедур оценки качества образования, проводимых образовательной организацией.</w:t>
            </w:r>
          </w:p>
          <w:p w14:paraId="2C391F2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Стабильные положительные результаты научно-практических и иных интеллектуальных и/(или) творческих конкурсах, мероприятиях, спортивных соревнований, в ВФСК ГТО, направленных на развитие способностей обучающихся на школьном уровне.</w:t>
            </w:r>
          </w:p>
        </w:tc>
      </w:tr>
      <w:tr w:rsidR="008F14EF" w:rsidRPr="001B7C68" w14:paraId="50F61E50" w14:textId="77777777" w:rsidTr="008F14EF">
        <w:tc>
          <w:tcPr>
            <w:tcW w:w="2405" w:type="dxa"/>
            <w:vMerge/>
          </w:tcPr>
          <w:p w14:paraId="1DED48A3" w14:textId="77777777" w:rsidR="008F14EF" w:rsidRPr="001B7C68" w:rsidRDefault="008F14EF" w:rsidP="008536F0">
            <w:pPr>
              <w:spacing w:after="0" w:line="240" w:lineRule="auto"/>
              <w:rPr>
                <w:rFonts w:ascii="Times New Roman" w:hAnsi="Times New Roman" w:cs="Times New Roman"/>
                <w:sz w:val="20"/>
                <w:szCs w:val="20"/>
              </w:rPr>
            </w:pPr>
          </w:p>
        </w:tc>
        <w:tc>
          <w:tcPr>
            <w:tcW w:w="6521" w:type="dxa"/>
          </w:tcPr>
          <w:p w14:paraId="33085282"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61520F0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1.Планирование и проведение практико-ориентированных уроков с опорой на личный жизненный опыт обучающихся, направленных на формирование УУД и функциональной грамотности, ценностных оснований, профориентации. </w:t>
            </w:r>
          </w:p>
          <w:p w14:paraId="24177C86"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2. Осуществление систематического анализа эффективности уроков и подходов к обучению / корректировка образовательной деятельности исходя из данных мониторинга образовательных результатов. </w:t>
            </w:r>
          </w:p>
          <w:p w14:paraId="3410F99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психолого-физиологических и возрастных особенностей, специфики преподаваемого предмета.</w:t>
            </w:r>
          </w:p>
          <w:p w14:paraId="0A45138B"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Формирование навыков, связанных с информационно-коммуникационными технологиями (далее - ИКТ).</w:t>
            </w:r>
          </w:p>
          <w:p w14:paraId="170B799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Формирование мотивации к обучению, организация самостоятельной, исследовательской и проектной деятельности.</w:t>
            </w:r>
          </w:p>
          <w:p w14:paraId="2E4545C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6. Применение разнообразных форм организации групповой и индивидуальной деятельности обучающихся, позволяющих обеспечить взаимопомощь, взаимоконтроль усвоения содержания обучения.</w:t>
            </w:r>
          </w:p>
        </w:tc>
        <w:tc>
          <w:tcPr>
            <w:tcW w:w="6520" w:type="dxa"/>
          </w:tcPr>
          <w:p w14:paraId="32923FDA"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2FA86B42"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Технологическая карта урока соответствует ФГОС / используемой образовательной технологии.</w:t>
            </w:r>
          </w:p>
          <w:p w14:paraId="6B278D6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Положительная динамика в достижении планируемых результатов (предметных, метапредметных и личностных) по освоению обучающимися образовательной программы в соответствии с требованиями ФГОС и ФОП, при проведении внутренних и внешних диагностических, оценочных процедур оценки качества образования, проводимых образовательной организацией, как результат коррекции педагогической деятельности, исходя из данных мониторинга образовательных результатов /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6767AA3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Положительная динамика участия обучающихся и наличие призовых мест в научно-практических и иных интеллектуальных /творческих конкурсах, спортивных соревнованиях, направленных на развитие способностей учащихся на муниципальном, региональном, всероссийском, международном уровне в предметных и метапредметных олимпиадах, конкурсах, соревнованиях.</w:t>
            </w:r>
          </w:p>
          <w:p w14:paraId="0EFAC48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Включение в предметную и внеурочную деятельность на постоянной / регулярной основе приёмов работы с цифровой информацией, открытыми цифровыми источниками, разработку цифровых продуктов.</w:t>
            </w:r>
          </w:p>
        </w:tc>
      </w:tr>
      <w:tr w:rsidR="008F14EF" w:rsidRPr="001B7C68" w14:paraId="0853F244" w14:textId="77777777" w:rsidTr="008F14EF">
        <w:trPr>
          <w:trHeight w:val="132"/>
        </w:trPr>
        <w:tc>
          <w:tcPr>
            <w:tcW w:w="2405" w:type="dxa"/>
            <w:vMerge w:val="restart"/>
          </w:tcPr>
          <w:p w14:paraId="0CF5C7C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Организация, осуществление контроля и оценки учебных достижений, текущих и итоговых результатов освоения основной образовательной </w:t>
            </w:r>
            <w:r w:rsidRPr="001B7C68">
              <w:rPr>
                <w:rFonts w:ascii="Times New Roman" w:hAnsi="Times New Roman" w:cs="Times New Roman"/>
                <w:sz w:val="20"/>
                <w:szCs w:val="20"/>
              </w:rPr>
              <w:lastRenderedPageBreak/>
              <w:t>программы обучающимися.</w:t>
            </w:r>
          </w:p>
          <w:p w14:paraId="4BFD88D6"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Объективная оценка знаний обучающихся на основе тестирования и других методов контроля в соответствии с реальными учебными возможностями детей.</w:t>
            </w:r>
          </w:p>
        </w:tc>
        <w:tc>
          <w:tcPr>
            <w:tcW w:w="6521" w:type="dxa"/>
          </w:tcPr>
          <w:p w14:paraId="58776364"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772CD183"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Организация и проведение индивидуального учета результатов освоения обучающихся образовательных программ, через использование методов диагностики и оценки показателей уровня и динамики освоения УУД, в рамках осуществления внутренней системы оценки качества образования (ВСОКО), внутреннего мониторинга физических качеств (для учителей физической культуры).</w:t>
            </w:r>
          </w:p>
          <w:p w14:paraId="0D6E74C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lastRenderedPageBreak/>
              <w:t>2.Объективная оценка знаний обучающихся на основе тестирования и других методов контроля в соответствии с реальными учебными возможностями детей.</w:t>
            </w:r>
          </w:p>
        </w:tc>
        <w:tc>
          <w:tcPr>
            <w:tcW w:w="6520" w:type="dxa"/>
          </w:tcPr>
          <w:p w14:paraId="6183604B"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0812013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Наличие системы оценивания образовательных результатов (описание форматов, процедур, методик и др.), в рамках внутренней системы оценки качества образования в ОО (ВСОКО), направленной на формирование мотивации к обучению через организацию оценочной деятельности, в том числе применяя поддерживающее/ формирующее/ критериальное оценивание.</w:t>
            </w:r>
          </w:p>
          <w:p w14:paraId="35C4E73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lastRenderedPageBreak/>
              <w:t xml:space="preserve">2. Результаты индивидуального учета результатов освоения обучающимися образовательных программ дают объективную информацию об уровне образовательных результатов в соответствии с результатами независимых процедур оценивания. </w:t>
            </w:r>
          </w:p>
        </w:tc>
      </w:tr>
      <w:tr w:rsidR="008F14EF" w:rsidRPr="001B7C68" w14:paraId="1EF4D3F2" w14:textId="77777777" w:rsidTr="008F14EF">
        <w:tc>
          <w:tcPr>
            <w:tcW w:w="2405" w:type="dxa"/>
            <w:vMerge/>
          </w:tcPr>
          <w:p w14:paraId="1781DD8B" w14:textId="77777777" w:rsidR="008F14EF" w:rsidRPr="001B7C68" w:rsidRDefault="008F14EF" w:rsidP="008536F0">
            <w:pPr>
              <w:spacing w:after="0" w:line="240" w:lineRule="auto"/>
              <w:rPr>
                <w:rFonts w:ascii="Times New Roman" w:hAnsi="Times New Roman" w:cs="Times New Roman"/>
                <w:sz w:val="20"/>
                <w:szCs w:val="20"/>
              </w:rPr>
            </w:pPr>
          </w:p>
        </w:tc>
        <w:tc>
          <w:tcPr>
            <w:tcW w:w="6521" w:type="dxa"/>
          </w:tcPr>
          <w:p w14:paraId="6C1CD1DE"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28AC309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Организация и проведение индивидуального учета результатов освоения обучающихся образовательных программ, через использование методов диагностики и оценки показателей уровня и динамики освоения УУД, в рамках осуществления внутренней системы оценки качества образования (ВСОКО), внутреннего мониторинга физических качеств (для учителей физической культуры).</w:t>
            </w:r>
          </w:p>
          <w:p w14:paraId="70D06C3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14:paraId="06D45AA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Участие в разработке внутренней системы оценки качества образования (ВСОКО) подготовки обучающихся, через составления и подбор диагностического инструментария, в соответствии со спецификой предметной области / применяемой технологии и/или педагогических целей, а также с учетом неравномерности индивидуального развития детей.</w:t>
            </w:r>
          </w:p>
        </w:tc>
        <w:tc>
          <w:tcPr>
            <w:tcW w:w="6520" w:type="dxa"/>
          </w:tcPr>
          <w:p w14:paraId="1BA60558"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4B27CA8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Наличие системы оценивания образовательных результатов (описание форматов, процедур, методик и др.), в рамках внутренней системы оценки качества образования в ОО (ВСОКО), направленной на формирование мотивации к обучению через организацию оценочной деятельности, в том числе применяя поддерживающее/ формирующее/ критериальное оценивание.</w:t>
            </w:r>
          </w:p>
          <w:p w14:paraId="509244E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2. Результаты индивидуального учета результатов освоения обучающимися образовательных программ дает объективную информацию об уровне образовательных результатов в соответствии с результатами независимых процедур оценивания. </w:t>
            </w:r>
          </w:p>
          <w:p w14:paraId="166B6A2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Положительная динамика образовательных результатов как результат коррекции педагогической деятельности.</w:t>
            </w:r>
          </w:p>
          <w:p w14:paraId="31D33DA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Наличие диагностического инструментария, разработанного педагогом в соответствии с применяемой технологией / особенностями обучающихся, предметной области, которые были представлены профессиональному сообществу и прошли профессиональную экспертизу/имеются отзыв/результаты апробации / рецензия /публикация в сборниках.</w:t>
            </w:r>
          </w:p>
        </w:tc>
      </w:tr>
      <w:tr w:rsidR="008F14EF" w:rsidRPr="001B7C68" w14:paraId="3EF16D13" w14:textId="77777777" w:rsidTr="008F14EF">
        <w:tc>
          <w:tcPr>
            <w:tcW w:w="15446" w:type="dxa"/>
            <w:gridSpan w:val="3"/>
          </w:tcPr>
          <w:p w14:paraId="76983D0A"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Трудовая функция 2. «Воспитательная деятельность»</w:t>
            </w:r>
          </w:p>
        </w:tc>
      </w:tr>
      <w:tr w:rsidR="008F14EF" w:rsidRPr="001B7C68" w14:paraId="2228AE81" w14:textId="77777777" w:rsidTr="008F14EF">
        <w:tc>
          <w:tcPr>
            <w:tcW w:w="2405" w:type="dxa"/>
            <w:vAlign w:val="center"/>
          </w:tcPr>
          <w:p w14:paraId="4EF23E7A"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Трудовые действия</w:t>
            </w:r>
          </w:p>
        </w:tc>
        <w:tc>
          <w:tcPr>
            <w:tcW w:w="6521" w:type="dxa"/>
            <w:vAlign w:val="center"/>
          </w:tcPr>
          <w:p w14:paraId="3E53C096"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Деятельность по достижению результатов</w:t>
            </w:r>
          </w:p>
        </w:tc>
        <w:tc>
          <w:tcPr>
            <w:tcW w:w="6520" w:type="dxa"/>
            <w:vAlign w:val="center"/>
          </w:tcPr>
          <w:p w14:paraId="2E101468"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Результаты</w:t>
            </w:r>
          </w:p>
        </w:tc>
      </w:tr>
      <w:tr w:rsidR="008F14EF" w:rsidRPr="001B7C68" w14:paraId="1E055888" w14:textId="77777777" w:rsidTr="008F14EF">
        <w:tc>
          <w:tcPr>
            <w:tcW w:w="2405" w:type="dxa"/>
            <w:vMerge w:val="restart"/>
          </w:tcPr>
          <w:p w14:paraId="0DBB597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Проектирование и реализация воспитательных программ.</w:t>
            </w:r>
          </w:p>
          <w:p w14:paraId="6763F276"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Реализация современных, в том числе интерактивных, форм и методов воспитательной работы, используя их как на занятии, так и во внеурочной деятельности.</w:t>
            </w:r>
          </w:p>
          <w:p w14:paraId="0059769B"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Реализация воспитательных возможностей различных видов деятельности ребенка (учебной, </w:t>
            </w:r>
            <w:r w:rsidRPr="001B7C68">
              <w:rPr>
                <w:rFonts w:ascii="Times New Roman" w:hAnsi="Times New Roman" w:cs="Times New Roman"/>
                <w:sz w:val="20"/>
                <w:szCs w:val="20"/>
              </w:rPr>
              <w:lastRenderedPageBreak/>
              <w:t>игровой, трудовой, спортивной, художественной и т.д.).</w:t>
            </w:r>
          </w:p>
          <w:p w14:paraId="0327D4B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Помощь и поддержка в организации деятельности ученических органов самоуправления.</w:t>
            </w:r>
          </w:p>
          <w:p w14:paraId="2A17C04E"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Создание, поддержание уклада, атмосферы и традиций жизни образовательной организации.</w:t>
            </w:r>
          </w:p>
          <w:p w14:paraId="6C393A0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6A74FAD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6521" w:type="dxa"/>
          </w:tcPr>
          <w:p w14:paraId="24C82B47"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2E31117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Реализация школьной программы воспитания, путем использования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w:t>
            </w:r>
          </w:p>
          <w:p w14:paraId="2B77F7CB"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Оказание помощи и поддержки в организации деятельности ученических органов самоуправления, участие в создании и поддержании уклада, атмосферы и традиций жизни образовательной организации.</w:t>
            </w:r>
          </w:p>
          <w:p w14:paraId="346A005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Организация работы с родителями (законными представителями), в том числе с использованием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6520" w:type="dxa"/>
          </w:tcPr>
          <w:p w14:paraId="619CAC8D"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Первая КК: </w:t>
            </w:r>
          </w:p>
          <w:p w14:paraId="529482F9"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В технологической карте педагогические действия направлены на формирование личностных образовательных результатов.</w:t>
            </w:r>
          </w:p>
          <w:p w14:paraId="26717DE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Участие в проведении общешкольных дел, профилактических и профориентационных событий и реализации календарного плана воспитательной работы.</w:t>
            </w:r>
          </w:p>
          <w:p w14:paraId="6AF89D0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Участие в деятельности ученических органов самоуправления, детских общественных организаций, мероприятиях социального партнерства и/или участие в реализации направлений воспитательной программы.</w:t>
            </w:r>
          </w:p>
          <w:p w14:paraId="5EADDF2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Осуществление просветительской деятельности с родителями (законными представителями).</w:t>
            </w:r>
          </w:p>
        </w:tc>
      </w:tr>
      <w:tr w:rsidR="008F14EF" w:rsidRPr="001B7C68" w14:paraId="6DA5000F" w14:textId="77777777" w:rsidTr="008F14EF">
        <w:tc>
          <w:tcPr>
            <w:tcW w:w="2405" w:type="dxa"/>
            <w:vMerge/>
          </w:tcPr>
          <w:p w14:paraId="4E222708" w14:textId="77777777" w:rsidR="008F14EF" w:rsidRPr="001B7C68" w:rsidRDefault="008F14EF" w:rsidP="008536F0">
            <w:pPr>
              <w:spacing w:after="0" w:line="240" w:lineRule="auto"/>
              <w:rPr>
                <w:rFonts w:ascii="Times New Roman" w:hAnsi="Times New Roman" w:cs="Times New Roman"/>
                <w:sz w:val="20"/>
                <w:szCs w:val="20"/>
              </w:rPr>
            </w:pPr>
          </w:p>
        </w:tc>
        <w:tc>
          <w:tcPr>
            <w:tcW w:w="6521" w:type="dxa"/>
          </w:tcPr>
          <w:p w14:paraId="0F403EA4"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2EAFE029"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Реализация школьной воспитательной программы, путем использования воспитательных возможностей различных видов деятельности ребенка (учебной, игровой, трудовой, спортивной, </w:t>
            </w:r>
            <w:r w:rsidRPr="001B7C68">
              <w:rPr>
                <w:rFonts w:ascii="Times New Roman" w:hAnsi="Times New Roman" w:cs="Times New Roman"/>
                <w:sz w:val="20"/>
                <w:szCs w:val="20"/>
              </w:rPr>
              <w:lastRenderedPageBreak/>
              <w:t>художественной и т.д.), с применением современных, в том числе интерактивных, форм и методов.</w:t>
            </w:r>
          </w:p>
          <w:p w14:paraId="2C3762C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Оказание помощи и поддержки в организации деятельности ученических органов самоуправления, участие в создании и поддержании уклада, атмосферы и традиций жизни образовательной организации.</w:t>
            </w:r>
          </w:p>
          <w:p w14:paraId="63D55CF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Организация работы с родителями (законными представителями), в том числе с использованием конструктивных воспитательных усилий родителей (законных представителей) обучающихся, помощь семье в решении вопросов воспитания ребенка.</w:t>
            </w:r>
          </w:p>
          <w:p w14:paraId="0B5D109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Разработка в составе школьной команды проектов/событий по направлениям воспитания и/или руководство реализацией проекта/направления программы по воспитанию.</w:t>
            </w:r>
          </w:p>
          <w:p w14:paraId="0C51E03A"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Осуществление анализа и коррекции воспитательной деятельности.</w:t>
            </w:r>
          </w:p>
        </w:tc>
        <w:tc>
          <w:tcPr>
            <w:tcW w:w="6520" w:type="dxa"/>
          </w:tcPr>
          <w:p w14:paraId="3C13B81C"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Высшая КК:  </w:t>
            </w:r>
          </w:p>
          <w:p w14:paraId="5B8AD5F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В технологической карте педагогические действия направлены на формирование личностных образовательных результатов</w:t>
            </w:r>
          </w:p>
          <w:p w14:paraId="784090F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lastRenderedPageBreak/>
              <w:t>2. Организация и проведение общешкольных дел, профилактических и профориентационных событий и реализации календарного плана воспитательной работы.</w:t>
            </w:r>
          </w:p>
          <w:p w14:paraId="600570A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Осуществление руководства ученическими объединениями/ детскими общественными организациями/ проектами социального партнерства и/или руководство реализацией направлений воспитательной программы.</w:t>
            </w:r>
          </w:p>
          <w:p w14:paraId="4BC071E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Осуществление просветительской деятельности и совместных социокультурных проектов с родителями (законными представителями).</w:t>
            </w:r>
          </w:p>
          <w:p w14:paraId="30DE17E3"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Планирование воспитательной деятельности на основе анализа реального состояния дел в учебной группе / коллективе.</w:t>
            </w:r>
          </w:p>
        </w:tc>
      </w:tr>
      <w:tr w:rsidR="008F14EF" w:rsidRPr="001B7C68" w14:paraId="37F0F17D" w14:textId="77777777" w:rsidTr="008F14EF">
        <w:tc>
          <w:tcPr>
            <w:tcW w:w="2405" w:type="dxa"/>
            <w:vMerge w:val="restart"/>
          </w:tcPr>
          <w:p w14:paraId="6E002CC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lastRenderedPageBreak/>
              <w:t xml:space="preserve">Проектирование ситуаций и событий, развивающих эмоционально-ценностную сферу ребенка (культуру </w:t>
            </w:r>
            <w:r w:rsidRPr="001B7C68">
              <w:rPr>
                <w:rFonts w:ascii="Times New Roman" w:hAnsi="Times New Roman" w:cs="Times New Roman"/>
                <w:sz w:val="20"/>
                <w:szCs w:val="20"/>
              </w:rPr>
              <w:lastRenderedPageBreak/>
              <w:t>переживаний и ценностные ориентации ребенка) и формирование навыков поведения в изменяющейся поликультурной среде.</w:t>
            </w:r>
          </w:p>
          <w:p w14:paraId="17C25C02"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Регулирование поведения обучающихся для обеспечения безопасной образовательной среды.</w:t>
            </w:r>
          </w:p>
          <w:p w14:paraId="1650757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Постановка воспитательных целей, способствующих развитию обучающихся, независимо от их способностей и характера.</w:t>
            </w:r>
          </w:p>
          <w:p w14:paraId="27B8488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63C3302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Формирование толерантности и навыков поведения в изменяющейся поликультурной среде.</w:t>
            </w:r>
          </w:p>
        </w:tc>
        <w:tc>
          <w:tcPr>
            <w:tcW w:w="6521" w:type="dxa"/>
          </w:tcPr>
          <w:p w14:paraId="521AD1C2"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69EDE2E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Постановка воспитательных целей, способствующих развитию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w:t>
            </w:r>
            <w:r w:rsidRPr="001B7C68">
              <w:rPr>
                <w:rFonts w:ascii="Times New Roman" w:hAnsi="Times New Roman" w:cs="Times New Roman"/>
                <w:sz w:val="20"/>
                <w:szCs w:val="20"/>
              </w:rPr>
              <w:lastRenderedPageBreak/>
              <w:t>формирование у обучающихся культуры здорового и безопасного образа жизни, независимо от их способностей и характера.</w:t>
            </w:r>
          </w:p>
          <w:p w14:paraId="6626B98B"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Реализация воспитательных возможностей различных видов деятельности детей, регулирование поведения обучающихся для обеспечения безопасной образовательной среды, через современные, в том числе интерактивные, формы и методы воспитательной работы.</w:t>
            </w:r>
          </w:p>
          <w:p w14:paraId="76A8EC79"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Организация работы по определению и принятию четких правил поведения обучающимися в соответствии с уставом и правилами внутреннего распорядка.</w:t>
            </w:r>
          </w:p>
        </w:tc>
        <w:tc>
          <w:tcPr>
            <w:tcW w:w="6520" w:type="dxa"/>
          </w:tcPr>
          <w:p w14:paraId="4984DC23"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08FE001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Отсутствие правонарушений у воспитанников и конфликтов в детском коллективе на межнациональной и религиозной основе.</w:t>
            </w:r>
          </w:p>
          <w:p w14:paraId="1355150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2. Тематика реализуемых педагогических инициатив/ проектов, направленных на развитие у детей эмоционально-ценностной сферы, развитие познавательной активности, самостоятельности, инициативы, </w:t>
            </w:r>
            <w:r w:rsidRPr="001B7C68">
              <w:rPr>
                <w:rFonts w:ascii="Times New Roman" w:hAnsi="Times New Roman" w:cs="Times New Roman"/>
                <w:sz w:val="20"/>
                <w:szCs w:val="20"/>
              </w:rPr>
              <w:lastRenderedPageBreak/>
              <w:t>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421424E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3.  Формирование у детей социальной позиции через инициацию участия обучающихся в воспитательных событиях, в социальных акциях, общественных детских объединениях. </w:t>
            </w:r>
          </w:p>
          <w:p w14:paraId="19D97636"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Стабильные положительные результаты по достижению поставленных воспитательных целей, как результат взаимодействия с родителями (законными представителями) обучающихся, с другими педагогическими работниками, узкими специалистами.</w:t>
            </w:r>
          </w:p>
        </w:tc>
      </w:tr>
      <w:tr w:rsidR="008F14EF" w:rsidRPr="001B7C68" w14:paraId="355A2927" w14:textId="77777777" w:rsidTr="008F14EF">
        <w:tc>
          <w:tcPr>
            <w:tcW w:w="2405" w:type="dxa"/>
            <w:vMerge/>
          </w:tcPr>
          <w:p w14:paraId="316D16DC" w14:textId="77777777" w:rsidR="008F14EF" w:rsidRPr="001B7C68" w:rsidRDefault="008F14EF" w:rsidP="008536F0">
            <w:pPr>
              <w:spacing w:after="0" w:line="240" w:lineRule="auto"/>
              <w:rPr>
                <w:rFonts w:ascii="Times New Roman" w:hAnsi="Times New Roman" w:cs="Times New Roman"/>
                <w:sz w:val="20"/>
                <w:szCs w:val="20"/>
              </w:rPr>
            </w:pPr>
          </w:p>
        </w:tc>
        <w:tc>
          <w:tcPr>
            <w:tcW w:w="6521" w:type="dxa"/>
          </w:tcPr>
          <w:p w14:paraId="4112D694"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0ABED1B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Постановка воспитательных целей, способствующих развитию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 независимо от их способностей и характера.</w:t>
            </w:r>
          </w:p>
          <w:p w14:paraId="5581480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Реализация воспитательных возможностей различных видов деятельности детей, регулирование поведения обучающихся для обеспечения безопасной образовательной среды, через современные, в том числе интерактивные, формы и методы воспитательной работы.</w:t>
            </w:r>
          </w:p>
          <w:p w14:paraId="5BB524D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Организация работы по определению и принятию четких правил поведения обучающимися в соответствии с уставом и правилами внутреннего распорядка.</w:t>
            </w:r>
          </w:p>
          <w:p w14:paraId="4F53F07A"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Проведение педагогической диагностики результатов воспитательной деятельности, анализ и коррекция собственной деятельности.</w:t>
            </w:r>
          </w:p>
        </w:tc>
        <w:tc>
          <w:tcPr>
            <w:tcW w:w="6520" w:type="dxa"/>
          </w:tcPr>
          <w:p w14:paraId="623D4904"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6427105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Отсутствие правонарушений у воспитанников и конфликтов в детском коллективе на межнациональной и религиозной основе.</w:t>
            </w:r>
          </w:p>
          <w:p w14:paraId="49AADD6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Тематика реализуемых педагогических инициатив/ проектов, направленных на развитие у детей эмоционально-ценностной сферы, познавательной активности, самостоятельности, творческих способностей, способности к труду и культуры здорового и безопасного образа жизни.</w:t>
            </w:r>
          </w:p>
          <w:p w14:paraId="3AFCA5AA"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Формирование у детей социальной позиции через включение обучающихся в воспитательные события, социальные акции, общественные детские объединения, разновозрастные детско-взрослые общности / организацию исследовательской / проектной деятельности культурологической, краеведческой, патриотической, экологической, спортивной направленности / организация экскурсий, походов, экспедиций.</w:t>
            </w:r>
          </w:p>
          <w:p w14:paraId="096C3E2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Положительная динамика результатов по достижению поставленных воспитательных целей, как результат анализа и коррекции педагогической деятельности и взаимодействия с родителями (законными представителями) обучающихся, с узкими специалистами.</w:t>
            </w:r>
          </w:p>
          <w:p w14:paraId="18993E6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Демонстрация образцов поведения и личного участия в социально-значимых акциях и общешкольных делах.</w:t>
            </w:r>
          </w:p>
        </w:tc>
      </w:tr>
      <w:tr w:rsidR="008F14EF" w:rsidRPr="001B7C68" w14:paraId="3F9B58B2" w14:textId="77777777" w:rsidTr="008F14EF">
        <w:tc>
          <w:tcPr>
            <w:tcW w:w="15446" w:type="dxa"/>
            <w:gridSpan w:val="3"/>
          </w:tcPr>
          <w:p w14:paraId="26C06FA8"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Трудовая функция 3. «Развивающая деятельность»</w:t>
            </w:r>
          </w:p>
        </w:tc>
      </w:tr>
      <w:tr w:rsidR="008F14EF" w:rsidRPr="001B7C68" w14:paraId="6DC0C20F" w14:textId="77777777" w:rsidTr="008F14EF">
        <w:tc>
          <w:tcPr>
            <w:tcW w:w="2405" w:type="dxa"/>
            <w:vAlign w:val="center"/>
          </w:tcPr>
          <w:p w14:paraId="45A67DE7"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Трудовые действия</w:t>
            </w:r>
          </w:p>
        </w:tc>
        <w:tc>
          <w:tcPr>
            <w:tcW w:w="6521" w:type="dxa"/>
            <w:vAlign w:val="center"/>
          </w:tcPr>
          <w:p w14:paraId="1F38ED92"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Деятельность по достижению результатов</w:t>
            </w:r>
          </w:p>
        </w:tc>
        <w:tc>
          <w:tcPr>
            <w:tcW w:w="6520" w:type="dxa"/>
            <w:vAlign w:val="center"/>
          </w:tcPr>
          <w:p w14:paraId="65FECE08" w14:textId="77777777" w:rsidR="008F14EF" w:rsidRPr="001B7C68" w:rsidRDefault="008F14EF" w:rsidP="008536F0">
            <w:pPr>
              <w:spacing w:after="0" w:line="240" w:lineRule="auto"/>
              <w:rPr>
                <w:rFonts w:ascii="Times New Roman" w:hAnsi="Times New Roman" w:cs="Times New Roman"/>
                <w:b/>
                <w:sz w:val="20"/>
                <w:szCs w:val="20"/>
              </w:rPr>
            </w:pPr>
            <w:r w:rsidRPr="001B7C68">
              <w:rPr>
                <w:rFonts w:ascii="Times New Roman" w:hAnsi="Times New Roman" w:cs="Times New Roman"/>
                <w:b/>
                <w:sz w:val="20"/>
                <w:szCs w:val="20"/>
              </w:rPr>
              <w:t>Результаты</w:t>
            </w:r>
          </w:p>
        </w:tc>
      </w:tr>
      <w:tr w:rsidR="008F14EF" w:rsidRPr="001B7C68" w14:paraId="4BCFAB57" w14:textId="77777777" w:rsidTr="008F14EF">
        <w:tc>
          <w:tcPr>
            <w:tcW w:w="2405" w:type="dxa"/>
            <w:vMerge w:val="restart"/>
          </w:tcPr>
          <w:p w14:paraId="16E1B742"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Оказание адресной помощи обучающимся.</w:t>
            </w:r>
          </w:p>
          <w:p w14:paraId="6C40118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Применение инструментария и методов диагностики и оценки показателей </w:t>
            </w:r>
            <w:r w:rsidRPr="001B7C68">
              <w:rPr>
                <w:rFonts w:ascii="Times New Roman" w:hAnsi="Times New Roman" w:cs="Times New Roman"/>
                <w:sz w:val="20"/>
                <w:szCs w:val="20"/>
              </w:rPr>
              <w:lastRenderedPageBreak/>
              <w:t>уровня и динамики развития ребенка.</w:t>
            </w:r>
          </w:p>
          <w:p w14:paraId="70EE3F5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7F01B769"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Взаимодействие с другими специалистами в рамках психолого-медико-педагогического консилиума.</w:t>
            </w:r>
          </w:p>
          <w:p w14:paraId="7FE6353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3D95A6B3"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Освоение и адекватное применение </w:t>
            </w:r>
            <w:r w:rsidRPr="001B7C68">
              <w:rPr>
                <w:rFonts w:ascii="Times New Roman" w:hAnsi="Times New Roman" w:cs="Times New Roman"/>
                <w:sz w:val="20"/>
                <w:szCs w:val="20"/>
              </w:rPr>
              <w:lastRenderedPageBreak/>
              <w:t>специальных технологий и методов, позволяющих проводить коррекционно-развивающую работу.</w:t>
            </w:r>
          </w:p>
        </w:tc>
        <w:tc>
          <w:tcPr>
            <w:tcW w:w="6521" w:type="dxa"/>
          </w:tcPr>
          <w:p w14:paraId="312901C3"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0D355C6D"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w:t>
            </w:r>
            <w:r w:rsidRPr="001B7C68">
              <w:rPr>
                <w:rFonts w:ascii="Times New Roman" w:hAnsi="Times New Roman" w:cs="Times New Roman"/>
                <w:sz w:val="20"/>
                <w:szCs w:val="20"/>
              </w:rPr>
              <w:lastRenderedPageBreak/>
              <w:t>ограниченными возможностями здоровья, дети с девиациями поведения, дети с зависимостью.</w:t>
            </w:r>
          </w:p>
          <w:p w14:paraId="5327791E"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Взаимодействие с родителями (законными представителями) обучающихся и другими специалистами в рамках психолого-медико-педагогического консилиума в решении вопросов развития ребенка.</w:t>
            </w:r>
          </w:p>
          <w:p w14:paraId="2C5E649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tc>
        <w:tc>
          <w:tcPr>
            <w:tcW w:w="6520" w:type="dxa"/>
          </w:tcPr>
          <w:p w14:paraId="3C45D5E3"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lastRenderedPageBreak/>
              <w:t xml:space="preserve">Первая КК: </w:t>
            </w:r>
          </w:p>
          <w:p w14:paraId="5E2B47EB" w14:textId="77777777" w:rsidR="008F14EF" w:rsidRPr="001B7C68" w:rsidRDefault="008F14EF" w:rsidP="008536F0">
            <w:pPr>
              <w:spacing w:after="0" w:line="240" w:lineRule="auto"/>
              <w:rPr>
                <w:rFonts w:ascii="Times New Roman" w:hAnsi="Times New Roman" w:cs="Times New Roman"/>
                <w:sz w:val="20"/>
                <w:szCs w:val="20"/>
              </w:rPr>
            </w:pPr>
            <w:bookmarkStart w:id="49" w:name="_Hlk174892893"/>
            <w:r w:rsidRPr="001B7C68">
              <w:rPr>
                <w:rFonts w:ascii="Times New Roman" w:hAnsi="Times New Roman" w:cs="Times New Roman"/>
                <w:sz w:val="20"/>
                <w:szCs w:val="20"/>
              </w:rPr>
              <w:t xml:space="preserve">1. В технологической карте педагогические действия направлены на осуществление необходимой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w:t>
            </w:r>
            <w:r w:rsidRPr="001B7C68">
              <w:rPr>
                <w:rFonts w:ascii="Times New Roman" w:hAnsi="Times New Roman" w:cs="Times New Roman"/>
                <w:sz w:val="20"/>
                <w:szCs w:val="20"/>
              </w:rPr>
              <w:lastRenderedPageBreak/>
              <w:t>ограниченными возможностями здоровья, дети с девиациями поведения, дети с зависимостью.</w:t>
            </w:r>
          </w:p>
          <w:bookmarkEnd w:id="49"/>
          <w:p w14:paraId="3D72F623"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Наличие разработанных (совместно с другими специалистами) и реализация совместно с родителями (законными представителями) программ индивидуального развития ребенка, адаптированных образовательных программ по нозологиям (АОП, АООП, СИПР), позволяющих проводить коррекционно-развивающую работу.</w:t>
            </w:r>
          </w:p>
          <w:p w14:paraId="7E59688A"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Организация взаимодействия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r>
      <w:tr w:rsidR="008F14EF" w:rsidRPr="001B7C68" w14:paraId="13B49774" w14:textId="77777777" w:rsidTr="008F14EF">
        <w:tc>
          <w:tcPr>
            <w:tcW w:w="2405" w:type="dxa"/>
            <w:vMerge/>
          </w:tcPr>
          <w:p w14:paraId="78ED07B0" w14:textId="77777777" w:rsidR="008F14EF" w:rsidRPr="001B7C68" w:rsidRDefault="008F14EF" w:rsidP="008536F0">
            <w:pPr>
              <w:spacing w:after="0" w:line="240" w:lineRule="auto"/>
              <w:rPr>
                <w:rFonts w:ascii="Times New Roman" w:hAnsi="Times New Roman" w:cs="Times New Roman"/>
                <w:sz w:val="20"/>
                <w:szCs w:val="20"/>
              </w:rPr>
            </w:pPr>
          </w:p>
        </w:tc>
        <w:tc>
          <w:tcPr>
            <w:tcW w:w="6521" w:type="dxa"/>
          </w:tcPr>
          <w:p w14:paraId="384CD809"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770896BA"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1F8B4606"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Взаимодействие с родителями (законными представителями) обучающихся и другими специалистами в рамках психолого-медико-педагогического консилиума в решении вопросов развития ребенка, разработка и реализация программ индивидуального развития ребенка.</w:t>
            </w:r>
          </w:p>
          <w:p w14:paraId="3D0A0FC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3. Реализация развивающих возможностей различных видов деятельности ребенка (учебной, игровой, трудовой, спортивной, художественной и т.д.), позволяющих проводить коррекционно-развивающую работу. </w:t>
            </w:r>
          </w:p>
          <w:p w14:paraId="460AFBB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Проведение психоло-педагогической диагностики результатов педагогической, коррекционно-развивающей деятельности, анализ и коррекция собственной деятельности.</w:t>
            </w:r>
          </w:p>
        </w:tc>
        <w:tc>
          <w:tcPr>
            <w:tcW w:w="6520" w:type="dxa"/>
          </w:tcPr>
          <w:p w14:paraId="2E6843F9"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710477C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1. В технологической карте педагогические действия направлены на осуществление необходимой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537402B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Наличие разработанных и реализация совместно с родителями (законными представителями) и с другими специалистами программ индивидуального развития ребенка, адаптированных образовательных программ по нозологиям (АОП, АООП, СИПР), позволяющих проводить коррекционно-развивающую работу.</w:t>
            </w:r>
          </w:p>
          <w:p w14:paraId="2498A582"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Положительная динамика развития учащихся в результате организации и проведения диагностики результатов педагогической, коррекционно-развивающей деятельности и организованной адресной работы с различными контингентами учащихся.</w:t>
            </w:r>
          </w:p>
          <w:p w14:paraId="0F12383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Участие в разработке и реализации проектов по созданию психологически безопасной и комфортной образовательной среды, руководство реализацией программ профилактики различных форм насилия в школе.</w:t>
            </w:r>
          </w:p>
        </w:tc>
      </w:tr>
      <w:tr w:rsidR="008F14EF" w:rsidRPr="001B7C68" w14:paraId="502932A7" w14:textId="77777777" w:rsidTr="008F14EF">
        <w:tc>
          <w:tcPr>
            <w:tcW w:w="2405" w:type="dxa"/>
            <w:vMerge w:val="restart"/>
          </w:tcPr>
          <w:p w14:paraId="1222EC6C"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взаимоуважения толерантности и позитивных образцов поликультурного общения.</w:t>
            </w:r>
          </w:p>
          <w:p w14:paraId="60D4B650"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tc>
        <w:tc>
          <w:tcPr>
            <w:tcW w:w="6521" w:type="dxa"/>
          </w:tcPr>
          <w:p w14:paraId="5B62F50D"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Первая КК: </w:t>
            </w:r>
          </w:p>
          <w:p w14:paraId="7E5FD354"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Выявление развития у обучающихся способностей к научной (интеллектуальной), творческой, физкультурно-спортивной деятельности. </w:t>
            </w:r>
          </w:p>
          <w:p w14:paraId="3D3B350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236E1C98"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3. Освоение и адекватное применение специальных технологий и методов, позволяющих проводить развивающую работу. </w:t>
            </w:r>
          </w:p>
          <w:p w14:paraId="524BBEE5"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Использование методов диагностики развития УУД, формируемых в преподаваемом предмете метапредметные компетенции, а также осуществлять (совместно с психологом) мониторинг личностных характеристик.</w:t>
            </w:r>
          </w:p>
        </w:tc>
        <w:tc>
          <w:tcPr>
            <w:tcW w:w="6520" w:type="dxa"/>
          </w:tcPr>
          <w:p w14:paraId="3EE74290"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Первая КК: </w:t>
            </w:r>
            <w:bookmarkStart w:id="50" w:name="_Hlk174892902"/>
          </w:p>
          <w:p w14:paraId="48F1735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В технологической карте педагогические действия направлены на формирование метапредметных компетенций, предметных знаний / умения учиться и УУД до уровня, необходимого для освоения образовательных программ основного общего образования, в соответствии с содержанием программы формирования УУД и результатов диагностики. </w:t>
            </w:r>
          </w:p>
          <w:bookmarkEnd w:id="50"/>
          <w:p w14:paraId="71E1BE91"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Наличие программы по выбранному направлению внеурочной деятельности.</w:t>
            </w:r>
          </w:p>
          <w:p w14:paraId="7C58C033"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Наличие индивидуальных образовательных маршрутов и/или индивидуальных программ развития с учетом личностных и возрастных особенностей обучающихся.</w:t>
            </w:r>
          </w:p>
          <w:p w14:paraId="73D26AB9"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Наличие творческих работ у обучающихся, участие обучающихся посещающих внеурочные занятия в соревнованиях, конференциях, олимпиадах.</w:t>
            </w:r>
          </w:p>
        </w:tc>
      </w:tr>
      <w:tr w:rsidR="008F14EF" w:rsidRPr="001B7C68" w14:paraId="11762804" w14:textId="77777777" w:rsidTr="008F14EF">
        <w:tc>
          <w:tcPr>
            <w:tcW w:w="2405" w:type="dxa"/>
            <w:vMerge/>
          </w:tcPr>
          <w:p w14:paraId="578922EF" w14:textId="77777777" w:rsidR="008F14EF" w:rsidRPr="001B7C68" w:rsidRDefault="008F14EF" w:rsidP="008536F0">
            <w:pPr>
              <w:spacing w:after="0" w:line="240" w:lineRule="auto"/>
              <w:rPr>
                <w:rFonts w:ascii="Times New Roman" w:hAnsi="Times New Roman" w:cs="Times New Roman"/>
                <w:sz w:val="20"/>
                <w:szCs w:val="20"/>
              </w:rPr>
            </w:pPr>
          </w:p>
        </w:tc>
        <w:tc>
          <w:tcPr>
            <w:tcW w:w="6521" w:type="dxa"/>
          </w:tcPr>
          <w:p w14:paraId="430E04BD"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0BD89F4E"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Выявление развития у обучающихся способностей к научной (интеллектуальной), творческой, физкультурно-спортивной деятельности. </w:t>
            </w:r>
          </w:p>
          <w:p w14:paraId="1064223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6C82731F"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3. Освоение и адекватное применение специальных технологий и методов, позволяющих проводить развивающую работу. </w:t>
            </w:r>
          </w:p>
          <w:p w14:paraId="63875ADB"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Использование методов диагностики развития УУД, формируемых в преподаваемом предмете метапредметные компетенции, а также осуществлять (совместно с психологом) мониторинг личностных характеристик. Обеспечение системы учебных заданий по формированию общекультурных компетентностей.</w:t>
            </w:r>
          </w:p>
          <w:p w14:paraId="5AB5614B"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5. Реализация развивающих возможностей различных видов деятельности ребенка (учебной, игровой, художественной, трудовой, спортивной, и т.д.).</w:t>
            </w:r>
          </w:p>
        </w:tc>
        <w:tc>
          <w:tcPr>
            <w:tcW w:w="6520" w:type="dxa"/>
          </w:tcPr>
          <w:p w14:paraId="7B625D00" w14:textId="77777777" w:rsidR="008F14EF" w:rsidRPr="001B7C68" w:rsidRDefault="008F14EF" w:rsidP="008536F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 xml:space="preserve">Высшая КК:  </w:t>
            </w:r>
          </w:p>
          <w:p w14:paraId="0796B24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 xml:space="preserve">1. В технологической карте педагогические действия направлены на формирование метапредметных компетенций, предметных знаний / умения учиться и УУД до уровня, необходимого для освоения образовательных программ основного общего образования, в соответствии с содержанием программы формирования УУД и результатов диагностики. </w:t>
            </w:r>
          </w:p>
          <w:p w14:paraId="3B420936"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2. Наличие программы по выбранному направлению внеурочной деятельности и индивидуальных образовательных маршрутов и/или индивидуальных программ развития с учетом личностных и возрастных особенностей обучающихся.</w:t>
            </w:r>
          </w:p>
          <w:p w14:paraId="6F68380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3. Участие в реализации программы формирования УУД, наличие положительной динамики развития у обучающихся УУД, образцов и ценностей социального поведения, навыков поведения в мире виртуальной реальности и социальных сетях, формирование взаимоуважения и позитивных образцов поликультурного общения и развитие познавательной активности, самостоятельности, творческих способностей, способности к труду и жизни в условиях современного мира, формирование у обучающихся культуры здорового и безопасного образа жизни.</w:t>
            </w:r>
          </w:p>
          <w:p w14:paraId="0C3A5577" w14:textId="77777777" w:rsidR="008F14EF" w:rsidRPr="001B7C68" w:rsidRDefault="008F14EF" w:rsidP="008536F0">
            <w:pPr>
              <w:spacing w:after="0" w:line="240" w:lineRule="auto"/>
              <w:rPr>
                <w:rFonts w:ascii="Times New Roman" w:hAnsi="Times New Roman" w:cs="Times New Roman"/>
                <w:sz w:val="20"/>
                <w:szCs w:val="20"/>
              </w:rPr>
            </w:pPr>
            <w:r w:rsidRPr="001B7C68">
              <w:rPr>
                <w:rFonts w:ascii="Times New Roman" w:hAnsi="Times New Roman" w:cs="Times New Roman"/>
                <w:sz w:val="20"/>
                <w:szCs w:val="20"/>
              </w:rPr>
              <w:t>4. Наличие призовых мест в конкурсах творческих работ, соревнованиях, конференциях, олимпиадах у обучающихся.</w:t>
            </w:r>
          </w:p>
        </w:tc>
      </w:tr>
    </w:tbl>
    <w:p w14:paraId="209C80FD" w14:textId="77777777" w:rsidR="004A4E4F" w:rsidRPr="00E61E7F" w:rsidRDefault="004A4E4F" w:rsidP="004A4E4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4A4E4F" w:rsidRPr="00E61E7F" w14:paraId="22B4BA0A"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2F0D306B"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lastRenderedPageBreak/>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28074FCA" w14:textId="77777777" w:rsidR="004A4E4F" w:rsidRPr="00E61E7F" w:rsidRDefault="004A4E4F"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3B8CC6D5" w14:textId="77777777" w:rsidR="004A4E4F" w:rsidRPr="00E61E7F" w:rsidRDefault="004A4E4F"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4A4E4F" w:rsidRPr="00E61E7F" w14:paraId="3AA24584"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0A51D140" w14:textId="77777777" w:rsidR="004A4E4F" w:rsidRPr="00E61E7F" w:rsidRDefault="004A4E4F"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7FD53FE4"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3300FE2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822B61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6AFA834"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4BD4C0A9"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BEFF14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F08217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5F9731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7DC0A8C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63186E8D"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3B560C56"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6F241568"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565632A3"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43E17ACB"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3C30A6F2" w14:textId="77777777" w:rsidR="004A4E4F" w:rsidRPr="00E61E7F" w:rsidRDefault="004A4E4F"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31816CA7" w14:textId="77777777" w:rsidR="004A4E4F" w:rsidRPr="001B7C68"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4D321B3C"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164B9B1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6D89E0CD"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5D8206B1"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604795A2"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35443FD1"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16511835" w14:textId="77777777" w:rsidR="004A4E4F" w:rsidRPr="00E61E7F" w:rsidRDefault="004A4E4F"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01A7695"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243F6FD"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14671EFB" w14:textId="77777777" w:rsidR="004A4E4F" w:rsidRDefault="004A4E4F"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531C3935"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CCB7EA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25C74CDA"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69DBFBDE"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375A6816"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257F82C" w14:textId="77777777" w:rsidR="004A4E4F" w:rsidRPr="00E61E7F" w:rsidRDefault="004A4E4F"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w:t>
            </w:r>
            <w:r w:rsidRPr="00E61E7F">
              <w:rPr>
                <w:rFonts w:ascii="Times New Roman" w:hAnsi="Times New Roman" w:cs="Times New Roman"/>
                <w:color w:val="000000" w:themeColor="text1"/>
                <w:sz w:val="20"/>
                <w:szCs w:val="20"/>
              </w:rPr>
              <w:lastRenderedPageBreak/>
              <w:t xml:space="preserve">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3D88435" w14:textId="77777777" w:rsidR="004A4E4F" w:rsidRPr="00E61E7F" w:rsidRDefault="004A4E4F"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44549F06" w14:textId="77777777" w:rsidR="004A4E4F" w:rsidRPr="00E61E7F" w:rsidRDefault="004A4E4F"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D6584BD" w14:textId="77777777" w:rsidR="004A4E4F" w:rsidRPr="00E61E7F" w:rsidRDefault="004A4E4F"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4A4E4F" w:rsidRPr="00AA642C" w14:paraId="39C50C28"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7E51A05B" w14:textId="77777777" w:rsidR="004A4E4F" w:rsidRPr="00C873CF" w:rsidRDefault="004A4E4F"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1C81C73C" w14:textId="77777777" w:rsidR="004A4E4F" w:rsidRPr="00E61E7F" w:rsidRDefault="004A4E4F" w:rsidP="00A82AD0">
            <w:pPr>
              <w:spacing w:after="0" w:line="240" w:lineRule="auto"/>
              <w:jc w:val="both"/>
              <w:rPr>
                <w:rFonts w:ascii="Times New Roman" w:eastAsia="Times New Roman" w:hAnsi="Times New Roman" w:cs="Times New Roman"/>
                <w:b/>
                <w:color w:val="FF0000"/>
                <w:sz w:val="20"/>
                <w:szCs w:val="20"/>
              </w:rPr>
            </w:pPr>
          </w:p>
        </w:tc>
      </w:tr>
      <w:tr w:rsidR="004A4E4F" w:rsidRPr="00AA642C" w14:paraId="344051FA"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57703FAF" w14:textId="77777777" w:rsidR="004A4E4F" w:rsidRDefault="004A4E4F"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0847FEA9"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4D0143F4"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4498C813"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53FAEAD9"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295ABD4" w14:textId="77777777" w:rsidR="004A4E4F" w:rsidRDefault="004A4E4F"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62EDACD8"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530CC996" w14:textId="77777777" w:rsidR="004A4E4F" w:rsidRPr="003C2390"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2C9E67A5" w14:textId="77777777" w:rsidR="004A4E4F" w:rsidRPr="005E5E89" w:rsidRDefault="004A4E4F"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4A4E4F" w:rsidRPr="00AA642C" w14:paraId="1BBC801E"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5C1072BA"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7E0E38FC" w14:textId="77777777" w:rsidR="004A4E4F" w:rsidRPr="00C873CF" w:rsidRDefault="004A4E4F"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02AD1F93"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46A0FFFA"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2988EEC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053DAB7B"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29E836F9"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4C91A527"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0A79B9F0"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7ADEEDD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555695FC"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75C4D8C2" w14:textId="77777777" w:rsidR="004A4E4F" w:rsidRPr="003C2390" w:rsidRDefault="004A4E4F"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4A4E4F" w:rsidRPr="00AA642C" w14:paraId="4C4E5CE2"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298BB945" w14:textId="77777777" w:rsidR="004A4E4F" w:rsidRPr="00AA642C" w:rsidRDefault="004A4E4F"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 xml:space="preserve">за успехи в профессиональной </w:t>
            </w:r>
            <w:r w:rsidRPr="00C873CF">
              <w:rPr>
                <w:rFonts w:ascii="Times New Roman" w:eastAsia="Calibri" w:hAnsi="Times New Roman" w:cs="Times New Roman"/>
                <w:sz w:val="20"/>
                <w:szCs w:val="20"/>
              </w:rPr>
              <w:lastRenderedPageBreak/>
              <w:t>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704F52A5" w14:textId="77777777" w:rsidR="004A4E4F" w:rsidRPr="003C2390" w:rsidRDefault="004A4E4F"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Р</w:t>
            </w:r>
            <w:r w:rsidRPr="003C2390">
              <w:rPr>
                <w:rFonts w:ascii="Times New Roman" w:eastAsia="Calibri" w:hAnsi="Times New Roman" w:cs="Times New Roman"/>
                <w:sz w:val="20"/>
                <w:szCs w:val="20"/>
              </w:rPr>
              <w:t>егиональные награды:</w:t>
            </w:r>
          </w:p>
          <w:p w14:paraId="2E228831" w14:textId="77777777" w:rsidR="004A4E4F" w:rsidRPr="003C2390" w:rsidRDefault="004A4E4F"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7DCF8A33" w14:textId="77777777" w:rsidR="004A4E4F" w:rsidRPr="003C2390" w:rsidRDefault="004A4E4F"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lastRenderedPageBreak/>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1DF5D4E5" w14:textId="77777777" w:rsidR="004A4E4F" w:rsidRPr="003C2390" w:rsidRDefault="004A4E4F"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7AF50D29" w14:textId="77777777" w:rsidR="004A4E4F" w:rsidRPr="003C2390" w:rsidRDefault="004A4E4F"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2606D209"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6EB46BB9" w14:textId="77777777" w:rsidR="004A4E4F" w:rsidRPr="003C2390" w:rsidRDefault="004A4E4F"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1A958ADA" w14:textId="77777777" w:rsidR="004A4E4F" w:rsidRPr="003C2390" w:rsidRDefault="004A4E4F"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5FC7D5F" w14:textId="77777777" w:rsidR="004A4E4F" w:rsidRPr="003C2390" w:rsidRDefault="004A4E4F"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72629DD8" w14:textId="77777777" w:rsidR="004A4E4F" w:rsidRPr="005E5E89" w:rsidRDefault="004A4E4F"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754E15DA" w14:textId="77777777" w:rsidR="004A4E4F" w:rsidRPr="008F14EF" w:rsidRDefault="004A4E4F" w:rsidP="004A4E4F">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bookmarkEnd w:id="46"/>
    <w:p w14:paraId="5C0CCA22" w14:textId="36DFBEC4" w:rsidR="009F635A" w:rsidRPr="008F14EF" w:rsidRDefault="009F635A" w:rsidP="008536F0">
      <w:pPr>
        <w:spacing w:after="0" w:line="240" w:lineRule="auto"/>
        <w:rPr>
          <w:rFonts w:ascii="Times New Roman" w:hAnsi="Times New Roman" w:cs="Times New Roman"/>
          <w:sz w:val="24"/>
          <w:szCs w:val="24"/>
        </w:rPr>
        <w:sectPr w:rsidR="009F635A" w:rsidRPr="008F14EF" w:rsidSect="00CE0BB0">
          <w:pgSz w:w="16838" w:h="11906" w:orient="landscape"/>
          <w:pgMar w:top="720" w:right="720" w:bottom="720" w:left="720" w:header="708" w:footer="708" w:gutter="0"/>
          <w:cols w:space="708"/>
          <w:docGrid w:linePitch="360"/>
        </w:sectPr>
      </w:pPr>
    </w:p>
    <w:p w14:paraId="71B362F3" w14:textId="77777777" w:rsidR="009F635A" w:rsidRPr="004A4E4F" w:rsidRDefault="009F635A" w:rsidP="008536F0">
      <w:pPr>
        <w:pStyle w:val="1"/>
        <w:spacing w:before="0" w:line="240" w:lineRule="auto"/>
        <w:jc w:val="both"/>
        <w:rPr>
          <w:rFonts w:ascii="Times New Roman" w:hAnsi="Times New Roman" w:cs="Times New Roman"/>
          <w:b/>
          <w:color w:val="000000" w:themeColor="text1"/>
          <w:sz w:val="24"/>
          <w:szCs w:val="24"/>
        </w:rPr>
      </w:pPr>
      <w:bookmarkStart w:id="51" w:name="_Hlk176438617"/>
      <w:bookmarkStart w:id="52" w:name="_Toc176500770"/>
      <w:r w:rsidRPr="004A4E4F">
        <w:rPr>
          <w:rFonts w:ascii="Times New Roman" w:hAnsi="Times New Roman" w:cs="Times New Roman"/>
          <w:b/>
          <w:color w:val="000000" w:themeColor="text1"/>
          <w:sz w:val="24"/>
          <w:szCs w:val="24"/>
        </w:rPr>
        <w:lastRenderedPageBreak/>
        <w:t xml:space="preserve">Должность: </w:t>
      </w:r>
      <w:bookmarkStart w:id="53" w:name="_Hlk156149391"/>
      <w:r w:rsidRPr="004A4E4F">
        <w:rPr>
          <w:rFonts w:ascii="Times New Roman" w:hAnsi="Times New Roman" w:cs="Times New Roman"/>
          <w:b/>
          <w:color w:val="000000" w:themeColor="text1"/>
          <w:sz w:val="24"/>
          <w:szCs w:val="24"/>
        </w:rPr>
        <w:t>Учитель-дефектолог</w:t>
      </w:r>
      <w:bookmarkEnd w:id="52"/>
      <w:bookmarkEnd w:id="53"/>
    </w:p>
    <w:p w14:paraId="09E7F400" w14:textId="77777777" w:rsidR="009F635A" w:rsidRPr="009F635A" w:rsidRDefault="009F635A" w:rsidP="008536F0">
      <w:pPr>
        <w:spacing w:after="0" w:line="240" w:lineRule="auto"/>
        <w:jc w:val="both"/>
        <w:rPr>
          <w:rFonts w:ascii="Times New Roman" w:hAnsi="Times New Roman" w:cs="Times New Roman"/>
          <w:sz w:val="24"/>
          <w:szCs w:val="24"/>
        </w:rPr>
      </w:pPr>
      <w:r w:rsidRPr="009F635A">
        <w:rPr>
          <w:rFonts w:ascii="Times New Roman" w:hAnsi="Times New Roman" w:cs="Times New Roman"/>
          <w:sz w:val="24"/>
          <w:szCs w:val="24"/>
        </w:rPr>
        <w:t xml:space="preserve">Наименование профессионального стандарта: Педагог-дефектолог </w:t>
      </w:r>
      <w:hyperlink r:id="rId30" w:history="1">
        <w:r w:rsidRPr="009F635A">
          <w:rPr>
            <w:rStyle w:val="ab"/>
            <w:rFonts w:ascii="Times New Roman" w:hAnsi="Times New Roman" w:cs="Times New Roman"/>
            <w:sz w:val="24"/>
            <w:szCs w:val="24"/>
          </w:rPr>
          <w:t>Приказ Министерства труда и социальной защиты от 13 марта 2023 г. N 136н </w:t>
        </w:r>
      </w:hyperlink>
    </w:p>
    <w:p w14:paraId="228850E2" w14:textId="77777777" w:rsidR="009F635A" w:rsidRPr="009F635A" w:rsidRDefault="009F635A" w:rsidP="008536F0">
      <w:pPr>
        <w:spacing w:after="0" w:line="240" w:lineRule="auto"/>
        <w:jc w:val="both"/>
        <w:rPr>
          <w:rFonts w:ascii="Times New Roman" w:hAnsi="Times New Roman" w:cs="Times New Roman"/>
          <w:b/>
          <w:color w:val="000000" w:themeColor="text1"/>
          <w:sz w:val="24"/>
          <w:szCs w:val="24"/>
        </w:rPr>
      </w:pPr>
    </w:p>
    <w:p w14:paraId="6293C05F" w14:textId="419CD64F" w:rsidR="009F635A" w:rsidRPr="009F635A" w:rsidRDefault="009F635A" w:rsidP="008536F0">
      <w:pPr>
        <w:spacing w:after="0" w:line="240" w:lineRule="auto"/>
        <w:jc w:val="both"/>
        <w:rPr>
          <w:rFonts w:ascii="Times New Roman" w:hAnsi="Times New Roman" w:cs="Times New Roman"/>
          <w:b/>
          <w:color w:val="000000" w:themeColor="text1"/>
          <w:sz w:val="24"/>
          <w:szCs w:val="24"/>
        </w:rPr>
      </w:pPr>
      <w:r w:rsidRPr="009F635A">
        <w:rPr>
          <w:rFonts w:ascii="Times New Roman" w:hAnsi="Times New Roman" w:cs="Times New Roman"/>
          <w:b/>
          <w:color w:val="000000" w:themeColor="text1"/>
          <w:sz w:val="24"/>
          <w:szCs w:val="24"/>
        </w:rPr>
        <w:t>Критерии описания профессиональной деятельности</w:t>
      </w:r>
    </w:p>
    <w:p w14:paraId="3680AF24" w14:textId="03F0FE3E" w:rsidR="009F635A" w:rsidRPr="009F635A" w:rsidRDefault="009F635A" w:rsidP="008536F0">
      <w:pPr>
        <w:tabs>
          <w:tab w:val="left" w:pos="1134"/>
        </w:tabs>
        <w:spacing w:after="0" w:line="240" w:lineRule="auto"/>
        <w:ind w:right="141"/>
        <w:jc w:val="both"/>
        <w:rPr>
          <w:rFonts w:ascii="Times New Roman" w:eastAsia="Times New Roman" w:hAnsi="Times New Roman" w:cs="Times New Roman"/>
          <w:b/>
          <w:color w:val="000000" w:themeColor="text1"/>
          <w:sz w:val="24"/>
          <w:szCs w:val="24"/>
        </w:rPr>
      </w:pPr>
      <w:r w:rsidRPr="009F635A">
        <w:rPr>
          <w:rFonts w:ascii="Times New Roman" w:eastAsia="Times New Roman" w:hAnsi="Times New Roman" w:cs="Times New Roman"/>
          <w:b/>
          <w:color w:val="000000" w:themeColor="text1"/>
          <w:sz w:val="24"/>
          <w:szCs w:val="24"/>
        </w:rPr>
        <w:t xml:space="preserve">Обобщенная трудовая функция  «Коррекционно-развивающее обучение и воспитание обучающихся с нарушениями слуха, задержкой психического развития, нарушениями </w:t>
      </w:r>
      <w:r w:rsidRPr="00A82AD0">
        <w:rPr>
          <w:rFonts w:ascii="Times New Roman" w:eastAsia="Times New Roman" w:hAnsi="Times New Roman" w:cs="Times New Roman"/>
          <w:b/>
          <w:color w:val="000000" w:themeColor="text1"/>
          <w:sz w:val="24"/>
          <w:szCs w:val="24"/>
        </w:rPr>
        <w:t>зрения, нарушениями опорно-двигательного аппарата, умственной отсталостью (интеллектуальными нарушениями), тяжелыми и множественными нарушениями развития, расстройствами аутистического спектра, а так же детей раннего и дошкольного возраста с ограниченными возможностями здоровья, с инвалидностью, детей группы риска</w:t>
      </w:r>
      <w:r w:rsidR="00A82AD0" w:rsidRPr="00A82AD0">
        <w:rPr>
          <w:rStyle w:val="a8"/>
          <w:rFonts w:ascii="Times New Roman" w:eastAsia="Times New Roman" w:hAnsi="Times New Roman" w:cs="Times New Roman"/>
          <w:b/>
          <w:color w:val="000000" w:themeColor="text1"/>
          <w:sz w:val="24"/>
          <w:szCs w:val="24"/>
        </w:rPr>
        <w:footnoteReference w:id="2"/>
      </w:r>
      <w:r w:rsidRPr="00A82AD0">
        <w:rPr>
          <w:rFonts w:ascii="Times New Roman" w:eastAsia="Times New Roman" w:hAnsi="Times New Roman" w:cs="Times New Roman"/>
          <w:b/>
          <w:color w:val="000000" w:themeColor="text1"/>
          <w:sz w:val="24"/>
          <w:szCs w:val="24"/>
        </w:rPr>
        <w:t xml:space="preserve"> оказание психолого-педагогической помощи и поддержки участникам образовательных </w:t>
      </w:r>
      <w:r w:rsidRPr="009F635A">
        <w:rPr>
          <w:rFonts w:ascii="Times New Roman" w:eastAsia="Times New Roman" w:hAnsi="Times New Roman" w:cs="Times New Roman"/>
          <w:b/>
          <w:color w:val="000000" w:themeColor="text1"/>
          <w:sz w:val="24"/>
          <w:szCs w:val="24"/>
        </w:rPr>
        <w:t>отношений»</w:t>
      </w:r>
    </w:p>
    <w:p w14:paraId="01978930" w14:textId="77777777" w:rsidR="009F635A" w:rsidRPr="009F635A" w:rsidRDefault="009F635A" w:rsidP="008536F0">
      <w:pPr>
        <w:spacing w:after="0" w:line="240" w:lineRule="auto"/>
        <w:jc w:val="both"/>
        <w:rPr>
          <w:rFonts w:ascii="Times New Roman" w:eastAsia="Times New Roman" w:hAnsi="Times New Roman" w:cs="Times New Roman"/>
          <w:b/>
          <w:color w:val="000000" w:themeColor="text1"/>
          <w:sz w:val="24"/>
          <w:szCs w:val="24"/>
        </w:rPr>
      </w:pPr>
      <w:r w:rsidRPr="009F635A">
        <w:rPr>
          <w:rFonts w:ascii="Times New Roman" w:eastAsia="Times New Roman" w:hAnsi="Times New Roman" w:cs="Times New Roman"/>
          <w:b/>
          <w:color w:val="000000" w:themeColor="text1"/>
          <w:sz w:val="24"/>
          <w:szCs w:val="24"/>
        </w:rPr>
        <w:t>Трудовая функция 1. «Организация специальных условий образовательной среды и деятельности по освоению содержания образования обучающимися на разных уровнях образования»</w:t>
      </w:r>
    </w:p>
    <w:tbl>
      <w:tblPr>
        <w:tblStyle w:val="a3"/>
        <w:tblW w:w="15446" w:type="dxa"/>
        <w:tblLook w:val="04A0" w:firstRow="1" w:lastRow="0" w:firstColumn="1" w:lastColumn="0" w:noHBand="0" w:noVBand="1"/>
      </w:tblPr>
      <w:tblGrid>
        <w:gridCol w:w="2437"/>
        <w:gridCol w:w="6504"/>
        <w:gridCol w:w="6505"/>
      </w:tblGrid>
      <w:tr w:rsidR="009D3EF0" w:rsidRPr="00E61C05" w14:paraId="6D9F46C6" w14:textId="77777777" w:rsidTr="009D3EF0">
        <w:tc>
          <w:tcPr>
            <w:tcW w:w="2437" w:type="dxa"/>
            <w:vAlign w:val="center"/>
          </w:tcPr>
          <w:p w14:paraId="68A40123" w14:textId="77777777" w:rsidR="009D3EF0" w:rsidRPr="009D3EF0" w:rsidRDefault="009D3EF0" w:rsidP="008536F0">
            <w:pPr>
              <w:spacing w:line="240" w:lineRule="auto"/>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 xml:space="preserve">Трудовые действия </w:t>
            </w:r>
          </w:p>
        </w:tc>
        <w:tc>
          <w:tcPr>
            <w:tcW w:w="6504" w:type="dxa"/>
            <w:vAlign w:val="center"/>
          </w:tcPr>
          <w:p w14:paraId="76CC886F" w14:textId="77777777" w:rsidR="009D3EF0" w:rsidRPr="009D3EF0" w:rsidRDefault="009D3EF0" w:rsidP="008536F0">
            <w:pPr>
              <w:spacing w:line="240" w:lineRule="auto"/>
              <w:jc w:val="both"/>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Деятельность по достижению результатов</w:t>
            </w:r>
          </w:p>
        </w:tc>
        <w:tc>
          <w:tcPr>
            <w:tcW w:w="6505" w:type="dxa"/>
            <w:vAlign w:val="center"/>
          </w:tcPr>
          <w:p w14:paraId="1F9B10AC" w14:textId="77777777" w:rsidR="009D3EF0" w:rsidRPr="009D3EF0" w:rsidRDefault="009D3EF0" w:rsidP="008536F0">
            <w:pPr>
              <w:spacing w:line="240" w:lineRule="auto"/>
              <w:jc w:val="both"/>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Результаты</w:t>
            </w:r>
          </w:p>
        </w:tc>
      </w:tr>
      <w:tr w:rsidR="009D3EF0" w:rsidRPr="00F20BE3" w14:paraId="4D7BCAED" w14:textId="77777777" w:rsidTr="009D3EF0">
        <w:tc>
          <w:tcPr>
            <w:tcW w:w="2437" w:type="dxa"/>
          </w:tcPr>
          <w:p w14:paraId="126B02C2" w14:textId="10D5FF23" w:rsidR="009D3EF0" w:rsidRPr="00F20BE3" w:rsidRDefault="009D3EF0" w:rsidP="008536F0">
            <w:pPr>
              <w:spacing w:line="240" w:lineRule="auto"/>
              <w:rPr>
                <w:rFonts w:ascii="Times New Roman" w:eastAsia="Times New Roman" w:hAnsi="Times New Roman" w:cs="Times New Roman"/>
                <w:b/>
                <w:color w:val="000000" w:themeColor="text1"/>
                <w:sz w:val="20"/>
                <w:szCs w:val="20"/>
              </w:rPr>
            </w:pPr>
            <w:r w:rsidRPr="00F20BE3">
              <w:rPr>
                <w:rFonts w:ascii="Times New Roman" w:hAnsi="Times New Roman" w:cs="Times New Roman"/>
                <w:sz w:val="20"/>
                <w:szCs w:val="20"/>
              </w:rPr>
              <w:t xml:space="preserve">Разработка, корректировка, реализация адаптированных образовательных программ/ программ коррекционной работы для обучающихся. </w:t>
            </w:r>
          </w:p>
        </w:tc>
        <w:tc>
          <w:tcPr>
            <w:tcW w:w="6504" w:type="dxa"/>
          </w:tcPr>
          <w:p w14:paraId="2E558473" w14:textId="77777777" w:rsidR="009D3EF0" w:rsidRPr="00F20BE3" w:rsidRDefault="009D3EF0" w:rsidP="008536F0">
            <w:pPr>
              <w:spacing w:line="240" w:lineRule="auto"/>
              <w:rPr>
                <w:rFonts w:ascii="Times New Roman" w:eastAsia="Times New Roman" w:hAnsi="Times New Roman" w:cs="Times New Roman"/>
                <w:b/>
                <w:i/>
                <w:color w:val="000000" w:themeColor="text1"/>
                <w:sz w:val="20"/>
                <w:szCs w:val="20"/>
              </w:rPr>
            </w:pPr>
            <w:r w:rsidRPr="00F20BE3">
              <w:rPr>
                <w:rFonts w:ascii="Times New Roman" w:eastAsia="Times New Roman" w:hAnsi="Times New Roman" w:cs="Times New Roman"/>
                <w:b/>
                <w:i/>
                <w:color w:val="000000" w:themeColor="text1"/>
                <w:sz w:val="20"/>
                <w:szCs w:val="20"/>
              </w:rPr>
              <w:t>Первая КК:</w:t>
            </w:r>
          </w:p>
          <w:p w14:paraId="21C6FD8E" w14:textId="77777777" w:rsidR="009D3EF0" w:rsidRPr="00F20BE3" w:rsidRDefault="009D3EF0" w:rsidP="008536F0">
            <w:pPr>
              <w:snapToGrid w:val="0"/>
              <w:spacing w:line="240" w:lineRule="auto"/>
              <w:rPr>
                <w:rFonts w:ascii="Times New Roman" w:hAnsi="Times New Roman" w:cs="Times New Roman"/>
                <w:sz w:val="20"/>
                <w:szCs w:val="20"/>
              </w:rPr>
            </w:pPr>
            <w:r w:rsidRPr="00F20BE3">
              <w:rPr>
                <w:rFonts w:ascii="Times New Roman" w:hAnsi="Times New Roman" w:cs="Times New Roman"/>
                <w:sz w:val="20"/>
                <w:szCs w:val="20"/>
              </w:rPr>
              <w:t>1 Участие в адаптации образовательных программ/ коррекционных блоков АОП/программ коррекционной помощи к конкретным условиям образовательного процесса с учетом</w:t>
            </w:r>
            <w:r w:rsidRPr="00F20BE3">
              <w:rPr>
                <w:rFonts w:ascii="Times New Roman" w:eastAsiaTheme="minorHAnsi" w:hAnsi="Times New Roman" w:cs="Times New Roman"/>
                <w:sz w:val="20"/>
                <w:szCs w:val="20"/>
                <w:lang w:eastAsia="en-US"/>
              </w:rPr>
              <w:t xml:space="preserve"> индивидуальных особенностей, образовательных потребностей </w:t>
            </w:r>
            <w:r w:rsidRPr="00F20BE3">
              <w:rPr>
                <w:rFonts w:ascii="Times New Roman" w:hAnsi="Times New Roman" w:cs="Times New Roman"/>
                <w:sz w:val="20"/>
                <w:szCs w:val="20"/>
              </w:rPr>
              <w:t xml:space="preserve">и требований ФАОП к группе обучающихся с ОВЗ, посещающих занятия специалиста. </w:t>
            </w:r>
          </w:p>
          <w:p w14:paraId="69F9F8E4" w14:textId="77777777" w:rsidR="009D3EF0" w:rsidRPr="00F20BE3" w:rsidRDefault="009D3EF0" w:rsidP="008536F0">
            <w:pPr>
              <w:spacing w:line="240" w:lineRule="auto"/>
              <w:rPr>
                <w:rFonts w:ascii="Times New Roman" w:eastAsia="Times New Roman" w:hAnsi="Times New Roman" w:cs="Times New Roman"/>
                <w:b/>
                <w:i/>
                <w:color w:val="000000" w:themeColor="text1"/>
                <w:sz w:val="20"/>
                <w:szCs w:val="20"/>
              </w:rPr>
            </w:pPr>
            <w:r w:rsidRPr="00F20BE3">
              <w:rPr>
                <w:rFonts w:ascii="Times New Roman" w:eastAsia="Times New Roman" w:hAnsi="Times New Roman" w:cs="Times New Roman"/>
                <w:b/>
                <w:i/>
                <w:color w:val="000000" w:themeColor="text1"/>
                <w:sz w:val="20"/>
                <w:szCs w:val="20"/>
              </w:rPr>
              <w:t>Высшая КК:</w:t>
            </w:r>
          </w:p>
          <w:p w14:paraId="40CF6B0A" w14:textId="544A349C" w:rsidR="009D3EF0" w:rsidRPr="00F20BE3" w:rsidRDefault="009D3EF0" w:rsidP="008536F0">
            <w:pPr>
              <w:snapToGrid w:val="0"/>
              <w:spacing w:line="240" w:lineRule="auto"/>
              <w:rPr>
                <w:rFonts w:ascii="Times New Roman" w:hAnsi="Times New Roman" w:cs="Times New Roman"/>
                <w:sz w:val="20"/>
                <w:szCs w:val="20"/>
              </w:rPr>
            </w:pPr>
            <w:r w:rsidRPr="00F20BE3">
              <w:rPr>
                <w:rFonts w:ascii="Times New Roman" w:eastAsia="Times New Roman" w:hAnsi="Times New Roman" w:cs="Times New Roman"/>
                <w:color w:val="000000" w:themeColor="text1"/>
                <w:sz w:val="20"/>
                <w:szCs w:val="20"/>
              </w:rPr>
              <w:t>1. А</w:t>
            </w:r>
            <w:r w:rsidRPr="00F20BE3">
              <w:rPr>
                <w:rFonts w:ascii="Times New Roman" w:hAnsi="Times New Roman" w:cs="Times New Roman"/>
                <w:sz w:val="20"/>
                <w:szCs w:val="20"/>
              </w:rPr>
              <w:t xml:space="preserve">даптация и </w:t>
            </w:r>
            <w:r w:rsidRPr="00F20BE3">
              <w:rPr>
                <w:rFonts w:ascii="Times New Roman" w:hAnsi="Times New Roman" w:cs="Times New Roman"/>
                <w:b/>
                <w:sz w:val="20"/>
                <w:szCs w:val="20"/>
              </w:rPr>
              <w:t>разработка</w:t>
            </w:r>
            <w:r w:rsidRPr="00F20BE3">
              <w:rPr>
                <w:rFonts w:ascii="Times New Roman" w:hAnsi="Times New Roman" w:cs="Times New Roman"/>
                <w:sz w:val="20"/>
                <w:szCs w:val="20"/>
              </w:rPr>
              <w:t xml:space="preserve"> образовательных программ/ коррекционных блоков АОП/программ коррекционной помощи к конкретным условиям образовательного процесса с учетом</w:t>
            </w:r>
            <w:r w:rsidRPr="00F20BE3">
              <w:rPr>
                <w:rFonts w:ascii="Times New Roman" w:eastAsiaTheme="minorHAnsi" w:hAnsi="Times New Roman" w:cs="Times New Roman"/>
                <w:sz w:val="20"/>
                <w:szCs w:val="20"/>
                <w:lang w:eastAsia="en-US"/>
              </w:rPr>
              <w:t xml:space="preserve"> индивидуальных особенностей, образовательных потребностей </w:t>
            </w:r>
            <w:r w:rsidRPr="00F20BE3">
              <w:rPr>
                <w:rFonts w:ascii="Times New Roman" w:hAnsi="Times New Roman" w:cs="Times New Roman"/>
                <w:sz w:val="20"/>
                <w:szCs w:val="20"/>
              </w:rPr>
              <w:t xml:space="preserve">и требований ФАОП к группе обучающихся с ОВЗ, посещающих занятия специалиста. </w:t>
            </w:r>
          </w:p>
        </w:tc>
        <w:tc>
          <w:tcPr>
            <w:tcW w:w="6505" w:type="dxa"/>
          </w:tcPr>
          <w:p w14:paraId="704A4847" w14:textId="77777777"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t>Первая КК</w:t>
            </w:r>
            <w:r w:rsidRPr="00F20BE3">
              <w:rPr>
                <w:rFonts w:ascii="Times New Roman" w:eastAsia="Times New Roman" w:hAnsi="Times New Roman"/>
                <w:color w:val="000000" w:themeColor="text1"/>
                <w:sz w:val="20"/>
                <w:szCs w:val="20"/>
                <w:lang w:eastAsia="ru-RU"/>
              </w:rPr>
              <w:t xml:space="preserve">: </w:t>
            </w:r>
          </w:p>
          <w:p w14:paraId="6CC3D057" w14:textId="3A39AC5D" w:rsidR="009D3EF0" w:rsidRPr="00F20BE3" w:rsidRDefault="00F20BE3" w:rsidP="008536F0">
            <w:pPr>
              <w:tabs>
                <w:tab w:val="left" w:pos="25"/>
                <w:tab w:val="left" w:pos="166"/>
              </w:tabs>
              <w:spacing w:line="240" w:lineRule="auto"/>
              <w:rPr>
                <w:rFonts w:ascii="Times New Roman" w:hAnsi="Times New Roman" w:cs="Times New Roman"/>
                <w:sz w:val="20"/>
                <w:szCs w:val="20"/>
              </w:rPr>
            </w:pPr>
            <w:r w:rsidRPr="00F20BE3">
              <w:rPr>
                <w:rFonts w:ascii="Times New Roman" w:hAnsi="Times New Roman" w:cs="Times New Roman"/>
                <w:sz w:val="20"/>
                <w:szCs w:val="20"/>
              </w:rPr>
              <w:t xml:space="preserve">1. </w:t>
            </w:r>
            <w:r w:rsidR="009D3EF0" w:rsidRPr="00F20BE3">
              <w:rPr>
                <w:rFonts w:ascii="Times New Roman" w:hAnsi="Times New Roman" w:cs="Times New Roman"/>
                <w:sz w:val="20"/>
                <w:szCs w:val="20"/>
              </w:rPr>
              <w:t>Наличие утвержденных АООП в разработке коррекционного блока которых специалист принимал участие/ Наличие адаптированных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p w14:paraId="16F1B5F2" w14:textId="77777777" w:rsidR="00F20BE3" w:rsidRPr="00F20BE3" w:rsidRDefault="009D3EF0" w:rsidP="008536F0">
            <w:pPr>
              <w:tabs>
                <w:tab w:val="left" w:pos="25"/>
                <w:tab w:val="left" w:pos="166"/>
              </w:tabs>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b/>
                <w:i/>
                <w:color w:val="000000" w:themeColor="text1"/>
                <w:sz w:val="20"/>
                <w:szCs w:val="20"/>
              </w:rPr>
              <w:t>Высшая КК</w:t>
            </w:r>
            <w:r w:rsidRPr="00F20BE3">
              <w:rPr>
                <w:rFonts w:ascii="Times New Roman" w:eastAsia="Times New Roman" w:hAnsi="Times New Roman" w:cs="Times New Roman"/>
                <w:color w:val="000000" w:themeColor="text1"/>
                <w:sz w:val="20"/>
                <w:szCs w:val="20"/>
              </w:rPr>
              <w:t xml:space="preserve">:  </w:t>
            </w:r>
          </w:p>
          <w:p w14:paraId="321FE51B" w14:textId="75D71838" w:rsidR="009D3EF0" w:rsidRPr="00F20BE3" w:rsidRDefault="00F20BE3" w:rsidP="008536F0">
            <w:pPr>
              <w:tabs>
                <w:tab w:val="left" w:pos="25"/>
                <w:tab w:val="left" w:pos="166"/>
              </w:tabs>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color w:val="000000" w:themeColor="text1"/>
                <w:sz w:val="20"/>
                <w:szCs w:val="20"/>
              </w:rPr>
              <w:t>1</w:t>
            </w:r>
            <w:r w:rsidRPr="00F20BE3">
              <w:rPr>
                <w:rFonts w:ascii="Times New Roman" w:hAnsi="Times New Roman" w:cs="Times New Roman"/>
                <w:sz w:val="20"/>
                <w:szCs w:val="20"/>
              </w:rPr>
              <w:t xml:space="preserve">. </w:t>
            </w:r>
            <w:r w:rsidR="009D3EF0" w:rsidRPr="00F20BE3">
              <w:rPr>
                <w:rFonts w:ascii="Times New Roman" w:hAnsi="Times New Roman" w:cs="Times New Roman"/>
                <w:sz w:val="20"/>
                <w:szCs w:val="20"/>
              </w:rPr>
              <w:t>Наличие утвержденных АООП в разработке коррекционного блока которых специалист принимал участие/ Наличие адаптированных и разработанных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r w:rsidR="009D3EF0" w:rsidRPr="00F20BE3">
              <w:rPr>
                <w:rFonts w:ascii="Times New Roman" w:eastAsia="Times New Roman" w:hAnsi="Times New Roman" w:cs="Times New Roman"/>
                <w:color w:val="000000" w:themeColor="text1"/>
                <w:sz w:val="20"/>
                <w:szCs w:val="20"/>
              </w:rPr>
              <w:t xml:space="preserve"> </w:t>
            </w:r>
          </w:p>
        </w:tc>
      </w:tr>
      <w:tr w:rsidR="009D3EF0" w:rsidRPr="00F20BE3" w14:paraId="14138002" w14:textId="77777777" w:rsidTr="00F20BE3">
        <w:trPr>
          <w:trHeight w:val="96"/>
        </w:trPr>
        <w:tc>
          <w:tcPr>
            <w:tcW w:w="2437" w:type="dxa"/>
            <w:shd w:val="clear" w:color="auto" w:fill="auto"/>
          </w:tcPr>
          <w:p w14:paraId="2124B526" w14:textId="2B14D9FD" w:rsidR="009D3EF0" w:rsidRPr="00F20BE3" w:rsidRDefault="009D3EF0" w:rsidP="008536F0">
            <w:pPr>
              <w:spacing w:line="240" w:lineRule="auto"/>
              <w:rPr>
                <w:rFonts w:ascii="Times New Roman" w:hAnsi="Times New Roman" w:cs="Times New Roman"/>
                <w:sz w:val="20"/>
                <w:szCs w:val="20"/>
              </w:rPr>
            </w:pPr>
            <w:r w:rsidRPr="00F20BE3">
              <w:rPr>
                <w:rFonts w:ascii="Times New Roman" w:hAnsi="Times New Roman" w:cs="Times New Roman"/>
                <w:sz w:val="20"/>
                <w:szCs w:val="20"/>
              </w:rPr>
              <w:t xml:space="preserve">Организация специальной образовательной среды для обучающихся с учетом индивидуальных особых образовательных потребностей обучающихся, формы реализации адаптированных образовательных программ, программ коррекционной работы, в </w:t>
            </w:r>
            <w:r w:rsidRPr="00F20BE3">
              <w:rPr>
                <w:rFonts w:ascii="Times New Roman" w:hAnsi="Times New Roman" w:cs="Times New Roman"/>
                <w:sz w:val="20"/>
                <w:szCs w:val="20"/>
              </w:rPr>
              <w:lastRenderedPageBreak/>
              <w:t>том числе с применением дистанционных образовательных технологий и электронного обучения.</w:t>
            </w:r>
          </w:p>
          <w:p w14:paraId="49BB5E17" w14:textId="46CF30F4" w:rsidR="009D3EF0" w:rsidRPr="00F20BE3" w:rsidRDefault="009D3EF0" w:rsidP="008536F0">
            <w:pPr>
              <w:spacing w:line="240" w:lineRule="auto"/>
              <w:rPr>
                <w:rFonts w:ascii="Times New Roman" w:hAnsi="Times New Roman" w:cs="Times New Roman"/>
                <w:sz w:val="20"/>
                <w:szCs w:val="20"/>
              </w:rPr>
            </w:pPr>
            <w:r w:rsidRPr="00F20BE3">
              <w:rPr>
                <w:rFonts w:ascii="Times New Roman" w:hAnsi="Times New Roman" w:cs="Times New Roman"/>
                <w:sz w:val="20"/>
                <w:szCs w:val="20"/>
              </w:rPr>
              <w:t>Отбор программно-методических и учебно-дидактических материалов и их использование в организации коррекционно-развивающего обучения и воспитания обучающихся.</w:t>
            </w:r>
          </w:p>
        </w:tc>
        <w:tc>
          <w:tcPr>
            <w:tcW w:w="6504" w:type="dxa"/>
          </w:tcPr>
          <w:p w14:paraId="34156C80" w14:textId="77777777"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lastRenderedPageBreak/>
              <w:t>Первая КК</w:t>
            </w:r>
            <w:r w:rsidRPr="00F20BE3">
              <w:rPr>
                <w:rFonts w:ascii="Times New Roman" w:eastAsia="Times New Roman" w:hAnsi="Times New Roman"/>
                <w:color w:val="000000" w:themeColor="text1"/>
                <w:sz w:val="20"/>
                <w:szCs w:val="20"/>
                <w:lang w:eastAsia="ru-RU"/>
              </w:rPr>
              <w:t xml:space="preserve">: </w:t>
            </w:r>
          </w:p>
          <w:p w14:paraId="34F043AA" w14:textId="4F94958D" w:rsidR="009D3EF0" w:rsidRPr="00F20BE3" w:rsidRDefault="00455D81" w:rsidP="008536F0">
            <w:pPr>
              <w:spacing w:line="240" w:lineRule="auto"/>
              <w:ind w:left="-20"/>
              <w:rPr>
                <w:rFonts w:ascii="Times New Roman" w:eastAsiaTheme="minorHAnsi" w:hAnsi="Times New Roman" w:cs="Times New Roman"/>
                <w:sz w:val="20"/>
                <w:szCs w:val="20"/>
                <w:lang w:eastAsia="en-US"/>
              </w:rPr>
            </w:pPr>
            <w:r w:rsidRPr="00F20BE3">
              <w:rPr>
                <w:rFonts w:ascii="Times New Roman" w:eastAsiaTheme="minorHAnsi" w:hAnsi="Times New Roman" w:cs="Times New Roman"/>
                <w:sz w:val="20"/>
                <w:szCs w:val="20"/>
                <w:lang w:eastAsia="en-US"/>
              </w:rPr>
              <w:t xml:space="preserve">1. </w:t>
            </w:r>
            <w:r w:rsidR="009D3EF0" w:rsidRPr="00F20BE3">
              <w:rPr>
                <w:rFonts w:ascii="Times New Roman" w:eastAsiaTheme="minorHAnsi" w:hAnsi="Times New Roman" w:cs="Times New Roman"/>
                <w:sz w:val="20"/>
                <w:szCs w:val="20"/>
                <w:lang w:eastAsia="en-US"/>
              </w:rPr>
              <w:t>Организация развивающей предметно-пространственной среды кабинета в соответствии с требованиями ФГОС, рекомендациями ПМПК, индивидуальными и особыми образовательными потребностями обучающихся, зачисленных на занятия специалиста.</w:t>
            </w:r>
          </w:p>
          <w:p w14:paraId="0060B072" w14:textId="470E78B2" w:rsidR="009D3EF0" w:rsidRPr="00F20BE3" w:rsidRDefault="00455D81" w:rsidP="008536F0">
            <w:pPr>
              <w:spacing w:line="240" w:lineRule="auto"/>
              <w:ind w:left="-20"/>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color w:val="000000" w:themeColor="text1"/>
                <w:sz w:val="20"/>
                <w:szCs w:val="20"/>
              </w:rPr>
              <w:t xml:space="preserve">2. </w:t>
            </w:r>
            <w:r w:rsidR="009D3EF0" w:rsidRPr="00F20BE3">
              <w:rPr>
                <w:rFonts w:ascii="Times New Roman" w:eastAsia="Times New Roman" w:hAnsi="Times New Roman" w:cs="Times New Roman"/>
                <w:color w:val="000000" w:themeColor="text1"/>
                <w:sz w:val="20"/>
                <w:szCs w:val="20"/>
              </w:rPr>
              <w:t>Отбор/адаптация программно-методических и учебно-дидактических материалов в соответствии с учетом</w:t>
            </w:r>
            <w:r w:rsidR="009D3EF0" w:rsidRPr="00F20BE3">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w:t>
            </w:r>
          </w:p>
          <w:p w14:paraId="185DB72B" w14:textId="77777777"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t>Высшая КК</w:t>
            </w:r>
            <w:r w:rsidRPr="00F20BE3">
              <w:rPr>
                <w:rFonts w:ascii="Times New Roman" w:eastAsia="Times New Roman" w:hAnsi="Times New Roman"/>
                <w:color w:val="000000" w:themeColor="text1"/>
                <w:sz w:val="20"/>
                <w:szCs w:val="20"/>
                <w:lang w:eastAsia="ru-RU"/>
              </w:rPr>
              <w:t xml:space="preserve">:  </w:t>
            </w:r>
          </w:p>
          <w:p w14:paraId="5E48B779" w14:textId="075EFC22" w:rsidR="009D3EF0" w:rsidRPr="00F20BE3" w:rsidRDefault="00455D81" w:rsidP="008536F0">
            <w:pPr>
              <w:spacing w:line="240" w:lineRule="auto"/>
              <w:ind w:left="-20"/>
              <w:rPr>
                <w:rFonts w:ascii="Times New Roman" w:eastAsiaTheme="minorHAnsi" w:hAnsi="Times New Roman" w:cs="Times New Roman"/>
                <w:sz w:val="20"/>
                <w:szCs w:val="20"/>
                <w:lang w:eastAsia="en-US"/>
              </w:rPr>
            </w:pPr>
            <w:r w:rsidRPr="00F20BE3">
              <w:rPr>
                <w:rFonts w:ascii="Times New Roman" w:eastAsiaTheme="minorHAnsi" w:hAnsi="Times New Roman" w:cs="Times New Roman"/>
                <w:sz w:val="20"/>
                <w:szCs w:val="20"/>
                <w:lang w:eastAsia="en-US"/>
              </w:rPr>
              <w:lastRenderedPageBreak/>
              <w:t xml:space="preserve">1. </w:t>
            </w:r>
            <w:r w:rsidR="009D3EF0" w:rsidRPr="00F20BE3">
              <w:rPr>
                <w:rFonts w:ascii="Times New Roman" w:eastAsiaTheme="minorHAnsi" w:hAnsi="Times New Roman" w:cs="Times New Roman"/>
                <w:sz w:val="20"/>
                <w:szCs w:val="20"/>
                <w:lang w:eastAsia="en-US"/>
              </w:rPr>
              <w:t>Организация развивающей предметно-пространственной среды кабинета в соответствии с требованиями ФГОС, рекомендациями ПМПК, индивидуальными и особыми образовательными потребностями обучающихся, зачисленных на занятия специалиста.</w:t>
            </w:r>
          </w:p>
          <w:p w14:paraId="26B396C6" w14:textId="25F9AD91" w:rsidR="009D3EF0" w:rsidRPr="00F20BE3" w:rsidRDefault="00455D81" w:rsidP="008536F0">
            <w:pPr>
              <w:spacing w:line="240" w:lineRule="auto"/>
              <w:ind w:left="-20"/>
              <w:rPr>
                <w:rFonts w:ascii="Times New Roman" w:eastAsiaTheme="minorHAnsi" w:hAnsi="Times New Roman" w:cs="Times New Roman"/>
                <w:sz w:val="20"/>
                <w:szCs w:val="20"/>
                <w:lang w:eastAsia="en-US"/>
              </w:rPr>
            </w:pPr>
            <w:r w:rsidRPr="00F20BE3">
              <w:rPr>
                <w:rFonts w:ascii="Times New Roman" w:eastAsiaTheme="minorHAnsi" w:hAnsi="Times New Roman" w:cs="Times New Roman"/>
                <w:sz w:val="20"/>
                <w:szCs w:val="20"/>
                <w:lang w:eastAsia="en-US"/>
              </w:rPr>
              <w:t xml:space="preserve">2. </w:t>
            </w:r>
            <w:r w:rsidR="009D3EF0" w:rsidRPr="00F20BE3">
              <w:rPr>
                <w:rFonts w:ascii="Times New Roman" w:eastAsiaTheme="minorHAnsi" w:hAnsi="Times New Roman" w:cs="Times New Roman"/>
                <w:sz w:val="20"/>
                <w:szCs w:val="20"/>
                <w:lang w:eastAsia="en-US"/>
              </w:rPr>
              <w:t xml:space="preserve">Участие в создании предметно-развивающей среды для обучающихся с ОВЗ в учреждении. </w:t>
            </w:r>
          </w:p>
          <w:p w14:paraId="52ABF29C" w14:textId="449C9BB6" w:rsidR="009D3EF0" w:rsidRPr="00F20BE3" w:rsidRDefault="00455D81" w:rsidP="008536F0">
            <w:pPr>
              <w:spacing w:line="240" w:lineRule="auto"/>
              <w:ind w:left="-20"/>
              <w:rPr>
                <w:rFonts w:ascii="Times New Roman" w:eastAsia="Times New Roman" w:hAnsi="Times New Roman" w:cs="Times New Roman"/>
                <w:b/>
                <w:i/>
                <w:color w:val="000000" w:themeColor="text1"/>
                <w:sz w:val="20"/>
                <w:szCs w:val="20"/>
              </w:rPr>
            </w:pPr>
            <w:r w:rsidRPr="00F20BE3">
              <w:rPr>
                <w:rFonts w:ascii="Times New Roman" w:eastAsia="Times New Roman" w:hAnsi="Times New Roman" w:cs="Times New Roman"/>
                <w:color w:val="000000" w:themeColor="text1"/>
                <w:sz w:val="20"/>
                <w:szCs w:val="20"/>
              </w:rPr>
              <w:t xml:space="preserve">3. </w:t>
            </w:r>
            <w:r w:rsidR="009D3EF0" w:rsidRPr="00F20BE3">
              <w:rPr>
                <w:rFonts w:ascii="Times New Roman" w:eastAsia="Times New Roman" w:hAnsi="Times New Roman" w:cs="Times New Roman"/>
                <w:color w:val="000000" w:themeColor="text1"/>
                <w:sz w:val="20"/>
                <w:szCs w:val="20"/>
              </w:rPr>
              <w:t>Отбор/адаптация и разработка программно-методических и учебно-дидактических материалов в соответствии с учетом</w:t>
            </w:r>
            <w:r w:rsidR="009D3EF0" w:rsidRPr="00F20BE3">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w:t>
            </w:r>
          </w:p>
        </w:tc>
        <w:tc>
          <w:tcPr>
            <w:tcW w:w="6505" w:type="dxa"/>
          </w:tcPr>
          <w:p w14:paraId="29872BDB" w14:textId="77777777"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lastRenderedPageBreak/>
              <w:t>Первая КК</w:t>
            </w:r>
            <w:r w:rsidRPr="00F20BE3">
              <w:rPr>
                <w:rFonts w:ascii="Times New Roman" w:eastAsia="Times New Roman" w:hAnsi="Times New Roman"/>
                <w:color w:val="000000" w:themeColor="text1"/>
                <w:sz w:val="20"/>
                <w:szCs w:val="20"/>
                <w:lang w:eastAsia="ru-RU"/>
              </w:rPr>
              <w:t xml:space="preserve">: </w:t>
            </w:r>
          </w:p>
          <w:p w14:paraId="3A967804" w14:textId="02E78782" w:rsidR="009D3EF0" w:rsidRPr="00F20BE3" w:rsidRDefault="009D3EF0" w:rsidP="008536F0">
            <w:pPr>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color w:val="000000" w:themeColor="text1"/>
                <w:sz w:val="20"/>
                <w:szCs w:val="20"/>
              </w:rPr>
              <w:t>1.</w:t>
            </w:r>
            <w:r w:rsidR="00F20BE3" w:rsidRPr="00F20BE3">
              <w:rPr>
                <w:rFonts w:ascii="Times New Roman" w:eastAsia="Times New Roman" w:hAnsi="Times New Roman" w:cs="Times New Roman"/>
                <w:color w:val="000000" w:themeColor="text1"/>
                <w:sz w:val="20"/>
                <w:szCs w:val="20"/>
              </w:rPr>
              <w:t xml:space="preserve"> </w:t>
            </w:r>
            <w:r w:rsidRPr="00F20BE3">
              <w:rPr>
                <w:rFonts w:ascii="Times New Roman" w:eastAsia="Times New Roman" w:hAnsi="Times New Roman" w:cs="Times New Roman"/>
                <w:color w:val="000000" w:themeColor="text1"/>
                <w:sz w:val="20"/>
                <w:szCs w:val="20"/>
              </w:rPr>
              <w:t xml:space="preserve">В кабинете специалиста организована предметно-развивающая среда для реализации коррекционного блока АОП/ программ коррекционной помощи в соответствии требованиями ФГОС, рекомендациями ПМПК с учетом индивидуальных образовательных потребностей группы, обучающихся с ОВЗ, посещающих занятия специалиста. </w:t>
            </w:r>
          </w:p>
          <w:p w14:paraId="3986FE08" w14:textId="2098043E" w:rsidR="009D3EF0" w:rsidRPr="00F20BE3" w:rsidRDefault="009D3EF0" w:rsidP="008536F0">
            <w:pPr>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color w:val="000000" w:themeColor="text1"/>
                <w:sz w:val="20"/>
                <w:szCs w:val="20"/>
              </w:rPr>
              <w:t>2.</w:t>
            </w:r>
            <w:r w:rsidR="00F20BE3" w:rsidRPr="00F20BE3">
              <w:rPr>
                <w:rFonts w:ascii="Times New Roman" w:eastAsia="Times New Roman" w:hAnsi="Times New Roman" w:cs="Times New Roman"/>
                <w:color w:val="000000" w:themeColor="text1"/>
                <w:sz w:val="20"/>
                <w:szCs w:val="20"/>
              </w:rPr>
              <w:t xml:space="preserve"> </w:t>
            </w:r>
            <w:r w:rsidRPr="00F20BE3">
              <w:rPr>
                <w:rFonts w:ascii="Times New Roman" w:eastAsia="Times New Roman" w:hAnsi="Times New Roman" w:cs="Times New Roman"/>
                <w:color w:val="000000" w:themeColor="text1"/>
                <w:sz w:val="20"/>
                <w:szCs w:val="20"/>
              </w:rPr>
              <w:t>Наличие программно-методических и учебно-дидактических материалов в соответствии с учетом</w:t>
            </w:r>
            <w:r w:rsidRPr="00F20BE3">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 для оказания логопедической помощи.</w:t>
            </w:r>
          </w:p>
          <w:p w14:paraId="0ACC44D0" w14:textId="77777777" w:rsidR="009D3EF0" w:rsidRPr="00F20BE3" w:rsidRDefault="009D3EF0" w:rsidP="008536F0">
            <w:pPr>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b/>
                <w:i/>
                <w:color w:val="000000" w:themeColor="text1"/>
                <w:sz w:val="20"/>
                <w:szCs w:val="20"/>
              </w:rPr>
              <w:t>Высшая КК</w:t>
            </w:r>
            <w:r w:rsidRPr="00F20BE3">
              <w:rPr>
                <w:rFonts w:ascii="Times New Roman" w:eastAsia="Times New Roman" w:hAnsi="Times New Roman" w:cs="Times New Roman"/>
                <w:color w:val="000000" w:themeColor="text1"/>
                <w:sz w:val="20"/>
                <w:szCs w:val="20"/>
              </w:rPr>
              <w:t xml:space="preserve">:  </w:t>
            </w:r>
          </w:p>
          <w:p w14:paraId="5978931D" w14:textId="30F37843" w:rsidR="009D3EF0" w:rsidRPr="00F20BE3" w:rsidRDefault="009D3EF0" w:rsidP="008536F0">
            <w:pPr>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color w:val="000000" w:themeColor="text1"/>
                <w:sz w:val="20"/>
                <w:szCs w:val="20"/>
              </w:rPr>
              <w:lastRenderedPageBreak/>
              <w:t xml:space="preserve">1. В кабинете специалиста организована предметно-развивающая среда для реализации коррекционного блока АОП/ программ коррекционной помощи в соответствии требованиями ФГОС, рекомендациями ПМПК с учетом индивидуальных и образовательных потребностей группы, обучающихся с ОВЗ, посещающих занятия специалиста.  </w:t>
            </w:r>
          </w:p>
          <w:p w14:paraId="01B0982E" w14:textId="63CFAB82" w:rsidR="009D3EF0" w:rsidRPr="00F20BE3" w:rsidRDefault="009D3EF0" w:rsidP="008536F0">
            <w:pPr>
              <w:pStyle w:val="a9"/>
              <w:rPr>
                <w:rFonts w:ascii="Times New Roman" w:eastAsia="Times New Roman" w:hAnsi="Times New Roman"/>
                <w:sz w:val="20"/>
                <w:szCs w:val="20"/>
              </w:rPr>
            </w:pPr>
            <w:r w:rsidRPr="00F20BE3">
              <w:rPr>
                <w:rFonts w:ascii="Times New Roman" w:eastAsia="Times New Roman" w:hAnsi="Times New Roman"/>
                <w:color w:val="000000" w:themeColor="text1"/>
                <w:sz w:val="20"/>
                <w:szCs w:val="20"/>
              </w:rPr>
              <w:t xml:space="preserve">2. </w:t>
            </w:r>
            <w:r w:rsidRPr="00F20BE3">
              <w:rPr>
                <w:rFonts w:ascii="Times New Roman" w:eastAsia="Times New Roman" w:hAnsi="Times New Roman"/>
                <w:sz w:val="20"/>
                <w:szCs w:val="20"/>
              </w:rPr>
              <w:t>Наличие проектов по созданию предметно-развивающей среды учреждения для детей с ОВЗ.</w:t>
            </w:r>
          </w:p>
          <w:p w14:paraId="6ECACB9D" w14:textId="33C691AF" w:rsidR="009D3EF0" w:rsidRPr="00F20BE3" w:rsidRDefault="009D3EF0" w:rsidP="008536F0">
            <w:pPr>
              <w:spacing w:line="240" w:lineRule="auto"/>
              <w:rPr>
                <w:rFonts w:ascii="Times New Roman" w:eastAsia="Times New Roman" w:hAnsi="Times New Roman" w:cs="Times New Roman"/>
                <w:b/>
                <w:i/>
                <w:color w:val="000000" w:themeColor="text1"/>
                <w:sz w:val="20"/>
                <w:szCs w:val="20"/>
              </w:rPr>
            </w:pPr>
            <w:r w:rsidRPr="00F20BE3">
              <w:rPr>
                <w:rFonts w:ascii="Times New Roman" w:eastAsia="Times New Roman" w:hAnsi="Times New Roman" w:cs="Times New Roman"/>
                <w:sz w:val="20"/>
                <w:szCs w:val="20"/>
              </w:rPr>
              <w:t xml:space="preserve">3. </w:t>
            </w:r>
            <w:r w:rsidRPr="00F20BE3">
              <w:rPr>
                <w:rFonts w:ascii="Times New Roman" w:eastAsia="Times New Roman" w:hAnsi="Times New Roman" w:cs="Times New Roman"/>
                <w:color w:val="000000" w:themeColor="text1"/>
                <w:sz w:val="20"/>
                <w:szCs w:val="20"/>
              </w:rPr>
              <w:t>Наличие адаптированных/разработанных программно-методических и учебно-дидактических материалов в соответствии с учетом</w:t>
            </w:r>
            <w:r w:rsidRPr="00F20BE3">
              <w:rPr>
                <w:rFonts w:ascii="Times New Roman" w:hAnsi="Times New Roman" w:cs="Times New Roman"/>
                <w:sz w:val="20"/>
                <w:szCs w:val="20"/>
              </w:rPr>
              <w:t xml:space="preserve"> индивидуальных и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 для оказания логопедической помощи.</w:t>
            </w:r>
          </w:p>
        </w:tc>
      </w:tr>
      <w:tr w:rsidR="009D3EF0" w:rsidRPr="00F20BE3" w14:paraId="7035E3AA" w14:textId="77777777" w:rsidTr="00F20BE3">
        <w:trPr>
          <w:trHeight w:val="629"/>
        </w:trPr>
        <w:tc>
          <w:tcPr>
            <w:tcW w:w="2437" w:type="dxa"/>
            <w:shd w:val="clear" w:color="auto" w:fill="auto"/>
          </w:tcPr>
          <w:p w14:paraId="4B227830" w14:textId="314415D4" w:rsidR="009D3EF0" w:rsidRPr="00F20BE3" w:rsidRDefault="009D3EF0" w:rsidP="008536F0">
            <w:pPr>
              <w:spacing w:line="240" w:lineRule="auto"/>
              <w:rPr>
                <w:rFonts w:ascii="Times New Roman" w:eastAsia="Times New Roman" w:hAnsi="Times New Roman" w:cs="Times New Roman"/>
                <w:color w:val="000000" w:themeColor="text1"/>
                <w:sz w:val="20"/>
                <w:szCs w:val="20"/>
              </w:rPr>
            </w:pPr>
            <w:r w:rsidRPr="00F20BE3">
              <w:rPr>
                <w:rFonts w:ascii="Times New Roman" w:hAnsi="Times New Roman" w:cs="Times New Roman"/>
                <w:sz w:val="20"/>
                <w:szCs w:val="20"/>
              </w:rPr>
              <w:lastRenderedPageBreak/>
              <w:t>Организация деятельности обучающихся по освоению содержания адаптированных образовательных программ, программ коррекционной работы, в том числе с применением дистанционных образовательных технологий и электронного обучения.</w:t>
            </w:r>
          </w:p>
          <w:p w14:paraId="0469980F" w14:textId="76D027A5" w:rsidR="009D3EF0" w:rsidRPr="00F20BE3" w:rsidRDefault="009D3EF0" w:rsidP="008536F0">
            <w:pPr>
              <w:spacing w:line="240" w:lineRule="auto"/>
              <w:rPr>
                <w:rFonts w:ascii="Times New Roman" w:hAnsi="Times New Roman" w:cs="Times New Roman"/>
                <w:sz w:val="20"/>
                <w:szCs w:val="20"/>
              </w:rPr>
            </w:pPr>
            <w:r w:rsidRPr="00F20BE3">
              <w:rPr>
                <w:rFonts w:ascii="Times New Roman" w:hAnsi="Times New Roman" w:cs="Times New Roman"/>
                <w:sz w:val="20"/>
                <w:szCs w:val="20"/>
              </w:rPr>
              <w:t>Проведение коррекционно-развивающих занятий, уроков с обучающимися предусмотренных адаптированной образовательной программой, программой коррекционной работы.</w:t>
            </w:r>
          </w:p>
          <w:p w14:paraId="61FB37D0" w14:textId="7A509E43" w:rsidR="009D3EF0" w:rsidRPr="00F20BE3" w:rsidRDefault="009D3EF0" w:rsidP="008536F0">
            <w:pPr>
              <w:spacing w:line="240" w:lineRule="auto"/>
              <w:rPr>
                <w:rFonts w:ascii="Times New Roman" w:eastAsia="Times New Roman" w:hAnsi="Times New Roman" w:cs="Times New Roman"/>
                <w:color w:val="000000" w:themeColor="text1"/>
                <w:sz w:val="20"/>
                <w:szCs w:val="20"/>
              </w:rPr>
            </w:pPr>
            <w:r w:rsidRPr="00F20BE3">
              <w:rPr>
                <w:rFonts w:ascii="Times New Roman" w:hAnsi="Times New Roman" w:cs="Times New Roman"/>
                <w:sz w:val="20"/>
                <w:szCs w:val="20"/>
              </w:rPr>
              <w:t xml:space="preserve">Создание специальных, в том числе психолого-педагогических, условий включения обучающихся </w:t>
            </w:r>
            <w:r w:rsidRPr="00F20BE3">
              <w:rPr>
                <w:rFonts w:ascii="Times New Roman" w:hAnsi="Times New Roman" w:cs="Times New Roman"/>
                <w:sz w:val="20"/>
                <w:szCs w:val="20"/>
                <w:highlight w:val="yellow"/>
              </w:rPr>
              <w:t xml:space="preserve"> </w:t>
            </w:r>
            <w:r w:rsidRPr="00F20BE3">
              <w:rPr>
                <w:rFonts w:ascii="Times New Roman" w:hAnsi="Times New Roman" w:cs="Times New Roman"/>
                <w:sz w:val="20"/>
                <w:szCs w:val="20"/>
              </w:rPr>
              <w:t xml:space="preserve">в образовательный процесс с учетом их </w:t>
            </w:r>
            <w:r w:rsidRPr="00F20BE3">
              <w:rPr>
                <w:rFonts w:ascii="Times New Roman" w:hAnsi="Times New Roman" w:cs="Times New Roman"/>
                <w:sz w:val="20"/>
                <w:szCs w:val="20"/>
              </w:rPr>
              <w:lastRenderedPageBreak/>
              <w:t>особых образовательных потребностей, особенностей здоровья.</w:t>
            </w:r>
          </w:p>
        </w:tc>
        <w:tc>
          <w:tcPr>
            <w:tcW w:w="6504" w:type="dxa"/>
          </w:tcPr>
          <w:p w14:paraId="7D990186" w14:textId="11392DDE"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lastRenderedPageBreak/>
              <w:t>Первая КК</w:t>
            </w:r>
            <w:r w:rsidRPr="00F20BE3">
              <w:rPr>
                <w:rFonts w:ascii="Times New Roman" w:eastAsia="Times New Roman" w:hAnsi="Times New Roman"/>
                <w:color w:val="000000" w:themeColor="text1"/>
                <w:sz w:val="20"/>
                <w:szCs w:val="20"/>
                <w:lang w:eastAsia="ru-RU"/>
              </w:rPr>
              <w:t xml:space="preserve">: </w:t>
            </w:r>
          </w:p>
          <w:p w14:paraId="71DC5F26" w14:textId="77777777" w:rsidR="009D3EF0" w:rsidRPr="00F20BE3" w:rsidRDefault="009D3EF0" w:rsidP="008536F0">
            <w:pPr>
              <w:spacing w:line="240" w:lineRule="auto"/>
              <w:rPr>
                <w:rFonts w:ascii="Times New Roman" w:hAnsi="Times New Roman" w:cs="Times New Roman"/>
                <w:sz w:val="20"/>
                <w:szCs w:val="20"/>
              </w:rPr>
            </w:pPr>
            <w:r w:rsidRPr="00F20BE3">
              <w:rPr>
                <w:rFonts w:ascii="Times New Roman" w:eastAsia="Times New Roman" w:hAnsi="Times New Roman" w:cs="Times New Roman"/>
                <w:color w:val="000000" w:themeColor="text1"/>
                <w:sz w:val="20"/>
                <w:szCs w:val="20"/>
              </w:rPr>
              <w:t xml:space="preserve">1. </w:t>
            </w:r>
            <w:r w:rsidRPr="00F20BE3">
              <w:rPr>
                <w:rFonts w:ascii="Times New Roman" w:hAnsi="Times New Roman" w:cs="Times New Roman"/>
                <w:sz w:val="20"/>
                <w:szCs w:val="20"/>
              </w:rPr>
              <w:t>Планирование, определение направлений коррекционной помощи, отбор содержания коррекционной помощи в рамках и условиях, отвечающим особым образовательным потребностям обучающихся группы ОВЗ в соответствии с реализуемыми коррекционными блоками АОП, программами коррекционной помощи, возрастными и индивидуальными особенности обучающихся, посещающих занятия.</w:t>
            </w:r>
          </w:p>
          <w:p w14:paraId="2E3B1D2E" w14:textId="1CD488BF"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color w:val="000000" w:themeColor="text1"/>
                <w:sz w:val="20"/>
                <w:szCs w:val="20"/>
              </w:rPr>
              <w:t xml:space="preserve">2. </w:t>
            </w:r>
            <w:r w:rsidRPr="00F20BE3">
              <w:rPr>
                <w:rFonts w:ascii="Times New Roman" w:eastAsia="Times New Roman" w:hAnsi="Times New Roman"/>
                <w:color w:val="000000" w:themeColor="text1"/>
                <w:sz w:val="20"/>
                <w:szCs w:val="20"/>
                <w:lang w:eastAsia="ru-RU"/>
              </w:rPr>
              <w:t>Применение в образовательном процессе/коррекционной работе специальных образовательных средств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2CDB489A" w14:textId="77777777"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color w:val="000000" w:themeColor="text1"/>
                <w:sz w:val="20"/>
                <w:szCs w:val="20"/>
                <w:lang w:eastAsia="ru-RU"/>
              </w:rPr>
              <w:t>3. Соблюдение при реализации АОП/ программы коррекционной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p w14:paraId="737CFC15" w14:textId="77777777"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t>Высшая КК</w:t>
            </w:r>
            <w:r w:rsidRPr="00F20BE3">
              <w:rPr>
                <w:rFonts w:ascii="Times New Roman" w:eastAsia="Times New Roman" w:hAnsi="Times New Roman"/>
                <w:color w:val="000000" w:themeColor="text1"/>
                <w:sz w:val="20"/>
                <w:szCs w:val="20"/>
                <w:lang w:eastAsia="ru-RU"/>
              </w:rPr>
              <w:t xml:space="preserve">:  </w:t>
            </w:r>
          </w:p>
          <w:p w14:paraId="1CDF9E0D" w14:textId="77777777" w:rsidR="009D3EF0" w:rsidRPr="00F20BE3" w:rsidRDefault="009D3EF0" w:rsidP="008536F0">
            <w:pPr>
              <w:spacing w:line="240" w:lineRule="auto"/>
              <w:rPr>
                <w:rFonts w:ascii="Times New Roman" w:hAnsi="Times New Roman" w:cs="Times New Roman"/>
                <w:sz w:val="20"/>
                <w:szCs w:val="20"/>
              </w:rPr>
            </w:pPr>
            <w:r w:rsidRPr="00F20BE3">
              <w:rPr>
                <w:rFonts w:ascii="Times New Roman" w:eastAsia="Times New Roman" w:hAnsi="Times New Roman" w:cs="Times New Roman"/>
                <w:color w:val="000000" w:themeColor="text1"/>
                <w:sz w:val="20"/>
                <w:szCs w:val="20"/>
              </w:rPr>
              <w:t xml:space="preserve">1. </w:t>
            </w:r>
            <w:r w:rsidRPr="00F20BE3">
              <w:rPr>
                <w:rFonts w:ascii="Times New Roman" w:hAnsi="Times New Roman" w:cs="Times New Roman"/>
                <w:sz w:val="20"/>
                <w:szCs w:val="20"/>
              </w:rPr>
              <w:t>Планирование, определение направлений коррекционной помощи, отбор содержания коррекционной помощи в рамках и условиях, отвечающим особым образовательным потребностям обучающихся группы ОВЗ в соответствии с реализуемыми коррекционными блоками АОП, программами коррекционной помощи, возрастными и индивидуальными особенности обучающихся, посещающих занятия.</w:t>
            </w:r>
          </w:p>
          <w:p w14:paraId="49BF2C44" w14:textId="208ED5B0"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color w:val="000000" w:themeColor="text1"/>
                <w:sz w:val="20"/>
                <w:szCs w:val="20"/>
              </w:rPr>
              <w:t xml:space="preserve">2. Отбор, </w:t>
            </w:r>
            <w:r w:rsidRPr="00F20BE3">
              <w:rPr>
                <w:rFonts w:ascii="Times New Roman" w:eastAsia="Times New Roman" w:hAnsi="Times New Roman"/>
                <w:b/>
                <w:color w:val="000000" w:themeColor="text1"/>
                <w:sz w:val="20"/>
                <w:szCs w:val="20"/>
              </w:rPr>
              <w:t>адаптация</w:t>
            </w:r>
            <w:r w:rsidRPr="00F20BE3">
              <w:rPr>
                <w:rFonts w:ascii="Times New Roman" w:eastAsia="Times New Roman" w:hAnsi="Times New Roman"/>
                <w:color w:val="000000" w:themeColor="text1"/>
                <w:sz w:val="20"/>
                <w:szCs w:val="20"/>
              </w:rPr>
              <w:t>/</w:t>
            </w:r>
            <w:r w:rsidRPr="00F20BE3">
              <w:rPr>
                <w:rFonts w:ascii="Times New Roman" w:eastAsia="Times New Roman" w:hAnsi="Times New Roman"/>
                <w:b/>
                <w:color w:val="000000" w:themeColor="text1"/>
                <w:sz w:val="20"/>
                <w:szCs w:val="20"/>
              </w:rPr>
              <w:t>разработка</w:t>
            </w:r>
            <w:r w:rsidRPr="00F20BE3">
              <w:rPr>
                <w:rFonts w:ascii="Times New Roman" w:eastAsia="Times New Roman" w:hAnsi="Times New Roman"/>
                <w:color w:val="000000" w:themeColor="text1"/>
                <w:sz w:val="20"/>
                <w:szCs w:val="20"/>
              </w:rPr>
              <w:t xml:space="preserve"> и применение </w:t>
            </w:r>
            <w:r w:rsidRPr="00F20BE3">
              <w:rPr>
                <w:rFonts w:ascii="Times New Roman" w:eastAsia="Times New Roman" w:hAnsi="Times New Roman"/>
                <w:color w:val="000000" w:themeColor="text1"/>
                <w:sz w:val="20"/>
                <w:szCs w:val="20"/>
                <w:lang w:eastAsia="ru-RU"/>
              </w:rPr>
              <w:t>в образовательном процессе/коррекционной работе специальных образовательных средства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46121AD9" w14:textId="77777777" w:rsidR="009D3EF0" w:rsidRPr="00F20BE3" w:rsidRDefault="009D3EF0" w:rsidP="008536F0">
            <w:pPr>
              <w:pStyle w:val="a9"/>
              <w:rPr>
                <w:rFonts w:ascii="Times New Roman" w:eastAsia="Times New Roman" w:hAnsi="Times New Roman"/>
                <w:b/>
                <w:i/>
                <w:color w:val="000000" w:themeColor="text1"/>
                <w:sz w:val="20"/>
                <w:szCs w:val="20"/>
                <w:lang w:eastAsia="ru-RU"/>
              </w:rPr>
            </w:pPr>
            <w:r w:rsidRPr="00F20BE3">
              <w:rPr>
                <w:rFonts w:ascii="Times New Roman" w:eastAsia="Times New Roman" w:hAnsi="Times New Roman"/>
                <w:color w:val="000000" w:themeColor="text1"/>
                <w:sz w:val="20"/>
                <w:szCs w:val="20"/>
                <w:lang w:eastAsia="ru-RU"/>
              </w:rPr>
              <w:lastRenderedPageBreak/>
              <w:t>3. Соблюдение при реализации АОП/ программы коррекционной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6505" w:type="dxa"/>
          </w:tcPr>
          <w:p w14:paraId="3F9CD11F" w14:textId="77777777" w:rsidR="009D3EF0" w:rsidRPr="00F20BE3" w:rsidRDefault="009D3EF0"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lastRenderedPageBreak/>
              <w:t>Первая КК</w:t>
            </w:r>
            <w:r w:rsidRPr="00F20BE3">
              <w:rPr>
                <w:rFonts w:ascii="Times New Roman" w:eastAsia="Times New Roman" w:hAnsi="Times New Roman"/>
                <w:color w:val="000000" w:themeColor="text1"/>
                <w:sz w:val="20"/>
                <w:szCs w:val="20"/>
                <w:lang w:eastAsia="ru-RU"/>
              </w:rPr>
              <w:t xml:space="preserve">: </w:t>
            </w:r>
          </w:p>
          <w:p w14:paraId="7E0F6760" w14:textId="04F6D9B9" w:rsidR="009D3EF0" w:rsidRPr="00F20BE3" w:rsidRDefault="00F20BE3" w:rsidP="008536F0">
            <w:pPr>
              <w:spacing w:line="240" w:lineRule="auto"/>
              <w:rPr>
                <w:rFonts w:ascii="Times New Roman" w:hAnsi="Times New Roman" w:cs="Times New Roman"/>
                <w:sz w:val="20"/>
                <w:szCs w:val="20"/>
              </w:rPr>
            </w:pPr>
            <w:r w:rsidRPr="00F20BE3">
              <w:rPr>
                <w:rFonts w:ascii="Times New Roman" w:eastAsia="Times New Roman" w:hAnsi="Times New Roman" w:cs="Times New Roman"/>
                <w:color w:val="000000" w:themeColor="text1"/>
                <w:sz w:val="20"/>
                <w:szCs w:val="20"/>
              </w:rPr>
              <w:t xml:space="preserve">1. </w:t>
            </w:r>
            <w:r w:rsidR="009D3EF0" w:rsidRPr="00F20BE3">
              <w:rPr>
                <w:rFonts w:ascii="Times New Roman" w:eastAsia="Times New Roman" w:hAnsi="Times New Roman" w:cs="Times New Roman"/>
                <w:color w:val="000000" w:themeColor="text1"/>
                <w:sz w:val="20"/>
                <w:szCs w:val="20"/>
              </w:rPr>
              <w:t>Наличие положительной динамики</w:t>
            </w:r>
            <w:r w:rsidR="009D3EF0" w:rsidRPr="00F20BE3">
              <w:rPr>
                <w:rFonts w:ascii="Times New Roman" w:hAnsi="Times New Roman" w:cs="Times New Roman"/>
                <w:sz w:val="20"/>
                <w:szCs w:val="20"/>
              </w:rPr>
              <w:t xml:space="preserve"> в коррекции познавательной деятельности и усвоении программы коррекционной работы обучающихся в соответствии с реализуемыми коррекционными блоками АОП/программами коррекционной помощи, индивидуальными и особыми образовательными потребностями обучающихся группы ОВЗ, подтвержденной результатами мониторинга.</w:t>
            </w:r>
          </w:p>
          <w:p w14:paraId="2FFDDB44" w14:textId="35CB20A7" w:rsidR="009D3EF0" w:rsidRPr="00F20BE3" w:rsidRDefault="00F20BE3" w:rsidP="008536F0">
            <w:pPr>
              <w:snapToGrid w:val="0"/>
              <w:spacing w:line="240" w:lineRule="auto"/>
              <w:rPr>
                <w:rFonts w:ascii="Times New Roman" w:eastAsia="Times New Roman" w:hAnsi="Times New Roman" w:cs="Times New Roman"/>
                <w:b/>
                <w:i/>
                <w:color w:val="000000" w:themeColor="text1"/>
                <w:sz w:val="20"/>
                <w:szCs w:val="20"/>
              </w:rPr>
            </w:pPr>
            <w:r w:rsidRPr="00F20BE3">
              <w:rPr>
                <w:rFonts w:ascii="Times New Roman" w:hAnsi="Times New Roman" w:cs="Times New Roman"/>
                <w:sz w:val="20"/>
                <w:szCs w:val="20"/>
              </w:rPr>
              <w:t xml:space="preserve">2. </w:t>
            </w:r>
            <w:r w:rsidR="009D3EF0" w:rsidRPr="00F20BE3">
              <w:rPr>
                <w:rFonts w:ascii="Times New Roman" w:hAnsi="Times New Roman" w:cs="Times New Roman"/>
                <w:sz w:val="20"/>
                <w:szCs w:val="20"/>
              </w:rPr>
              <w:t>Использование</w:t>
            </w:r>
            <w:r w:rsidR="009D3EF0" w:rsidRPr="00F20BE3">
              <w:rPr>
                <w:rFonts w:ascii="Times New Roman" w:hAnsi="Times New Roman" w:cs="Times New Roman"/>
                <w:color w:val="000000"/>
                <w:sz w:val="20"/>
                <w:szCs w:val="20"/>
              </w:rPr>
              <w:t xml:space="preserve"> разнообразных форм, приемов, методов и средств обучения, </w:t>
            </w:r>
            <w:r w:rsidR="009D3EF0" w:rsidRPr="00F20BE3">
              <w:rPr>
                <w:rFonts w:ascii="Times New Roman" w:hAnsi="Times New Roman" w:cs="Times New Roman"/>
                <w:sz w:val="20"/>
                <w:szCs w:val="20"/>
              </w:rPr>
              <w:t>современных образовательных технологий, включая дистанционных образовательных технологий и электронного обучения.</w:t>
            </w:r>
          </w:p>
          <w:p w14:paraId="38D19040" w14:textId="77777777" w:rsidR="009D3EF0" w:rsidRPr="00F20BE3" w:rsidRDefault="009D3EF0" w:rsidP="008536F0">
            <w:pPr>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b/>
                <w:i/>
                <w:color w:val="000000" w:themeColor="text1"/>
                <w:sz w:val="20"/>
                <w:szCs w:val="20"/>
              </w:rPr>
              <w:t>Высшая КК</w:t>
            </w:r>
            <w:r w:rsidRPr="00F20BE3">
              <w:rPr>
                <w:rFonts w:ascii="Times New Roman" w:eastAsia="Times New Roman" w:hAnsi="Times New Roman" w:cs="Times New Roman"/>
                <w:color w:val="000000" w:themeColor="text1"/>
                <w:sz w:val="20"/>
                <w:szCs w:val="20"/>
              </w:rPr>
              <w:t xml:space="preserve">:  </w:t>
            </w:r>
          </w:p>
          <w:p w14:paraId="5A97CB34" w14:textId="4850EC8B" w:rsidR="009D3EF0" w:rsidRPr="00F20BE3" w:rsidRDefault="00F20BE3" w:rsidP="008536F0">
            <w:pPr>
              <w:spacing w:line="240" w:lineRule="auto"/>
              <w:rPr>
                <w:rFonts w:ascii="Times New Roman" w:hAnsi="Times New Roman" w:cs="Times New Roman"/>
                <w:sz w:val="20"/>
                <w:szCs w:val="20"/>
              </w:rPr>
            </w:pPr>
            <w:r w:rsidRPr="00F20BE3">
              <w:rPr>
                <w:rFonts w:ascii="Times New Roman" w:eastAsia="Times New Roman" w:hAnsi="Times New Roman" w:cs="Times New Roman"/>
                <w:color w:val="000000" w:themeColor="text1"/>
                <w:sz w:val="20"/>
                <w:szCs w:val="20"/>
              </w:rPr>
              <w:t xml:space="preserve">1. </w:t>
            </w:r>
            <w:r w:rsidR="009D3EF0" w:rsidRPr="00F20BE3">
              <w:rPr>
                <w:rFonts w:ascii="Times New Roman" w:eastAsia="Times New Roman" w:hAnsi="Times New Roman" w:cs="Times New Roman"/>
                <w:color w:val="000000" w:themeColor="text1"/>
                <w:sz w:val="20"/>
                <w:szCs w:val="20"/>
              </w:rPr>
              <w:t>Наличие положительной динамики</w:t>
            </w:r>
            <w:r w:rsidR="009D3EF0" w:rsidRPr="00F20BE3">
              <w:rPr>
                <w:rFonts w:ascii="Times New Roman" w:hAnsi="Times New Roman" w:cs="Times New Roman"/>
                <w:sz w:val="20"/>
                <w:szCs w:val="20"/>
              </w:rPr>
              <w:t xml:space="preserve"> в коррекции познавательной деятельности и усвоении программы коррекционной работы обучающихся в соответствии с реализуемыми коррекционными блоками АОП/программами коррекционной помощи, индивидуальными и особыми образовательными потребностями обучающихся группы ОВЗ подтвержденной результатами мониторинга +</w:t>
            </w:r>
            <w:r w:rsidR="009D3EF0" w:rsidRPr="00F20BE3">
              <w:rPr>
                <w:rFonts w:ascii="Times New Roman" w:eastAsia="Calibri" w:hAnsi="Times New Roman" w:cs="Times New Roman"/>
                <w:sz w:val="20"/>
                <w:szCs w:val="20"/>
              </w:rPr>
              <w:t xml:space="preserve"> положительная динамика освоения предметов АОП.</w:t>
            </w:r>
          </w:p>
          <w:p w14:paraId="0C5B6F92" w14:textId="6EBCB5E5" w:rsidR="009D3EF0" w:rsidRPr="00F20BE3" w:rsidRDefault="00F20BE3" w:rsidP="008536F0">
            <w:pPr>
              <w:tabs>
                <w:tab w:val="left" w:pos="106"/>
              </w:tabs>
              <w:spacing w:line="240" w:lineRule="auto"/>
              <w:rPr>
                <w:rFonts w:ascii="Times New Roman" w:eastAsia="Times New Roman" w:hAnsi="Times New Roman" w:cs="Times New Roman"/>
                <w:b/>
                <w:i/>
                <w:color w:val="000000" w:themeColor="text1"/>
                <w:sz w:val="20"/>
                <w:szCs w:val="20"/>
              </w:rPr>
            </w:pPr>
            <w:r w:rsidRPr="00F20BE3">
              <w:rPr>
                <w:rFonts w:ascii="Times New Roman" w:eastAsia="Calibri" w:hAnsi="Times New Roman" w:cs="Times New Roman"/>
                <w:sz w:val="20"/>
                <w:szCs w:val="20"/>
              </w:rPr>
              <w:t xml:space="preserve">2. </w:t>
            </w:r>
            <w:r w:rsidR="009D3EF0" w:rsidRPr="00F20BE3">
              <w:rPr>
                <w:rFonts w:ascii="Times New Roman" w:eastAsia="Calibri" w:hAnsi="Times New Roman" w:cs="Times New Roman"/>
                <w:sz w:val="20"/>
                <w:szCs w:val="20"/>
              </w:rPr>
              <w:t>Использование</w:t>
            </w:r>
            <w:r w:rsidR="009D3EF0" w:rsidRPr="00F20BE3">
              <w:rPr>
                <w:rFonts w:ascii="Times New Roman" w:hAnsi="Times New Roman" w:cs="Times New Roman"/>
                <w:sz w:val="20"/>
                <w:szCs w:val="20"/>
              </w:rPr>
              <w:t xml:space="preserve">, </w:t>
            </w:r>
            <w:r w:rsidR="009D3EF0" w:rsidRPr="00F20BE3">
              <w:rPr>
                <w:rFonts w:ascii="Times New Roman" w:hAnsi="Times New Roman" w:cs="Times New Roman"/>
                <w:b/>
                <w:sz w:val="20"/>
                <w:szCs w:val="20"/>
              </w:rPr>
              <w:t>адаптация/разработка</w:t>
            </w:r>
            <w:r w:rsidR="009D3EF0" w:rsidRPr="00F20BE3">
              <w:rPr>
                <w:rFonts w:ascii="Times New Roman" w:hAnsi="Times New Roman" w:cs="Times New Roman"/>
                <w:color w:val="000000"/>
                <w:sz w:val="20"/>
                <w:szCs w:val="20"/>
              </w:rPr>
              <w:t xml:space="preserve"> разнообразных форм, приемов, методов и средств обучения, </w:t>
            </w:r>
            <w:r w:rsidR="009D3EF0" w:rsidRPr="00F20BE3">
              <w:rPr>
                <w:rFonts w:ascii="Times New Roman" w:hAnsi="Times New Roman" w:cs="Times New Roman"/>
                <w:sz w:val="20"/>
                <w:szCs w:val="20"/>
              </w:rPr>
              <w:t>современных образовательных технологий, включая дистанционных образовательных технологий и электронного обучения.</w:t>
            </w:r>
          </w:p>
        </w:tc>
      </w:tr>
      <w:tr w:rsidR="009D3EF0" w:rsidRPr="00E61C05" w14:paraId="22AA90AC" w14:textId="77777777" w:rsidTr="009D3EF0">
        <w:tc>
          <w:tcPr>
            <w:tcW w:w="2437" w:type="dxa"/>
          </w:tcPr>
          <w:p w14:paraId="5E6BE86B" w14:textId="4A4E66D8"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Контроль и оценка достижений обучающихся с оформлением педагогической документации, отражающей результаты освоения адаптированной образовательной программы, программы коррекционной работы</w:t>
            </w:r>
            <w:r>
              <w:rPr>
                <w:rFonts w:ascii="Times New Roman" w:hAnsi="Times New Roman" w:cs="Times New Roman"/>
                <w:sz w:val="20"/>
                <w:szCs w:val="20"/>
              </w:rPr>
              <w:t>.</w:t>
            </w:r>
          </w:p>
        </w:tc>
        <w:tc>
          <w:tcPr>
            <w:tcW w:w="6504" w:type="dxa"/>
          </w:tcPr>
          <w:p w14:paraId="6CC02DDB"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23AC145C" w14:textId="38358240"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 xml:space="preserve">1 </w:t>
            </w:r>
            <w:r w:rsidRPr="009D3EF0">
              <w:rPr>
                <w:rFonts w:ascii="Times New Roman" w:hAnsi="Times New Roman" w:cs="Times New Roman"/>
                <w:sz w:val="20"/>
                <w:szCs w:val="20"/>
              </w:rPr>
              <w:t>Планирование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 коррекционной помощи для обучающихся группы ОВЗ, посещающих занятия специалиста.</w:t>
            </w:r>
          </w:p>
          <w:p w14:paraId="1B95D32F"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5DD369AB" w14:textId="6916F639"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hAnsi="Times New Roman" w:cs="Times New Roman"/>
                <w:sz w:val="20"/>
                <w:szCs w:val="20"/>
              </w:rPr>
              <w:t>1. Отбор, адаптация/разработка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 коррекционной помощи для обучающихся группы ОВЗ, посещающих занятия специалиста.</w:t>
            </w:r>
          </w:p>
        </w:tc>
        <w:tc>
          <w:tcPr>
            <w:tcW w:w="6505" w:type="dxa"/>
          </w:tcPr>
          <w:p w14:paraId="1289BCC9"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491C2191"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 xml:space="preserve">1. Наличие данных контрольно-оценочных материалов, позволяющих </w:t>
            </w:r>
            <w:r w:rsidRPr="009D3EF0">
              <w:rPr>
                <w:rFonts w:ascii="Times New Roman" w:hAnsi="Times New Roman" w:cs="Times New Roman"/>
                <w:sz w:val="20"/>
                <w:szCs w:val="20"/>
              </w:rPr>
              <w:t>оценить достижения обучающихся, посещающих занятия специалиста, по освоению АОП/программы коррекционной помощи</w:t>
            </w:r>
            <w:r w:rsidRPr="009D3EF0">
              <w:rPr>
                <w:rFonts w:ascii="Times New Roman" w:eastAsia="Times New Roman" w:hAnsi="Times New Roman" w:cs="Times New Roman"/>
                <w:color w:val="000000" w:themeColor="text1"/>
                <w:sz w:val="20"/>
                <w:szCs w:val="20"/>
              </w:rPr>
              <w:t>.</w:t>
            </w:r>
          </w:p>
          <w:p w14:paraId="57409A81"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2. Аналитические материалы по результатам проведения мониторинга развития обучающихся, посещающих занятия, по освоению программ коррекционной помощи.</w:t>
            </w:r>
          </w:p>
          <w:p w14:paraId="6474371B"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b/>
                <w:i/>
                <w:color w:val="000000" w:themeColor="text1"/>
                <w:sz w:val="20"/>
                <w:szCs w:val="20"/>
              </w:rPr>
              <w:t>Высшая КК</w:t>
            </w:r>
            <w:r w:rsidRPr="009D3EF0">
              <w:rPr>
                <w:rFonts w:ascii="Times New Roman" w:eastAsia="Times New Roman" w:hAnsi="Times New Roman" w:cs="Times New Roman"/>
                <w:color w:val="000000" w:themeColor="text1"/>
                <w:sz w:val="20"/>
                <w:szCs w:val="20"/>
              </w:rPr>
              <w:t xml:space="preserve">:  </w:t>
            </w:r>
          </w:p>
          <w:p w14:paraId="5972E465"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 xml:space="preserve">1. Наличие адаптированных/разработанных контрольно-оценочных материалов и процедур, позволяющих </w:t>
            </w:r>
            <w:r w:rsidRPr="009D3EF0">
              <w:rPr>
                <w:rFonts w:ascii="Times New Roman" w:hAnsi="Times New Roman" w:cs="Times New Roman"/>
                <w:sz w:val="20"/>
                <w:szCs w:val="20"/>
              </w:rPr>
              <w:t xml:space="preserve">оценить достижения обучающихся по освоению АОП/программы коррекционной работы с учетом </w:t>
            </w:r>
            <w:r w:rsidRPr="009D3EF0">
              <w:rPr>
                <w:rFonts w:ascii="Times New Roman" w:eastAsia="Times New Roman" w:hAnsi="Times New Roman" w:cs="Times New Roman"/>
                <w:color w:val="000000" w:themeColor="text1"/>
                <w:sz w:val="20"/>
                <w:szCs w:val="20"/>
              </w:rPr>
              <w:t>возможностей и потребностей группы детей с ОВЗ, посещающие занятия специалиста</w:t>
            </w:r>
          </w:p>
          <w:p w14:paraId="27B0CB83" w14:textId="3F6388FF"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2. Аналитические материалы по результатам проведения мониторинга развития обучающихся и освоения АОП/программ коррекционной помощи с корреляцией личностных достижений обучающихся группы ОВЗ, посещающих занятия</w:t>
            </w:r>
          </w:p>
        </w:tc>
      </w:tr>
      <w:tr w:rsidR="009D3EF0" w:rsidRPr="00E61C05" w14:paraId="7EFEAFCD" w14:textId="77777777" w:rsidTr="009D3EF0">
        <w:tc>
          <w:tcPr>
            <w:tcW w:w="2437" w:type="dxa"/>
          </w:tcPr>
          <w:p w14:paraId="047CE803" w14:textId="3D6D9FE6"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Сопровождение в образовательном процессе обучающихся проявивших выдающиеся способности в спорте, художественном творчестве</w:t>
            </w:r>
            <w:r>
              <w:rPr>
                <w:rFonts w:ascii="Times New Roman" w:hAnsi="Times New Roman" w:cs="Times New Roman"/>
                <w:sz w:val="20"/>
                <w:szCs w:val="20"/>
              </w:rPr>
              <w:t>.</w:t>
            </w:r>
          </w:p>
        </w:tc>
        <w:tc>
          <w:tcPr>
            <w:tcW w:w="6504" w:type="dxa"/>
          </w:tcPr>
          <w:p w14:paraId="46DD602E" w14:textId="77777777" w:rsidR="009D3EF0" w:rsidRPr="009D3EF0" w:rsidRDefault="009D3EF0" w:rsidP="008536F0">
            <w:pPr>
              <w:pStyle w:val="a9"/>
              <w:rPr>
                <w:rFonts w:ascii="Times New Roman" w:eastAsia="Times New Roman" w:hAnsi="Times New Roman"/>
                <w:sz w:val="20"/>
                <w:szCs w:val="20"/>
                <w:lang w:eastAsia="ru-RU"/>
              </w:rPr>
            </w:pPr>
            <w:r w:rsidRPr="009D3EF0">
              <w:rPr>
                <w:rFonts w:ascii="Times New Roman" w:eastAsia="Times New Roman" w:hAnsi="Times New Roman"/>
                <w:b/>
                <w:i/>
                <w:sz w:val="20"/>
                <w:szCs w:val="20"/>
                <w:lang w:eastAsia="ru-RU"/>
              </w:rPr>
              <w:t>Первая КК</w:t>
            </w:r>
            <w:r w:rsidRPr="009D3EF0">
              <w:rPr>
                <w:rFonts w:ascii="Times New Roman" w:eastAsia="Times New Roman" w:hAnsi="Times New Roman"/>
                <w:sz w:val="20"/>
                <w:szCs w:val="20"/>
                <w:lang w:eastAsia="ru-RU"/>
              </w:rPr>
              <w:t xml:space="preserve">: </w:t>
            </w:r>
          </w:p>
          <w:p w14:paraId="35BF9B2E" w14:textId="30F0D02F" w:rsidR="009D3EF0" w:rsidRPr="009D3EF0" w:rsidRDefault="009D3EF0" w:rsidP="008536F0">
            <w:pPr>
              <w:spacing w:line="240" w:lineRule="auto"/>
              <w:rPr>
                <w:rFonts w:ascii="Times New Roman" w:eastAsia="Times New Roman" w:hAnsi="Times New Roman" w:cs="Times New Roman"/>
                <w:sz w:val="20"/>
                <w:szCs w:val="20"/>
              </w:rPr>
            </w:pPr>
            <w:r w:rsidRPr="009D3EF0">
              <w:rPr>
                <w:rFonts w:ascii="Times New Roman" w:eastAsia="Times New Roman" w:hAnsi="Times New Roman" w:cs="Times New Roman"/>
                <w:sz w:val="20"/>
                <w:szCs w:val="20"/>
              </w:rPr>
              <w:t>1.</w:t>
            </w:r>
            <w:r w:rsidR="00455D81">
              <w:rPr>
                <w:rFonts w:ascii="Times New Roman" w:eastAsia="Times New Roman" w:hAnsi="Times New Roman" w:cs="Times New Roman"/>
                <w:sz w:val="20"/>
                <w:szCs w:val="20"/>
              </w:rPr>
              <w:t xml:space="preserve"> </w:t>
            </w:r>
            <w:r w:rsidRPr="009D3EF0">
              <w:rPr>
                <w:rFonts w:ascii="Times New Roman" w:eastAsia="Times New Roman" w:hAnsi="Times New Roman" w:cs="Times New Roman"/>
                <w:sz w:val="20"/>
                <w:szCs w:val="20"/>
              </w:rPr>
              <w:t>С</w:t>
            </w:r>
            <w:r w:rsidRPr="009D3EF0">
              <w:rPr>
                <w:rFonts w:ascii="Times New Roman" w:eastAsiaTheme="minorHAnsi" w:hAnsi="Times New Roman" w:cs="Times New Roman"/>
                <w:sz w:val="20"/>
                <w:szCs w:val="20"/>
                <w:lang w:eastAsia="en-US"/>
              </w:rPr>
              <w:t>опровождения участия обучающихся с ОВЗ в соревнованиях и конкурах по профилю деятельности специалиста на уровне учреждения.</w:t>
            </w:r>
          </w:p>
          <w:p w14:paraId="12B0FEB8" w14:textId="77777777" w:rsidR="009D3EF0" w:rsidRPr="009D3EF0" w:rsidRDefault="009D3EF0" w:rsidP="008536F0">
            <w:pPr>
              <w:pStyle w:val="a9"/>
              <w:rPr>
                <w:rFonts w:ascii="Times New Roman" w:eastAsia="Times New Roman" w:hAnsi="Times New Roman"/>
                <w:sz w:val="20"/>
                <w:szCs w:val="20"/>
                <w:lang w:eastAsia="ru-RU"/>
              </w:rPr>
            </w:pPr>
            <w:r w:rsidRPr="009D3EF0">
              <w:rPr>
                <w:rFonts w:ascii="Times New Roman" w:eastAsia="Times New Roman" w:hAnsi="Times New Roman"/>
                <w:b/>
                <w:i/>
                <w:sz w:val="20"/>
                <w:szCs w:val="20"/>
                <w:lang w:eastAsia="ru-RU"/>
              </w:rPr>
              <w:t>Высшая КК</w:t>
            </w:r>
            <w:r w:rsidRPr="009D3EF0">
              <w:rPr>
                <w:rFonts w:ascii="Times New Roman" w:eastAsia="Times New Roman" w:hAnsi="Times New Roman"/>
                <w:sz w:val="20"/>
                <w:szCs w:val="20"/>
                <w:lang w:eastAsia="ru-RU"/>
              </w:rPr>
              <w:t xml:space="preserve">:  </w:t>
            </w:r>
          </w:p>
          <w:p w14:paraId="4C96633B" w14:textId="60D12287"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sz w:val="20"/>
                <w:szCs w:val="20"/>
              </w:rPr>
              <w:t>1. С</w:t>
            </w:r>
            <w:r w:rsidRPr="009D3EF0">
              <w:rPr>
                <w:rFonts w:ascii="Times New Roman" w:eastAsiaTheme="minorHAnsi" w:hAnsi="Times New Roman" w:cs="Times New Roman"/>
                <w:sz w:val="20"/>
                <w:szCs w:val="20"/>
                <w:lang w:eastAsia="en-US"/>
              </w:rPr>
              <w:t>опровождение участия обучающихся с ОВЗ в соревнованиях и конкурах по профилю деятельности специалиста, имеющих официальный статус на муниципальном и региональном уровнях.</w:t>
            </w:r>
          </w:p>
        </w:tc>
        <w:tc>
          <w:tcPr>
            <w:tcW w:w="6505" w:type="dxa"/>
          </w:tcPr>
          <w:p w14:paraId="40699F35" w14:textId="77777777" w:rsidR="009D3EF0" w:rsidRPr="009D3EF0" w:rsidRDefault="009D3EF0" w:rsidP="008536F0">
            <w:pPr>
              <w:pStyle w:val="a9"/>
              <w:rPr>
                <w:rFonts w:ascii="Times New Roman" w:eastAsia="Times New Roman" w:hAnsi="Times New Roman"/>
                <w:sz w:val="20"/>
                <w:szCs w:val="20"/>
                <w:lang w:eastAsia="ru-RU"/>
              </w:rPr>
            </w:pPr>
            <w:r w:rsidRPr="009D3EF0">
              <w:rPr>
                <w:rFonts w:ascii="Times New Roman" w:eastAsia="Times New Roman" w:hAnsi="Times New Roman"/>
                <w:b/>
                <w:i/>
                <w:sz w:val="20"/>
                <w:szCs w:val="20"/>
                <w:lang w:eastAsia="ru-RU"/>
              </w:rPr>
              <w:t>Первая КК</w:t>
            </w:r>
            <w:r w:rsidRPr="009D3EF0">
              <w:rPr>
                <w:rFonts w:ascii="Times New Roman" w:eastAsia="Times New Roman" w:hAnsi="Times New Roman"/>
                <w:sz w:val="20"/>
                <w:szCs w:val="20"/>
                <w:lang w:eastAsia="ru-RU"/>
              </w:rPr>
              <w:t xml:space="preserve">: </w:t>
            </w:r>
          </w:p>
          <w:p w14:paraId="2F0D86C0" w14:textId="77777777" w:rsidR="009D3EF0" w:rsidRPr="009D3EF0" w:rsidRDefault="009D3EF0" w:rsidP="008536F0">
            <w:pPr>
              <w:spacing w:line="240" w:lineRule="auto"/>
              <w:rPr>
                <w:rFonts w:ascii="Times New Roman" w:eastAsia="Times New Roman" w:hAnsi="Times New Roman" w:cs="Times New Roman"/>
                <w:sz w:val="20"/>
                <w:szCs w:val="20"/>
              </w:rPr>
            </w:pPr>
            <w:r w:rsidRPr="009D3EF0">
              <w:rPr>
                <w:rFonts w:ascii="Times New Roman" w:eastAsia="Times New Roman" w:hAnsi="Times New Roman" w:cs="Times New Roman"/>
                <w:sz w:val="20"/>
                <w:szCs w:val="20"/>
              </w:rPr>
              <w:t xml:space="preserve">1. </w:t>
            </w:r>
            <w:r w:rsidRPr="009D3EF0">
              <w:rPr>
                <w:rFonts w:ascii="Times New Roman" w:eastAsiaTheme="minorHAnsi" w:hAnsi="Times New Roman" w:cs="Times New Roman"/>
                <w:sz w:val="20"/>
                <w:szCs w:val="20"/>
                <w:lang w:eastAsia="en-US"/>
              </w:rPr>
              <w:t>Участие обучающихся с ОВЗ, посещающих занятия, в соревнованиях и конкурах по профилю деятельности специалиста на уровне учреждения.</w:t>
            </w:r>
          </w:p>
          <w:p w14:paraId="34F74D11" w14:textId="77777777" w:rsidR="009D3EF0" w:rsidRPr="009D3EF0" w:rsidRDefault="009D3EF0" w:rsidP="008536F0">
            <w:pPr>
              <w:spacing w:line="240" w:lineRule="auto"/>
              <w:rPr>
                <w:rFonts w:ascii="Times New Roman" w:eastAsia="Times New Roman" w:hAnsi="Times New Roman" w:cs="Times New Roman"/>
                <w:sz w:val="20"/>
                <w:szCs w:val="20"/>
              </w:rPr>
            </w:pPr>
            <w:r w:rsidRPr="009D3EF0">
              <w:rPr>
                <w:rFonts w:ascii="Times New Roman" w:eastAsia="Times New Roman" w:hAnsi="Times New Roman" w:cs="Times New Roman"/>
                <w:b/>
                <w:i/>
                <w:sz w:val="20"/>
                <w:szCs w:val="20"/>
              </w:rPr>
              <w:t>Высшая КК</w:t>
            </w:r>
            <w:r w:rsidRPr="009D3EF0">
              <w:rPr>
                <w:rFonts w:ascii="Times New Roman" w:eastAsia="Times New Roman" w:hAnsi="Times New Roman" w:cs="Times New Roman"/>
                <w:sz w:val="20"/>
                <w:szCs w:val="20"/>
              </w:rPr>
              <w:t xml:space="preserve">:  </w:t>
            </w:r>
          </w:p>
          <w:p w14:paraId="0E544C70" w14:textId="77777777" w:rsidR="009D3EF0" w:rsidRPr="009D3EF0" w:rsidRDefault="009D3EF0" w:rsidP="008536F0">
            <w:pPr>
              <w:spacing w:line="240" w:lineRule="auto"/>
              <w:rPr>
                <w:rFonts w:ascii="Times New Roman" w:eastAsia="Times New Roman" w:hAnsi="Times New Roman" w:cs="Times New Roman"/>
                <w:sz w:val="20"/>
                <w:szCs w:val="20"/>
              </w:rPr>
            </w:pPr>
            <w:r w:rsidRPr="009D3EF0">
              <w:rPr>
                <w:rFonts w:ascii="Times New Roman" w:eastAsia="Times New Roman" w:hAnsi="Times New Roman" w:cs="Times New Roman"/>
                <w:sz w:val="20"/>
                <w:szCs w:val="20"/>
              </w:rPr>
              <w:t>1.</w:t>
            </w:r>
            <w:r w:rsidRPr="009D3EF0">
              <w:rPr>
                <w:rFonts w:ascii="Times New Roman" w:hAnsi="Times New Roman" w:cs="Times New Roman"/>
                <w:sz w:val="20"/>
                <w:szCs w:val="20"/>
              </w:rPr>
              <w:t xml:space="preserve"> </w:t>
            </w:r>
            <w:r w:rsidRPr="009D3EF0">
              <w:rPr>
                <w:rFonts w:ascii="Times New Roman" w:eastAsiaTheme="minorHAnsi" w:hAnsi="Times New Roman" w:cs="Times New Roman"/>
                <w:sz w:val="20"/>
                <w:szCs w:val="20"/>
                <w:lang w:eastAsia="en-US"/>
              </w:rPr>
              <w:t>Участие обучающихся с ОВЗ, посещающих занятия, в соревнованиях и конкурах по профилю деятельности специалиста на уровне учреждения.</w:t>
            </w:r>
          </w:p>
          <w:p w14:paraId="53050E32" w14:textId="3227CC57" w:rsidR="009D3EF0" w:rsidRPr="009D3EF0" w:rsidRDefault="009D3EF0" w:rsidP="008536F0">
            <w:pPr>
              <w:pStyle w:val="a9"/>
              <w:tabs>
                <w:tab w:val="left" w:pos="945"/>
              </w:tabs>
              <w:rPr>
                <w:rFonts w:ascii="Times New Roman" w:eastAsia="Times New Roman" w:hAnsi="Times New Roman"/>
                <w:b/>
                <w:i/>
                <w:color w:val="000000" w:themeColor="text1"/>
                <w:sz w:val="20"/>
                <w:szCs w:val="20"/>
                <w:lang w:eastAsia="ru-RU"/>
              </w:rPr>
            </w:pPr>
            <w:r w:rsidRPr="009D3EF0">
              <w:rPr>
                <w:rFonts w:ascii="Times New Roman" w:eastAsia="Times New Roman" w:hAnsi="Times New Roman"/>
                <w:sz w:val="20"/>
                <w:szCs w:val="20"/>
              </w:rPr>
              <w:t xml:space="preserve">2. Наличие </w:t>
            </w:r>
            <w:r w:rsidRPr="009D3EF0">
              <w:rPr>
                <w:rFonts w:ascii="Times New Roman" w:eastAsiaTheme="minorHAnsi" w:hAnsi="Times New Roman"/>
                <w:sz w:val="20"/>
                <w:szCs w:val="20"/>
              </w:rPr>
              <w:t>обучающихся с ОВЗ в соревнованиях и конкурах по профилю деятельности специалиста, имеющих официальный статус на муниципальном и региональном уровнях</w:t>
            </w:r>
            <w:r w:rsidRPr="009D3EF0">
              <w:rPr>
                <w:rFonts w:ascii="Times New Roman" w:eastAsia="Times New Roman" w:hAnsi="Times New Roman"/>
                <w:b/>
                <w:i/>
                <w:color w:val="000000" w:themeColor="text1"/>
                <w:sz w:val="20"/>
                <w:szCs w:val="20"/>
                <w:lang w:eastAsia="ru-RU"/>
              </w:rPr>
              <w:t xml:space="preserve"> </w:t>
            </w:r>
          </w:p>
        </w:tc>
      </w:tr>
      <w:tr w:rsidR="009D3EF0" w:rsidRPr="00E61C05" w14:paraId="471EBA80" w14:textId="77777777" w:rsidTr="009D3EF0">
        <w:tc>
          <w:tcPr>
            <w:tcW w:w="2437" w:type="dxa"/>
          </w:tcPr>
          <w:p w14:paraId="0BAB4815" w14:textId="42E3F419"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Реализация воспитательной деятельности, направленной на формирование социально значимых личностных качеств и приобщение обучающихся к ценностям, правилам и нормам поведения в обществе</w:t>
            </w:r>
            <w:r>
              <w:rPr>
                <w:rFonts w:ascii="Times New Roman" w:hAnsi="Times New Roman" w:cs="Times New Roman"/>
                <w:sz w:val="20"/>
                <w:szCs w:val="20"/>
              </w:rPr>
              <w:t>.</w:t>
            </w:r>
          </w:p>
        </w:tc>
        <w:tc>
          <w:tcPr>
            <w:tcW w:w="6504" w:type="dxa"/>
          </w:tcPr>
          <w:p w14:paraId="44F903CD" w14:textId="77777777" w:rsidR="009D3EF0" w:rsidRPr="009D3EF0" w:rsidRDefault="009D3EF0" w:rsidP="008536F0">
            <w:pPr>
              <w:pStyle w:val="a9"/>
              <w:rPr>
                <w:rFonts w:ascii="Times New Roman" w:eastAsia="Times New Roman" w:hAnsi="Times New Roman"/>
                <w:sz w:val="20"/>
                <w:szCs w:val="20"/>
                <w:lang w:eastAsia="ru-RU"/>
              </w:rPr>
            </w:pPr>
            <w:r w:rsidRPr="009D3EF0">
              <w:rPr>
                <w:rFonts w:ascii="Times New Roman" w:eastAsia="Times New Roman" w:hAnsi="Times New Roman"/>
                <w:b/>
                <w:i/>
                <w:sz w:val="20"/>
                <w:szCs w:val="20"/>
                <w:lang w:eastAsia="ru-RU"/>
              </w:rPr>
              <w:t>Первая КК</w:t>
            </w:r>
            <w:r w:rsidRPr="009D3EF0">
              <w:rPr>
                <w:rFonts w:ascii="Times New Roman" w:eastAsia="Times New Roman" w:hAnsi="Times New Roman"/>
                <w:sz w:val="20"/>
                <w:szCs w:val="20"/>
                <w:lang w:eastAsia="ru-RU"/>
              </w:rPr>
              <w:t xml:space="preserve">: </w:t>
            </w:r>
          </w:p>
          <w:p w14:paraId="2013B5D4" w14:textId="77777777" w:rsidR="009D3EF0" w:rsidRPr="009D3EF0" w:rsidRDefault="009D3EF0" w:rsidP="008536F0">
            <w:pPr>
              <w:pStyle w:val="ConsPlusNormal"/>
              <w:rPr>
                <w:rFonts w:ascii="Times New Roman" w:eastAsiaTheme="minorHAnsi" w:hAnsi="Times New Roman" w:cs="Times New Roman"/>
                <w:lang w:eastAsia="en-US"/>
              </w:rPr>
            </w:pPr>
            <w:r w:rsidRPr="009D3EF0">
              <w:rPr>
                <w:rFonts w:ascii="Times New Roman" w:eastAsiaTheme="minorHAnsi" w:hAnsi="Times New Roman" w:cs="Times New Roman"/>
                <w:lang w:eastAsia="en-US"/>
              </w:rPr>
              <w:t>1. Планирование воспитательных задач при составлении программ коррекционной помощи с учетом образовательных возможностей и потребностей группы обучающихся с ОВЗ.</w:t>
            </w:r>
          </w:p>
          <w:p w14:paraId="2F333E23" w14:textId="77777777" w:rsidR="009D3EF0" w:rsidRPr="009D3EF0" w:rsidRDefault="009D3EF0" w:rsidP="008536F0">
            <w:pPr>
              <w:pStyle w:val="ConsPlusNormal"/>
              <w:rPr>
                <w:rFonts w:ascii="Times New Roman" w:eastAsiaTheme="minorHAnsi" w:hAnsi="Times New Roman" w:cs="Times New Roman"/>
                <w:lang w:eastAsia="en-US"/>
              </w:rPr>
            </w:pPr>
            <w:r w:rsidRPr="009D3EF0">
              <w:rPr>
                <w:rFonts w:ascii="Times New Roman" w:eastAsiaTheme="minorHAnsi" w:hAnsi="Times New Roman" w:cs="Times New Roman"/>
                <w:lang w:eastAsia="en-US"/>
              </w:rPr>
              <w:t xml:space="preserve">2. Участие в мероприятиях, </w:t>
            </w:r>
            <w:r w:rsidRPr="009D3EF0">
              <w:rPr>
                <w:rFonts w:ascii="Times New Roman" w:hAnsi="Times New Roman" w:cs="Times New Roman"/>
              </w:rPr>
              <w:t>направленных на формирование социально значимых личностных качеств и приобщение обучающихся с ОВЗ, посещающих занятия, к ценностям, правилам и нормам поведения в обществе через внеклассную работу.</w:t>
            </w:r>
          </w:p>
          <w:p w14:paraId="5BE3A06D" w14:textId="77777777" w:rsidR="009D3EF0" w:rsidRPr="009D3EF0" w:rsidRDefault="009D3EF0" w:rsidP="008536F0">
            <w:pPr>
              <w:pStyle w:val="a9"/>
              <w:rPr>
                <w:rFonts w:ascii="Times New Roman" w:eastAsia="Times New Roman" w:hAnsi="Times New Roman"/>
                <w:sz w:val="20"/>
                <w:szCs w:val="20"/>
                <w:lang w:eastAsia="ru-RU"/>
              </w:rPr>
            </w:pPr>
            <w:r w:rsidRPr="009D3EF0">
              <w:rPr>
                <w:rFonts w:ascii="Times New Roman" w:eastAsia="Times New Roman" w:hAnsi="Times New Roman"/>
                <w:b/>
                <w:i/>
                <w:sz w:val="20"/>
                <w:szCs w:val="20"/>
                <w:lang w:eastAsia="ru-RU"/>
              </w:rPr>
              <w:t>Высшая КК</w:t>
            </w:r>
            <w:r w:rsidRPr="009D3EF0">
              <w:rPr>
                <w:rFonts w:ascii="Times New Roman" w:eastAsia="Times New Roman" w:hAnsi="Times New Roman"/>
                <w:sz w:val="20"/>
                <w:szCs w:val="20"/>
                <w:lang w:eastAsia="ru-RU"/>
              </w:rPr>
              <w:t xml:space="preserve">:  </w:t>
            </w:r>
          </w:p>
          <w:p w14:paraId="468E5C06" w14:textId="77777777" w:rsidR="009D3EF0" w:rsidRPr="009D3EF0" w:rsidRDefault="009D3EF0" w:rsidP="008536F0">
            <w:pPr>
              <w:pStyle w:val="ConsPlusNormal"/>
              <w:jc w:val="both"/>
              <w:rPr>
                <w:rFonts w:ascii="Times New Roman" w:eastAsiaTheme="minorHAnsi" w:hAnsi="Times New Roman" w:cs="Times New Roman"/>
                <w:lang w:eastAsia="en-US"/>
              </w:rPr>
            </w:pPr>
            <w:r w:rsidRPr="009D3EF0">
              <w:rPr>
                <w:rFonts w:ascii="Times New Roman" w:eastAsia="Times New Roman" w:hAnsi="Times New Roman" w:cs="Times New Roman"/>
              </w:rPr>
              <w:t>1</w:t>
            </w:r>
            <w:r w:rsidRPr="009D3EF0">
              <w:rPr>
                <w:rFonts w:ascii="Times New Roman" w:eastAsiaTheme="minorHAnsi" w:hAnsi="Times New Roman" w:cs="Times New Roman"/>
                <w:lang w:eastAsia="en-US"/>
              </w:rPr>
              <w:t xml:space="preserve"> Планирование, отбор содержания задач воспитания при составлении программ коррекционной помощи с учетом образовательных </w:t>
            </w:r>
            <w:r w:rsidRPr="009D3EF0">
              <w:rPr>
                <w:rFonts w:ascii="Times New Roman" w:eastAsiaTheme="minorHAnsi" w:hAnsi="Times New Roman" w:cs="Times New Roman"/>
                <w:lang w:eastAsia="en-US"/>
              </w:rPr>
              <w:lastRenderedPageBreak/>
              <w:t>возможностей и потребностей группы, обучающихся с ОВЗ.</w:t>
            </w:r>
          </w:p>
          <w:p w14:paraId="5E6D37A2" w14:textId="77777777" w:rsidR="009D3EF0" w:rsidRPr="009D3EF0" w:rsidRDefault="009D3EF0" w:rsidP="008536F0">
            <w:pPr>
              <w:pStyle w:val="ConsPlusNormal"/>
              <w:jc w:val="both"/>
              <w:rPr>
                <w:rFonts w:ascii="Times New Roman" w:eastAsia="Times New Roman" w:hAnsi="Times New Roman" w:cs="Times New Roman"/>
                <w:b/>
                <w:i/>
                <w:color w:val="000000" w:themeColor="text1"/>
              </w:rPr>
            </w:pPr>
            <w:r w:rsidRPr="009D3EF0">
              <w:rPr>
                <w:rFonts w:ascii="Times New Roman" w:eastAsia="Times New Roman" w:hAnsi="Times New Roman" w:cs="Times New Roman"/>
              </w:rPr>
              <w:t>3.Организация, проведение и у</w:t>
            </w:r>
            <w:r w:rsidRPr="009D3EF0">
              <w:rPr>
                <w:rFonts w:ascii="Times New Roman" w:eastAsiaTheme="minorHAnsi" w:hAnsi="Times New Roman" w:cs="Times New Roman"/>
                <w:lang w:eastAsia="en-US"/>
              </w:rPr>
              <w:t xml:space="preserve">частие в мероприятиях, </w:t>
            </w:r>
            <w:r w:rsidRPr="009D3EF0">
              <w:rPr>
                <w:rFonts w:ascii="Times New Roman" w:hAnsi="Times New Roman" w:cs="Times New Roman"/>
              </w:rPr>
              <w:t xml:space="preserve">формирование социально значимых личностных качеств и приобщение обучающихся с ОВЗ, посещающих занятия, к ценностям, правилам и нормам поведения в обществе на муниципальном и региональном уровне. </w:t>
            </w:r>
          </w:p>
        </w:tc>
        <w:tc>
          <w:tcPr>
            <w:tcW w:w="6505" w:type="dxa"/>
          </w:tcPr>
          <w:p w14:paraId="1EFC1972" w14:textId="77777777" w:rsidR="009D3EF0" w:rsidRPr="009D3EF0" w:rsidRDefault="009D3EF0" w:rsidP="008536F0">
            <w:pPr>
              <w:pStyle w:val="a9"/>
              <w:rPr>
                <w:rFonts w:ascii="Times New Roman" w:eastAsia="Times New Roman" w:hAnsi="Times New Roman"/>
                <w:sz w:val="20"/>
                <w:szCs w:val="20"/>
                <w:lang w:eastAsia="ru-RU"/>
              </w:rPr>
            </w:pPr>
            <w:r w:rsidRPr="009D3EF0">
              <w:rPr>
                <w:rFonts w:ascii="Times New Roman" w:eastAsia="Times New Roman" w:hAnsi="Times New Roman"/>
                <w:b/>
                <w:i/>
                <w:sz w:val="20"/>
                <w:szCs w:val="20"/>
                <w:lang w:eastAsia="ru-RU"/>
              </w:rPr>
              <w:lastRenderedPageBreak/>
              <w:t>Первая КК</w:t>
            </w:r>
            <w:r w:rsidRPr="009D3EF0">
              <w:rPr>
                <w:rFonts w:ascii="Times New Roman" w:eastAsia="Times New Roman" w:hAnsi="Times New Roman"/>
                <w:sz w:val="20"/>
                <w:szCs w:val="20"/>
                <w:lang w:eastAsia="ru-RU"/>
              </w:rPr>
              <w:t xml:space="preserve">: </w:t>
            </w:r>
          </w:p>
          <w:p w14:paraId="4868EADA" w14:textId="27563B25" w:rsidR="009D3EF0" w:rsidRPr="009D3EF0" w:rsidRDefault="009D3EF0" w:rsidP="008536F0">
            <w:pPr>
              <w:pStyle w:val="ConsPlusNormal"/>
              <w:rPr>
                <w:rFonts w:ascii="Times New Roman" w:eastAsiaTheme="minorHAnsi" w:hAnsi="Times New Roman" w:cs="Times New Roman"/>
                <w:lang w:eastAsia="en-US"/>
              </w:rPr>
            </w:pPr>
            <w:r w:rsidRPr="009D3EF0">
              <w:rPr>
                <w:rFonts w:ascii="Times New Roman" w:eastAsia="Times New Roman" w:hAnsi="Times New Roman" w:cs="Times New Roman"/>
              </w:rPr>
              <w:t xml:space="preserve">1. Наличие задач по воспитанию в программе </w:t>
            </w:r>
            <w:r w:rsidRPr="009D3EF0">
              <w:rPr>
                <w:rFonts w:ascii="Times New Roman" w:eastAsiaTheme="minorHAnsi" w:hAnsi="Times New Roman" w:cs="Times New Roman"/>
                <w:lang w:eastAsia="en-US"/>
              </w:rPr>
              <w:t>коррекционной помощи с учетом образовательных возможностей и потребностей группы, обучающихся с ОВЗ.</w:t>
            </w:r>
          </w:p>
          <w:p w14:paraId="7C068F20" w14:textId="14030E3F" w:rsidR="009D3EF0" w:rsidRPr="009D3EF0" w:rsidRDefault="009D3EF0" w:rsidP="008536F0">
            <w:pPr>
              <w:pStyle w:val="ConsPlusNormal"/>
              <w:rPr>
                <w:rFonts w:ascii="Times New Roman" w:eastAsiaTheme="minorHAnsi" w:hAnsi="Times New Roman" w:cs="Times New Roman"/>
                <w:lang w:eastAsia="en-US"/>
              </w:rPr>
            </w:pPr>
            <w:r w:rsidRPr="009D3EF0">
              <w:rPr>
                <w:rFonts w:ascii="Times New Roman" w:eastAsia="Times New Roman" w:hAnsi="Times New Roman" w:cs="Times New Roman"/>
              </w:rPr>
              <w:t xml:space="preserve">2. Наличие мероприятий, </w:t>
            </w:r>
            <w:r w:rsidRPr="009D3EF0">
              <w:rPr>
                <w:rFonts w:ascii="Times New Roman" w:hAnsi="Times New Roman" w:cs="Times New Roman"/>
              </w:rPr>
              <w:t>направленных на формирование социально значимых личностных качеств и приобщение обучающихся с ОВЗ к ценностям, правилам и нормам поведения в обществе через внеклассную работу.</w:t>
            </w:r>
          </w:p>
          <w:p w14:paraId="22ADA7FA" w14:textId="77777777" w:rsidR="009D3EF0" w:rsidRPr="009D3EF0" w:rsidRDefault="009D3EF0" w:rsidP="008536F0">
            <w:pPr>
              <w:spacing w:line="240" w:lineRule="auto"/>
              <w:rPr>
                <w:rFonts w:ascii="Times New Roman" w:eastAsia="Times New Roman" w:hAnsi="Times New Roman" w:cs="Times New Roman"/>
                <w:sz w:val="20"/>
                <w:szCs w:val="20"/>
              </w:rPr>
            </w:pPr>
            <w:r w:rsidRPr="009D3EF0">
              <w:rPr>
                <w:rFonts w:ascii="Times New Roman" w:eastAsia="Times New Roman" w:hAnsi="Times New Roman" w:cs="Times New Roman"/>
                <w:b/>
                <w:i/>
                <w:sz w:val="20"/>
                <w:szCs w:val="20"/>
              </w:rPr>
              <w:t>Высшая КК</w:t>
            </w:r>
            <w:r w:rsidRPr="009D3EF0">
              <w:rPr>
                <w:rFonts w:ascii="Times New Roman" w:eastAsia="Times New Roman" w:hAnsi="Times New Roman" w:cs="Times New Roman"/>
                <w:sz w:val="20"/>
                <w:szCs w:val="20"/>
              </w:rPr>
              <w:t xml:space="preserve">:  </w:t>
            </w:r>
          </w:p>
          <w:p w14:paraId="7B11E447" w14:textId="0E0C96D4" w:rsidR="009D3EF0" w:rsidRPr="009D3EF0" w:rsidRDefault="009D3EF0" w:rsidP="008536F0">
            <w:pPr>
              <w:pStyle w:val="aa"/>
              <w:spacing w:line="240" w:lineRule="auto"/>
              <w:ind w:left="0"/>
              <w:rPr>
                <w:rFonts w:ascii="Times New Roman" w:eastAsia="Times New Roman" w:hAnsi="Times New Roman" w:cs="Times New Roman"/>
                <w:sz w:val="20"/>
                <w:szCs w:val="20"/>
              </w:rPr>
            </w:pPr>
            <w:r w:rsidRPr="009D3EF0">
              <w:rPr>
                <w:rFonts w:ascii="Times New Roman" w:eastAsia="Times New Roman" w:hAnsi="Times New Roman" w:cs="Times New Roman"/>
                <w:sz w:val="20"/>
                <w:szCs w:val="20"/>
              </w:rPr>
              <w:t>1.</w:t>
            </w:r>
            <w:r w:rsidR="00F20BE3">
              <w:rPr>
                <w:rFonts w:ascii="Times New Roman" w:eastAsia="Times New Roman" w:hAnsi="Times New Roman" w:cs="Times New Roman"/>
                <w:sz w:val="20"/>
                <w:szCs w:val="20"/>
              </w:rPr>
              <w:t xml:space="preserve"> </w:t>
            </w:r>
            <w:r w:rsidRPr="009D3EF0">
              <w:rPr>
                <w:rFonts w:ascii="Times New Roman" w:eastAsia="Times New Roman" w:hAnsi="Times New Roman" w:cs="Times New Roman"/>
                <w:sz w:val="20"/>
                <w:szCs w:val="20"/>
              </w:rPr>
              <w:t>Наличие задач по воспитанию обучающихся группы ОВЗ, посещающих занятия, в программе коррекционной помощи.</w:t>
            </w:r>
          </w:p>
          <w:p w14:paraId="786F7C6A" w14:textId="77777777" w:rsidR="009D3EF0" w:rsidRPr="009D3EF0" w:rsidRDefault="009D3EF0" w:rsidP="008536F0">
            <w:pPr>
              <w:pStyle w:val="ConsPlusNormal"/>
              <w:rPr>
                <w:rFonts w:ascii="Times New Roman" w:eastAsia="Times New Roman" w:hAnsi="Times New Roman" w:cs="Times New Roman"/>
                <w:b/>
                <w:i/>
                <w:color w:val="000000" w:themeColor="text1"/>
              </w:rPr>
            </w:pPr>
            <w:r w:rsidRPr="009D3EF0">
              <w:rPr>
                <w:rFonts w:ascii="Times New Roman" w:eastAsia="Times New Roman" w:hAnsi="Times New Roman" w:cs="Times New Roman"/>
              </w:rPr>
              <w:lastRenderedPageBreak/>
              <w:t xml:space="preserve">2. Организация, участие и проведение мероприятий, </w:t>
            </w:r>
            <w:r w:rsidRPr="009D3EF0">
              <w:rPr>
                <w:rFonts w:ascii="Times New Roman" w:hAnsi="Times New Roman" w:cs="Times New Roman"/>
              </w:rPr>
              <w:t>направленных на формирование социально значимых личностных качеств и приобщение обучающихся с ОВЗ к ценностям, правилам и нормам поведения в обществе на муниципальном и региональном уровне.</w:t>
            </w:r>
          </w:p>
        </w:tc>
      </w:tr>
    </w:tbl>
    <w:p w14:paraId="00E59672" w14:textId="77777777" w:rsidR="009F635A" w:rsidRPr="009D3EF0" w:rsidRDefault="009F635A" w:rsidP="008536F0">
      <w:pPr>
        <w:spacing w:after="0" w:line="240" w:lineRule="auto"/>
        <w:jc w:val="both"/>
        <w:rPr>
          <w:rFonts w:ascii="Times New Roman" w:eastAsia="Times New Roman" w:hAnsi="Times New Roman" w:cs="Times New Roman"/>
          <w:b/>
          <w:color w:val="000000" w:themeColor="text1"/>
          <w:sz w:val="24"/>
          <w:szCs w:val="24"/>
        </w:rPr>
      </w:pPr>
    </w:p>
    <w:p w14:paraId="02C95402" w14:textId="77777777" w:rsidR="009F635A" w:rsidRPr="009D3EF0" w:rsidRDefault="009F635A" w:rsidP="008536F0">
      <w:pPr>
        <w:spacing w:after="0" w:line="240" w:lineRule="auto"/>
        <w:jc w:val="both"/>
        <w:rPr>
          <w:rFonts w:ascii="Times New Roman" w:eastAsia="Times New Roman" w:hAnsi="Times New Roman" w:cs="Times New Roman"/>
          <w:b/>
          <w:color w:val="000000" w:themeColor="text1"/>
          <w:sz w:val="24"/>
          <w:szCs w:val="24"/>
        </w:rPr>
      </w:pPr>
      <w:r w:rsidRPr="009D3EF0">
        <w:rPr>
          <w:rFonts w:ascii="Times New Roman" w:eastAsia="Times New Roman" w:hAnsi="Times New Roman" w:cs="Times New Roman"/>
          <w:b/>
          <w:color w:val="000000" w:themeColor="text1"/>
          <w:sz w:val="24"/>
          <w:szCs w:val="24"/>
        </w:rPr>
        <w:t>Трудовая функция 2. «Педагогическое сопровождение участников образовательных отношений по вопросам реализации особых образовательных потребностей обучающихся, профилактики и коррекции нарушений развития»</w:t>
      </w:r>
    </w:p>
    <w:tbl>
      <w:tblPr>
        <w:tblStyle w:val="a3"/>
        <w:tblW w:w="15446" w:type="dxa"/>
        <w:tblLook w:val="04A0" w:firstRow="1" w:lastRow="0" w:firstColumn="1" w:lastColumn="0" w:noHBand="0" w:noVBand="1"/>
      </w:tblPr>
      <w:tblGrid>
        <w:gridCol w:w="2511"/>
        <w:gridCol w:w="6415"/>
        <w:gridCol w:w="6520"/>
      </w:tblGrid>
      <w:tr w:rsidR="009D3EF0" w:rsidRPr="00E61C05" w14:paraId="5A838270" w14:textId="77777777" w:rsidTr="009D3EF0">
        <w:tc>
          <w:tcPr>
            <w:tcW w:w="2511" w:type="dxa"/>
            <w:vAlign w:val="center"/>
          </w:tcPr>
          <w:p w14:paraId="00A873E0" w14:textId="77777777" w:rsidR="009D3EF0" w:rsidRPr="009D3EF0" w:rsidRDefault="009D3EF0" w:rsidP="008536F0">
            <w:pPr>
              <w:spacing w:line="240" w:lineRule="auto"/>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Трудовые действия</w:t>
            </w:r>
          </w:p>
        </w:tc>
        <w:tc>
          <w:tcPr>
            <w:tcW w:w="6415" w:type="dxa"/>
            <w:vAlign w:val="center"/>
          </w:tcPr>
          <w:p w14:paraId="5971F841" w14:textId="77777777" w:rsidR="009D3EF0" w:rsidRPr="009D3EF0" w:rsidRDefault="009D3EF0" w:rsidP="008536F0">
            <w:pPr>
              <w:spacing w:line="240" w:lineRule="auto"/>
              <w:jc w:val="both"/>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Деятельность по достижению результатов</w:t>
            </w:r>
          </w:p>
        </w:tc>
        <w:tc>
          <w:tcPr>
            <w:tcW w:w="6520" w:type="dxa"/>
            <w:vAlign w:val="center"/>
          </w:tcPr>
          <w:p w14:paraId="044DB6B2" w14:textId="77777777" w:rsidR="009D3EF0" w:rsidRPr="009D3EF0" w:rsidRDefault="009D3EF0" w:rsidP="008536F0">
            <w:pPr>
              <w:spacing w:line="240" w:lineRule="auto"/>
              <w:jc w:val="both"/>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Результаты</w:t>
            </w:r>
          </w:p>
        </w:tc>
      </w:tr>
      <w:tr w:rsidR="009D3EF0" w:rsidRPr="00E61C05" w14:paraId="1A4EF3BE" w14:textId="77777777" w:rsidTr="009D3EF0">
        <w:trPr>
          <w:trHeight w:val="990"/>
        </w:trPr>
        <w:tc>
          <w:tcPr>
            <w:tcW w:w="2511" w:type="dxa"/>
            <w:shd w:val="clear" w:color="auto" w:fill="auto"/>
          </w:tcPr>
          <w:p w14:paraId="022FF7F4" w14:textId="35F11E10"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hAnsi="Times New Roman" w:cs="Times New Roman"/>
                <w:sz w:val="20"/>
                <w:szCs w:val="20"/>
              </w:rPr>
              <w:t>Выявление обучающихся с целью организации своевременной коррекционной помощи и психолого-педагогического сопровождения ребенка и его семьи</w:t>
            </w:r>
            <w:r>
              <w:rPr>
                <w:rFonts w:ascii="Times New Roman" w:hAnsi="Times New Roman" w:cs="Times New Roman"/>
                <w:sz w:val="20"/>
                <w:szCs w:val="20"/>
              </w:rPr>
              <w:t>.</w:t>
            </w:r>
          </w:p>
          <w:p w14:paraId="05480963" w14:textId="572E8881"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Планирование и проведение диагностики обучающихся с учетом возраста, индивидуальных особенностей, в том числе особенностей здоровья</w:t>
            </w:r>
            <w:r>
              <w:rPr>
                <w:rFonts w:ascii="Times New Roman" w:hAnsi="Times New Roman" w:cs="Times New Roman"/>
                <w:sz w:val="20"/>
                <w:szCs w:val="20"/>
              </w:rPr>
              <w:t>.</w:t>
            </w:r>
          </w:p>
          <w:p w14:paraId="379CC1DB" w14:textId="3F9A8E09"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hAnsi="Times New Roman" w:cs="Times New Roman"/>
                <w:sz w:val="20"/>
                <w:szCs w:val="20"/>
              </w:rPr>
              <w:t>Составление заключения по результатам диагностики обучающихся  и его обсуждение с заинтересованными участниками образовательного процесса</w:t>
            </w:r>
            <w:r>
              <w:rPr>
                <w:rFonts w:ascii="Times New Roman" w:hAnsi="Times New Roman" w:cs="Times New Roman"/>
                <w:sz w:val="20"/>
                <w:szCs w:val="20"/>
              </w:rPr>
              <w:t>.</w:t>
            </w:r>
          </w:p>
        </w:tc>
        <w:tc>
          <w:tcPr>
            <w:tcW w:w="6415" w:type="dxa"/>
          </w:tcPr>
          <w:p w14:paraId="13C5C372"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24E7AF41"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color w:val="000000" w:themeColor="text1"/>
                <w:sz w:val="20"/>
                <w:szCs w:val="20"/>
              </w:rPr>
              <w:t xml:space="preserve">1. </w:t>
            </w:r>
            <w:r w:rsidRPr="009D3EF0">
              <w:rPr>
                <w:rFonts w:ascii="Times New Roman" w:eastAsia="Times New Roman" w:hAnsi="Times New Roman"/>
                <w:color w:val="000000" w:themeColor="text1"/>
                <w:sz w:val="20"/>
                <w:szCs w:val="20"/>
                <w:lang w:eastAsia="ru-RU"/>
              </w:rPr>
              <w:t>Отбор содержания, форм, методов, приемов и средств дефектологического обследования, обучающихся с ОВЗ</w:t>
            </w:r>
            <w:r w:rsidRPr="009D3EF0">
              <w:rPr>
                <w:rFonts w:ascii="Times New Roman" w:eastAsia="Times New Roman" w:hAnsi="Times New Roman"/>
                <w:color w:val="000000" w:themeColor="text1"/>
                <w:sz w:val="20"/>
                <w:szCs w:val="20"/>
              </w:rPr>
              <w:t xml:space="preserve"> с учетом возраста, индивидуальных психофизических особенностей и группы ОВЗ.</w:t>
            </w:r>
          </w:p>
          <w:p w14:paraId="673B04FC" w14:textId="45E202FF"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color w:val="000000" w:themeColor="text1"/>
                <w:sz w:val="20"/>
                <w:szCs w:val="20"/>
                <w:lang w:eastAsia="ru-RU"/>
              </w:rPr>
              <w:t>2. Адаптация стимульного материала с учетом индивидуальных возможностей и</w:t>
            </w:r>
            <w:r w:rsidRPr="009D3EF0">
              <w:rPr>
                <w:rFonts w:ascii="Times New Roman" w:hAnsi="Times New Roman"/>
                <w:sz w:val="20"/>
                <w:szCs w:val="20"/>
              </w:rPr>
              <w:t xml:space="preserve"> образовательных </w:t>
            </w:r>
            <w:r w:rsidRPr="009D3EF0">
              <w:rPr>
                <w:rFonts w:ascii="Times New Roman" w:eastAsiaTheme="minorHAnsi" w:hAnsi="Times New Roman"/>
                <w:sz w:val="20"/>
                <w:szCs w:val="20"/>
              </w:rPr>
              <w:t>потребностей группы обучающихся с ОВЗ</w:t>
            </w:r>
            <w:r w:rsidRPr="009D3EF0">
              <w:rPr>
                <w:rFonts w:ascii="Times New Roman" w:eastAsia="Times New Roman" w:hAnsi="Times New Roman"/>
                <w:color w:val="000000" w:themeColor="text1"/>
                <w:sz w:val="20"/>
                <w:szCs w:val="20"/>
                <w:lang w:eastAsia="ru-RU"/>
              </w:rPr>
              <w:t>, посещающих занятия.</w:t>
            </w:r>
          </w:p>
          <w:p w14:paraId="5E3B3679"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color w:val="000000" w:themeColor="text1"/>
                <w:sz w:val="20"/>
                <w:szCs w:val="20"/>
                <w:lang w:eastAsia="ru-RU"/>
              </w:rPr>
              <w:t>3.Умение анализировать и оценивать результаты дефектологического обследования обучающихся с учетом существующих классификаций группы, обучающихся с ОВЗ.</w:t>
            </w:r>
          </w:p>
          <w:p w14:paraId="20A5B49F"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100F0A7C"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color w:val="000000" w:themeColor="text1"/>
                <w:sz w:val="20"/>
                <w:szCs w:val="20"/>
              </w:rPr>
              <w:t xml:space="preserve">1. </w:t>
            </w:r>
            <w:r w:rsidRPr="009D3EF0">
              <w:rPr>
                <w:rFonts w:ascii="Times New Roman" w:eastAsia="Times New Roman" w:hAnsi="Times New Roman"/>
                <w:color w:val="000000" w:themeColor="text1"/>
                <w:sz w:val="20"/>
                <w:szCs w:val="20"/>
                <w:lang w:eastAsia="ru-RU"/>
              </w:rPr>
              <w:t xml:space="preserve">Отбор содержания, форм, методов, приемов и средств дефектологического обследования, обучающихся с ОВЗ с учетом возраста, </w:t>
            </w:r>
            <w:r w:rsidRPr="009D3EF0">
              <w:rPr>
                <w:rFonts w:ascii="Times New Roman" w:eastAsia="Times New Roman" w:hAnsi="Times New Roman"/>
                <w:color w:val="000000" w:themeColor="text1"/>
                <w:sz w:val="20"/>
                <w:szCs w:val="20"/>
              </w:rPr>
              <w:t>индивидуальных психофизических особенностей и группы ОВЗ</w:t>
            </w:r>
            <w:r w:rsidRPr="009D3EF0">
              <w:rPr>
                <w:rFonts w:ascii="Times New Roman" w:eastAsia="Times New Roman" w:hAnsi="Times New Roman"/>
                <w:color w:val="000000" w:themeColor="text1"/>
                <w:sz w:val="20"/>
                <w:szCs w:val="20"/>
                <w:lang w:eastAsia="ru-RU"/>
              </w:rPr>
              <w:t>.</w:t>
            </w:r>
          </w:p>
          <w:p w14:paraId="2C11FEE8" w14:textId="4B917E1E" w:rsidR="009D3EF0" w:rsidRPr="009D3EF0" w:rsidRDefault="009D3EF0" w:rsidP="008536F0">
            <w:pPr>
              <w:pStyle w:val="a9"/>
              <w:jc w:val="both"/>
              <w:rPr>
                <w:rFonts w:ascii="Times New Roman" w:eastAsia="Times New Roman" w:hAnsi="Times New Roman"/>
                <w:color w:val="000000" w:themeColor="text1"/>
                <w:sz w:val="20"/>
                <w:szCs w:val="20"/>
              </w:rPr>
            </w:pPr>
            <w:r w:rsidRPr="009D3EF0">
              <w:rPr>
                <w:rFonts w:ascii="Times New Roman" w:eastAsia="Times New Roman" w:hAnsi="Times New Roman"/>
                <w:color w:val="000000" w:themeColor="text1"/>
                <w:sz w:val="20"/>
                <w:szCs w:val="20"/>
                <w:lang w:eastAsia="ru-RU"/>
              </w:rPr>
              <w:t>2. Адаптация и разработка стимульного материала с учетом индивидуальных возможностей и</w:t>
            </w:r>
            <w:r w:rsidRPr="009D3EF0">
              <w:rPr>
                <w:rFonts w:ascii="Times New Roman" w:hAnsi="Times New Roman"/>
                <w:sz w:val="20"/>
                <w:szCs w:val="20"/>
              </w:rPr>
              <w:t xml:space="preserve"> образовательных </w:t>
            </w:r>
            <w:r w:rsidRPr="009D3EF0">
              <w:rPr>
                <w:rFonts w:ascii="Times New Roman" w:eastAsiaTheme="minorHAnsi" w:hAnsi="Times New Roman"/>
                <w:sz w:val="20"/>
                <w:szCs w:val="20"/>
              </w:rPr>
              <w:t>потребностей группы обучающихся</w:t>
            </w:r>
            <w:r w:rsidRPr="009D3EF0">
              <w:rPr>
                <w:rFonts w:ascii="Times New Roman" w:eastAsia="Times New Roman" w:hAnsi="Times New Roman"/>
                <w:color w:val="000000" w:themeColor="text1"/>
                <w:sz w:val="20"/>
                <w:szCs w:val="20"/>
                <w:lang w:eastAsia="ru-RU"/>
              </w:rPr>
              <w:t xml:space="preserve"> с ОВЗ, посещающих занятия специалиста.</w:t>
            </w:r>
          </w:p>
          <w:p w14:paraId="496CC52D"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color w:val="000000" w:themeColor="text1"/>
                <w:sz w:val="20"/>
                <w:szCs w:val="20"/>
              </w:rPr>
              <w:t>3.</w:t>
            </w:r>
            <w:r w:rsidRPr="009D3EF0">
              <w:rPr>
                <w:rFonts w:ascii="Times New Roman" w:eastAsia="Times New Roman" w:hAnsi="Times New Roman"/>
                <w:color w:val="000000" w:themeColor="text1"/>
                <w:sz w:val="20"/>
                <w:szCs w:val="20"/>
                <w:lang w:eastAsia="ru-RU"/>
              </w:rPr>
              <w:t xml:space="preserve"> Умение анализировать и оценивать результаты дефектологического обследования обучающихся с ОВЗ с учетом существующих классификаций группы, обучающихся с ОВЗ и данных комплексного обследования другими специалистами, включая особенности состояния здоровья.</w:t>
            </w:r>
            <w:r w:rsidRPr="009D3EF0">
              <w:rPr>
                <w:rFonts w:ascii="Times New Roman" w:eastAsia="Times New Roman" w:hAnsi="Times New Roman"/>
                <w:color w:val="000000" w:themeColor="text1"/>
                <w:sz w:val="20"/>
                <w:szCs w:val="20"/>
              </w:rPr>
              <w:t xml:space="preserve"> </w:t>
            </w:r>
          </w:p>
        </w:tc>
        <w:tc>
          <w:tcPr>
            <w:tcW w:w="6520" w:type="dxa"/>
          </w:tcPr>
          <w:p w14:paraId="6CD52058"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4746B75F" w14:textId="77777777" w:rsidR="009D3EF0" w:rsidRPr="009D3EF0" w:rsidRDefault="009D3EF0" w:rsidP="008536F0">
            <w:pPr>
              <w:snapToGrid w:val="0"/>
              <w:spacing w:line="240" w:lineRule="auto"/>
              <w:rPr>
                <w:rFonts w:ascii="Times New Roman" w:hAnsi="Times New Roman" w:cs="Times New Roman"/>
                <w:sz w:val="20"/>
                <w:szCs w:val="20"/>
              </w:rPr>
            </w:pPr>
            <w:r w:rsidRPr="009D3EF0">
              <w:rPr>
                <w:rFonts w:ascii="Times New Roman" w:eastAsia="Times New Roman" w:hAnsi="Times New Roman" w:cs="Times New Roman"/>
                <w:color w:val="000000" w:themeColor="text1"/>
                <w:sz w:val="20"/>
                <w:szCs w:val="20"/>
              </w:rPr>
              <w:t xml:space="preserve">1. Наличие пакета диагностического материала для дефектологического обследования обучающихся </w:t>
            </w:r>
            <w:r w:rsidRPr="009D3EF0">
              <w:rPr>
                <w:rFonts w:ascii="Times New Roman" w:hAnsi="Times New Roman" w:cs="Times New Roman"/>
                <w:sz w:val="20"/>
                <w:szCs w:val="20"/>
              </w:rPr>
              <w:t xml:space="preserve">с учетом </w:t>
            </w:r>
            <w:r w:rsidRPr="009D3EF0">
              <w:rPr>
                <w:rFonts w:ascii="Times New Roman" w:eastAsiaTheme="minorHAnsi" w:hAnsi="Times New Roman" w:cs="Times New Roman"/>
                <w:sz w:val="20"/>
                <w:szCs w:val="20"/>
                <w:lang w:eastAsia="en-US"/>
              </w:rPr>
              <w:t>типологии варианта развития и индивидуальных особенностей</w:t>
            </w:r>
            <w:r w:rsidRPr="009D3EF0">
              <w:rPr>
                <w:rFonts w:ascii="Times New Roman" w:hAnsi="Times New Roman" w:cs="Times New Roman"/>
                <w:sz w:val="20"/>
                <w:szCs w:val="20"/>
              </w:rPr>
              <w:t>.</w:t>
            </w:r>
          </w:p>
          <w:p w14:paraId="7EF58476" w14:textId="378801CB" w:rsidR="009D3EF0" w:rsidRPr="009D3EF0" w:rsidRDefault="009D3EF0" w:rsidP="008536F0">
            <w:pPr>
              <w:snapToGrid w:val="0"/>
              <w:spacing w:line="240" w:lineRule="auto"/>
              <w:rPr>
                <w:rFonts w:ascii="Times New Roman" w:hAnsi="Times New Roman" w:cs="Times New Roman"/>
                <w:sz w:val="20"/>
                <w:szCs w:val="20"/>
              </w:rPr>
            </w:pPr>
            <w:r w:rsidRPr="009D3EF0">
              <w:rPr>
                <w:rFonts w:ascii="Times New Roman" w:hAnsi="Times New Roman" w:cs="Times New Roman"/>
                <w:sz w:val="20"/>
                <w:szCs w:val="20"/>
              </w:rPr>
              <w:t>2. Наличие клинико-психолого-педагогической характеристики обучающихся с ОВЗ, посещающих занятия.</w:t>
            </w:r>
          </w:p>
          <w:p w14:paraId="2BE7919D"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b/>
                <w:i/>
                <w:color w:val="000000" w:themeColor="text1"/>
                <w:sz w:val="20"/>
                <w:szCs w:val="20"/>
              </w:rPr>
              <w:t>Высшая КК</w:t>
            </w:r>
            <w:r w:rsidRPr="009D3EF0">
              <w:rPr>
                <w:rFonts w:ascii="Times New Roman" w:eastAsia="Times New Roman" w:hAnsi="Times New Roman" w:cs="Times New Roman"/>
                <w:color w:val="000000" w:themeColor="text1"/>
                <w:sz w:val="20"/>
                <w:szCs w:val="20"/>
              </w:rPr>
              <w:t xml:space="preserve">:  </w:t>
            </w:r>
          </w:p>
          <w:p w14:paraId="6DC9F97E" w14:textId="262C56D9" w:rsidR="009D3EF0" w:rsidRPr="009D3EF0" w:rsidRDefault="009D3EF0" w:rsidP="008536F0">
            <w:pPr>
              <w:snapToGrid w:val="0"/>
              <w:spacing w:line="240" w:lineRule="auto"/>
              <w:rPr>
                <w:rFonts w:ascii="Times New Roman" w:hAnsi="Times New Roman" w:cs="Times New Roman"/>
                <w:sz w:val="20"/>
                <w:szCs w:val="20"/>
              </w:rPr>
            </w:pPr>
            <w:r w:rsidRPr="009D3EF0">
              <w:rPr>
                <w:rFonts w:ascii="Times New Roman" w:eastAsia="Times New Roman" w:hAnsi="Times New Roman" w:cs="Times New Roman"/>
                <w:color w:val="000000" w:themeColor="text1"/>
                <w:sz w:val="20"/>
                <w:szCs w:val="20"/>
              </w:rPr>
              <w:t>1. Наличие пакета диагностического материала для дефектологического обследования обучающихся</w:t>
            </w:r>
            <w:r w:rsidRPr="009D3EF0">
              <w:rPr>
                <w:rFonts w:ascii="Times New Roman" w:hAnsi="Times New Roman" w:cs="Times New Roman"/>
                <w:sz w:val="20"/>
                <w:szCs w:val="20"/>
              </w:rPr>
              <w:t xml:space="preserve"> с учетом </w:t>
            </w:r>
            <w:r w:rsidRPr="009D3EF0">
              <w:rPr>
                <w:rFonts w:ascii="Times New Roman" w:eastAsiaTheme="minorHAnsi" w:hAnsi="Times New Roman" w:cs="Times New Roman"/>
                <w:sz w:val="20"/>
                <w:szCs w:val="20"/>
                <w:lang w:eastAsia="en-US"/>
              </w:rPr>
              <w:t>типологии варианта развития и индивидуальных особенностей</w:t>
            </w:r>
            <w:r w:rsidRPr="009D3EF0">
              <w:rPr>
                <w:rFonts w:ascii="Times New Roman" w:hAnsi="Times New Roman" w:cs="Times New Roman"/>
                <w:sz w:val="20"/>
                <w:szCs w:val="20"/>
              </w:rPr>
              <w:t>.</w:t>
            </w:r>
          </w:p>
          <w:p w14:paraId="78753F38" w14:textId="77777777" w:rsidR="009D3EF0" w:rsidRPr="009D3EF0" w:rsidRDefault="009D3EF0" w:rsidP="008536F0">
            <w:pPr>
              <w:snapToGrid w:val="0"/>
              <w:spacing w:line="240" w:lineRule="auto"/>
              <w:rPr>
                <w:rFonts w:ascii="Times New Roman" w:hAnsi="Times New Roman" w:cs="Times New Roman"/>
                <w:sz w:val="20"/>
                <w:szCs w:val="20"/>
              </w:rPr>
            </w:pPr>
            <w:r w:rsidRPr="009D3EF0">
              <w:rPr>
                <w:rFonts w:ascii="Times New Roman" w:eastAsia="Times New Roman" w:hAnsi="Times New Roman" w:cs="Times New Roman"/>
                <w:color w:val="000000" w:themeColor="text1"/>
                <w:sz w:val="20"/>
                <w:szCs w:val="20"/>
              </w:rPr>
              <w:t xml:space="preserve">2. </w:t>
            </w:r>
            <w:r w:rsidRPr="009D3EF0">
              <w:rPr>
                <w:rFonts w:ascii="Times New Roman" w:hAnsi="Times New Roman" w:cs="Times New Roman"/>
                <w:sz w:val="20"/>
                <w:szCs w:val="20"/>
              </w:rPr>
              <w:t>Наличие клинико-психолого-педагогической характеристики обучающихся с ОВЗ, посещающих занятия.</w:t>
            </w:r>
          </w:p>
          <w:p w14:paraId="45074FA3" w14:textId="77777777" w:rsidR="009D3EF0" w:rsidRPr="009D3EF0" w:rsidRDefault="009D3EF0" w:rsidP="008536F0">
            <w:pPr>
              <w:pStyle w:val="a9"/>
              <w:rPr>
                <w:rFonts w:ascii="Times New Roman" w:eastAsia="Times New Roman" w:hAnsi="Times New Roman"/>
                <w:b/>
                <w:i/>
                <w:color w:val="000000" w:themeColor="text1"/>
                <w:sz w:val="20"/>
                <w:szCs w:val="20"/>
                <w:lang w:eastAsia="ru-RU"/>
              </w:rPr>
            </w:pPr>
            <w:r w:rsidRPr="009D3EF0">
              <w:rPr>
                <w:rFonts w:ascii="Times New Roman" w:eastAsia="Times New Roman" w:hAnsi="Times New Roman"/>
                <w:color w:val="000000" w:themeColor="text1"/>
                <w:sz w:val="20"/>
                <w:szCs w:val="20"/>
              </w:rPr>
              <w:t xml:space="preserve">3. Наличие адаптированного/разработанного стимульного материала для проведения диагностики развития обучающихся группы ОВЗ, посещающих занятия. </w:t>
            </w:r>
          </w:p>
        </w:tc>
      </w:tr>
      <w:tr w:rsidR="009D3EF0" w:rsidRPr="00E61C05" w14:paraId="147F5727" w14:textId="77777777" w:rsidTr="009D3EF0">
        <w:trPr>
          <w:trHeight w:val="70"/>
        </w:trPr>
        <w:tc>
          <w:tcPr>
            <w:tcW w:w="2511" w:type="dxa"/>
            <w:shd w:val="clear" w:color="auto" w:fill="auto"/>
          </w:tcPr>
          <w:p w14:paraId="61E9828F" w14:textId="799245B7"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 xml:space="preserve">Консультирование всех участников образовательных отношений по вопросам образования, воспитания, развития, социальной адаптации, по вопросам выбора образовательного маршрута, </w:t>
            </w:r>
            <w:r w:rsidRPr="009D3EF0">
              <w:rPr>
                <w:rFonts w:ascii="Times New Roman" w:hAnsi="Times New Roman" w:cs="Times New Roman"/>
                <w:sz w:val="20"/>
                <w:szCs w:val="20"/>
              </w:rPr>
              <w:lastRenderedPageBreak/>
              <w:t>профессиональной ориентации обучающихся, в том числе консультирование родителей (законных представителей) в форме обучающих занятий</w:t>
            </w:r>
            <w:r>
              <w:rPr>
                <w:rFonts w:ascii="Times New Roman" w:hAnsi="Times New Roman" w:cs="Times New Roman"/>
                <w:sz w:val="20"/>
                <w:szCs w:val="20"/>
              </w:rPr>
              <w:t>.</w:t>
            </w:r>
          </w:p>
        </w:tc>
        <w:tc>
          <w:tcPr>
            <w:tcW w:w="6415" w:type="dxa"/>
            <w:vMerge w:val="restart"/>
          </w:tcPr>
          <w:p w14:paraId="56428D2D"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lastRenderedPageBreak/>
              <w:t>Первая КК</w:t>
            </w:r>
            <w:r w:rsidRPr="009D3EF0">
              <w:rPr>
                <w:rFonts w:ascii="Times New Roman" w:eastAsia="Times New Roman" w:hAnsi="Times New Roman"/>
                <w:color w:val="000000" w:themeColor="text1"/>
                <w:sz w:val="20"/>
                <w:szCs w:val="20"/>
                <w:lang w:eastAsia="ru-RU"/>
              </w:rPr>
              <w:t xml:space="preserve">: </w:t>
            </w:r>
          </w:p>
          <w:p w14:paraId="522EE065" w14:textId="77777777" w:rsidR="009D3EF0" w:rsidRPr="009D3EF0" w:rsidRDefault="009D3EF0" w:rsidP="008536F0">
            <w:pPr>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Консультирование участников образовательных отношений по вопросам образования, воспитания и социальной адаптации, в том числе минимизации нежелательных форм поведения) обучающихся группы ОВЗ, посещающих занятия.</w:t>
            </w:r>
          </w:p>
          <w:p w14:paraId="6B6375DB" w14:textId="77777777" w:rsidR="009D3EF0" w:rsidRPr="009D3EF0" w:rsidRDefault="009D3EF0" w:rsidP="008536F0">
            <w:pPr>
              <w:snapToGrid w:val="0"/>
              <w:spacing w:line="240" w:lineRule="auto"/>
              <w:jc w:val="both"/>
              <w:rPr>
                <w:rFonts w:ascii="Times New Roman" w:eastAsia="Times New Roman" w:hAnsi="Times New Roman" w:cs="Times New Roman"/>
                <w:color w:val="000000" w:themeColor="text1"/>
                <w:sz w:val="20"/>
                <w:szCs w:val="20"/>
              </w:rPr>
            </w:pPr>
            <w:r w:rsidRPr="009D3EF0">
              <w:rPr>
                <w:rFonts w:ascii="Times New Roman" w:hAnsi="Times New Roman" w:cs="Times New Roman"/>
                <w:sz w:val="20"/>
                <w:szCs w:val="20"/>
              </w:rPr>
              <w:t xml:space="preserve">2 Составление рекомендаций участникам образовательных отношений   по </w:t>
            </w:r>
            <w:r w:rsidRPr="009D3EF0">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61AD335D" w14:textId="77777777" w:rsidR="009D3EF0" w:rsidRPr="009D3EF0" w:rsidRDefault="009D3EF0" w:rsidP="008536F0">
            <w:pPr>
              <w:snapToGrid w:val="0"/>
              <w:spacing w:line="240" w:lineRule="auto"/>
              <w:jc w:val="both"/>
              <w:rPr>
                <w:rFonts w:ascii="Times New Roman" w:hAnsi="Times New Roman" w:cs="Times New Roman"/>
                <w:sz w:val="20"/>
                <w:szCs w:val="20"/>
              </w:rPr>
            </w:pPr>
            <w:r w:rsidRPr="009D3EF0">
              <w:rPr>
                <w:rFonts w:ascii="Times New Roman" w:eastAsia="Times New Roman" w:hAnsi="Times New Roman" w:cs="Times New Roman"/>
                <w:color w:val="000000" w:themeColor="text1"/>
                <w:sz w:val="20"/>
                <w:szCs w:val="20"/>
              </w:rPr>
              <w:lastRenderedPageBreak/>
              <w:t xml:space="preserve">3. Участие в </w:t>
            </w:r>
            <w:r w:rsidRPr="009D3EF0">
              <w:rPr>
                <w:rFonts w:ascii="Times New Roman" w:hAnsi="Times New Roman" w:cs="Times New Roman"/>
                <w:sz w:val="20"/>
                <w:szCs w:val="20"/>
              </w:rPr>
              <w:t xml:space="preserve">психопрофилактических и психогигиенических </w:t>
            </w:r>
            <w:r w:rsidRPr="009D3EF0">
              <w:rPr>
                <w:rFonts w:ascii="Times New Roman" w:eastAsia="Times New Roman" w:hAnsi="Times New Roman" w:cs="Times New Roman"/>
                <w:color w:val="000000" w:themeColor="text1"/>
                <w:sz w:val="20"/>
                <w:szCs w:val="20"/>
              </w:rPr>
              <w:t xml:space="preserve">мероприятиях </w:t>
            </w:r>
            <w:r w:rsidRPr="009D3EF0">
              <w:rPr>
                <w:rFonts w:ascii="Times New Roman" w:hAnsi="Times New Roman" w:cs="Times New Roman"/>
                <w:sz w:val="20"/>
                <w:szCs w:val="20"/>
              </w:rPr>
              <w:t>по прекращению (минимизации) нежелательного, социально недопустимого поведения обучающихся на муниципальном уровне.</w:t>
            </w:r>
          </w:p>
          <w:p w14:paraId="4C986AB3"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0E422ECB" w14:textId="77777777" w:rsidR="009D3EF0" w:rsidRPr="009D3EF0" w:rsidRDefault="009D3EF0" w:rsidP="008536F0">
            <w:pPr>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Консультирование участников образовательных отношений по вопросам образования, воспитания и социальной адаптации, в том числе минимизации нежелательных форм поведения) обучающихся группы ОВЗ, посещающих занятия.</w:t>
            </w:r>
          </w:p>
          <w:p w14:paraId="1C09EC74" w14:textId="77777777" w:rsidR="009D3EF0" w:rsidRPr="009D3EF0" w:rsidRDefault="009D3EF0" w:rsidP="008536F0">
            <w:pPr>
              <w:snapToGrid w:val="0"/>
              <w:spacing w:line="240" w:lineRule="auto"/>
              <w:jc w:val="both"/>
              <w:rPr>
                <w:rFonts w:ascii="Times New Roman" w:eastAsia="Times New Roman" w:hAnsi="Times New Roman" w:cs="Times New Roman"/>
                <w:color w:val="000000" w:themeColor="text1"/>
                <w:sz w:val="20"/>
                <w:szCs w:val="20"/>
              </w:rPr>
            </w:pPr>
            <w:r w:rsidRPr="009D3EF0">
              <w:rPr>
                <w:rFonts w:ascii="Times New Roman" w:hAnsi="Times New Roman" w:cs="Times New Roman"/>
                <w:sz w:val="20"/>
                <w:szCs w:val="20"/>
              </w:rPr>
              <w:t xml:space="preserve">2 Составление рекомендаций участникам образовательных отношений   по </w:t>
            </w:r>
            <w:r w:rsidRPr="009D3EF0">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43C0D54A" w14:textId="77777777" w:rsidR="009D3EF0" w:rsidRPr="009D3EF0" w:rsidRDefault="009D3EF0" w:rsidP="008536F0">
            <w:pPr>
              <w:snapToGrid w:val="0"/>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 xml:space="preserve">3. Участие в </w:t>
            </w:r>
            <w:r w:rsidRPr="009D3EF0">
              <w:rPr>
                <w:rFonts w:ascii="Times New Roman" w:hAnsi="Times New Roman" w:cs="Times New Roman"/>
                <w:sz w:val="20"/>
                <w:szCs w:val="20"/>
              </w:rPr>
              <w:t xml:space="preserve">психопрофилактических и психогигиенических </w:t>
            </w:r>
            <w:r w:rsidRPr="009D3EF0">
              <w:rPr>
                <w:rFonts w:ascii="Times New Roman" w:eastAsia="Times New Roman" w:hAnsi="Times New Roman" w:cs="Times New Roman"/>
                <w:color w:val="000000" w:themeColor="text1"/>
                <w:sz w:val="20"/>
                <w:szCs w:val="20"/>
              </w:rPr>
              <w:t xml:space="preserve">мероприятиях </w:t>
            </w:r>
            <w:r w:rsidRPr="009D3EF0">
              <w:rPr>
                <w:rFonts w:ascii="Times New Roman" w:hAnsi="Times New Roman" w:cs="Times New Roman"/>
                <w:sz w:val="20"/>
                <w:szCs w:val="20"/>
              </w:rPr>
              <w:t xml:space="preserve">по прекращению (минимизации) нежелательного, социально недопустимого поведения обучающихся с ОВЗ на муниципальном уровне </w:t>
            </w:r>
          </w:p>
          <w:p w14:paraId="57C345BB" w14:textId="77777777" w:rsidR="009D3EF0" w:rsidRPr="009D3EF0" w:rsidRDefault="009D3EF0" w:rsidP="008536F0">
            <w:pPr>
              <w:snapToGrid w:val="0"/>
              <w:spacing w:line="240" w:lineRule="auto"/>
              <w:jc w:val="both"/>
              <w:rPr>
                <w:rFonts w:ascii="Times New Roman" w:eastAsia="Times New Roman" w:hAnsi="Times New Roman" w:cs="Times New Roman"/>
                <w:b/>
                <w:i/>
                <w:color w:val="000000" w:themeColor="text1"/>
                <w:sz w:val="20"/>
                <w:szCs w:val="20"/>
              </w:rPr>
            </w:pPr>
            <w:r w:rsidRPr="009D3EF0">
              <w:rPr>
                <w:rFonts w:ascii="Times New Roman" w:hAnsi="Times New Roman" w:cs="Times New Roman"/>
                <w:sz w:val="20"/>
                <w:szCs w:val="20"/>
              </w:rPr>
              <w:t>и региональном уровне.</w:t>
            </w:r>
          </w:p>
        </w:tc>
        <w:tc>
          <w:tcPr>
            <w:tcW w:w="6520" w:type="dxa"/>
            <w:vMerge w:val="restart"/>
          </w:tcPr>
          <w:p w14:paraId="79570C91"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lastRenderedPageBreak/>
              <w:t>Первая КК</w:t>
            </w:r>
            <w:r w:rsidRPr="009D3EF0">
              <w:rPr>
                <w:rFonts w:ascii="Times New Roman" w:eastAsia="Times New Roman" w:hAnsi="Times New Roman"/>
                <w:color w:val="000000" w:themeColor="text1"/>
                <w:sz w:val="20"/>
                <w:szCs w:val="20"/>
                <w:lang w:eastAsia="ru-RU"/>
              </w:rPr>
              <w:t xml:space="preserve">: </w:t>
            </w:r>
          </w:p>
          <w:p w14:paraId="1B8A1DA0" w14:textId="0D880DD9"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Проведение консультаций участников образовательных отношений по вопросам образования, воспитания и социальной адаптации обучающихся с ОВЗ, посещающих занятия.</w:t>
            </w:r>
          </w:p>
          <w:p w14:paraId="1C9F3BD9" w14:textId="69C0CD6A" w:rsidR="009D3EF0" w:rsidRPr="009D3EF0" w:rsidRDefault="009D3EF0" w:rsidP="008536F0">
            <w:pPr>
              <w:snapToGrid w:val="0"/>
              <w:spacing w:line="240" w:lineRule="auto"/>
              <w:rPr>
                <w:rFonts w:ascii="Times New Roman" w:eastAsia="Times New Roman" w:hAnsi="Times New Roman" w:cs="Times New Roman"/>
                <w:color w:val="000000" w:themeColor="text1"/>
                <w:sz w:val="20"/>
                <w:szCs w:val="20"/>
              </w:rPr>
            </w:pPr>
            <w:r w:rsidRPr="009D3EF0">
              <w:rPr>
                <w:rFonts w:ascii="Times New Roman" w:hAnsi="Times New Roman" w:cs="Times New Roman"/>
                <w:sz w:val="20"/>
                <w:szCs w:val="20"/>
              </w:rPr>
              <w:t xml:space="preserve">2. Наличие рекомендаций участникам образовательных отношений по </w:t>
            </w:r>
            <w:r w:rsidRPr="009D3EF0">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23C7BA91" w14:textId="77777777" w:rsidR="009D3EF0" w:rsidRPr="009D3EF0" w:rsidRDefault="009D3EF0" w:rsidP="008536F0">
            <w:pPr>
              <w:snapToGrid w:val="0"/>
              <w:spacing w:line="240" w:lineRule="auto"/>
              <w:rPr>
                <w:rFonts w:ascii="Times New Roman" w:hAnsi="Times New Roman" w:cs="Times New Roman"/>
                <w:sz w:val="20"/>
                <w:szCs w:val="20"/>
              </w:rPr>
            </w:pPr>
            <w:r w:rsidRPr="009D3EF0">
              <w:rPr>
                <w:rFonts w:ascii="Times New Roman" w:eastAsia="Times New Roman" w:hAnsi="Times New Roman" w:cs="Times New Roman"/>
                <w:color w:val="000000" w:themeColor="text1"/>
                <w:sz w:val="20"/>
                <w:szCs w:val="20"/>
              </w:rPr>
              <w:lastRenderedPageBreak/>
              <w:t xml:space="preserve">3. Участие в  </w:t>
            </w:r>
            <w:r w:rsidRPr="009D3EF0">
              <w:rPr>
                <w:rFonts w:ascii="Times New Roman" w:hAnsi="Times New Roman" w:cs="Times New Roman"/>
                <w:sz w:val="20"/>
                <w:szCs w:val="20"/>
              </w:rPr>
              <w:t xml:space="preserve">психопрофилактических и психогигиенических </w:t>
            </w:r>
            <w:r w:rsidRPr="009D3EF0">
              <w:rPr>
                <w:rFonts w:ascii="Times New Roman" w:eastAsia="Times New Roman" w:hAnsi="Times New Roman" w:cs="Times New Roman"/>
                <w:color w:val="000000" w:themeColor="text1"/>
                <w:sz w:val="20"/>
                <w:szCs w:val="20"/>
              </w:rPr>
              <w:t xml:space="preserve">мероприятиях </w:t>
            </w:r>
            <w:r w:rsidRPr="009D3EF0">
              <w:rPr>
                <w:rFonts w:ascii="Times New Roman" w:hAnsi="Times New Roman" w:cs="Times New Roman"/>
                <w:sz w:val="20"/>
                <w:szCs w:val="20"/>
              </w:rPr>
              <w:t>по прекращению (минимизации) нежелательного, социально недопустимого поведения совместно с заинтересованными участниками образовательного процесса на муниципальном уровне.</w:t>
            </w:r>
          </w:p>
          <w:p w14:paraId="404D1222"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b/>
                <w:i/>
                <w:color w:val="000000" w:themeColor="text1"/>
                <w:sz w:val="20"/>
                <w:szCs w:val="20"/>
              </w:rPr>
              <w:t>Высшая КК</w:t>
            </w:r>
            <w:r w:rsidRPr="009D3EF0">
              <w:rPr>
                <w:rFonts w:ascii="Times New Roman" w:eastAsia="Times New Roman" w:hAnsi="Times New Roman" w:cs="Times New Roman"/>
                <w:color w:val="000000" w:themeColor="text1"/>
                <w:sz w:val="20"/>
                <w:szCs w:val="20"/>
              </w:rPr>
              <w:t xml:space="preserve">:  </w:t>
            </w:r>
          </w:p>
          <w:p w14:paraId="67BD8ACD"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Проведение консультаций   участников образовательных отношений по вопросам образования, воспитания и социальной адаптации обучающихся с ОВЗ, посещающих занятия.</w:t>
            </w:r>
          </w:p>
          <w:p w14:paraId="6D82BC40" w14:textId="77777777" w:rsidR="009D3EF0" w:rsidRPr="009D3EF0" w:rsidRDefault="009D3EF0" w:rsidP="008536F0">
            <w:pPr>
              <w:snapToGrid w:val="0"/>
              <w:spacing w:line="240" w:lineRule="auto"/>
              <w:rPr>
                <w:rFonts w:ascii="Times New Roman" w:hAnsi="Times New Roman" w:cs="Times New Roman"/>
                <w:sz w:val="20"/>
                <w:szCs w:val="20"/>
              </w:rPr>
            </w:pPr>
            <w:r w:rsidRPr="009D3EF0">
              <w:rPr>
                <w:rFonts w:ascii="Times New Roman" w:eastAsia="Times New Roman" w:hAnsi="Times New Roman" w:cs="Times New Roman"/>
                <w:color w:val="000000" w:themeColor="text1"/>
                <w:sz w:val="20"/>
                <w:szCs w:val="20"/>
              </w:rPr>
              <w:t xml:space="preserve">2. Наличие </w:t>
            </w:r>
            <w:r w:rsidRPr="009D3EF0">
              <w:rPr>
                <w:rFonts w:ascii="Times New Roman" w:hAnsi="Times New Roman" w:cs="Times New Roman"/>
                <w:sz w:val="20"/>
                <w:szCs w:val="20"/>
              </w:rPr>
              <w:t xml:space="preserve">рекомендаций участникам образовательных отношений   по </w:t>
            </w:r>
            <w:r w:rsidRPr="009D3EF0">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 и их тиражирование на муниципальном и региональном уровне.</w:t>
            </w:r>
          </w:p>
          <w:p w14:paraId="4B7CE507" w14:textId="77777777" w:rsidR="009D3EF0" w:rsidRPr="009D3EF0" w:rsidRDefault="009D3EF0" w:rsidP="008536F0">
            <w:pPr>
              <w:snapToGrid w:val="0"/>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 xml:space="preserve">3. Организация и участие в </w:t>
            </w:r>
            <w:r w:rsidRPr="009D3EF0">
              <w:rPr>
                <w:rFonts w:ascii="Times New Roman" w:hAnsi="Times New Roman" w:cs="Times New Roman"/>
                <w:sz w:val="20"/>
                <w:szCs w:val="20"/>
              </w:rPr>
              <w:t xml:space="preserve">психопрофилактических и психогигиенических </w:t>
            </w:r>
            <w:r w:rsidRPr="009D3EF0">
              <w:rPr>
                <w:rFonts w:ascii="Times New Roman" w:eastAsia="Times New Roman" w:hAnsi="Times New Roman" w:cs="Times New Roman"/>
                <w:color w:val="000000" w:themeColor="text1"/>
                <w:sz w:val="20"/>
                <w:szCs w:val="20"/>
              </w:rPr>
              <w:t xml:space="preserve">мероприятиях </w:t>
            </w:r>
            <w:r w:rsidRPr="009D3EF0">
              <w:rPr>
                <w:rFonts w:ascii="Times New Roman" w:hAnsi="Times New Roman" w:cs="Times New Roman"/>
                <w:sz w:val="20"/>
                <w:szCs w:val="20"/>
              </w:rPr>
              <w:t>по прекращению (минимизации) нежелательного, социально недопустимого поведения обучающихся с ОВЗ совместно с заинтересованными участниками образовательного процесса на муниципальном и региональном уровне.</w:t>
            </w:r>
          </w:p>
        </w:tc>
      </w:tr>
      <w:tr w:rsidR="009D3EF0" w:rsidRPr="00E61C05" w14:paraId="2FB6DE15" w14:textId="77777777" w:rsidTr="00455D81">
        <w:trPr>
          <w:trHeight w:val="1773"/>
        </w:trPr>
        <w:tc>
          <w:tcPr>
            <w:tcW w:w="2511" w:type="dxa"/>
            <w:shd w:val="clear" w:color="auto" w:fill="auto"/>
          </w:tcPr>
          <w:p w14:paraId="743F346D" w14:textId="2F068319"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lastRenderedPageBreak/>
              <w:t>Проведение совместно с заинтересованными участниками образовательного процесса коррекционно-развивающих, психопрофилактических и психогигиенических мероприятий</w:t>
            </w:r>
            <w:r>
              <w:rPr>
                <w:rFonts w:ascii="Times New Roman" w:hAnsi="Times New Roman" w:cs="Times New Roman"/>
                <w:sz w:val="20"/>
                <w:szCs w:val="20"/>
              </w:rPr>
              <w:t>.</w:t>
            </w:r>
            <w:r w:rsidRPr="009D3EF0">
              <w:rPr>
                <w:rFonts w:ascii="Times New Roman" w:hAnsi="Times New Roman" w:cs="Times New Roman"/>
                <w:sz w:val="20"/>
                <w:szCs w:val="20"/>
              </w:rPr>
              <w:t xml:space="preserve"> </w:t>
            </w:r>
          </w:p>
        </w:tc>
        <w:tc>
          <w:tcPr>
            <w:tcW w:w="6415" w:type="dxa"/>
            <w:vMerge/>
          </w:tcPr>
          <w:p w14:paraId="37CB41D1" w14:textId="77777777" w:rsidR="009D3EF0" w:rsidRPr="009D3EF0" w:rsidRDefault="009D3EF0" w:rsidP="008536F0">
            <w:pPr>
              <w:pStyle w:val="a9"/>
              <w:rPr>
                <w:rFonts w:ascii="Times New Roman" w:eastAsia="Times New Roman" w:hAnsi="Times New Roman"/>
                <w:b/>
                <w:i/>
                <w:color w:val="000000" w:themeColor="text1"/>
                <w:sz w:val="20"/>
                <w:szCs w:val="20"/>
                <w:lang w:eastAsia="ru-RU"/>
              </w:rPr>
            </w:pPr>
          </w:p>
        </w:tc>
        <w:tc>
          <w:tcPr>
            <w:tcW w:w="6520" w:type="dxa"/>
            <w:vMerge/>
          </w:tcPr>
          <w:p w14:paraId="0BA8D176" w14:textId="77777777" w:rsidR="009D3EF0" w:rsidRPr="009D3EF0" w:rsidRDefault="009D3EF0" w:rsidP="008536F0">
            <w:pPr>
              <w:pStyle w:val="a9"/>
              <w:rPr>
                <w:rFonts w:ascii="Times New Roman" w:eastAsia="Times New Roman" w:hAnsi="Times New Roman"/>
                <w:b/>
                <w:i/>
                <w:color w:val="000000" w:themeColor="text1"/>
                <w:sz w:val="20"/>
                <w:szCs w:val="20"/>
                <w:lang w:eastAsia="ru-RU"/>
              </w:rPr>
            </w:pPr>
          </w:p>
        </w:tc>
      </w:tr>
      <w:tr w:rsidR="009D3EF0" w:rsidRPr="00E61C05" w14:paraId="2DD77C91" w14:textId="77777777" w:rsidTr="009D3EF0">
        <w:tc>
          <w:tcPr>
            <w:tcW w:w="2511" w:type="dxa"/>
            <w:shd w:val="clear" w:color="auto" w:fill="auto"/>
          </w:tcPr>
          <w:p w14:paraId="15729EF4" w14:textId="1EB4C580"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Планирование и реализация совместно с участниками образовательных отношений деятельности по прекращению (минимизации) нежелательного, социально недопустимого поведения обучающихся</w:t>
            </w:r>
            <w:r>
              <w:rPr>
                <w:rFonts w:ascii="Times New Roman" w:hAnsi="Times New Roman" w:cs="Times New Roman"/>
                <w:sz w:val="20"/>
                <w:szCs w:val="20"/>
              </w:rPr>
              <w:t>.</w:t>
            </w:r>
          </w:p>
        </w:tc>
        <w:tc>
          <w:tcPr>
            <w:tcW w:w="6415" w:type="dxa"/>
            <w:vMerge/>
          </w:tcPr>
          <w:p w14:paraId="6948A984" w14:textId="77777777" w:rsidR="009D3EF0" w:rsidRPr="009D3EF0" w:rsidRDefault="009D3EF0" w:rsidP="008536F0">
            <w:pPr>
              <w:pStyle w:val="a9"/>
              <w:rPr>
                <w:rFonts w:ascii="Times New Roman" w:eastAsia="Times New Roman" w:hAnsi="Times New Roman"/>
                <w:b/>
                <w:i/>
                <w:color w:val="000000" w:themeColor="text1"/>
                <w:sz w:val="20"/>
                <w:szCs w:val="20"/>
                <w:lang w:eastAsia="ru-RU"/>
              </w:rPr>
            </w:pPr>
          </w:p>
        </w:tc>
        <w:tc>
          <w:tcPr>
            <w:tcW w:w="6520" w:type="dxa"/>
            <w:vMerge/>
          </w:tcPr>
          <w:p w14:paraId="239C139B" w14:textId="77777777" w:rsidR="009D3EF0" w:rsidRPr="009D3EF0" w:rsidRDefault="009D3EF0" w:rsidP="008536F0">
            <w:pPr>
              <w:pStyle w:val="a9"/>
              <w:rPr>
                <w:rFonts w:ascii="Times New Roman" w:eastAsia="Times New Roman" w:hAnsi="Times New Roman"/>
                <w:b/>
                <w:i/>
                <w:color w:val="000000" w:themeColor="text1"/>
                <w:sz w:val="20"/>
                <w:szCs w:val="20"/>
                <w:lang w:eastAsia="ru-RU"/>
              </w:rPr>
            </w:pPr>
          </w:p>
        </w:tc>
      </w:tr>
      <w:tr w:rsidR="009D3EF0" w:rsidRPr="00E61C05" w14:paraId="59A5CEE7" w14:textId="77777777" w:rsidTr="009D3EF0">
        <w:tc>
          <w:tcPr>
            <w:tcW w:w="2511" w:type="dxa"/>
          </w:tcPr>
          <w:p w14:paraId="2DC16387" w14:textId="478648F3"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Ведение профессиональной документации по вопросам образования обучения и сопровождения</w:t>
            </w:r>
            <w:r w:rsidR="00455D81">
              <w:rPr>
                <w:rFonts w:ascii="Times New Roman" w:hAnsi="Times New Roman" w:cs="Times New Roman"/>
                <w:sz w:val="20"/>
                <w:szCs w:val="20"/>
              </w:rPr>
              <w:t xml:space="preserve"> о</w:t>
            </w:r>
            <w:r w:rsidRPr="009D3EF0">
              <w:rPr>
                <w:rFonts w:ascii="Times New Roman" w:hAnsi="Times New Roman" w:cs="Times New Roman"/>
                <w:sz w:val="20"/>
                <w:szCs w:val="20"/>
              </w:rPr>
              <w:t>бучающихся с ОВЗ</w:t>
            </w:r>
            <w:r>
              <w:rPr>
                <w:rFonts w:ascii="Times New Roman" w:hAnsi="Times New Roman" w:cs="Times New Roman"/>
                <w:sz w:val="20"/>
                <w:szCs w:val="20"/>
              </w:rPr>
              <w:t>.</w:t>
            </w:r>
          </w:p>
        </w:tc>
        <w:tc>
          <w:tcPr>
            <w:tcW w:w="6415" w:type="dxa"/>
          </w:tcPr>
          <w:p w14:paraId="6F1403F0"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6DE7FC7B" w14:textId="77777777" w:rsidR="009D3EF0" w:rsidRPr="009D3EF0" w:rsidRDefault="009D3EF0" w:rsidP="008536F0">
            <w:pPr>
              <w:pStyle w:val="a9"/>
              <w:rPr>
                <w:rFonts w:ascii="Times New Roman" w:hAnsi="Times New Roman"/>
                <w:sz w:val="20"/>
                <w:szCs w:val="20"/>
              </w:rPr>
            </w:pPr>
            <w:r w:rsidRPr="009D3EF0">
              <w:rPr>
                <w:rFonts w:ascii="Times New Roman" w:eastAsia="Times New Roman" w:hAnsi="Times New Roman"/>
                <w:color w:val="000000" w:themeColor="text1"/>
                <w:sz w:val="20"/>
                <w:szCs w:val="20"/>
              </w:rPr>
              <w:t>1. В</w:t>
            </w:r>
            <w:r w:rsidRPr="009D3EF0">
              <w:rPr>
                <w:rFonts w:ascii="Times New Roman" w:hAnsi="Times New Roman"/>
                <w:sz w:val="20"/>
                <w:szCs w:val="20"/>
              </w:rPr>
              <w:t>едение профессиональной документации учителя-дефектолога, включая электронный документооборот в соответствии с требованиями ФАОП и содержанием деятельности специалиста.</w:t>
            </w:r>
          </w:p>
          <w:p w14:paraId="77CDE2E8"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3086D199" w14:textId="77777777" w:rsidR="009D3EF0" w:rsidRPr="009D3EF0" w:rsidRDefault="009D3EF0" w:rsidP="008536F0">
            <w:pPr>
              <w:pStyle w:val="a9"/>
              <w:rPr>
                <w:rFonts w:ascii="Times New Roman" w:eastAsia="Times New Roman" w:hAnsi="Times New Roman"/>
                <w:b/>
                <w:i/>
                <w:color w:val="000000" w:themeColor="text1"/>
                <w:sz w:val="20"/>
                <w:szCs w:val="20"/>
                <w:lang w:eastAsia="ru-RU"/>
              </w:rPr>
            </w:pPr>
            <w:r w:rsidRPr="009D3EF0">
              <w:rPr>
                <w:rFonts w:ascii="Times New Roman" w:eastAsia="Times New Roman" w:hAnsi="Times New Roman"/>
                <w:color w:val="000000" w:themeColor="text1"/>
                <w:sz w:val="20"/>
                <w:szCs w:val="20"/>
              </w:rPr>
              <w:t>1. В</w:t>
            </w:r>
            <w:r w:rsidRPr="009D3EF0">
              <w:rPr>
                <w:rFonts w:ascii="Times New Roman" w:hAnsi="Times New Roman"/>
                <w:sz w:val="20"/>
                <w:szCs w:val="20"/>
              </w:rPr>
              <w:t>едение профессиональной документации учителя-дефектолога, включая электронный документооборот в соответствии с требованиями ФАОП и содержанием деятельности специалиста.</w:t>
            </w:r>
          </w:p>
        </w:tc>
        <w:tc>
          <w:tcPr>
            <w:tcW w:w="6520" w:type="dxa"/>
          </w:tcPr>
          <w:p w14:paraId="3F23A30A"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553282E9"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 xml:space="preserve">1. Наличие у специалиста документации </w:t>
            </w:r>
            <w:r w:rsidRPr="009D3EF0">
              <w:rPr>
                <w:rFonts w:ascii="Times New Roman" w:hAnsi="Times New Roman" w:cs="Times New Roman"/>
                <w:sz w:val="20"/>
                <w:szCs w:val="20"/>
              </w:rPr>
              <w:t>включая электронный документооборот в соответствии с требованиями ФАОП и содержанием деятельности учителя-дефектолога.</w:t>
            </w:r>
          </w:p>
          <w:p w14:paraId="0DD4FB0A"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b/>
                <w:i/>
                <w:color w:val="000000" w:themeColor="text1"/>
                <w:sz w:val="20"/>
                <w:szCs w:val="20"/>
              </w:rPr>
              <w:t>Высшая КК</w:t>
            </w:r>
            <w:r w:rsidRPr="009D3EF0">
              <w:rPr>
                <w:rFonts w:ascii="Times New Roman" w:eastAsia="Times New Roman" w:hAnsi="Times New Roman" w:cs="Times New Roman"/>
                <w:color w:val="000000" w:themeColor="text1"/>
                <w:sz w:val="20"/>
                <w:szCs w:val="20"/>
              </w:rPr>
              <w:t xml:space="preserve">:  </w:t>
            </w:r>
          </w:p>
          <w:p w14:paraId="3EAF72AB"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 xml:space="preserve">1. Наличие у специалиста документации </w:t>
            </w:r>
            <w:r w:rsidRPr="009D3EF0">
              <w:rPr>
                <w:rFonts w:ascii="Times New Roman" w:hAnsi="Times New Roman" w:cs="Times New Roman"/>
                <w:sz w:val="20"/>
                <w:szCs w:val="20"/>
              </w:rPr>
              <w:t>включая электронный документооборот в соответствии с требованиями ФАОП и содержанием деятельности учителя-дефектолога.</w:t>
            </w:r>
          </w:p>
          <w:p w14:paraId="6BCEE143" w14:textId="77777777"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hAnsi="Times New Roman" w:cs="Times New Roman"/>
                <w:sz w:val="20"/>
                <w:szCs w:val="20"/>
              </w:rPr>
              <w:t>2. Участие в разработке и корректировке профессиональной документации учителя-дефектолога в соответствии с содержанием деятельности специалиста и групп обучающихся с ОВЗ, посещающих занятия.</w:t>
            </w:r>
          </w:p>
        </w:tc>
      </w:tr>
    </w:tbl>
    <w:p w14:paraId="48FF4969" w14:textId="77777777" w:rsidR="009F635A" w:rsidRPr="009D3EF0" w:rsidRDefault="009F635A" w:rsidP="008536F0">
      <w:pPr>
        <w:spacing w:after="0" w:line="240" w:lineRule="auto"/>
        <w:jc w:val="both"/>
        <w:rPr>
          <w:rFonts w:ascii="Times New Roman" w:eastAsia="Times New Roman" w:hAnsi="Times New Roman" w:cs="Times New Roman"/>
          <w:b/>
          <w:color w:val="000000" w:themeColor="text1"/>
          <w:sz w:val="24"/>
          <w:szCs w:val="24"/>
        </w:rPr>
      </w:pPr>
    </w:p>
    <w:p w14:paraId="04B024A7" w14:textId="77777777" w:rsidR="009F635A" w:rsidRPr="009D3EF0" w:rsidRDefault="009F635A" w:rsidP="008536F0">
      <w:pPr>
        <w:spacing w:after="0" w:line="240" w:lineRule="auto"/>
        <w:jc w:val="both"/>
        <w:rPr>
          <w:rFonts w:ascii="Times New Roman" w:eastAsia="Times New Roman" w:hAnsi="Times New Roman" w:cs="Times New Roman"/>
          <w:b/>
          <w:color w:val="000000" w:themeColor="text1"/>
          <w:sz w:val="24"/>
          <w:szCs w:val="24"/>
        </w:rPr>
      </w:pPr>
      <w:r w:rsidRPr="009D3EF0">
        <w:rPr>
          <w:rFonts w:ascii="Times New Roman" w:eastAsia="Times New Roman" w:hAnsi="Times New Roman" w:cs="Times New Roman"/>
          <w:b/>
          <w:color w:val="000000" w:themeColor="text1"/>
          <w:sz w:val="24"/>
          <w:szCs w:val="24"/>
        </w:rPr>
        <w:t>Трудовая функция 3. «Психолого-педагогическая помощь обучающимся в их социальной адаптации и реабилитации»</w:t>
      </w:r>
    </w:p>
    <w:tbl>
      <w:tblPr>
        <w:tblStyle w:val="a3"/>
        <w:tblW w:w="15446" w:type="dxa"/>
        <w:tblLook w:val="04A0" w:firstRow="1" w:lastRow="0" w:firstColumn="1" w:lastColumn="0" w:noHBand="0" w:noVBand="1"/>
      </w:tblPr>
      <w:tblGrid>
        <w:gridCol w:w="2517"/>
        <w:gridCol w:w="6409"/>
        <w:gridCol w:w="6520"/>
      </w:tblGrid>
      <w:tr w:rsidR="009D3EF0" w:rsidRPr="00E61C05" w14:paraId="33928B04" w14:textId="77777777" w:rsidTr="009D3EF0">
        <w:tc>
          <w:tcPr>
            <w:tcW w:w="2517" w:type="dxa"/>
            <w:vAlign w:val="center"/>
          </w:tcPr>
          <w:p w14:paraId="747AD688" w14:textId="77777777" w:rsidR="009D3EF0" w:rsidRPr="009D3EF0" w:rsidRDefault="009D3EF0" w:rsidP="008536F0">
            <w:pPr>
              <w:spacing w:line="240" w:lineRule="auto"/>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Трудовые действия</w:t>
            </w:r>
          </w:p>
        </w:tc>
        <w:tc>
          <w:tcPr>
            <w:tcW w:w="6409" w:type="dxa"/>
            <w:vAlign w:val="center"/>
          </w:tcPr>
          <w:p w14:paraId="278524A1" w14:textId="77777777" w:rsidR="009D3EF0" w:rsidRPr="009D3EF0" w:rsidRDefault="009D3EF0" w:rsidP="008536F0">
            <w:pPr>
              <w:spacing w:line="240" w:lineRule="auto"/>
              <w:jc w:val="both"/>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Деятельность по достижению результатов</w:t>
            </w:r>
          </w:p>
        </w:tc>
        <w:tc>
          <w:tcPr>
            <w:tcW w:w="6520" w:type="dxa"/>
            <w:vAlign w:val="center"/>
          </w:tcPr>
          <w:p w14:paraId="39DB0CD4" w14:textId="77777777" w:rsidR="009D3EF0" w:rsidRPr="009D3EF0" w:rsidRDefault="009D3EF0" w:rsidP="008536F0">
            <w:pPr>
              <w:spacing w:line="240" w:lineRule="auto"/>
              <w:jc w:val="both"/>
              <w:rPr>
                <w:rFonts w:ascii="Times New Roman" w:eastAsia="Times New Roman" w:hAnsi="Times New Roman" w:cs="Times New Roman"/>
                <w:b/>
                <w:color w:val="000000" w:themeColor="text1"/>
                <w:sz w:val="20"/>
                <w:szCs w:val="20"/>
              </w:rPr>
            </w:pPr>
            <w:r w:rsidRPr="009D3EF0">
              <w:rPr>
                <w:rFonts w:ascii="Times New Roman" w:eastAsia="Times New Roman" w:hAnsi="Times New Roman" w:cs="Times New Roman"/>
                <w:b/>
                <w:color w:val="000000" w:themeColor="text1"/>
                <w:sz w:val="20"/>
                <w:szCs w:val="20"/>
              </w:rPr>
              <w:t>Результаты</w:t>
            </w:r>
          </w:p>
        </w:tc>
      </w:tr>
      <w:tr w:rsidR="009D3EF0" w:rsidRPr="00E61C05" w14:paraId="06C61279" w14:textId="77777777" w:rsidTr="009D3EF0">
        <w:trPr>
          <w:trHeight w:val="4675"/>
        </w:trPr>
        <w:tc>
          <w:tcPr>
            <w:tcW w:w="2517" w:type="dxa"/>
            <w:shd w:val="clear" w:color="auto" w:fill="auto"/>
          </w:tcPr>
          <w:p w14:paraId="17EBDF30" w14:textId="115949BB"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hAnsi="Times New Roman" w:cs="Times New Roman"/>
                <w:sz w:val="20"/>
                <w:szCs w:val="20"/>
              </w:rPr>
              <w:lastRenderedPageBreak/>
              <w:t>Определение направлений и содержания, методов и средств реализации мероприятий психолого-педагогической реабилитации (абилитации) детей и взрослых с целью повышения качества жизни и социальной адаптации</w:t>
            </w:r>
            <w:r>
              <w:rPr>
                <w:rFonts w:ascii="Times New Roman" w:hAnsi="Times New Roman" w:cs="Times New Roman"/>
                <w:sz w:val="20"/>
                <w:szCs w:val="20"/>
              </w:rPr>
              <w:t>.</w:t>
            </w:r>
          </w:p>
          <w:p w14:paraId="4EDDF9E5" w14:textId="15D4CC40"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hAnsi="Times New Roman" w:cs="Times New Roman"/>
                <w:sz w:val="20"/>
                <w:szCs w:val="20"/>
              </w:rPr>
              <w:t>Содействие активному включению в реабилитационный (абилитационный) процесс родителей (законных представителей) обучающихся</w:t>
            </w:r>
            <w:r>
              <w:rPr>
                <w:rFonts w:ascii="Times New Roman" w:hAnsi="Times New Roman" w:cs="Times New Roman"/>
                <w:sz w:val="20"/>
                <w:szCs w:val="20"/>
              </w:rPr>
              <w:t>.</w:t>
            </w:r>
          </w:p>
        </w:tc>
        <w:tc>
          <w:tcPr>
            <w:tcW w:w="6409" w:type="dxa"/>
          </w:tcPr>
          <w:p w14:paraId="34C8AEA4"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11E0AB5D"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color w:val="000000" w:themeColor="text1"/>
                <w:sz w:val="20"/>
                <w:szCs w:val="20"/>
                <w:lang w:eastAsia="ru-RU"/>
              </w:rPr>
              <w:t xml:space="preserve">1. Использование методов и приёмов вовлечения родителей (законных представителей) в мероприятия на уровне учреждения и муниципальном уровне по </w:t>
            </w:r>
            <w:r w:rsidRPr="009D3EF0">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9D3EF0">
              <w:rPr>
                <w:rFonts w:ascii="Times New Roman" w:eastAsia="Times New Roman" w:hAnsi="Times New Roman"/>
                <w:color w:val="000000" w:themeColor="text1"/>
                <w:sz w:val="20"/>
                <w:szCs w:val="20"/>
                <w:lang w:eastAsia="ru-RU"/>
              </w:rPr>
              <w:t>.</w:t>
            </w:r>
          </w:p>
          <w:p w14:paraId="731AC3D5" w14:textId="77777777" w:rsidR="009D3EF0" w:rsidRPr="009D3EF0" w:rsidRDefault="009D3EF0" w:rsidP="008536F0">
            <w:pPr>
              <w:pStyle w:val="a9"/>
              <w:jc w:val="both"/>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64D7B34B" w14:textId="77777777" w:rsidR="009D3EF0" w:rsidRPr="009D3EF0" w:rsidRDefault="009D3EF0" w:rsidP="008536F0">
            <w:pPr>
              <w:pStyle w:val="a9"/>
              <w:jc w:val="both"/>
              <w:rPr>
                <w:rFonts w:ascii="Times New Roman" w:eastAsia="Times New Roman" w:hAnsi="Times New Roman"/>
                <w:b/>
                <w:i/>
                <w:color w:val="000000" w:themeColor="text1"/>
                <w:sz w:val="20"/>
                <w:szCs w:val="20"/>
                <w:lang w:eastAsia="ru-RU"/>
              </w:rPr>
            </w:pPr>
            <w:r w:rsidRPr="009D3EF0">
              <w:rPr>
                <w:rFonts w:ascii="Times New Roman" w:eastAsia="Times New Roman" w:hAnsi="Times New Roman"/>
                <w:color w:val="000000" w:themeColor="text1"/>
                <w:sz w:val="20"/>
                <w:szCs w:val="20"/>
                <w:lang w:eastAsia="ru-RU"/>
              </w:rPr>
              <w:t xml:space="preserve">1. Использование методов и приёмов вовлечения родителей (законных представителей) в мероприятия на муниципальном и региональном уровне по </w:t>
            </w:r>
            <w:r w:rsidRPr="009D3EF0">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9D3EF0">
              <w:rPr>
                <w:rFonts w:ascii="Times New Roman" w:eastAsia="Times New Roman" w:hAnsi="Times New Roman"/>
                <w:color w:val="000000" w:themeColor="text1"/>
                <w:sz w:val="20"/>
                <w:szCs w:val="20"/>
                <w:lang w:eastAsia="ru-RU"/>
              </w:rPr>
              <w:t>.</w:t>
            </w:r>
          </w:p>
        </w:tc>
        <w:tc>
          <w:tcPr>
            <w:tcW w:w="6520" w:type="dxa"/>
          </w:tcPr>
          <w:p w14:paraId="42063A42"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03F5D30B" w14:textId="39F43C79"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color w:val="000000" w:themeColor="text1"/>
                <w:sz w:val="20"/>
                <w:szCs w:val="20"/>
                <w:lang w:eastAsia="ru-RU"/>
              </w:rPr>
              <w:t xml:space="preserve">1. Участие в мероприятиях на уровне учреждения на и муниципальном уровне для родителей (законных представителей) по </w:t>
            </w:r>
            <w:r w:rsidRPr="009D3EF0">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9D3EF0">
              <w:rPr>
                <w:rFonts w:ascii="Times New Roman" w:eastAsia="Times New Roman" w:hAnsi="Times New Roman"/>
                <w:color w:val="000000" w:themeColor="text1"/>
                <w:sz w:val="20"/>
                <w:szCs w:val="20"/>
                <w:lang w:eastAsia="ru-RU"/>
              </w:rPr>
              <w:t xml:space="preserve">. </w:t>
            </w:r>
          </w:p>
          <w:p w14:paraId="08ADF10A"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1404CE46" w14:textId="77777777" w:rsidR="009D3EF0" w:rsidRPr="009D3EF0" w:rsidRDefault="009D3EF0" w:rsidP="008536F0">
            <w:pPr>
              <w:pStyle w:val="a9"/>
              <w:rPr>
                <w:rFonts w:ascii="Times New Roman" w:eastAsia="Times New Roman" w:hAnsi="Times New Roman"/>
                <w:b/>
                <w:i/>
                <w:color w:val="000000" w:themeColor="text1"/>
                <w:sz w:val="20"/>
                <w:szCs w:val="20"/>
                <w:lang w:eastAsia="ru-RU"/>
              </w:rPr>
            </w:pPr>
            <w:r w:rsidRPr="009D3EF0">
              <w:rPr>
                <w:rFonts w:ascii="Times New Roman" w:eastAsia="Times New Roman" w:hAnsi="Times New Roman"/>
                <w:color w:val="000000" w:themeColor="text1"/>
                <w:sz w:val="20"/>
                <w:szCs w:val="20"/>
                <w:lang w:eastAsia="ru-RU"/>
              </w:rPr>
              <w:t xml:space="preserve">1. Организация и участие в мероприятиях на муниципальном и региональном уровне по </w:t>
            </w:r>
            <w:r w:rsidRPr="009D3EF0">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9D3EF0">
              <w:rPr>
                <w:rFonts w:ascii="Times New Roman" w:eastAsia="Times New Roman" w:hAnsi="Times New Roman"/>
                <w:color w:val="000000" w:themeColor="text1"/>
                <w:sz w:val="20"/>
                <w:szCs w:val="20"/>
                <w:lang w:eastAsia="ru-RU"/>
              </w:rPr>
              <w:t>.</w:t>
            </w:r>
          </w:p>
        </w:tc>
      </w:tr>
      <w:tr w:rsidR="009D3EF0" w:rsidRPr="00E61C05" w14:paraId="3C61A15F" w14:textId="77777777" w:rsidTr="009D3EF0">
        <w:trPr>
          <w:trHeight w:val="6669"/>
        </w:trPr>
        <w:tc>
          <w:tcPr>
            <w:tcW w:w="2517" w:type="dxa"/>
            <w:shd w:val="clear" w:color="auto" w:fill="auto"/>
          </w:tcPr>
          <w:p w14:paraId="77BF6A4B" w14:textId="594D72E2"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lastRenderedPageBreak/>
              <w:t>Развитие у детей и взрослых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окружающими людьми</w:t>
            </w:r>
            <w:r>
              <w:rPr>
                <w:rFonts w:ascii="Times New Roman" w:hAnsi="Times New Roman" w:cs="Times New Roman"/>
                <w:sz w:val="20"/>
                <w:szCs w:val="20"/>
              </w:rPr>
              <w:t>.</w:t>
            </w:r>
          </w:p>
          <w:p w14:paraId="055DC43F" w14:textId="4540AFD6"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Организация активного сотрудничества детей  с окружающими в разных видах деятельности, формирование детского коллектива, в том числе в условиях инклюзивного обучения</w:t>
            </w:r>
            <w:r>
              <w:rPr>
                <w:rFonts w:ascii="Times New Roman" w:hAnsi="Times New Roman" w:cs="Times New Roman"/>
                <w:sz w:val="20"/>
                <w:szCs w:val="20"/>
              </w:rPr>
              <w:t>.</w:t>
            </w:r>
          </w:p>
          <w:p w14:paraId="793E683E" w14:textId="0F01C1B0"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Проведение мероприятий по развитию коммуникативных компетенций детей и взрослых в том числе с использованием вспомогательных средств и ассистивных технологий</w:t>
            </w:r>
            <w:r>
              <w:rPr>
                <w:rFonts w:ascii="Times New Roman" w:hAnsi="Times New Roman" w:cs="Times New Roman"/>
                <w:sz w:val="20"/>
                <w:szCs w:val="20"/>
              </w:rPr>
              <w:t>.</w:t>
            </w:r>
          </w:p>
        </w:tc>
        <w:tc>
          <w:tcPr>
            <w:tcW w:w="6409" w:type="dxa"/>
          </w:tcPr>
          <w:p w14:paraId="6A321E0A"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1FB747DE" w14:textId="77777777" w:rsidR="009D3EF0" w:rsidRPr="009D3EF0" w:rsidRDefault="009D3EF0" w:rsidP="008536F0">
            <w:pPr>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Применение технологий (в том числе ассисивных) и вспомогательных средств формирования у детей и взрослых с ОВЗ жизненных компетенций (в том числе коммуникативных) с учетом индивидуальных и специальных образовательных потребностей.</w:t>
            </w:r>
          </w:p>
          <w:p w14:paraId="554CC825" w14:textId="77777777" w:rsidR="009D3EF0" w:rsidRPr="009D3EF0" w:rsidRDefault="009D3EF0" w:rsidP="008536F0">
            <w:pPr>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2.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p w14:paraId="7DA70BA1"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0C7617AD" w14:textId="77777777" w:rsidR="009D3EF0" w:rsidRPr="009D3EF0" w:rsidRDefault="009D3EF0" w:rsidP="008536F0">
            <w:pPr>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Применение технологий (в том числе ассисивных) и вспомогательных средств формирования у детей и взрослых с ОВЗ жизненных компетенций (в том числе коммуникативных) с учетом индивидуальных и специальных образовательных потребностей.</w:t>
            </w:r>
          </w:p>
          <w:p w14:paraId="297708D0"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и дополнительной коммуникации.</w:t>
            </w:r>
          </w:p>
          <w:p w14:paraId="5699D98B" w14:textId="27A02568"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2. Организация и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c>
          <w:tcPr>
            <w:tcW w:w="6520" w:type="dxa"/>
          </w:tcPr>
          <w:p w14:paraId="673B9C5C"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74EA60B7" w14:textId="77777777" w:rsidR="009D3EF0" w:rsidRPr="009D3EF0" w:rsidRDefault="009D3EF0" w:rsidP="008536F0">
            <w:pPr>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Повышение эффективности коррекционной работы и повышение жизненных компетенций (в том числе коммуникативных) обучающихся с ОВЗ, посещающих занятия.</w:t>
            </w:r>
          </w:p>
          <w:p w14:paraId="5E8D50E1" w14:textId="501E6ACE" w:rsidR="009D3EF0" w:rsidRPr="009D3EF0" w:rsidRDefault="009D3EF0" w:rsidP="008536F0">
            <w:pPr>
              <w:spacing w:line="240" w:lineRule="auto"/>
              <w:jc w:val="both"/>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2.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p w14:paraId="6E64A014"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255DFF07" w14:textId="77777777" w:rsidR="009D3EF0" w:rsidRPr="009D3EF0" w:rsidRDefault="009D3EF0" w:rsidP="008536F0">
            <w:pPr>
              <w:spacing w:line="240" w:lineRule="auto"/>
              <w:jc w:val="both"/>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 Повышение эффективности коррекционной работы и повышение жизненных компетенций (в том числе коммуникативных) обучающихся с ОВЗ, посещающих занятия.</w:t>
            </w:r>
          </w:p>
          <w:p w14:paraId="220D686A" w14:textId="708241AD"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2. Организация и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r>
      <w:tr w:rsidR="009D3EF0" w:rsidRPr="00E61C05" w14:paraId="553AC2E1" w14:textId="77777777" w:rsidTr="009D3EF0">
        <w:tc>
          <w:tcPr>
            <w:tcW w:w="2517" w:type="dxa"/>
          </w:tcPr>
          <w:p w14:paraId="08789B4C" w14:textId="77BB7D8C" w:rsidR="009D3EF0" w:rsidRPr="009D3EF0" w:rsidRDefault="009D3EF0" w:rsidP="008536F0">
            <w:pPr>
              <w:spacing w:line="240" w:lineRule="auto"/>
              <w:rPr>
                <w:rFonts w:ascii="Times New Roman" w:hAnsi="Times New Roman" w:cs="Times New Roman"/>
                <w:sz w:val="20"/>
                <w:szCs w:val="20"/>
              </w:rPr>
            </w:pPr>
            <w:r w:rsidRPr="009D3EF0">
              <w:rPr>
                <w:rFonts w:ascii="Times New Roman" w:hAnsi="Times New Roman" w:cs="Times New Roman"/>
                <w:sz w:val="20"/>
                <w:szCs w:val="20"/>
              </w:rPr>
              <w:t>Проведение мероприятий по профессиональной ориентации и профессиональному самоопределению детей и взрослых</w:t>
            </w:r>
            <w:r>
              <w:rPr>
                <w:rFonts w:ascii="Times New Roman" w:hAnsi="Times New Roman" w:cs="Times New Roman"/>
                <w:sz w:val="20"/>
                <w:szCs w:val="20"/>
              </w:rPr>
              <w:t>.</w:t>
            </w:r>
          </w:p>
        </w:tc>
        <w:tc>
          <w:tcPr>
            <w:tcW w:w="6409" w:type="dxa"/>
          </w:tcPr>
          <w:p w14:paraId="15EA67A9"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5C9788F2" w14:textId="1FBC088A"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 xml:space="preserve">1. Проектирование взаимодействия, направленного на ознакомление обучающихся с потенциально доступной для детей и взрослых трудовой деятельностью, вовлечение их в мероприятия по профессиональной ориентации и самоопределению с учетом </w:t>
            </w:r>
            <w:r w:rsidRPr="009D3EF0">
              <w:rPr>
                <w:rFonts w:ascii="Times New Roman" w:hAnsi="Times New Roman" w:cs="Times New Roman"/>
                <w:color w:val="464C55"/>
                <w:sz w:val="20"/>
                <w:szCs w:val="20"/>
                <w:shd w:val="clear" w:color="auto" w:fill="FFFFFF"/>
              </w:rPr>
              <w:t xml:space="preserve">с учетом </w:t>
            </w:r>
            <w:r w:rsidRPr="009D3EF0">
              <w:rPr>
                <w:rFonts w:ascii="Times New Roman" w:hAnsi="Times New Roman" w:cs="Times New Roman"/>
                <w:sz w:val="20"/>
                <w:szCs w:val="20"/>
                <w:shd w:val="clear" w:color="auto" w:fill="FFFFFF"/>
              </w:rPr>
              <w:t>образовательных потребностей групп или отдельных обучающихся с ОВЗ </w:t>
            </w:r>
          </w:p>
          <w:p w14:paraId="3C6DA1DA"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Высшая КК</w:t>
            </w:r>
            <w:r w:rsidRPr="009D3EF0">
              <w:rPr>
                <w:rFonts w:ascii="Times New Roman" w:eastAsia="Times New Roman" w:hAnsi="Times New Roman"/>
                <w:color w:val="000000" w:themeColor="text1"/>
                <w:sz w:val="20"/>
                <w:szCs w:val="20"/>
                <w:lang w:eastAsia="ru-RU"/>
              </w:rPr>
              <w:t xml:space="preserve">:  </w:t>
            </w:r>
          </w:p>
          <w:p w14:paraId="54E6FE49" w14:textId="227651D7"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 xml:space="preserve">1. Проектирование взаимодействия, направленного на ознакомление обучающихся с потенциально доступной для детей и взрослых трудовой деятельностью, вовлечение их в мероприятия по профессиональной ориентации и самоопределению с учетом </w:t>
            </w:r>
            <w:r w:rsidRPr="009D3EF0">
              <w:rPr>
                <w:rFonts w:ascii="Times New Roman" w:hAnsi="Times New Roman" w:cs="Times New Roman"/>
                <w:color w:val="464C55"/>
                <w:sz w:val="20"/>
                <w:szCs w:val="20"/>
                <w:shd w:val="clear" w:color="auto" w:fill="FFFFFF"/>
              </w:rPr>
              <w:t xml:space="preserve">с учетом </w:t>
            </w:r>
            <w:r w:rsidRPr="009D3EF0">
              <w:rPr>
                <w:rFonts w:ascii="Times New Roman" w:hAnsi="Times New Roman" w:cs="Times New Roman"/>
                <w:sz w:val="20"/>
                <w:szCs w:val="20"/>
                <w:shd w:val="clear" w:color="auto" w:fill="FFFFFF"/>
              </w:rPr>
              <w:t>образовательных потребностей групп или отдельных обучающихся с ОВЗ.</w:t>
            </w:r>
          </w:p>
        </w:tc>
        <w:tc>
          <w:tcPr>
            <w:tcW w:w="6520" w:type="dxa"/>
          </w:tcPr>
          <w:p w14:paraId="3CB62B68" w14:textId="77777777" w:rsidR="009D3EF0" w:rsidRPr="009D3EF0" w:rsidRDefault="009D3EF0" w:rsidP="008536F0">
            <w:pPr>
              <w:pStyle w:val="a9"/>
              <w:rPr>
                <w:rFonts w:ascii="Times New Roman" w:eastAsia="Times New Roman" w:hAnsi="Times New Roman"/>
                <w:color w:val="000000" w:themeColor="text1"/>
                <w:sz w:val="20"/>
                <w:szCs w:val="20"/>
                <w:lang w:eastAsia="ru-RU"/>
              </w:rPr>
            </w:pPr>
            <w:r w:rsidRPr="009D3EF0">
              <w:rPr>
                <w:rFonts w:ascii="Times New Roman" w:eastAsia="Times New Roman" w:hAnsi="Times New Roman"/>
                <w:b/>
                <w:i/>
                <w:color w:val="000000" w:themeColor="text1"/>
                <w:sz w:val="20"/>
                <w:szCs w:val="20"/>
                <w:lang w:eastAsia="ru-RU"/>
              </w:rPr>
              <w:t>Первая КК</w:t>
            </w:r>
            <w:r w:rsidRPr="009D3EF0">
              <w:rPr>
                <w:rFonts w:ascii="Times New Roman" w:eastAsia="Times New Roman" w:hAnsi="Times New Roman"/>
                <w:color w:val="000000" w:themeColor="text1"/>
                <w:sz w:val="20"/>
                <w:szCs w:val="20"/>
                <w:lang w:eastAsia="ru-RU"/>
              </w:rPr>
              <w:t xml:space="preserve">: </w:t>
            </w:r>
          </w:p>
          <w:p w14:paraId="33AC1C68" w14:textId="275DCEC2"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color w:val="000000" w:themeColor="text1"/>
                <w:sz w:val="20"/>
                <w:szCs w:val="20"/>
              </w:rPr>
              <w:t>1.</w:t>
            </w:r>
            <w:r w:rsidR="00F20BE3">
              <w:rPr>
                <w:rFonts w:ascii="Times New Roman" w:eastAsia="Times New Roman" w:hAnsi="Times New Roman" w:cs="Times New Roman"/>
                <w:color w:val="000000" w:themeColor="text1"/>
                <w:sz w:val="20"/>
                <w:szCs w:val="20"/>
              </w:rPr>
              <w:t xml:space="preserve"> </w:t>
            </w:r>
            <w:r w:rsidRPr="009D3EF0">
              <w:rPr>
                <w:rFonts w:ascii="Times New Roman" w:eastAsia="Times New Roman" w:hAnsi="Times New Roman" w:cs="Times New Roman"/>
                <w:color w:val="000000" w:themeColor="text1"/>
                <w:sz w:val="20"/>
                <w:szCs w:val="20"/>
              </w:rPr>
              <w:t>Участие в проведении мероприятий, направленных на ознакомление, с потенциально доступной для детей и взрослых с ОВЗ трудовой деятельностью, вовлечение их в мероприятия по профессиональной ориентации и самоопределению на уровне учреждения и на муниципальном уровне.</w:t>
            </w:r>
          </w:p>
          <w:p w14:paraId="6CCAA3A3" w14:textId="77777777" w:rsidR="009D3EF0" w:rsidRPr="009D3EF0" w:rsidRDefault="009D3EF0" w:rsidP="008536F0">
            <w:pPr>
              <w:spacing w:line="240" w:lineRule="auto"/>
              <w:rPr>
                <w:rFonts w:ascii="Times New Roman" w:eastAsia="Times New Roman" w:hAnsi="Times New Roman" w:cs="Times New Roman"/>
                <w:color w:val="000000" w:themeColor="text1"/>
                <w:sz w:val="20"/>
                <w:szCs w:val="20"/>
              </w:rPr>
            </w:pPr>
            <w:r w:rsidRPr="009D3EF0">
              <w:rPr>
                <w:rFonts w:ascii="Times New Roman" w:eastAsia="Times New Roman" w:hAnsi="Times New Roman" w:cs="Times New Roman"/>
                <w:b/>
                <w:i/>
                <w:color w:val="000000" w:themeColor="text1"/>
                <w:sz w:val="20"/>
                <w:szCs w:val="20"/>
              </w:rPr>
              <w:t>Высшая КК</w:t>
            </w:r>
            <w:r w:rsidRPr="009D3EF0">
              <w:rPr>
                <w:rFonts w:ascii="Times New Roman" w:eastAsia="Times New Roman" w:hAnsi="Times New Roman" w:cs="Times New Roman"/>
                <w:color w:val="000000" w:themeColor="text1"/>
                <w:sz w:val="20"/>
                <w:szCs w:val="20"/>
              </w:rPr>
              <w:t xml:space="preserve">:  </w:t>
            </w:r>
          </w:p>
          <w:p w14:paraId="34F48699" w14:textId="77777777" w:rsidR="009D3EF0" w:rsidRPr="009D3EF0" w:rsidRDefault="009D3EF0" w:rsidP="008536F0">
            <w:pPr>
              <w:spacing w:line="240" w:lineRule="auto"/>
              <w:rPr>
                <w:rFonts w:ascii="Times New Roman" w:eastAsia="Times New Roman" w:hAnsi="Times New Roman" w:cs="Times New Roman"/>
                <w:b/>
                <w:i/>
                <w:color w:val="000000" w:themeColor="text1"/>
                <w:sz w:val="20"/>
                <w:szCs w:val="20"/>
              </w:rPr>
            </w:pPr>
            <w:r w:rsidRPr="009D3EF0">
              <w:rPr>
                <w:rFonts w:ascii="Times New Roman" w:eastAsia="Times New Roman" w:hAnsi="Times New Roman" w:cs="Times New Roman"/>
                <w:color w:val="000000" w:themeColor="text1"/>
                <w:sz w:val="20"/>
                <w:szCs w:val="20"/>
              </w:rPr>
              <w:t>1. Организация, участие и проведение мероприятий, направленных на ознакомление, с потенциально доступной для детей и взрослых с ОВЗ трудовой деятельностью, вовлечение их в мероприятия по профессиональной ориентации и самоопределению на муниципальном и региональном уровне.</w:t>
            </w:r>
          </w:p>
        </w:tc>
      </w:tr>
    </w:tbl>
    <w:p w14:paraId="3E48E39D" w14:textId="77777777" w:rsidR="009F635A" w:rsidRPr="00E61C05" w:rsidRDefault="009F635A" w:rsidP="008536F0">
      <w:pPr>
        <w:spacing w:after="0" w:line="240" w:lineRule="auto"/>
        <w:jc w:val="both"/>
        <w:rPr>
          <w:rFonts w:ascii="Times New Roman" w:eastAsia="Times New Roman" w:hAnsi="Times New Roman" w:cs="Times New Roman"/>
          <w:b/>
          <w:color w:val="000000" w:themeColor="text1"/>
          <w:sz w:val="20"/>
          <w:szCs w:val="20"/>
        </w:rPr>
      </w:pPr>
    </w:p>
    <w:p w14:paraId="2F0C5DCD" w14:textId="77777777" w:rsidR="00A82AD0" w:rsidRPr="00E61E7F" w:rsidRDefault="00A82AD0" w:rsidP="00A82AD0">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A82AD0" w:rsidRPr="00E61E7F" w14:paraId="71951EE8"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08775F49" w14:textId="77777777" w:rsidR="00A82AD0" w:rsidRPr="00E61E7F" w:rsidRDefault="00A82AD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668F36E1" w14:textId="77777777" w:rsidR="00A82AD0" w:rsidRPr="00E61E7F" w:rsidRDefault="00A82AD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1F393AE5" w14:textId="77777777" w:rsidR="00A82AD0" w:rsidRPr="00E61E7F" w:rsidRDefault="00A82AD0"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A82AD0" w:rsidRPr="00E61E7F" w14:paraId="2A8A905D"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00CFA192" w14:textId="77777777" w:rsidR="00A82AD0" w:rsidRPr="00E61E7F" w:rsidRDefault="00A82AD0"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3876181C" w14:textId="77777777" w:rsidR="00A82AD0" w:rsidRPr="001B7C68"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2587BB3F"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327335B"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1EA113B"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3BA40935" w14:textId="77777777" w:rsidR="00A82AD0" w:rsidRPr="001B7C68"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1F020B00"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C6CC330"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388C727"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14CFE49"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51C3E533"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633CB595"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2B0F1016"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BE8F89A"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3961944"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20542025"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5661E822" w14:textId="77777777" w:rsidR="00A82AD0" w:rsidRPr="001B7C68"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5133F24"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4E69F2F0"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5199B721"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11353F1"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2D880E0F"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7901031" w14:textId="77777777" w:rsidR="00A82AD0" w:rsidRPr="00E61E7F" w:rsidRDefault="00A82AD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4CCA1139" w14:textId="77777777" w:rsidR="00A82AD0" w:rsidRPr="00E61E7F" w:rsidRDefault="00A82AD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F03A759" w14:textId="77777777" w:rsidR="00A82AD0" w:rsidRPr="00E61E7F" w:rsidRDefault="00A82AD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A37F3E6" w14:textId="77777777" w:rsidR="00A82AD0" w:rsidRPr="00E61E7F" w:rsidRDefault="00A82AD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5F948E0D" w14:textId="77777777" w:rsidR="00A82AD0"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611A7E35"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5068B043"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B3EE197"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661433C"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2C5D256C"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0C7164CC" w14:textId="77777777" w:rsidR="00A82AD0" w:rsidRPr="00E61E7F" w:rsidRDefault="00A82AD0"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7534A14D"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7F1CF3D7" w14:textId="77777777" w:rsidR="00A82AD0" w:rsidRPr="00E61E7F" w:rsidRDefault="00A82AD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14C37C77"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A82AD0" w:rsidRPr="00AA642C" w14:paraId="3CF45F60"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20D0FCEE" w14:textId="77777777" w:rsidR="00A82AD0" w:rsidRPr="00C873CF" w:rsidRDefault="00A82AD0"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0C83F255" w14:textId="77777777" w:rsidR="00A82AD0" w:rsidRPr="00E61E7F" w:rsidRDefault="00A82AD0" w:rsidP="00A82AD0">
            <w:pPr>
              <w:spacing w:after="0" w:line="240" w:lineRule="auto"/>
              <w:jc w:val="both"/>
              <w:rPr>
                <w:rFonts w:ascii="Times New Roman" w:eastAsia="Times New Roman" w:hAnsi="Times New Roman" w:cs="Times New Roman"/>
                <w:b/>
                <w:color w:val="FF0000"/>
                <w:sz w:val="20"/>
                <w:szCs w:val="20"/>
              </w:rPr>
            </w:pPr>
          </w:p>
        </w:tc>
      </w:tr>
      <w:tr w:rsidR="00A82AD0" w:rsidRPr="00AA642C" w14:paraId="358BF1FC"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05FBBE12" w14:textId="77777777" w:rsidR="00A82AD0" w:rsidRDefault="00A82AD0"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25B76400"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078414F7"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71250DB6" w14:textId="77777777" w:rsidR="00A82AD0" w:rsidRPr="005E5E89"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A82AD0" w:rsidRPr="00AA642C" w14:paraId="4AB9DDF1"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54CF158E" w14:textId="77777777" w:rsidR="00A82AD0" w:rsidRDefault="00A82AD0"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277ACD97"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2D2DEE00"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56104F2A" w14:textId="77777777" w:rsidR="00A82AD0" w:rsidRPr="005E5E89"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A82AD0" w:rsidRPr="00AA642C" w14:paraId="30062C87"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57843EAA" w14:textId="77777777" w:rsidR="00A82AD0" w:rsidRPr="00AA642C" w:rsidRDefault="00A82AD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0764F0FA" w14:textId="77777777" w:rsidR="00A82AD0" w:rsidRPr="00C873CF" w:rsidRDefault="00A82AD0"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467D6BE7"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54A168E4"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4F41C2DA"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28DCFEBD"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41254E75"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4F3FC861"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5CF6FDF7"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0A79C693"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7CC3A0B5"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77F93F81"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A82AD0" w:rsidRPr="00AA642C" w14:paraId="4761F473"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77E709D6" w14:textId="77777777" w:rsidR="00A82AD0" w:rsidRPr="00AA642C" w:rsidRDefault="00A82AD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lastRenderedPageBreak/>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75714BED" w14:textId="77777777" w:rsidR="00A82AD0" w:rsidRPr="003C2390" w:rsidRDefault="00A82AD0"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w:t>
            </w:r>
            <w:r w:rsidRPr="003C2390">
              <w:rPr>
                <w:rFonts w:ascii="Times New Roman" w:eastAsia="Calibri" w:hAnsi="Times New Roman" w:cs="Times New Roman"/>
                <w:sz w:val="20"/>
                <w:szCs w:val="20"/>
              </w:rPr>
              <w:t>егиональные награды:</w:t>
            </w:r>
          </w:p>
          <w:p w14:paraId="167AC69A" w14:textId="77777777" w:rsidR="00A82AD0" w:rsidRPr="003C2390" w:rsidRDefault="00A82AD0"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7F21AD07" w14:textId="77777777" w:rsidR="00A82AD0" w:rsidRPr="003C2390" w:rsidRDefault="00A82AD0"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49F7D064" w14:textId="77777777" w:rsidR="00A82AD0" w:rsidRPr="003C2390" w:rsidRDefault="00A82AD0"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43026711" w14:textId="77777777" w:rsidR="00A82AD0" w:rsidRPr="003C2390" w:rsidRDefault="00A82AD0"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4E38CFBE" w14:textId="77777777" w:rsidR="00A82AD0" w:rsidRPr="003C2390" w:rsidRDefault="00A82AD0"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74867A52" w14:textId="77777777" w:rsidR="00A82AD0" w:rsidRPr="003C2390" w:rsidRDefault="00A82AD0"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660F94DF" w14:textId="77777777" w:rsidR="00A82AD0" w:rsidRPr="003C2390" w:rsidRDefault="00A82AD0"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ECF1D3A" w14:textId="77777777" w:rsidR="00A82AD0" w:rsidRPr="003C2390" w:rsidRDefault="00A82AD0"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6AA141B0" w14:textId="77777777" w:rsidR="00A82AD0" w:rsidRPr="005E5E89" w:rsidRDefault="00A82AD0"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13EBAEC1" w14:textId="77777777" w:rsidR="00A82AD0" w:rsidRPr="008F14EF" w:rsidRDefault="00A82AD0" w:rsidP="00A82AD0">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677CC67D" w14:textId="305EEED8" w:rsidR="00381314" w:rsidRPr="008F14EF" w:rsidRDefault="00381314" w:rsidP="008536F0">
      <w:pPr>
        <w:spacing w:after="0" w:line="240" w:lineRule="auto"/>
        <w:rPr>
          <w:rFonts w:ascii="Times New Roman" w:eastAsia="Times New Roman" w:hAnsi="Times New Roman" w:cs="Times New Roman"/>
          <w:sz w:val="24"/>
          <w:szCs w:val="24"/>
        </w:rPr>
      </w:pPr>
    </w:p>
    <w:bookmarkEnd w:id="51"/>
    <w:p w14:paraId="6A43E2D8" w14:textId="326EB46F" w:rsidR="00600E5F" w:rsidRDefault="00600E5F" w:rsidP="008536F0">
      <w:pPr>
        <w:spacing w:after="0" w:line="240" w:lineRule="auto"/>
        <w:sectPr w:rsidR="00600E5F" w:rsidSect="00F20BE3">
          <w:pgSz w:w="16838" w:h="11906" w:orient="landscape"/>
          <w:pgMar w:top="720" w:right="720" w:bottom="720" w:left="720" w:header="708" w:footer="708" w:gutter="0"/>
          <w:cols w:space="708"/>
          <w:docGrid w:linePitch="360"/>
        </w:sectPr>
      </w:pPr>
    </w:p>
    <w:p w14:paraId="49626484" w14:textId="77777777" w:rsidR="00600E5F" w:rsidRPr="00A82AD0" w:rsidRDefault="00600E5F" w:rsidP="008536F0">
      <w:pPr>
        <w:pStyle w:val="1"/>
        <w:spacing w:before="0" w:line="240" w:lineRule="auto"/>
        <w:rPr>
          <w:rFonts w:ascii="Times New Roman" w:hAnsi="Times New Roman" w:cs="Times New Roman"/>
          <w:b/>
          <w:color w:val="000000" w:themeColor="text1"/>
          <w:sz w:val="24"/>
          <w:szCs w:val="24"/>
        </w:rPr>
      </w:pPr>
      <w:bookmarkStart w:id="54" w:name="_Hlk156148734"/>
      <w:bookmarkStart w:id="55" w:name="_Hlk176085060"/>
      <w:bookmarkStart w:id="56" w:name="_Toc176500771"/>
      <w:r w:rsidRPr="00A82AD0">
        <w:rPr>
          <w:rFonts w:ascii="Times New Roman" w:hAnsi="Times New Roman" w:cs="Times New Roman"/>
          <w:b/>
          <w:color w:val="000000" w:themeColor="text1"/>
          <w:sz w:val="24"/>
          <w:szCs w:val="24"/>
        </w:rPr>
        <w:lastRenderedPageBreak/>
        <w:t>Должность: Учитель-логопед (логопед)</w:t>
      </w:r>
      <w:bookmarkEnd w:id="56"/>
    </w:p>
    <w:p w14:paraId="5EB6F2F1" w14:textId="77777777" w:rsidR="00600E5F" w:rsidRPr="00A50F41" w:rsidRDefault="00600E5F" w:rsidP="008536F0">
      <w:pPr>
        <w:spacing w:after="0" w:line="240" w:lineRule="auto"/>
        <w:jc w:val="both"/>
        <w:rPr>
          <w:rFonts w:ascii="Times New Roman" w:hAnsi="Times New Roman" w:cs="Times New Roman"/>
          <w:sz w:val="24"/>
          <w:szCs w:val="24"/>
        </w:rPr>
      </w:pPr>
      <w:r w:rsidRPr="00A50F41">
        <w:rPr>
          <w:rFonts w:ascii="Times New Roman" w:hAnsi="Times New Roman" w:cs="Times New Roman"/>
          <w:sz w:val="24"/>
          <w:szCs w:val="24"/>
        </w:rPr>
        <w:t xml:space="preserve">Наименование профессионального стандарта: Педагог-дефектолог </w:t>
      </w:r>
      <w:hyperlink r:id="rId31" w:history="1">
        <w:r w:rsidRPr="00A50F41">
          <w:rPr>
            <w:rStyle w:val="ab"/>
            <w:rFonts w:ascii="Times New Roman" w:hAnsi="Times New Roman" w:cs="Times New Roman"/>
            <w:sz w:val="24"/>
            <w:szCs w:val="24"/>
          </w:rPr>
          <w:t>Приказ Министерства труда и социальной защиты от 13 марта 2023 г. N 136н </w:t>
        </w:r>
      </w:hyperlink>
    </w:p>
    <w:bookmarkEnd w:id="54"/>
    <w:p w14:paraId="2B930355" w14:textId="77777777" w:rsidR="00600E5F" w:rsidRDefault="00600E5F" w:rsidP="008536F0">
      <w:pPr>
        <w:spacing w:after="0" w:line="240" w:lineRule="auto"/>
        <w:jc w:val="both"/>
        <w:rPr>
          <w:rFonts w:ascii="Times New Roman" w:hAnsi="Times New Roman" w:cs="Times New Roman"/>
          <w:b/>
          <w:color w:val="000000" w:themeColor="text1"/>
          <w:sz w:val="24"/>
          <w:szCs w:val="24"/>
        </w:rPr>
      </w:pPr>
    </w:p>
    <w:bookmarkEnd w:id="55"/>
    <w:p w14:paraId="41F3B06A" w14:textId="59D4419A" w:rsidR="00600E5F" w:rsidRPr="00AE530D" w:rsidRDefault="00600E5F" w:rsidP="008536F0">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профессиональной деятельности</w:t>
      </w:r>
    </w:p>
    <w:p w14:paraId="3B97AE68" w14:textId="77777777" w:rsidR="00600E5F" w:rsidRDefault="00600E5F"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w:t>
      </w:r>
      <w:r w:rsidRPr="00A50F41">
        <w:rPr>
          <w:rFonts w:ascii="Times New Roman" w:eastAsia="Times New Roman" w:hAnsi="Times New Roman" w:cs="Times New Roman"/>
          <w:b/>
          <w:color w:val="000000" w:themeColor="text1"/>
          <w:sz w:val="24"/>
          <w:szCs w:val="24"/>
        </w:rPr>
        <w:t>Коррекционно-развивающее обучение и воспитание обучающихся с нарушениями речи, оказание психолого-педагогической помощи и поддержки участникам образовательных отношений</w:t>
      </w:r>
      <w:r>
        <w:rPr>
          <w:rFonts w:ascii="Times New Roman" w:eastAsia="Times New Roman" w:hAnsi="Times New Roman" w:cs="Times New Roman"/>
          <w:b/>
          <w:color w:val="000000" w:themeColor="text1"/>
          <w:sz w:val="24"/>
          <w:szCs w:val="24"/>
        </w:rPr>
        <w:t>»</w:t>
      </w:r>
    </w:p>
    <w:p w14:paraId="44C87333" w14:textId="77777777" w:rsidR="00600E5F" w:rsidRPr="002F13D3" w:rsidRDefault="00600E5F" w:rsidP="008536F0">
      <w:pPr>
        <w:spacing w:after="0" w:line="240" w:lineRule="auto"/>
        <w:jc w:val="both"/>
        <w:rPr>
          <w:rFonts w:ascii="Times New Roman" w:eastAsia="Times New Roman" w:hAnsi="Times New Roman" w:cs="Times New Roman"/>
          <w:b/>
          <w:color w:val="000000" w:themeColor="text1"/>
          <w:sz w:val="24"/>
          <w:szCs w:val="24"/>
        </w:rPr>
      </w:pPr>
      <w:r w:rsidRPr="002F13D3">
        <w:rPr>
          <w:rFonts w:ascii="Times New Roman" w:eastAsia="Times New Roman" w:hAnsi="Times New Roman" w:cs="Times New Roman"/>
          <w:b/>
          <w:color w:val="000000" w:themeColor="text1"/>
          <w:sz w:val="24"/>
          <w:szCs w:val="24"/>
        </w:rPr>
        <w:t>Трудовая функция 1. «</w:t>
      </w:r>
      <w:r w:rsidRPr="00A50F41">
        <w:rPr>
          <w:rFonts w:ascii="Times New Roman" w:eastAsia="Times New Roman" w:hAnsi="Times New Roman" w:cs="Times New Roman"/>
          <w:b/>
          <w:color w:val="000000" w:themeColor="text1"/>
          <w:sz w:val="24"/>
          <w:szCs w:val="24"/>
        </w:rPr>
        <w:t>Организация специальных условий образовательной среды и деятельности обучающихся с нарушениями речи по освоению содержания образования на разных уровнях образования</w:t>
      </w:r>
      <w:r w:rsidRPr="002F13D3">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431"/>
        <w:gridCol w:w="6507"/>
        <w:gridCol w:w="6508"/>
      </w:tblGrid>
      <w:tr w:rsidR="00600E5F" w:rsidRPr="00AE530D" w14:paraId="551028A2" w14:textId="77777777" w:rsidTr="00600E5F">
        <w:tc>
          <w:tcPr>
            <w:tcW w:w="2431" w:type="dxa"/>
            <w:tcBorders>
              <w:bottom w:val="single" w:sz="4" w:space="0" w:color="auto"/>
            </w:tcBorders>
            <w:vAlign w:val="center"/>
          </w:tcPr>
          <w:p w14:paraId="58F850FB" w14:textId="77777777" w:rsidR="00600E5F" w:rsidRPr="00AE530D" w:rsidRDefault="00600E5F"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507" w:type="dxa"/>
            <w:vAlign w:val="center"/>
          </w:tcPr>
          <w:p w14:paraId="494784C6" w14:textId="77777777" w:rsidR="00600E5F" w:rsidRPr="00AE530D" w:rsidRDefault="00600E5F"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08" w:type="dxa"/>
            <w:vAlign w:val="center"/>
          </w:tcPr>
          <w:p w14:paraId="57BD86BB" w14:textId="77777777" w:rsidR="00600E5F" w:rsidRPr="00AE530D" w:rsidRDefault="00600E5F"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600E5F" w:rsidRPr="00AE530D" w14:paraId="39E47CFC" w14:textId="77777777" w:rsidTr="00600E5F">
        <w:tc>
          <w:tcPr>
            <w:tcW w:w="2431" w:type="dxa"/>
          </w:tcPr>
          <w:p w14:paraId="67F3B786" w14:textId="324FEA67" w:rsidR="00600E5F" w:rsidRPr="00AE530D" w:rsidRDefault="00600E5F" w:rsidP="008536F0">
            <w:pPr>
              <w:spacing w:line="240" w:lineRule="auto"/>
              <w:rPr>
                <w:rFonts w:ascii="Times New Roman" w:eastAsia="Times New Roman" w:hAnsi="Times New Roman" w:cs="Times New Roman"/>
                <w:b/>
                <w:color w:val="000000" w:themeColor="text1"/>
                <w:sz w:val="20"/>
                <w:szCs w:val="20"/>
              </w:rPr>
            </w:pPr>
            <w:r w:rsidRPr="002C1064">
              <w:rPr>
                <w:rFonts w:ascii="Times New Roman" w:hAnsi="Times New Roman" w:cs="Times New Roman"/>
                <w:sz w:val="20"/>
                <w:szCs w:val="20"/>
              </w:rPr>
              <w:t>Разработка, корректировка, реализация содержания адаптированных образовательных программ, программ логопедической помощи на разных уровнях образования для обучающихся с нарушениями речи</w:t>
            </w:r>
          </w:p>
        </w:tc>
        <w:tc>
          <w:tcPr>
            <w:tcW w:w="6507" w:type="dxa"/>
          </w:tcPr>
          <w:p w14:paraId="0BD4865F" w14:textId="77777777" w:rsidR="00600E5F" w:rsidRPr="00455D81" w:rsidRDefault="00600E5F" w:rsidP="008536F0">
            <w:pPr>
              <w:spacing w:line="240" w:lineRule="auto"/>
              <w:rPr>
                <w:rFonts w:ascii="Times New Roman" w:eastAsia="Times New Roman" w:hAnsi="Times New Roman" w:cs="Times New Roman"/>
                <w:b/>
                <w:i/>
                <w:color w:val="000000" w:themeColor="text1"/>
                <w:sz w:val="20"/>
                <w:szCs w:val="20"/>
              </w:rPr>
            </w:pPr>
            <w:r w:rsidRPr="00455D81">
              <w:rPr>
                <w:rFonts w:ascii="Times New Roman" w:eastAsia="Times New Roman" w:hAnsi="Times New Roman" w:cs="Times New Roman"/>
                <w:b/>
                <w:i/>
                <w:color w:val="000000" w:themeColor="text1"/>
                <w:sz w:val="20"/>
                <w:szCs w:val="20"/>
              </w:rPr>
              <w:t>Первая КК:</w:t>
            </w:r>
          </w:p>
          <w:p w14:paraId="73339332" w14:textId="17633954" w:rsidR="00600E5F" w:rsidRPr="00E61C05" w:rsidRDefault="00600E5F" w:rsidP="008536F0">
            <w:pPr>
              <w:snapToGrid w:val="0"/>
              <w:spacing w:line="240" w:lineRule="auto"/>
              <w:rPr>
                <w:rFonts w:ascii="Times New Roman" w:hAnsi="Times New Roman" w:cs="Times New Roman"/>
                <w:sz w:val="20"/>
                <w:szCs w:val="20"/>
              </w:rPr>
            </w:pPr>
            <w:r>
              <w:rPr>
                <w:rFonts w:ascii="Times New Roman" w:hAnsi="Times New Roman" w:cs="Times New Roman"/>
                <w:sz w:val="20"/>
                <w:szCs w:val="20"/>
              </w:rPr>
              <w:t>1. У</w:t>
            </w:r>
            <w:r w:rsidRPr="00E61C05">
              <w:rPr>
                <w:rFonts w:ascii="Times New Roman" w:hAnsi="Times New Roman" w:cs="Times New Roman"/>
                <w:sz w:val="20"/>
                <w:szCs w:val="20"/>
              </w:rPr>
              <w:t>частие в адаптации образовательных программ/ коррекционных блоков АОП</w:t>
            </w:r>
            <w:r>
              <w:rPr>
                <w:rFonts w:ascii="Times New Roman" w:hAnsi="Times New Roman" w:cs="Times New Roman"/>
                <w:sz w:val="20"/>
                <w:szCs w:val="20"/>
              </w:rPr>
              <w:t xml:space="preserve">/программ логопедической помощи </w:t>
            </w:r>
            <w:r w:rsidRPr="00E61C05">
              <w:rPr>
                <w:rFonts w:ascii="Times New Roman" w:hAnsi="Times New Roman" w:cs="Times New Roman"/>
                <w:sz w:val="20"/>
                <w:szCs w:val="20"/>
              </w:rPr>
              <w:t>к конкретным условиям образовательного процесса с учетом</w:t>
            </w:r>
            <w:r w:rsidRPr="009E44CD">
              <w:rPr>
                <w:rFonts w:ascii="Times New Roman" w:eastAsiaTheme="minorHAnsi" w:hAnsi="Times New Roman" w:cs="Times New Roman"/>
                <w:sz w:val="20"/>
                <w:szCs w:val="20"/>
                <w:lang w:eastAsia="en-US"/>
              </w:rPr>
              <w:t xml:space="preserve"> </w:t>
            </w:r>
            <w:r>
              <w:rPr>
                <w:rFonts w:ascii="Times New Roman" w:eastAsiaTheme="minorHAnsi" w:hAnsi="Times New Roman" w:cs="Times New Roman"/>
                <w:sz w:val="20"/>
                <w:szCs w:val="20"/>
                <w:lang w:eastAsia="en-US"/>
              </w:rPr>
              <w:t xml:space="preserve">индивидуальных особенностей и образовательных потребностей группы, обучающихся с ОВЗ </w:t>
            </w:r>
            <w:r>
              <w:rPr>
                <w:rFonts w:ascii="Times New Roman" w:hAnsi="Times New Roman" w:cs="Times New Roman"/>
                <w:sz w:val="20"/>
                <w:szCs w:val="20"/>
              </w:rPr>
              <w:t xml:space="preserve">и требованиями ФАОП. </w:t>
            </w:r>
          </w:p>
          <w:p w14:paraId="1CA2D735" w14:textId="77777777" w:rsidR="00600E5F" w:rsidRPr="00455D81" w:rsidRDefault="00600E5F" w:rsidP="008536F0">
            <w:pPr>
              <w:spacing w:line="240" w:lineRule="auto"/>
              <w:rPr>
                <w:rFonts w:ascii="Times New Roman" w:eastAsia="Times New Roman" w:hAnsi="Times New Roman" w:cs="Times New Roman"/>
                <w:b/>
                <w:i/>
                <w:color w:val="000000" w:themeColor="text1"/>
                <w:sz w:val="20"/>
                <w:szCs w:val="20"/>
              </w:rPr>
            </w:pPr>
            <w:r w:rsidRPr="00455D81">
              <w:rPr>
                <w:rFonts w:ascii="Times New Roman" w:eastAsia="Times New Roman" w:hAnsi="Times New Roman" w:cs="Times New Roman"/>
                <w:b/>
                <w:i/>
                <w:color w:val="000000" w:themeColor="text1"/>
                <w:sz w:val="20"/>
                <w:szCs w:val="20"/>
              </w:rPr>
              <w:t>Высшая КК:</w:t>
            </w:r>
          </w:p>
          <w:p w14:paraId="2E26D16A" w14:textId="3D25111F" w:rsidR="00600E5F" w:rsidRPr="00AE530D" w:rsidRDefault="00600E5F" w:rsidP="008536F0">
            <w:pPr>
              <w:spacing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color w:val="000000" w:themeColor="text1"/>
                <w:sz w:val="20"/>
                <w:szCs w:val="20"/>
              </w:rPr>
              <w:t>2.</w:t>
            </w:r>
            <w:r w:rsidRPr="00AE53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А</w:t>
            </w:r>
            <w:r w:rsidRPr="00E61C05">
              <w:rPr>
                <w:rFonts w:ascii="Times New Roman" w:hAnsi="Times New Roman" w:cs="Times New Roman"/>
                <w:sz w:val="20"/>
                <w:szCs w:val="20"/>
              </w:rPr>
              <w:t>даптаци</w:t>
            </w:r>
            <w:r>
              <w:rPr>
                <w:rFonts w:ascii="Times New Roman" w:hAnsi="Times New Roman" w:cs="Times New Roman"/>
                <w:sz w:val="20"/>
                <w:szCs w:val="20"/>
              </w:rPr>
              <w:t xml:space="preserve">я и разработка </w:t>
            </w:r>
            <w:r w:rsidRPr="00E61C05">
              <w:rPr>
                <w:rFonts w:ascii="Times New Roman" w:hAnsi="Times New Roman" w:cs="Times New Roman"/>
                <w:sz w:val="20"/>
                <w:szCs w:val="20"/>
              </w:rPr>
              <w:t xml:space="preserve"> образовательных программ/ коррекционных блоков АОП</w:t>
            </w:r>
            <w:r>
              <w:rPr>
                <w:rFonts w:ascii="Times New Roman" w:hAnsi="Times New Roman" w:cs="Times New Roman"/>
                <w:sz w:val="20"/>
                <w:szCs w:val="20"/>
              </w:rPr>
              <w:t xml:space="preserve">/программ логопедической помощи </w:t>
            </w:r>
            <w:r w:rsidRPr="00E61C05">
              <w:rPr>
                <w:rFonts w:ascii="Times New Roman" w:hAnsi="Times New Roman" w:cs="Times New Roman"/>
                <w:sz w:val="20"/>
                <w:szCs w:val="20"/>
              </w:rPr>
              <w:t>к конкретным условиям образовательного процесса с учетом</w:t>
            </w:r>
            <w:r w:rsidRPr="009E44CD">
              <w:rPr>
                <w:rFonts w:ascii="Times New Roman" w:eastAsiaTheme="minorHAnsi" w:hAnsi="Times New Roman" w:cs="Times New Roman"/>
                <w:sz w:val="20"/>
                <w:szCs w:val="20"/>
                <w:lang w:eastAsia="en-US"/>
              </w:rPr>
              <w:t xml:space="preserve"> </w:t>
            </w:r>
            <w:r>
              <w:rPr>
                <w:rFonts w:ascii="Times New Roman" w:eastAsiaTheme="minorHAnsi" w:hAnsi="Times New Roman" w:cs="Times New Roman"/>
                <w:sz w:val="20"/>
                <w:szCs w:val="20"/>
                <w:lang w:eastAsia="en-US"/>
              </w:rPr>
              <w:t>индивидуальных особенностей и образовательных потребностей группы, обучающихся с ОВЗ</w:t>
            </w:r>
            <w:r>
              <w:rPr>
                <w:rFonts w:ascii="Times New Roman" w:hAnsi="Times New Roman" w:cs="Times New Roman"/>
                <w:sz w:val="20"/>
                <w:szCs w:val="20"/>
              </w:rPr>
              <w:t xml:space="preserve"> и требованиями ФАОП.</w:t>
            </w:r>
          </w:p>
        </w:tc>
        <w:tc>
          <w:tcPr>
            <w:tcW w:w="6508" w:type="dxa"/>
          </w:tcPr>
          <w:p w14:paraId="525663F1" w14:textId="77777777" w:rsidR="00F20BE3"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t>Первая КК</w:t>
            </w:r>
            <w:r w:rsidRPr="00E61C05">
              <w:rPr>
                <w:rFonts w:ascii="Times New Roman" w:eastAsia="Times New Roman" w:hAnsi="Times New Roman"/>
                <w:color w:val="000000" w:themeColor="text1"/>
                <w:sz w:val="20"/>
                <w:szCs w:val="20"/>
                <w:lang w:eastAsia="ru-RU"/>
              </w:rPr>
              <w:t xml:space="preserve">: </w:t>
            </w:r>
          </w:p>
          <w:p w14:paraId="0A3CC3E6" w14:textId="0BE0E25F" w:rsidR="00600E5F" w:rsidRPr="00F20BE3" w:rsidRDefault="00F20BE3" w:rsidP="008536F0">
            <w:pPr>
              <w:pStyle w:val="a9"/>
              <w:rPr>
                <w:rFonts w:ascii="Times New Roman" w:eastAsia="Times New Roman" w:hAnsi="Times New Roman"/>
                <w:color w:val="000000" w:themeColor="text1"/>
                <w:sz w:val="20"/>
                <w:szCs w:val="20"/>
                <w:lang w:eastAsia="ru-RU"/>
              </w:rPr>
            </w:pPr>
            <w:r>
              <w:rPr>
                <w:rFonts w:ascii="Times New Roman" w:hAnsi="Times New Roman"/>
                <w:sz w:val="20"/>
                <w:szCs w:val="20"/>
              </w:rPr>
              <w:t xml:space="preserve">1. </w:t>
            </w:r>
            <w:r w:rsidR="00600E5F" w:rsidRPr="00E20387">
              <w:rPr>
                <w:rFonts w:ascii="Times New Roman" w:hAnsi="Times New Roman"/>
                <w:sz w:val="20"/>
                <w:szCs w:val="20"/>
              </w:rPr>
              <w:t>Наличие утвержденных АООП в разработке коррекционного блока которых специалист принимал участие/ Наличие адаптированных программ</w:t>
            </w:r>
            <w:r w:rsidR="00600E5F">
              <w:rPr>
                <w:rFonts w:ascii="Times New Roman" w:hAnsi="Times New Roman"/>
                <w:sz w:val="20"/>
                <w:szCs w:val="20"/>
              </w:rPr>
              <w:t xml:space="preserve"> логопедической помощи</w:t>
            </w:r>
            <w:r w:rsidR="00600E5F" w:rsidRPr="00E20387">
              <w:rPr>
                <w:rFonts w:ascii="Times New Roman" w:hAnsi="Times New Roman"/>
                <w:sz w:val="20"/>
                <w:szCs w:val="20"/>
              </w:rPr>
              <w:t xml:space="preserve"> в соответствии с рекомендациями ПМПК, возрастом и </w:t>
            </w:r>
            <w:r w:rsidR="00600E5F">
              <w:rPr>
                <w:rFonts w:ascii="Times New Roman" w:hAnsi="Times New Roman"/>
                <w:sz w:val="20"/>
                <w:szCs w:val="20"/>
              </w:rPr>
              <w:t xml:space="preserve">особыми образовательными потребностями </w:t>
            </w:r>
            <w:r w:rsidR="00600E5F" w:rsidRPr="00E20387">
              <w:rPr>
                <w:rFonts w:ascii="Times New Roman" w:hAnsi="Times New Roman"/>
                <w:sz w:val="20"/>
                <w:szCs w:val="20"/>
              </w:rPr>
              <w:t>группы обучающихся</w:t>
            </w:r>
            <w:r w:rsidR="00600E5F">
              <w:rPr>
                <w:rFonts w:ascii="Times New Roman" w:hAnsi="Times New Roman"/>
                <w:sz w:val="20"/>
                <w:szCs w:val="20"/>
              </w:rPr>
              <w:t xml:space="preserve"> с ОВЗ, зачисленных на занятия к специалисту</w:t>
            </w:r>
            <w:r w:rsidR="00600E5F" w:rsidRPr="00E20387">
              <w:rPr>
                <w:rFonts w:ascii="Times New Roman" w:hAnsi="Times New Roman"/>
                <w:sz w:val="20"/>
                <w:szCs w:val="20"/>
              </w:rPr>
              <w:t>.</w:t>
            </w:r>
          </w:p>
          <w:p w14:paraId="5E419E72" w14:textId="77777777" w:rsidR="00600E5F" w:rsidRPr="00E61C05" w:rsidRDefault="00600E5F" w:rsidP="008536F0">
            <w:pPr>
              <w:tabs>
                <w:tab w:val="left" w:pos="25"/>
                <w:tab w:val="left" w:pos="166"/>
              </w:tabs>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b/>
                <w:i/>
                <w:color w:val="000000" w:themeColor="text1"/>
                <w:sz w:val="20"/>
                <w:szCs w:val="20"/>
              </w:rPr>
              <w:t>Высшая КК</w:t>
            </w:r>
            <w:r w:rsidRPr="00E61C05">
              <w:rPr>
                <w:rFonts w:ascii="Times New Roman" w:eastAsia="Times New Roman" w:hAnsi="Times New Roman" w:cs="Times New Roman"/>
                <w:color w:val="000000" w:themeColor="text1"/>
                <w:sz w:val="20"/>
                <w:szCs w:val="20"/>
              </w:rPr>
              <w:t xml:space="preserve">:  </w:t>
            </w:r>
          </w:p>
          <w:p w14:paraId="40ABD5F6" w14:textId="2710EDB7" w:rsidR="00600E5F" w:rsidRPr="00AE530D" w:rsidRDefault="00F20BE3" w:rsidP="008536F0">
            <w:pPr>
              <w:pStyle w:val="aa"/>
              <w:tabs>
                <w:tab w:val="left" w:pos="25"/>
                <w:tab w:val="left" w:pos="166"/>
              </w:tabs>
              <w:spacing w:line="240" w:lineRule="auto"/>
              <w:ind w:left="0"/>
              <w:rPr>
                <w:rFonts w:ascii="Times New Roman" w:eastAsia="Times New Roman" w:hAnsi="Times New Roman" w:cs="Times New Roman"/>
                <w:b/>
                <w:color w:val="000000" w:themeColor="text1"/>
                <w:sz w:val="20"/>
                <w:szCs w:val="20"/>
              </w:rPr>
            </w:pPr>
            <w:r>
              <w:rPr>
                <w:rFonts w:ascii="Times New Roman" w:hAnsi="Times New Roman" w:cs="Times New Roman"/>
                <w:sz w:val="20"/>
                <w:szCs w:val="20"/>
              </w:rPr>
              <w:t xml:space="preserve">2. </w:t>
            </w:r>
            <w:r w:rsidR="00600E5F" w:rsidRPr="00E20387">
              <w:rPr>
                <w:rFonts w:ascii="Times New Roman" w:hAnsi="Times New Roman" w:cs="Times New Roman"/>
                <w:sz w:val="20"/>
                <w:szCs w:val="20"/>
              </w:rPr>
              <w:t xml:space="preserve">Наличие утвержденных АООП в разработке коррекционного блока которых специалист принимал участие/ Наличие </w:t>
            </w:r>
            <w:r w:rsidR="00600E5F">
              <w:rPr>
                <w:rFonts w:ascii="Times New Roman" w:hAnsi="Times New Roman" w:cs="Times New Roman"/>
                <w:sz w:val="20"/>
                <w:szCs w:val="20"/>
              </w:rPr>
              <w:t>адаптированных и разработанных</w:t>
            </w:r>
            <w:r w:rsidR="00600E5F" w:rsidRPr="00E20387">
              <w:rPr>
                <w:rFonts w:ascii="Times New Roman" w:hAnsi="Times New Roman" w:cs="Times New Roman"/>
                <w:sz w:val="20"/>
                <w:szCs w:val="20"/>
              </w:rPr>
              <w:t xml:space="preserve"> программ</w:t>
            </w:r>
            <w:r w:rsidR="00600E5F">
              <w:rPr>
                <w:rFonts w:ascii="Times New Roman" w:hAnsi="Times New Roman" w:cs="Times New Roman"/>
                <w:sz w:val="20"/>
                <w:szCs w:val="20"/>
              </w:rPr>
              <w:t xml:space="preserve"> логопедической помощи</w:t>
            </w:r>
            <w:r w:rsidR="00600E5F" w:rsidRPr="00E20387">
              <w:rPr>
                <w:rFonts w:ascii="Times New Roman" w:hAnsi="Times New Roman" w:cs="Times New Roman"/>
                <w:sz w:val="20"/>
                <w:szCs w:val="20"/>
              </w:rPr>
              <w:t xml:space="preserve"> в соответствии с рекомендациями ПМПК, возрастом и </w:t>
            </w:r>
            <w:r w:rsidR="00600E5F">
              <w:rPr>
                <w:rFonts w:ascii="Times New Roman" w:hAnsi="Times New Roman" w:cs="Times New Roman"/>
                <w:sz w:val="20"/>
                <w:szCs w:val="20"/>
              </w:rPr>
              <w:t xml:space="preserve">особыми образовательными потребностями </w:t>
            </w:r>
            <w:r w:rsidR="00600E5F" w:rsidRPr="00E20387">
              <w:rPr>
                <w:rFonts w:ascii="Times New Roman" w:hAnsi="Times New Roman" w:cs="Times New Roman"/>
                <w:sz w:val="20"/>
                <w:szCs w:val="20"/>
              </w:rPr>
              <w:t>группы обучающихся</w:t>
            </w:r>
            <w:r w:rsidR="00600E5F">
              <w:rPr>
                <w:rFonts w:ascii="Times New Roman" w:hAnsi="Times New Roman" w:cs="Times New Roman"/>
                <w:sz w:val="20"/>
                <w:szCs w:val="20"/>
              </w:rPr>
              <w:t xml:space="preserve"> с ОВЗ, зачисленных на занятия к специалисту</w:t>
            </w:r>
            <w:r w:rsidR="00600E5F" w:rsidRPr="00E20387">
              <w:rPr>
                <w:rFonts w:ascii="Times New Roman" w:hAnsi="Times New Roman" w:cs="Times New Roman"/>
                <w:sz w:val="20"/>
                <w:szCs w:val="20"/>
              </w:rPr>
              <w:t>.</w:t>
            </w:r>
            <w:r w:rsidR="00600E5F" w:rsidRPr="00AE530D">
              <w:rPr>
                <w:rFonts w:ascii="Times New Roman" w:eastAsia="Times New Roman" w:hAnsi="Times New Roman" w:cs="Times New Roman"/>
                <w:color w:val="000000" w:themeColor="text1"/>
                <w:sz w:val="20"/>
                <w:szCs w:val="20"/>
              </w:rPr>
              <w:t xml:space="preserve"> </w:t>
            </w:r>
          </w:p>
        </w:tc>
      </w:tr>
      <w:tr w:rsidR="00600E5F" w:rsidRPr="00AE530D" w14:paraId="3F158E0B" w14:textId="77777777" w:rsidTr="00495E3A">
        <w:tc>
          <w:tcPr>
            <w:tcW w:w="2431" w:type="dxa"/>
            <w:tcBorders>
              <w:bottom w:val="single" w:sz="4" w:space="0" w:color="auto"/>
            </w:tcBorders>
            <w:shd w:val="clear" w:color="auto" w:fill="auto"/>
          </w:tcPr>
          <w:p w14:paraId="0D9BB155" w14:textId="61CAE323" w:rsidR="00600E5F" w:rsidRPr="00AE530D" w:rsidRDefault="00600E5F" w:rsidP="008536F0">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 xml:space="preserve">Организация специальной образовательной среды для обучающихся с нарушениями речи с учетом индивидуальных особых образовательных потребностей обучающихся, формы реализации адаптированных образовательных программ, программ логопедической помощи, в том числе с применением дистанционных образовательных </w:t>
            </w:r>
            <w:r w:rsidRPr="002C1064">
              <w:rPr>
                <w:rFonts w:ascii="Times New Roman" w:hAnsi="Times New Roman" w:cs="Times New Roman"/>
                <w:sz w:val="20"/>
                <w:szCs w:val="20"/>
              </w:rPr>
              <w:lastRenderedPageBreak/>
              <w:t>технологий и электронного обучения</w:t>
            </w:r>
          </w:p>
        </w:tc>
        <w:tc>
          <w:tcPr>
            <w:tcW w:w="6507" w:type="dxa"/>
            <w:vMerge w:val="restart"/>
          </w:tcPr>
          <w:p w14:paraId="28EEBEEE"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lastRenderedPageBreak/>
              <w:t>Первая КК</w:t>
            </w:r>
            <w:r w:rsidRPr="00E61C05">
              <w:rPr>
                <w:rFonts w:ascii="Times New Roman" w:eastAsia="Times New Roman" w:hAnsi="Times New Roman"/>
                <w:color w:val="000000" w:themeColor="text1"/>
                <w:sz w:val="20"/>
                <w:szCs w:val="20"/>
                <w:lang w:eastAsia="ru-RU"/>
              </w:rPr>
              <w:t xml:space="preserve">: </w:t>
            </w:r>
          </w:p>
          <w:p w14:paraId="6A1F7B03" w14:textId="356DE734" w:rsidR="00600E5F" w:rsidRPr="00E61C05" w:rsidRDefault="00600E5F" w:rsidP="008536F0">
            <w:pPr>
              <w:pStyle w:val="aa"/>
              <w:spacing w:line="240" w:lineRule="auto"/>
              <w:ind w:left="0"/>
              <w:rPr>
                <w:rFonts w:ascii="Times New Roman" w:eastAsiaTheme="minorHAnsi" w:hAnsi="Times New Roman" w:cs="Times New Roman"/>
                <w:sz w:val="20"/>
                <w:szCs w:val="20"/>
                <w:lang w:eastAsia="en-US"/>
              </w:rPr>
            </w:pPr>
            <w:r w:rsidRPr="00600E5F">
              <w:rPr>
                <w:rFonts w:ascii="Times New Roman" w:eastAsiaTheme="minorHAnsi" w:hAnsi="Times New Roman" w:cs="Times New Roman"/>
                <w:sz w:val="20"/>
                <w:szCs w:val="20"/>
                <w:lang w:eastAsia="en-US"/>
              </w:rPr>
              <w:t>1</w:t>
            </w:r>
            <w:r>
              <w:rPr>
                <w:rFonts w:ascii="Times New Roman" w:eastAsiaTheme="minorHAnsi" w:hAnsi="Times New Roman" w:cs="Times New Roman"/>
                <w:sz w:val="20"/>
                <w:szCs w:val="20"/>
                <w:lang w:eastAsia="en-US"/>
              </w:rPr>
              <w:t>.</w:t>
            </w:r>
            <w:r w:rsidRPr="00600E5F">
              <w:rPr>
                <w:rFonts w:ascii="Times New Roman" w:eastAsiaTheme="minorHAnsi" w:hAnsi="Times New Roman" w:cs="Times New Roman"/>
                <w:sz w:val="20"/>
                <w:szCs w:val="20"/>
                <w:lang w:eastAsia="en-US"/>
              </w:rPr>
              <w:t xml:space="preserve"> </w:t>
            </w:r>
            <w:r w:rsidRPr="00E61C05">
              <w:rPr>
                <w:rFonts w:ascii="Times New Roman" w:eastAsiaTheme="minorHAnsi" w:hAnsi="Times New Roman" w:cs="Times New Roman"/>
                <w:sz w:val="20"/>
                <w:szCs w:val="20"/>
                <w:lang w:eastAsia="en-US"/>
              </w:rPr>
              <w:t xml:space="preserve">Организация развивающей предметно-пространственной среды кабинета в соответствии с требованиями ФГОС, рекомендациями ПМПК и </w:t>
            </w:r>
            <w:r>
              <w:rPr>
                <w:rFonts w:ascii="Times New Roman" w:eastAsiaTheme="minorHAnsi" w:hAnsi="Times New Roman" w:cs="Times New Roman"/>
                <w:sz w:val="20"/>
                <w:szCs w:val="20"/>
                <w:lang w:eastAsia="en-US"/>
              </w:rPr>
              <w:t>индивидуальными особыми образовательными потребностями</w:t>
            </w:r>
            <w:r w:rsidRPr="00E61C05">
              <w:rPr>
                <w:rFonts w:ascii="Times New Roman" w:eastAsiaTheme="minorHAnsi" w:hAnsi="Times New Roman" w:cs="Times New Roman"/>
                <w:sz w:val="20"/>
                <w:szCs w:val="20"/>
                <w:lang w:eastAsia="en-US"/>
              </w:rPr>
              <w:t xml:space="preserve"> обучающихся, зачисленных на занятия специалиста</w:t>
            </w:r>
          </w:p>
          <w:p w14:paraId="54BF1807" w14:textId="08FFF49D" w:rsidR="00600E5F" w:rsidRPr="0023535E" w:rsidRDefault="00600E5F" w:rsidP="008536F0">
            <w:pPr>
              <w:pStyle w:val="aa"/>
              <w:spacing w:line="240" w:lineRule="auto"/>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23535E">
              <w:rPr>
                <w:rFonts w:ascii="Times New Roman" w:eastAsia="Times New Roman" w:hAnsi="Times New Roman" w:cs="Times New Roman"/>
                <w:color w:val="000000" w:themeColor="text1"/>
                <w:sz w:val="20"/>
                <w:szCs w:val="20"/>
              </w:rPr>
              <w:t>Отбор/адаптация программно-методических и учебно-дидактических материалов в соответствии с учетом</w:t>
            </w:r>
            <w:r w:rsidRPr="0023535E">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w:t>
            </w:r>
          </w:p>
          <w:p w14:paraId="42099AA3"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t>Высшая КК</w:t>
            </w:r>
            <w:r w:rsidRPr="00E61C05">
              <w:rPr>
                <w:rFonts w:ascii="Times New Roman" w:eastAsia="Times New Roman" w:hAnsi="Times New Roman"/>
                <w:color w:val="000000" w:themeColor="text1"/>
                <w:sz w:val="20"/>
                <w:szCs w:val="20"/>
                <w:lang w:eastAsia="ru-RU"/>
              </w:rPr>
              <w:t xml:space="preserve">:  </w:t>
            </w:r>
          </w:p>
          <w:p w14:paraId="057E2DBE" w14:textId="178D21F2" w:rsidR="00600E5F" w:rsidRPr="00E61C05" w:rsidRDefault="00600E5F" w:rsidP="008536F0">
            <w:pPr>
              <w:pStyle w:val="aa"/>
              <w:spacing w:line="240" w:lineRule="auto"/>
              <w:ind w:left="0"/>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1. </w:t>
            </w:r>
            <w:r w:rsidRPr="00E61C05">
              <w:rPr>
                <w:rFonts w:ascii="Times New Roman" w:eastAsiaTheme="minorHAnsi" w:hAnsi="Times New Roman" w:cs="Times New Roman"/>
                <w:sz w:val="20"/>
                <w:szCs w:val="20"/>
                <w:lang w:eastAsia="en-US"/>
              </w:rPr>
              <w:t xml:space="preserve">Организация развивающей предметно-пространственной среды кабинета в соответствии с требованиями ФГОС, рекомендациями ПМПК и </w:t>
            </w:r>
            <w:r>
              <w:rPr>
                <w:rFonts w:ascii="Times New Roman" w:eastAsiaTheme="minorHAnsi" w:hAnsi="Times New Roman" w:cs="Times New Roman"/>
                <w:sz w:val="20"/>
                <w:szCs w:val="20"/>
                <w:lang w:eastAsia="en-US"/>
              </w:rPr>
              <w:t>индивидуальными особыми образовательными потребностями</w:t>
            </w:r>
            <w:r w:rsidRPr="00E61C05">
              <w:rPr>
                <w:rFonts w:ascii="Times New Roman" w:eastAsiaTheme="minorHAnsi" w:hAnsi="Times New Roman" w:cs="Times New Roman"/>
                <w:sz w:val="20"/>
                <w:szCs w:val="20"/>
                <w:lang w:eastAsia="en-US"/>
              </w:rPr>
              <w:t xml:space="preserve"> обучающихся, зачисленных на занятия специалиста</w:t>
            </w:r>
            <w:r>
              <w:rPr>
                <w:rFonts w:ascii="Times New Roman" w:eastAsiaTheme="minorHAnsi" w:hAnsi="Times New Roman" w:cs="Times New Roman"/>
                <w:sz w:val="20"/>
                <w:szCs w:val="20"/>
                <w:lang w:eastAsia="en-US"/>
              </w:rPr>
              <w:t>.</w:t>
            </w:r>
          </w:p>
          <w:p w14:paraId="54AD9349" w14:textId="687486E3" w:rsidR="00600E5F" w:rsidRPr="00E61C05" w:rsidRDefault="00600E5F" w:rsidP="008536F0">
            <w:pPr>
              <w:pStyle w:val="aa"/>
              <w:spacing w:line="240" w:lineRule="auto"/>
              <w:ind w:left="0"/>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2. </w:t>
            </w:r>
            <w:r w:rsidRPr="00E61C05">
              <w:rPr>
                <w:rFonts w:ascii="Times New Roman" w:eastAsiaTheme="minorHAnsi" w:hAnsi="Times New Roman" w:cs="Times New Roman"/>
                <w:sz w:val="20"/>
                <w:szCs w:val="20"/>
                <w:lang w:eastAsia="en-US"/>
              </w:rPr>
              <w:t>Участие в создании предметно-р</w:t>
            </w:r>
            <w:r>
              <w:rPr>
                <w:rFonts w:ascii="Times New Roman" w:eastAsiaTheme="minorHAnsi" w:hAnsi="Times New Roman" w:cs="Times New Roman"/>
                <w:sz w:val="20"/>
                <w:szCs w:val="20"/>
                <w:lang w:eastAsia="en-US"/>
              </w:rPr>
              <w:t>азвивающей среды для обучающихся с нарушениями речи</w:t>
            </w:r>
            <w:r w:rsidRPr="00E61C05">
              <w:rPr>
                <w:rFonts w:ascii="Times New Roman" w:eastAsiaTheme="minorHAnsi" w:hAnsi="Times New Roman" w:cs="Times New Roman"/>
                <w:sz w:val="20"/>
                <w:szCs w:val="20"/>
                <w:lang w:eastAsia="en-US"/>
              </w:rPr>
              <w:t xml:space="preserve"> в учреждении. </w:t>
            </w:r>
          </w:p>
          <w:p w14:paraId="21F83961" w14:textId="775A6511" w:rsidR="00600E5F" w:rsidRPr="00AE4E06" w:rsidRDefault="00600E5F" w:rsidP="008536F0">
            <w:pPr>
              <w:pStyle w:val="aa"/>
              <w:spacing w:line="240" w:lineRule="auto"/>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3. </w:t>
            </w:r>
            <w:r w:rsidRPr="0023535E">
              <w:rPr>
                <w:rFonts w:ascii="Times New Roman" w:eastAsia="Times New Roman" w:hAnsi="Times New Roman" w:cs="Times New Roman"/>
                <w:color w:val="000000" w:themeColor="text1"/>
                <w:sz w:val="20"/>
                <w:szCs w:val="20"/>
              </w:rPr>
              <w:t>Отбор/адаптация</w:t>
            </w:r>
            <w:r>
              <w:rPr>
                <w:rFonts w:ascii="Times New Roman" w:eastAsia="Times New Roman" w:hAnsi="Times New Roman" w:cs="Times New Roman"/>
                <w:color w:val="000000" w:themeColor="text1"/>
                <w:sz w:val="20"/>
                <w:szCs w:val="20"/>
              </w:rPr>
              <w:t xml:space="preserve"> и разработка</w:t>
            </w:r>
            <w:r w:rsidRPr="0023535E">
              <w:rPr>
                <w:rFonts w:ascii="Times New Roman" w:eastAsia="Times New Roman" w:hAnsi="Times New Roman" w:cs="Times New Roman"/>
                <w:color w:val="000000" w:themeColor="text1"/>
                <w:sz w:val="20"/>
                <w:szCs w:val="20"/>
              </w:rPr>
              <w:t xml:space="preserve"> программно-методических и учебно-дидактических материалов в соответствии с учетом</w:t>
            </w:r>
            <w:r w:rsidRPr="0023535E">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w:t>
            </w:r>
          </w:p>
        </w:tc>
        <w:tc>
          <w:tcPr>
            <w:tcW w:w="6508" w:type="dxa"/>
            <w:vMerge w:val="restart"/>
          </w:tcPr>
          <w:p w14:paraId="4ABDFA41"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lastRenderedPageBreak/>
              <w:t>Первая КК</w:t>
            </w:r>
            <w:r w:rsidRPr="00E61C05">
              <w:rPr>
                <w:rFonts w:ascii="Times New Roman" w:eastAsia="Times New Roman" w:hAnsi="Times New Roman"/>
                <w:color w:val="000000" w:themeColor="text1"/>
                <w:sz w:val="20"/>
                <w:szCs w:val="20"/>
                <w:lang w:eastAsia="ru-RU"/>
              </w:rPr>
              <w:t xml:space="preserve">: </w:t>
            </w:r>
          </w:p>
          <w:p w14:paraId="75367C68" w14:textId="08825646" w:rsidR="00600E5F" w:rsidRPr="0054110E" w:rsidRDefault="00600E5F"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F20BE3">
              <w:rPr>
                <w:rFonts w:ascii="Times New Roman" w:eastAsia="Times New Roman" w:hAnsi="Times New Roman" w:cs="Times New Roman"/>
                <w:color w:val="000000" w:themeColor="text1"/>
                <w:sz w:val="20"/>
                <w:szCs w:val="20"/>
              </w:rPr>
              <w:t xml:space="preserve"> </w:t>
            </w:r>
            <w:r w:rsidRPr="0054110E">
              <w:rPr>
                <w:rFonts w:ascii="Times New Roman" w:eastAsia="Times New Roman" w:hAnsi="Times New Roman" w:cs="Times New Roman"/>
                <w:color w:val="000000" w:themeColor="text1"/>
                <w:sz w:val="20"/>
                <w:szCs w:val="20"/>
              </w:rPr>
              <w:t xml:space="preserve">В кабинете специалиста организована предметно-развивающая среда для реализации коррекционного блока АОП/ программ логопедической помощи в соответствии требованиями ФГОС, рекомендациями ПМПК с учетом индивидуальных образовательных потребностей группы, обучающихся с ОВЗ, посещающих занятия специалиста. </w:t>
            </w:r>
          </w:p>
          <w:p w14:paraId="464F9818" w14:textId="780F92DE" w:rsidR="00600E5F" w:rsidRPr="0054110E" w:rsidRDefault="00600E5F"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00F20BE3">
              <w:rPr>
                <w:rFonts w:ascii="Times New Roman" w:eastAsia="Times New Roman" w:hAnsi="Times New Roman" w:cs="Times New Roman"/>
                <w:color w:val="000000" w:themeColor="text1"/>
                <w:sz w:val="20"/>
                <w:szCs w:val="20"/>
              </w:rPr>
              <w:t xml:space="preserve"> </w:t>
            </w:r>
            <w:r w:rsidRPr="0054110E">
              <w:rPr>
                <w:rFonts w:ascii="Times New Roman" w:eastAsia="Times New Roman" w:hAnsi="Times New Roman" w:cs="Times New Roman"/>
                <w:color w:val="000000" w:themeColor="text1"/>
                <w:sz w:val="20"/>
                <w:szCs w:val="20"/>
              </w:rPr>
              <w:t>Наличие программно-методических и учебно-дидактических материалов в соответствии с учетом</w:t>
            </w:r>
            <w:r w:rsidRPr="0054110E">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 для оказания логопедической помощи.</w:t>
            </w:r>
          </w:p>
          <w:p w14:paraId="0766F4AC" w14:textId="77777777"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b/>
                <w:i/>
                <w:color w:val="000000" w:themeColor="text1"/>
                <w:sz w:val="20"/>
                <w:szCs w:val="20"/>
              </w:rPr>
              <w:t>Высшая КК</w:t>
            </w:r>
            <w:r w:rsidRPr="00E61C05">
              <w:rPr>
                <w:rFonts w:ascii="Times New Roman" w:eastAsia="Times New Roman" w:hAnsi="Times New Roman" w:cs="Times New Roman"/>
                <w:color w:val="000000" w:themeColor="text1"/>
                <w:sz w:val="20"/>
                <w:szCs w:val="20"/>
              </w:rPr>
              <w:t xml:space="preserve">:  </w:t>
            </w:r>
          </w:p>
          <w:p w14:paraId="13C526F4" w14:textId="51CD136E"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2D7C90">
              <w:rPr>
                <w:rFonts w:ascii="Times New Roman" w:eastAsia="Times New Roman" w:hAnsi="Times New Roman" w:cs="Times New Roman"/>
                <w:color w:val="000000" w:themeColor="text1"/>
                <w:sz w:val="20"/>
                <w:szCs w:val="20"/>
              </w:rPr>
              <w:t>В кабинете специалиста организована предметно-развивающая среда для реализации коррекционного блока АОП/ программ логопедической помощи в соответствии требованиями ФГОС, рекомендациями ПМПК с учетом индивидуальных образовательных потребностей группы, обучающихся с ОВЗ</w:t>
            </w:r>
            <w:r>
              <w:rPr>
                <w:rFonts w:ascii="Times New Roman" w:eastAsia="Times New Roman" w:hAnsi="Times New Roman" w:cs="Times New Roman"/>
                <w:color w:val="000000" w:themeColor="text1"/>
                <w:sz w:val="20"/>
                <w:szCs w:val="20"/>
              </w:rPr>
              <w:t xml:space="preserve">, посещающих занятия специалиста.  </w:t>
            </w:r>
          </w:p>
          <w:p w14:paraId="0D742886" w14:textId="2772BED4" w:rsidR="00600E5F" w:rsidRPr="00622978" w:rsidRDefault="00600E5F" w:rsidP="008536F0">
            <w:pPr>
              <w:pStyle w:val="a9"/>
              <w:rPr>
                <w:rFonts w:ascii="Times New Roman" w:eastAsia="Times New Roman" w:hAnsi="Times New Roman"/>
                <w:color w:val="FF0000"/>
                <w:sz w:val="20"/>
                <w:szCs w:val="20"/>
              </w:rPr>
            </w:pPr>
            <w:r w:rsidRPr="00E61C05">
              <w:rPr>
                <w:rFonts w:ascii="Times New Roman" w:eastAsia="Times New Roman" w:hAnsi="Times New Roman"/>
                <w:color w:val="000000" w:themeColor="text1"/>
                <w:sz w:val="20"/>
                <w:szCs w:val="20"/>
              </w:rPr>
              <w:lastRenderedPageBreak/>
              <w:t>2</w:t>
            </w:r>
            <w:r w:rsidRPr="00622978">
              <w:rPr>
                <w:rFonts w:ascii="Times New Roman" w:eastAsia="Times New Roman" w:hAnsi="Times New Roman"/>
                <w:color w:val="FF0000"/>
                <w:sz w:val="20"/>
                <w:szCs w:val="20"/>
              </w:rPr>
              <w:t xml:space="preserve">. </w:t>
            </w:r>
            <w:r w:rsidRPr="00AE4E06">
              <w:rPr>
                <w:rFonts w:ascii="Times New Roman" w:eastAsia="Times New Roman" w:hAnsi="Times New Roman"/>
                <w:sz w:val="20"/>
                <w:szCs w:val="20"/>
              </w:rPr>
              <w:t xml:space="preserve">Участие в создании предметно-развивающей среды учреждения для детей с ОВЗ. </w:t>
            </w:r>
          </w:p>
          <w:p w14:paraId="0CF5C7C1" w14:textId="0F8C9413" w:rsidR="00600E5F" w:rsidRPr="00AE530D" w:rsidRDefault="00600E5F" w:rsidP="008536F0">
            <w:pPr>
              <w:spacing w:line="240" w:lineRule="auto"/>
              <w:rPr>
                <w:rFonts w:ascii="Times New Roman" w:eastAsia="Times New Roman" w:hAnsi="Times New Roman"/>
                <w:b/>
                <w:i/>
                <w:color w:val="000000" w:themeColor="text1"/>
                <w:sz w:val="20"/>
                <w:szCs w:val="20"/>
              </w:rPr>
            </w:pPr>
            <w:r w:rsidRPr="002D7C90">
              <w:rPr>
                <w:rFonts w:ascii="Times New Roman" w:eastAsia="Times New Roman" w:hAnsi="Times New Roman"/>
                <w:sz w:val="20"/>
                <w:szCs w:val="20"/>
              </w:rPr>
              <w:t xml:space="preserve">3. </w:t>
            </w:r>
            <w:r w:rsidRPr="002D7C90">
              <w:rPr>
                <w:rFonts w:ascii="Times New Roman" w:eastAsia="Times New Roman" w:hAnsi="Times New Roman" w:cs="Times New Roman"/>
                <w:color w:val="000000" w:themeColor="text1"/>
                <w:sz w:val="20"/>
                <w:szCs w:val="20"/>
              </w:rPr>
              <w:t xml:space="preserve">Наличие </w:t>
            </w:r>
            <w:r>
              <w:rPr>
                <w:rFonts w:ascii="Times New Roman" w:eastAsia="Times New Roman" w:hAnsi="Times New Roman" w:cs="Times New Roman"/>
                <w:color w:val="000000" w:themeColor="text1"/>
                <w:sz w:val="20"/>
                <w:szCs w:val="20"/>
              </w:rPr>
              <w:t xml:space="preserve">адаптированных/разработанных </w:t>
            </w:r>
            <w:r w:rsidRPr="002D7C90">
              <w:rPr>
                <w:rFonts w:ascii="Times New Roman" w:eastAsia="Times New Roman" w:hAnsi="Times New Roman" w:cs="Times New Roman"/>
                <w:color w:val="000000" w:themeColor="text1"/>
                <w:sz w:val="20"/>
                <w:szCs w:val="20"/>
              </w:rPr>
              <w:t>программно-методических и учебно-дидактических материалов в соответствии с учетом</w:t>
            </w:r>
            <w:r w:rsidRPr="002D7C90">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 для оказания логопедической помощи.</w:t>
            </w:r>
          </w:p>
        </w:tc>
      </w:tr>
      <w:tr w:rsidR="00600E5F" w:rsidRPr="00AE530D" w14:paraId="7A4F13CE" w14:textId="77777777" w:rsidTr="00495E3A">
        <w:tc>
          <w:tcPr>
            <w:tcW w:w="2431" w:type="dxa"/>
            <w:tcBorders>
              <w:bottom w:val="single" w:sz="4" w:space="0" w:color="auto"/>
            </w:tcBorders>
            <w:shd w:val="clear" w:color="auto" w:fill="auto"/>
          </w:tcPr>
          <w:p w14:paraId="38F70F3E" w14:textId="6E35DE63" w:rsidR="00600E5F"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lastRenderedPageBreak/>
              <w:t>Отбор и использование в организации коррекционно-развивающего обучения и воспитания обучающихся с нарушениями речи программно-методических и учебно-дидактических материалов</w:t>
            </w:r>
          </w:p>
        </w:tc>
        <w:tc>
          <w:tcPr>
            <w:tcW w:w="6507" w:type="dxa"/>
            <w:vMerge/>
          </w:tcPr>
          <w:p w14:paraId="79108FCB" w14:textId="77777777" w:rsidR="00600E5F" w:rsidRPr="00E61C05" w:rsidRDefault="00600E5F" w:rsidP="008536F0">
            <w:pPr>
              <w:pStyle w:val="a9"/>
              <w:rPr>
                <w:rFonts w:ascii="Times New Roman" w:eastAsia="Times New Roman" w:hAnsi="Times New Roman"/>
                <w:b/>
                <w:i/>
                <w:color w:val="000000" w:themeColor="text1"/>
                <w:sz w:val="20"/>
                <w:szCs w:val="20"/>
                <w:lang w:eastAsia="ru-RU"/>
              </w:rPr>
            </w:pPr>
          </w:p>
        </w:tc>
        <w:tc>
          <w:tcPr>
            <w:tcW w:w="6508" w:type="dxa"/>
            <w:vMerge/>
          </w:tcPr>
          <w:p w14:paraId="0B694986" w14:textId="77777777" w:rsidR="00600E5F" w:rsidRPr="00E61C05"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089E3FF3" w14:textId="77777777" w:rsidTr="00495E3A">
        <w:tc>
          <w:tcPr>
            <w:tcW w:w="2431" w:type="dxa"/>
            <w:tcBorders>
              <w:top w:val="single" w:sz="4" w:space="0" w:color="auto"/>
            </w:tcBorders>
            <w:shd w:val="clear" w:color="auto" w:fill="auto"/>
          </w:tcPr>
          <w:p w14:paraId="46B7BE3F" w14:textId="2564D07E" w:rsidR="00600E5F" w:rsidRPr="00AE530D" w:rsidRDefault="00600E5F" w:rsidP="008536F0">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Организация деятельности обучающихся с нарушениями речи по освоению содержания адаптированных образовательных программ, программ логопедической помощи в формах и условиях, отвечающих их особым образовательным потребностям, в том числе с применением дистанционных образовательных технологий и электронного обучения</w:t>
            </w:r>
          </w:p>
        </w:tc>
        <w:tc>
          <w:tcPr>
            <w:tcW w:w="6507" w:type="dxa"/>
            <w:vMerge w:val="restart"/>
          </w:tcPr>
          <w:p w14:paraId="120A4CD5" w14:textId="3AE47096"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t>Первая КК</w:t>
            </w:r>
            <w:r w:rsidRPr="00E61C05">
              <w:rPr>
                <w:rFonts w:ascii="Times New Roman" w:eastAsia="Times New Roman" w:hAnsi="Times New Roman"/>
                <w:color w:val="000000" w:themeColor="text1"/>
                <w:sz w:val="20"/>
                <w:szCs w:val="20"/>
                <w:lang w:eastAsia="ru-RU"/>
              </w:rPr>
              <w:t xml:space="preserve">: </w:t>
            </w:r>
          </w:p>
          <w:p w14:paraId="303247F8" w14:textId="77777777" w:rsidR="00600E5F" w:rsidRDefault="00600E5F" w:rsidP="008536F0">
            <w:pPr>
              <w:spacing w:line="240" w:lineRule="auto"/>
              <w:rPr>
                <w:rFonts w:ascii="Times New Roman" w:hAnsi="Times New Roman" w:cs="Times New Roman"/>
                <w:sz w:val="20"/>
                <w:szCs w:val="20"/>
              </w:rPr>
            </w:pPr>
            <w:r w:rsidRPr="00E61C05">
              <w:rPr>
                <w:rFonts w:ascii="Times New Roman" w:eastAsia="Times New Roman" w:hAnsi="Times New Roman" w:cs="Times New Roman"/>
                <w:color w:val="000000" w:themeColor="text1"/>
                <w:sz w:val="20"/>
                <w:szCs w:val="20"/>
              </w:rPr>
              <w:t xml:space="preserve">1. </w:t>
            </w:r>
            <w:r>
              <w:rPr>
                <w:rFonts w:ascii="Times New Roman" w:hAnsi="Times New Roman" w:cs="Times New Roman"/>
                <w:sz w:val="20"/>
                <w:szCs w:val="20"/>
              </w:rPr>
              <w:t>Планирование, определение</w:t>
            </w:r>
            <w:r w:rsidRPr="00E61C05">
              <w:rPr>
                <w:rFonts w:ascii="Times New Roman" w:hAnsi="Times New Roman" w:cs="Times New Roman"/>
                <w:sz w:val="20"/>
                <w:szCs w:val="20"/>
              </w:rPr>
              <w:t xml:space="preserve"> направлений</w:t>
            </w:r>
            <w:r>
              <w:rPr>
                <w:rFonts w:ascii="Times New Roman" w:hAnsi="Times New Roman" w:cs="Times New Roman"/>
                <w:sz w:val="20"/>
                <w:szCs w:val="20"/>
              </w:rPr>
              <w:t xml:space="preserve"> логопедической помощи, отбор содержания логопедической помощи в рамках и условиях, отвечающим особым образовательным потребностям обучающихся групп </w:t>
            </w:r>
            <w:r w:rsidRPr="00E61C05">
              <w:rPr>
                <w:rFonts w:ascii="Times New Roman" w:hAnsi="Times New Roman" w:cs="Times New Roman"/>
                <w:sz w:val="20"/>
                <w:szCs w:val="20"/>
              </w:rPr>
              <w:t xml:space="preserve">ОВЗ в соответствии с реализуемыми коррекционными блоками АОП, </w:t>
            </w:r>
            <w:r>
              <w:rPr>
                <w:rFonts w:ascii="Times New Roman" w:hAnsi="Times New Roman" w:cs="Times New Roman"/>
                <w:sz w:val="20"/>
                <w:szCs w:val="20"/>
              </w:rPr>
              <w:t>программами логопедической помощи</w:t>
            </w:r>
            <w:r w:rsidRPr="00E61C05">
              <w:rPr>
                <w:rFonts w:ascii="Times New Roman" w:hAnsi="Times New Roman" w:cs="Times New Roman"/>
                <w:sz w:val="20"/>
                <w:szCs w:val="20"/>
              </w:rPr>
              <w:t>, возрастными</w:t>
            </w:r>
            <w:r>
              <w:rPr>
                <w:rFonts w:ascii="Times New Roman" w:hAnsi="Times New Roman" w:cs="Times New Roman"/>
                <w:sz w:val="20"/>
                <w:szCs w:val="20"/>
              </w:rPr>
              <w:t xml:space="preserve"> и</w:t>
            </w:r>
            <w:r w:rsidRPr="00E61C05">
              <w:rPr>
                <w:rFonts w:ascii="Times New Roman" w:hAnsi="Times New Roman" w:cs="Times New Roman"/>
                <w:sz w:val="20"/>
                <w:szCs w:val="20"/>
              </w:rPr>
              <w:t xml:space="preserve"> индивидуальными особенности обучающихся</w:t>
            </w:r>
            <w:r>
              <w:rPr>
                <w:rFonts w:ascii="Times New Roman" w:hAnsi="Times New Roman" w:cs="Times New Roman"/>
                <w:sz w:val="20"/>
                <w:szCs w:val="20"/>
              </w:rPr>
              <w:t>, посещающих занятия.</w:t>
            </w:r>
          </w:p>
          <w:p w14:paraId="13FFBE9A" w14:textId="68BFF053"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color w:val="000000" w:themeColor="text1"/>
                <w:sz w:val="20"/>
                <w:szCs w:val="20"/>
              </w:rPr>
              <w:t xml:space="preserve">2. </w:t>
            </w:r>
            <w:r w:rsidRPr="00E61C05">
              <w:rPr>
                <w:rFonts w:ascii="Times New Roman" w:eastAsia="Times New Roman" w:hAnsi="Times New Roman"/>
                <w:color w:val="000000" w:themeColor="text1"/>
                <w:sz w:val="20"/>
                <w:szCs w:val="20"/>
                <w:lang w:eastAsia="ru-RU"/>
              </w:rPr>
              <w:t>Применение в образовательном процессе/коррекционной работе спец</w:t>
            </w:r>
            <w:r>
              <w:rPr>
                <w:rFonts w:ascii="Times New Roman" w:eastAsia="Times New Roman" w:hAnsi="Times New Roman"/>
                <w:color w:val="000000" w:themeColor="text1"/>
                <w:sz w:val="20"/>
                <w:szCs w:val="20"/>
                <w:lang w:eastAsia="ru-RU"/>
              </w:rPr>
              <w:t xml:space="preserve">иальных образовательных средств </w:t>
            </w:r>
            <w:r w:rsidRPr="00E61C05">
              <w:rPr>
                <w:rFonts w:ascii="Times New Roman" w:eastAsia="Times New Roman" w:hAnsi="Times New Roman"/>
                <w:color w:val="000000" w:themeColor="text1"/>
                <w:sz w:val="20"/>
                <w:szCs w:val="20"/>
                <w:lang w:eastAsia="ru-RU"/>
              </w:rPr>
              <w:t xml:space="preserve"> и ресурсов с учетом индивидуальных образовательных потреб</w:t>
            </w:r>
            <w:r>
              <w:rPr>
                <w:rFonts w:ascii="Times New Roman" w:eastAsia="Times New Roman" w:hAnsi="Times New Roman"/>
                <w:color w:val="000000" w:themeColor="text1"/>
                <w:sz w:val="20"/>
                <w:szCs w:val="20"/>
                <w:lang w:eastAsia="ru-RU"/>
              </w:rPr>
              <w:t xml:space="preserve">ностей обучающихся группы ОВЗ, </w:t>
            </w:r>
            <w:r w:rsidRPr="00E61C05">
              <w:rPr>
                <w:rFonts w:ascii="Times New Roman" w:eastAsia="Times New Roman" w:hAnsi="Times New Roman"/>
                <w:color w:val="000000" w:themeColor="text1"/>
                <w:sz w:val="20"/>
                <w:szCs w:val="20"/>
                <w:lang w:eastAsia="ru-RU"/>
              </w:rPr>
              <w:t>особенностей их здоровья, в разных организационных формах.</w:t>
            </w:r>
          </w:p>
          <w:p w14:paraId="553FD4B0"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E61C05">
              <w:rPr>
                <w:rFonts w:ascii="Times New Roman" w:eastAsia="Times New Roman" w:hAnsi="Times New Roman"/>
                <w:color w:val="000000" w:themeColor="text1"/>
                <w:sz w:val="20"/>
                <w:szCs w:val="20"/>
                <w:lang w:eastAsia="ru-RU"/>
              </w:rPr>
              <w:t xml:space="preserve">Соблюдение при реализации АОП/ программы </w:t>
            </w:r>
            <w:r>
              <w:rPr>
                <w:rFonts w:ascii="Times New Roman" w:eastAsia="Times New Roman" w:hAnsi="Times New Roman"/>
                <w:color w:val="000000" w:themeColor="text1"/>
                <w:sz w:val="20"/>
                <w:szCs w:val="20"/>
                <w:lang w:eastAsia="ru-RU"/>
              </w:rPr>
              <w:t xml:space="preserve">логопедической помощи </w:t>
            </w:r>
            <w:r w:rsidRPr="00E61C05">
              <w:rPr>
                <w:rFonts w:ascii="Times New Roman" w:eastAsia="Times New Roman" w:hAnsi="Times New Roman"/>
                <w:color w:val="000000" w:themeColor="text1"/>
                <w:sz w:val="20"/>
                <w:szCs w:val="20"/>
                <w:lang w:eastAsia="ru-RU"/>
              </w:rPr>
              <w:t>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r>
              <w:rPr>
                <w:rFonts w:ascii="Times New Roman" w:eastAsia="Times New Roman" w:hAnsi="Times New Roman"/>
                <w:color w:val="000000" w:themeColor="text1"/>
                <w:sz w:val="20"/>
                <w:szCs w:val="20"/>
                <w:lang w:eastAsia="ru-RU"/>
              </w:rPr>
              <w:t>.</w:t>
            </w:r>
          </w:p>
          <w:p w14:paraId="07D7B212"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t>Высшая КК</w:t>
            </w:r>
            <w:r w:rsidRPr="00E61C05">
              <w:rPr>
                <w:rFonts w:ascii="Times New Roman" w:eastAsia="Times New Roman" w:hAnsi="Times New Roman"/>
                <w:color w:val="000000" w:themeColor="text1"/>
                <w:sz w:val="20"/>
                <w:szCs w:val="20"/>
                <w:lang w:eastAsia="ru-RU"/>
              </w:rPr>
              <w:t xml:space="preserve">:  </w:t>
            </w:r>
          </w:p>
          <w:p w14:paraId="78D70260" w14:textId="77777777" w:rsidR="00600E5F" w:rsidRDefault="00600E5F" w:rsidP="008536F0">
            <w:pPr>
              <w:spacing w:line="240" w:lineRule="auto"/>
              <w:rPr>
                <w:rFonts w:ascii="Times New Roman" w:hAnsi="Times New Roman" w:cs="Times New Roman"/>
                <w:sz w:val="20"/>
                <w:szCs w:val="20"/>
              </w:rPr>
            </w:pPr>
            <w:r w:rsidRPr="00E61C05">
              <w:rPr>
                <w:rFonts w:ascii="Times New Roman" w:eastAsia="Times New Roman" w:hAnsi="Times New Roman" w:cs="Times New Roman"/>
                <w:color w:val="000000" w:themeColor="text1"/>
                <w:sz w:val="20"/>
                <w:szCs w:val="20"/>
              </w:rPr>
              <w:t xml:space="preserve">1. </w:t>
            </w:r>
            <w:r>
              <w:rPr>
                <w:rFonts w:ascii="Times New Roman" w:hAnsi="Times New Roman" w:cs="Times New Roman"/>
                <w:sz w:val="20"/>
                <w:szCs w:val="20"/>
              </w:rPr>
              <w:t>Планирование, определение</w:t>
            </w:r>
            <w:r w:rsidRPr="00E61C05">
              <w:rPr>
                <w:rFonts w:ascii="Times New Roman" w:hAnsi="Times New Roman" w:cs="Times New Roman"/>
                <w:sz w:val="20"/>
                <w:szCs w:val="20"/>
              </w:rPr>
              <w:t xml:space="preserve"> направлений</w:t>
            </w:r>
            <w:r>
              <w:rPr>
                <w:rFonts w:ascii="Times New Roman" w:hAnsi="Times New Roman" w:cs="Times New Roman"/>
                <w:sz w:val="20"/>
                <w:szCs w:val="20"/>
              </w:rPr>
              <w:t xml:space="preserve"> логопедической помощи, отбор содержания логопедической помощи в рамках и условиях, отвечающим особым образовательным потребностям обучающихся групп </w:t>
            </w:r>
            <w:r w:rsidRPr="00E61C05">
              <w:rPr>
                <w:rFonts w:ascii="Times New Roman" w:hAnsi="Times New Roman" w:cs="Times New Roman"/>
                <w:sz w:val="20"/>
                <w:szCs w:val="20"/>
              </w:rPr>
              <w:t xml:space="preserve">ОВЗ в соответствии с реализуемыми коррекционными блоками АОП, </w:t>
            </w:r>
            <w:r>
              <w:rPr>
                <w:rFonts w:ascii="Times New Roman" w:hAnsi="Times New Roman" w:cs="Times New Roman"/>
                <w:sz w:val="20"/>
                <w:szCs w:val="20"/>
              </w:rPr>
              <w:t>программами логопедической помощи</w:t>
            </w:r>
            <w:r w:rsidRPr="00E61C05">
              <w:rPr>
                <w:rFonts w:ascii="Times New Roman" w:hAnsi="Times New Roman" w:cs="Times New Roman"/>
                <w:sz w:val="20"/>
                <w:szCs w:val="20"/>
              </w:rPr>
              <w:t>, возрастными</w:t>
            </w:r>
            <w:r>
              <w:rPr>
                <w:rFonts w:ascii="Times New Roman" w:hAnsi="Times New Roman" w:cs="Times New Roman"/>
                <w:sz w:val="20"/>
                <w:szCs w:val="20"/>
              </w:rPr>
              <w:t xml:space="preserve"> и</w:t>
            </w:r>
            <w:r w:rsidRPr="00E61C05">
              <w:rPr>
                <w:rFonts w:ascii="Times New Roman" w:hAnsi="Times New Roman" w:cs="Times New Roman"/>
                <w:sz w:val="20"/>
                <w:szCs w:val="20"/>
              </w:rPr>
              <w:t xml:space="preserve"> индивидуальными особенности обучающихся</w:t>
            </w:r>
            <w:r>
              <w:rPr>
                <w:rFonts w:ascii="Times New Roman" w:hAnsi="Times New Roman" w:cs="Times New Roman"/>
                <w:sz w:val="20"/>
                <w:szCs w:val="20"/>
              </w:rPr>
              <w:t>, посещающих занятия.</w:t>
            </w:r>
          </w:p>
          <w:p w14:paraId="6B8312A9" w14:textId="02C71320"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Отбор, </w:t>
            </w:r>
            <w:r w:rsidRPr="006E0EE2">
              <w:rPr>
                <w:rFonts w:ascii="Times New Roman" w:eastAsia="Times New Roman" w:hAnsi="Times New Roman"/>
                <w:b/>
                <w:color w:val="000000" w:themeColor="text1"/>
                <w:sz w:val="20"/>
                <w:szCs w:val="20"/>
              </w:rPr>
              <w:t>адаптация</w:t>
            </w:r>
            <w:r>
              <w:rPr>
                <w:rFonts w:ascii="Times New Roman" w:eastAsia="Times New Roman" w:hAnsi="Times New Roman"/>
                <w:color w:val="000000" w:themeColor="text1"/>
                <w:sz w:val="20"/>
                <w:szCs w:val="20"/>
              </w:rPr>
              <w:t>/</w:t>
            </w:r>
            <w:r w:rsidRPr="006E0EE2">
              <w:rPr>
                <w:rFonts w:ascii="Times New Roman" w:eastAsia="Times New Roman" w:hAnsi="Times New Roman"/>
                <w:b/>
                <w:color w:val="000000" w:themeColor="text1"/>
                <w:sz w:val="20"/>
                <w:szCs w:val="20"/>
              </w:rPr>
              <w:t>разработка</w:t>
            </w:r>
            <w:r>
              <w:rPr>
                <w:rFonts w:ascii="Times New Roman" w:eastAsia="Times New Roman" w:hAnsi="Times New Roman"/>
                <w:color w:val="000000" w:themeColor="text1"/>
                <w:sz w:val="20"/>
                <w:szCs w:val="20"/>
              </w:rPr>
              <w:t xml:space="preserve"> и применение </w:t>
            </w:r>
            <w:r w:rsidRPr="00E61C05">
              <w:rPr>
                <w:rFonts w:ascii="Times New Roman" w:eastAsia="Times New Roman" w:hAnsi="Times New Roman"/>
                <w:color w:val="000000" w:themeColor="text1"/>
                <w:sz w:val="20"/>
                <w:szCs w:val="20"/>
                <w:lang w:eastAsia="ru-RU"/>
              </w:rPr>
              <w:t>в образовательном процессе/коррекционной работе специальных образовательных средства и ресурсов с учетом индивидуальных образовательных потреб</w:t>
            </w:r>
            <w:r>
              <w:rPr>
                <w:rFonts w:ascii="Times New Roman" w:eastAsia="Times New Roman" w:hAnsi="Times New Roman"/>
                <w:color w:val="000000" w:themeColor="text1"/>
                <w:sz w:val="20"/>
                <w:szCs w:val="20"/>
                <w:lang w:eastAsia="ru-RU"/>
              </w:rPr>
              <w:t xml:space="preserve">ностей обучающихся группы ОВЗ, </w:t>
            </w:r>
            <w:r w:rsidRPr="00E61C05">
              <w:rPr>
                <w:rFonts w:ascii="Times New Roman" w:eastAsia="Times New Roman" w:hAnsi="Times New Roman"/>
                <w:color w:val="000000" w:themeColor="text1"/>
                <w:sz w:val="20"/>
                <w:szCs w:val="20"/>
                <w:lang w:eastAsia="ru-RU"/>
              </w:rPr>
              <w:t>особенностей их здоровья, в разных организационных формах.</w:t>
            </w:r>
          </w:p>
          <w:p w14:paraId="41EEA6DA" w14:textId="079D3250" w:rsidR="00600E5F" w:rsidRPr="00AE530D" w:rsidRDefault="00600E5F"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E61C05">
              <w:rPr>
                <w:rFonts w:ascii="Times New Roman" w:eastAsia="Times New Roman" w:hAnsi="Times New Roman"/>
                <w:color w:val="000000" w:themeColor="text1"/>
                <w:sz w:val="20"/>
                <w:szCs w:val="20"/>
                <w:lang w:eastAsia="ru-RU"/>
              </w:rPr>
              <w:t xml:space="preserve">Соблюдение при реализации АОП/ программы </w:t>
            </w:r>
            <w:r>
              <w:rPr>
                <w:rFonts w:ascii="Times New Roman" w:eastAsia="Times New Roman" w:hAnsi="Times New Roman"/>
                <w:color w:val="000000" w:themeColor="text1"/>
                <w:sz w:val="20"/>
                <w:szCs w:val="20"/>
                <w:lang w:eastAsia="ru-RU"/>
              </w:rPr>
              <w:t xml:space="preserve">логопедической помощи </w:t>
            </w:r>
            <w:r w:rsidRPr="00E61C05">
              <w:rPr>
                <w:rFonts w:ascii="Times New Roman" w:eastAsia="Times New Roman" w:hAnsi="Times New Roman"/>
                <w:color w:val="000000" w:themeColor="text1"/>
                <w:sz w:val="20"/>
                <w:szCs w:val="20"/>
                <w:lang w:eastAsia="ru-RU"/>
              </w:rPr>
              <w:t xml:space="preserve">требований профилактического охранительного режима, учет </w:t>
            </w:r>
            <w:r w:rsidRPr="00E61C05">
              <w:rPr>
                <w:rFonts w:ascii="Times New Roman" w:eastAsia="Times New Roman" w:hAnsi="Times New Roman"/>
                <w:color w:val="000000" w:themeColor="text1"/>
                <w:sz w:val="20"/>
                <w:szCs w:val="20"/>
                <w:lang w:eastAsia="ru-RU"/>
              </w:rPr>
              <w:lastRenderedPageBreak/>
              <w:t>допустимых нагрузок в соответствии с возрастом и индивидуальными медицинскими показателями</w:t>
            </w:r>
            <w:r>
              <w:rPr>
                <w:rFonts w:ascii="Times New Roman" w:eastAsia="Times New Roman" w:hAnsi="Times New Roman"/>
                <w:color w:val="000000" w:themeColor="text1"/>
                <w:sz w:val="20"/>
                <w:szCs w:val="20"/>
                <w:lang w:eastAsia="ru-RU"/>
              </w:rPr>
              <w:t>.</w:t>
            </w:r>
          </w:p>
        </w:tc>
        <w:tc>
          <w:tcPr>
            <w:tcW w:w="6508" w:type="dxa"/>
            <w:vMerge w:val="restart"/>
          </w:tcPr>
          <w:p w14:paraId="7B83C0AC"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lastRenderedPageBreak/>
              <w:t>Первая КК</w:t>
            </w:r>
            <w:r w:rsidRPr="00E61C05">
              <w:rPr>
                <w:rFonts w:ascii="Times New Roman" w:eastAsia="Times New Roman" w:hAnsi="Times New Roman"/>
                <w:color w:val="000000" w:themeColor="text1"/>
                <w:sz w:val="20"/>
                <w:szCs w:val="20"/>
                <w:lang w:eastAsia="ru-RU"/>
              </w:rPr>
              <w:t xml:space="preserve">: </w:t>
            </w:r>
          </w:p>
          <w:p w14:paraId="088391A1" w14:textId="1D13EA01" w:rsidR="00600E5F" w:rsidRDefault="00600E5F" w:rsidP="008536F0">
            <w:pPr>
              <w:pStyle w:val="aa"/>
              <w:spacing w:line="240" w:lineRule="auto"/>
              <w:ind w:left="0"/>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 Наличие положительной динамики</w:t>
            </w:r>
            <w:r w:rsidRPr="00E61C05">
              <w:rPr>
                <w:rFonts w:ascii="Times New Roman" w:hAnsi="Times New Roman" w:cs="Times New Roman"/>
                <w:sz w:val="20"/>
                <w:szCs w:val="20"/>
              </w:rPr>
              <w:t xml:space="preserve"> в коррекции </w:t>
            </w:r>
            <w:r>
              <w:rPr>
                <w:rFonts w:ascii="Times New Roman" w:hAnsi="Times New Roman" w:cs="Times New Roman"/>
                <w:sz w:val="20"/>
                <w:szCs w:val="20"/>
              </w:rPr>
              <w:t xml:space="preserve">структурных компонентов речевого развития </w:t>
            </w:r>
            <w:r w:rsidRPr="00E61C05">
              <w:rPr>
                <w:rFonts w:ascii="Times New Roman" w:hAnsi="Times New Roman" w:cs="Times New Roman"/>
                <w:sz w:val="20"/>
                <w:szCs w:val="20"/>
              </w:rPr>
              <w:t xml:space="preserve">обучающихся в соответствии с реализуемыми </w:t>
            </w:r>
            <w:r>
              <w:rPr>
                <w:rFonts w:ascii="Times New Roman" w:hAnsi="Times New Roman" w:cs="Times New Roman"/>
                <w:sz w:val="20"/>
                <w:szCs w:val="20"/>
              </w:rPr>
              <w:t>коррекционными блоками АОП/программами логопедической помощи в соответствии с индивидуальными и особыми образовательными потребностями обучающихся группы ОВЗ, подтвержденной результатами мониторинга.</w:t>
            </w:r>
          </w:p>
          <w:p w14:paraId="3A768CCE" w14:textId="21B2F220" w:rsidR="00600E5F" w:rsidRPr="009B4CB4" w:rsidRDefault="00600E5F" w:rsidP="008536F0">
            <w:pPr>
              <w:pStyle w:val="aa"/>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9B4CB4">
              <w:rPr>
                <w:rFonts w:ascii="Times New Roman" w:hAnsi="Times New Roman" w:cs="Times New Roman"/>
                <w:sz w:val="20"/>
                <w:szCs w:val="20"/>
              </w:rPr>
              <w:t>Использование</w:t>
            </w:r>
            <w:r w:rsidRPr="009B4CB4">
              <w:rPr>
                <w:rFonts w:ascii="Times New Roman" w:hAnsi="Times New Roman" w:cs="Times New Roman"/>
                <w:color w:val="000000"/>
                <w:sz w:val="20"/>
                <w:szCs w:val="20"/>
              </w:rPr>
              <w:t xml:space="preserve"> разнообразных форм, приемов, методов и средств обучения, </w:t>
            </w:r>
            <w:r w:rsidRPr="009B4CB4">
              <w:rPr>
                <w:rFonts w:ascii="Times New Roman" w:hAnsi="Times New Roman" w:cs="Times New Roman"/>
                <w:sz w:val="20"/>
                <w:szCs w:val="20"/>
              </w:rPr>
              <w:t>современных образовательных технологий, включая дистанционных образовательных технологий и электронного обучения</w:t>
            </w:r>
          </w:p>
          <w:p w14:paraId="14F63149" w14:textId="77777777"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b/>
                <w:i/>
                <w:color w:val="000000" w:themeColor="text1"/>
                <w:sz w:val="20"/>
                <w:szCs w:val="20"/>
              </w:rPr>
              <w:t>Высшая КК</w:t>
            </w:r>
            <w:r w:rsidRPr="00E61C05">
              <w:rPr>
                <w:rFonts w:ascii="Times New Roman" w:eastAsia="Times New Roman" w:hAnsi="Times New Roman" w:cs="Times New Roman"/>
                <w:color w:val="000000" w:themeColor="text1"/>
                <w:sz w:val="20"/>
                <w:szCs w:val="20"/>
              </w:rPr>
              <w:t xml:space="preserve">:  </w:t>
            </w:r>
          </w:p>
          <w:p w14:paraId="43CD77F7" w14:textId="3A7AC8CF" w:rsidR="00600E5F" w:rsidRPr="002B777D" w:rsidRDefault="00600E5F" w:rsidP="008536F0">
            <w:pPr>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1. </w:t>
            </w:r>
            <w:r w:rsidRPr="002B777D">
              <w:rPr>
                <w:rFonts w:ascii="Times New Roman" w:eastAsia="Times New Roman" w:hAnsi="Times New Roman" w:cs="Times New Roman"/>
                <w:color w:val="000000" w:themeColor="text1"/>
                <w:sz w:val="20"/>
                <w:szCs w:val="20"/>
              </w:rPr>
              <w:t>Наличие положительной динамики</w:t>
            </w:r>
            <w:r w:rsidRPr="002B777D">
              <w:rPr>
                <w:rFonts w:ascii="Times New Roman" w:hAnsi="Times New Roman" w:cs="Times New Roman"/>
                <w:sz w:val="20"/>
                <w:szCs w:val="20"/>
              </w:rPr>
              <w:t xml:space="preserve"> в коррекции структурных компонентов речевого развития обучающихся в соответствии с реализуемыми коррекционными блоками АОП/программами логопедической помощи в соответствии с индивидуальными и особыми образовательными потребностями обучающихся группы ОВЗ, подтвержденного результатами мониторинга+</w:t>
            </w:r>
            <w:r w:rsidRPr="002B777D">
              <w:rPr>
                <w:rFonts w:ascii="Times New Roman" w:eastAsia="Calibri" w:hAnsi="Times New Roman" w:cs="Times New Roman"/>
                <w:sz w:val="20"/>
                <w:szCs w:val="20"/>
              </w:rPr>
              <w:t xml:space="preserve"> положительная динамика освоения предметов АОП.</w:t>
            </w:r>
          </w:p>
          <w:p w14:paraId="725DCB6F" w14:textId="137677E8" w:rsidR="00600E5F" w:rsidRPr="00AE530D" w:rsidRDefault="00600E5F" w:rsidP="008536F0">
            <w:pPr>
              <w:spacing w:line="240" w:lineRule="auto"/>
              <w:rPr>
                <w:rFonts w:ascii="Times New Roman" w:eastAsia="Times New Roman" w:hAnsi="Times New Roman"/>
                <w:b/>
                <w:i/>
                <w:color w:val="000000" w:themeColor="text1"/>
                <w:sz w:val="20"/>
                <w:szCs w:val="20"/>
              </w:rPr>
            </w:pPr>
            <w:r>
              <w:rPr>
                <w:rFonts w:ascii="Times New Roman" w:hAnsi="Times New Roman" w:cs="Times New Roman"/>
                <w:sz w:val="20"/>
                <w:szCs w:val="20"/>
              </w:rPr>
              <w:t xml:space="preserve">2. </w:t>
            </w:r>
            <w:r w:rsidRPr="002B777D">
              <w:rPr>
                <w:rFonts w:ascii="Times New Roman" w:hAnsi="Times New Roman" w:cs="Times New Roman"/>
                <w:sz w:val="20"/>
                <w:szCs w:val="20"/>
              </w:rPr>
              <w:t xml:space="preserve">Использование, </w:t>
            </w:r>
            <w:r w:rsidRPr="002B777D">
              <w:rPr>
                <w:rFonts w:ascii="Times New Roman" w:hAnsi="Times New Roman" w:cs="Times New Roman"/>
                <w:b/>
                <w:sz w:val="20"/>
                <w:szCs w:val="20"/>
              </w:rPr>
              <w:t>адаптация/разработка</w:t>
            </w:r>
            <w:r w:rsidRPr="002B777D">
              <w:rPr>
                <w:rFonts w:ascii="Times New Roman" w:hAnsi="Times New Roman" w:cs="Times New Roman"/>
                <w:color w:val="000000"/>
                <w:sz w:val="20"/>
                <w:szCs w:val="20"/>
              </w:rPr>
              <w:t xml:space="preserve"> разнообразных форм, приемов, методов и средств обучения, </w:t>
            </w:r>
            <w:r w:rsidRPr="002B777D">
              <w:rPr>
                <w:rFonts w:ascii="Times New Roman" w:hAnsi="Times New Roman" w:cs="Times New Roman"/>
                <w:sz w:val="20"/>
                <w:szCs w:val="20"/>
              </w:rPr>
              <w:t>современных образовательных технологий, включая дистанционных образовательных технологий и электронного обучения</w:t>
            </w:r>
            <w:r>
              <w:rPr>
                <w:rFonts w:ascii="Times New Roman" w:hAnsi="Times New Roman" w:cs="Times New Roman"/>
                <w:sz w:val="20"/>
                <w:szCs w:val="20"/>
              </w:rPr>
              <w:t>.</w:t>
            </w:r>
          </w:p>
        </w:tc>
      </w:tr>
      <w:tr w:rsidR="00600E5F" w:rsidRPr="00AE530D" w14:paraId="7F42199D" w14:textId="77777777" w:rsidTr="00495E3A">
        <w:tc>
          <w:tcPr>
            <w:tcW w:w="2431" w:type="dxa"/>
            <w:shd w:val="clear" w:color="auto" w:fill="auto"/>
          </w:tcPr>
          <w:p w14:paraId="3A0805B3" w14:textId="6516CB40"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Создание специальных, в том числе психолого-педагогических, условий включения обучающихся с нарушениями речи в образовательный процесс с учетом их особых образовательных потребностей, особенностей здоровья</w:t>
            </w:r>
          </w:p>
        </w:tc>
        <w:tc>
          <w:tcPr>
            <w:tcW w:w="6507" w:type="dxa"/>
            <w:vMerge/>
          </w:tcPr>
          <w:p w14:paraId="60CF753F"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08" w:type="dxa"/>
            <w:vMerge/>
          </w:tcPr>
          <w:p w14:paraId="11D1EE32"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152F024B" w14:textId="77777777" w:rsidTr="00495E3A">
        <w:tc>
          <w:tcPr>
            <w:tcW w:w="2431" w:type="dxa"/>
            <w:shd w:val="clear" w:color="auto" w:fill="auto"/>
          </w:tcPr>
          <w:p w14:paraId="25DDA382" w14:textId="108D18F4"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Проведение логопедических занятий, </w:t>
            </w:r>
            <w:r w:rsidRPr="002C1064">
              <w:rPr>
                <w:rFonts w:ascii="Times New Roman" w:hAnsi="Times New Roman" w:cs="Times New Roman"/>
                <w:sz w:val="20"/>
                <w:szCs w:val="20"/>
              </w:rPr>
              <w:lastRenderedPageBreak/>
              <w:t>уроков с обучающимися с нарушениями речи, предусмотренных адаптированной образовательной программой, программой логопедической помощи</w:t>
            </w:r>
          </w:p>
        </w:tc>
        <w:tc>
          <w:tcPr>
            <w:tcW w:w="6507" w:type="dxa"/>
            <w:vMerge/>
          </w:tcPr>
          <w:p w14:paraId="42D6754A"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08" w:type="dxa"/>
            <w:vMerge/>
          </w:tcPr>
          <w:p w14:paraId="385E612A"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35FBDE19" w14:textId="77777777" w:rsidTr="00600E5F">
        <w:tc>
          <w:tcPr>
            <w:tcW w:w="2431" w:type="dxa"/>
          </w:tcPr>
          <w:p w14:paraId="4777BF67" w14:textId="472C6A5E"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Контроль и оценка достижений обучающихся с нарушениями речи с оформлением педагогической документации, отражающей результаты освоения адаптированной образовательной программы, программы логопедической помощи</w:t>
            </w:r>
          </w:p>
        </w:tc>
        <w:tc>
          <w:tcPr>
            <w:tcW w:w="6507" w:type="dxa"/>
          </w:tcPr>
          <w:p w14:paraId="57F6A92F"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t>Первая КК</w:t>
            </w:r>
            <w:r w:rsidRPr="00E61C05">
              <w:rPr>
                <w:rFonts w:ascii="Times New Roman" w:eastAsia="Times New Roman" w:hAnsi="Times New Roman"/>
                <w:color w:val="000000" w:themeColor="text1"/>
                <w:sz w:val="20"/>
                <w:szCs w:val="20"/>
                <w:lang w:eastAsia="ru-RU"/>
              </w:rPr>
              <w:t xml:space="preserve">: </w:t>
            </w:r>
          </w:p>
          <w:p w14:paraId="2CC556F4" w14:textId="2F9391AE"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E61C05">
              <w:rPr>
                <w:rFonts w:ascii="Times New Roman" w:hAnsi="Times New Roman" w:cs="Times New Roman"/>
                <w:sz w:val="20"/>
                <w:szCs w:val="20"/>
              </w:rPr>
              <w:t>Планирование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w:t>
            </w:r>
            <w:r>
              <w:rPr>
                <w:rFonts w:ascii="Times New Roman" w:hAnsi="Times New Roman" w:cs="Times New Roman"/>
                <w:sz w:val="20"/>
                <w:szCs w:val="20"/>
              </w:rPr>
              <w:t xml:space="preserve"> логопедической помощи</w:t>
            </w:r>
            <w:r w:rsidRPr="00E61C05">
              <w:rPr>
                <w:rFonts w:ascii="Times New Roman" w:hAnsi="Times New Roman" w:cs="Times New Roman"/>
                <w:sz w:val="20"/>
                <w:szCs w:val="20"/>
              </w:rPr>
              <w:t xml:space="preserve"> для обучающихся с ОВЗ</w:t>
            </w:r>
            <w:r w:rsidR="00E05C4A">
              <w:rPr>
                <w:rFonts w:ascii="Times New Roman" w:hAnsi="Times New Roman" w:cs="Times New Roman"/>
                <w:sz w:val="20"/>
                <w:szCs w:val="20"/>
              </w:rPr>
              <w:t>.</w:t>
            </w:r>
          </w:p>
          <w:p w14:paraId="4FBF5093"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t>Высшая КК</w:t>
            </w:r>
            <w:r w:rsidRPr="00E61C05">
              <w:rPr>
                <w:rFonts w:ascii="Times New Roman" w:eastAsia="Times New Roman" w:hAnsi="Times New Roman"/>
                <w:color w:val="000000" w:themeColor="text1"/>
                <w:sz w:val="20"/>
                <w:szCs w:val="20"/>
                <w:lang w:eastAsia="ru-RU"/>
              </w:rPr>
              <w:t xml:space="preserve">:  </w:t>
            </w:r>
          </w:p>
          <w:p w14:paraId="5DD4DAD8" w14:textId="7EAE754B" w:rsidR="00600E5F" w:rsidRPr="00AE530D" w:rsidRDefault="00600E5F"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 xml:space="preserve">1. </w:t>
            </w:r>
            <w:r>
              <w:rPr>
                <w:rFonts w:ascii="Times New Roman" w:hAnsi="Times New Roman" w:cs="Times New Roman"/>
                <w:sz w:val="20"/>
                <w:szCs w:val="20"/>
              </w:rPr>
              <w:t>Отбор,</w:t>
            </w:r>
            <w:r w:rsidRPr="00E61C05">
              <w:rPr>
                <w:rFonts w:ascii="Times New Roman" w:hAnsi="Times New Roman" w:cs="Times New Roman"/>
                <w:sz w:val="20"/>
                <w:szCs w:val="20"/>
              </w:rPr>
              <w:t xml:space="preserve"> </w:t>
            </w:r>
            <w:r>
              <w:rPr>
                <w:rFonts w:ascii="Times New Roman" w:hAnsi="Times New Roman" w:cs="Times New Roman"/>
                <w:sz w:val="20"/>
                <w:szCs w:val="20"/>
              </w:rPr>
              <w:t xml:space="preserve">адаптация/разработка и </w:t>
            </w:r>
            <w:r w:rsidRPr="00E61C05">
              <w:rPr>
                <w:rFonts w:ascii="Times New Roman" w:hAnsi="Times New Roman" w:cs="Times New Roman"/>
                <w:sz w:val="20"/>
                <w:szCs w:val="20"/>
              </w:rPr>
              <w:t xml:space="preserve"> реализация </w:t>
            </w:r>
            <w:r w:rsidRPr="00E61C05">
              <w:rPr>
                <w:rFonts w:ascii="Times New Roman" w:eastAsia="Times New Roman" w:hAnsi="Times New Roman" w:cs="Times New Roman"/>
                <w:color w:val="000000" w:themeColor="text1"/>
                <w:sz w:val="20"/>
                <w:szCs w:val="20"/>
              </w:rPr>
              <w:t xml:space="preserve"> контрольно-оценочных материалов и процедур к возможностям и потребностям группы детей с ОВЗ, посещающие занятия специалиста.</w:t>
            </w:r>
          </w:p>
        </w:tc>
        <w:tc>
          <w:tcPr>
            <w:tcW w:w="6508" w:type="dxa"/>
          </w:tcPr>
          <w:p w14:paraId="49DC661D"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t>Первая КК</w:t>
            </w:r>
            <w:r w:rsidRPr="00E61C05">
              <w:rPr>
                <w:rFonts w:ascii="Times New Roman" w:eastAsia="Times New Roman" w:hAnsi="Times New Roman"/>
                <w:color w:val="000000" w:themeColor="text1"/>
                <w:sz w:val="20"/>
                <w:szCs w:val="20"/>
                <w:lang w:eastAsia="ru-RU"/>
              </w:rPr>
              <w:t xml:space="preserve">: </w:t>
            </w:r>
          </w:p>
          <w:p w14:paraId="2746319D" w14:textId="444A1DC6" w:rsidR="00600E5F"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Наличие данных </w:t>
            </w:r>
            <w:r w:rsidRPr="00E61C05">
              <w:rPr>
                <w:rFonts w:ascii="Times New Roman" w:eastAsia="Times New Roman" w:hAnsi="Times New Roman" w:cs="Times New Roman"/>
                <w:color w:val="000000" w:themeColor="text1"/>
                <w:sz w:val="20"/>
                <w:szCs w:val="20"/>
              </w:rPr>
              <w:t xml:space="preserve">контрольно-оценочных материалов </w:t>
            </w:r>
            <w:r>
              <w:rPr>
                <w:rFonts w:ascii="Times New Roman" w:eastAsia="Times New Roman" w:hAnsi="Times New Roman" w:cs="Times New Roman"/>
                <w:color w:val="000000" w:themeColor="text1"/>
                <w:sz w:val="20"/>
                <w:szCs w:val="20"/>
              </w:rPr>
              <w:t xml:space="preserve">, позволяющих </w:t>
            </w:r>
            <w:r w:rsidRPr="00E61C05">
              <w:rPr>
                <w:rFonts w:ascii="Times New Roman" w:hAnsi="Times New Roman" w:cs="Times New Roman"/>
                <w:sz w:val="20"/>
                <w:szCs w:val="20"/>
              </w:rPr>
              <w:t xml:space="preserve"> о</w:t>
            </w:r>
            <w:r>
              <w:rPr>
                <w:rFonts w:ascii="Times New Roman" w:hAnsi="Times New Roman" w:cs="Times New Roman"/>
                <w:sz w:val="20"/>
                <w:szCs w:val="20"/>
              </w:rPr>
              <w:t>ценить достижения обучающихся по освоению</w:t>
            </w:r>
            <w:r w:rsidRPr="00E61C05">
              <w:rPr>
                <w:rFonts w:ascii="Times New Roman" w:hAnsi="Times New Roman" w:cs="Times New Roman"/>
                <w:sz w:val="20"/>
                <w:szCs w:val="20"/>
              </w:rPr>
              <w:t xml:space="preserve"> </w:t>
            </w:r>
            <w:r>
              <w:rPr>
                <w:rFonts w:ascii="Times New Roman" w:hAnsi="Times New Roman" w:cs="Times New Roman"/>
                <w:sz w:val="20"/>
                <w:szCs w:val="20"/>
              </w:rPr>
              <w:t xml:space="preserve"> АОП/ПКР</w:t>
            </w:r>
            <w:r w:rsidRPr="00E61C05">
              <w:rPr>
                <w:rFonts w:ascii="Times New Roman" w:eastAsia="Times New Roman" w:hAnsi="Times New Roman" w:cs="Times New Roman"/>
                <w:color w:val="000000" w:themeColor="text1"/>
                <w:sz w:val="20"/>
                <w:szCs w:val="20"/>
              </w:rPr>
              <w:t>, посещающие занятия специалиста</w:t>
            </w:r>
            <w:r w:rsidR="00E05C4A">
              <w:rPr>
                <w:rFonts w:ascii="Times New Roman" w:eastAsia="Times New Roman" w:hAnsi="Times New Roman" w:cs="Times New Roman"/>
                <w:color w:val="000000" w:themeColor="text1"/>
                <w:sz w:val="20"/>
                <w:szCs w:val="20"/>
              </w:rPr>
              <w:t>.</w:t>
            </w:r>
          </w:p>
          <w:p w14:paraId="4AEA2E06" w14:textId="4B487D47"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Pr>
                <w:rFonts w:ascii="Times New Roman" w:eastAsia="Times New Roman" w:hAnsi="Times New Roman"/>
                <w:color w:val="000000" w:themeColor="text1"/>
                <w:sz w:val="20"/>
                <w:szCs w:val="20"/>
              </w:rPr>
              <w:t>Аналитические материалы по результатам проведения мониторинга развития обучающихся с нарушением речи и освоения программ логопедической помощи.</w:t>
            </w:r>
          </w:p>
          <w:p w14:paraId="023DC589" w14:textId="77777777"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b/>
                <w:i/>
                <w:color w:val="000000" w:themeColor="text1"/>
                <w:sz w:val="20"/>
                <w:szCs w:val="20"/>
              </w:rPr>
              <w:t>Высшая КК</w:t>
            </w:r>
            <w:r w:rsidRPr="00E61C05">
              <w:rPr>
                <w:rFonts w:ascii="Times New Roman" w:eastAsia="Times New Roman" w:hAnsi="Times New Roman" w:cs="Times New Roman"/>
                <w:color w:val="000000" w:themeColor="text1"/>
                <w:sz w:val="20"/>
                <w:szCs w:val="20"/>
              </w:rPr>
              <w:t xml:space="preserve">:  </w:t>
            </w:r>
          </w:p>
          <w:p w14:paraId="16CFC162" w14:textId="627DCF75"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Наличие адаптированных/разработанных </w:t>
            </w:r>
            <w:r w:rsidRPr="00E61C05">
              <w:rPr>
                <w:rFonts w:ascii="Times New Roman" w:eastAsia="Times New Roman" w:hAnsi="Times New Roman" w:cs="Times New Roman"/>
                <w:color w:val="000000" w:themeColor="text1"/>
                <w:sz w:val="20"/>
                <w:szCs w:val="20"/>
              </w:rPr>
              <w:t xml:space="preserve">контрольно-оценочных материалов и процедур </w:t>
            </w:r>
            <w:r>
              <w:rPr>
                <w:rFonts w:ascii="Times New Roman" w:eastAsia="Times New Roman" w:hAnsi="Times New Roman" w:cs="Times New Roman"/>
                <w:color w:val="000000" w:themeColor="text1"/>
                <w:sz w:val="20"/>
                <w:szCs w:val="20"/>
              </w:rPr>
              <w:t>позволяющих</w:t>
            </w:r>
            <w:r w:rsidRPr="00E61C05">
              <w:rPr>
                <w:rFonts w:ascii="Times New Roman" w:hAnsi="Times New Roman" w:cs="Times New Roman"/>
                <w:sz w:val="20"/>
                <w:szCs w:val="20"/>
              </w:rPr>
              <w:t xml:space="preserve"> о</w:t>
            </w:r>
            <w:r>
              <w:rPr>
                <w:rFonts w:ascii="Times New Roman" w:hAnsi="Times New Roman" w:cs="Times New Roman"/>
                <w:sz w:val="20"/>
                <w:szCs w:val="20"/>
              </w:rPr>
              <w:t>ценить достижения обучающихся по освоению АОП/ПКР</w:t>
            </w:r>
            <w:r w:rsidRPr="00E61C05">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адаптированных </w:t>
            </w:r>
            <w:r w:rsidRPr="00E61C05">
              <w:rPr>
                <w:rFonts w:ascii="Times New Roman" w:eastAsia="Times New Roman" w:hAnsi="Times New Roman" w:cs="Times New Roman"/>
                <w:color w:val="000000" w:themeColor="text1"/>
                <w:sz w:val="20"/>
                <w:szCs w:val="20"/>
              </w:rPr>
              <w:t>к возможностям и потребностям группы детей с ОВЗ, посещающие занятия специалиста</w:t>
            </w:r>
          </w:p>
          <w:p w14:paraId="50E58A32" w14:textId="36FAE80E" w:rsidR="00600E5F" w:rsidRPr="00AE530D" w:rsidRDefault="00600E5F" w:rsidP="008536F0">
            <w:pPr>
              <w:spacing w:line="240" w:lineRule="auto"/>
              <w:rPr>
                <w:rFonts w:ascii="Times New Roman" w:eastAsia="Times New Roman" w:hAnsi="Times New Roman"/>
                <w:b/>
                <w:i/>
                <w:color w:val="000000" w:themeColor="text1"/>
                <w:sz w:val="20"/>
                <w:szCs w:val="20"/>
              </w:rPr>
            </w:pPr>
            <w:r w:rsidRPr="00E61C05">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w:t>
            </w:r>
            <w:r>
              <w:rPr>
                <w:rFonts w:ascii="Times New Roman" w:eastAsia="Times New Roman" w:hAnsi="Times New Roman"/>
                <w:color w:val="000000" w:themeColor="text1"/>
                <w:sz w:val="20"/>
                <w:szCs w:val="20"/>
              </w:rPr>
              <w:t>Аналитические материалы по результатам проведения мониторинга развития обучающихся и освоения АОП/программ логопедической помощи с корреляцией личностных достижений обучающихся с нарушением речи</w:t>
            </w:r>
            <w:r w:rsidR="00E05C4A">
              <w:rPr>
                <w:rFonts w:ascii="Times New Roman" w:eastAsia="Times New Roman" w:hAnsi="Times New Roman"/>
                <w:color w:val="000000" w:themeColor="text1"/>
                <w:sz w:val="20"/>
                <w:szCs w:val="20"/>
              </w:rPr>
              <w:t>.</w:t>
            </w:r>
          </w:p>
        </w:tc>
      </w:tr>
      <w:tr w:rsidR="00600E5F" w:rsidRPr="00AE530D" w14:paraId="39DEF351" w14:textId="77777777" w:rsidTr="00600E5F">
        <w:tc>
          <w:tcPr>
            <w:tcW w:w="2431" w:type="dxa"/>
          </w:tcPr>
          <w:p w14:paraId="1A844764" w14:textId="17B3F30F"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Сопровождение в образовательном процессе обучающихся с нарушениями речи, проявивших выдающиеся способности в спорте, художественном творчестве</w:t>
            </w:r>
          </w:p>
        </w:tc>
        <w:tc>
          <w:tcPr>
            <w:tcW w:w="6507" w:type="dxa"/>
          </w:tcPr>
          <w:p w14:paraId="5FB386CA" w14:textId="77777777" w:rsidR="00600E5F" w:rsidRPr="00455D81" w:rsidRDefault="00600E5F" w:rsidP="008536F0">
            <w:pPr>
              <w:pStyle w:val="a9"/>
              <w:rPr>
                <w:rFonts w:ascii="Times New Roman" w:eastAsia="Times New Roman" w:hAnsi="Times New Roman"/>
                <w:color w:val="000000" w:themeColor="text1"/>
                <w:sz w:val="20"/>
                <w:szCs w:val="20"/>
                <w:lang w:eastAsia="ru-RU"/>
              </w:rPr>
            </w:pPr>
            <w:r w:rsidRPr="00455D81">
              <w:rPr>
                <w:rFonts w:ascii="Times New Roman" w:eastAsia="Times New Roman" w:hAnsi="Times New Roman"/>
                <w:b/>
                <w:i/>
                <w:color w:val="000000" w:themeColor="text1"/>
                <w:sz w:val="20"/>
                <w:szCs w:val="20"/>
                <w:lang w:eastAsia="ru-RU"/>
              </w:rPr>
              <w:t>Первая КК</w:t>
            </w:r>
            <w:r w:rsidRPr="00455D81">
              <w:rPr>
                <w:rFonts w:ascii="Times New Roman" w:eastAsia="Times New Roman" w:hAnsi="Times New Roman"/>
                <w:color w:val="000000" w:themeColor="text1"/>
                <w:sz w:val="20"/>
                <w:szCs w:val="20"/>
                <w:lang w:eastAsia="ru-RU"/>
              </w:rPr>
              <w:t xml:space="preserve">: </w:t>
            </w:r>
          </w:p>
          <w:p w14:paraId="0546EDD2" w14:textId="32D427FF" w:rsidR="00600E5F" w:rsidRPr="00455D81" w:rsidRDefault="00600E5F" w:rsidP="008536F0">
            <w:pPr>
              <w:spacing w:line="240" w:lineRule="auto"/>
              <w:rPr>
                <w:rFonts w:ascii="Times New Roman" w:eastAsia="Times New Roman" w:hAnsi="Times New Roman" w:cs="Times New Roman"/>
                <w:color w:val="000000" w:themeColor="text1"/>
                <w:sz w:val="20"/>
                <w:szCs w:val="20"/>
              </w:rPr>
            </w:pPr>
            <w:r w:rsidRPr="00455D81">
              <w:rPr>
                <w:rFonts w:ascii="Times New Roman" w:eastAsia="Times New Roman" w:hAnsi="Times New Roman" w:cs="Times New Roman"/>
                <w:color w:val="000000" w:themeColor="text1"/>
                <w:sz w:val="20"/>
                <w:szCs w:val="20"/>
              </w:rPr>
              <w:t>1.С</w:t>
            </w:r>
            <w:r w:rsidRPr="00455D81">
              <w:rPr>
                <w:rFonts w:ascii="Times New Roman" w:eastAsiaTheme="minorHAnsi" w:hAnsi="Times New Roman" w:cs="Times New Roman"/>
                <w:color w:val="000000" w:themeColor="text1"/>
                <w:sz w:val="20"/>
                <w:szCs w:val="20"/>
                <w:lang w:eastAsia="en-US"/>
              </w:rPr>
              <w:t xml:space="preserve">опровождения участия обучающихся  с нарушением речи в конкурах, </w:t>
            </w:r>
            <w:r w:rsidR="00E05C4A" w:rsidRPr="00455D81">
              <w:rPr>
                <w:rFonts w:ascii="Times New Roman" w:eastAsiaTheme="minorHAnsi" w:hAnsi="Times New Roman" w:cs="Times New Roman"/>
                <w:color w:val="000000" w:themeColor="text1"/>
                <w:sz w:val="20"/>
                <w:szCs w:val="20"/>
                <w:lang w:eastAsia="en-US"/>
              </w:rPr>
              <w:t>соревнованиях,</w:t>
            </w:r>
            <w:r w:rsidRPr="00455D81">
              <w:rPr>
                <w:rFonts w:ascii="Times New Roman" w:eastAsiaTheme="minorHAnsi" w:hAnsi="Times New Roman" w:cs="Times New Roman"/>
                <w:color w:val="000000" w:themeColor="text1"/>
                <w:sz w:val="20"/>
                <w:szCs w:val="20"/>
                <w:lang w:eastAsia="en-US"/>
              </w:rPr>
              <w:t xml:space="preserve"> имеющих официальный на уровне учреждения.</w:t>
            </w:r>
          </w:p>
          <w:p w14:paraId="0D1E3D20" w14:textId="77777777" w:rsidR="00600E5F" w:rsidRPr="00455D81" w:rsidRDefault="00600E5F" w:rsidP="008536F0">
            <w:pPr>
              <w:pStyle w:val="a9"/>
              <w:rPr>
                <w:rFonts w:ascii="Times New Roman" w:eastAsia="Times New Roman" w:hAnsi="Times New Roman"/>
                <w:color w:val="000000" w:themeColor="text1"/>
                <w:sz w:val="20"/>
                <w:szCs w:val="20"/>
                <w:lang w:eastAsia="ru-RU"/>
              </w:rPr>
            </w:pPr>
            <w:r w:rsidRPr="00455D81">
              <w:rPr>
                <w:rFonts w:ascii="Times New Roman" w:eastAsia="Times New Roman" w:hAnsi="Times New Roman"/>
                <w:b/>
                <w:i/>
                <w:color w:val="000000" w:themeColor="text1"/>
                <w:sz w:val="20"/>
                <w:szCs w:val="20"/>
                <w:lang w:eastAsia="ru-RU"/>
              </w:rPr>
              <w:t>Высшая КК</w:t>
            </w:r>
            <w:r w:rsidRPr="00455D81">
              <w:rPr>
                <w:rFonts w:ascii="Times New Roman" w:eastAsia="Times New Roman" w:hAnsi="Times New Roman"/>
                <w:color w:val="000000" w:themeColor="text1"/>
                <w:sz w:val="20"/>
                <w:szCs w:val="20"/>
                <w:lang w:eastAsia="ru-RU"/>
              </w:rPr>
              <w:t xml:space="preserve">:  </w:t>
            </w:r>
          </w:p>
          <w:p w14:paraId="2D8B0DEB" w14:textId="32B19145" w:rsidR="00600E5F" w:rsidRPr="00455D81" w:rsidRDefault="00600E5F" w:rsidP="008536F0">
            <w:pPr>
              <w:spacing w:line="240" w:lineRule="auto"/>
              <w:rPr>
                <w:rFonts w:ascii="Times New Roman" w:eastAsia="Times New Roman" w:hAnsi="Times New Roman"/>
                <w:b/>
                <w:i/>
                <w:color w:val="000000" w:themeColor="text1"/>
                <w:sz w:val="20"/>
                <w:szCs w:val="20"/>
              </w:rPr>
            </w:pPr>
            <w:r w:rsidRPr="00455D81">
              <w:rPr>
                <w:rFonts w:ascii="Times New Roman" w:eastAsia="Times New Roman" w:hAnsi="Times New Roman" w:cs="Times New Roman"/>
                <w:color w:val="000000" w:themeColor="text1"/>
                <w:sz w:val="20"/>
                <w:szCs w:val="20"/>
              </w:rPr>
              <w:t>1. С</w:t>
            </w:r>
            <w:r w:rsidRPr="00455D81">
              <w:rPr>
                <w:rFonts w:ascii="Times New Roman" w:eastAsiaTheme="minorHAnsi" w:hAnsi="Times New Roman" w:cs="Times New Roman"/>
                <w:color w:val="000000" w:themeColor="text1"/>
                <w:sz w:val="20"/>
                <w:szCs w:val="20"/>
                <w:lang w:eastAsia="en-US"/>
              </w:rPr>
              <w:t>опровождение участия обучающихся с нарушением речи в конкурах, соревнованиях по профилю деятельности специалиста, имеющих официальный статус на муниципальном и региональном уровнях.</w:t>
            </w:r>
          </w:p>
        </w:tc>
        <w:tc>
          <w:tcPr>
            <w:tcW w:w="6508" w:type="dxa"/>
          </w:tcPr>
          <w:p w14:paraId="4AA1BEBF" w14:textId="77777777" w:rsidR="00600E5F" w:rsidRPr="00F20BE3" w:rsidRDefault="00600E5F" w:rsidP="008536F0">
            <w:pPr>
              <w:pStyle w:val="a9"/>
              <w:rPr>
                <w:rFonts w:ascii="Times New Roman" w:eastAsia="Times New Roman" w:hAnsi="Times New Roman"/>
                <w:color w:val="000000" w:themeColor="text1"/>
                <w:sz w:val="20"/>
                <w:szCs w:val="20"/>
                <w:lang w:eastAsia="ru-RU"/>
              </w:rPr>
            </w:pPr>
            <w:r w:rsidRPr="00F20BE3">
              <w:rPr>
                <w:rFonts w:ascii="Times New Roman" w:eastAsia="Times New Roman" w:hAnsi="Times New Roman"/>
                <w:b/>
                <w:i/>
                <w:color w:val="000000" w:themeColor="text1"/>
                <w:sz w:val="20"/>
                <w:szCs w:val="20"/>
                <w:lang w:eastAsia="ru-RU"/>
              </w:rPr>
              <w:t>Первая КК</w:t>
            </w:r>
            <w:r w:rsidRPr="00F20BE3">
              <w:rPr>
                <w:rFonts w:ascii="Times New Roman" w:eastAsia="Times New Roman" w:hAnsi="Times New Roman"/>
                <w:color w:val="000000" w:themeColor="text1"/>
                <w:sz w:val="20"/>
                <w:szCs w:val="20"/>
                <w:lang w:eastAsia="ru-RU"/>
              </w:rPr>
              <w:t xml:space="preserve">: </w:t>
            </w:r>
          </w:p>
          <w:p w14:paraId="3A1F7F14" w14:textId="4FE5E33A" w:rsidR="00600E5F" w:rsidRPr="00F20BE3" w:rsidRDefault="00600E5F" w:rsidP="008536F0">
            <w:pPr>
              <w:pStyle w:val="ConsPlusNormal"/>
              <w:rPr>
                <w:rFonts w:ascii="Times New Roman" w:eastAsiaTheme="minorHAnsi" w:hAnsi="Times New Roman" w:cs="Times New Roman"/>
                <w:color w:val="000000" w:themeColor="text1"/>
                <w:lang w:eastAsia="en-US"/>
              </w:rPr>
            </w:pPr>
            <w:r w:rsidRPr="00F20BE3">
              <w:rPr>
                <w:rFonts w:ascii="Times New Roman" w:eastAsia="Times New Roman" w:hAnsi="Times New Roman" w:cs="Times New Roman"/>
                <w:color w:val="000000" w:themeColor="text1"/>
              </w:rPr>
              <w:t xml:space="preserve">1. </w:t>
            </w:r>
            <w:r w:rsidRPr="00F20BE3">
              <w:rPr>
                <w:rFonts w:ascii="Times New Roman" w:eastAsiaTheme="minorHAnsi" w:hAnsi="Times New Roman" w:cs="Times New Roman"/>
                <w:color w:val="000000" w:themeColor="text1"/>
                <w:lang w:eastAsia="en-US"/>
              </w:rPr>
              <w:t>Участие обучающихся с нарушением речи в конкурах, соревнованиях, на уровне учреждения.</w:t>
            </w:r>
          </w:p>
          <w:p w14:paraId="6B366FA1" w14:textId="77777777" w:rsidR="00600E5F" w:rsidRPr="00F20BE3" w:rsidRDefault="00600E5F" w:rsidP="008536F0">
            <w:pPr>
              <w:spacing w:line="240" w:lineRule="auto"/>
              <w:rPr>
                <w:rFonts w:ascii="Times New Roman" w:eastAsia="Times New Roman" w:hAnsi="Times New Roman" w:cs="Times New Roman"/>
                <w:color w:val="000000" w:themeColor="text1"/>
                <w:sz w:val="20"/>
                <w:szCs w:val="20"/>
              </w:rPr>
            </w:pPr>
            <w:r w:rsidRPr="00F20BE3">
              <w:rPr>
                <w:rFonts w:ascii="Times New Roman" w:eastAsia="Times New Roman" w:hAnsi="Times New Roman" w:cs="Times New Roman"/>
                <w:b/>
                <w:i/>
                <w:color w:val="000000" w:themeColor="text1"/>
                <w:sz w:val="20"/>
                <w:szCs w:val="20"/>
              </w:rPr>
              <w:t>Высшая КК</w:t>
            </w:r>
            <w:r w:rsidRPr="00F20BE3">
              <w:rPr>
                <w:rFonts w:ascii="Times New Roman" w:eastAsia="Times New Roman" w:hAnsi="Times New Roman" w:cs="Times New Roman"/>
                <w:color w:val="000000" w:themeColor="text1"/>
                <w:sz w:val="20"/>
                <w:szCs w:val="20"/>
              </w:rPr>
              <w:t xml:space="preserve">:  </w:t>
            </w:r>
          </w:p>
          <w:p w14:paraId="22656754" w14:textId="77777777" w:rsidR="00600E5F" w:rsidRPr="00F20BE3" w:rsidRDefault="00600E5F" w:rsidP="008536F0">
            <w:pPr>
              <w:pStyle w:val="ConsPlusNormal"/>
              <w:rPr>
                <w:rFonts w:ascii="Times New Roman" w:eastAsiaTheme="minorHAnsi" w:hAnsi="Times New Roman" w:cs="Times New Roman"/>
                <w:color w:val="000000" w:themeColor="text1"/>
                <w:lang w:eastAsia="en-US"/>
              </w:rPr>
            </w:pPr>
            <w:r w:rsidRPr="00F20BE3">
              <w:rPr>
                <w:rFonts w:ascii="Times New Roman" w:eastAsia="Times New Roman" w:hAnsi="Times New Roman" w:cs="Times New Roman"/>
                <w:color w:val="000000" w:themeColor="text1"/>
              </w:rPr>
              <w:t>1.</w:t>
            </w:r>
            <w:r w:rsidRPr="00F20BE3">
              <w:rPr>
                <w:rFonts w:ascii="Times New Roman" w:hAnsi="Times New Roman" w:cs="Times New Roman"/>
                <w:color w:val="000000" w:themeColor="text1"/>
              </w:rPr>
              <w:t xml:space="preserve"> </w:t>
            </w:r>
            <w:r w:rsidRPr="00F20BE3">
              <w:rPr>
                <w:rFonts w:ascii="Times New Roman" w:eastAsiaTheme="minorHAnsi" w:hAnsi="Times New Roman" w:cs="Times New Roman"/>
                <w:color w:val="000000" w:themeColor="text1"/>
                <w:lang w:eastAsia="en-US"/>
              </w:rPr>
              <w:t>Участие обучающихся в конкурах, соревнованиях, на уровне учреждения.</w:t>
            </w:r>
          </w:p>
          <w:p w14:paraId="70988FA0" w14:textId="76D7CD24" w:rsidR="00600E5F" w:rsidRPr="00AE530D" w:rsidRDefault="00600E5F" w:rsidP="008536F0">
            <w:pPr>
              <w:spacing w:line="240" w:lineRule="auto"/>
              <w:rPr>
                <w:rFonts w:ascii="Times New Roman" w:eastAsia="Times New Roman" w:hAnsi="Times New Roman"/>
                <w:b/>
                <w:i/>
                <w:color w:val="000000" w:themeColor="text1"/>
                <w:sz w:val="20"/>
                <w:szCs w:val="20"/>
              </w:rPr>
            </w:pPr>
            <w:r w:rsidRPr="00F20BE3">
              <w:rPr>
                <w:rFonts w:ascii="Times New Roman" w:eastAsia="Times New Roman" w:hAnsi="Times New Roman" w:cs="Times New Roman"/>
                <w:color w:val="000000" w:themeColor="text1"/>
                <w:sz w:val="20"/>
                <w:szCs w:val="20"/>
              </w:rPr>
              <w:t xml:space="preserve">2. Участие </w:t>
            </w:r>
            <w:r w:rsidRPr="00F20BE3">
              <w:rPr>
                <w:rFonts w:ascii="Times New Roman" w:eastAsiaTheme="minorHAnsi" w:hAnsi="Times New Roman" w:cs="Times New Roman"/>
                <w:color w:val="000000" w:themeColor="text1"/>
                <w:sz w:val="20"/>
                <w:szCs w:val="20"/>
                <w:lang w:eastAsia="en-US"/>
              </w:rPr>
              <w:t>обучающихся с нарушением речи в конкурсах/соревнованиях (по профилю работы специалиста), имеющих официальный статус на муниципальном и других уровнях.</w:t>
            </w:r>
          </w:p>
        </w:tc>
      </w:tr>
      <w:tr w:rsidR="00600E5F" w:rsidRPr="00AE530D" w14:paraId="2D3D5AE9" w14:textId="77777777" w:rsidTr="00600E5F">
        <w:tc>
          <w:tcPr>
            <w:tcW w:w="2431" w:type="dxa"/>
          </w:tcPr>
          <w:p w14:paraId="39292E29" w14:textId="16E5FD73"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Реализация воспитательной деятельности, направленной на формирование социально значимых личностных качеств и приобщение обучающихся с нарушениями речи к ценностям, правилам и </w:t>
            </w:r>
            <w:r w:rsidRPr="002C1064">
              <w:rPr>
                <w:rFonts w:ascii="Times New Roman" w:hAnsi="Times New Roman" w:cs="Times New Roman"/>
                <w:sz w:val="20"/>
                <w:szCs w:val="20"/>
              </w:rPr>
              <w:lastRenderedPageBreak/>
              <w:t>нормам поведения в обществе</w:t>
            </w:r>
          </w:p>
        </w:tc>
        <w:tc>
          <w:tcPr>
            <w:tcW w:w="6507" w:type="dxa"/>
          </w:tcPr>
          <w:p w14:paraId="7BDCBC86" w14:textId="77777777" w:rsidR="00600E5F" w:rsidRPr="00455D81" w:rsidRDefault="00600E5F" w:rsidP="008536F0">
            <w:pPr>
              <w:pStyle w:val="a9"/>
              <w:rPr>
                <w:rFonts w:ascii="Times New Roman" w:eastAsia="Times New Roman" w:hAnsi="Times New Roman"/>
                <w:color w:val="000000" w:themeColor="text1"/>
                <w:sz w:val="20"/>
                <w:szCs w:val="20"/>
                <w:lang w:eastAsia="ru-RU"/>
              </w:rPr>
            </w:pPr>
            <w:r w:rsidRPr="00455D81">
              <w:rPr>
                <w:rFonts w:ascii="Times New Roman" w:eastAsia="Times New Roman" w:hAnsi="Times New Roman"/>
                <w:b/>
                <w:i/>
                <w:color w:val="000000" w:themeColor="text1"/>
                <w:sz w:val="20"/>
                <w:szCs w:val="20"/>
                <w:lang w:eastAsia="ru-RU"/>
              </w:rPr>
              <w:lastRenderedPageBreak/>
              <w:t>Первая КК</w:t>
            </w:r>
            <w:r w:rsidRPr="00455D81">
              <w:rPr>
                <w:rFonts w:ascii="Times New Roman" w:eastAsia="Times New Roman" w:hAnsi="Times New Roman"/>
                <w:color w:val="000000" w:themeColor="text1"/>
                <w:sz w:val="20"/>
                <w:szCs w:val="20"/>
                <w:lang w:eastAsia="ru-RU"/>
              </w:rPr>
              <w:t xml:space="preserve">: </w:t>
            </w:r>
          </w:p>
          <w:p w14:paraId="5E395484" w14:textId="414AF95E" w:rsidR="00600E5F" w:rsidRPr="00455D81" w:rsidRDefault="00600E5F" w:rsidP="008536F0">
            <w:pPr>
              <w:pStyle w:val="ConsPlusNormal"/>
              <w:rPr>
                <w:rFonts w:ascii="Times New Roman" w:eastAsiaTheme="minorHAnsi" w:hAnsi="Times New Roman" w:cs="Times New Roman"/>
                <w:color w:val="000000" w:themeColor="text1"/>
                <w:lang w:eastAsia="en-US"/>
              </w:rPr>
            </w:pPr>
            <w:r w:rsidRPr="00455D81">
              <w:rPr>
                <w:rFonts w:ascii="Times New Roman" w:eastAsiaTheme="minorHAnsi" w:hAnsi="Times New Roman" w:cs="Times New Roman"/>
                <w:color w:val="000000" w:themeColor="text1"/>
                <w:lang w:eastAsia="en-US"/>
              </w:rPr>
              <w:t>1. Планирование воспитательных задач при составлении программ логопедической помощи.</w:t>
            </w:r>
          </w:p>
          <w:p w14:paraId="4CA9F81A" w14:textId="325894BA" w:rsidR="00600E5F" w:rsidRPr="00455D81" w:rsidRDefault="00600E5F" w:rsidP="008536F0">
            <w:pPr>
              <w:pStyle w:val="ConsPlusNormal"/>
              <w:rPr>
                <w:rFonts w:ascii="Times New Roman" w:eastAsia="Times New Roman" w:hAnsi="Times New Roman" w:cs="Times New Roman"/>
                <w:color w:val="000000" w:themeColor="text1"/>
              </w:rPr>
            </w:pPr>
            <w:r w:rsidRPr="00455D81">
              <w:rPr>
                <w:rFonts w:ascii="Times New Roman" w:eastAsiaTheme="minorHAnsi" w:hAnsi="Times New Roman" w:cs="Times New Roman"/>
                <w:color w:val="000000" w:themeColor="text1"/>
                <w:lang w:eastAsia="en-US"/>
              </w:rPr>
              <w:t xml:space="preserve">2. Участие в мероприятиях, </w:t>
            </w:r>
            <w:r w:rsidRPr="00455D81">
              <w:rPr>
                <w:rFonts w:ascii="Times New Roman" w:hAnsi="Times New Roman" w:cs="Times New Roman"/>
                <w:color w:val="000000" w:themeColor="text1"/>
              </w:rPr>
              <w:t>направленных на формирование социально значимых личностных качеств и приобщение обучающихся с нарушениями речи к ценностям, правилам и нормам поведения в обществе через внеклассную работу.</w:t>
            </w:r>
          </w:p>
          <w:p w14:paraId="2F9FD257" w14:textId="77777777" w:rsidR="00600E5F" w:rsidRPr="00455D81" w:rsidRDefault="00600E5F" w:rsidP="008536F0">
            <w:pPr>
              <w:pStyle w:val="a9"/>
              <w:rPr>
                <w:rFonts w:ascii="Times New Roman" w:eastAsia="Times New Roman" w:hAnsi="Times New Roman"/>
                <w:color w:val="000000" w:themeColor="text1"/>
                <w:sz w:val="20"/>
                <w:szCs w:val="20"/>
                <w:lang w:eastAsia="ru-RU"/>
              </w:rPr>
            </w:pPr>
            <w:r w:rsidRPr="00455D81">
              <w:rPr>
                <w:rFonts w:ascii="Times New Roman" w:eastAsia="Times New Roman" w:hAnsi="Times New Roman"/>
                <w:b/>
                <w:i/>
                <w:color w:val="000000" w:themeColor="text1"/>
                <w:sz w:val="20"/>
                <w:szCs w:val="20"/>
                <w:lang w:eastAsia="ru-RU"/>
              </w:rPr>
              <w:t>Высшая КК</w:t>
            </w:r>
            <w:r w:rsidRPr="00455D81">
              <w:rPr>
                <w:rFonts w:ascii="Times New Roman" w:eastAsia="Times New Roman" w:hAnsi="Times New Roman"/>
                <w:color w:val="000000" w:themeColor="text1"/>
                <w:sz w:val="20"/>
                <w:szCs w:val="20"/>
                <w:lang w:eastAsia="ru-RU"/>
              </w:rPr>
              <w:t xml:space="preserve">:  </w:t>
            </w:r>
          </w:p>
          <w:p w14:paraId="215525BB" w14:textId="77777777" w:rsidR="00600E5F" w:rsidRPr="00455D81" w:rsidRDefault="00600E5F" w:rsidP="008536F0">
            <w:pPr>
              <w:pStyle w:val="ConsPlusNormal"/>
              <w:rPr>
                <w:rFonts w:ascii="Times New Roman" w:eastAsia="Times New Roman" w:hAnsi="Times New Roman" w:cs="Times New Roman"/>
                <w:color w:val="000000" w:themeColor="text1"/>
              </w:rPr>
            </w:pPr>
            <w:r w:rsidRPr="00455D81">
              <w:rPr>
                <w:rFonts w:ascii="Times New Roman" w:eastAsia="Times New Roman" w:hAnsi="Times New Roman" w:cs="Times New Roman"/>
                <w:color w:val="000000" w:themeColor="text1"/>
              </w:rPr>
              <w:t>1</w:t>
            </w:r>
            <w:r w:rsidRPr="00455D81">
              <w:rPr>
                <w:rFonts w:ascii="Times New Roman" w:eastAsiaTheme="minorHAnsi" w:hAnsi="Times New Roman" w:cs="Times New Roman"/>
                <w:color w:val="000000" w:themeColor="text1"/>
                <w:lang w:eastAsia="en-US"/>
              </w:rPr>
              <w:t xml:space="preserve"> Планирование, отбор содержания воспитания обучающихся с нарушением речи при составлении программ логопедической помощи.</w:t>
            </w:r>
          </w:p>
          <w:p w14:paraId="5A952D68" w14:textId="77777777" w:rsidR="00600E5F" w:rsidRPr="00455D81" w:rsidRDefault="00600E5F" w:rsidP="008536F0">
            <w:pPr>
              <w:pStyle w:val="ConsPlusNormal"/>
              <w:rPr>
                <w:rFonts w:ascii="Times New Roman" w:eastAsiaTheme="minorHAnsi" w:hAnsi="Times New Roman" w:cs="Times New Roman"/>
                <w:color w:val="000000" w:themeColor="text1"/>
                <w:lang w:eastAsia="en-US"/>
              </w:rPr>
            </w:pPr>
            <w:r w:rsidRPr="00455D81">
              <w:rPr>
                <w:rFonts w:ascii="Times New Roman" w:eastAsia="Times New Roman" w:hAnsi="Times New Roman"/>
                <w:color w:val="000000" w:themeColor="text1"/>
              </w:rPr>
              <w:t>2. Организация, проведение и у</w:t>
            </w:r>
            <w:r w:rsidRPr="00455D81">
              <w:rPr>
                <w:rFonts w:ascii="Times New Roman" w:eastAsiaTheme="minorHAnsi" w:hAnsi="Times New Roman" w:cs="Times New Roman"/>
                <w:color w:val="000000" w:themeColor="text1"/>
                <w:lang w:eastAsia="en-US"/>
              </w:rPr>
              <w:t xml:space="preserve">частие в мероприятиях, </w:t>
            </w:r>
            <w:r w:rsidRPr="00455D81">
              <w:rPr>
                <w:rFonts w:ascii="Times New Roman" w:hAnsi="Times New Roman" w:cs="Times New Roman"/>
                <w:color w:val="000000" w:themeColor="text1"/>
              </w:rPr>
              <w:t xml:space="preserve">направленных на </w:t>
            </w:r>
            <w:r w:rsidRPr="00455D81">
              <w:rPr>
                <w:rFonts w:ascii="Times New Roman" w:hAnsi="Times New Roman" w:cs="Times New Roman"/>
                <w:color w:val="000000" w:themeColor="text1"/>
              </w:rPr>
              <w:lastRenderedPageBreak/>
              <w:t xml:space="preserve">формирование социально значимых личностных качеств и приобщение обучающихся с нарушениями речи к ценностям, правилам и нормам поведения в обществе на муниципальном и региональном уровне. </w:t>
            </w:r>
          </w:p>
        </w:tc>
        <w:tc>
          <w:tcPr>
            <w:tcW w:w="6508" w:type="dxa"/>
          </w:tcPr>
          <w:p w14:paraId="27FBCAA5"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lastRenderedPageBreak/>
              <w:t>Первая КК</w:t>
            </w:r>
            <w:r w:rsidRPr="00E61C05">
              <w:rPr>
                <w:rFonts w:ascii="Times New Roman" w:eastAsia="Times New Roman" w:hAnsi="Times New Roman"/>
                <w:color w:val="000000" w:themeColor="text1"/>
                <w:sz w:val="20"/>
                <w:szCs w:val="20"/>
                <w:lang w:eastAsia="ru-RU"/>
              </w:rPr>
              <w:t xml:space="preserve">: </w:t>
            </w:r>
          </w:p>
          <w:p w14:paraId="0199E9F2" w14:textId="21229ADF" w:rsidR="00600E5F"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Наличие задач по воспитанию в программе логопедической помощи обучающихся с нарушением речи.</w:t>
            </w:r>
          </w:p>
          <w:p w14:paraId="2F700219" w14:textId="13951CC6" w:rsidR="00600E5F" w:rsidRDefault="00600E5F" w:rsidP="008536F0">
            <w:pPr>
              <w:pStyle w:val="ConsPlusNormal"/>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 Участие в мероприятиях, </w:t>
            </w:r>
            <w:r w:rsidRPr="002C1064">
              <w:rPr>
                <w:rFonts w:ascii="Times New Roman" w:hAnsi="Times New Roman" w:cs="Times New Roman"/>
              </w:rPr>
              <w:t>направленн</w:t>
            </w:r>
            <w:r>
              <w:rPr>
                <w:rFonts w:ascii="Times New Roman" w:hAnsi="Times New Roman" w:cs="Times New Roman"/>
              </w:rPr>
              <w:t>ых</w:t>
            </w:r>
            <w:r w:rsidRPr="002C1064">
              <w:rPr>
                <w:rFonts w:ascii="Times New Roman" w:hAnsi="Times New Roman" w:cs="Times New Roman"/>
              </w:rPr>
              <w:t xml:space="preserve"> на формирование социально значимых личностных качеств и приобщение обучающихся с нарушениями речи к ценностям, правилам и нормам поведения в обществе</w:t>
            </w:r>
            <w:r>
              <w:rPr>
                <w:rFonts w:ascii="Times New Roman" w:hAnsi="Times New Roman" w:cs="Times New Roman"/>
              </w:rPr>
              <w:t xml:space="preserve"> через внеклассную работу.</w:t>
            </w:r>
          </w:p>
          <w:p w14:paraId="770D3C71" w14:textId="77777777"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b/>
                <w:i/>
                <w:color w:val="000000" w:themeColor="text1"/>
                <w:sz w:val="20"/>
                <w:szCs w:val="20"/>
              </w:rPr>
              <w:t>Высшая КК</w:t>
            </w:r>
            <w:r w:rsidRPr="00E61C05">
              <w:rPr>
                <w:rFonts w:ascii="Times New Roman" w:eastAsia="Times New Roman" w:hAnsi="Times New Roman" w:cs="Times New Roman"/>
                <w:color w:val="000000" w:themeColor="text1"/>
                <w:sz w:val="20"/>
                <w:szCs w:val="20"/>
              </w:rPr>
              <w:t xml:space="preserve">:  </w:t>
            </w:r>
          </w:p>
          <w:p w14:paraId="51D4A034" w14:textId="5DCD5B90" w:rsidR="00600E5F"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Наличие задач по воспитанию в программе логопедической помощи обучающихся с нарушением речи.</w:t>
            </w:r>
          </w:p>
          <w:p w14:paraId="3A226674" w14:textId="56B31974" w:rsidR="00600E5F" w:rsidRPr="00AE530D" w:rsidRDefault="00600E5F" w:rsidP="008536F0">
            <w:pPr>
              <w:pStyle w:val="ConsPlusNormal"/>
              <w:rPr>
                <w:rFonts w:ascii="Times New Roman" w:eastAsia="Times New Roman" w:hAnsi="Times New Roman"/>
                <w:b/>
                <w:i/>
                <w:color w:val="000000" w:themeColor="text1"/>
              </w:rPr>
            </w:pPr>
            <w:r>
              <w:rPr>
                <w:rFonts w:ascii="Times New Roman" w:eastAsia="Times New Roman" w:hAnsi="Times New Roman" w:cs="Times New Roman"/>
                <w:color w:val="000000" w:themeColor="text1"/>
              </w:rPr>
              <w:t xml:space="preserve">2. Организация, участие и проведение мероприятий, </w:t>
            </w:r>
            <w:r w:rsidRPr="002C1064">
              <w:rPr>
                <w:rFonts w:ascii="Times New Roman" w:hAnsi="Times New Roman" w:cs="Times New Roman"/>
              </w:rPr>
              <w:t>направленн</w:t>
            </w:r>
            <w:r>
              <w:rPr>
                <w:rFonts w:ascii="Times New Roman" w:hAnsi="Times New Roman" w:cs="Times New Roman"/>
              </w:rPr>
              <w:t>ых</w:t>
            </w:r>
            <w:r w:rsidRPr="002C1064">
              <w:rPr>
                <w:rFonts w:ascii="Times New Roman" w:hAnsi="Times New Roman" w:cs="Times New Roman"/>
              </w:rPr>
              <w:t xml:space="preserve"> на </w:t>
            </w:r>
            <w:r w:rsidRPr="002C1064">
              <w:rPr>
                <w:rFonts w:ascii="Times New Roman" w:hAnsi="Times New Roman" w:cs="Times New Roman"/>
              </w:rPr>
              <w:lastRenderedPageBreak/>
              <w:t>формирование социально значимых личностных качеств и приобщение обучающихся с нарушениями речи к ценностям, правилам и нормам поведения в обществе</w:t>
            </w:r>
            <w:r>
              <w:rPr>
                <w:rFonts w:ascii="Times New Roman" w:hAnsi="Times New Roman" w:cs="Times New Roman"/>
              </w:rPr>
              <w:t xml:space="preserve"> на муниципальном и региональном уровне.</w:t>
            </w:r>
          </w:p>
        </w:tc>
      </w:tr>
    </w:tbl>
    <w:p w14:paraId="25D574E9" w14:textId="77777777" w:rsidR="00600E5F" w:rsidRDefault="00600E5F" w:rsidP="008536F0">
      <w:pPr>
        <w:spacing w:after="0" w:line="240" w:lineRule="auto"/>
        <w:jc w:val="both"/>
        <w:rPr>
          <w:rFonts w:ascii="Times New Roman" w:eastAsia="Times New Roman" w:hAnsi="Times New Roman" w:cs="Times New Roman"/>
          <w:b/>
          <w:color w:val="000000" w:themeColor="text1"/>
          <w:sz w:val="24"/>
          <w:szCs w:val="24"/>
        </w:rPr>
      </w:pPr>
    </w:p>
    <w:p w14:paraId="08F2E770" w14:textId="77777777" w:rsidR="00600E5F" w:rsidRDefault="00600E5F"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2</w:t>
      </w:r>
      <w:r w:rsidRPr="00AE530D">
        <w:rPr>
          <w:rFonts w:ascii="Times New Roman" w:eastAsia="Times New Roman" w:hAnsi="Times New Roman" w:cs="Times New Roman"/>
          <w:b/>
          <w:color w:val="000000" w:themeColor="text1"/>
          <w:sz w:val="24"/>
          <w:szCs w:val="24"/>
        </w:rPr>
        <w:t>. «</w:t>
      </w:r>
      <w:r w:rsidRPr="00A50F41">
        <w:rPr>
          <w:rFonts w:ascii="Times New Roman" w:eastAsia="Times New Roman" w:hAnsi="Times New Roman" w:cs="Times New Roman"/>
          <w:b/>
          <w:color w:val="000000" w:themeColor="text1"/>
          <w:sz w:val="24"/>
          <w:szCs w:val="24"/>
        </w:rPr>
        <w:t>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речи, профилактики и коррекции нарушений развития</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405"/>
        <w:gridCol w:w="6521"/>
        <w:gridCol w:w="6520"/>
      </w:tblGrid>
      <w:tr w:rsidR="00600E5F" w:rsidRPr="00AE530D" w14:paraId="13A8971D" w14:textId="77777777" w:rsidTr="00600E5F">
        <w:tc>
          <w:tcPr>
            <w:tcW w:w="2405" w:type="dxa"/>
            <w:vAlign w:val="center"/>
          </w:tcPr>
          <w:p w14:paraId="69A57087" w14:textId="77777777" w:rsidR="00600E5F" w:rsidRPr="00AE530D" w:rsidRDefault="00600E5F"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521" w:type="dxa"/>
            <w:vAlign w:val="center"/>
          </w:tcPr>
          <w:p w14:paraId="0ADAD7C4" w14:textId="77777777" w:rsidR="00600E5F" w:rsidRPr="00AE530D" w:rsidRDefault="00600E5F"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08944330" w14:textId="77777777" w:rsidR="00600E5F" w:rsidRPr="00AE530D" w:rsidRDefault="00600E5F"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600E5F" w:rsidRPr="00AE530D" w14:paraId="4713DEC8" w14:textId="77777777" w:rsidTr="00495E3A">
        <w:tc>
          <w:tcPr>
            <w:tcW w:w="2405" w:type="dxa"/>
            <w:shd w:val="clear" w:color="auto" w:fill="auto"/>
          </w:tcPr>
          <w:p w14:paraId="45B9FA31" w14:textId="11470259" w:rsidR="00600E5F" w:rsidRDefault="00600E5F" w:rsidP="008536F0">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Выявление обучающихся с нарушениями речи, обучающихся, имеющих риск их возникновения, для определения путей компенсации и профилактики нарушений речи</w:t>
            </w:r>
          </w:p>
        </w:tc>
        <w:tc>
          <w:tcPr>
            <w:tcW w:w="6521" w:type="dxa"/>
            <w:vMerge w:val="restart"/>
          </w:tcPr>
          <w:p w14:paraId="0AC00EA8"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4FF093E" w14:textId="210C513C" w:rsidR="00600E5F"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1. </w:t>
            </w:r>
            <w:r>
              <w:rPr>
                <w:rFonts w:ascii="Times New Roman" w:eastAsia="Times New Roman" w:hAnsi="Times New Roman"/>
                <w:color w:val="000000" w:themeColor="text1"/>
                <w:sz w:val="20"/>
                <w:szCs w:val="20"/>
                <w:lang w:eastAsia="ru-RU"/>
              </w:rPr>
              <w:t>Отбор содержания, форм, методов, приемов и средств логопедического обследования обучающихся с нарушением речи</w:t>
            </w:r>
            <w:r>
              <w:rPr>
                <w:rFonts w:ascii="Times New Roman" w:eastAsia="Times New Roman" w:hAnsi="Times New Roman"/>
                <w:color w:val="000000" w:themeColor="text1"/>
                <w:sz w:val="20"/>
                <w:szCs w:val="20"/>
              </w:rPr>
              <w:t xml:space="preserve"> с учетом возраста, уровня речевого развития, индивидуальных психофизических особенностей.</w:t>
            </w:r>
          </w:p>
          <w:p w14:paraId="47124A91" w14:textId="3F2D903A" w:rsidR="00600E5F" w:rsidRDefault="00600E5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Адаптация стимульного материала с учетом индивидуальных возможностей и </w:t>
            </w:r>
            <w:r>
              <w:rPr>
                <w:rFonts w:ascii="Times New Roman" w:hAnsi="Times New Roman"/>
                <w:sz w:val="20"/>
                <w:szCs w:val="20"/>
              </w:rPr>
              <w:t>образовательных</w:t>
            </w:r>
            <w:r w:rsidRPr="009E44CD">
              <w:rPr>
                <w:rFonts w:ascii="Times New Roman" w:eastAsiaTheme="minorHAnsi" w:hAnsi="Times New Roman"/>
                <w:sz w:val="20"/>
                <w:szCs w:val="20"/>
              </w:rPr>
              <w:t xml:space="preserve"> </w:t>
            </w:r>
            <w:r>
              <w:rPr>
                <w:rFonts w:ascii="Times New Roman" w:eastAsiaTheme="minorHAnsi" w:hAnsi="Times New Roman"/>
                <w:sz w:val="20"/>
                <w:szCs w:val="20"/>
              </w:rPr>
              <w:t>потребностей обучающихся</w:t>
            </w:r>
            <w:r>
              <w:rPr>
                <w:rFonts w:ascii="Times New Roman" w:eastAsia="Times New Roman" w:hAnsi="Times New Roman"/>
                <w:color w:val="000000" w:themeColor="text1"/>
                <w:sz w:val="20"/>
                <w:szCs w:val="20"/>
                <w:lang w:eastAsia="ru-RU"/>
              </w:rPr>
              <w:t>, посещающих занятия.</w:t>
            </w:r>
          </w:p>
          <w:p w14:paraId="23C37B9D" w14:textId="53ABD8C6" w:rsidR="00600E5F" w:rsidRDefault="00600E5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3.Умение анализировать и оценивать результаты логопедического обследования обучающихся с учетом классификации нарушений речи.</w:t>
            </w:r>
          </w:p>
          <w:p w14:paraId="03FC2F15"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7CA6F9F7" w14:textId="77777777" w:rsidR="00600E5F"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1. </w:t>
            </w:r>
            <w:r>
              <w:rPr>
                <w:rFonts w:ascii="Times New Roman" w:eastAsia="Times New Roman" w:hAnsi="Times New Roman"/>
                <w:color w:val="000000" w:themeColor="text1"/>
                <w:sz w:val="20"/>
                <w:szCs w:val="20"/>
                <w:lang w:eastAsia="ru-RU"/>
              </w:rPr>
              <w:t xml:space="preserve">Отбор содержания, форм, методов, приемов и средств дефектологического обследования, </w:t>
            </w:r>
            <w:r w:rsidRPr="00345CAF">
              <w:rPr>
                <w:rFonts w:ascii="Times New Roman" w:eastAsia="Times New Roman" w:hAnsi="Times New Roman"/>
                <w:color w:val="000000" w:themeColor="text1"/>
                <w:sz w:val="20"/>
                <w:szCs w:val="20"/>
              </w:rPr>
              <w:t>детей раннего и дошкольного возраста с ограниченными возможностями здоровья, с и</w:t>
            </w:r>
            <w:r>
              <w:rPr>
                <w:rFonts w:ascii="Times New Roman" w:eastAsia="Times New Roman" w:hAnsi="Times New Roman"/>
                <w:color w:val="000000" w:themeColor="text1"/>
                <w:sz w:val="20"/>
                <w:szCs w:val="20"/>
              </w:rPr>
              <w:t>нвалидностью, детей группы риска, зачисленных на занятия</w:t>
            </w:r>
            <w:r>
              <w:rPr>
                <w:rFonts w:ascii="Times New Roman" w:eastAsia="Times New Roman" w:hAnsi="Times New Roman"/>
                <w:color w:val="000000" w:themeColor="text1"/>
                <w:sz w:val="20"/>
                <w:szCs w:val="20"/>
                <w:lang w:eastAsia="ru-RU"/>
              </w:rPr>
              <w:t>.</w:t>
            </w:r>
          </w:p>
          <w:p w14:paraId="2CD0618F" w14:textId="0284E40E" w:rsidR="00600E5F" w:rsidRDefault="00600E5F"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eastAsia="ru-RU"/>
              </w:rPr>
              <w:t xml:space="preserve">2. Адаптация и разработка стимульного материала с учетом индивидуальных возможностей и </w:t>
            </w:r>
            <w:r>
              <w:rPr>
                <w:rFonts w:ascii="Times New Roman" w:hAnsi="Times New Roman"/>
                <w:sz w:val="20"/>
                <w:szCs w:val="20"/>
              </w:rPr>
              <w:t xml:space="preserve">образовательных </w:t>
            </w:r>
            <w:r>
              <w:rPr>
                <w:rFonts w:ascii="Times New Roman" w:eastAsiaTheme="minorHAnsi" w:hAnsi="Times New Roman"/>
                <w:sz w:val="20"/>
                <w:szCs w:val="20"/>
              </w:rPr>
              <w:t>потребностей обучающихся</w:t>
            </w:r>
            <w:r>
              <w:rPr>
                <w:rFonts w:ascii="Times New Roman" w:eastAsia="Times New Roman" w:hAnsi="Times New Roman"/>
                <w:color w:val="000000" w:themeColor="text1"/>
                <w:sz w:val="20"/>
                <w:szCs w:val="20"/>
                <w:lang w:eastAsia="ru-RU"/>
              </w:rPr>
              <w:t xml:space="preserve"> с ОВЗ.</w:t>
            </w:r>
          </w:p>
          <w:p w14:paraId="6E4EC582" w14:textId="24360931" w:rsidR="00600E5F" w:rsidRPr="00AE530D" w:rsidRDefault="00600E5F"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3.</w:t>
            </w:r>
            <w:r>
              <w:rPr>
                <w:rFonts w:ascii="Times New Roman" w:eastAsia="Times New Roman" w:hAnsi="Times New Roman"/>
                <w:color w:val="000000" w:themeColor="text1"/>
                <w:sz w:val="20"/>
                <w:szCs w:val="20"/>
                <w:lang w:eastAsia="ru-RU"/>
              </w:rPr>
              <w:t xml:space="preserve"> Умение анализировать и оценивать результаты логопедического обследования обучающихся с ОВЗ с учетом классификации нарушений речи и данных комплексного обследования.</w:t>
            </w:r>
            <w:r w:rsidRPr="00AE530D">
              <w:rPr>
                <w:rFonts w:ascii="Times New Roman" w:eastAsia="Times New Roman" w:hAnsi="Times New Roman"/>
                <w:color w:val="000000" w:themeColor="text1"/>
                <w:sz w:val="20"/>
                <w:szCs w:val="20"/>
              </w:rPr>
              <w:t xml:space="preserve"> </w:t>
            </w:r>
          </w:p>
        </w:tc>
        <w:tc>
          <w:tcPr>
            <w:tcW w:w="6520" w:type="dxa"/>
            <w:vMerge w:val="restart"/>
          </w:tcPr>
          <w:p w14:paraId="5EFBFAE5"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3D507F9" w14:textId="03A7EA42" w:rsidR="00600E5F" w:rsidRDefault="00600E5F" w:rsidP="008536F0">
            <w:pPr>
              <w:snapToGrid w:val="0"/>
              <w:spacing w:line="240" w:lineRule="auto"/>
              <w:rPr>
                <w:rFonts w:ascii="Times New Roman" w:hAnsi="Times New Roman" w:cs="Times New Roman"/>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Наличие пакета диагностического материала для обследования обучающихся </w:t>
            </w:r>
            <w:r w:rsidRPr="001B66EB">
              <w:rPr>
                <w:rFonts w:ascii="Times New Roman" w:hAnsi="Times New Roman" w:cs="Times New Roman"/>
                <w:sz w:val="20"/>
                <w:szCs w:val="20"/>
              </w:rPr>
              <w:t xml:space="preserve">с учетом </w:t>
            </w:r>
            <w:r w:rsidRPr="009E44CD">
              <w:rPr>
                <w:rFonts w:ascii="Times New Roman" w:eastAsiaTheme="minorHAnsi" w:hAnsi="Times New Roman" w:cs="Times New Roman"/>
                <w:sz w:val="20"/>
                <w:szCs w:val="20"/>
                <w:lang w:eastAsia="en-US"/>
              </w:rPr>
              <w:t>типологии варианта развития и индивидуальных особенностей</w:t>
            </w:r>
            <w:r w:rsidRPr="001B66EB">
              <w:rPr>
                <w:rFonts w:ascii="Times New Roman" w:hAnsi="Times New Roman" w:cs="Times New Roman"/>
                <w:sz w:val="20"/>
                <w:szCs w:val="20"/>
              </w:rPr>
              <w:t xml:space="preserve"> детей раннего и дошкольного возраста с ОВЗ, инвалидностью, группы риска.</w:t>
            </w:r>
          </w:p>
          <w:p w14:paraId="1E9F9AB3" w14:textId="5BD28EF7" w:rsidR="00600E5F" w:rsidRPr="001B66EB" w:rsidRDefault="00600E5F" w:rsidP="008536F0">
            <w:pPr>
              <w:snapToGrid w:val="0"/>
              <w:spacing w:line="240" w:lineRule="auto"/>
              <w:rPr>
                <w:rFonts w:ascii="Times New Roman" w:hAnsi="Times New Roman" w:cs="Times New Roman"/>
                <w:sz w:val="20"/>
                <w:szCs w:val="20"/>
              </w:rPr>
            </w:pPr>
            <w:r>
              <w:rPr>
                <w:rFonts w:ascii="Times New Roman" w:hAnsi="Times New Roman" w:cs="Times New Roman"/>
                <w:sz w:val="20"/>
                <w:szCs w:val="20"/>
              </w:rPr>
              <w:t>2. Наличие клинико-психолого-педагогической характеристики детей и взрослых с нарушениями речи, включая  обучающихся с разных групп ОВЗ.</w:t>
            </w:r>
          </w:p>
          <w:p w14:paraId="0607A63F" w14:textId="77777777" w:rsidR="00600E5F" w:rsidRPr="00AE530D" w:rsidRDefault="00600E5F"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E8163AD" w14:textId="1CFEA400" w:rsidR="00600E5F" w:rsidRPr="001B66EB" w:rsidRDefault="00600E5F" w:rsidP="008536F0">
            <w:pPr>
              <w:snapToGrid w:val="0"/>
              <w:spacing w:line="240" w:lineRule="auto"/>
              <w:rPr>
                <w:rFonts w:ascii="Times New Roman" w:hAnsi="Times New Roman" w:cs="Times New Roman"/>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Наличие пакета диагностического материала для обследования обучающихся </w:t>
            </w:r>
            <w:r>
              <w:rPr>
                <w:rFonts w:ascii="Times New Roman" w:hAnsi="Times New Roman" w:cs="Times New Roman"/>
                <w:sz w:val="20"/>
                <w:szCs w:val="20"/>
              </w:rPr>
              <w:t xml:space="preserve">с </w:t>
            </w:r>
            <w:r w:rsidRPr="001B66EB">
              <w:rPr>
                <w:rFonts w:ascii="Times New Roman" w:hAnsi="Times New Roman" w:cs="Times New Roman"/>
                <w:sz w:val="20"/>
                <w:szCs w:val="20"/>
              </w:rPr>
              <w:t xml:space="preserve">учетом </w:t>
            </w:r>
            <w:r w:rsidRPr="009E44CD">
              <w:rPr>
                <w:rFonts w:ascii="Times New Roman" w:eastAsiaTheme="minorHAnsi" w:hAnsi="Times New Roman" w:cs="Times New Roman"/>
                <w:sz w:val="20"/>
                <w:szCs w:val="20"/>
                <w:lang w:eastAsia="en-US"/>
              </w:rPr>
              <w:t>типологии варианта развития и индивидуальных особенностей</w:t>
            </w:r>
            <w:r w:rsidRPr="001B66EB">
              <w:rPr>
                <w:rFonts w:ascii="Times New Roman" w:hAnsi="Times New Roman" w:cs="Times New Roman"/>
                <w:sz w:val="20"/>
                <w:szCs w:val="20"/>
              </w:rPr>
              <w:t xml:space="preserve"> детей раннего и дошкольного возраста с ОВЗ, инвалидностью, группы риска.</w:t>
            </w:r>
          </w:p>
          <w:p w14:paraId="615FEE79" w14:textId="77777777" w:rsidR="00600E5F" w:rsidRPr="001B66EB" w:rsidRDefault="00600E5F" w:rsidP="008536F0">
            <w:pPr>
              <w:snapToGrid w:val="0"/>
              <w:spacing w:line="240" w:lineRule="auto"/>
              <w:rPr>
                <w:rFonts w:ascii="Times New Roman" w:hAnsi="Times New Roman" w:cs="Times New Roman"/>
                <w:sz w:val="20"/>
                <w:szCs w:val="20"/>
              </w:rPr>
            </w:pPr>
            <w:r w:rsidRPr="00AE530D">
              <w:rPr>
                <w:rFonts w:ascii="Times New Roman" w:eastAsia="Times New Roman" w:hAnsi="Times New Roman"/>
                <w:color w:val="000000" w:themeColor="text1"/>
                <w:sz w:val="20"/>
                <w:szCs w:val="20"/>
              </w:rPr>
              <w:t xml:space="preserve">2. </w:t>
            </w:r>
            <w:r>
              <w:rPr>
                <w:rFonts w:ascii="Times New Roman" w:hAnsi="Times New Roman" w:cs="Times New Roman"/>
                <w:sz w:val="20"/>
                <w:szCs w:val="20"/>
              </w:rPr>
              <w:t>Наличие клинико-психолого-педагогической характеристики детей и взрослых с нарушениями речи, включая  обучающихся с разных групп ОВЗ.</w:t>
            </w:r>
          </w:p>
          <w:p w14:paraId="19F8F1BD" w14:textId="6EAAA595" w:rsidR="00600E5F" w:rsidRPr="00AE530D" w:rsidRDefault="00600E5F"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3. Наличие адаптированного/разработанного стимульного материала для проведения диагностики развития детей</w:t>
            </w:r>
            <w:r w:rsidRPr="00AE530D">
              <w:rPr>
                <w:rFonts w:ascii="Times New Roman" w:eastAsia="Times New Roman" w:hAnsi="Times New Roman"/>
                <w:color w:val="000000" w:themeColor="text1"/>
                <w:sz w:val="20"/>
                <w:szCs w:val="20"/>
              </w:rPr>
              <w:t xml:space="preserve"> </w:t>
            </w:r>
          </w:p>
        </w:tc>
      </w:tr>
      <w:tr w:rsidR="00600E5F" w:rsidRPr="00AE530D" w14:paraId="76021DA6" w14:textId="77777777" w:rsidTr="00495E3A">
        <w:tc>
          <w:tcPr>
            <w:tcW w:w="2405" w:type="dxa"/>
            <w:shd w:val="clear" w:color="auto" w:fill="auto"/>
          </w:tcPr>
          <w:p w14:paraId="60568322" w14:textId="0BC6C06A"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Планирование и проведение логопедического обследования обучающихся с нарушениями речи с учетом возраста, уровня речевого развития, индивидуальных психофизических особенностей</w:t>
            </w:r>
          </w:p>
        </w:tc>
        <w:tc>
          <w:tcPr>
            <w:tcW w:w="6521" w:type="dxa"/>
            <w:vMerge/>
          </w:tcPr>
          <w:p w14:paraId="71F19F71"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20" w:type="dxa"/>
            <w:vMerge/>
          </w:tcPr>
          <w:p w14:paraId="5D7EA810"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45E40E8E" w14:textId="77777777" w:rsidTr="00495E3A">
        <w:tc>
          <w:tcPr>
            <w:tcW w:w="2405" w:type="dxa"/>
            <w:shd w:val="clear" w:color="auto" w:fill="auto"/>
          </w:tcPr>
          <w:p w14:paraId="4A384D2F" w14:textId="280D98EB"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Составление заключения по результатам логопедического обследования лиц с нарушениями речи и его обсуждение с участниками образовательного процесса</w:t>
            </w:r>
          </w:p>
        </w:tc>
        <w:tc>
          <w:tcPr>
            <w:tcW w:w="6521" w:type="dxa"/>
            <w:vMerge/>
          </w:tcPr>
          <w:p w14:paraId="6CF5E2DB"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20" w:type="dxa"/>
            <w:vMerge/>
          </w:tcPr>
          <w:p w14:paraId="300CE325"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34491D97" w14:textId="77777777" w:rsidTr="00495E3A">
        <w:tc>
          <w:tcPr>
            <w:tcW w:w="2405" w:type="dxa"/>
            <w:shd w:val="clear" w:color="auto" w:fill="auto"/>
          </w:tcPr>
          <w:p w14:paraId="590F273D" w14:textId="3D9EBA18"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Консультирование всех участников образовательных отношений по вопросам образования, воспитания, развития, социальной адаптации, выбора </w:t>
            </w:r>
            <w:r w:rsidRPr="002C1064">
              <w:rPr>
                <w:rFonts w:ascii="Times New Roman" w:hAnsi="Times New Roman" w:cs="Times New Roman"/>
                <w:sz w:val="20"/>
                <w:szCs w:val="20"/>
              </w:rPr>
              <w:lastRenderedPageBreak/>
              <w:t>образовательного маршрута, овладения средствами коммуникации, метода альтернативной и дополнительной коммуникации, профессиональной ориентации обучающихся с нарушениями речи, в том числе консультирование родителей (законных представителей) в форме обучающих занятий</w:t>
            </w:r>
          </w:p>
        </w:tc>
        <w:tc>
          <w:tcPr>
            <w:tcW w:w="6521" w:type="dxa"/>
            <w:vMerge w:val="restart"/>
          </w:tcPr>
          <w:p w14:paraId="35613E34" w14:textId="77777777" w:rsidR="00600E5F" w:rsidRPr="002F03DE" w:rsidRDefault="00600E5F" w:rsidP="008536F0">
            <w:pPr>
              <w:pStyle w:val="a9"/>
              <w:rPr>
                <w:rFonts w:ascii="Times New Roman" w:eastAsia="Times New Roman" w:hAnsi="Times New Roman"/>
                <w:color w:val="000000" w:themeColor="text1"/>
                <w:sz w:val="20"/>
                <w:szCs w:val="20"/>
                <w:lang w:eastAsia="ru-RU"/>
              </w:rPr>
            </w:pPr>
            <w:r w:rsidRPr="002F03DE">
              <w:rPr>
                <w:rFonts w:ascii="Times New Roman" w:eastAsia="Times New Roman" w:hAnsi="Times New Roman"/>
                <w:b/>
                <w:i/>
                <w:color w:val="000000" w:themeColor="text1"/>
                <w:sz w:val="20"/>
                <w:szCs w:val="20"/>
                <w:lang w:eastAsia="ru-RU"/>
              </w:rPr>
              <w:lastRenderedPageBreak/>
              <w:t>Первая КК</w:t>
            </w:r>
            <w:r w:rsidRPr="002F03DE">
              <w:rPr>
                <w:rFonts w:ascii="Times New Roman" w:eastAsia="Times New Roman" w:hAnsi="Times New Roman"/>
                <w:color w:val="000000" w:themeColor="text1"/>
                <w:sz w:val="20"/>
                <w:szCs w:val="20"/>
                <w:lang w:eastAsia="ru-RU"/>
              </w:rPr>
              <w:t xml:space="preserve">: </w:t>
            </w:r>
          </w:p>
          <w:p w14:paraId="6E9C3212" w14:textId="2EBB107E" w:rsidR="00600E5F" w:rsidRPr="002F03DE" w:rsidRDefault="00600E5F" w:rsidP="008536F0">
            <w:pPr>
              <w:spacing w:line="240" w:lineRule="auto"/>
              <w:rPr>
                <w:rFonts w:ascii="Times New Roman" w:eastAsia="Times New Roman" w:hAnsi="Times New Roman" w:cs="Times New Roman"/>
                <w:color w:val="000000" w:themeColor="text1"/>
                <w:sz w:val="20"/>
                <w:szCs w:val="20"/>
              </w:rPr>
            </w:pPr>
            <w:r w:rsidRPr="002F03DE">
              <w:rPr>
                <w:rFonts w:ascii="Times New Roman" w:eastAsia="Times New Roman" w:hAnsi="Times New Roman" w:cs="Times New Roman"/>
                <w:color w:val="000000" w:themeColor="text1"/>
                <w:sz w:val="20"/>
                <w:szCs w:val="20"/>
              </w:rPr>
              <w:t xml:space="preserve">1. Консультирование участников образовательных отношений по вопросам образования, воспитания и социальной адаптации </w:t>
            </w:r>
            <w:r>
              <w:rPr>
                <w:rFonts w:ascii="Times New Roman" w:eastAsia="Times New Roman" w:hAnsi="Times New Roman" w:cs="Times New Roman"/>
                <w:color w:val="000000" w:themeColor="text1"/>
                <w:sz w:val="20"/>
                <w:szCs w:val="20"/>
              </w:rPr>
              <w:t>обучающихся с нарушением речи</w:t>
            </w:r>
            <w:r w:rsidRPr="002F03DE">
              <w:rPr>
                <w:rFonts w:ascii="Times New Roman" w:eastAsia="Times New Roman" w:hAnsi="Times New Roman" w:cs="Times New Roman"/>
                <w:color w:val="000000" w:themeColor="text1"/>
                <w:sz w:val="20"/>
                <w:szCs w:val="20"/>
              </w:rPr>
              <w:t>, посещающих занятия.</w:t>
            </w:r>
          </w:p>
          <w:p w14:paraId="3FF3DD33" w14:textId="1E32E23D" w:rsidR="00600E5F" w:rsidRDefault="00600E5F" w:rsidP="008536F0">
            <w:pPr>
              <w:snapToGrid w:val="0"/>
              <w:spacing w:line="240" w:lineRule="auto"/>
              <w:rPr>
                <w:rFonts w:ascii="Times New Roman" w:eastAsia="Times New Roman" w:hAnsi="Times New Roman" w:cs="Times New Roman"/>
                <w:color w:val="000000" w:themeColor="text1"/>
                <w:sz w:val="20"/>
                <w:szCs w:val="20"/>
              </w:rPr>
            </w:pPr>
            <w:r w:rsidRPr="002F03DE">
              <w:rPr>
                <w:rFonts w:ascii="Times New Roman" w:hAnsi="Times New Roman" w:cs="Times New Roman"/>
                <w:sz w:val="20"/>
                <w:szCs w:val="20"/>
              </w:rPr>
              <w:t xml:space="preserve">2 Составление рекомендаций </w:t>
            </w:r>
            <w:r>
              <w:rPr>
                <w:rFonts w:ascii="Times New Roman" w:hAnsi="Times New Roman" w:cs="Times New Roman"/>
                <w:sz w:val="20"/>
                <w:szCs w:val="20"/>
              </w:rPr>
              <w:t>участникам образовательных отношений</w:t>
            </w:r>
            <w:r w:rsidRPr="002F03DE">
              <w:rPr>
                <w:rFonts w:ascii="Times New Roman" w:hAnsi="Times New Roman" w:cs="Times New Roman"/>
                <w:sz w:val="20"/>
                <w:szCs w:val="20"/>
              </w:rPr>
              <w:t xml:space="preserve"> по </w:t>
            </w:r>
            <w:r w:rsidRPr="002F03DE">
              <w:rPr>
                <w:rFonts w:ascii="Times New Roman" w:eastAsia="Times New Roman" w:hAnsi="Times New Roman" w:cs="Times New Roman"/>
                <w:color w:val="000000" w:themeColor="text1"/>
                <w:sz w:val="20"/>
                <w:szCs w:val="20"/>
              </w:rPr>
              <w:t>выбору образовательного маршрута</w:t>
            </w:r>
            <w:r>
              <w:rPr>
                <w:rFonts w:ascii="Times New Roman" w:eastAsia="Times New Roman" w:hAnsi="Times New Roman" w:cs="Times New Roman"/>
                <w:color w:val="000000" w:themeColor="text1"/>
                <w:sz w:val="20"/>
                <w:szCs w:val="20"/>
              </w:rPr>
              <w:t xml:space="preserve">, </w:t>
            </w:r>
            <w:r w:rsidRPr="002F03DE">
              <w:rPr>
                <w:rFonts w:ascii="Times New Roman" w:eastAsia="Times New Roman" w:hAnsi="Times New Roman" w:cs="Times New Roman"/>
                <w:color w:val="000000" w:themeColor="text1"/>
                <w:sz w:val="20"/>
                <w:szCs w:val="20"/>
              </w:rPr>
              <w:t>социальной адаптации,</w:t>
            </w:r>
            <w:r>
              <w:rPr>
                <w:rFonts w:ascii="Times New Roman" w:eastAsia="Times New Roman" w:hAnsi="Times New Roman" w:cs="Times New Roman"/>
                <w:color w:val="000000" w:themeColor="text1"/>
                <w:sz w:val="20"/>
                <w:szCs w:val="20"/>
              </w:rPr>
              <w:t xml:space="preserve"> овладения средствами коммуникации (в том числе альтернативной и </w:t>
            </w:r>
            <w:r>
              <w:rPr>
                <w:rFonts w:ascii="Times New Roman" w:eastAsia="Times New Roman" w:hAnsi="Times New Roman" w:cs="Times New Roman"/>
                <w:color w:val="000000" w:themeColor="text1"/>
                <w:sz w:val="20"/>
                <w:szCs w:val="20"/>
              </w:rPr>
              <w:lastRenderedPageBreak/>
              <w:t>дополнительной), профессиональной ориентации обучающихся с нарушением речи</w:t>
            </w:r>
            <w:r w:rsidRPr="002F03DE">
              <w:rPr>
                <w:rFonts w:ascii="Times New Roman" w:eastAsia="Times New Roman" w:hAnsi="Times New Roman" w:cs="Times New Roman"/>
                <w:color w:val="000000" w:themeColor="text1"/>
                <w:sz w:val="20"/>
                <w:szCs w:val="20"/>
              </w:rPr>
              <w:t>, посещающих занятия специалиста.</w:t>
            </w:r>
          </w:p>
          <w:p w14:paraId="0979C067" w14:textId="77777777" w:rsidR="00600E5F" w:rsidRPr="002F03DE" w:rsidRDefault="00600E5F" w:rsidP="008536F0">
            <w:pPr>
              <w:snapToGrid w:val="0"/>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3. Участие в мероприятиях </w:t>
            </w:r>
            <w:r w:rsidRPr="002C1064">
              <w:rPr>
                <w:rFonts w:ascii="Times New Roman" w:hAnsi="Times New Roman" w:cs="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w:t>
            </w:r>
            <w:r>
              <w:rPr>
                <w:rFonts w:ascii="Times New Roman" w:hAnsi="Times New Roman" w:cs="Times New Roman"/>
                <w:sz w:val="20"/>
                <w:szCs w:val="20"/>
              </w:rPr>
              <w:t xml:space="preserve"> на муниципальном уровне.</w:t>
            </w:r>
          </w:p>
          <w:p w14:paraId="343003D9" w14:textId="77777777" w:rsidR="00600E5F" w:rsidRPr="002F03DE" w:rsidRDefault="00600E5F" w:rsidP="008536F0">
            <w:pPr>
              <w:pStyle w:val="a9"/>
              <w:rPr>
                <w:rFonts w:ascii="Times New Roman" w:eastAsia="Times New Roman" w:hAnsi="Times New Roman"/>
                <w:color w:val="000000" w:themeColor="text1"/>
                <w:sz w:val="20"/>
                <w:szCs w:val="20"/>
                <w:lang w:eastAsia="ru-RU"/>
              </w:rPr>
            </w:pPr>
            <w:r w:rsidRPr="002F03DE">
              <w:rPr>
                <w:rFonts w:ascii="Times New Roman" w:eastAsia="Times New Roman" w:hAnsi="Times New Roman"/>
                <w:b/>
                <w:i/>
                <w:color w:val="000000" w:themeColor="text1"/>
                <w:sz w:val="20"/>
                <w:szCs w:val="20"/>
                <w:lang w:eastAsia="ru-RU"/>
              </w:rPr>
              <w:t>Высшая КК</w:t>
            </w:r>
            <w:r w:rsidRPr="002F03DE">
              <w:rPr>
                <w:rFonts w:ascii="Times New Roman" w:eastAsia="Times New Roman" w:hAnsi="Times New Roman"/>
                <w:color w:val="000000" w:themeColor="text1"/>
                <w:sz w:val="20"/>
                <w:szCs w:val="20"/>
                <w:lang w:eastAsia="ru-RU"/>
              </w:rPr>
              <w:t xml:space="preserve">:  </w:t>
            </w:r>
          </w:p>
          <w:p w14:paraId="31106D94" w14:textId="70ECCB77" w:rsidR="00600E5F" w:rsidRPr="002F03DE" w:rsidRDefault="00600E5F"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2F03DE">
              <w:rPr>
                <w:rFonts w:ascii="Times New Roman" w:eastAsia="Times New Roman" w:hAnsi="Times New Roman" w:cs="Times New Roman"/>
                <w:color w:val="000000" w:themeColor="text1"/>
                <w:sz w:val="20"/>
                <w:szCs w:val="20"/>
              </w:rPr>
              <w:t xml:space="preserve">Консультирование участников образовательных отношений по вопросам образования, воспитания и социальной адаптации </w:t>
            </w:r>
            <w:r>
              <w:rPr>
                <w:rFonts w:ascii="Times New Roman" w:eastAsia="Times New Roman" w:hAnsi="Times New Roman" w:cs="Times New Roman"/>
                <w:color w:val="000000" w:themeColor="text1"/>
                <w:sz w:val="20"/>
                <w:szCs w:val="20"/>
              </w:rPr>
              <w:t>обучающихся с нарушением речи на уровне и</w:t>
            </w:r>
            <w:r w:rsidRPr="002F03DE">
              <w:rPr>
                <w:rFonts w:ascii="Times New Roman" w:eastAsia="Times New Roman" w:hAnsi="Times New Roman" w:cs="Times New Roman"/>
                <w:color w:val="000000" w:themeColor="text1"/>
                <w:sz w:val="20"/>
                <w:szCs w:val="20"/>
              </w:rPr>
              <w:t xml:space="preserve"> муниципальном уровне.</w:t>
            </w:r>
          </w:p>
          <w:p w14:paraId="244040BB" w14:textId="5F753222" w:rsidR="00600E5F" w:rsidRDefault="00600E5F" w:rsidP="008536F0">
            <w:pPr>
              <w:snapToGrid w:val="0"/>
              <w:spacing w:line="240" w:lineRule="auto"/>
              <w:rPr>
                <w:rFonts w:ascii="Times New Roman" w:eastAsia="Times New Roman" w:hAnsi="Times New Roman" w:cs="Times New Roman"/>
                <w:color w:val="000000" w:themeColor="text1"/>
                <w:sz w:val="20"/>
                <w:szCs w:val="20"/>
              </w:rPr>
            </w:pPr>
            <w:r w:rsidRPr="002F03DE">
              <w:rPr>
                <w:rFonts w:ascii="Times New Roman" w:eastAsia="Times New Roman" w:hAnsi="Times New Roman"/>
                <w:color w:val="000000" w:themeColor="text1"/>
                <w:sz w:val="20"/>
                <w:szCs w:val="20"/>
              </w:rPr>
              <w:t>2</w:t>
            </w:r>
            <w:r>
              <w:rPr>
                <w:rFonts w:ascii="Times New Roman" w:eastAsia="Times New Roman" w:hAnsi="Times New Roman"/>
                <w:color w:val="000000" w:themeColor="text1"/>
                <w:sz w:val="20"/>
                <w:szCs w:val="20"/>
              </w:rPr>
              <w:t>.</w:t>
            </w:r>
            <w:r w:rsidRPr="002F03DE">
              <w:rPr>
                <w:rFonts w:ascii="Times New Roman" w:hAnsi="Times New Roman" w:cs="Times New Roman"/>
                <w:sz w:val="20"/>
                <w:szCs w:val="20"/>
              </w:rPr>
              <w:t xml:space="preserve"> Составление</w:t>
            </w:r>
            <w:r>
              <w:rPr>
                <w:rFonts w:ascii="Times New Roman" w:hAnsi="Times New Roman" w:cs="Times New Roman"/>
                <w:sz w:val="20"/>
                <w:szCs w:val="20"/>
              </w:rPr>
              <w:t xml:space="preserve"> </w:t>
            </w:r>
            <w:r w:rsidRPr="002F03DE">
              <w:rPr>
                <w:rFonts w:ascii="Times New Roman" w:hAnsi="Times New Roman" w:cs="Times New Roman"/>
                <w:sz w:val="20"/>
                <w:szCs w:val="20"/>
              </w:rPr>
              <w:t>рекомендаций</w:t>
            </w:r>
            <w:r>
              <w:rPr>
                <w:rFonts w:ascii="Times New Roman" w:hAnsi="Times New Roman" w:cs="Times New Roman"/>
                <w:sz w:val="20"/>
                <w:szCs w:val="20"/>
              </w:rPr>
              <w:t xml:space="preserve"> участникам образовательных отношений</w:t>
            </w:r>
            <w:r w:rsidRPr="002F03DE">
              <w:rPr>
                <w:rFonts w:ascii="Times New Roman" w:hAnsi="Times New Roman" w:cs="Times New Roman"/>
                <w:sz w:val="20"/>
                <w:szCs w:val="20"/>
              </w:rPr>
              <w:t xml:space="preserve"> по </w:t>
            </w:r>
            <w:r w:rsidRPr="002F03DE">
              <w:rPr>
                <w:rFonts w:ascii="Times New Roman" w:eastAsia="Times New Roman" w:hAnsi="Times New Roman" w:cs="Times New Roman"/>
                <w:color w:val="000000" w:themeColor="text1"/>
                <w:sz w:val="20"/>
                <w:szCs w:val="20"/>
              </w:rPr>
              <w:t>выбору образовательного маршрута</w:t>
            </w:r>
            <w:r>
              <w:rPr>
                <w:rFonts w:ascii="Times New Roman" w:eastAsia="Times New Roman" w:hAnsi="Times New Roman" w:cs="Times New Roman"/>
                <w:color w:val="000000" w:themeColor="text1"/>
                <w:sz w:val="20"/>
                <w:szCs w:val="20"/>
              </w:rPr>
              <w:t xml:space="preserve">, </w:t>
            </w:r>
            <w:r w:rsidRPr="002F03DE">
              <w:rPr>
                <w:rFonts w:ascii="Times New Roman" w:eastAsia="Times New Roman" w:hAnsi="Times New Roman" w:cs="Times New Roman"/>
                <w:color w:val="000000" w:themeColor="text1"/>
                <w:sz w:val="20"/>
                <w:szCs w:val="20"/>
              </w:rPr>
              <w:t xml:space="preserve">социальной адаптации, </w:t>
            </w:r>
            <w:r>
              <w:rPr>
                <w:rFonts w:ascii="Times New Roman" w:eastAsia="Times New Roman" w:hAnsi="Times New Roman" w:cs="Times New Roman"/>
                <w:color w:val="000000" w:themeColor="text1"/>
                <w:sz w:val="20"/>
                <w:szCs w:val="20"/>
              </w:rPr>
              <w:t>овладения средствами коммуникации (в том числе альтернативной и дополнительной), профессиональной ориентации обучающихся с нарушением речи и тиражирование на муниципальном и региональном уровне.</w:t>
            </w:r>
          </w:p>
          <w:p w14:paraId="5000120F" w14:textId="77777777" w:rsidR="00600E5F" w:rsidRPr="00AE4E06" w:rsidRDefault="00600E5F" w:rsidP="008536F0">
            <w:pPr>
              <w:snapToGrid w:val="0"/>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3. Организация и участие в мероприятиях </w:t>
            </w:r>
            <w:r w:rsidRPr="002C1064">
              <w:rPr>
                <w:rFonts w:ascii="Times New Roman" w:hAnsi="Times New Roman" w:cs="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w:t>
            </w:r>
            <w:r>
              <w:rPr>
                <w:rFonts w:ascii="Times New Roman" w:hAnsi="Times New Roman" w:cs="Times New Roman"/>
                <w:sz w:val="20"/>
                <w:szCs w:val="20"/>
              </w:rPr>
              <w:t xml:space="preserve"> на муниципальном и региональном уровне.</w:t>
            </w:r>
          </w:p>
        </w:tc>
        <w:tc>
          <w:tcPr>
            <w:tcW w:w="6520" w:type="dxa"/>
            <w:vMerge w:val="restart"/>
          </w:tcPr>
          <w:p w14:paraId="2DC1B845"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7BC6FB57" w14:textId="1259B70C" w:rsidR="00600E5F" w:rsidRPr="002F03DE" w:rsidRDefault="00600E5F"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Проведение к</w:t>
            </w:r>
            <w:r w:rsidRPr="002F03DE">
              <w:rPr>
                <w:rFonts w:ascii="Times New Roman" w:eastAsia="Times New Roman" w:hAnsi="Times New Roman" w:cs="Times New Roman"/>
                <w:color w:val="000000" w:themeColor="text1"/>
                <w:sz w:val="20"/>
                <w:szCs w:val="20"/>
              </w:rPr>
              <w:t>онсульт</w:t>
            </w:r>
            <w:r>
              <w:rPr>
                <w:rFonts w:ascii="Times New Roman" w:eastAsia="Times New Roman" w:hAnsi="Times New Roman" w:cs="Times New Roman"/>
                <w:color w:val="000000" w:themeColor="text1"/>
                <w:sz w:val="20"/>
                <w:szCs w:val="20"/>
              </w:rPr>
              <w:t>аций</w:t>
            </w:r>
            <w:r w:rsidRPr="002F03DE">
              <w:rPr>
                <w:rFonts w:ascii="Times New Roman" w:eastAsia="Times New Roman" w:hAnsi="Times New Roman" w:cs="Times New Roman"/>
                <w:color w:val="000000" w:themeColor="text1"/>
                <w:sz w:val="20"/>
                <w:szCs w:val="20"/>
              </w:rPr>
              <w:t xml:space="preserve"> участников образовательных отношений по вопросам образования, воспитания и социальной адаптации </w:t>
            </w:r>
            <w:r>
              <w:rPr>
                <w:rFonts w:ascii="Times New Roman" w:eastAsia="Times New Roman" w:hAnsi="Times New Roman" w:cs="Times New Roman"/>
                <w:color w:val="000000" w:themeColor="text1"/>
                <w:sz w:val="20"/>
                <w:szCs w:val="20"/>
              </w:rPr>
              <w:t>обучающихся с речевыми нарушениями</w:t>
            </w:r>
            <w:r w:rsidRPr="002F03DE">
              <w:rPr>
                <w:rFonts w:ascii="Times New Roman" w:eastAsia="Times New Roman" w:hAnsi="Times New Roman" w:cs="Times New Roman"/>
                <w:color w:val="000000" w:themeColor="text1"/>
                <w:sz w:val="20"/>
                <w:szCs w:val="20"/>
              </w:rPr>
              <w:t>, посещающих занятия.</w:t>
            </w:r>
          </w:p>
          <w:p w14:paraId="224BD34E" w14:textId="1AAEA749" w:rsidR="00600E5F" w:rsidRDefault="00600E5F" w:rsidP="008536F0">
            <w:pPr>
              <w:snapToGrid w:val="0"/>
              <w:spacing w:line="240" w:lineRule="auto"/>
              <w:rPr>
                <w:rFonts w:ascii="Times New Roman" w:eastAsia="Times New Roman" w:hAnsi="Times New Roman" w:cs="Times New Roman"/>
                <w:color w:val="000000" w:themeColor="text1"/>
                <w:sz w:val="20"/>
                <w:szCs w:val="20"/>
              </w:rPr>
            </w:pPr>
            <w:r w:rsidRPr="002F03DE">
              <w:rPr>
                <w:rFonts w:ascii="Times New Roman" w:hAnsi="Times New Roman" w:cs="Times New Roman"/>
                <w:sz w:val="20"/>
                <w:szCs w:val="20"/>
              </w:rPr>
              <w:t>2.</w:t>
            </w:r>
            <w:r>
              <w:rPr>
                <w:rFonts w:ascii="Times New Roman" w:hAnsi="Times New Roman" w:cs="Times New Roman"/>
                <w:sz w:val="20"/>
                <w:szCs w:val="20"/>
              </w:rPr>
              <w:t xml:space="preserve"> Наличие </w:t>
            </w:r>
            <w:r w:rsidRPr="002F03DE">
              <w:rPr>
                <w:rFonts w:ascii="Times New Roman" w:hAnsi="Times New Roman" w:cs="Times New Roman"/>
                <w:sz w:val="20"/>
                <w:szCs w:val="20"/>
              </w:rPr>
              <w:t>рекомендаций</w:t>
            </w:r>
            <w:r>
              <w:rPr>
                <w:rFonts w:ascii="Times New Roman" w:hAnsi="Times New Roman" w:cs="Times New Roman"/>
                <w:sz w:val="20"/>
                <w:szCs w:val="20"/>
              </w:rPr>
              <w:t xml:space="preserve"> участникам образовательных отношений </w:t>
            </w:r>
            <w:r w:rsidRPr="002F03DE">
              <w:rPr>
                <w:rFonts w:ascii="Times New Roman" w:hAnsi="Times New Roman" w:cs="Times New Roman"/>
                <w:sz w:val="20"/>
                <w:szCs w:val="20"/>
              </w:rPr>
              <w:t xml:space="preserve">по </w:t>
            </w:r>
            <w:r w:rsidRPr="002F03DE">
              <w:rPr>
                <w:rFonts w:ascii="Times New Roman" w:eastAsia="Times New Roman" w:hAnsi="Times New Roman" w:cs="Times New Roman"/>
                <w:color w:val="000000" w:themeColor="text1"/>
                <w:sz w:val="20"/>
                <w:szCs w:val="20"/>
              </w:rPr>
              <w:t>выбору образовательного маршрута</w:t>
            </w:r>
            <w:r>
              <w:rPr>
                <w:rFonts w:ascii="Times New Roman" w:eastAsia="Times New Roman" w:hAnsi="Times New Roman" w:cs="Times New Roman"/>
                <w:color w:val="000000" w:themeColor="text1"/>
                <w:sz w:val="20"/>
                <w:szCs w:val="20"/>
              </w:rPr>
              <w:t xml:space="preserve">, </w:t>
            </w:r>
            <w:r w:rsidRPr="002F03DE">
              <w:rPr>
                <w:rFonts w:ascii="Times New Roman" w:eastAsia="Times New Roman" w:hAnsi="Times New Roman" w:cs="Times New Roman"/>
                <w:color w:val="000000" w:themeColor="text1"/>
                <w:sz w:val="20"/>
                <w:szCs w:val="20"/>
              </w:rPr>
              <w:t>социальной адаптации,</w:t>
            </w:r>
            <w:r>
              <w:rPr>
                <w:rFonts w:ascii="Times New Roman" w:eastAsia="Times New Roman" w:hAnsi="Times New Roman" w:cs="Times New Roman"/>
                <w:color w:val="000000" w:themeColor="text1"/>
                <w:sz w:val="20"/>
                <w:szCs w:val="20"/>
              </w:rPr>
              <w:t xml:space="preserve"> овладения средствами коммуникации (в том числе альтернативной и </w:t>
            </w:r>
            <w:r>
              <w:rPr>
                <w:rFonts w:ascii="Times New Roman" w:eastAsia="Times New Roman" w:hAnsi="Times New Roman" w:cs="Times New Roman"/>
                <w:color w:val="000000" w:themeColor="text1"/>
                <w:sz w:val="20"/>
                <w:szCs w:val="20"/>
              </w:rPr>
              <w:lastRenderedPageBreak/>
              <w:t>дополнительной), профессиональной ориентации обучающихся с нарушением речи</w:t>
            </w:r>
            <w:r w:rsidRPr="002F03DE">
              <w:rPr>
                <w:rFonts w:ascii="Times New Roman" w:eastAsia="Times New Roman" w:hAnsi="Times New Roman" w:cs="Times New Roman"/>
                <w:color w:val="000000" w:themeColor="text1"/>
                <w:sz w:val="20"/>
                <w:szCs w:val="20"/>
              </w:rPr>
              <w:t>, посещающих занятия специалиста.</w:t>
            </w:r>
          </w:p>
          <w:p w14:paraId="7AFC6250" w14:textId="77777777" w:rsidR="00600E5F" w:rsidRPr="002F03DE" w:rsidRDefault="00600E5F" w:rsidP="008536F0">
            <w:pPr>
              <w:snapToGrid w:val="0"/>
              <w:spacing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3. Участие в мероприятиях </w:t>
            </w:r>
            <w:r w:rsidRPr="002C1064">
              <w:rPr>
                <w:rFonts w:ascii="Times New Roman" w:hAnsi="Times New Roman" w:cs="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w:t>
            </w:r>
            <w:r>
              <w:rPr>
                <w:rFonts w:ascii="Times New Roman" w:hAnsi="Times New Roman" w:cs="Times New Roman"/>
                <w:sz w:val="20"/>
                <w:szCs w:val="20"/>
              </w:rPr>
              <w:t xml:space="preserve"> на муниципальном уровне.</w:t>
            </w:r>
          </w:p>
          <w:p w14:paraId="118921AF" w14:textId="77777777" w:rsidR="00600E5F" w:rsidRPr="00AE530D" w:rsidRDefault="00600E5F"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54DDE301" w14:textId="6C1ABC35" w:rsidR="00600E5F" w:rsidRPr="002F03DE" w:rsidRDefault="00600E5F"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Проведение к</w:t>
            </w:r>
            <w:r w:rsidRPr="002F03DE">
              <w:rPr>
                <w:rFonts w:ascii="Times New Roman" w:eastAsia="Times New Roman" w:hAnsi="Times New Roman" w:cs="Times New Roman"/>
                <w:color w:val="000000" w:themeColor="text1"/>
                <w:sz w:val="20"/>
                <w:szCs w:val="20"/>
              </w:rPr>
              <w:t>онсульт</w:t>
            </w:r>
            <w:r>
              <w:rPr>
                <w:rFonts w:ascii="Times New Roman" w:eastAsia="Times New Roman" w:hAnsi="Times New Roman" w:cs="Times New Roman"/>
                <w:color w:val="000000" w:themeColor="text1"/>
                <w:sz w:val="20"/>
                <w:szCs w:val="20"/>
              </w:rPr>
              <w:t>аций</w:t>
            </w:r>
            <w:r w:rsidRPr="002F03DE">
              <w:rPr>
                <w:rFonts w:ascii="Times New Roman" w:eastAsia="Times New Roman" w:hAnsi="Times New Roman" w:cs="Times New Roman"/>
                <w:color w:val="000000" w:themeColor="text1"/>
                <w:sz w:val="20"/>
                <w:szCs w:val="20"/>
              </w:rPr>
              <w:t xml:space="preserve"> участников образовательных отношений по вопросам образования, воспитания и социальной адаптации </w:t>
            </w:r>
            <w:r>
              <w:rPr>
                <w:rFonts w:ascii="Times New Roman" w:eastAsia="Times New Roman" w:hAnsi="Times New Roman" w:cs="Times New Roman"/>
                <w:color w:val="000000" w:themeColor="text1"/>
                <w:sz w:val="20"/>
                <w:szCs w:val="20"/>
              </w:rPr>
              <w:t>обучающихся с речевыми нарушениями на уровне учреждения и на муниципальном уровне.</w:t>
            </w:r>
          </w:p>
          <w:p w14:paraId="2C0E82CC" w14:textId="2529B9AA" w:rsidR="00600E5F" w:rsidRPr="002F03DE" w:rsidRDefault="00600E5F" w:rsidP="008536F0">
            <w:pPr>
              <w:snapToGrid w:val="0"/>
              <w:spacing w:line="240" w:lineRule="auto"/>
              <w:rPr>
                <w:rFonts w:ascii="Times New Roman" w:hAnsi="Times New Roman" w:cs="Times New Roman"/>
                <w:sz w:val="20"/>
                <w:szCs w:val="20"/>
              </w:rPr>
            </w:pPr>
            <w:r w:rsidRPr="002F03DE">
              <w:rPr>
                <w:rFonts w:ascii="Times New Roman" w:eastAsia="Times New Roman" w:hAnsi="Times New Roman"/>
                <w:color w:val="000000" w:themeColor="text1"/>
                <w:sz w:val="20"/>
                <w:szCs w:val="20"/>
              </w:rPr>
              <w:t>2</w:t>
            </w:r>
            <w:r>
              <w:rPr>
                <w:rFonts w:ascii="Times New Roman" w:eastAsia="Times New Roman" w:hAnsi="Times New Roman"/>
                <w:color w:val="000000" w:themeColor="text1"/>
                <w:sz w:val="20"/>
                <w:szCs w:val="20"/>
              </w:rPr>
              <w:t xml:space="preserve">. Наличие </w:t>
            </w:r>
            <w:r w:rsidRPr="002F03DE">
              <w:rPr>
                <w:rFonts w:ascii="Times New Roman" w:hAnsi="Times New Roman" w:cs="Times New Roman"/>
                <w:sz w:val="20"/>
                <w:szCs w:val="20"/>
              </w:rPr>
              <w:t>рекомендаций</w:t>
            </w:r>
            <w:r>
              <w:rPr>
                <w:rFonts w:ascii="Times New Roman" w:hAnsi="Times New Roman" w:cs="Times New Roman"/>
                <w:sz w:val="20"/>
                <w:szCs w:val="20"/>
              </w:rPr>
              <w:t xml:space="preserve"> участникам образовательных отношений </w:t>
            </w:r>
            <w:r w:rsidRPr="002F03DE">
              <w:rPr>
                <w:rFonts w:ascii="Times New Roman" w:hAnsi="Times New Roman" w:cs="Times New Roman"/>
                <w:sz w:val="20"/>
                <w:szCs w:val="20"/>
              </w:rPr>
              <w:t xml:space="preserve">по </w:t>
            </w:r>
            <w:r w:rsidRPr="002F03DE">
              <w:rPr>
                <w:rFonts w:ascii="Times New Roman" w:eastAsia="Times New Roman" w:hAnsi="Times New Roman" w:cs="Times New Roman"/>
                <w:color w:val="000000" w:themeColor="text1"/>
                <w:sz w:val="20"/>
                <w:szCs w:val="20"/>
              </w:rPr>
              <w:t>выбору образовательного маршрута</w:t>
            </w:r>
            <w:r>
              <w:rPr>
                <w:rFonts w:ascii="Times New Roman" w:eastAsia="Times New Roman" w:hAnsi="Times New Roman" w:cs="Times New Roman"/>
                <w:color w:val="000000" w:themeColor="text1"/>
                <w:sz w:val="20"/>
                <w:szCs w:val="20"/>
              </w:rPr>
              <w:t xml:space="preserve">, </w:t>
            </w:r>
            <w:r w:rsidRPr="002F03DE">
              <w:rPr>
                <w:rFonts w:ascii="Times New Roman" w:eastAsia="Times New Roman" w:hAnsi="Times New Roman" w:cs="Times New Roman"/>
                <w:color w:val="000000" w:themeColor="text1"/>
                <w:sz w:val="20"/>
                <w:szCs w:val="20"/>
              </w:rPr>
              <w:t>социальной адаптации,</w:t>
            </w:r>
            <w:r>
              <w:rPr>
                <w:rFonts w:ascii="Times New Roman" w:eastAsia="Times New Roman" w:hAnsi="Times New Roman" w:cs="Times New Roman"/>
                <w:color w:val="000000" w:themeColor="text1"/>
                <w:sz w:val="20"/>
                <w:szCs w:val="20"/>
              </w:rPr>
              <w:t xml:space="preserve"> овладения средствами коммуникации (в том числе альтернативной и дополнительной), профессиональной ориентации обучающихся с нарушением речи и их тиражирование на муниципальном и региональном уровне.</w:t>
            </w:r>
          </w:p>
          <w:p w14:paraId="06CBE500" w14:textId="0E88923C" w:rsidR="00600E5F" w:rsidRPr="00AE530D" w:rsidRDefault="00600E5F" w:rsidP="008536F0">
            <w:pPr>
              <w:snapToGrid w:val="0"/>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 xml:space="preserve">3. Организация и участие в мероприятиях </w:t>
            </w:r>
            <w:r w:rsidRPr="002C1064">
              <w:rPr>
                <w:rFonts w:ascii="Times New Roman" w:hAnsi="Times New Roman" w:cs="Times New Roman"/>
                <w:sz w:val="20"/>
                <w:szCs w:val="20"/>
              </w:rPr>
              <w:t>мероприятий по снижению риска прогрессирования нарушений речи совместно с заинтересованными участниками образовательного процесса</w:t>
            </w:r>
            <w:r>
              <w:rPr>
                <w:rFonts w:ascii="Times New Roman" w:hAnsi="Times New Roman" w:cs="Times New Roman"/>
                <w:sz w:val="20"/>
                <w:szCs w:val="20"/>
              </w:rPr>
              <w:t xml:space="preserve"> на муниципальном и региональном уровне.</w:t>
            </w:r>
          </w:p>
        </w:tc>
      </w:tr>
      <w:tr w:rsidR="00600E5F" w:rsidRPr="00AE530D" w14:paraId="4CF445AE" w14:textId="77777777" w:rsidTr="00495E3A">
        <w:tc>
          <w:tcPr>
            <w:tcW w:w="2405" w:type="dxa"/>
            <w:shd w:val="clear" w:color="auto" w:fill="auto"/>
          </w:tcPr>
          <w:p w14:paraId="7400F3F5" w14:textId="70E208A0"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lastRenderedPageBreak/>
              <w:t>Проведение коррекционно-развивающих, психопрофилактических и психогигиенических мероприятий по снижению риска прогрессирования нарушений речи совместно с заинтересованными участниками образовательного процесса</w:t>
            </w:r>
          </w:p>
        </w:tc>
        <w:tc>
          <w:tcPr>
            <w:tcW w:w="6521" w:type="dxa"/>
            <w:vMerge/>
          </w:tcPr>
          <w:p w14:paraId="639BF07E"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20" w:type="dxa"/>
            <w:vMerge/>
          </w:tcPr>
          <w:p w14:paraId="70660097"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23739CA5" w14:textId="77777777" w:rsidTr="00495E3A">
        <w:tc>
          <w:tcPr>
            <w:tcW w:w="2405" w:type="dxa"/>
            <w:shd w:val="clear" w:color="auto" w:fill="auto"/>
          </w:tcPr>
          <w:p w14:paraId="5221F62F" w14:textId="33AE8946"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Планирование и реализация деятельности по прекращению (минимизации) нежелательного, социально недопустимого поведения обучающихся с нарушениями речи</w:t>
            </w:r>
          </w:p>
        </w:tc>
        <w:tc>
          <w:tcPr>
            <w:tcW w:w="6521" w:type="dxa"/>
            <w:vMerge/>
          </w:tcPr>
          <w:p w14:paraId="7BEE37F8"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20" w:type="dxa"/>
            <w:vMerge/>
          </w:tcPr>
          <w:p w14:paraId="7CE62F8F"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7B9C7835" w14:textId="77777777" w:rsidTr="00600E5F">
        <w:tc>
          <w:tcPr>
            <w:tcW w:w="2405" w:type="dxa"/>
          </w:tcPr>
          <w:p w14:paraId="254D21BC" w14:textId="3F6DCC2B"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Ведение профессиональной документации совместно со специалистами, вовлеченными в процесс </w:t>
            </w:r>
            <w:r w:rsidRPr="002C1064">
              <w:rPr>
                <w:rFonts w:ascii="Times New Roman" w:hAnsi="Times New Roman" w:cs="Times New Roman"/>
                <w:sz w:val="20"/>
                <w:szCs w:val="20"/>
              </w:rPr>
              <w:lastRenderedPageBreak/>
              <w:t>образования обучающихся с нарушениями речи</w:t>
            </w:r>
          </w:p>
        </w:tc>
        <w:tc>
          <w:tcPr>
            <w:tcW w:w="6521" w:type="dxa"/>
          </w:tcPr>
          <w:p w14:paraId="1B140131" w14:textId="77777777" w:rsidR="00600E5F" w:rsidRPr="009C0903" w:rsidRDefault="00600E5F" w:rsidP="008536F0">
            <w:pPr>
              <w:pStyle w:val="a9"/>
              <w:rPr>
                <w:rFonts w:ascii="Times New Roman" w:eastAsia="Times New Roman" w:hAnsi="Times New Roman"/>
                <w:color w:val="000000" w:themeColor="text1"/>
                <w:sz w:val="20"/>
                <w:szCs w:val="20"/>
                <w:lang w:eastAsia="ru-RU"/>
              </w:rPr>
            </w:pPr>
            <w:r w:rsidRPr="009C0903">
              <w:rPr>
                <w:rFonts w:ascii="Times New Roman" w:eastAsia="Times New Roman" w:hAnsi="Times New Roman"/>
                <w:b/>
                <w:i/>
                <w:color w:val="000000" w:themeColor="text1"/>
                <w:sz w:val="20"/>
                <w:szCs w:val="20"/>
                <w:lang w:eastAsia="ru-RU"/>
              </w:rPr>
              <w:lastRenderedPageBreak/>
              <w:t>Первая КК</w:t>
            </w:r>
            <w:r w:rsidRPr="009C0903">
              <w:rPr>
                <w:rFonts w:ascii="Times New Roman" w:eastAsia="Times New Roman" w:hAnsi="Times New Roman"/>
                <w:color w:val="000000" w:themeColor="text1"/>
                <w:sz w:val="20"/>
                <w:szCs w:val="20"/>
                <w:lang w:eastAsia="ru-RU"/>
              </w:rPr>
              <w:t xml:space="preserve">: </w:t>
            </w:r>
          </w:p>
          <w:p w14:paraId="697E6ABF" w14:textId="77777777" w:rsidR="00600E5F" w:rsidRPr="009C0903" w:rsidRDefault="00600E5F" w:rsidP="008536F0">
            <w:pPr>
              <w:pStyle w:val="a9"/>
              <w:rPr>
                <w:rFonts w:ascii="Times New Roman" w:hAnsi="Times New Roman"/>
                <w:sz w:val="20"/>
                <w:szCs w:val="20"/>
              </w:rPr>
            </w:pPr>
            <w:r w:rsidRPr="009C0903">
              <w:rPr>
                <w:rFonts w:ascii="Times New Roman" w:eastAsia="Times New Roman" w:hAnsi="Times New Roman"/>
                <w:color w:val="000000" w:themeColor="text1"/>
                <w:sz w:val="20"/>
                <w:szCs w:val="20"/>
              </w:rPr>
              <w:t>1. Осуществлять</w:t>
            </w:r>
            <w:r w:rsidRPr="009C0903">
              <w:rPr>
                <w:rFonts w:ascii="Times New Roman" w:hAnsi="Times New Roman"/>
                <w:sz w:val="20"/>
                <w:szCs w:val="20"/>
              </w:rPr>
              <w:t xml:space="preserve">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 с инвалидностью, детей группы риска, включая электронный документооборот</w:t>
            </w:r>
          </w:p>
          <w:p w14:paraId="31D21933" w14:textId="77777777" w:rsidR="00600E5F" w:rsidRPr="009C0903" w:rsidRDefault="00600E5F" w:rsidP="008536F0">
            <w:pPr>
              <w:pStyle w:val="a9"/>
              <w:rPr>
                <w:rFonts w:ascii="Times New Roman" w:eastAsia="Times New Roman" w:hAnsi="Times New Roman"/>
                <w:color w:val="000000" w:themeColor="text1"/>
                <w:sz w:val="20"/>
                <w:szCs w:val="20"/>
                <w:lang w:eastAsia="ru-RU"/>
              </w:rPr>
            </w:pPr>
            <w:r w:rsidRPr="009C0903">
              <w:rPr>
                <w:rFonts w:ascii="Times New Roman" w:eastAsia="Times New Roman" w:hAnsi="Times New Roman"/>
                <w:b/>
                <w:i/>
                <w:color w:val="000000" w:themeColor="text1"/>
                <w:sz w:val="20"/>
                <w:szCs w:val="20"/>
                <w:lang w:eastAsia="ru-RU"/>
              </w:rPr>
              <w:lastRenderedPageBreak/>
              <w:t>Высшая КК</w:t>
            </w:r>
            <w:r w:rsidRPr="009C0903">
              <w:rPr>
                <w:rFonts w:ascii="Times New Roman" w:eastAsia="Times New Roman" w:hAnsi="Times New Roman"/>
                <w:color w:val="000000" w:themeColor="text1"/>
                <w:sz w:val="20"/>
                <w:szCs w:val="20"/>
                <w:lang w:eastAsia="ru-RU"/>
              </w:rPr>
              <w:t xml:space="preserve">:  </w:t>
            </w:r>
          </w:p>
          <w:p w14:paraId="4B97C4D7" w14:textId="46022D4A" w:rsidR="00600E5F" w:rsidRPr="00AE530D" w:rsidRDefault="00600E5F"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1. </w:t>
            </w:r>
            <w:r w:rsidRPr="009C0903">
              <w:rPr>
                <w:rFonts w:ascii="Times New Roman" w:eastAsia="Times New Roman" w:hAnsi="Times New Roman"/>
                <w:color w:val="000000" w:themeColor="text1"/>
                <w:sz w:val="20"/>
                <w:szCs w:val="20"/>
              </w:rPr>
              <w:t>Осуществлять</w:t>
            </w:r>
            <w:r w:rsidRPr="009C0903">
              <w:rPr>
                <w:rFonts w:ascii="Times New Roman" w:hAnsi="Times New Roman"/>
                <w:sz w:val="20"/>
                <w:szCs w:val="20"/>
              </w:rPr>
              <w:t xml:space="preserve">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 с инвалидностью, детей группы риска, включая электронный документооборот</w:t>
            </w:r>
            <w:r w:rsidR="00E05C4A">
              <w:rPr>
                <w:rFonts w:ascii="Times New Roman" w:hAnsi="Times New Roman"/>
                <w:sz w:val="20"/>
                <w:szCs w:val="20"/>
              </w:rPr>
              <w:t>.</w:t>
            </w:r>
          </w:p>
        </w:tc>
        <w:tc>
          <w:tcPr>
            <w:tcW w:w="6520" w:type="dxa"/>
          </w:tcPr>
          <w:p w14:paraId="186742A6" w14:textId="77777777" w:rsidR="00600E5F" w:rsidRPr="009C0903" w:rsidRDefault="00600E5F" w:rsidP="008536F0">
            <w:pPr>
              <w:pStyle w:val="a9"/>
              <w:rPr>
                <w:rFonts w:ascii="Times New Roman" w:eastAsia="Times New Roman" w:hAnsi="Times New Roman"/>
                <w:color w:val="000000" w:themeColor="text1"/>
                <w:sz w:val="20"/>
                <w:szCs w:val="20"/>
                <w:lang w:eastAsia="ru-RU"/>
              </w:rPr>
            </w:pPr>
            <w:r w:rsidRPr="009C0903">
              <w:rPr>
                <w:rFonts w:ascii="Times New Roman" w:eastAsia="Times New Roman" w:hAnsi="Times New Roman"/>
                <w:b/>
                <w:i/>
                <w:color w:val="000000" w:themeColor="text1"/>
                <w:sz w:val="20"/>
                <w:szCs w:val="20"/>
                <w:lang w:eastAsia="ru-RU"/>
              </w:rPr>
              <w:lastRenderedPageBreak/>
              <w:t>Первая КК</w:t>
            </w:r>
            <w:r w:rsidRPr="009C0903">
              <w:rPr>
                <w:rFonts w:ascii="Times New Roman" w:eastAsia="Times New Roman" w:hAnsi="Times New Roman"/>
                <w:color w:val="000000" w:themeColor="text1"/>
                <w:sz w:val="20"/>
                <w:szCs w:val="20"/>
                <w:lang w:eastAsia="ru-RU"/>
              </w:rPr>
              <w:t xml:space="preserve">: </w:t>
            </w:r>
          </w:p>
          <w:p w14:paraId="4C74AC47" w14:textId="77777777" w:rsidR="00600E5F" w:rsidRPr="009C0903" w:rsidRDefault="00600E5F" w:rsidP="008536F0">
            <w:pPr>
              <w:spacing w:line="240" w:lineRule="auto"/>
              <w:rPr>
                <w:rFonts w:ascii="Times New Roman" w:eastAsia="Times New Roman" w:hAnsi="Times New Roman" w:cs="Times New Roman"/>
                <w:color w:val="000000" w:themeColor="text1"/>
                <w:sz w:val="20"/>
                <w:szCs w:val="20"/>
              </w:rPr>
            </w:pPr>
            <w:r w:rsidRPr="009C0903">
              <w:rPr>
                <w:rFonts w:ascii="Times New Roman" w:eastAsia="Times New Roman" w:hAnsi="Times New Roman" w:cs="Times New Roman"/>
                <w:color w:val="000000" w:themeColor="text1"/>
                <w:sz w:val="20"/>
                <w:szCs w:val="20"/>
              </w:rPr>
              <w:t xml:space="preserve">1. Наличие документации </w:t>
            </w:r>
            <w:r w:rsidRPr="009C0903">
              <w:rPr>
                <w:rFonts w:ascii="Times New Roman" w:hAnsi="Times New Roman" w:cs="Times New Roman"/>
                <w:sz w:val="20"/>
                <w:szCs w:val="20"/>
              </w:rPr>
              <w:t>по вопросам педагогического сопровождения детей в соответствии</w:t>
            </w:r>
            <w:r>
              <w:rPr>
                <w:rFonts w:ascii="Times New Roman" w:hAnsi="Times New Roman" w:cs="Times New Roman"/>
                <w:sz w:val="20"/>
                <w:szCs w:val="20"/>
              </w:rPr>
              <w:t xml:space="preserve"> с локальными актами учреждения.</w:t>
            </w:r>
          </w:p>
          <w:p w14:paraId="573DEE3C" w14:textId="77777777" w:rsidR="00600E5F" w:rsidRPr="009C0903" w:rsidRDefault="00600E5F" w:rsidP="008536F0">
            <w:pPr>
              <w:spacing w:line="240" w:lineRule="auto"/>
              <w:rPr>
                <w:rFonts w:ascii="Times New Roman" w:eastAsia="Times New Roman" w:hAnsi="Times New Roman" w:cs="Times New Roman"/>
                <w:color w:val="000000" w:themeColor="text1"/>
                <w:sz w:val="20"/>
                <w:szCs w:val="20"/>
              </w:rPr>
            </w:pPr>
            <w:r w:rsidRPr="009C0903">
              <w:rPr>
                <w:rFonts w:ascii="Times New Roman" w:eastAsia="Times New Roman" w:hAnsi="Times New Roman" w:cs="Times New Roman"/>
                <w:b/>
                <w:i/>
                <w:color w:val="000000" w:themeColor="text1"/>
                <w:sz w:val="20"/>
                <w:szCs w:val="20"/>
              </w:rPr>
              <w:t>Высшая КК</w:t>
            </w:r>
            <w:r w:rsidRPr="009C0903">
              <w:rPr>
                <w:rFonts w:ascii="Times New Roman" w:eastAsia="Times New Roman" w:hAnsi="Times New Roman" w:cs="Times New Roman"/>
                <w:color w:val="000000" w:themeColor="text1"/>
                <w:sz w:val="20"/>
                <w:szCs w:val="20"/>
              </w:rPr>
              <w:t xml:space="preserve">:  </w:t>
            </w:r>
          </w:p>
          <w:p w14:paraId="7DE955F3" w14:textId="77777777" w:rsidR="00600E5F" w:rsidRDefault="00600E5F" w:rsidP="008536F0">
            <w:pPr>
              <w:spacing w:line="240" w:lineRule="auto"/>
              <w:rPr>
                <w:rFonts w:ascii="Times New Roman" w:hAnsi="Times New Roman" w:cs="Times New Roman"/>
                <w:sz w:val="20"/>
                <w:szCs w:val="20"/>
              </w:rPr>
            </w:pPr>
            <w:r w:rsidRPr="009C0903">
              <w:rPr>
                <w:rFonts w:ascii="Times New Roman" w:eastAsia="Times New Roman" w:hAnsi="Times New Roman" w:cs="Times New Roman"/>
                <w:color w:val="000000" w:themeColor="text1"/>
                <w:sz w:val="20"/>
                <w:szCs w:val="20"/>
              </w:rPr>
              <w:lastRenderedPageBreak/>
              <w:t xml:space="preserve">1. Наличие документации </w:t>
            </w:r>
            <w:r w:rsidRPr="009C0903">
              <w:rPr>
                <w:rFonts w:ascii="Times New Roman" w:hAnsi="Times New Roman" w:cs="Times New Roman"/>
                <w:sz w:val="20"/>
                <w:szCs w:val="20"/>
              </w:rPr>
              <w:t>по вопросам педагогического сопровождения детей в соответствии</w:t>
            </w:r>
            <w:r>
              <w:rPr>
                <w:rFonts w:ascii="Times New Roman" w:hAnsi="Times New Roman" w:cs="Times New Roman"/>
                <w:sz w:val="20"/>
                <w:szCs w:val="20"/>
              </w:rPr>
              <w:t xml:space="preserve"> локальными актами учреждения.</w:t>
            </w:r>
          </w:p>
          <w:p w14:paraId="1FD5BE3D" w14:textId="5FD84E7C" w:rsidR="00600E5F" w:rsidRPr="00AE530D" w:rsidRDefault="00600E5F" w:rsidP="008536F0">
            <w:pPr>
              <w:spacing w:line="240" w:lineRule="auto"/>
              <w:rPr>
                <w:rFonts w:ascii="Times New Roman" w:eastAsia="Times New Roman" w:hAnsi="Times New Roman"/>
                <w:b/>
                <w:i/>
                <w:color w:val="000000" w:themeColor="text1"/>
                <w:sz w:val="20"/>
                <w:szCs w:val="20"/>
              </w:rPr>
            </w:pPr>
            <w:r>
              <w:rPr>
                <w:rFonts w:ascii="Times New Roman" w:hAnsi="Times New Roman" w:cs="Times New Roman"/>
                <w:sz w:val="20"/>
                <w:szCs w:val="20"/>
              </w:rPr>
              <w:t xml:space="preserve">2. Участие в разработке и корректировке </w:t>
            </w:r>
            <w:r w:rsidRPr="009C0903">
              <w:rPr>
                <w:rFonts w:ascii="Times New Roman" w:hAnsi="Times New Roman"/>
                <w:sz w:val="20"/>
                <w:szCs w:val="20"/>
              </w:rPr>
              <w:t>профессиональной документации</w:t>
            </w:r>
            <w:r>
              <w:rPr>
                <w:rFonts w:ascii="Times New Roman" w:hAnsi="Times New Roman"/>
                <w:sz w:val="20"/>
                <w:szCs w:val="20"/>
              </w:rPr>
              <w:t xml:space="preserve"> в соответствии с содержанием деятельности специалиста и групп обучающихся с ОВЗ.</w:t>
            </w:r>
          </w:p>
        </w:tc>
      </w:tr>
    </w:tbl>
    <w:p w14:paraId="3CBC8230" w14:textId="77777777" w:rsidR="00600E5F" w:rsidRDefault="00600E5F" w:rsidP="008536F0">
      <w:pPr>
        <w:spacing w:after="0" w:line="240" w:lineRule="auto"/>
        <w:jc w:val="both"/>
        <w:rPr>
          <w:rFonts w:ascii="Times New Roman" w:eastAsia="Times New Roman" w:hAnsi="Times New Roman" w:cs="Times New Roman"/>
          <w:b/>
          <w:color w:val="000000" w:themeColor="text1"/>
          <w:sz w:val="24"/>
          <w:szCs w:val="24"/>
        </w:rPr>
      </w:pPr>
    </w:p>
    <w:p w14:paraId="26DB4BDF" w14:textId="77777777" w:rsidR="00600E5F" w:rsidRDefault="00600E5F" w:rsidP="008536F0">
      <w:pPr>
        <w:spacing w:after="0" w:line="240" w:lineRule="auto"/>
        <w:jc w:val="both"/>
        <w:rPr>
          <w:rFonts w:ascii="Times New Roman" w:eastAsia="Times New Roman" w:hAnsi="Times New Roman" w:cs="Times New Roman"/>
          <w:b/>
          <w:color w:val="000000" w:themeColor="text1"/>
          <w:sz w:val="24"/>
          <w:szCs w:val="24"/>
        </w:rPr>
      </w:pPr>
      <w:r w:rsidRPr="00AE530D">
        <w:rPr>
          <w:rFonts w:ascii="Times New Roman" w:eastAsia="Times New Roman" w:hAnsi="Times New Roman" w:cs="Times New Roman"/>
          <w:b/>
          <w:color w:val="000000" w:themeColor="text1"/>
          <w:sz w:val="24"/>
          <w:szCs w:val="24"/>
        </w:rPr>
        <w:t xml:space="preserve">Трудовая функция </w:t>
      </w:r>
      <w:r>
        <w:rPr>
          <w:rFonts w:ascii="Times New Roman" w:eastAsia="Times New Roman" w:hAnsi="Times New Roman" w:cs="Times New Roman"/>
          <w:b/>
          <w:color w:val="000000" w:themeColor="text1"/>
          <w:sz w:val="24"/>
          <w:szCs w:val="24"/>
        </w:rPr>
        <w:t>3</w:t>
      </w:r>
      <w:r w:rsidRPr="00AE530D">
        <w:rPr>
          <w:rFonts w:ascii="Times New Roman" w:eastAsia="Times New Roman" w:hAnsi="Times New Roman" w:cs="Times New Roman"/>
          <w:b/>
          <w:color w:val="000000" w:themeColor="text1"/>
          <w:sz w:val="24"/>
          <w:szCs w:val="24"/>
        </w:rPr>
        <w:t>. «</w:t>
      </w:r>
      <w:r w:rsidRPr="00A50F41">
        <w:rPr>
          <w:rFonts w:ascii="Times New Roman" w:eastAsia="Times New Roman" w:hAnsi="Times New Roman" w:cs="Times New Roman"/>
          <w:b/>
          <w:color w:val="000000" w:themeColor="text1"/>
          <w:sz w:val="24"/>
          <w:szCs w:val="24"/>
        </w:rPr>
        <w:t>Психолого-педагогическая (логопедическая) помощь обучающимся с нарушениями речи в их социальной адаптации и реабилитации</w:t>
      </w:r>
      <w:r w:rsidRPr="00AE530D">
        <w:rPr>
          <w:rFonts w:ascii="Times New Roman" w:eastAsia="Times New Roman" w:hAnsi="Times New Roman" w:cs="Times New Roman"/>
          <w:b/>
          <w:color w:val="000000" w:themeColor="text1"/>
          <w:sz w:val="24"/>
          <w:szCs w:val="24"/>
        </w:rPr>
        <w:t>»</w:t>
      </w:r>
    </w:p>
    <w:tbl>
      <w:tblPr>
        <w:tblStyle w:val="a3"/>
        <w:tblW w:w="15446" w:type="dxa"/>
        <w:tblLook w:val="04A0" w:firstRow="1" w:lastRow="0" w:firstColumn="1" w:lastColumn="0" w:noHBand="0" w:noVBand="1"/>
      </w:tblPr>
      <w:tblGrid>
        <w:gridCol w:w="2405"/>
        <w:gridCol w:w="6521"/>
        <w:gridCol w:w="6520"/>
      </w:tblGrid>
      <w:tr w:rsidR="00600E5F" w:rsidRPr="00AE530D" w14:paraId="5DA43B93" w14:textId="77777777" w:rsidTr="00600E5F">
        <w:tc>
          <w:tcPr>
            <w:tcW w:w="2405" w:type="dxa"/>
            <w:vAlign w:val="center"/>
          </w:tcPr>
          <w:p w14:paraId="45FA7B16" w14:textId="77777777" w:rsidR="00600E5F" w:rsidRPr="00AE530D" w:rsidRDefault="00600E5F" w:rsidP="008536F0">
            <w:pPr>
              <w:spacing w:line="240" w:lineRule="auto"/>
              <w:rPr>
                <w:rFonts w:ascii="Times New Roman" w:eastAsia="Times New Roman" w:hAnsi="Times New Roman" w:cs="Times New Roman"/>
                <w:b/>
                <w:color w:val="000000" w:themeColor="text1"/>
                <w:sz w:val="20"/>
                <w:szCs w:val="20"/>
              </w:rPr>
            </w:pPr>
            <w:r w:rsidRPr="00AE530D">
              <w:rPr>
                <w:rFonts w:ascii="Times New Roman" w:eastAsia="Times New Roman" w:hAnsi="Times New Roman" w:cs="Times New Roman"/>
                <w:b/>
                <w:color w:val="000000" w:themeColor="text1"/>
                <w:sz w:val="20"/>
                <w:szCs w:val="20"/>
              </w:rPr>
              <w:t>Трудовые действия</w:t>
            </w:r>
          </w:p>
        </w:tc>
        <w:tc>
          <w:tcPr>
            <w:tcW w:w="6521" w:type="dxa"/>
            <w:vAlign w:val="center"/>
          </w:tcPr>
          <w:p w14:paraId="3550C300" w14:textId="77777777" w:rsidR="00600E5F" w:rsidRPr="00AE530D" w:rsidRDefault="00600E5F"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Деятельность по достижению результатов</w:t>
            </w:r>
          </w:p>
        </w:tc>
        <w:tc>
          <w:tcPr>
            <w:tcW w:w="6520" w:type="dxa"/>
            <w:vAlign w:val="center"/>
          </w:tcPr>
          <w:p w14:paraId="76559FD4" w14:textId="77777777" w:rsidR="00600E5F" w:rsidRPr="00AE530D" w:rsidRDefault="00600E5F" w:rsidP="008536F0">
            <w:pPr>
              <w:spacing w:line="240" w:lineRule="auto"/>
              <w:jc w:val="both"/>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p>
        </w:tc>
      </w:tr>
      <w:tr w:rsidR="00600E5F" w:rsidRPr="00AE530D" w14:paraId="2AB209EE" w14:textId="77777777" w:rsidTr="00600E5F">
        <w:tc>
          <w:tcPr>
            <w:tcW w:w="2405" w:type="dxa"/>
          </w:tcPr>
          <w:p w14:paraId="008E69A5" w14:textId="6433B8D7" w:rsidR="00600E5F" w:rsidRDefault="00600E5F" w:rsidP="008536F0">
            <w:pPr>
              <w:spacing w:line="240" w:lineRule="auto"/>
              <w:rPr>
                <w:rFonts w:ascii="Times New Roman" w:eastAsia="Times New Roman" w:hAnsi="Times New Roman" w:cs="Times New Roman"/>
                <w:color w:val="000000" w:themeColor="text1"/>
                <w:sz w:val="20"/>
                <w:szCs w:val="20"/>
              </w:rPr>
            </w:pPr>
            <w:r w:rsidRPr="002C1064">
              <w:rPr>
                <w:rFonts w:ascii="Times New Roman" w:hAnsi="Times New Roman" w:cs="Times New Roman"/>
                <w:sz w:val="20"/>
                <w:szCs w:val="20"/>
              </w:rPr>
              <w:t>Определение направлений и содержания, методов и средств реализации мероприятий психолого-педагогической реабилитации (абилитации) детей и взрослых с нарушениями речи с целью оптимизации речевого развития и коррекции нарушений, повышения качества жизни и социальной адаптации</w:t>
            </w:r>
          </w:p>
        </w:tc>
        <w:tc>
          <w:tcPr>
            <w:tcW w:w="6521" w:type="dxa"/>
            <w:vMerge w:val="restart"/>
          </w:tcPr>
          <w:p w14:paraId="7277A05A" w14:textId="77777777" w:rsidR="00600E5F" w:rsidRPr="009C0903" w:rsidRDefault="00600E5F" w:rsidP="008536F0">
            <w:pPr>
              <w:pStyle w:val="a9"/>
              <w:rPr>
                <w:rFonts w:ascii="Times New Roman" w:eastAsia="Times New Roman" w:hAnsi="Times New Roman"/>
                <w:color w:val="000000" w:themeColor="text1"/>
                <w:sz w:val="20"/>
                <w:szCs w:val="20"/>
                <w:lang w:eastAsia="ru-RU"/>
              </w:rPr>
            </w:pPr>
            <w:r w:rsidRPr="009C0903">
              <w:rPr>
                <w:rFonts w:ascii="Times New Roman" w:eastAsia="Times New Roman" w:hAnsi="Times New Roman"/>
                <w:b/>
                <w:i/>
                <w:color w:val="000000" w:themeColor="text1"/>
                <w:sz w:val="20"/>
                <w:szCs w:val="20"/>
                <w:lang w:eastAsia="ru-RU"/>
              </w:rPr>
              <w:t>Первая КК</w:t>
            </w:r>
            <w:r w:rsidRPr="009C0903">
              <w:rPr>
                <w:rFonts w:ascii="Times New Roman" w:eastAsia="Times New Roman" w:hAnsi="Times New Roman"/>
                <w:color w:val="000000" w:themeColor="text1"/>
                <w:sz w:val="20"/>
                <w:szCs w:val="20"/>
                <w:lang w:eastAsia="ru-RU"/>
              </w:rPr>
              <w:t xml:space="preserve">: </w:t>
            </w:r>
          </w:p>
          <w:p w14:paraId="724F8C7D" w14:textId="530C2FD6" w:rsidR="00600E5F" w:rsidRDefault="00600E5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E61C05">
              <w:rPr>
                <w:rFonts w:ascii="Times New Roman" w:eastAsia="Times New Roman" w:hAnsi="Times New Roman"/>
                <w:color w:val="000000" w:themeColor="text1"/>
                <w:sz w:val="20"/>
                <w:szCs w:val="20"/>
                <w:lang w:eastAsia="ru-RU"/>
              </w:rPr>
              <w:t xml:space="preserve">Использование методов и приёмов вовлечения </w:t>
            </w:r>
            <w:r>
              <w:rPr>
                <w:rFonts w:ascii="Times New Roman" w:eastAsia="Times New Roman" w:hAnsi="Times New Roman"/>
                <w:color w:val="000000" w:themeColor="text1"/>
                <w:sz w:val="20"/>
                <w:szCs w:val="20"/>
                <w:lang w:eastAsia="ru-RU"/>
              </w:rPr>
              <w:t xml:space="preserve">детей и взрослых с нарушениями речи и членов их семей в </w:t>
            </w:r>
            <w:r w:rsidRPr="00E61C05">
              <w:rPr>
                <w:rFonts w:ascii="Times New Roman" w:eastAsia="Times New Roman" w:hAnsi="Times New Roman"/>
                <w:color w:val="000000" w:themeColor="text1"/>
                <w:sz w:val="20"/>
                <w:szCs w:val="20"/>
                <w:lang w:eastAsia="ru-RU"/>
              </w:rPr>
              <w:t xml:space="preserve">мероприятия по </w:t>
            </w:r>
            <w:r w:rsidRPr="002C1064">
              <w:rPr>
                <w:rFonts w:ascii="Times New Roman" w:hAnsi="Times New Roman"/>
                <w:sz w:val="20"/>
                <w:szCs w:val="20"/>
              </w:rPr>
              <w:t>психолого-педагогической реабилитации (абилитации) детей и взрослых с нарушениями речи</w:t>
            </w:r>
            <w:r>
              <w:rPr>
                <w:rFonts w:ascii="Times New Roman" w:hAnsi="Times New Roman"/>
                <w:sz w:val="20"/>
                <w:szCs w:val="20"/>
              </w:rPr>
              <w:t xml:space="preserve">, оптимизации речевого развития, </w:t>
            </w:r>
            <w:r w:rsidRPr="002C1064">
              <w:rPr>
                <w:rFonts w:ascii="Times New Roman" w:hAnsi="Times New Roman"/>
                <w:sz w:val="20"/>
                <w:szCs w:val="20"/>
              </w:rPr>
              <w:t xml:space="preserve">коррекции </w:t>
            </w:r>
            <w:r>
              <w:rPr>
                <w:rFonts w:ascii="Times New Roman" w:hAnsi="Times New Roman"/>
                <w:sz w:val="20"/>
                <w:szCs w:val="20"/>
              </w:rPr>
              <w:t xml:space="preserve">речевых </w:t>
            </w:r>
            <w:r w:rsidRPr="002C1064">
              <w:rPr>
                <w:rFonts w:ascii="Times New Roman" w:hAnsi="Times New Roman"/>
                <w:sz w:val="20"/>
                <w:szCs w:val="20"/>
              </w:rPr>
              <w:t>нарушений, повышения качества жизни и социальной адаптации</w:t>
            </w:r>
            <w:r w:rsidRPr="00E61C05">
              <w:rPr>
                <w:rFonts w:ascii="Times New Roman" w:eastAsia="Times New Roman" w:hAnsi="Times New Roman"/>
                <w:color w:val="000000" w:themeColor="text1"/>
                <w:sz w:val="20"/>
                <w:szCs w:val="20"/>
                <w:lang w:eastAsia="ru-RU"/>
              </w:rPr>
              <w:t xml:space="preserve">. </w:t>
            </w:r>
          </w:p>
          <w:p w14:paraId="1644A191" w14:textId="77777777" w:rsidR="00600E5F" w:rsidRPr="009C0903" w:rsidRDefault="00600E5F" w:rsidP="008536F0">
            <w:pPr>
              <w:pStyle w:val="a9"/>
              <w:rPr>
                <w:rFonts w:ascii="Times New Roman" w:eastAsia="Times New Roman" w:hAnsi="Times New Roman"/>
                <w:color w:val="000000" w:themeColor="text1"/>
                <w:sz w:val="20"/>
                <w:szCs w:val="20"/>
                <w:lang w:eastAsia="ru-RU"/>
              </w:rPr>
            </w:pPr>
            <w:r w:rsidRPr="009C0903">
              <w:rPr>
                <w:rFonts w:ascii="Times New Roman" w:eastAsia="Times New Roman" w:hAnsi="Times New Roman"/>
                <w:b/>
                <w:i/>
                <w:color w:val="000000" w:themeColor="text1"/>
                <w:sz w:val="20"/>
                <w:szCs w:val="20"/>
                <w:lang w:eastAsia="ru-RU"/>
              </w:rPr>
              <w:t>Высшая КК</w:t>
            </w:r>
            <w:r w:rsidRPr="009C0903">
              <w:rPr>
                <w:rFonts w:ascii="Times New Roman" w:eastAsia="Times New Roman" w:hAnsi="Times New Roman"/>
                <w:color w:val="000000" w:themeColor="text1"/>
                <w:sz w:val="20"/>
                <w:szCs w:val="20"/>
                <w:lang w:eastAsia="ru-RU"/>
              </w:rPr>
              <w:t xml:space="preserve">:  </w:t>
            </w:r>
          </w:p>
          <w:p w14:paraId="59CD3BA6" w14:textId="1A01B75A" w:rsidR="00600E5F" w:rsidRPr="00AE530D" w:rsidRDefault="00600E5F"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lang w:eastAsia="ru-RU"/>
              </w:rPr>
              <w:t>1</w:t>
            </w:r>
            <w:r w:rsidR="00455D81">
              <w:rPr>
                <w:rFonts w:ascii="Times New Roman" w:eastAsia="Times New Roman" w:hAnsi="Times New Roman"/>
                <w:color w:val="000000" w:themeColor="text1"/>
                <w:sz w:val="20"/>
                <w:szCs w:val="20"/>
                <w:lang w:eastAsia="ru-RU"/>
              </w:rPr>
              <w:t xml:space="preserve">. </w:t>
            </w:r>
            <w:r w:rsidRPr="00E61C05">
              <w:rPr>
                <w:rFonts w:ascii="Times New Roman" w:eastAsia="Times New Roman" w:hAnsi="Times New Roman"/>
                <w:color w:val="000000" w:themeColor="text1"/>
                <w:sz w:val="20"/>
                <w:szCs w:val="20"/>
                <w:lang w:eastAsia="ru-RU"/>
              </w:rPr>
              <w:t xml:space="preserve">Использование методов и приёмов вовлечения </w:t>
            </w:r>
            <w:r>
              <w:rPr>
                <w:rFonts w:ascii="Times New Roman" w:eastAsia="Times New Roman" w:hAnsi="Times New Roman"/>
                <w:color w:val="000000" w:themeColor="text1"/>
                <w:sz w:val="20"/>
                <w:szCs w:val="20"/>
                <w:lang w:eastAsia="ru-RU"/>
              </w:rPr>
              <w:t>детей и взрослых с нарушениями речи и членов их семей</w:t>
            </w:r>
            <w:r w:rsidRPr="00E61C05">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 xml:space="preserve">в </w:t>
            </w:r>
            <w:r w:rsidRPr="00E61C05">
              <w:rPr>
                <w:rFonts w:ascii="Times New Roman" w:eastAsia="Times New Roman" w:hAnsi="Times New Roman"/>
                <w:color w:val="000000" w:themeColor="text1"/>
                <w:sz w:val="20"/>
                <w:szCs w:val="20"/>
                <w:lang w:eastAsia="ru-RU"/>
              </w:rPr>
              <w:t xml:space="preserve">мероприятия по </w:t>
            </w:r>
            <w:r w:rsidRPr="002C1064">
              <w:rPr>
                <w:rFonts w:ascii="Times New Roman" w:hAnsi="Times New Roman"/>
                <w:sz w:val="20"/>
                <w:szCs w:val="20"/>
              </w:rPr>
              <w:t>психолого-педагогической реабилитации (абилитации) детей и взрослых с нарушениями речи</w:t>
            </w:r>
            <w:r>
              <w:rPr>
                <w:rFonts w:ascii="Times New Roman" w:hAnsi="Times New Roman"/>
                <w:sz w:val="20"/>
                <w:szCs w:val="20"/>
              </w:rPr>
              <w:t xml:space="preserve">, оптимизации речевого развития, </w:t>
            </w:r>
            <w:r w:rsidRPr="002C1064">
              <w:rPr>
                <w:rFonts w:ascii="Times New Roman" w:hAnsi="Times New Roman"/>
                <w:sz w:val="20"/>
                <w:szCs w:val="20"/>
              </w:rPr>
              <w:t xml:space="preserve">коррекции </w:t>
            </w:r>
            <w:r>
              <w:rPr>
                <w:rFonts w:ascii="Times New Roman" w:hAnsi="Times New Roman"/>
                <w:sz w:val="20"/>
                <w:szCs w:val="20"/>
              </w:rPr>
              <w:t xml:space="preserve">речевых </w:t>
            </w:r>
            <w:r w:rsidRPr="002C1064">
              <w:rPr>
                <w:rFonts w:ascii="Times New Roman" w:hAnsi="Times New Roman"/>
                <w:sz w:val="20"/>
                <w:szCs w:val="20"/>
              </w:rPr>
              <w:t>нарушений, повышения качества жизни и социальной адаптации</w:t>
            </w:r>
            <w:r w:rsidRPr="00E61C05">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на муниципальном и региональном уровне.</w:t>
            </w:r>
          </w:p>
        </w:tc>
        <w:tc>
          <w:tcPr>
            <w:tcW w:w="6520" w:type="dxa"/>
            <w:vMerge w:val="restart"/>
          </w:tcPr>
          <w:p w14:paraId="31762A58" w14:textId="77777777" w:rsidR="00600E5F" w:rsidRPr="009C0903" w:rsidRDefault="00600E5F" w:rsidP="008536F0">
            <w:pPr>
              <w:pStyle w:val="a9"/>
              <w:rPr>
                <w:rFonts w:ascii="Times New Roman" w:eastAsia="Times New Roman" w:hAnsi="Times New Roman"/>
                <w:color w:val="000000" w:themeColor="text1"/>
                <w:sz w:val="20"/>
                <w:szCs w:val="20"/>
                <w:lang w:eastAsia="ru-RU"/>
              </w:rPr>
            </w:pPr>
            <w:r w:rsidRPr="009C0903">
              <w:rPr>
                <w:rFonts w:ascii="Times New Roman" w:eastAsia="Times New Roman" w:hAnsi="Times New Roman"/>
                <w:b/>
                <w:i/>
                <w:color w:val="000000" w:themeColor="text1"/>
                <w:sz w:val="20"/>
                <w:szCs w:val="20"/>
                <w:lang w:eastAsia="ru-RU"/>
              </w:rPr>
              <w:t>Первая КК</w:t>
            </w:r>
            <w:r w:rsidRPr="009C0903">
              <w:rPr>
                <w:rFonts w:ascii="Times New Roman" w:eastAsia="Times New Roman" w:hAnsi="Times New Roman"/>
                <w:color w:val="000000" w:themeColor="text1"/>
                <w:sz w:val="20"/>
                <w:szCs w:val="20"/>
                <w:lang w:eastAsia="ru-RU"/>
              </w:rPr>
              <w:t xml:space="preserve">: </w:t>
            </w:r>
          </w:p>
          <w:p w14:paraId="1D43400C" w14:textId="01F51E13" w:rsidR="00600E5F" w:rsidRDefault="00600E5F"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Вовлечение детей и взрослых с нарушениями речи и членов их семей</w:t>
            </w:r>
            <w:r w:rsidRPr="00E61C05">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 xml:space="preserve">в </w:t>
            </w:r>
            <w:r w:rsidRPr="00E61C05">
              <w:rPr>
                <w:rFonts w:ascii="Times New Roman" w:eastAsia="Times New Roman" w:hAnsi="Times New Roman"/>
                <w:color w:val="000000" w:themeColor="text1"/>
                <w:sz w:val="20"/>
                <w:szCs w:val="20"/>
                <w:lang w:eastAsia="ru-RU"/>
              </w:rPr>
              <w:t xml:space="preserve">мероприятия по </w:t>
            </w:r>
            <w:r w:rsidRPr="002C1064">
              <w:rPr>
                <w:rFonts w:ascii="Times New Roman" w:hAnsi="Times New Roman"/>
                <w:sz w:val="20"/>
                <w:szCs w:val="20"/>
              </w:rPr>
              <w:t>психолого-педагогической реабилитации (абилитации) детей и взрослых с нарушениями речи с целью оптимизации речевого развития</w:t>
            </w:r>
            <w:r>
              <w:rPr>
                <w:rFonts w:ascii="Times New Roman" w:hAnsi="Times New Roman"/>
                <w:sz w:val="20"/>
                <w:szCs w:val="20"/>
              </w:rPr>
              <w:t xml:space="preserve">, </w:t>
            </w:r>
            <w:r w:rsidRPr="002C1064">
              <w:rPr>
                <w:rFonts w:ascii="Times New Roman" w:hAnsi="Times New Roman"/>
                <w:sz w:val="20"/>
                <w:szCs w:val="20"/>
              </w:rPr>
              <w:t xml:space="preserve">коррекции </w:t>
            </w:r>
            <w:r>
              <w:rPr>
                <w:rFonts w:ascii="Times New Roman" w:hAnsi="Times New Roman"/>
                <w:sz w:val="20"/>
                <w:szCs w:val="20"/>
              </w:rPr>
              <w:t xml:space="preserve">речевых </w:t>
            </w:r>
            <w:r w:rsidRPr="002C1064">
              <w:rPr>
                <w:rFonts w:ascii="Times New Roman" w:hAnsi="Times New Roman"/>
                <w:sz w:val="20"/>
                <w:szCs w:val="20"/>
              </w:rPr>
              <w:t>нарушений, повышения качества жизни и социальной адаптации</w:t>
            </w:r>
            <w:r w:rsidRPr="00E61C05">
              <w:rPr>
                <w:rFonts w:ascii="Times New Roman" w:eastAsia="Times New Roman" w:hAnsi="Times New Roman"/>
                <w:color w:val="000000" w:themeColor="text1"/>
                <w:sz w:val="20"/>
                <w:szCs w:val="20"/>
                <w:lang w:eastAsia="ru-RU"/>
              </w:rPr>
              <w:t xml:space="preserve">. </w:t>
            </w:r>
          </w:p>
          <w:p w14:paraId="508166D6" w14:textId="77777777" w:rsidR="00600E5F" w:rsidRPr="009C0903" w:rsidRDefault="00600E5F" w:rsidP="008536F0">
            <w:pPr>
              <w:pStyle w:val="a9"/>
              <w:rPr>
                <w:rFonts w:ascii="Times New Roman" w:eastAsia="Times New Roman" w:hAnsi="Times New Roman"/>
                <w:color w:val="000000" w:themeColor="text1"/>
                <w:sz w:val="20"/>
                <w:szCs w:val="20"/>
                <w:lang w:eastAsia="ru-RU"/>
              </w:rPr>
            </w:pPr>
            <w:r w:rsidRPr="009C0903">
              <w:rPr>
                <w:rFonts w:ascii="Times New Roman" w:eastAsia="Times New Roman" w:hAnsi="Times New Roman"/>
                <w:b/>
                <w:i/>
                <w:color w:val="000000" w:themeColor="text1"/>
                <w:sz w:val="20"/>
                <w:szCs w:val="20"/>
                <w:lang w:eastAsia="ru-RU"/>
              </w:rPr>
              <w:t>Высшая КК</w:t>
            </w:r>
            <w:r w:rsidRPr="009C0903">
              <w:rPr>
                <w:rFonts w:ascii="Times New Roman" w:eastAsia="Times New Roman" w:hAnsi="Times New Roman"/>
                <w:color w:val="000000" w:themeColor="text1"/>
                <w:sz w:val="20"/>
                <w:szCs w:val="20"/>
                <w:lang w:eastAsia="ru-RU"/>
              </w:rPr>
              <w:t xml:space="preserve">:  </w:t>
            </w:r>
          </w:p>
          <w:p w14:paraId="7E153119" w14:textId="700EA59D" w:rsidR="00600E5F" w:rsidRPr="00AE530D" w:rsidRDefault="00600E5F"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lang w:eastAsia="ru-RU"/>
              </w:rPr>
              <w:t>1. Вовлечение</w:t>
            </w:r>
            <w:r w:rsidRPr="00E61C05">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 xml:space="preserve">детей и взрослых с нарушениями речи и членов их семей в </w:t>
            </w:r>
            <w:r w:rsidRPr="00E61C05">
              <w:rPr>
                <w:rFonts w:ascii="Times New Roman" w:eastAsia="Times New Roman" w:hAnsi="Times New Roman"/>
                <w:color w:val="000000" w:themeColor="text1"/>
                <w:sz w:val="20"/>
                <w:szCs w:val="20"/>
                <w:lang w:eastAsia="ru-RU"/>
              </w:rPr>
              <w:t xml:space="preserve">мероприятия по </w:t>
            </w:r>
            <w:r w:rsidRPr="002C1064">
              <w:rPr>
                <w:rFonts w:ascii="Times New Roman" w:hAnsi="Times New Roman"/>
                <w:sz w:val="20"/>
                <w:szCs w:val="20"/>
              </w:rPr>
              <w:t>психолого-педагогической реабилитации (абилитации) детей и взрослых с нарушениями речи</w:t>
            </w:r>
            <w:r>
              <w:rPr>
                <w:rFonts w:ascii="Times New Roman" w:hAnsi="Times New Roman"/>
                <w:sz w:val="20"/>
                <w:szCs w:val="20"/>
              </w:rPr>
              <w:t xml:space="preserve">, оптимизации речевого развития, </w:t>
            </w:r>
            <w:r w:rsidRPr="002C1064">
              <w:rPr>
                <w:rFonts w:ascii="Times New Roman" w:hAnsi="Times New Roman"/>
                <w:sz w:val="20"/>
                <w:szCs w:val="20"/>
              </w:rPr>
              <w:t xml:space="preserve">коррекции </w:t>
            </w:r>
            <w:r>
              <w:rPr>
                <w:rFonts w:ascii="Times New Roman" w:hAnsi="Times New Roman"/>
                <w:sz w:val="20"/>
                <w:szCs w:val="20"/>
              </w:rPr>
              <w:t xml:space="preserve">речевых </w:t>
            </w:r>
            <w:r w:rsidRPr="002C1064">
              <w:rPr>
                <w:rFonts w:ascii="Times New Roman" w:hAnsi="Times New Roman"/>
                <w:sz w:val="20"/>
                <w:szCs w:val="20"/>
              </w:rPr>
              <w:t>нарушений, повышения качества жизни и социальной адаптации</w:t>
            </w:r>
            <w:r w:rsidRPr="00E61C05">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на муниципальном и региональном уровне.</w:t>
            </w:r>
          </w:p>
        </w:tc>
      </w:tr>
      <w:tr w:rsidR="00600E5F" w:rsidRPr="00AE530D" w14:paraId="1EB802EF" w14:textId="77777777" w:rsidTr="00600E5F">
        <w:tc>
          <w:tcPr>
            <w:tcW w:w="2405" w:type="dxa"/>
          </w:tcPr>
          <w:p w14:paraId="0B33C376" w14:textId="414AB78D"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Содействие активному включению в реабилитационный (абилитационный) процесс родителей (законных представителей) обучающихся с нарушениями речи</w:t>
            </w:r>
          </w:p>
        </w:tc>
        <w:tc>
          <w:tcPr>
            <w:tcW w:w="6521" w:type="dxa"/>
            <w:vMerge/>
          </w:tcPr>
          <w:p w14:paraId="5BDE2ABB"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20" w:type="dxa"/>
            <w:vMerge/>
          </w:tcPr>
          <w:p w14:paraId="751A2FDB"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251B7C9D" w14:textId="77777777" w:rsidTr="00495E3A">
        <w:tc>
          <w:tcPr>
            <w:tcW w:w="2405" w:type="dxa"/>
            <w:shd w:val="clear" w:color="auto" w:fill="auto"/>
          </w:tcPr>
          <w:p w14:paraId="14553A55" w14:textId="0AE75D3B"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 xml:space="preserve">Развитие у детей и взрослых с нарушениями речи компетенций, необходимых для жизни человека в обществе, на основе планомерного введения в более сложную социальную среду, расширения </w:t>
            </w:r>
            <w:r w:rsidRPr="002C1064">
              <w:rPr>
                <w:rFonts w:ascii="Times New Roman" w:hAnsi="Times New Roman" w:cs="Times New Roman"/>
                <w:sz w:val="20"/>
                <w:szCs w:val="20"/>
              </w:rPr>
              <w:lastRenderedPageBreak/>
              <w:t>повседневного жизненного опыта, социальных контактов с окружающими людьми</w:t>
            </w:r>
          </w:p>
        </w:tc>
        <w:tc>
          <w:tcPr>
            <w:tcW w:w="6521" w:type="dxa"/>
            <w:vMerge w:val="restart"/>
          </w:tcPr>
          <w:p w14:paraId="24AB8880"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lastRenderedPageBreak/>
              <w:t>Первая КК</w:t>
            </w:r>
            <w:r w:rsidRPr="00E61C05">
              <w:rPr>
                <w:rFonts w:ascii="Times New Roman" w:eastAsia="Times New Roman" w:hAnsi="Times New Roman"/>
                <w:color w:val="000000" w:themeColor="text1"/>
                <w:sz w:val="20"/>
                <w:szCs w:val="20"/>
                <w:lang w:eastAsia="ru-RU"/>
              </w:rPr>
              <w:t xml:space="preserve">: </w:t>
            </w:r>
          </w:p>
          <w:p w14:paraId="63A06420" w14:textId="730E97F4" w:rsidR="00600E5F"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Применение технологий (в том числе ассисивных) и вспомогательных средств формирования у детей и взрослых с нарушениями речи жизненных компетенций (в том числе коммуникативных), в том числе альтернативной и дополнительной коммуникации.</w:t>
            </w:r>
          </w:p>
          <w:p w14:paraId="1B2E005C" w14:textId="11E855E4" w:rsidR="00600E5F" w:rsidRPr="00E61C05" w:rsidRDefault="00600E5F"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E61C05">
              <w:rPr>
                <w:rFonts w:ascii="Times New Roman" w:eastAsia="Times New Roman" w:hAnsi="Times New Roman" w:cs="Times New Roman"/>
                <w:color w:val="000000" w:themeColor="text1"/>
                <w:sz w:val="20"/>
                <w:szCs w:val="20"/>
              </w:rPr>
              <w:t xml:space="preserve">Подготовка обучающихся с </w:t>
            </w:r>
            <w:r>
              <w:rPr>
                <w:rFonts w:ascii="Times New Roman" w:eastAsia="Times New Roman" w:hAnsi="Times New Roman" w:cs="Times New Roman"/>
                <w:color w:val="000000" w:themeColor="text1"/>
                <w:sz w:val="20"/>
                <w:szCs w:val="20"/>
              </w:rPr>
              <w:t>нарушением речи к участию в мероприятиях,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p w14:paraId="32315440"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lastRenderedPageBreak/>
              <w:t>Высшая КК</w:t>
            </w:r>
            <w:r w:rsidRPr="00E61C05">
              <w:rPr>
                <w:rFonts w:ascii="Times New Roman" w:eastAsia="Times New Roman" w:hAnsi="Times New Roman"/>
                <w:color w:val="000000" w:themeColor="text1"/>
                <w:sz w:val="20"/>
                <w:szCs w:val="20"/>
                <w:lang w:eastAsia="ru-RU"/>
              </w:rPr>
              <w:t xml:space="preserve">:  </w:t>
            </w:r>
          </w:p>
          <w:p w14:paraId="2979E595" w14:textId="0AB012CA" w:rsidR="00600E5F" w:rsidRDefault="00600E5F" w:rsidP="008536F0">
            <w:pPr>
              <w:spacing w:line="240" w:lineRule="auto"/>
              <w:rPr>
                <w:rFonts w:ascii="Times New Roman" w:eastAsia="Times New Roman" w:hAnsi="Times New Roman" w:cs="Times New Roman"/>
                <w:color w:val="000000" w:themeColor="text1"/>
                <w:sz w:val="20"/>
                <w:szCs w:val="20"/>
              </w:rPr>
            </w:pPr>
            <w:r w:rsidRPr="00E61C05">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Применение технологий (в том числе ассисивных) и вспомогательных средств формирования у детей и взрослых с нарушениями речи жизненных компетенций, в том числе альтернативной и дополнительной коммуникации.</w:t>
            </w:r>
          </w:p>
          <w:p w14:paraId="14C15791" w14:textId="65C0AE3D" w:rsidR="00600E5F" w:rsidRPr="00AE530D" w:rsidRDefault="00600E5F"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 xml:space="preserve">2. </w:t>
            </w:r>
            <w:r w:rsidRPr="00E61C05">
              <w:rPr>
                <w:rFonts w:ascii="Times New Roman" w:eastAsia="Times New Roman" w:hAnsi="Times New Roman" w:cs="Times New Roman"/>
                <w:color w:val="000000" w:themeColor="text1"/>
                <w:sz w:val="20"/>
                <w:szCs w:val="20"/>
              </w:rPr>
              <w:t xml:space="preserve">Подготовка обучающихся с </w:t>
            </w:r>
            <w:r>
              <w:rPr>
                <w:rFonts w:ascii="Times New Roman" w:eastAsia="Times New Roman" w:hAnsi="Times New Roman" w:cs="Times New Roman"/>
                <w:color w:val="000000" w:themeColor="text1"/>
                <w:sz w:val="20"/>
                <w:szCs w:val="20"/>
              </w:rPr>
              <w:t>нарушением речи к участию в мероприятиях,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уровнях.</w:t>
            </w:r>
          </w:p>
        </w:tc>
        <w:tc>
          <w:tcPr>
            <w:tcW w:w="6520" w:type="dxa"/>
            <w:vMerge w:val="restart"/>
          </w:tcPr>
          <w:p w14:paraId="58492313"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08D38219" w14:textId="1851B391" w:rsidR="00600E5F" w:rsidRDefault="00600E5F"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Участие в проведении мероприятий, направленных на формирования у детей и взрослых с нарушениями речи жизненных компетенций, в том числе альтернативной и дополнительной коммуникации обучающихся, посещающих занятия.</w:t>
            </w:r>
          </w:p>
          <w:p w14:paraId="730A4784" w14:textId="7ACF2864" w:rsidR="00600E5F" w:rsidRDefault="00600E5F" w:rsidP="008536F0">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Наличие обучающихся с нарушениями речи участвующих в мероприятиях, направленных на расширение повседневного жизненного опыта, социальных контактов и формирование детского коллектива на уровне группы и учреждения</w:t>
            </w:r>
            <w:r w:rsidR="00E05C4A">
              <w:rPr>
                <w:rFonts w:ascii="Times New Roman" w:eastAsia="Times New Roman" w:hAnsi="Times New Roman" w:cs="Times New Roman"/>
                <w:color w:val="000000" w:themeColor="text1"/>
                <w:sz w:val="20"/>
                <w:szCs w:val="20"/>
              </w:rPr>
              <w:t>.</w:t>
            </w:r>
          </w:p>
          <w:p w14:paraId="55B9F7C2" w14:textId="77777777" w:rsidR="00600E5F" w:rsidRPr="00E61C05" w:rsidRDefault="00600E5F" w:rsidP="008536F0">
            <w:pPr>
              <w:pStyle w:val="a9"/>
              <w:rPr>
                <w:rFonts w:ascii="Times New Roman" w:eastAsia="Times New Roman" w:hAnsi="Times New Roman"/>
                <w:color w:val="000000" w:themeColor="text1"/>
                <w:sz w:val="20"/>
                <w:szCs w:val="20"/>
                <w:lang w:eastAsia="ru-RU"/>
              </w:rPr>
            </w:pPr>
            <w:r w:rsidRPr="00E61C05">
              <w:rPr>
                <w:rFonts w:ascii="Times New Roman" w:eastAsia="Times New Roman" w:hAnsi="Times New Roman"/>
                <w:b/>
                <w:i/>
                <w:color w:val="000000" w:themeColor="text1"/>
                <w:sz w:val="20"/>
                <w:szCs w:val="20"/>
                <w:lang w:eastAsia="ru-RU"/>
              </w:rPr>
              <w:lastRenderedPageBreak/>
              <w:t>Высшая КК</w:t>
            </w:r>
            <w:r w:rsidRPr="00E61C05">
              <w:rPr>
                <w:rFonts w:ascii="Times New Roman" w:eastAsia="Times New Roman" w:hAnsi="Times New Roman"/>
                <w:color w:val="000000" w:themeColor="text1"/>
                <w:sz w:val="20"/>
                <w:szCs w:val="20"/>
                <w:lang w:eastAsia="ru-RU"/>
              </w:rPr>
              <w:t xml:space="preserve">:  </w:t>
            </w:r>
          </w:p>
          <w:p w14:paraId="192378C9" w14:textId="387FEB73" w:rsidR="00600E5F" w:rsidRDefault="00600E5F"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Участие в проведении мероприятий, направленных на формирования у детей и взрослых с нарушениями речи жизненных компетенций, в том числе альтернативной и дополнительной коммуникации на муниципальном/региональном уровне.</w:t>
            </w:r>
          </w:p>
          <w:p w14:paraId="61DC87F2" w14:textId="68A2BCD6" w:rsidR="00600E5F" w:rsidRPr="00AE530D" w:rsidRDefault="00600E5F" w:rsidP="008536F0">
            <w:pPr>
              <w:spacing w:line="240" w:lineRule="auto"/>
              <w:rPr>
                <w:rFonts w:ascii="Times New Roman" w:eastAsia="Times New Roman" w:hAnsi="Times New Roman"/>
                <w:b/>
                <w:i/>
                <w:color w:val="000000" w:themeColor="text1"/>
                <w:sz w:val="20"/>
                <w:szCs w:val="20"/>
              </w:rPr>
            </w:pPr>
            <w:r>
              <w:rPr>
                <w:rFonts w:ascii="Times New Roman" w:eastAsia="Times New Roman" w:hAnsi="Times New Roman" w:cs="Times New Roman"/>
                <w:color w:val="000000" w:themeColor="text1"/>
                <w:sz w:val="20"/>
                <w:szCs w:val="20"/>
              </w:rPr>
              <w:t>2. Наличие обучающихся с нарушениями речи участвующих в мероприятиях,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r>
      <w:tr w:rsidR="00600E5F" w:rsidRPr="00AE530D" w14:paraId="5992A615" w14:textId="77777777" w:rsidTr="00495E3A">
        <w:tc>
          <w:tcPr>
            <w:tcW w:w="2405" w:type="dxa"/>
            <w:shd w:val="clear" w:color="auto" w:fill="auto"/>
          </w:tcPr>
          <w:p w14:paraId="2A885D24" w14:textId="70160734"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lastRenderedPageBreak/>
              <w:t>Организация активного сотрудничества детей с нарушениями речи в разных видах деятельности с окружающими, формирование детского коллектива, в том числе в условиях инклюзивного обучения</w:t>
            </w:r>
          </w:p>
        </w:tc>
        <w:tc>
          <w:tcPr>
            <w:tcW w:w="6521" w:type="dxa"/>
            <w:vMerge/>
          </w:tcPr>
          <w:p w14:paraId="4C69FA34"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20" w:type="dxa"/>
            <w:vMerge/>
          </w:tcPr>
          <w:p w14:paraId="18B08BB6"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3EB2C237" w14:textId="77777777" w:rsidTr="00495E3A">
        <w:tc>
          <w:tcPr>
            <w:tcW w:w="2405" w:type="dxa"/>
            <w:shd w:val="clear" w:color="auto" w:fill="auto"/>
          </w:tcPr>
          <w:p w14:paraId="69FA5E06" w14:textId="7736FAFA"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Проведение мероприятий по развитию коммуникативных компетенций детей и взрослых с нарушениями речи (речевой, альтернативной, дополнительной), в том числе с использованием вспомогательных средств и ассистивных технологий</w:t>
            </w:r>
          </w:p>
        </w:tc>
        <w:tc>
          <w:tcPr>
            <w:tcW w:w="6521" w:type="dxa"/>
            <w:vMerge/>
          </w:tcPr>
          <w:p w14:paraId="44F609AF"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c>
          <w:tcPr>
            <w:tcW w:w="6520" w:type="dxa"/>
            <w:vMerge/>
          </w:tcPr>
          <w:p w14:paraId="2DDE61EE" w14:textId="77777777" w:rsidR="00600E5F" w:rsidRPr="00AE530D" w:rsidRDefault="00600E5F" w:rsidP="008536F0">
            <w:pPr>
              <w:pStyle w:val="a9"/>
              <w:rPr>
                <w:rFonts w:ascii="Times New Roman" w:eastAsia="Times New Roman" w:hAnsi="Times New Roman"/>
                <w:b/>
                <w:i/>
                <w:color w:val="000000" w:themeColor="text1"/>
                <w:sz w:val="20"/>
                <w:szCs w:val="20"/>
                <w:lang w:eastAsia="ru-RU"/>
              </w:rPr>
            </w:pPr>
          </w:p>
        </w:tc>
      </w:tr>
      <w:tr w:rsidR="00600E5F" w:rsidRPr="00AE530D" w14:paraId="7388633A" w14:textId="77777777" w:rsidTr="00600E5F">
        <w:tc>
          <w:tcPr>
            <w:tcW w:w="2405" w:type="dxa"/>
          </w:tcPr>
          <w:p w14:paraId="6AD18F6B" w14:textId="71CA042A" w:rsidR="00600E5F" w:rsidRPr="002C1064" w:rsidRDefault="00600E5F" w:rsidP="008536F0">
            <w:pPr>
              <w:spacing w:line="240" w:lineRule="auto"/>
              <w:rPr>
                <w:rFonts w:ascii="Times New Roman" w:hAnsi="Times New Roman" w:cs="Times New Roman"/>
                <w:sz w:val="20"/>
                <w:szCs w:val="20"/>
              </w:rPr>
            </w:pPr>
            <w:r w:rsidRPr="002C1064">
              <w:rPr>
                <w:rFonts w:ascii="Times New Roman" w:hAnsi="Times New Roman" w:cs="Times New Roman"/>
                <w:sz w:val="20"/>
                <w:szCs w:val="20"/>
              </w:rPr>
              <w:t>Проведение мероприятий по профессиональной ориентации и профессиональному самоопределению детей и взрослых с нарушениями речи</w:t>
            </w:r>
          </w:p>
        </w:tc>
        <w:tc>
          <w:tcPr>
            <w:tcW w:w="6521" w:type="dxa"/>
          </w:tcPr>
          <w:p w14:paraId="0477FB1A"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09E8D869" w14:textId="3B34E3C2" w:rsidR="00600E5F" w:rsidRPr="00AE530D" w:rsidRDefault="00600E5F"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E61C05">
              <w:rPr>
                <w:rFonts w:ascii="Times New Roman" w:eastAsia="Times New Roman" w:hAnsi="Times New Roman"/>
                <w:color w:val="000000" w:themeColor="text1"/>
                <w:sz w:val="20"/>
                <w:szCs w:val="20"/>
              </w:rPr>
              <w:t>Проектирование взаимодействия</w:t>
            </w:r>
            <w:r>
              <w:rPr>
                <w:rFonts w:ascii="Times New Roman" w:eastAsia="Times New Roman" w:hAnsi="Times New Roman"/>
                <w:color w:val="000000" w:themeColor="text1"/>
                <w:sz w:val="20"/>
                <w:szCs w:val="20"/>
              </w:rPr>
              <w:t>, направленного на ознакомление</w:t>
            </w:r>
            <w:r w:rsidRPr="00E61C05">
              <w:rPr>
                <w:rFonts w:ascii="Times New Roman" w:eastAsia="Times New Roman" w:hAnsi="Times New Roman"/>
                <w:color w:val="000000" w:themeColor="text1"/>
                <w:sz w:val="20"/>
                <w:szCs w:val="20"/>
              </w:rPr>
              <w:t xml:space="preserve"> с потенциально доступной для детей и взрослых </w:t>
            </w:r>
            <w:r>
              <w:rPr>
                <w:rFonts w:ascii="Times New Roman" w:eastAsia="Times New Roman" w:hAnsi="Times New Roman"/>
                <w:color w:val="000000" w:themeColor="text1"/>
                <w:sz w:val="20"/>
                <w:szCs w:val="20"/>
              </w:rPr>
              <w:t>с нарушениями речи</w:t>
            </w:r>
            <w:r w:rsidRPr="00E61C05">
              <w:rPr>
                <w:rFonts w:ascii="Times New Roman" w:eastAsia="Times New Roman" w:hAnsi="Times New Roman"/>
                <w:color w:val="000000" w:themeColor="text1"/>
                <w:sz w:val="20"/>
                <w:szCs w:val="20"/>
              </w:rPr>
              <w:t xml:space="preserve"> трудовой деятельность</w:t>
            </w:r>
            <w:r>
              <w:rPr>
                <w:rFonts w:ascii="Times New Roman" w:eastAsia="Times New Roman" w:hAnsi="Times New Roman"/>
                <w:color w:val="000000" w:themeColor="text1"/>
                <w:sz w:val="20"/>
                <w:szCs w:val="20"/>
              </w:rPr>
              <w:t>ю</w:t>
            </w:r>
            <w:r w:rsidRPr="00E61C05">
              <w:rPr>
                <w:rFonts w:ascii="Times New Roman" w:eastAsia="Times New Roman" w:hAnsi="Times New Roman"/>
                <w:color w:val="000000" w:themeColor="text1"/>
                <w:sz w:val="20"/>
                <w:szCs w:val="20"/>
              </w:rPr>
              <w:t>, вовлечение их в мероприятия по профессиональн</w:t>
            </w:r>
            <w:r>
              <w:rPr>
                <w:rFonts w:ascii="Times New Roman" w:eastAsia="Times New Roman" w:hAnsi="Times New Roman"/>
                <w:color w:val="000000" w:themeColor="text1"/>
                <w:sz w:val="20"/>
                <w:szCs w:val="20"/>
              </w:rPr>
              <w:t>ой ориентации и самоопределению.</w:t>
            </w:r>
          </w:p>
          <w:p w14:paraId="02C9C11F"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Высшая КК</w:t>
            </w:r>
            <w:r w:rsidRPr="00AE530D">
              <w:rPr>
                <w:rFonts w:ascii="Times New Roman" w:eastAsia="Times New Roman" w:hAnsi="Times New Roman"/>
                <w:color w:val="000000" w:themeColor="text1"/>
                <w:sz w:val="20"/>
                <w:szCs w:val="20"/>
                <w:lang w:eastAsia="ru-RU"/>
              </w:rPr>
              <w:t xml:space="preserve">:  </w:t>
            </w:r>
          </w:p>
          <w:p w14:paraId="25888F8E" w14:textId="654FEEA4" w:rsidR="00600E5F" w:rsidRPr="00BD00B2" w:rsidRDefault="00600E5F"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E61C05">
              <w:rPr>
                <w:rFonts w:ascii="Times New Roman" w:eastAsia="Times New Roman" w:hAnsi="Times New Roman"/>
                <w:color w:val="000000" w:themeColor="text1"/>
                <w:sz w:val="20"/>
                <w:szCs w:val="20"/>
              </w:rPr>
              <w:t>Проектирование взаимодействия</w:t>
            </w:r>
            <w:r>
              <w:rPr>
                <w:rFonts w:ascii="Times New Roman" w:eastAsia="Times New Roman" w:hAnsi="Times New Roman"/>
                <w:color w:val="000000" w:themeColor="text1"/>
                <w:sz w:val="20"/>
                <w:szCs w:val="20"/>
              </w:rPr>
              <w:t>, направленного на ознакомление</w:t>
            </w:r>
            <w:r w:rsidRPr="00E61C05">
              <w:rPr>
                <w:rFonts w:ascii="Times New Roman" w:eastAsia="Times New Roman" w:hAnsi="Times New Roman"/>
                <w:color w:val="000000" w:themeColor="text1"/>
                <w:sz w:val="20"/>
                <w:szCs w:val="20"/>
              </w:rPr>
              <w:t xml:space="preserve"> с потенциально доступной для детей и взрослых </w:t>
            </w:r>
            <w:r>
              <w:rPr>
                <w:rFonts w:ascii="Times New Roman" w:eastAsia="Times New Roman" w:hAnsi="Times New Roman"/>
                <w:color w:val="000000" w:themeColor="text1"/>
                <w:sz w:val="20"/>
                <w:szCs w:val="20"/>
              </w:rPr>
              <w:t>с нарушениями речи</w:t>
            </w:r>
            <w:r w:rsidRPr="00E61C05">
              <w:rPr>
                <w:rFonts w:ascii="Times New Roman" w:eastAsia="Times New Roman" w:hAnsi="Times New Roman"/>
                <w:color w:val="000000" w:themeColor="text1"/>
                <w:sz w:val="20"/>
                <w:szCs w:val="20"/>
              </w:rPr>
              <w:t xml:space="preserve"> трудовой деятельность</w:t>
            </w:r>
            <w:r>
              <w:rPr>
                <w:rFonts w:ascii="Times New Roman" w:eastAsia="Times New Roman" w:hAnsi="Times New Roman"/>
                <w:color w:val="000000" w:themeColor="text1"/>
                <w:sz w:val="20"/>
                <w:szCs w:val="20"/>
              </w:rPr>
              <w:t>ю</w:t>
            </w:r>
            <w:r w:rsidRPr="00E61C05">
              <w:rPr>
                <w:rFonts w:ascii="Times New Roman" w:eastAsia="Times New Roman" w:hAnsi="Times New Roman"/>
                <w:color w:val="000000" w:themeColor="text1"/>
                <w:sz w:val="20"/>
                <w:szCs w:val="20"/>
              </w:rPr>
              <w:t>, вовлечение их в мероприятия по профессиональн</w:t>
            </w:r>
            <w:r>
              <w:rPr>
                <w:rFonts w:ascii="Times New Roman" w:eastAsia="Times New Roman" w:hAnsi="Times New Roman"/>
                <w:color w:val="000000" w:themeColor="text1"/>
                <w:sz w:val="20"/>
                <w:szCs w:val="20"/>
              </w:rPr>
              <w:t>ой ориентации и самоопределению на муниципальном и региональном уровне.</w:t>
            </w:r>
          </w:p>
        </w:tc>
        <w:tc>
          <w:tcPr>
            <w:tcW w:w="6520" w:type="dxa"/>
          </w:tcPr>
          <w:p w14:paraId="02F7F0EA" w14:textId="77777777" w:rsidR="00600E5F" w:rsidRPr="00AE530D" w:rsidRDefault="00600E5F" w:rsidP="008536F0">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7CE1E891" w14:textId="1CD02F89" w:rsidR="00600E5F" w:rsidRPr="00AE530D" w:rsidRDefault="00600E5F" w:rsidP="008536F0">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Участие в проведении мероприятий, направленных на </w:t>
            </w:r>
            <w:r w:rsidRPr="00E61C05">
              <w:rPr>
                <w:rFonts w:ascii="Times New Roman" w:eastAsia="Times New Roman" w:hAnsi="Times New Roman"/>
                <w:color w:val="000000" w:themeColor="text1"/>
                <w:sz w:val="20"/>
                <w:szCs w:val="20"/>
              </w:rPr>
              <w:t>ознакомление, с потенциально доступной для детей и взрослых</w:t>
            </w:r>
            <w:r>
              <w:rPr>
                <w:rFonts w:ascii="Times New Roman" w:eastAsia="Times New Roman" w:hAnsi="Times New Roman"/>
                <w:color w:val="000000" w:themeColor="text1"/>
                <w:sz w:val="20"/>
                <w:szCs w:val="20"/>
              </w:rPr>
              <w:t xml:space="preserve"> с нарушениями речи</w:t>
            </w:r>
            <w:r w:rsidRPr="00E61C05">
              <w:rPr>
                <w:rFonts w:ascii="Times New Roman" w:eastAsia="Times New Roman" w:hAnsi="Times New Roman"/>
                <w:color w:val="000000" w:themeColor="text1"/>
                <w:sz w:val="20"/>
                <w:szCs w:val="20"/>
              </w:rPr>
              <w:t xml:space="preserve"> трудовой </w:t>
            </w:r>
            <w:r>
              <w:rPr>
                <w:rFonts w:ascii="Times New Roman" w:eastAsia="Times New Roman" w:hAnsi="Times New Roman"/>
                <w:color w:val="000000" w:themeColor="text1"/>
                <w:sz w:val="20"/>
                <w:szCs w:val="20"/>
              </w:rPr>
              <w:t>деятельностью</w:t>
            </w:r>
            <w:r w:rsidRPr="00E61C05">
              <w:rPr>
                <w:rFonts w:ascii="Times New Roman" w:eastAsia="Times New Roman" w:hAnsi="Times New Roman"/>
                <w:color w:val="000000" w:themeColor="text1"/>
                <w:sz w:val="20"/>
                <w:szCs w:val="20"/>
              </w:rPr>
              <w:t>, вовлечение их в мероприятия по профессиональн</w:t>
            </w:r>
            <w:r>
              <w:rPr>
                <w:rFonts w:ascii="Times New Roman" w:eastAsia="Times New Roman" w:hAnsi="Times New Roman"/>
                <w:color w:val="000000" w:themeColor="text1"/>
                <w:sz w:val="20"/>
                <w:szCs w:val="20"/>
              </w:rPr>
              <w:t xml:space="preserve">ой ориентации и самоопределению </w:t>
            </w:r>
          </w:p>
          <w:p w14:paraId="16D88A15" w14:textId="77777777" w:rsidR="00600E5F" w:rsidRPr="00AE530D" w:rsidRDefault="00600E5F" w:rsidP="008536F0">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692C144B" w14:textId="0AA1B156" w:rsidR="00600E5F" w:rsidRPr="00AE530D" w:rsidRDefault="00600E5F" w:rsidP="008536F0">
            <w:pPr>
              <w:spacing w:line="240" w:lineRule="auto"/>
              <w:rPr>
                <w:rFonts w:ascii="Times New Roman" w:eastAsia="Times New Roman" w:hAnsi="Times New Roman"/>
                <w:b/>
                <w:i/>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Организация и проведение мероприятий, направленных на </w:t>
            </w:r>
            <w:r w:rsidRPr="00E61C05">
              <w:rPr>
                <w:rFonts w:ascii="Times New Roman" w:eastAsia="Times New Roman" w:hAnsi="Times New Roman"/>
                <w:color w:val="000000" w:themeColor="text1"/>
                <w:sz w:val="20"/>
                <w:szCs w:val="20"/>
              </w:rPr>
              <w:t>ознакомление, с потенциально доступной для детей и взрослых</w:t>
            </w:r>
            <w:r>
              <w:rPr>
                <w:rFonts w:ascii="Times New Roman" w:eastAsia="Times New Roman" w:hAnsi="Times New Roman"/>
                <w:color w:val="000000" w:themeColor="text1"/>
                <w:sz w:val="20"/>
                <w:szCs w:val="20"/>
              </w:rPr>
              <w:t xml:space="preserve"> с нарушениями речи</w:t>
            </w:r>
            <w:r w:rsidRPr="00E61C05">
              <w:rPr>
                <w:rFonts w:ascii="Times New Roman" w:eastAsia="Times New Roman" w:hAnsi="Times New Roman"/>
                <w:color w:val="000000" w:themeColor="text1"/>
                <w:sz w:val="20"/>
                <w:szCs w:val="20"/>
              </w:rPr>
              <w:t xml:space="preserve"> трудовой деятельность</w:t>
            </w:r>
            <w:r>
              <w:rPr>
                <w:rFonts w:ascii="Times New Roman" w:eastAsia="Times New Roman" w:hAnsi="Times New Roman"/>
                <w:color w:val="000000" w:themeColor="text1"/>
                <w:sz w:val="20"/>
                <w:szCs w:val="20"/>
              </w:rPr>
              <w:t>ю</w:t>
            </w:r>
            <w:r w:rsidRPr="00E61C05">
              <w:rPr>
                <w:rFonts w:ascii="Times New Roman" w:eastAsia="Times New Roman" w:hAnsi="Times New Roman"/>
                <w:color w:val="000000" w:themeColor="text1"/>
                <w:sz w:val="20"/>
                <w:szCs w:val="20"/>
              </w:rPr>
              <w:t>, вовлечение их в мероприятия по профессиональн</w:t>
            </w:r>
            <w:r>
              <w:rPr>
                <w:rFonts w:ascii="Times New Roman" w:eastAsia="Times New Roman" w:hAnsi="Times New Roman"/>
                <w:color w:val="000000" w:themeColor="text1"/>
                <w:sz w:val="20"/>
                <w:szCs w:val="20"/>
              </w:rPr>
              <w:t>ой ориентации и самоопределению на муниципальном и региональном уровне.</w:t>
            </w:r>
          </w:p>
        </w:tc>
      </w:tr>
    </w:tbl>
    <w:p w14:paraId="3AA3B972" w14:textId="77777777" w:rsidR="00600E5F" w:rsidRDefault="00600E5F" w:rsidP="008536F0">
      <w:pPr>
        <w:spacing w:after="0" w:line="240" w:lineRule="auto"/>
        <w:jc w:val="both"/>
        <w:rPr>
          <w:rFonts w:ascii="Times New Roman" w:eastAsia="Times New Roman" w:hAnsi="Times New Roman" w:cs="Times New Roman"/>
          <w:b/>
          <w:color w:val="000000" w:themeColor="text1"/>
          <w:sz w:val="24"/>
          <w:szCs w:val="24"/>
        </w:rPr>
      </w:pPr>
    </w:p>
    <w:p w14:paraId="34CD087E" w14:textId="77777777" w:rsidR="00A82AD0" w:rsidRPr="00E61E7F" w:rsidRDefault="00A82AD0" w:rsidP="00A82AD0">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6237"/>
        <w:gridCol w:w="4536"/>
        <w:gridCol w:w="2268"/>
      </w:tblGrid>
      <w:tr w:rsidR="00A82AD0" w:rsidRPr="00E61E7F" w14:paraId="6C37D19C" w14:textId="77777777" w:rsidTr="00A82AD0">
        <w:tc>
          <w:tcPr>
            <w:tcW w:w="2405" w:type="dxa"/>
            <w:tcBorders>
              <w:top w:val="single" w:sz="4" w:space="0" w:color="auto"/>
              <w:left w:val="single" w:sz="4" w:space="0" w:color="auto"/>
              <w:bottom w:val="single" w:sz="4" w:space="0" w:color="auto"/>
              <w:right w:val="single" w:sz="4" w:space="0" w:color="auto"/>
            </w:tcBorders>
            <w:vAlign w:val="center"/>
          </w:tcPr>
          <w:p w14:paraId="38CB8A70" w14:textId="77777777" w:rsidR="00A82AD0" w:rsidRPr="00E61E7F" w:rsidRDefault="00A82AD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6237" w:type="dxa"/>
            <w:tcBorders>
              <w:top w:val="single" w:sz="4" w:space="0" w:color="auto"/>
              <w:left w:val="single" w:sz="4" w:space="0" w:color="auto"/>
              <w:bottom w:val="single" w:sz="4" w:space="0" w:color="auto"/>
              <w:right w:val="single" w:sz="4" w:space="0" w:color="auto"/>
            </w:tcBorders>
            <w:vAlign w:val="center"/>
          </w:tcPr>
          <w:p w14:paraId="738ABB28" w14:textId="77777777" w:rsidR="00A82AD0" w:rsidRPr="00E61E7F" w:rsidRDefault="00A82AD0" w:rsidP="00A82AD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C3AF0E2" w14:textId="77777777" w:rsidR="00A82AD0" w:rsidRPr="00E61E7F" w:rsidRDefault="00A82AD0" w:rsidP="00A82AD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r>
      <w:tr w:rsidR="00A82AD0" w:rsidRPr="00E61E7F" w14:paraId="50E6250C" w14:textId="77777777" w:rsidTr="00A82AD0">
        <w:trPr>
          <w:trHeight w:val="416"/>
        </w:trPr>
        <w:tc>
          <w:tcPr>
            <w:tcW w:w="2405" w:type="dxa"/>
            <w:tcBorders>
              <w:top w:val="single" w:sz="4" w:space="0" w:color="auto"/>
              <w:left w:val="single" w:sz="4" w:space="0" w:color="auto"/>
              <w:bottom w:val="single" w:sz="4" w:space="0" w:color="auto"/>
              <w:right w:val="single" w:sz="4" w:space="0" w:color="auto"/>
            </w:tcBorders>
          </w:tcPr>
          <w:p w14:paraId="347140C3" w14:textId="77777777" w:rsidR="00A82AD0" w:rsidRPr="00E61E7F" w:rsidRDefault="00A82AD0" w:rsidP="00A82AD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lastRenderedPageBreak/>
              <w:t>Деятельность педагога в области профессионального развития</w:t>
            </w:r>
          </w:p>
        </w:tc>
        <w:tc>
          <w:tcPr>
            <w:tcW w:w="6237" w:type="dxa"/>
            <w:tcBorders>
              <w:top w:val="single" w:sz="4" w:space="0" w:color="auto"/>
              <w:left w:val="single" w:sz="4" w:space="0" w:color="auto"/>
              <w:bottom w:val="single" w:sz="4" w:space="0" w:color="auto"/>
              <w:right w:val="single" w:sz="4" w:space="0" w:color="auto"/>
            </w:tcBorders>
          </w:tcPr>
          <w:p w14:paraId="77CE52AD" w14:textId="77777777" w:rsidR="00A82AD0" w:rsidRPr="001B7C68"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4146AEE2"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FAFEDA4"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B3C88BE"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p w14:paraId="4C56A489" w14:textId="77777777" w:rsidR="00A82AD0" w:rsidRPr="001B7C68"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32F2E87F"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BCE29FA"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F2D2D7F"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337142A"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130D5D7C"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2C829CE"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53F86973"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BF241A9"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7CDDBEB"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4F7A9306" w14:textId="77777777" w:rsidR="00A82AD0" w:rsidRPr="00E61E7F" w:rsidRDefault="00A82AD0" w:rsidP="00A82AD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6804" w:type="dxa"/>
            <w:gridSpan w:val="2"/>
            <w:tcBorders>
              <w:top w:val="single" w:sz="4" w:space="0" w:color="auto"/>
              <w:left w:val="single" w:sz="4" w:space="0" w:color="auto"/>
              <w:bottom w:val="single" w:sz="4" w:space="0" w:color="auto"/>
              <w:right w:val="single" w:sz="4" w:space="0" w:color="auto"/>
            </w:tcBorders>
          </w:tcPr>
          <w:p w14:paraId="2C67200D" w14:textId="77777777" w:rsidR="00A82AD0" w:rsidRPr="001B7C68"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Первая КК:</w:t>
            </w:r>
          </w:p>
          <w:p w14:paraId="0B456885"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00C768F9"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7D12C3D6"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53EFEF77"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36C27DE0"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E63C574" w14:textId="77777777" w:rsidR="00A82AD0" w:rsidRPr="00E61E7F" w:rsidRDefault="00A82AD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349ACD21" w14:textId="77777777" w:rsidR="00A82AD0" w:rsidRPr="00E61E7F" w:rsidRDefault="00A82AD0" w:rsidP="00A82AD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31BC4A99" w14:textId="77777777" w:rsidR="00A82AD0" w:rsidRPr="00E61E7F" w:rsidRDefault="00A82AD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1F86A0BB" w14:textId="77777777" w:rsidR="00A82AD0" w:rsidRPr="00E61E7F" w:rsidRDefault="00A82AD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p w14:paraId="0AD0F4E9" w14:textId="77777777" w:rsidR="00A82AD0" w:rsidRDefault="00A82AD0" w:rsidP="00A82AD0">
            <w:pPr>
              <w:spacing w:after="0" w:line="240" w:lineRule="auto"/>
              <w:rPr>
                <w:rFonts w:ascii="Times New Roman" w:hAnsi="Times New Roman" w:cs="Times New Roman"/>
                <w:b/>
                <w:i/>
                <w:sz w:val="20"/>
                <w:szCs w:val="20"/>
              </w:rPr>
            </w:pPr>
            <w:r w:rsidRPr="001B7C68">
              <w:rPr>
                <w:rFonts w:ascii="Times New Roman" w:hAnsi="Times New Roman" w:cs="Times New Roman"/>
                <w:b/>
                <w:i/>
                <w:sz w:val="20"/>
                <w:szCs w:val="20"/>
              </w:rPr>
              <w:t>Высшая КК:</w:t>
            </w:r>
          </w:p>
          <w:p w14:paraId="0D50535B"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5D9A9330"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0E0D7D12"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3683CCD8"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795641DF"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7D2A0C2F" w14:textId="77777777" w:rsidR="00A82AD0" w:rsidRPr="00E61E7F" w:rsidRDefault="00A82AD0" w:rsidP="00A82AD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 xml:space="preserve">Наличие информации о включении в предметную и внеурочную деятельность на постоянной/регулярной основе приёмов работы </w:t>
            </w:r>
            <w:r w:rsidRPr="00E61E7F">
              <w:rPr>
                <w:rFonts w:ascii="Times New Roman" w:eastAsia="Times New Roman" w:hAnsi="Times New Roman" w:cs="Times New Roman"/>
                <w:color w:val="000000" w:themeColor="text1"/>
                <w:sz w:val="20"/>
                <w:szCs w:val="20"/>
              </w:rPr>
              <w:lastRenderedPageBreak/>
              <w:t>с цифровой информацией, открытыми цифровыми источниками, разработку цифровых продуктов</w:t>
            </w:r>
          </w:p>
          <w:p w14:paraId="512250CC" w14:textId="77777777" w:rsidR="00A82AD0" w:rsidRPr="00E61E7F" w:rsidRDefault="00A82AD0" w:rsidP="00A82AD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2C828757" w14:textId="77777777" w:rsidR="00A82AD0" w:rsidRPr="00E61E7F" w:rsidRDefault="00A82AD0" w:rsidP="00A82AD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68ED74B" w14:textId="77777777" w:rsidR="00A82AD0" w:rsidRPr="00E61E7F" w:rsidRDefault="00A82AD0" w:rsidP="00A82AD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r>
      <w:tr w:rsidR="00A82AD0" w:rsidRPr="00AA642C" w14:paraId="5410E2BF" w14:textId="77777777" w:rsidTr="00A82AD0">
        <w:trPr>
          <w:trHeight w:val="96"/>
        </w:trPr>
        <w:tc>
          <w:tcPr>
            <w:tcW w:w="13178" w:type="dxa"/>
            <w:gridSpan w:val="3"/>
            <w:tcBorders>
              <w:top w:val="single" w:sz="4" w:space="0" w:color="auto"/>
              <w:left w:val="single" w:sz="4" w:space="0" w:color="auto"/>
              <w:bottom w:val="single" w:sz="4" w:space="0" w:color="auto"/>
              <w:right w:val="single" w:sz="4" w:space="0" w:color="auto"/>
            </w:tcBorders>
          </w:tcPr>
          <w:p w14:paraId="28281E2B" w14:textId="77777777" w:rsidR="00A82AD0" w:rsidRPr="00C873CF" w:rsidRDefault="00A82AD0" w:rsidP="00A82AD0">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lastRenderedPageBreak/>
              <w:t>Дополнительные критерии и показатели</w:t>
            </w:r>
          </w:p>
        </w:tc>
        <w:tc>
          <w:tcPr>
            <w:tcW w:w="2268" w:type="dxa"/>
            <w:tcBorders>
              <w:top w:val="single" w:sz="4" w:space="0" w:color="auto"/>
              <w:left w:val="single" w:sz="4" w:space="0" w:color="auto"/>
              <w:bottom w:val="single" w:sz="4" w:space="0" w:color="auto"/>
              <w:right w:val="single" w:sz="4" w:space="0" w:color="auto"/>
            </w:tcBorders>
          </w:tcPr>
          <w:p w14:paraId="261A252C" w14:textId="77777777" w:rsidR="00A82AD0" w:rsidRPr="00E61E7F" w:rsidRDefault="00A82AD0" w:rsidP="00A82AD0">
            <w:pPr>
              <w:spacing w:after="0" w:line="240" w:lineRule="auto"/>
              <w:jc w:val="both"/>
              <w:rPr>
                <w:rFonts w:ascii="Times New Roman" w:eastAsia="Times New Roman" w:hAnsi="Times New Roman" w:cs="Times New Roman"/>
                <w:b/>
                <w:color w:val="FF0000"/>
                <w:sz w:val="20"/>
                <w:szCs w:val="20"/>
              </w:rPr>
            </w:pPr>
          </w:p>
        </w:tc>
      </w:tr>
      <w:tr w:rsidR="00A82AD0" w:rsidRPr="00AA642C" w14:paraId="0D94A371"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26D7AA75" w14:textId="77777777" w:rsidR="00A82AD0" w:rsidRDefault="00A82AD0" w:rsidP="00A82AD0">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13041" w:type="dxa"/>
            <w:gridSpan w:val="3"/>
            <w:tcBorders>
              <w:top w:val="single" w:sz="4" w:space="0" w:color="auto"/>
              <w:left w:val="single" w:sz="4" w:space="0" w:color="auto"/>
              <w:right w:val="single" w:sz="4" w:space="0" w:color="auto"/>
            </w:tcBorders>
          </w:tcPr>
          <w:p w14:paraId="3AB301A7"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00533186"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129F8A98" w14:textId="77777777" w:rsidR="00A82AD0" w:rsidRPr="005E5E89"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A82AD0" w:rsidRPr="00AA642C" w14:paraId="70ED4C58" w14:textId="77777777" w:rsidTr="00A82AD0">
        <w:trPr>
          <w:trHeight w:val="710"/>
        </w:trPr>
        <w:tc>
          <w:tcPr>
            <w:tcW w:w="2405" w:type="dxa"/>
            <w:tcBorders>
              <w:top w:val="single" w:sz="4" w:space="0" w:color="auto"/>
              <w:left w:val="single" w:sz="4" w:space="0" w:color="auto"/>
              <w:bottom w:val="single" w:sz="4" w:space="0" w:color="auto"/>
              <w:right w:val="single" w:sz="4" w:space="0" w:color="auto"/>
            </w:tcBorders>
          </w:tcPr>
          <w:p w14:paraId="1A4EED11" w14:textId="77777777" w:rsidR="00A82AD0" w:rsidRDefault="00A82AD0" w:rsidP="00A82AD0">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13041" w:type="dxa"/>
            <w:gridSpan w:val="3"/>
            <w:tcBorders>
              <w:top w:val="single" w:sz="4" w:space="0" w:color="auto"/>
              <w:left w:val="single" w:sz="4" w:space="0" w:color="auto"/>
              <w:right w:val="single" w:sz="4" w:space="0" w:color="auto"/>
            </w:tcBorders>
          </w:tcPr>
          <w:p w14:paraId="60E967FE"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муниципального уровня</w:t>
            </w:r>
            <w:r>
              <w:rPr>
                <w:rFonts w:ascii="Times New Roman" w:hAnsi="Times New Roman"/>
                <w:sz w:val="20"/>
                <w:szCs w:val="20"/>
              </w:rPr>
              <w:t>;</w:t>
            </w:r>
          </w:p>
          <w:p w14:paraId="75475DDB" w14:textId="77777777" w:rsidR="00A82AD0" w:rsidRPr="003C2390"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регионального уровня</w:t>
            </w:r>
            <w:r>
              <w:rPr>
                <w:rFonts w:ascii="Times New Roman" w:hAnsi="Times New Roman"/>
                <w:sz w:val="20"/>
                <w:szCs w:val="20"/>
              </w:rPr>
              <w:t>;</w:t>
            </w:r>
          </w:p>
          <w:p w14:paraId="4DE8A420" w14:textId="77777777" w:rsidR="00A82AD0" w:rsidRPr="005E5E89" w:rsidRDefault="00A82AD0" w:rsidP="00A82AD0">
            <w:pPr>
              <w:pStyle w:val="a9"/>
              <w:numPr>
                <w:ilvl w:val="0"/>
                <w:numId w:val="41"/>
              </w:numPr>
              <w:ind w:left="313" w:hanging="283"/>
              <w:jc w:val="both"/>
              <w:rPr>
                <w:rFonts w:ascii="Times New Roman" w:hAnsi="Times New Roman"/>
                <w:sz w:val="20"/>
                <w:szCs w:val="20"/>
              </w:rPr>
            </w:pPr>
            <w:r w:rsidRPr="003C2390">
              <w:rPr>
                <w:rFonts w:ascii="Times New Roman" w:hAnsi="Times New Roman"/>
                <w:sz w:val="20"/>
                <w:szCs w:val="20"/>
              </w:rPr>
              <w:t>всероссийского уровня</w:t>
            </w:r>
            <w:r>
              <w:rPr>
                <w:rFonts w:ascii="Times New Roman" w:hAnsi="Times New Roman"/>
                <w:sz w:val="20"/>
                <w:szCs w:val="20"/>
              </w:rPr>
              <w:t>;</w:t>
            </w:r>
          </w:p>
        </w:tc>
      </w:tr>
      <w:tr w:rsidR="00A82AD0" w:rsidRPr="00AA642C" w14:paraId="5D746E0C" w14:textId="77777777" w:rsidTr="00A82AD0">
        <w:trPr>
          <w:trHeight w:val="2670"/>
        </w:trPr>
        <w:tc>
          <w:tcPr>
            <w:tcW w:w="2405" w:type="dxa"/>
            <w:tcBorders>
              <w:top w:val="single" w:sz="4" w:space="0" w:color="auto"/>
              <w:left w:val="single" w:sz="4" w:space="0" w:color="auto"/>
              <w:bottom w:val="single" w:sz="4" w:space="0" w:color="auto"/>
              <w:right w:val="single" w:sz="4" w:space="0" w:color="auto"/>
            </w:tcBorders>
          </w:tcPr>
          <w:p w14:paraId="5A96BB50" w14:textId="77777777" w:rsidR="00A82AD0" w:rsidRPr="00AA642C" w:rsidRDefault="00A82AD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13041" w:type="dxa"/>
            <w:gridSpan w:val="3"/>
            <w:tcBorders>
              <w:top w:val="single" w:sz="4" w:space="0" w:color="auto"/>
              <w:left w:val="single" w:sz="4" w:space="0" w:color="auto"/>
              <w:right w:val="single" w:sz="4" w:space="0" w:color="auto"/>
            </w:tcBorders>
          </w:tcPr>
          <w:p w14:paraId="639CC2E7" w14:textId="77777777" w:rsidR="00A82AD0" w:rsidRPr="00C873CF" w:rsidRDefault="00A82AD0" w:rsidP="00A82AD0">
            <w:pPr>
              <w:pStyle w:val="a9"/>
              <w:jc w:val="both"/>
              <w:rPr>
                <w:rFonts w:ascii="Times New Roman" w:hAnsi="Times New Roman"/>
                <w:sz w:val="20"/>
                <w:szCs w:val="20"/>
              </w:rPr>
            </w:pPr>
            <w:r>
              <w:rPr>
                <w:rFonts w:ascii="Times New Roman" w:hAnsi="Times New Roman"/>
                <w:sz w:val="20"/>
                <w:szCs w:val="20"/>
              </w:rPr>
              <w:t>У</w:t>
            </w:r>
            <w:r w:rsidRPr="00C873CF">
              <w:rPr>
                <w:rFonts w:ascii="Times New Roman" w:hAnsi="Times New Roman"/>
                <w:sz w:val="20"/>
                <w:szCs w:val="20"/>
              </w:rPr>
              <w:t>частие в профессиональных конкурсах</w:t>
            </w:r>
            <w:r>
              <w:rPr>
                <w:rFonts w:ascii="Times New Roman" w:hAnsi="Times New Roman"/>
                <w:sz w:val="20"/>
                <w:szCs w:val="20"/>
              </w:rPr>
              <w:t>;</w:t>
            </w:r>
          </w:p>
          <w:p w14:paraId="0FEE05C4"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районного (муниципального) уровня</w:t>
            </w:r>
            <w:r>
              <w:rPr>
                <w:rFonts w:ascii="Times New Roman" w:eastAsia="Calibri" w:hAnsi="Times New Roman" w:cs="Times New Roman"/>
                <w:sz w:val="20"/>
                <w:szCs w:val="20"/>
                <w:lang w:eastAsia="en-US"/>
              </w:rPr>
              <w:t>;</w:t>
            </w:r>
          </w:p>
          <w:p w14:paraId="395FEE9E"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городского уровня</w:t>
            </w:r>
            <w:r>
              <w:rPr>
                <w:rFonts w:ascii="Times New Roman" w:eastAsia="Calibri" w:hAnsi="Times New Roman" w:cs="Times New Roman"/>
                <w:sz w:val="20"/>
                <w:szCs w:val="20"/>
                <w:lang w:eastAsia="en-US"/>
              </w:rPr>
              <w:t>;</w:t>
            </w:r>
          </w:p>
          <w:p w14:paraId="30520901"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регионального уровня</w:t>
            </w:r>
            <w:r>
              <w:rPr>
                <w:rFonts w:ascii="Times New Roman" w:eastAsia="Calibri" w:hAnsi="Times New Roman" w:cs="Times New Roman"/>
                <w:sz w:val="20"/>
                <w:szCs w:val="20"/>
                <w:lang w:eastAsia="en-US"/>
              </w:rPr>
              <w:t>;</w:t>
            </w:r>
          </w:p>
          <w:p w14:paraId="56302A87"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конкурса всероссийского уровня</w:t>
            </w:r>
            <w:r>
              <w:rPr>
                <w:rFonts w:ascii="Times New Roman" w:eastAsia="Calibri" w:hAnsi="Times New Roman" w:cs="Times New Roman"/>
                <w:sz w:val="20"/>
                <w:szCs w:val="20"/>
                <w:lang w:eastAsia="en-US"/>
              </w:rPr>
              <w:t>;</w:t>
            </w:r>
          </w:p>
          <w:p w14:paraId="10DC5B9B"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лауреат (дипломант) всероссийского конкурса, проводимого Министерством просвещения Российской Федерации</w:t>
            </w:r>
            <w:r>
              <w:rPr>
                <w:rFonts w:ascii="Times New Roman" w:eastAsia="Calibri" w:hAnsi="Times New Roman" w:cs="Times New Roman"/>
                <w:sz w:val="20"/>
                <w:szCs w:val="20"/>
                <w:lang w:eastAsia="en-US"/>
              </w:rPr>
              <w:t>;</w:t>
            </w:r>
          </w:p>
          <w:p w14:paraId="70B305A0"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районного (муниципального) уровня</w:t>
            </w:r>
            <w:r>
              <w:rPr>
                <w:rFonts w:ascii="Times New Roman" w:eastAsia="Calibri" w:hAnsi="Times New Roman" w:cs="Times New Roman"/>
                <w:sz w:val="20"/>
                <w:szCs w:val="20"/>
                <w:lang w:eastAsia="en-US"/>
              </w:rPr>
              <w:t>;</w:t>
            </w:r>
          </w:p>
          <w:p w14:paraId="1EEBAD6F"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городского уровня</w:t>
            </w:r>
            <w:r>
              <w:rPr>
                <w:rFonts w:ascii="Times New Roman" w:eastAsia="Calibri" w:hAnsi="Times New Roman" w:cs="Times New Roman"/>
                <w:sz w:val="20"/>
                <w:szCs w:val="20"/>
                <w:lang w:eastAsia="en-US"/>
              </w:rPr>
              <w:t>;</w:t>
            </w:r>
          </w:p>
          <w:p w14:paraId="52693ACA"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регионального уровня</w:t>
            </w:r>
            <w:r>
              <w:rPr>
                <w:rFonts w:ascii="Times New Roman" w:eastAsia="Calibri" w:hAnsi="Times New Roman" w:cs="Times New Roman"/>
                <w:sz w:val="20"/>
                <w:szCs w:val="20"/>
                <w:lang w:eastAsia="en-US"/>
              </w:rPr>
              <w:t>;</w:t>
            </w:r>
          </w:p>
          <w:p w14:paraId="2A012B74"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sidRPr="003C2390">
              <w:rPr>
                <w:rFonts w:ascii="Times New Roman" w:eastAsia="Calibri" w:hAnsi="Times New Roman" w:cs="Times New Roman"/>
                <w:sz w:val="20"/>
                <w:szCs w:val="20"/>
                <w:lang w:eastAsia="en-US"/>
              </w:rPr>
              <w:t>победитель конкурса всероссийского уровня</w:t>
            </w:r>
            <w:r>
              <w:rPr>
                <w:rFonts w:ascii="Times New Roman" w:eastAsia="Calibri" w:hAnsi="Times New Roman" w:cs="Times New Roman"/>
                <w:sz w:val="20"/>
                <w:szCs w:val="20"/>
                <w:lang w:eastAsia="en-US"/>
              </w:rPr>
              <w:t>;</w:t>
            </w:r>
          </w:p>
          <w:p w14:paraId="09ECD357" w14:textId="77777777" w:rsidR="00A82AD0" w:rsidRPr="003C2390" w:rsidRDefault="00A82AD0" w:rsidP="00A82AD0">
            <w:pPr>
              <w:pStyle w:val="aa"/>
              <w:numPr>
                <w:ilvl w:val="0"/>
                <w:numId w:val="41"/>
              </w:numPr>
              <w:spacing w:after="0" w:line="240" w:lineRule="auto"/>
              <w:ind w:left="313" w:hanging="283"/>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w:t>
            </w:r>
            <w:r w:rsidRPr="003C2390">
              <w:rPr>
                <w:rFonts w:ascii="Times New Roman" w:eastAsia="Calibri" w:hAnsi="Times New Roman" w:cs="Times New Roman"/>
                <w:sz w:val="20"/>
                <w:szCs w:val="20"/>
                <w:lang w:eastAsia="en-US"/>
              </w:rPr>
              <w:t>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r>
              <w:rPr>
                <w:rFonts w:ascii="Times New Roman" w:eastAsia="Calibri" w:hAnsi="Times New Roman" w:cs="Times New Roman"/>
                <w:sz w:val="20"/>
                <w:szCs w:val="20"/>
                <w:lang w:eastAsia="en-US"/>
              </w:rPr>
              <w:t>;</w:t>
            </w:r>
          </w:p>
        </w:tc>
      </w:tr>
      <w:tr w:rsidR="00A82AD0" w:rsidRPr="00AA642C" w14:paraId="57C61AE9" w14:textId="77777777" w:rsidTr="00A82AD0">
        <w:trPr>
          <w:trHeight w:val="70"/>
        </w:trPr>
        <w:tc>
          <w:tcPr>
            <w:tcW w:w="2405" w:type="dxa"/>
            <w:tcBorders>
              <w:top w:val="single" w:sz="4" w:space="0" w:color="auto"/>
              <w:left w:val="single" w:sz="4" w:space="0" w:color="auto"/>
              <w:bottom w:val="single" w:sz="4" w:space="0" w:color="auto"/>
              <w:right w:val="single" w:sz="4" w:space="0" w:color="auto"/>
            </w:tcBorders>
          </w:tcPr>
          <w:p w14:paraId="56AE9A19" w14:textId="77777777" w:rsidR="00A82AD0" w:rsidRPr="00AA642C" w:rsidRDefault="00A82AD0" w:rsidP="00A82AD0">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 xml:space="preserve">вне </w:t>
            </w:r>
            <w:r w:rsidRPr="00AA642C">
              <w:rPr>
                <w:rFonts w:ascii="Times New Roman" w:hAnsi="Times New Roman" w:cs="Times New Roman"/>
                <w:sz w:val="20"/>
                <w:szCs w:val="20"/>
              </w:rPr>
              <w:lastRenderedPageBreak/>
              <w:t>зависимости от года награждения</w:t>
            </w:r>
            <w:r>
              <w:rPr>
                <w:rFonts w:ascii="Times New Roman" w:hAnsi="Times New Roman" w:cs="Times New Roman"/>
                <w:sz w:val="20"/>
                <w:szCs w:val="20"/>
              </w:rPr>
              <w:t>):</w:t>
            </w:r>
          </w:p>
        </w:tc>
        <w:tc>
          <w:tcPr>
            <w:tcW w:w="13041" w:type="dxa"/>
            <w:gridSpan w:val="3"/>
            <w:tcBorders>
              <w:top w:val="single" w:sz="4" w:space="0" w:color="auto"/>
              <w:left w:val="single" w:sz="4" w:space="0" w:color="auto"/>
              <w:right w:val="single" w:sz="4" w:space="0" w:color="auto"/>
            </w:tcBorders>
          </w:tcPr>
          <w:p w14:paraId="035AA5D3" w14:textId="77777777" w:rsidR="00A82AD0" w:rsidRPr="003C2390" w:rsidRDefault="00A82AD0" w:rsidP="00A82AD0">
            <w:pPr>
              <w:snapToGri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Р</w:t>
            </w:r>
            <w:r w:rsidRPr="003C2390">
              <w:rPr>
                <w:rFonts w:ascii="Times New Roman" w:eastAsia="Calibri" w:hAnsi="Times New Roman" w:cs="Times New Roman"/>
                <w:sz w:val="20"/>
                <w:szCs w:val="20"/>
              </w:rPr>
              <w:t>егиональные награды:</w:t>
            </w:r>
          </w:p>
          <w:p w14:paraId="479842FA" w14:textId="77777777" w:rsidR="00A82AD0" w:rsidRPr="003C2390" w:rsidRDefault="00A82AD0" w:rsidP="00A82AD0">
            <w:pPr>
              <w:pStyle w:val="aa"/>
              <w:numPr>
                <w:ilvl w:val="0"/>
                <w:numId w:val="41"/>
              </w:numPr>
              <w:snapToGrid w:val="0"/>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t>почетное звание «Заслуженный учитель Красноярского края»;</w:t>
            </w:r>
          </w:p>
          <w:p w14:paraId="374E5AEB" w14:textId="77777777" w:rsidR="00A82AD0" w:rsidRPr="003C2390" w:rsidRDefault="00A82AD0" w:rsidP="00A82AD0">
            <w:pPr>
              <w:pStyle w:val="aa"/>
              <w:numPr>
                <w:ilvl w:val="0"/>
                <w:numId w:val="41"/>
              </w:numPr>
              <w:snapToGrid w:val="0"/>
              <w:spacing w:after="0" w:line="240" w:lineRule="auto"/>
              <w:ind w:left="313" w:hanging="283"/>
              <w:rPr>
                <w:rFonts w:ascii="Times New Roman" w:eastAsia="Calibri" w:hAnsi="Times New Roman" w:cs="Times New Roman"/>
                <w:sz w:val="20"/>
                <w:szCs w:val="20"/>
              </w:rPr>
            </w:pPr>
            <w:r w:rsidRPr="003C2390">
              <w:rPr>
                <w:rStyle w:val="fontstyle01"/>
                <w:rFonts w:ascii="Times New Roman" w:hAnsi="Times New Roman" w:cs="Times New Roman"/>
                <w:sz w:val="20"/>
                <w:szCs w:val="20"/>
              </w:rPr>
              <w:t xml:space="preserve">почетное звание «Заслуженный </w:t>
            </w:r>
            <w:r w:rsidRPr="003C2390">
              <w:rPr>
                <w:rFonts w:ascii="Times New Roman" w:hAnsi="Times New Roman" w:cs="Times New Roman"/>
                <w:sz w:val="20"/>
                <w:szCs w:val="20"/>
              </w:rPr>
              <w:t>работник образования Красноярского края» и т.п.</w:t>
            </w:r>
            <w:r>
              <w:rPr>
                <w:rFonts w:ascii="Times New Roman" w:hAnsi="Times New Roman" w:cs="Times New Roman"/>
                <w:sz w:val="20"/>
                <w:szCs w:val="20"/>
              </w:rPr>
              <w:t>;</w:t>
            </w:r>
          </w:p>
          <w:p w14:paraId="5402CB00" w14:textId="77777777" w:rsidR="00A82AD0" w:rsidRPr="003C2390" w:rsidRDefault="00A82AD0" w:rsidP="00A82AD0">
            <w:pPr>
              <w:snapToGrid w:val="0"/>
              <w:spacing w:after="0" w:line="240" w:lineRule="auto"/>
              <w:ind w:left="30"/>
              <w:rPr>
                <w:rFonts w:ascii="Times New Roman" w:eastAsia="Calibri" w:hAnsi="Times New Roman" w:cs="Times New Roman"/>
                <w:sz w:val="20"/>
                <w:szCs w:val="20"/>
              </w:rPr>
            </w:pPr>
            <w:r>
              <w:rPr>
                <w:rFonts w:ascii="Times New Roman" w:eastAsia="Calibri" w:hAnsi="Times New Roman" w:cs="Times New Roman"/>
                <w:sz w:val="20"/>
                <w:szCs w:val="20"/>
              </w:rPr>
              <w:t>В</w:t>
            </w:r>
            <w:r w:rsidRPr="003C2390">
              <w:rPr>
                <w:rFonts w:ascii="Times New Roman" w:eastAsia="Calibri" w:hAnsi="Times New Roman" w:cs="Times New Roman"/>
                <w:sz w:val="20"/>
                <w:szCs w:val="20"/>
              </w:rPr>
              <w:t>едомственные награды</w:t>
            </w:r>
            <w:r>
              <w:rPr>
                <w:rFonts w:ascii="Times New Roman" w:eastAsia="Calibri" w:hAnsi="Times New Roman" w:cs="Times New Roman"/>
                <w:sz w:val="20"/>
                <w:szCs w:val="20"/>
              </w:rPr>
              <w:t>:</w:t>
            </w:r>
          </w:p>
          <w:p w14:paraId="0A32B2D8" w14:textId="77777777" w:rsidR="00A82AD0" w:rsidRPr="003C2390" w:rsidRDefault="00A82AD0" w:rsidP="00A82AD0">
            <w:pPr>
              <w:pStyle w:val="aa"/>
              <w:numPr>
                <w:ilvl w:val="0"/>
                <w:numId w:val="41"/>
              </w:numPr>
              <w:spacing w:after="0" w:line="240" w:lineRule="auto"/>
              <w:ind w:left="313" w:hanging="283"/>
              <w:rPr>
                <w:rStyle w:val="fontstyle01"/>
                <w:rFonts w:ascii="Times New Roman" w:hAnsi="Times New Roman" w:cs="Times New Roman"/>
                <w:sz w:val="20"/>
                <w:szCs w:val="20"/>
              </w:rPr>
            </w:pPr>
            <w:r w:rsidRPr="003C2390">
              <w:rPr>
                <w:rStyle w:val="fontstyle01"/>
                <w:rFonts w:ascii="Times New Roman" w:hAnsi="Times New Roman" w:cs="Times New Roman"/>
                <w:sz w:val="20"/>
                <w:szCs w:val="20"/>
              </w:rPr>
              <w:lastRenderedPageBreak/>
              <w:t>почетное звание «Заслуженный учитель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образования Российской</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почетное звание «Почетный работник сферы воспитания детей и</w:t>
            </w:r>
            <w:r w:rsidRPr="003C2390">
              <w:rPr>
                <w:rFonts w:ascii="Times New Roman" w:hAnsi="Times New Roman" w:cs="Times New Roman"/>
                <w:sz w:val="20"/>
                <w:szCs w:val="20"/>
              </w:rPr>
              <w:t xml:space="preserve"> </w:t>
            </w:r>
            <w:r w:rsidRPr="003C2390">
              <w:rPr>
                <w:rStyle w:val="fontstyle01"/>
                <w:rFonts w:ascii="Times New Roman" w:hAnsi="Times New Roman" w:cs="Times New Roman"/>
                <w:sz w:val="20"/>
                <w:szCs w:val="20"/>
              </w:rPr>
              <w:t>молодежи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«Почетный наставник»;</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«За верность профессии»;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нагрудный знак «Молодость и профессионализм»;</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знак отличия Министерства просвещения Российской Федерации</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«Отличник просвещения»;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премия Правительства Российской Федерации в области образования;</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К.Д. Ушинского;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медаль Л.С. Выготского;</w:t>
            </w:r>
            <w:r w:rsidRPr="003C2390">
              <w:rPr>
                <w:rFonts w:ascii="Times New Roman" w:hAnsi="Times New Roman" w:cs="Times New Roman"/>
                <w:sz w:val="20"/>
                <w:szCs w:val="20"/>
              </w:rPr>
              <w:br/>
            </w:r>
            <w:r w:rsidRPr="003C2390">
              <w:rPr>
                <w:rStyle w:val="fontstyle01"/>
                <w:rFonts w:ascii="Times New Roman" w:hAnsi="Times New Roman" w:cs="Times New Roman"/>
                <w:sz w:val="20"/>
                <w:szCs w:val="20"/>
              </w:rPr>
              <w:t>почетная грамота Министерства просвещения Российской Федерации;</w:t>
            </w:r>
          </w:p>
          <w:p w14:paraId="5603B4E6" w14:textId="77777777" w:rsidR="00A82AD0" w:rsidRPr="003C2390" w:rsidRDefault="00A82AD0"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знак отличия «За наставничество»;</w:t>
            </w:r>
          </w:p>
          <w:p w14:paraId="673FD0BE" w14:textId="77777777" w:rsidR="00A82AD0" w:rsidRPr="003C2390" w:rsidRDefault="00A82AD0" w:rsidP="00A82AD0">
            <w:pPr>
              <w:pStyle w:val="aa"/>
              <w:numPr>
                <w:ilvl w:val="0"/>
                <w:numId w:val="41"/>
              </w:numPr>
              <w:spacing w:after="0" w:line="240" w:lineRule="auto"/>
              <w:ind w:left="313" w:hanging="283"/>
              <w:rPr>
                <w:rFonts w:ascii="Times New Roman" w:hAnsi="Times New Roman" w:cs="Times New Roman"/>
                <w:b/>
                <w:sz w:val="20"/>
                <w:szCs w:val="20"/>
              </w:rPr>
            </w:pPr>
            <w:r w:rsidRPr="003C2390">
              <w:rPr>
                <w:rFonts w:ascii="Times New Roman" w:eastAsia="Arial Unicode MS" w:hAnsi="Times New Roman" w:cs="Times New Roman"/>
                <w:sz w:val="20"/>
                <w:szCs w:val="20"/>
              </w:rPr>
              <w:t>почетное звание «</w:t>
            </w:r>
            <w:r w:rsidRPr="003C2390">
              <w:rPr>
                <w:rFonts w:ascii="Times New Roman" w:hAnsi="Times New Roman" w:cs="Times New Roman"/>
                <w:sz w:val="20"/>
                <w:szCs w:val="20"/>
              </w:rPr>
              <w:t xml:space="preserve">Народный </w:t>
            </w:r>
            <w:r w:rsidRPr="003C2390">
              <w:rPr>
                <w:rFonts w:ascii="Times New Roman" w:eastAsia="Arial Unicode MS" w:hAnsi="Times New Roman" w:cs="Times New Roman"/>
                <w:sz w:val="20"/>
                <w:szCs w:val="20"/>
              </w:rPr>
              <w:t>учитель Российской Федерации» и т.п.</w:t>
            </w:r>
          </w:p>
          <w:p w14:paraId="1637E62A" w14:textId="77777777" w:rsidR="00A82AD0" w:rsidRPr="003C2390" w:rsidRDefault="00A82AD0" w:rsidP="00A82AD0">
            <w:pPr>
              <w:pStyle w:val="aa"/>
              <w:numPr>
                <w:ilvl w:val="0"/>
                <w:numId w:val="41"/>
              </w:numPr>
              <w:spacing w:after="0" w:line="240" w:lineRule="auto"/>
              <w:ind w:left="313" w:hanging="283"/>
              <w:jc w:val="both"/>
              <w:rPr>
                <w:rFonts w:ascii="Times New Roman" w:hAnsi="Times New Roman" w:cs="Times New Roman"/>
                <w:sz w:val="20"/>
                <w:szCs w:val="20"/>
              </w:rPr>
            </w:pPr>
            <w:r w:rsidRPr="003C2390">
              <w:rPr>
                <w:rFonts w:ascii="Times New Roman" w:hAnsi="Times New Roman" w:cs="Times New Roman"/>
                <w:sz w:val="20"/>
                <w:szCs w:val="20"/>
              </w:rPr>
              <w:t>государственные награды</w:t>
            </w:r>
          </w:p>
          <w:p w14:paraId="79858443" w14:textId="77777777" w:rsidR="00A82AD0" w:rsidRPr="003C2390" w:rsidRDefault="00A82AD0" w:rsidP="00A82AD0">
            <w:pPr>
              <w:pStyle w:val="aa"/>
              <w:numPr>
                <w:ilvl w:val="0"/>
                <w:numId w:val="41"/>
              </w:numPr>
              <w:spacing w:after="0" w:line="240" w:lineRule="auto"/>
              <w:ind w:left="313" w:hanging="283"/>
              <w:rPr>
                <w:rFonts w:ascii="Times New Roman" w:eastAsia="Arial Unicode MS" w:hAnsi="Times New Roman" w:cs="Times New Roman"/>
                <w:sz w:val="20"/>
                <w:szCs w:val="20"/>
              </w:rPr>
            </w:pPr>
            <w:r w:rsidRPr="003C2390">
              <w:rPr>
                <w:rFonts w:ascii="Times New Roman" w:eastAsia="Arial Unicode MS" w:hAnsi="Times New Roman" w:cs="Times New Roman"/>
                <w:sz w:val="20"/>
                <w:szCs w:val="20"/>
              </w:rPr>
              <w:t>медаль ордена «За заслуги перед Отечеством» II степени;</w:t>
            </w:r>
          </w:p>
          <w:p w14:paraId="12300896" w14:textId="77777777" w:rsidR="00A82AD0" w:rsidRPr="005E5E89" w:rsidRDefault="00A82AD0" w:rsidP="00A82AD0">
            <w:pPr>
              <w:spacing w:after="0" w:line="240" w:lineRule="auto"/>
              <w:rPr>
                <w:rFonts w:ascii="Times New Roman" w:eastAsia="Times New Roman" w:hAnsi="Times New Roman" w:cs="Times New Roman"/>
                <w:sz w:val="20"/>
                <w:szCs w:val="20"/>
                <w:lang w:val="en-US"/>
              </w:rPr>
            </w:pPr>
            <w:r w:rsidRPr="003C2390">
              <w:rPr>
                <w:rFonts w:ascii="Times New Roman" w:eastAsia="Arial Unicode MS" w:hAnsi="Times New Roman" w:cs="Times New Roman"/>
                <w:sz w:val="20"/>
                <w:szCs w:val="20"/>
              </w:rPr>
              <w:t>и т.п.</w:t>
            </w:r>
          </w:p>
        </w:tc>
      </w:tr>
    </w:tbl>
    <w:p w14:paraId="6603543A" w14:textId="77777777" w:rsidR="00A82AD0" w:rsidRPr="008F14EF" w:rsidRDefault="00A82AD0" w:rsidP="00A82AD0">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lastRenderedPageBreak/>
        <w:t>Описание профессиональной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01692428" w14:textId="04C92CEC" w:rsidR="00381314" w:rsidRPr="008F14EF" w:rsidRDefault="00381314" w:rsidP="008536F0">
      <w:pPr>
        <w:spacing w:after="0" w:line="240" w:lineRule="auto"/>
        <w:rPr>
          <w:rFonts w:ascii="Times New Roman" w:eastAsia="Times New Roman" w:hAnsi="Times New Roman" w:cs="Times New Roman"/>
          <w:sz w:val="24"/>
          <w:szCs w:val="24"/>
        </w:rPr>
      </w:pPr>
    </w:p>
    <w:p w14:paraId="4D44D184" w14:textId="68FDC38D" w:rsidR="00337CC0" w:rsidRDefault="00337CC0" w:rsidP="008536F0">
      <w:pPr>
        <w:spacing w:after="0" w:line="240" w:lineRule="auto"/>
        <w:sectPr w:rsidR="00337CC0" w:rsidSect="00CE0BB0">
          <w:pgSz w:w="16838" w:h="11906" w:orient="landscape"/>
          <w:pgMar w:top="720" w:right="720" w:bottom="720" w:left="720" w:header="708" w:footer="708" w:gutter="0"/>
          <w:cols w:space="708"/>
          <w:docGrid w:linePitch="360"/>
        </w:sectPr>
      </w:pPr>
    </w:p>
    <w:p w14:paraId="1DAD0477" w14:textId="47111923" w:rsidR="00E93419" w:rsidRPr="00A82AD0" w:rsidRDefault="00E93419" w:rsidP="008536F0">
      <w:pPr>
        <w:pStyle w:val="1"/>
        <w:spacing w:before="0" w:line="240" w:lineRule="auto"/>
        <w:rPr>
          <w:rFonts w:ascii="Times New Roman" w:hAnsi="Times New Roman" w:cs="Times New Roman"/>
          <w:b/>
          <w:color w:val="000000" w:themeColor="text1"/>
          <w:sz w:val="24"/>
          <w:szCs w:val="24"/>
        </w:rPr>
      </w:pPr>
      <w:bookmarkStart w:id="57" w:name="_Toc176500772"/>
      <w:r w:rsidRPr="00A82AD0">
        <w:rPr>
          <w:rFonts w:ascii="Times New Roman" w:hAnsi="Times New Roman" w:cs="Times New Roman"/>
          <w:b/>
          <w:color w:val="000000" w:themeColor="text1"/>
          <w:sz w:val="24"/>
          <w:szCs w:val="24"/>
        </w:rPr>
        <w:lastRenderedPageBreak/>
        <w:t>Квалификационная категория: Педагог-</w:t>
      </w:r>
      <w:r w:rsidR="0038240F" w:rsidRPr="00A82AD0">
        <w:rPr>
          <w:rFonts w:ascii="Times New Roman" w:hAnsi="Times New Roman" w:cs="Times New Roman"/>
          <w:b/>
          <w:color w:val="000000" w:themeColor="text1"/>
          <w:sz w:val="24"/>
          <w:szCs w:val="24"/>
        </w:rPr>
        <w:t>методист</w:t>
      </w:r>
      <w:bookmarkEnd w:id="57"/>
    </w:p>
    <w:p w14:paraId="062F4FE8" w14:textId="77777777" w:rsidR="00E93419" w:rsidRPr="00B65316" w:rsidRDefault="00E93419" w:rsidP="008536F0">
      <w:pPr>
        <w:spacing w:after="0" w:line="240" w:lineRule="auto"/>
        <w:jc w:val="both"/>
        <w:rPr>
          <w:rFonts w:ascii="Times New Roman" w:hAnsi="Times New Roman" w:cs="Times New Roman"/>
          <w:sz w:val="24"/>
          <w:szCs w:val="24"/>
        </w:rPr>
      </w:pPr>
      <w:r w:rsidRPr="00B65316">
        <w:rPr>
          <w:rFonts w:ascii="Times New Roman" w:hAnsi="Times New Roman" w:cs="Times New Roman"/>
          <w:sz w:val="24"/>
          <w:szCs w:val="24"/>
        </w:rPr>
        <w:t xml:space="preserve">Наименование базового документа: 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w:t>
      </w:r>
    </w:p>
    <w:p w14:paraId="47727EBE" w14:textId="0B405E5C" w:rsidR="004B7880" w:rsidRDefault="004B7880" w:rsidP="008536F0">
      <w:pPr>
        <w:spacing w:after="0" w:line="240" w:lineRule="auto"/>
        <w:jc w:val="both"/>
        <w:rPr>
          <w:rFonts w:ascii="Times New Roman" w:hAnsi="Times New Roman" w:cs="Times New Roman"/>
          <w:sz w:val="24"/>
          <w:szCs w:val="24"/>
        </w:rPr>
      </w:pPr>
    </w:p>
    <w:p w14:paraId="07602111" w14:textId="45E445A5" w:rsidR="004B7880" w:rsidRPr="00AE530D" w:rsidRDefault="004B7880" w:rsidP="008536F0">
      <w:pPr>
        <w:spacing w:after="0" w:line="240" w:lineRule="auto"/>
        <w:jc w:val="both"/>
        <w:rPr>
          <w:rFonts w:ascii="Times New Roman" w:hAnsi="Times New Roman" w:cs="Times New Roman"/>
          <w:b/>
          <w:color w:val="000000" w:themeColor="text1"/>
          <w:sz w:val="24"/>
          <w:szCs w:val="24"/>
        </w:rPr>
      </w:pPr>
      <w:r w:rsidRPr="00AE530D">
        <w:rPr>
          <w:rFonts w:ascii="Times New Roman" w:hAnsi="Times New Roman" w:cs="Times New Roman"/>
          <w:b/>
          <w:color w:val="000000" w:themeColor="text1"/>
          <w:sz w:val="24"/>
          <w:szCs w:val="24"/>
        </w:rPr>
        <w:t>Критерии описания деятельности</w:t>
      </w:r>
    </w:p>
    <w:tbl>
      <w:tblPr>
        <w:tblStyle w:val="a3"/>
        <w:tblW w:w="15446" w:type="dxa"/>
        <w:tblLayout w:type="fixed"/>
        <w:tblLook w:val="04A0" w:firstRow="1" w:lastRow="0" w:firstColumn="1" w:lastColumn="0" w:noHBand="0" w:noVBand="1"/>
      </w:tblPr>
      <w:tblGrid>
        <w:gridCol w:w="2547"/>
        <w:gridCol w:w="6103"/>
        <w:gridCol w:w="6796"/>
      </w:tblGrid>
      <w:tr w:rsidR="004B7880" w:rsidRPr="00AE530D" w14:paraId="6244CEF2" w14:textId="77777777" w:rsidTr="004B7880">
        <w:tc>
          <w:tcPr>
            <w:tcW w:w="2547" w:type="dxa"/>
            <w:vAlign w:val="center"/>
          </w:tcPr>
          <w:p w14:paraId="0DE1378F" w14:textId="77777777" w:rsidR="004B7880" w:rsidRPr="000D2C58" w:rsidRDefault="004B7880" w:rsidP="008536F0">
            <w:pPr>
              <w:spacing w:line="240" w:lineRule="auto"/>
              <w:jc w:val="center"/>
              <w:rPr>
                <w:rFonts w:ascii="Times New Roman" w:eastAsia="Times New Roman" w:hAnsi="Times New Roman" w:cs="Times New Roman"/>
                <w:b/>
                <w:color w:val="000000" w:themeColor="text1"/>
                <w:sz w:val="20"/>
                <w:szCs w:val="20"/>
              </w:rPr>
            </w:pPr>
            <w:r w:rsidRPr="00375B6B">
              <w:rPr>
                <w:rFonts w:ascii="Times New Roman" w:eastAsia="Times New Roman" w:hAnsi="Times New Roman"/>
                <w:b/>
                <w:color w:val="000000" w:themeColor="text1"/>
                <w:sz w:val="20"/>
                <w:szCs w:val="20"/>
              </w:rPr>
              <w:t>Показатели деятельности</w:t>
            </w:r>
          </w:p>
        </w:tc>
        <w:tc>
          <w:tcPr>
            <w:tcW w:w="6103" w:type="dxa"/>
            <w:vAlign w:val="center"/>
          </w:tcPr>
          <w:p w14:paraId="141D2D23" w14:textId="77777777" w:rsidR="004B7880" w:rsidRPr="007F0602" w:rsidRDefault="004B7880" w:rsidP="008536F0">
            <w:pPr>
              <w:spacing w:line="240" w:lineRule="auto"/>
              <w:jc w:val="center"/>
              <w:rPr>
                <w:rFonts w:ascii="Times New Roman" w:eastAsia="Times New Roman" w:hAnsi="Times New Roman"/>
                <w:b/>
                <w:color w:val="000000" w:themeColor="text1"/>
                <w:sz w:val="20"/>
                <w:szCs w:val="20"/>
              </w:rPr>
            </w:pPr>
            <w:r w:rsidRPr="007F0602">
              <w:rPr>
                <w:rFonts w:ascii="Times New Roman" w:eastAsia="Times New Roman" w:hAnsi="Times New Roman"/>
                <w:b/>
                <w:color w:val="000000" w:themeColor="text1"/>
                <w:sz w:val="20"/>
                <w:szCs w:val="20"/>
              </w:rPr>
              <w:t>Деятельность</w:t>
            </w:r>
            <w:r>
              <w:rPr>
                <w:rFonts w:ascii="Times New Roman" w:eastAsia="Times New Roman" w:hAnsi="Times New Roman"/>
                <w:b/>
                <w:color w:val="000000" w:themeColor="text1"/>
                <w:sz w:val="20"/>
                <w:szCs w:val="20"/>
              </w:rPr>
              <w:t xml:space="preserve"> </w:t>
            </w:r>
            <w:r w:rsidRPr="007F0602">
              <w:rPr>
                <w:rFonts w:ascii="Times New Roman" w:eastAsia="Times New Roman" w:hAnsi="Times New Roman"/>
                <w:b/>
                <w:color w:val="000000" w:themeColor="text1"/>
                <w:sz w:val="20"/>
                <w:szCs w:val="20"/>
              </w:rPr>
              <w:t xml:space="preserve">педагогического работника, направленная на </w:t>
            </w:r>
            <w:r w:rsidRPr="00A82AD0">
              <w:rPr>
                <w:rFonts w:ascii="Times New Roman" w:eastAsia="Times New Roman" w:hAnsi="Times New Roman"/>
                <w:b/>
                <w:color w:val="000000" w:themeColor="text1"/>
                <w:sz w:val="20"/>
                <w:szCs w:val="20"/>
              </w:rPr>
              <w:t>совершенствование методической работы непосредственно</w:t>
            </w:r>
            <w:r w:rsidRPr="007F0602">
              <w:rPr>
                <w:rFonts w:ascii="Times New Roman" w:eastAsia="Times New Roman" w:hAnsi="Times New Roman"/>
                <w:b/>
                <w:color w:val="000000" w:themeColor="text1"/>
                <w:sz w:val="20"/>
                <w:szCs w:val="20"/>
              </w:rPr>
              <w:t xml:space="preserve"> в образовательной организации</w:t>
            </w:r>
          </w:p>
        </w:tc>
        <w:tc>
          <w:tcPr>
            <w:tcW w:w="6796" w:type="dxa"/>
            <w:vAlign w:val="center"/>
          </w:tcPr>
          <w:p w14:paraId="3E59566E" w14:textId="77777777" w:rsidR="004B7880" w:rsidRPr="00AE530D" w:rsidRDefault="004B7880" w:rsidP="008536F0">
            <w:pPr>
              <w:spacing w:line="240" w:lineRule="auto"/>
              <w:jc w:val="center"/>
              <w:rPr>
                <w:rFonts w:ascii="Times New Roman" w:eastAsia="Times New Roman" w:hAnsi="Times New Roman" w:cs="Times New Roman"/>
                <w:b/>
                <w:color w:val="000000" w:themeColor="text1"/>
                <w:sz w:val="20"/>
                <w:szCs w:val="20"/>
              </w:rPr>
            </w:pPr>
            <w:r w:rsidRPr="00AE530D">
              <w:rPr>
                <w:rFonts w:ascii="Times New Roman" w:eastAsia="Times New Roman" w:hAnsi="Times New Roman"/>
                <w:b/>
                <w:color w:val="000000" w:themeColor="text1"/>
                <w:sz w:val="20"/>
                <w:szCs w:val="20"/>
              </w:rPr>
              <w:t>Результаты</w:t>
            </w:r>
            <w:r>
              <w:rPr>
                <w:rFonts w:ascii="Times New Roman" w:eastAsia="Times New Roman" w:hAnsi="Times New Roman"/>
                <w:b/>
                <w:color w:val="000000" w:themeColor="text1"/>
                <w:sz w:val="20"/>
                <w:szCs w:val="20"/>
              </w:rPr>
              <w:t xml:space="preserve"> деятельности</w:t>
            </w:r>
          </w:p>
        </w:tc>
      </w:tr>
      <w:tr w:rsidR="004B7880" w:rsidRPr="00AE530D" w14:paraId="3001F2FD" w14:textId="77777777" w:rsidTr="004B7880">
        <w:trPr>
          <w:trHeight w:val="1151"/>
        </w:trPr>
        <w:tc>
          <w:tcPr>
            <w:tcW w:w="2547" w:type="dxa"/>
            <w:vMerge w:val="restart"/>
          </w:tcPr>
          <w:p w14:paraId="04C3F9FA" w14:textId="77777777" w:rsidR="004B7880" w:rsidRPr="000D2C58" w:rsidRDefault="004B7880" w:rsidP="008536F0">
            <w:pPr>
              <w:pStyle w:val="a9"/>
              <w:jc w:val="both"/>
              <w:rPr>
                <w:rFonts w:ascii="Times New Roman" w:eastAsia="Times New Roman" w:hAnsi="Times New Roman"/>
                <w:color w:val="000000" w:themeColor="text1"/>
                <w:sz w:val="20"/>
                <w:szCs w:val="20"/>
              </w:rPr>
            </w:pPr>
            <w:r w:rsidRPr="007F0602">
              <w:rPr>
                <w:rFonts w:ascii="Times New Roman" w:eastAsia="Times New Roman" w:hAnsi="Times New Roman"/>
                <w:color w:val="000000" w:themeColor="text1"/>
                <w:sz w:val="20"/>
                <w:szCs w:val="20"/>
              </w:rPr>
              <w:t>Руководств</w:t>
            </w:r>
            <w:r>
              <w:rPr>
                <w:rFonts w:ascii="Times New Roman" w:eastAsia="Times New Roman" w:hAnsi="Times New Roman"/>
                <w:color w:val="000000" w:themeColor="text1"/>
                <w:sz w:val="20"/>
                <w:szCs w:val="20"/>
              </w:rPr>
              <w:t xml:space="preserve">о </w:t>
            </w:r>
            <w:r w:rsidRPr="007F0602">
              <w:rPr>
                <w:rFonts w:ascii="Times New Roman" w:eastAsia="Times New Roman" w:hAnsi="Times New Roman"/>
                <w:color w:val="000000" w:themeColor="text1"/>
                <w:sz w:val="20"/>
                <w:szCs w:val="20"/>
              </w:rPr>
              <w:t>методическим объединением педагогических работников образовательной организации и активно</w:t>
            </w:r>
            <w:r>
              <w:rPr>
                <w:rFonts w:ascii="Times New Roman" w:eastAsia="Times New Roman" w:hAnsi="Times New Roman"/>
                <w:color w:val="000000" w:themeColor="text1"/>
                <w:sz w:val="20"/>
                <w:szCs w:val="20"/>
              </w:rPr>
              <w:t>е</w:t>
            </w:r>
            <w:r w:rsidRPr="007F0602">
              <w:rPr>
                <w:rFonts w:ascii="Times New Roman" w:eastAsia="Times New Roman" w:hAnsi="Times New Roman"/>
                <w:color w:val="000000" w:themeColor="text1"/>
                <w:sz w:val="20"/>
                <w:szCs w:val="20"/>
              </w:rPr>
              <w:t xml:space="preserve"> участи</w:t>
            </w:r>
            <w:r>
              <w:rPr>
                <w:rFonts w:ascii="Times New Roman" w:eastAsia="Times New Roman" w:hAnsi="Times New Roman"/>
                <w:color w:val="000000" w:themeColor="text1"/>
                <w:sz w:val="20"/>
                <w:szCs w:val="20"/>
              </w:rPr>
              <w:t>е</w:t>
            </w:r>
            <w:r w:rsidRPr="007F0602">
              <w:rPr>
                <w:rFonts w:ascii="Times New Roman" w:eastAsia="Times New Roman" w:hAnsi="Times New Roman"/>
                <w:color w:val="000000" w:themeColor="text1"/>
                <w:sz w:val="20"/>
                <w:szCs w:val="20"/>
              </w:rPr>
              <w:t xml:space="preserve"> в методической работе образовательной организации</w:t>
            </w:r>
          </w:p>
        </w:tc>
        <w:tc>
          <w:tcPr>
            <w:tcW w:w="6103" w:type="dxa"/>
          </w:tcPr>
          <w:p w14:paraId="6D599A0C" w14:textId="77777777" w:rsidR="004B7880" w:rsidRPr="00047B32" w:rsidRDefault="004B7880" w:rsidP="008536F0">
            <w:pPr>
              <w:spacing w:line="240" w:lineRule="auto"/>
              <w:jc w:val="both"/>
              <w:rPr>
                <w:rFonts w:eastAsia="Times New Roman"/>
                <w:sz w:val="20"/>
                <w:szCs w:val="20"/>
              </w:rPr>
            </w:pPr>
            <w:r w:rsidRPr="00047B32">
              <w:rPr>
                <w:rFonts w:ascii="Times New Roman" w:eastAsiaTheme="minorHAnsi" w:hAnsi="Times New Roman" w:cs="Times New Roman"/>
                <w:sz w:val="20"/>
                <w:szCs w:val="20"/>
                <w:lang w:eastAsia="en-US"/>
              </w:rPr>
              <w:t xml:space="preserve"> </w:t>
            </w:r>
            <w:r w:rsidRPr="00047B32">
              <w:rPr>
                <w:rStyle w:val="fontstyle01"/>
                <w:sz w:val="20"/>
                <w:szCs w:val="20"/>
              </w:rPr>
              <w:t>Руководство школьным методическим объединением</w:t>
            </w:r>
            <w:r>
              <w:rPr>
                <w:rFonts w:eastAsia="Times New Roman"/>
                <w:sz w:val="20"/>
                <w:szCs w:val="20"/>
              </w:rPr>
              <w:t xml:space="preserve"> /</w:t>
            </w:r>
            <w:r w:rsidRPr="00047B32">
              <w:rPr>
                <w:rStyle w:val="fontstyle01"/>
                <w:sz w:val="20"/>
                <w:szCs w:val="20"/>
              </w:rPr>
              <w:t xml:space="preserve"> районным методическим объединением</w:t>
            </w:r>
            <w:r>
              <w:rPr>
                <w:rFonts w:eastAsia="Times New Roman"/>
                <w:sz w:val="20"/>
                <w:szCs w:val="20"/>
              </w:rPr>
              <w:t xml:space="preserve"> /</w:t>
            </w:r>
            <w:r>
              <w:rPr>
                <w:rStyle w:val="fontstyle01"/>
                <w:sz w:val="20"/>
                <w:szCs w:val="20"/>
              </w:rPr>
              <w:t xml:space="preserve"> творческой / </w:t>
            </w:r>
            <w:r>
              <w:rPr>
                <w:rStyle w:val="fontstyle01"/>
                <w:rFonts w:ascii="Times New Roman" w:hAnsi="Times New Roman" w:cs="Times New Roman"/>
                <w:sz w:val="20"/>
                <w:szCs w:val="20"/>
              </w:rPr>
              <w:t xml:space="preserve">методической </w:t>
            </w:r>
            <w:r>
              <w:rPr>
                <w:rStyle w:val="fontstyle01"/>
                <w:sz w:val="20"/>
                <w:szCs w:val="20"/>
              </w:rPr>
              <w:t xml:space="preserve">группой, </w:t>
            </w:r>
            <w:r w:rsidRPr="004D627A">
              <w:rPr>
                <w:rStyle w:val="fontstyle01"/>
                <w:rFonts w:ascii="Times New Roman" w:hAnsi="Times New Roman" w:cs="Times New Roman"/>
                <w:sz w:val="20"/>
                <w:szCs w:val="20"/>
              </w:rPr>
              <w:t>предметно-цикловой комиссией</w:t>
            </w:r>
            <w:r>
              <w:rPr>
                <w:rStyle w:val="fontstyle01"/>
                <w:sz w:val="20"/>
                <w:szCs w:val="20"/>
              </w:rPr>
              <w:t xml:space="preserve"> по</w:t>
            </w:r>
            <w:r w:rsidRPr="00DA3265">
              <w:rPr>
                <w:rFonts w:ascii="Times New Roman" w:hAnsi="Times New Roman" w:cs="Times New Roman"/>
                <w:sz w:val="20"/>
                <w:szCs w:val="20"/>
              </w:rPr>
              <w:t xml:space="preserve"> решению проблем, </w:t>
            </w:r>
            <w:r w:rsidRPr="00DA3265">
              <w:rPr>
                <w:rFonts w:ascii="Times New Roman" w:eastAsia="Times New Roman" w:hAnsi="Times New Roman" w:cs="Times New Roman"/>
                <w:sz w:val="20"/>
                <w:szCs w:val="20"/>
              </w:rPr>
              <w:t>связанных с достижением планируе</w:t>
            </w:r>
            <w:r>
              <w:rPr>
                <w:rFonts w:ascii="Times New Roman" w:eastAsia="Times New Roman" w:hAnsi="Times New Roman" w:cs="Times New Roman"/>
                <w:sz w:val="20"/>
                <w:szCs w:val="20"/>
              </w:rPr>
              <w:t>мых образовательных результатов учащимися  / студентами.</w:t>
            </w:r>
          </w:p>
        </w:tc>
        <w:tc>
          <w:tcPr>
            <w:tcW w:w="6796" w:type="dxa"/>
          </w:tcPr>
          <w:p w14:paraId="2177C156" w14:textId="77777777" w:rsidR="004B7880" w:rsidRPr="00432AAA" w:rsidRDefault="004B7880" w:rsidP="008536F0">
            <w:pPr>
              <w:spacing w:line="240" w:lineRule="auto"/>
              <w:jc w:val="both"/>
              <w:rPr>
                <w:rFonts w:eastAsiaTheme="minorHAnsi" w:cs="Times New Roman"/>
                <w:sz w:val="20"/>
                <w:szCs w:val="20"/>
                <w:lang w:eastAsia="en-US"/>
              </w:rPr>
            </w:pPr>
            <w:r w:rsidRPr="00432AAA">
              <w:rPr>
                <w:rFonts w:ascii="Times New Roman" w:eastAsiaTheme="minorHAnsi" w:hAnsi="Times New Roman" w:cs="Times New Roman"/>
                <w:sz w:val="20"/>
                <w:szCs w:val="20"/>
                <w:lang w:eastAsia="en-US"/>
              </w:rPr>
              <w:t xml:space="preserve"> Наличие информации о направлениях / тематике, регулярности, количестве участников, формах методической работы </w:t>
            </w:r>
            <w:r w:rsidRPr="00432AAA">
              <w:rPr>
                <w:rStyle w:val="fontstyle01"/>
                <w:color w:val="auto"/>
                <w:sz w:val="20"/>
                <w:szCs w:val="20"/>
              </w:rPr>
              <w:t>школьного методического объединения</w:t>
            </w:r>
            <w:r w:rsidRPr="00432AAA">
              <w:rPr>
                <w:rFonts w:eastAsia="Times New Roman"/>
                <w:sz w:val="20"/>
                <w:szCs w:val="20"/>
              </w:rPr>
              <w:t xml:space="preserve"> /</w:t>
            </w:r>
            <w:r w:rsidRPr="00432AAA">
              <w:rPr>
                <w:rStyle w:val="fontstyle01"/>
                <w:color w:val="auto"/>
                <w:sz w:val="20"/>
                <w:szCs w:val="20"/>
              </w:rPr>
              <w:t xml:space="preserve"> районного методического объединения</w:t>
            </w:r>
            <w:r w:rsidRPr="00432AAA">
              <w:rPr>
                <w:rFonts w:eastAsia="Times New Roman"/>
                <w:sz w:val="20"/>
                <w:szCs w:val="20"/>
              </w:rPr>
              <w:t xml:space="preserve"> /</w:t>
            </w:r>
            <w:r w:rsidRPr="00432AAA">
              <w:rPr>
                <w:rStyle w:val="fontstyle01"/>
                <w:color w:val="auto"/>
                <w:sz w:val="20"/>
                <w:szCs w:val="20"/>
              </w:rPr>
              <w:t xml:space="preserve"> творческой / </w:t>
            </w:r>
            <w:r w:rsidRPr="00432AAA">
              <w:rPr>
                <w:rStyle w:val="fontstyle01"/>
                <w:rFonts w:ascii="Times New Roman" w:hAnsi="Times New Roman" w:cs="Times New Roman"/>
                <w:color w:val="auto"/>
                <w:sz w:val="20"/>
                <w:szCs w:val="20"/>
              </w:rPr>
              <w:t xml:space="preserve">методической </w:t>
            </w:r>
            <w:r w:rsidRPr="00432AAA">
              <w:rPr>
                <w:rStyle w:val="fontstyle01"/>
                <w:color w:val="auto"/>
                <w:sz w:val="20"/>
                <w:szCs w:val="20"/>
              </w:rPr>
              <w:t xml:space="preserve">группой, </w:t>
            </w:r>
            <w:r w:rsidRPr="00432AAA">
              <w:rPr>
                <w:rStyle w:val="fontstyle01"/>
                <w:rFonts w:ascii="Times New Roman" w:hAnsi="Times New Roman" w:cs="Times New Roman"/>
                <w:color w:val="auto"/>
                <w:sz w:val="20"/>
                <w:szCs w:val="20"/>
              </w:rPr>
              <w:t>предметно-цикловой комиссией</w:t>
            </w:r>
            <w:r w:rsidRPr="00432AAA">
              <w:rPr>
                <w:rStyle w:val="fontstyle01"/>
                <w:color w:val="auto"/>
                <w:sz w:val="20"/>
                <w:szCs w:val="20"/>
              </w:rPr>
              <w:t xml:space="preserve"> группы.</w:t>
            </w:r>
          </w:p>
          <w:p w14:paraId="0A40C734" w14:textId="77777777" w:rsidR="004B7880" w:rsidRPr="00432AAA" w:rsidRDefault="004B7880" w:rsidP="008536F0">
            <w:pPr>
              <w:spacing w:line="240" w:lineRule="auto"/>
              <w:jc w:val="both"/>
              <w:rPr>
                <w:rFonts w:ascii="Times New Roman" w:eastAsiaTheme="minorHAnsi" w:hAnsi="Times New Roman" w:cs="Times New Roman"/>
                <w:sz w:val="20"/>
                <w:szCs w:val="20"/>
                <w:lang w:eastAsia="en-US"/>
              </w:rPr>
            </w:pPr>
            <w:r w:rsidRPr="00432AAA">
              <w:rPr>
                <w:rStyle w:val="fontstyle01"/>
                <w:rFonts w:ascii="Times New Roman" w:hAnsi="Times New Roman" w:cs="Times New Roman"/>
                <w:color w:val="auto"/>
                <w:sz w:val="20"/>
                <w:szCs w:val="20"/>
              </w:rPr>
              <w:t xml:space="preserve">Наличие </w:t>
            </w:r>
            <w:r w:rsidRPr="00432AAA">
              <w:rPr>
                <w:rFonts w:ascii="Times New Roman" w:eastAsia="Times New Roman" w:hAnsi="Times New Roman" w:cs="Times New Roman"/>
                <w:sz w:val="20"/>
                <w:szCs w:val="20"/>
              </w:rPr>
              <w:t>разработки методического мероприятия.</w:t>
            </w:r>
          </w:p>
          <w:p w14:paraId="7226C9E3" w14:textId="77777777" w:rsidR="004B7880" w:rsidRPr="00432AAA" w:rsidRDefault="004B7880" w:rsidP="008536F0">
            <w:pPr>
              <w:spacing w:line="240" w:lineRule="auto"/>
              <w:jc w:val="both"/>
              <w:rPr>
                <w:rFonts w:ascii="Times New Roman" w:eastAsiaTheme="minorHAnsi" w:hAnsi="Times New Roman" w:cs="Times New Roman"/>
                <w:sz w:val="20"/>
                <w:szCs w:val="20"/>
                <w:lang w:eastAsia="en-US"/>
              </w:rPr>
            </w:pPr>
          </w:p>
        </w:tc>
      </w:tr>
      <w:tr w:rsidR="004B7880" w:rsidRPr="00AE530D" w14:paraId="543ABBD3" w14:textId="77777777" w:rsidTr="004B7880">
        <w:trPr>
          <w:trHeight w:val="1536"/>
        </w:trPr>
        <w:tc>
          <w:tcPr>
            <w:tcW w:w="2547" w:type="dxa"/>
            <w:vMerge/>
          </w:tcPr>
          <w:p w14:paraId="55D3ABBA" w14:textId="77777777" w:rsidR="004B7880" w:rsidRPr="007F0602" w:rsidRDefault="004B7880" w:rsidP="008536F0">
            <w:pPr>
              <w:pStyle w:val="a9"/>
              <w:jc w:val="both"/>
              <w:rPr>
                <w:rFonts w:ascii="Times New Roman" w:eastAsia="Times New Roman" w:hAnsi="Times New Roman"/>
                <w:color w:val="000000" w:themeColor="text1"/>
                <w:sz w:val="20"/>
                <w:szCs w:val="20"/>
              </w:rPr>
            </w:pPr>
          </w:p>
        </w:tc>
        <w:tc>
          <w:tcPr>
            <w:tcW w:w="6103" w:type="dxa"/>
          </w:tcPr>
          <w:p w14:paraId="346FD3EA" w14:textId="77777777" w:rsidR="004B7880" w:rsidRPr="00047B32" w:rsidRDefault="004B7880" w:rsidP="008536F0">
            <w:pPr>
              <w:spacing w:line="240" w:lineRule="auto"/>
              <w:jc w:val="both"/>
              <w:rPr>
                <w:rFonts w:ascii="Times New Roman" w:eastAsiaTheme="minorHAnsi" w:hAnsi="Times New Roman" w:cs="Times New Roman"/>
                <w:b/>
                <w:sz w:val="20"/>
                <w:szCs w:val="20"/>
                <w:lang w:eastAsia="en-US"/>
              </w:rPr>
            </w:pPr>
            <w:r w:rsidRPr="00C16106">
              <w:rPr>
                <w:rFonts w:ascii="Times New Roman" w:eastAsiaTheme="minorHAnsi" w:hAnsi="Times New Roman" w:cs="Times New Roman"/>
                <w:sz w:val="20"/>
                <w:szCs w:val="20"/>
                <w:lang w:eastAsia="en-US"/>
              </w:rPr>
              <w:t xml:space="preserve">Руководство </w:t>
            </w:r>
            <w:r>
              <w:rPr>
                <w:rFonts w:ascii="Times New Roman" w:eastAsia="Times New Roman" w:hAnsi="Times New Roman" w:cs="Times New Roman"/>
                <w:sz w:val="20"/>
                <w:szCs w:val="20"/>
              </w:rPr>
              <w:t>инновационными /экспериментальными / стажерскими /</w:t>
            </w:r>
            <w:r w:rsidRPr="00D60C16">
              <w:rPr>
                <w:rFonts w:ascii="TimesNewRomanPSMT" w:hAnsi="TimesNewRomanPSMT"/>
                <w:color w:val="000000"/>
                <w:sz w:val="20"/>
                <w:szCs w:val="20"/>
              </w:rPr>
              <w:t>пилотными / апробационными и др. площадками / активное участие в их работе</w:t>
            </w:r>
            <w:r w:rsidRPr="00D60C16">
              <w:rPr>
                <w:sz w:val="20"/>
                <w:szCs w:val="20"/>
              </w:rPr>
              <w:t xml:space="preserve"> </w:t>
            </w:r>
            <w:r w:rsidRPr="00D60C16">
              <w:rPr>
                <w:rFonts w:ascii="Times New Roman" w:eastAsia="Times New Roman" w:hAnsi="Times New Roman" w:cs="Times New Roman"/>
                <w:sz w:val="20"/>
                <w:szCs w:val="20"/>
              </w:rPr>
              <w:t>на уровне образовательной организации и/ или муниципалитета</w:t>
            </w:r>
            <w:r>
              <w:rPr>
                <w:rFonts w:ascii="Times New Roman" w:eastAsia="Times New Roman" w:hAnsi="Times New Roman" w:cs="Times New Roman"/>
                <w:sz w:val="20"/>
                <w:szCs w:val="20"/>
              </w:rPr>
              <w:t>.</w:t>
            </w:r>
          </w:p>
        </w:tc>
        <w:tc>
          <w:tcPr>
            <w:tcW w:w="6796" w:type="dxa"/>
          </w:tcPr>
          <w:p w14:paraId="41218D94" w14:textId="77777777" w:rsidR="004B7880" w:rsidRPr="00432AAA" w:rsidRDefault="004B7880" w:rsidP="008536F0">
            <w:pPr>
              <w:spacing w:line="240" w:lineRule="auto"/>
              <w:jc w:val="both"/>
              <w:rPr>
                <w:rFonts w:ascii="Times New Roman" w:eastAsiaTheme="minorHAnsi" w:hAnsi="Times New Roman" w:cs="Times New Roman"/>
                <w:sz w:val="20"/>
                <w:szCs w:val="20"/>
                <w:lang w:eastAsia="en-US"/>
              </w:rPr>
            </w:pPr>
            <w:r w:rsidRPr="00432AAA">
              <w:rPr>
                <w:rFonts w:ascii="Times New Roman" w:eastAsiaTheme="minorHAnsi" w:hAnsi="Times New Roman" w:cs="Times New Roman"/>
                <w:sz w:val="20"/>
                <w:szCs w:val="20"/>
                <w:lang w:eastAsia="en-US"/>
              </w:rPr>
              <w:t xml:space="preserve">Наличие информации о направлениях / тематике, регулярности, количестве участников, формах методической работы </w:t>
            </w:r>
            <w:r w:rsidRPr="00432AAA">
              <w:rPr>
                <w:rFonts w:ascii="Times New Roman" w:eastAsia="Times New Roman" w:hAnsi="Times New Roman" w:cs="Times New Roman"/>
                <w:sz w:val="20"/>
                <w:szCs w:val="20"/>
              </w:rPr>
              <w:t>инновационной /экспериментальной / стажеровочной /</w:t>
            </w:r>
            <w:r w:rsidRPr="00432AAA">
              <w:rPr>
                <w:rFonts w:ascii="TimesNewRomanPSMT" w:hAnsi="TimesNewRomanPSMT"/>
                <w:sz w:val="20"/>
                <w:szCs w:val="20"/>
              </w:rPr>
              <w:t>пилотной / апробационной и др. площадок</w:t>
            </w:r>
            <w:r w:rsidRPr="00432AAA">
              <w:rPr>
                <w:sz w:val="20"/>
                <w:szCs w:val="20"/>
              </w:rPr>
              <w:t xml:space="preserve"> </w:t>
            </w:r>
            <w:r w:rsidRPr="00432AAA">
              <w:rPr>
                <w:rFonts w:ascii="Times New Roman" w:eastAsia="Times New Roman" w:hAnsi="Times New Roman" w:cs="Times New Roman"/>
                <w:sz w:val="20"/>
                <w:szCs w:val="20"/>
              </w:rPr>
              <w:t>на уровне образовательной организации и/ или муниципалитета</w:t>
            </w:r>
          </w:p>
          <w:p w14:paraId="3F412AE0" w14:textId="77777777" w:rsidR="004B7880" w:rsidRPr="00432AAA" w:rsidRDefault="004B7880" w:rsidP="008536F0">
            <w:pPr>
              <w:spacing w:line="240" w:lineRule="auto"/>
              <w:jc w:val="both"/>
              <w:rPr>
                <w:rFonts w:ascii="Times New Roman" w:eastAsia="Times New Roman" w:hAnsi="Times New Roman" w:cs="Times New Roman"/>
                <w:sz w:val="20"/>
                <w:szCs w:val="20"/>
              </w:rPr>
            </w:pPr>
            <w:r w:rsidRPr="00432AAA">
              <w:rPr>
                <w:rStyle w:val="fontstyle01"/>
                <w:rFonts w:ascii="Times New Roman" w:hAnsi="Times New Roman" w:cs="Times New Roman"/>
                <w:color w:val="auto"/>
                <w:sz w:val="20"/>
                <w:szCs w:val="20"/>
              </w:rPr>
              <w:t xml:space="preserve">Наличие </w:t>
            </w:r>
            <w:r w:rsidRPr="00432AAA">
              <w:rPr>
                <w:rFonts w:ascii="Times New Roman" w:eastAsia="Times New Roman" w:hAnsi="Times New Roman" w:cs="Times New Roman"/>
                <w:sz w:val="20"/>
                <w:szCs w:val="20"/>
              </w:rPr>
              <w:t>разработки методического мероприятия.</w:t>
            </w:r>
          </w:p>
          <w:p w14:paraId="4216B17C" w14:textId="77777777" w:rsidR="004B7880" w:rsidRPr="00432AAA" w:rsidRDefault="004B7880" w:rsidP="008536F0">
            <w:pPr>
              <w:spacing w:line="240" w:lineRule="auto"/>
              <w:jc w:val="both"/>
              <w:rPr>
                <w:rFonts w:eastAsiaTheme="minorHAnsi" w:cs="Times New Roman"/>
                <w:sz w:val="20"/>
                <w:szCs w:val="20"/>
                <w:lang w:eastAsia="en-US"/>
              </w:rPr>
            </w:pPr>
            <w:r w:rsidRPr="00432AAA">
              <w:rPr>
                <w:rFonts w:ascii="Times New Roman" w:eastAsia="Times New Roman" w:hAnsi="Times New Roman" w:cs="Times New Roman"/>
                <w:sz w:val="20"/>
                <w:szCs w:val="20"/>
              </w:rPr>
              <w:t>Наличие информации об обобщении, распространении и тиражировании опыта инновационных /экспериментальных / стажерских /</w:t>
            </w:r>
            <w:r w:rsidRPr="00432AAA">
              <w:rPr>
                <w:rFonts w:ascii="TimesNewRomanPSMT" w:hAnsi="TimesNewRomanPSMT"/>
                <w:sz w:val="20"/>
                <w:szCs w:val="20"/>
              </w:rPr>
              <w:t>пилотных / апробационных и др. площадок.</w:t>
            </w:r>
          </w:p>
        </w:tc>
      </w:tr>
      <w:tr w:rsidR="004B7880" w:rsidRPr="00AE530D" w14:paraId="05A76CB6" w14:textId="77777777" w:rsidTr="004B7880">
        <w:tc>
          <w:tcPr>
            <w:tcW w:w="2547" w:type="dxa"/>
            <w:vMerge w:val="restart"/>
          </w:tcPr>
          <w:p w14:paraId="6C447161" w14:textId="77777777" w:rsidR="004B7880" w:rsidRPr="000D2C58" w:rsidRDefault="004B7880" w:rsidP="008536F0">
            <w:pPr>
              <w:pStyle w:val="a9"/>
              <w:jc w:val="both"/>
              <w:rPr>
                <w:rFonts w:ascii="Times New Roman" w:eastAsia="Times New Roman" w:hAnsi="Times New Roman"/>
                <w:color w:val="000000" w:themeColor="text1"/>
                <w:sz w:val="20"/>
                <w:szCs w:val="20"/>
              </w:rPr>
            </w:pPr>
            <w:r w:rsidRPr="007F0602">
              <w:rPr>
                <w:rFonts w:ascii="Times New Roman" w:eastAsia="Times New Roman" w:hAnsi="Times New Roman"/>
                <w:color w:val="000000" w:themeColor="text1"/>
                <w:sz w:val="20"/>
                <w:szCs w:val="20"/>
              </w:rPr>
              <w:t>Руководств</w:t>
            </w:r>
            <w:r>
              <w:rPr>
                <w:rFonts w:ascii="Times New Roman" w:eastAsia="Times New Roman" w:hAnsi="Times New Roman"/>
                <w:color w:val="000000" w:themeColor="text1"/>
                <w:sz w:val="20"/>
                <w:szCs w:val="20"/>
              </w:rPr>
              <w:t xml:space="preserve">о </w:t>
            </w:r>
            <w:r w:rsidRPr="007F0602">
              <w:rPr>
                <w:rFonts w:ascii="Times New Roman" w:eastAsia="Times New Roman" w:hAnsi="Times New Roman"/>
                <w:color w:val="000000" w:themeColor="text1"/>
                <w:sz w:val="20"/>
                <w:szCs w:val="20"/>
              </w:rPr>
              <w:t>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tc>
        <w:tc>
          <w:tcPr>
            <w:tcW w:w="6103" w:type="dxa"/>
          </w:tcPr>
          <w:p w14:paraId="18BE8D61" w14:textId="77777777" w:rsidR="004B7880" w:rsidRPr="00DD3BDD" w:rsidRDefault="004B7880" w:rsidP="008536F0">
            <w:pPr>
              <w:spacing w:line="240" w:lineRule="auto"/>
              <w:jc w:val="both"/>
              <w:rPr>
                <w:rStyle w:val="fontstyle01"/>
                <w:rFonts w:ascii="Times New Roman" w:hAnsi="Times New Roman" w:cs="Times New Roman"/>
                <w:b/>
                <w:color w:val="auto"/>
                <w:sz w:val="20"/>
                <w:szCs w:val="20"/>
              </w:rPr>
            </w:pPr>
            <w:r w:rsidRPr="00DD3BDD">
              <w:rPr>
                <w:rStyle w:val="fontstyle01"/>
                <w:rFonts w:ascii="Times New Roman" w:hAnsi="Times New Roman" w:cs="Times New Roman"/>
                <w:color w:val="auto"/>
                <w:sz w:val="20"/>
                <w:szCs w:val="20"/>
              </w:rPr>
              <w:t>Организация разработки программно-методической документации для образовательного процесса на уровне образовательной организации и/или муниципалитета</w:t>
            </w:r>
          </w:p>
          <w:p w14:paraId="61426E85" w14:textId="77777777" w:rsidR="004B7880" w:rsidRPr="00DD3BDD" w:rsidRDefault="004B7880" w:rsidP="008536F0">
            <w:pPr>
              <w:spacing w:line="240" w:lineRule="auto"/>
              <w:jc w:val="both"/>
              <w:rPr>
                <w:rFonts w:ascii="Times New Roman" w:eastAsia="Times New Roman" w:hAnsi="Times New Roman" w:cs="Times New Roman"/>
                <w:sz w:val="20"/>
                <w:szCs w:val="20"/>
              </w:rPr>
            </w:pPr>
          </w:p>
        </w:tc>
        <w:tc>
          <w:tcPr>
            <w:tcW w:w="6796" w:type="dxa"/>
          </w:tcPr>
          <w:p w14:paraId="4C96CB91" w14:textId="77777777" w:rsidR="004B7880" w:rsidRPr="00432AAA" w:rsidRDefault="004B7880" w:rsidP="008536F0">
            <w:pPr>
              <w:spacing w:line="240" w:lineRule="auto"/>
              <w:jc w:val="both"/>
              <w:rPr>
                <w:rFonts w:ascii="Times New Roman" w:eastAsia="Times New Roman" w:hAnsi="Times New Roman" w:cs="Times New Roman"/>
                <w:sz w:val="20"/>
                <w:szCs w:val="20"/>
              </w:rPr>
            </w:pPr>
            <w:r w:rsidRPr="00432AAA">
              <w:rPr>
                <w:rFonts w:ascii="Times New Roman" w:eastAsiaTheme="minorHAnsi" w:hAnsi="Times New Roman" w:cs="Times New Roman"/>
                <w:sz w:val="20"/>
                <w:szCs w:val="20"/>
                <w:lang w:eastAsia="en-US"/>
              </w:rPr>
              <w:t xml:space="preserve">Количество и тематика разработанных материалов /методических рекомендаций / документов </w:t>
            </w:r>
            <w:r w:rsidRPr="00432AAA">
              <w:rPr>
                <w:rStyle w:val="fontstyle01"/>
                <w:color w:val="auto"/>
                <w:sz w:val="20"/>
                <w:szCs w:val="20"/>
              </w:rPr>
              <w:t>программно-методического сопровождения</w:t>
            </w:r>
            <w:r w:rsidRPr="00432AAA">
              <w:rPr>
                <w:rFonts w:ascii="TimesNewRomanPS-BoldMT" w:hAnsi="TimesNewRomanPS-BoldMT"/>
                <w:b/>
                <w:bCs/>
                <w:sz w:val="20"/>
                <w:szCs w:val="20"/>
              </w:rPr>
              <w:t xml:space="preserve"> </w:t>
            </w:r>
            <w:r w:rsidRPr="00432AAA">
              <w:rPr>
                <w:rStyle w:val="fontstyle01"/>
                <w:color w:val="auto"/>
                <w:sz w:val="20"/>
                <w:szCs w:val="20"/>
              </w:rPr>
              <w:t>образовательного процесса (</w:t>
            </w:r>
            <w:r w:rsidRPr="00432AAA">
              <w:rPr>
                <w:rStyle w:val="fontstyle01"/>
                <w:rFonts w:ascii="Times New Roman" w:hAnsi="Times New Roman" w:cs="Times New Roman"/>
                <w:color w:val="auto"/>
                <w:sz w:val="20"/>
                <w:szCs w:val="20"/>
              </w:rPr>
              <w:t>реализации направлений Программы развития учреждения, образовательной программы, рабочей программы воспитания, внутренней системы оценки качества образования и т.п</w:t>
            </w:r>
            <w:r w:rsidRPr="00432AAA">
              <w:rPr>
                <w:rStyle w:val="fontstyle01"/>
                <w:color w:val="auto"/>
                <w:sz w:val="20"/>
                <w:szCs w:val="20"/>
              </w:rPr>
              <w:t xml:space="preserve">.) </w:t>
            </w:r>
            <w:r w:rsidRPr="00432AAA">
              <w:rPr>
                <w:rFonts w:ascii="Times New Roman" w:eastAsia="Times New Roman" w:hAnsi="Times New Roman" w:cs="Times New Roman"/>
                <w:sz w:val="20"/>
                <w:szCs w:val="20"/>
              </w:rPr>
              <w:t xml:space="preserve"> на уровне образовательной организации и/ или муниципалитета.</w:t>
            </w:r>
          </w:p>
        </w:tc>
      </w:tr>
      <w:tr w:rsidR="004B7880" w:rsidRPr="00AE530D" w14:paraId="76D0C481" w14:textId="77777777" w:rsidTr="004B7880">
        <w:tc>
          <w:tcPr>
            <w:tcW w:w="2547" w:type="dxa"/>
            <w:vMerge/>
          </w:tcPr>
          <w:p w14:paraId="030246AE" w14:textId="77777777" w:rsidR="004B7880" w:rsidRPr="007F0602" w:rsidRDefault="004B7880" w:rsidP="008536F0">
            <w:pPr>
              <w:pStyle w:val="a9"/>
              <w:jc w:val="both"/>
              <w:rPr>
                <w:rFonts w:ascii="Times New Roman" w:eastAsia="Times New Roman" w:hAnsi="Times New Roman"/>
                <w:color w:val="000000" w:themeColor="text1"/>
                <w:sz w:val="20"/>
                <w:szCs w:val="20"/>
              </w:rPr>
            </w:pPr>
          </w:p>
        </w:tc>
        <w:tc>
          <w:tcPr>
            <w:tcW w:w="6103" w:type="dxa"/>
          </w:tcPr>
          <w:p w14:paraId="095E3C68" w14:textId="77777777" w:rsidR="004B7880" w:rsidRPr="00DD3BDD" w:rsidRDefault="004B7880" w:rsidP="008536F0">
            <w:pPr>
              <w:spacing w:line="240" w:lineRule="auto"/>
              <w:jc w:val="both"/>
              <w:rPr>
                <w:rFonts w:eastAsiaTheme="minorHAnsi" w:cs="Times New Roman"/>
                <w:b/>
                <w:sz w:val="20"/>
                <w:szCs w:val="20"/>
                <w:lang w:eastAsia="en-US"/>
              </w:rPr>
            </w:pPr>
            <w:r w:rsidRPr="00DD3BDD">
              <w:rPr>
                <w:rStyle w:val="fontstyle01"/>
                <w:rFonts w:ascii="Times New Roman" w:hAnsi="Times New Roman" w:cs="Times New Roman"/>
                <w:color w:val="auto"/>
                <w:sz w:val="20"/>
                <w:szCs w:val="20"/>
              </w:rPr>
              <w:t>Организация методического сопровождения реализации</w:t>
            </w:r>
            <w:r w:rsidRPr="00DD3BDD">
              <w:rPr>
                <w:rFonts w:ascii="Times New Roman" w:hAnsi="Times New Roman" w:cs="Times New Roman"/>
                <w:b/>
                <w:bCs/>
                <w:sz w:val="20"/>
                <w:szCs w:val="20"/>
              </w:rPr>
              <w:t xml:space="preserve"> </w:t>
            </w:r>
            <w:r w:rsidRPr="00DD3BDD">
              <w:rPr>
                <w:rStyle w:val="fontstyle01"/>
                <w:rFonts w:ascii="Times New Roman" w:hAnsi="Times New Roman" w:cs="Times New Roman"/>
                <w:color w:val="auto"/>
                <w:sz w:val="20"/>
                <w:szCs w:val="20"/>
              </w:rPr>
              <w:t>инновационных образовательных программ, федеральных/ региональных проектов в образовательной</w:t>
            </w:r>
            <w:r w:rsidRPr="00DD3BDD">
              <w:rPr>
                <w:rFonts w:ascii="Times New Roman" w:hAnsi="Times New Roman" w:cs="Times New Roman"/>
                <w:b/>
                <w:bCs/>
                <w:sz w:val="20"/>
                <w:szCs w:val="20"/>
              </w:rPr>
              <w:t xml:space="preserve"> </w:t>
            </w:r>
            <w:r w:rsidRPr="00DD3BDD">
              <w:rPr>
                <w:rStyle w:val="fontstyle01"/>
                <w:rFonts w:ascii="Times New Roman" w:hAnsi="Times New Roman" w:cs="Times New Roman"/>
                <w:color w:val="auto"/>
                <w:sz w:val="20"/>
                <w:szCs w:val="20"/>
              </w:rPr>
              <w:t xml:space="preserve">организации </w:t>
            </w:r>
            <w:r w:rsidRPr="00DD3BDD">
              <w:rPr>
                <w:rFonts w:ascii="Times New Roman" w:eastAsia="Times New Roman" w:hAnsi="Times New Roman" w:cs="Times New Roman"/>
                <w:sz w:val="20"/>
                <w:szCs w:val="20"/>
              </w:rPr>
              <w:t>и/или на уровне муниципалитета /региона.</w:t>
            </w:r>
          </w:p>
        </w:tc>
        <w:tc>
          <w:tcPr>
            <w:tcW w:w="6796" w:type="dxa"/>
          </w:tcPr>
          <w:p w14:paraId="7F40284A" w14:textId="77777777" w:rsidR="004B7880" w:rsidRPr="00432AAA" w:rsidRDefault="004B7880" w:rsidP="008536F0">
            <w:pPr>
              <w:spacing w:line="240" w:lineRule="auto"/>
              <w:jc w:val="both"/>
              <w:rPr>
                <w:rFonts w:ascii="Times New Roman" w:eastAsia="Times New Roman" w:hAnsi="Times New Roman"/>
                <w:sz w:val="20"/>
                <w:szCs w:val="20"/>
              </w:rPr>
            </w:pPr>
            <w:r w:rsidRPr="00432AAA">
              <w:rPr>
                <w:rFonts w:ascii="Times New Roman" w:eastAsiaTheme="minorHAnsi" w:hAnsi="Times New Roman" w:cs="Times New Roman"/>
                <w:sz w:val="20"/>
                <w:szCs w:val="20"/>
                <w:lang w:eastAsia="en-US"/>
              </w:rPr>
              <w:t xml:space="preserve">Наличие разработанных материалов </w:t>
            </w:r>
            <w:r w:rsidRPr="00432AAA">
              <w:rPr>
                <w:rStyle w:val="fontstyle01"/>
                <w:color w:val="auto"/>
                <w:sz w:val="20"/>
                <w:szCs w:val="20"/>
              </w:rPr>
              <w:t xml:space="preserve">методического сопровождения </w:t>
            </w:r>
            <w:r w:rsidRPr="00432AAA">
              <w:rPr>
                <w:rStyle w:val="fontstyle01"/>
                <w:rFonts w:ascii="Times New Roman" w:hAnsi="Times New Roman" w:cs="Times New Roman"/>
                <w:color w:val="auto"/>
                <w:sz w:val="20"/>
                <w:szCs w:val="20"/>
              </w:rPr>
              <w:t>(проекты изменений, программы /планы действий по решению профессиональных задач)</w:t>
            </w:r>
            <w:r w:rsidRPr="00432AAA">
              <w:rPr>
                <w:rStyle w:val="fontstyle01"/>
                <w:color w:val="auto"/>
                <w:sz w:val="20"/>
                <w:szCs w:val="20"/>
              </w:rPr>
              <w:t xml:space="preserve"> реализации</w:t>
            </w:r>
            <w:r w:rsidRPr="00432AAA">
              <w:rPr>
                <w:rFonts w:ascii="TimesNewRomanPS-BoldMT" w:hAnsi="TimesNewRomanPS-BoldMT"/>
                <w:b/>
                <w:bCs/>
                <w:sz w:val="20"/>
                <w:szCs w:val="20"/>
              </w:rPr>
              <w:t xml:space="preserve"> </w:t>
            </w:r>
            <w:r w:rsidRPr="00432AAA">
              <w:rPr>
                <w:rStyle w:val="fontstyle01"/>
                <w:color w:val="auto"/>
                <w:sz w:val="20"/>
                <w:szCs w:val="20"/>
              </w:rPr>
              <w:t xml:space="preserve">инновационных образовательных программ, </w:t>
            </w:r>
            <w:r w:rsidRPr="00432AAA">
              <w:rPr>
                <w:rFonts w:ascii="Times New Roman" w:eastAsiaTheme="minorHAnsi" w:hAnsi="Times New Roman" w:cs="Times New Roman"/>
                <w:sz w:val="20"/>
                <w:szCs w:val="20"/>
                <w:lang w:eastAsia="en-US"/>
              </w:rPr>
              <w:t xml:space="preserve">материалов </w:t>
            </w:r>
            <w:r w:rsidRPr="00432AAA">
              <w:rPr>
                <w:rStyle w:val="fontstyle01"/>
                <w:color w:val="auto"/>
                <w:sz w:val="20"/>
                <w:szCs w:val="20"/>
              </w:rPr>
              <w:t>методического сопровождения федеральных/ региональных проектов в образовательной</w:t>
            </w:r>
            <w:r w:rsidRPr="00432AAA">
              <w:rPr>
                <w:rFonts w:ascii="TimesNewRomanPS-BoldMT" w:hAnsi="TimesNewRomanPS-BoldMT"/>
                <w:b/>
                <w:bCs/>
                <w:sz w:val="20"/>
                <w:szCs w:val="20"/>
              </w:rPr>
              <w:t xml:space="preserve"> </w:t>
            </w:r>
            <w:r w:rsidRPr="00432AAA">
              <w:rPr>
                <w:rStyle w:val="fontstyle01"/>
                <w:color w:val="auto"/>
                <w:sz w:val="20"/>
                <w:szCs w:val="20"/>
              </w:rPr>
              <w:t xml:space="preserve">организации </w:t>
            </w:r>
            <w:r w:rsidRPr="00432AAA">
              <w:rPr>
                <w:rFonts w:ascii="Times New Roman" w:eastAsia="Times New Roman" w:hAnsi="Times New Roman"/>
                <w:sz w:val="20"/>
                <w:szCs w:val="20"/>
              </w:rPr>
              <w:t>и/или на уровне муниципалитета /региона.</w:t>
            </w:r>
          </w:p>
          <w:p w14:paraId="5B568CCB" w14:textId="77777777" w:rsidR="004B7880" w:rsidRPr="00432AAA" w:rsidRDefault="004B7880" w:rsidP="008536F0">
            <w:pPr>
              <w:spacing w:line="240" w:lineRule="auto"/>
              <w:jc w:val="both"/>
              <w:rPr>
                <w:rFonts w:ascii="Times New Roman" w:eastAsiaTheme="minorHAnsi" w:hAnsi="Times New Roman" w:cs="Times New Roman"/>
                <w:sz w:val="20"/>
                <w:szCs w:val="20"/>
                <w:lang w:eastAsia="en-US"/>
              </w:rPr>
            </w:pPr>
            <w:r w:rsidRPr="00432AAA">
              <w:rPr>
                <w:rFonts w:ascii="Times New Roman" w:eastAsiaTheme="minorHAnsi" w:hAnsi="Times New Roman" w:cs="Times New Roman"/>
                <w:sz w:val="20"/>
                <w:szCs w:val="20"/>
                <w:lang w:eastAsia="en-US"/>
              </w:rPr>
              <w:t>Количество вовлеченных педагогов в совершенствование/изменение образовательного процесса.</w:t>
            </w:r>
          </w:p>
        </w:tc>
      </w:tr>
      <w:tr w:rsidR="004B7880" w:rsidRPr="00AE530D" w14:paraId="785C412E" w14:textId="77777777" w:rsidTr="004B7880">
        <w:tc>
          <w:tcPr>
            <w:tcW w:w="2547" w:type="dxa"/>
            <w:vMerge/>
          </w:tcPr>
          <w:p w14:paraId="420F8DB6" w14:textId="77777777" w:rsidR="004B7880" w:rsidRPr="007F0602" w:rsidRDefault="004B7880" w:rsidP="008536F0">
            <w:pPr>
              <w:pStyle w:val="a9"/>
              <w:jc w:val="both"/>
              <w:rPr>
                <w:rFonts w:ascii="Times New Roman" w:eastAsia="Times New Roman" w:hAnsi="Times New Roman"/>
                <w:color w:val="000000" w:themeColor="text1"/>
                <w:sz w:val="20"/>
                <w:szCs w:val="20"/>
              </w:rPr>
            </w:pPr>
          </w:p>
        </w:tc>
        <w:tc>
          <w:tcPr>
            <w:tcW w:w="6103" w:type="dxa"/>
          </w:tcPr>
          <w:p w14:paraId="69BC5AE7" w14:textId="77777777" w:rsidR="004B7880" w:rsidRPr="007F0602" w:rsidRDefault="004B7880" w:rsidP="008536F0">
            <w:pPr>
              <w:spacing w:line="240" w:lineRule="auto"/>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Методическая поддержка педагогических работников,</w:t>
            </w:r>
            <w:r>
              <w:rPr>
                <w:rStyle w:val="fontstyle01"/>
                <w:sz w:val="20"/>
                <w:szCs w:val="20"/>
              </w:rPr>
              <w:t xml:space="preserve"> участвующих в </w:t>
            </w:r>
            <w:r w:rsidRPr="007F0602">
              <w:rPr>
                <w:rFonts w:ascii="Times New Roman" w:eastAsia="Times New Roman" w:hAnsi="Times New Roman"/>
                <w:color w:val="000000" w:themeColor="text1"/>
                <w:sz w:val="20"/>
                <w:szCs w:val="20"/>
              </w:rPr>
              <w:t>реализации инновационных образовательных программ и проектов в образовательной организации</w:t>
            </w:r>
            <w:r>
              <w:rPr>
                <w:rFonts w:ascii="Times New Roman" w:eastAsia="Times New Roman" w:hAnsi="Times New Roman"/>
                <w:color w:val="000000" w:themeColor="text1"/>
                <w:sz w:val="20"/>
                <w:szCs w:val="20"/>
              </w:rPr>
              <w:t xml:space="preserve"> и/или на уровне муниципалитета /региона.</w:t>
            </w:r>
          </w:p>
        </w:tc>
        <w:tc>
          <w:tcPr>
            <w:tcW w:w="6796" w:type="dxa"/>
          </w:tcPr>
          <w:p w14:paraId="79F83D4F" w14:textId="77777777" w:rsidR="004B7880" w:rsidRPr="00432AAA" w:rsidRDefault="004B7880" w:rsidP="008536F0">
            <w:pPr>
              <w:spacing w:line="240" w:lineRule="auto"/>
              <w:jc w:val="both"/>
              <w:rPr>
                <w:sz w:val="20"/>
                <w:szCs w:val="20"/>
              </w:rPr>
            </w:pPr>
            <w:r w:rsidRPr="00432AAA">
              <w:rPr>
                <w:rFonts w:ascii="Times New Roman" w:hAnsi="Times New Roman" w:cs="Times New Roman"/>
                <w:sz w:val="20"/>
                <w:szCs w:val="20"/>
              </w:rPr>
              <w:t>Организация методической помощи педагогическим работникам, реализующим инновационные образовательные программы и проекты (консультирование, проектирование изменений в профессиональной деятельности).</w:t>
            </w:r>
            <w:r w:rsidRPr="00432AAA">
              <w:rPr>
                <w:sz w:val="20"/>
                <w:szCs w:val="20"/>
              </w:rPr>
              <w:t xml:space="preserve"> </w:t>
            </w:r>
          </w:p>
          <w:p w14:paraId="43550765" w14:textId="77777777" w:rsidR="004B7880" w:rsidRPr="00432AAA" w:rsidRDefault="004B7880" w:rsidP="008536F0">
            <w:pPr>
              <w:spacing w:line="240" w:lineRule="auto"/>
              <w:jc w:val="both"/>
              <w:rPr>
                <w:rFonts w:ascii="Times New Roman" w:eastAsiaTheme="minorHAnsi" w:hAnsi="Times New Roman" w:cs="Times New Roman"/>
                <w:sz w:val="20"/>
                <w:szCs w:val="20"/>
                <w:lang w:eastAsia="en-US"/>
              </w:rPr>
            </w:pPr>
            <w:r w:rsidRPr="00432AAA">
              <w:rPr>
                <w:sz w:val="20"/>
                <w:szCs w:val="20"/>
              </w:rPr>
              <w:t xml:space="preserve"> </w:t>
            </w:r>
            <w:r w:rsidRPr="00432AAA">
              <w:rPr>
                <w:rFonts w:ascii="Times New Roman" w:hAnsi="Times New Roman" w:cs="Times New Roman"/>
                <w:sz w:val="20"/>
                <w:szCs w:val="20"/>
              </w:rPr>
              <w:t xml:space="preserve">Количество </w:t>
            </w:r>
            <w:r w:rsidRPr="00432AAA">
              <w:rPr>
                <w:rFonts w:ascii="TimesNewRomanPSMT" w:hAnsi="TimesNewRomanPSMT"/>
                <w:sz w:val="20"/>
                <w:szCs w:val="20"/>
              </w:rPr>
              <w:t xml:space="preserve">педагогических работников, принявших участие в </w:t>
            </w:r>
            <w:r w:rsidRPr="00432AAA">
              <w:rPr>
                <w:rFonts w:ascii="Times New Roman" w:eastAsia="Times New Roman" w:hAnsi="Times New Roman" w:cs="Times New Roman"/>
                <w:sz w:val="20"/>
                <w:szCs w:val="20"/>
              </w:rPr>
              <w:t xml:space="preserve">научно-практических мероприятиях </w:t>
            </w:r>
            <w:r w:rsidRPr="00432AAA">
              <w:rPr>
                <w:rStyle w:val="fontstyle01"/>
                <w:color w:val="auto"/>
                <w:sz w:val="20"/>
                <w:szCs w:val="20"/>
              </w:rPr>
              <w:t>(научно</w:t>
            </w:r>
            <w:r w:rsidRPr="00432AAA">
              <w:rPr>
                <w:rFonts w:ascii="TimesNewRomanPSMT" w:hAnsi="TimesNewRomanPSMT"/>
                <w:b/>
                <w:sz w:val="20"/>
                <w:szCs w:val="20"/>
              </w:rPr>
              <w:t>-</w:t>
            </w:r>
            <w:r w:rsidRPr="00432AAA">
              <w:rPr>
                <w:rStyle w:val="fontstyle01"/>
                <w:color w:val="auto"/>
                <w:sz w:val="20"/>
                <w:szCs w:val="20"/>
              </w:rPr>
              <w:t>практические конференции, методсоветы,</w:t>
            </w:r>
            <w:r w:rsidRPr="00432AAA">
              <w:rPr>
                <w:rFonts w:ascii="TimesNewRomanPSMT" w:hAnsi="TimesNewRomanPSMT"/>
                <w:b/>
                <w:sz w:val="20"/>
                <w:szCs w:val="20"/>
              </w:rPr>
              <w:t xml:space="preserve"> </w:t>
            </w:r>
            <w:r w:rsidRPr="00432AAA">
              <w:rPr>
                <w:rStyle w:val="fontstyle01"/>
                <w:color w:val="auto"/>
                <w:sz w:val="20"/>
                <w:szCs w:val="20"/>
              </w:rPr>
              <w:t xml:space="preserve">форумы, семинары, педагогические чтения и т.п.), </w:t>
            </w:r>
            <w:r w:rsidRPr="00432AAA">
              <w:rPr>
                <w:rStyle w:val="fontstyle01"/>
                <w:rFonts w:ascii="Times New Roman" w:hAnsi="Times New Roman" w:cs="Times New Roman"/>
                <w:color w:val="auto"/>
                <w:sz w:val="20"/>
                <w:szCs w:val="20"/>
              </w:rPr>
              <w:lastRenderedPageBreak/>
              <w:t>представляющих опыт / анализ</w:t>
            </w:r>
            <w:r w:rsidRPr="00432AAA">
              <w:rPr>
                <w:rStyle w:val="fontstyle01"/>
                <w:color w:val="auto"/>
                <w:sz w:val="20"/>
                <w:szCs w:val="20"/>
              </w:rPr>
              <w:t xml:space="preserve"> </w:t>
            </w:r>
            <w:r w:rsidRPr="00432AAA">
              <w:rPr>
                <w:rFonts w:ascii="Times New Roman" w:eastAsia="Times New Roman" w:hAnsi="Times New Roman"/>
                <w:sz w:val="20"/>
                <w:szCs w:val="20"/>
              </w:rPr>
              <w:t>реализации инновационных образовательных программ и проектов в образовательной организации</w:t>
            </w:r>
            <w:r w:rsidRPr="00432AAA">
              <w:rPr>
                <w:rFonts w:ascii="Times New Roman" w:eastAsia="Times New Roman" w:hAnsi="Times New Roman" w:cs="Times New Roman"/>
                <w:sz w:val="20"/>
                <w:szCs w:val="20"/>
              </w:rPr>
              <w:t xml:space="preserve"> на уровне муниципалитета /региона /федерации</w:t>
            </w:r>
            <w:r w:rsidRPr="00432AAA">
              <w:rPr>
                <w:rFonts w:ascii="TimesNewRomanPSMT" w:hAnsi="TimesNewRomanPSMT"/>
                <w:sz w:val="20"/>
                <w:szCs w:val="20"/>
              </w:rPr>
              <w:t>, подготовленных педагогом-методистом.</w:t>
            </w:r>
          </w:p>
        </w:tc>
      </w:tr>
      <w:tr w:rsidR="004B7880" w:rsidRPr="00AE530D" w14:paraId="2A8FD6D4" w14:textId="77777777" w:rsidTr="004B7880">
        <w:tc>
          <w:tcPr>
            <w:tcW w:w="2547" w:type="dxa"/>
            <w:vMerge w:val="restart"/>
          </w:tcPr>
          <w:p w14:paraId="063D7148" w14:textId="77777777" w:rsidR="004B7880" w:rsidRPr="000D2C58" w:rsidRDefault="004B7880" w:rsidP="008536F0">
            <w:pPr>
              <w:pStyle w:val="a9"/>
              <w:jc w:val="both"/>
              <w:rPr>
                <w:rFonts w:ascii="Times New Roman" w:eastAsia="Times New Roman" w:hAnsi="Times New Roman"/>
                <w:color w:val="000000" w:themeColor="text1"/>
                <w:sz w:val="20"/>
                <w:szCs w:val="20"/>
              </w:rPr>
            </w:pPr>
            <w:r w:rsidRPr="007F0602">
              <w:rPr>
                <w:rFonts w:ascii="Times New Roman" w:eastAsia="Times New Roman" w:hAnsi="Times New Roman"/>
                <w:color w:val="000000" w:themeColor="text1"/>
                <w:sz w:val="20"/>
                <w:szCs w:val="20"/>
              </w:rPr>
              <w:lastRenderedPageBreak/>
              <w:t>Методическ</w:t>
            </w:r>
            <w:r>
              <w:rPr>
                <w:rFonts w:ascii="Times New Roman" w:eastAsia="Times New Roman" w:hAnsi="Times New Roman"/>
                <w:color w:val="000000" w:themeColor="text1"/>
                <w:sz w:val="20"/>
                <w:szCs w:val="20"/>
              </w:rPr>
              <w:t xml:space="preserve">ая </w:t>
            </w:r>
            <w:r w:rsidRPr="007F0602">
              <w:rPr>
                <w:rFonts w:ascii="Times New Roman" w:eastAsia="Times New Roman" w:hAnsi="Times New Roman"/>
                <w:color w:val="000000" w:themeColor="text1"/>
                <w:sz w:val="20"/>
                <w:szCs w:val="20"/>
              </w:rPr>
              <w:t>поддержк</w:t>
            </w:r>
            <w:r>
              <w:rPr>
                <w:rFonts w:ascii="Times New Roman" w:eastAsia="Times New Roman" w:hAnsi="Times New Roman"/>
                <w:color w:val="000000" w:themeColor="text1"/>
                <w:sz w:val="20"/>
                <w:szCs w:val="20"/>
              </w:rPr>
              <w:t>а</w:t>
            </w:r>
            <w:r w:rsidRPr="007F0602">
              <w:rPr>
                <w:rFonts w:ascii="Times New Roman" w:eastAsia="Times New Roman" w:hAnsi="Times New Roman"/>
                <w:color w:val="000000" w:themeColor="text1"/>
                <w:sz w:val="20"/>
                <w:szCs w:val="20"/>
              </w:rPr>
              <w:t xml:space="preserve"> педагогических работников образовательной организации при подготовке к участию в профессиональных конкурсах</w:t>
            </w:r>
          </w:p>
        </w:tc>
        <w:tc>
          <w:tcPr>
            <w:tcW w:w="6103" w:type="dxa"/>
          </w:tcPr>
          <w:p w14:paraId="7E2F9C76" w14:textId="77777777" w:rsidR="004B7880" w:rsidRPr="00154810" w:rsidRDefault="004B7880" w:rsidP="008536F0">
            <w:pPr>
              <w:spacing w:line="240" w:lineRule="auto"/>
              <w:jc w:val="both"/>
              <w:rPr>
                <w:rFonts w:eastAsiaTheme="minorHAnsi" w:cs="Times New Roman"/>
                <w:sz w:val="20"/>
                <w:szCs w:val="20"/>
                <w:lang w:eastAsia="en-US"/>
              </w:rPr>
            </w:pPr>
            <w:r w:rsidRPr="00432AAA">
              <w:rPr>
                <w:rStyle w:val="fontstyle01"/>
                <w:rFonts w:ascii="Times New Roman" w:hAnsi="Times New Roman" w:cs="Times New Roman"/>
                <w:color w:val="auto"/>
                <w:sz w:val="20"/>
                <w:szCs w:val="20"/>
              </w:rPr>
              <w:t>Методическая помощь педагогам в подготовке к участию педагогов во Всеросс</w:t>
            </w:r>
            <w:r w:rsidRPr="00432AAA">
              <w:rPr>
                <w:rStyle w:val="fontstyle01"/>
                <w:color w:val="auto"/>
                <w:sz w:val="20"/>
                <w:szCs w:val="20"/>
              </w:rPr>
              <w:t xml:space="preserve">ийских конкурсах профессионального </w:t>
            </w:r>
            <w:r w:rsidRPr="005E1BFF">
              <w:rPr>
                <w:rStyle w:val="fontstyle01"/>
                <w:sz w:val="20"/>
                <w:szCs w:val="20"/>
              </w:rPr>
              <w:t>мастерства (конкурсы</w:t>
            </w:r>
            <w:r>
              <w:rPr>
                <w:rFonts w:ascii="TimesNewRomanPS-BoldMT" w:hAnsi="TimesNewRomanPS-BoldMT"/>
                <w:b/>
                <w:bCs/>
                <w:color w:val="000000"/>
                <w:sz w:val="20"/>
                <w:szCs w:val="20"/>
              </w:rPr>
              <w:t xml:space="preserve"> </w:t>
            </w:r>
            <w:r w:rsidRPr="005E1BFF">
              <w:rPr>
                <w:rStyle w:val="fontstyle01"/>
                <w:sz w:val="20"/>
                <w:szCs w:val="20"/>
              </w:rPr>
              <w:t>Министерства просвещения РФ, Конкурсы, реализуемые Академией</w:t>
            </w:r>
            <w:r>
              <w:rPr>
                <w:rFonts w:ascii="TimesNewRomanPS-BoldMT" w:hAnsi="TimesNewRomanPS-BoldMT"/>
                <w:b/>
                <w:bCs/>
                <w:color w:val="000000"/>
                <w:sz w:val="20"/>
                <w:szCs w:val="20"/>
              </w:rPr>
              <w:t xml:space="preserve"> </w:t>
            </w:r>
            <w:r w:rsidRPr="005E1BFF">
              <w:rPr>
                <w:rStyle w:val="fontstyle01"/>
                <w:sz w:val="20"/>
                <w:szCs w:val="20"/>
              </w:rPr>
              <w:t>Минпросвещения России, Конкурсы, реализуемые при поддержке</w:t>
            </w:r>
            <w:r>
              <w:rPr>
                <w:rFonts w:ascii="TimesNewRomanPS-BoldMT" w:hAnsi="TimesNewRomanPS-BoldMT"/>
                <w:b/>
                <w:bCs/>
                <w:color w:val="000000"/>
                <w:sz w:val="20"/>
                <w:szCs w:val="20"/>
              </w:rPr>
              <w:t xml:space="preserve"> </w:t>
            </w:r>
            <w:r w:rsidRPr="005E1BFF">
              <w:rPr>
                <w:rStyle w:val="fontstyle01"/>
                <w:sz w:val="20"/>
                <w:szCs w:val="20"/>
              </w:rPr>
              <w:t>Минпросвещения России</w:t>
            </w:r>
            <w:r>
              <w:rPr>
                <w:rFonts w:ascii="TimesNewRomanPS-BoldMT" w:hAnsi="TimesNewRomanPS-BoldMT"/>
                <w:b/>
                <w:bCs/>
                <w:color w:val="000000"/>
                <w:sz w:val="20"/>
                <w:szCs w:val="20"/>
              </w:rPr>
              <w:t xml:space="preserve">, </w:t>
            </w:r>
            <w:r w:rsidRPr="0020161D">
              <w:rPr>
                <w:rStyle w:val="fontstyle01"/>
                <w:color w:val="auto"/>
                <w:sz w:val="20"/>
                <w:szCs w:val="20"/>
              </w:rPr>
              <w:t xml:space="preserve">в </w:t>
            </w:r>
            <w:r>
              <w:rPr>
                <w:rStyle w:val="fontstyle01"/>
                <w:sz w:val="20"/>
                <w:szCs w:val="20"/>
              </w:rPr>
              <w:t>региональных очных профессиональных педагогических</w:t>
            </w:r>
            <w:r>
              <w:rPr>
                <w:rFonts w:ascii="TimesNewRomanPS-BoldMT" w:hAnsi="TimesNewRomanPS-BoldMT"/>
                <w:b/>
                <w:bCs/>
                <w:color w:val="000000"/>
                <w:sz w:val="20"/>
                <w:szCs w:val="20"/>
              </w:rPr>
              <w:t xml:space="preserve"> </w:t>
            </w:r>
            <w:r>
              <w:rPr>
                <w:rStyle w:val="fontstyle01"/>
                <w:sz w:val="20"/>
                <w:szCs w:val="20"/>
              </w:rPr>
              <w:t>конкурсах</w:t>
            </w:r>
            <w:r w:rsidRPr="005E1BFF">
              <w:rPr>
                <w:rStyle w:val="fontstyle01"/>
                <w:sz w:val="20"/>
                <w:szCs w:val="20"/>
              </w:rPr>
              <w:t>, учредителем (соучредителе</w:t>
            </w:r>
            <w:r>
              <w:rPr>
                <w:rStyle w:val="fontstyle01"/>
                <w:sz w:val="20"/>
                <w:szCs w:val="20"/>
              </w:rPr>
              <w:t>м), которых является Министерство</w:t>
            </w:r>
            <w:r>
              <w:rPr>
                <w:rFonts w:ascii="TimesNewRomanPS-BoldMT" w:hAnsi="TimesNewRomanPS-BoldMT"/>
                <w:b/>
                <w:bCs/>
                <w:color w:val="000000"/>
                <w:sz w:val="20"/>
                <w:szCs w:val="20"/>
              </w:rPr>
              <w:t xml:space="preserve"> </w:t>
            </w:r>
            <w:r>
              <w:rPr>
                <w:rStyle w:val="fontstyle01"/>
                <w:sz w:val="20"/>
                <w:szCs w:val="20"/>
              </w:rPr>
              <w:t>образования Красноярского края, муниципальных очных профессиональных педагогических</w:t>
            </w:r>
            <w:r>
              <w:rPr>
                <w:rFonts w:ascii="TimesNewRomanPS-BoldMT" w:hAnsi="TimesNewRomanPS-BoldMT"/>
                <w:b/>
                <w:bCs/>
                <w:color w:val="000000"/>
                <w:sz w:val="20"/>
                <w:szCs w:val="20"/>
              </w:rPr>
              <w:t xml:space="preserve"> </w:t>
            </w:r>
            <w:r>
              <w:rPr>
                <w:rStyle w:val="fontstyle01"/>
                <w:sz w:val="20"/>
                <w:szCs w:val="20"/>
              </w:rPr>
              <w:t xml:space="preserve">конкурсах и/или </w:t>
            </w:r>
            <w:r>
              <w:rPr>
                <w:rFonts w:ascii="Times New Roman" w:eastAsiaTheme="minorHAnsi" w:hAnsi="Times New Roman" w:cs="Times New Roman"/>
                <w:sz w:val="20"/>
                <w:szCs w:val="20"/>
                <w:lang w:eastAsia="en-US"/>
              </w:rPr>
              <w:t>педагогических работников,</w:t>
            </w:r>
            <w:r>
              <w:rPr>
                <w:rStyle w:val="fontstyle01"/>
                <w:sz w:val="20"/>
                <w:szCs w:val="20"/>
              </w:rPr>
              <w:t xml:space="preserve"> участвующих в </w:t>
            </w:r>
            <w:r w:rsidRPr="007F0602">
              <w:rPr>
                <w:rFonts w:ascii="Times New Roman" w:eastAsia="Times New Roman" w:hAnsi="Times New Roman"/>
                <w:color w:val="000000" w:themeColor="text1"/>
                <w:sz w:val="20"/>
                <w:szCs w:val="20"/>
              </w:rPr>
              <w:t>реализации инновационных образовательных программ и проектов в образовательной организации</w:t>
            </w:r>
            <w:r>
              <w:rPr>
                <w:rFonts w:ascii="Times New Roman" w:eastAsia="Times New Roman" w:hAnsi="Times New Roman"/>
                <w:color w:val="000000" w:themeColor="text1"/>
                <w:sz w:val="20"/>
                <w:szCs w:val="20"/>
              </w:rPr>
              <w:t xml:space="preserve"> и/или на уровне муниципалитета /региона.</w:t>
            </w:r>
          </w:p>
        </w:tc>
        <w:tc>
          <w:tcPr>
            <w:tcW w:w="6796" w:type="dxa"/>
          </w:tcPr>
          <w:p w14:paraId="03925BBF" w14:textId="77777777" w:rsidR="004B7880" w:rsidRPr="00432AAA" w:rsidRDefault="004B7880" w:rsidP="008536F0">
            <w:pPr>
              <w:spacing w:line="240" w:lineRule="auto"/>
              <w:jc w:val="both"/>
              <w:rPr>
                <w:rStyle w:val="fontstyle01"/>
                <w:b/>
                <w:color w:val="auto"/>
                <w:sz w:val="20"/>
                <w:szCs w:val="20"/>
              </w:rPr>
            </w:pPr>
            <w:r w:rsidRPr="00432AAA">
              <w:rPr>
                <w:rFonts w:ascii="Times New Roman" w:eastAsiaTheme="minorHAnsi" w:hAnsi="Times New Roman" w:cs="Times New Roman"/>
                <w:sz w:val="20"/>
                <w:szCs w:val="20"/>
                <w:lang w:eastAsia="en-US"/>
              </w:rPr>
              <w:t>Количество</w:t>
            </w:r>
            <w:r w:rsidRPr="00432AAA">
              <w:rPr>
                <w:rStyle w:val="fontstyle01"/>
                <w:color w:val="auto"/>
                <w:sz w:val="20"/>
                <w:szCs w:val="20"/>
              </w:rPr>
              <w:t xml:space="preserve"> </w:t>
            </w:r>
            <w:r>
              <w:rPr>
                <w:rStyle w:val="fontstyle01"/>
                <w:sz w:val="20"/>
                <w:szCs w:val="20"/>
              </w:rPr>
              <w:t>педагогов,</w:t>
            </w:r>
            <w:r w:rsidRPr="00885DD6">
              <w:rPr>
                <w:rStyle w:val="fontstyle01"/>
                <w:rFonts w:ascii="Times New Roman" w:hAnsi="Times New Roman" w:cs="Times New Roman"/>
                <w:sz w:val="20"/>
                <w:szCs w:val="20"/>
              </w:rPr>
              <w:t xml:space="preserve"> участвующих</w:t>
            </w:r>
            <w:r>
              <w:rPr>
                <w:rStyle w:val="fontstyle01"/>
                <w:sz w:val="20"/>
                <w:szCs w:val="20"/>
              </w:rPr>
              <w:t xml:space="preserve"> во Всероссийских конкурсах</w:t>
            </w:r>
            <w:r w:rsidRPr="005E1BFF">
              <w:rPr>
                <w:rStyle w:val="fontstyle01"/>
                <w:sz w:val="20"/>
                <w:szCs w:val="20"/>
              </w:rPr>
              <w:t xml:space="preserve"> профессионального мастерства (конкурсы</w:t>
            </w:r>
            <w:r>
              <w:rPr>
                <w:rFonts w:ascii="TimesNewRomanPS-BoldMT" w:hAnsi="TimesNewRomanPS-BoldMT"/>
                <w:b/>
                <w:bCs/>
                <w:color w:val="000000"/>
                <w:sz w:val="20"/>
                <w:szCs w:val="20"/>
              </w:rPr>
              <w:t xml:space="preserve"> </w:t>
            </w:r>
            <w:r w:rsidRPr="005E1BFF">
              <w:rPr>
                <w:rStyle w:val="fontstyle01"/>
                <w:sz w:val="20"/>
                <w:szCs w:val="20"/>
              </w:rPr>
              <w:t>Министерства просвещения РФ, Конкурсы, реализуемые Академией</w:t>
            </w:r>
            <w:r>
              <w:rPr>
                <w:rFonts w:ascii="TimesNewRomanPS-BoldMT" w:hAnsi="TimesNewRomanPS-BoldMT"/>
                <w:b/>
                <w:bCs/>
                <w:color w:val="000000"/>
                <w:sz w:val="20"/>
                <w:szCs w:val="20"/>
              </w:rPr>
              <w:t xml:space="preserve"> </w:t>
            </w:r>
            <w:r w:rsidRPr="005E1BFF">
              <w:rPr>
                <w:rStyle w:val="fontstyle01"/>
                <w:sz w:val="20"/>
                <w:szCs w:val="20"/>
              </w:rPr>
              <w:t>Минпросвещения России, Конкурсы, реализуемые при поддержке</w:t>
            </w:r>
            <w:r>
              <w:rPr>
                <w:rFonts w:ascii="TimesNewRomanPS-BoldMT" w:hAnsi="TimesNewRomanPS-BoldMT"/>
                <w:b/>
                <w:bCs/>
                <w:color w:val="000000"/>
                <w:sz w:val="20"/>
                <w:szCs w:val="20"/>
              </w:rPr>
              <w:t xml:space="preserve"> </w:t>
            </w:r>
            <w:r w:rsidRPr="005E1BFF">
              <w:rPr>
                <w:rStyle w:val="fontstyle01"/>
                <w:sz w:val="20"/>
                <w:szCs w:val="20"/>
              </w:rPr>
              <w:t>Минпросвещения России</w:t>
            </w:r>
            <w:r>
              <w:rPr>
                <w:rFonts w:ascii="TimesNewRomanPS-BoldMT" w:hAnsi="TimesNewRomanPS-BoldMT"/>
                <w:b/>
                <w:bCs/>
                <w:color w:val="000000"/>
                <w:sz w:val="20"/>
                <w:szCs w:val="20"/>
              </w:rPr>
              <w:t xml:space="preserve"> (</w:t>
            </w:r>
            <w:r w:rsidRPr="005E1BFF">
              <w:rPr>
                <w:rStyle w:val="fontstyle01"/>
                <w:color w:val="1155CC"/>
                <w:sz w:val="20"/>
                <w:szCs w:val="20"/>
              </w:rPr>
              <w:t xml:space="preserve">https://edu.gov.ru/activity/main_activities/talent_support/competitions_for_educators), </w:t>
            </w:r>
            <w:r w:rsidRPr="00432AAA">
              <w:rPr>
                <w:rFonts w:ascii="Times New Roman" w:eastAsiaTheme="minorHAnsi" w:hAnsi="Times New Roman" w:cs="Times New Roman"/>
                <w:sz w:val="20"/>
                <w:szCs w:val="20"/>
                <w:lang w:eastAsia="en-US"/>
              </w:rPr>
              <w:t xml:space="preserve">Количество </w:t>
            </w:r>
            <w:r w:rsidRPr="00432AAA">
              <w:rPr>
                <w:rStyle w:val="fontstyle01"/>
                <w:color w:val="auto"/>
                <w:sz w:val="20"/>
                <w:szCs w:val="20"/>
              </w:rPr>
              <w:t>педагогов,</w:t>
            </w:r>
            <w:r w:rsidRPr="00432AAA">
              <w:rPr>
                <w:rStyle w:val="fontstyle01"/>
                <w:rFonts w:ascii="Times New Roman" w:hAnsi="Times New Roman" w:cs="Times New Roman"/>
                <w:color w:val="auto"/>
                <w:sz w:val="20"/>
                <w:szCs w:val="20"/>
              </w:rPr>
              <w:t xml:space="preserve"> участвующих</w:t>
            </w:r>
            <w:r w:rsidRPr="00432AAA">
              <w:rPr>
                <w:rStyle w:val="fontstyle01"/>
                <w:color w:val="auto"/>
                <w:sz w:val="20"/>
                <w:szCs w:val="20"/>
              </w:rPr>
              <w:t xml:space="preserve"> в региональных очных профессиональных педагогических</w:t>
            </w:r>
            <w:r w:rsidRPr="00432AAA">
              <w:rPr>
                <w:rFonts w:ascii="TimesNewRomanPS-BoldMT" w:hAnsi="TimesNewRomanPS-BoldMT"/>
                <w:b/>
                <w:bCs/>
                <w:sz w:val="20"/>
                <w:szCs w:val="20"/>
              </w:rPr>
              <w:t xml:space="preserve"> </w:t>
            </w:r>
            <w:r w:rsidRPr="00432AAA">
              <w:rPr>
                <w:rStyle w:val="fontstyle01"/>
                <w:color w:val="auto"/>
                <w:sz w:val="20"/>
                <w:szCs w:val="20"/>
              </w:rPr>
              <w:t>конкурсах, учредителем (соучредителем), которых является Министерство</w:t>
            </w:r>
            <w:r w:rsidRPr="00432AAA">
              <w:rPr>
                <w:rFonts w:ascii="TimesNewRomanPS-BoldMT" w:hAnsi="TimesNewRomanPS-BoldMT"/>
                <w:b/>
                <w:bCs/>
                <w:sz w:val="20"/>
                <w:szCs w:val="20"/>
              </w:rPr>
              <w:t xml:space="preserve"> </w:t>
            </w:r>
            <w:r w:rsidRPr="00432AAA">
              <w:rPr>
                <w:rStyle w:val="fontstyle01"/>
                <w:color w:val="auto"/>
                <w:sz w:val="20"/>
                <w:szCs w:val="20"/>
              </w:rPr>
              <w:t xml:space="preserve">образования Красноярского края, </w:t>
            </w:r>
          </w:p>
          <w:p w14:paraId="20D6720D" w14:textId="77777777" w:rsidR="004B7880" w:rsidRPr="00432AAA" w:rsidRDefault="004B7880" w:rsidP="008536F0">
            <w:pPr>
              <w:spacing w:line="240" w:lineRule="auto"/>
              <w:jc w:val="both"/>
              <w:rPr>
                <w:rStyle w:val="fontstyle01"/>
                <w:b/>
                <w:color w:val="auto"/>
                <w:sz w:val="20"/>
                <w:szCs w:val="20"/>
              </w:rPr>
            </w:pPr>
            <w:r w:rsidRPr="00432AAA">
              <w:rPr>
                <w:rFonts w:ascii="Times New Roman" w:eastAsiaTheme="minorHAnsi" w:hAnsi="Times New Roman" w:cs="Times New Roman"/>
                <w:sz w:val="20"/>
                <w:szCs w:val="20"/>
                <w:lang w:eastAsia="en-US"/>
              </w:rPr>
              <w:t xml:space="preserve">Количество </w:t>
            </w:r>
            <w:r w:rsidRPr="00432AAA">
              <w:rPr>
                <w:rStyle w:val="fontstyle01"/>
                <w:color w:val="auto"/>
                <w:sz w:val="20"/>
                <w:szCs w:val="20"/>
              </w:rPr>
              <w:t>педагогов,</w:t>
            </w:r>
            <w:r w:rsidRPr="00432AAA">
              <w:rPr>
                <w:rStyle w:val="fontstyle01"/>
                <w:rFonts w:ascii="Times New Roman" w:hAnsi="Times New Roman" w:cs="Times New Roman"/>
                <w:color w:val="auto"/>
                <w:sz w:val="20"/>
                <w:szCs w:val="20"/>
              </w:rPr>
              <w:t xml:space="preserve"> участвующих</w:t>
            </w:r>
            <w:r w:rsidRPr="00432AAA">
              <w:rPr>
                <w:rStyle w:val="fontstyle01"/>
                <w:color w:val="auto"/>
                <w:sz w:val="20"/>
                <w:szCs w:val="20"/>
              </w:rPr>
              <w:t xml:space="preserve"> в муниципальных очных профессиональных педагогических конкурсах </w:t>
            </w:r>
          </w:p>
          <w:p w14:paraId="5DE21105" w14:textId="77777777" w:rsidR="004B7880" w:rsidRPr="00432AAA" w:rsidRDefault="004B7880" w:rsidP="008536F0">
            <w:pPr>
              <w:spacing w:line="240" w:lineRule="auto"/>
              <w:jc w:val="both"/>
              <w:rPr>
                <w:rStyle w:val="fontstyle01"/>
                <w:b/>
                <w:color w:val="auto"/>
                <w:sz w:val="20"/>
                <w:szCs w:val="20"/>
              </w:rPr>
            </w:pPr>
            <w:r w:rsidRPr="00432AAA">
              <w:rPr>
                <w:rStyle w:val="fontstyle01"/>
                <w:rFonts w:ascii="Times New Roman" w:hAnsi="Times New Roman" w:cs="Times New Roman"/>
                <w:color w:val="auto"/>
                <w:sz w:val="20"/>
                <w:szCs w:val="20"/>
              </w:rPr>
              <w:t>Количество победителей и призеров от общего числа участников</w:t>
            </w:r>
            <w:r w:rsidRPr="00432AAA">
              <w:rPr>
                <w:rStyle w:val="fontstyle01"/>
                <w:color w:val="auto"/>
                <w:sz w:val="20"/>
                <w:szCs w:val="20"/>
              </w:rPr>
              <w:t xml:space="preserve"> (участники, призеры, победители).</w:t>
            </w:r>
          </w:p>
          <w:p w14:paraId="44B3E4C7" w14:textId="77777777" w:rsidR="004B7880" w:rsidRPr="00154810" w:rsidRDefault="004B7880" w:rsidP="008536F0">
            <w:pPr>
              <w:spacing w:line="240" w:lineRule="auto"/>
              <w:jc w:val="both"/>
              <w:rPr>
                <w:rFonts w:eastAsiaTheme="minorHAnsi" w:cs="Times New Roman"/>
                <w:sz w:val="20"/>
                <w:szCs w:val="20"/>
                <w:lang w:eastAsia="en-US"/>
              </w:rPr>
            </w:pPr>
          </w:p>
        </w:tc>
      </w:tr>
      <w:tr w:rsidR="004B7880" w:rsidRPr="00AE530D" w14:paraId="7FE14629" w14:textId="77777777" w:rsidTr="004B7880">
        <w:trPr>
          <w:trHeight w:val="1380"/>
        </w:trPr>
        <w:tc>
          <w:tcPr>
            <w:tcW w:w="2547" w:type="dxa"/>
            <w:vMerge/>
            <w:tcBorders>
              <w:bottom w:val="single" w:sz="4" w:space="0" w:color="auto"/>
            </w:tcBorders>
          </w:tcPr>
          <w:p w14:paraId="6B314E64" w14:textId="77777777" w:rsidR="004B7880" w:rsidRPr="007F0602" w:rsidRDefault="004B7880" w:rsidP="008536F0">
            <w:pPr>
              <w:pStyle w:val="a9"/>
              <w:jc w:val="both"/>
              <w:rPr>
                <w:rFonts w:ascii="Times New Roman" w:eastAsia="Times New Roman" w:hAnsi="Times New Roman"/>
                <w:color w:val="000000" w:themeColor="text1"/>
                <w:sz w:val="20"/>
                <w:szCs w:val="20"/>
              </w:rPr>
            </w:pPr>
          </w:p>
        </w:tc>
        <w:tc>
          <w:tcPr>
            <w:tcW w:w="6103" w:type="dxa"/>
            <w:tcBorders>
              <w:bottom w:val="single" w:sz="4" w:space="0" w:color="auto"/>
            </w:tcBorders>
          </w:tcPr>
          <w:p w14:paraId="5D994830" w14:textId="77777777" w:rsidR="004B7880" w:rsidRPr="00885DD6" w:rsidRDefault="004B7880" w:rsidP="008536F0">
            <w:pPr>
              <w:spacing w:line="240" w:lineRule="auto"/>
              <w:jc w:val="both"/>
              <w:rPr>
                <w:rFonts w:eastAsiaTheme="minorHAnsi" w:cs="Times New Roman"/>
                <w:sz w:val="20"/>
                <w:szCs w:val="20"/>
                <w:lang w:eastAsia="en-US"/>
              </w:rPr>
            </w:pPr>
            <w:r w:rsidRPr="00D60C16">
              <w:rPr>
                <w:rFonts w:ascii="TimesNewRomanPSMT" w:hAnsi="TimesNewRomanPSMT"/>
                <w:color w:val="000000"/>
                <w:sz w:val="20"/>
                <w:szCs w:val="20"/>
              </w:rPr>
              <w:t>Участие в деятельности экспертных групп</w:t>
            </w:r>
            <w:r>
              <w:rPr>
                <w:color w:val="000000"/>
                <w:sz w:val="20"/>
                <w:szCs w:val="20"/>
              </w:rPr>
              <w:t xml:space="preserve"> </w:t>
            </w:r>
            <w:r w:rsidRPr="00D60C16">
              <w:rPr>
                <w:rFonts w:ascii="TimesNewRomanPSMT" w:hAnsi="TimesNewRomanPSMT"/>
                <w:color w:val="000000"/>
                <w:sz w:val="20"/>
                <w:szCs w:val="20"/>
              </w:rPr>
              <w:t>/комиссий, экспертного совета, методического совета, апелляционных комиссий, профессиональных</w:t>
            </w:r>
            <w:r>
              <w:rPr>
                <w:rFonts w:ascii="TimesNewRomanPSMT" w:hAnsi="TimesNewRomanPSMT"/>
                <w:color w:val="000000"/>
                <w:sz w:val="20"/>
                <w:szCs w:val="20"/>
              </w:rPr>
              <w:t xml:space="preserve"> </w:t>
            </w:r>
            <w:r w:rsidRPr="00D60C16">
              <w:rPr>
                <w:rFonts w:ascii="TimesNewRomanPSMT" w:hAnsi="TimesNewRomanPSMT"/>
                <w:color w:val="000000"/>
                <w:sz w:val="20"/>
                <w:szCs w:val="20"/>
              </w:rPr>
              <w:t>ассоциаций, жюри профессиональных</w:t>
            </w:r>
            <w:r>
              <w:rPr>
                <w:rFonts w:ascii="TimesNewRomanPSMT" w:hAnsi="TimesNewRomanPSMT"/>
                <w:color w:val="000000"/>
                <w:sz w:val="20"/>
                <w:szCs w:val="20"/>
              </w:rPr>
              <w:t xml:space="preserve"> педагогических</w:t>
            </w:r>
            <w:r w:rsidRPr="00D60C16">
              <w:rPr>
                <w:rFonts w:ascii="TimesNewRomanPSMT" w:hAnsi="TimesNewRomanPSMT"/>
                <w:color w:val="000000"/>
                <w:sz w:val="20"/>
                <w:szCs w:val="20"/>
              </w:rPr>
              <w:t xml:space="preserve"> конкурсо</w:t>
            </w:r>
            <w:r>
              <w:rPr>
                <w:rFonts w:ascii="TimesNewRomanPSMT" w:hAnsi="TimesNewRomanPSMT"/>
                <w:color w:val="000000"/>
                <w:sz w:val="20"/>
                <w:szCs w:val="20"/>
              </w:rPr>
              <w:t>в</w:t>
            </w:r>
            <w:r>
              <w:rPr>
                <w:color w:val="000000"/>
                <w:sz w:val="20"/>
                <w:szCs w:val="20"/>
              </w:rPr>
              <w:t xml:space="preserve"> </w:t>
            </w:r>
            <w:r w:rsidRPr="00885DD6">
              <w:rPr>
                <w:rFonts w:ascii="Times New Roman" w:hAnsi="Times New Roman" w:cs="Times New Roman"/>
                <w:color w:val="000000"/>
                <w:sz w:val="20"/>
                <w:szCs w:val="20"/>
              </w:rPr>
              <w:t>на уровне организации / муниципалитета / региона /федерации.</w:t>
            </w:r>
          </w:p>
        </w:tc>
        <w:tc>
          <w:tcPr>
            <w:tcW w:w="6796" w:type="dxa"/>
            <w:tcBorders>
              <w:bottom w:val="single" w:sz="4" w:space="0" w:color="auto"/>
            </w:tcBorders>
          </w:tcPr>
          <w:p w14:paraId="5C734F00" w14:textId="77777777" w:rsidR="004B7880" w:rsidRPr="007F0602" w:rsidRDefault="004B7880" w:rsidP="008536F0">
            <w:pPr>
              <w:spacing w:line="240" w:lineRule="auto"/>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Наличие документов, подтверждающих участие в экспертной деятельности </w:t>
            </w:r>
            <w:r w:rsidRPr="00885DD6">
              <w:rPr>
                <w:rFonts w:ascii="Times New Roman" w:hAnsi="Times New Roman" w:cs="Times New Roman"/>
                <w:color w:val="000000"/>
                <w:sz w:val="20"/>
                <w:szCs w:val="20"/>
              </w:rPr>
              <w:t>на уровне организации / муни</w:t>
            </w:r>
            <w:r>
              <w:rPr>
                <w:rFonts w:ascii="Times New Roman" w:hAnsi="Times New Roman" w:cs="Times New Roman"/>
                <w:color w:val="000000"/>
                <w:sz w:val="20"/>
                <w:szCs w:val="20"/>
              </w:rPr>
              <w:t>ципалитета / региона /федерации</w:t>
            </w:r>
            <w:r>
              <w:rPr>
                <w:rFonts w:ascii="Times New Roman" w:eastAsiaTheme="minorHAnsi" w:hAnsi="Times New Roman" w:cs="Times New Roman"/>
                <w:sz w:val="20"/>
                <w:szCs w:val="20"/>
                <w:lang w:eastAsia="en-US"/>
              </w:rPr>
              <w:t xml:space="preserve"> (приказы, сертификаты, благодарственные письма, благодарности и т.п.)</w:t>
            </w:r>
          </w:p>
        </w:tc>
      </w:tr>
      <w:tr w:rsidR="004B7880" w:rsidRPr="00AE530D" w14:paraId="6BB96362" w14:textId="77777777" w:rsidTr="004B7880">
        <w:tc>
          <w:tcPr>
            <w:tcW w:w="2547" w:type="dxa"/>
            <w:vMerge w:val="restart"/>
          </w:tcPr>
          <w:p w14:paraId="004D9F04" w14:textId="77777777" w:rsidR="004B7880" w:rsidRPr="000D2C58" w:rsidRDefault="004B7880" w:rsidP="008536F0">
            <w:pPr>
              <w:pStyle w:val="a9"/>
              <w:jc w:val="both"/>
              <w:rPr>
                <w:rFonts w:ascii="Times New Roman" w:eastAsia="Times New Roman" w:hAnsi="Times New Roman"/>
                <w:color w:val="000000" w:themeColor="text1"/>
                <w:sz w:val="20"/>
                <w:szCs w:val="20"/>
              </w:rPr>
            </w:pPr>
            <w:r w:rsidRPr="007F0602">
              <w:rPr>
                <w:rFonts w:ascii="Times New Roman" w:eastAsia="Times New Roman" w:hAnsi="Times New Roman"/>
                <w:color w:val="000000" w:themeColor="text1"/>
                <w:sz w:val="20"/>
                <w:szCs w:val="20"/>
              </w:rPr>
              <w:t>Участи</w:t>
            </w:r>
            <w:r>
              <w:rPr>
                <w:rFonts w:ascii="Times New Roman" w:eastAsia="Times New Roman" w:hAnsi="Times New Roman"/>
                <w:color w:val="000000" w:themeColor="text1"/>
                <w:sz w:val="20"/>
                <w:szCs w:val="20"/>
              </w:rPr>
              <w:t xml:space="preserve">е </w:t>
            </w:r>
            <w:r w:rsidRPr="007F0602">
              <w:rPr>
                <w:rFonts w:ascii="Times New Roman" w:eastAsia="Times New Roman" w:hAnsi="Times New Roman"/>
                <w:color w:val="000000" w:themeColor="text1"/>
                <w:sz w:val="20"/>
                <w:szCs w:val="20"/>
              </w:rPr>
              <w:t>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c>
          <w:tcPr>
            <w:tcW w:w="6103" w:type="dxa"/>
          </w:tcPr>
          <w:p w14:paraId="3CDA0357" w14:textId="77777777" w:rsidR="004B7880" w:rsidRPr="007F0602" w:rsidRDefault="004B7880" w:rsidP="008536F0">
            <w:pPr>
              <w:spacing w:line="240" w:lineRule="auto"/>
              <w:jc w:val="both"/>
              <w:rPr>
                <w:rFonts w:ascii="Times New Roman" w:eastAsiaTheme="minorHAnsi" w:hAnsi="Times New Roman" w:cs="Times New Roman"/>
                <w:sz w:val="20"/>
                <w:szCs w:val="20"/>
                <w:lang w:eastAsia="en-US"/>
              </w:rPr>
            </w:pPr>
            <w:r w:rsidRPr="005C5916">
              <w:rPr>
                <w:rFonts w:ascii="Times New Roman" w:eastAsiaTheme="minorHAnsi" w:hAnsi="Times New Roman" w:cs="Times New Roman"/>
                <w:sz w:val="20"/>
                <w:szCs w:val="20"/>
              </w:rPr>
              <w:t>Консультирование</w:t>
            </w:r>
            <w:r>
              <w:rPr>
                <w:rFonts w:ascii="Times New Roman" w:eastAsiaTheme="minorHAnsi" w:hAnsi="Times New Roman" w:cs="Times New Roman"/>
                <w:sz w:val="20"/>
                <w:szCs w:val="20"/>
              </w:rPr>
              <w:t xml:space="preserve"> педагогических работников </w:t>
            </w:r>
            <w:r w:rsidRPr="00015109">
              <w:rPr>
                <w:rFonts w:ascii="Times New Roman" w:eastAsiaTheme="minorHAnsi" w:hAnsi="Times New Roman" w:cs="Times New Roman"/>
                <w:sz w:val="20"/>
                <w:szCs w:val="20"/>
              </w:rPr>
              <w:t xml:space="preserve">по </w:t>
            </w:r>
            <w:r w:rsidRPr="00432AAA">
              <w:rPr>
                <w:rFonts w:ascii="Times New Roman" w:eastAsiaTheme="minorHAnsi" w:hAnsi="Times New Roman" w:cs="Times New Roman"/>
                <w:sz w:val="20"/>
                <w:szCs w:val="20"/>
              </w:rPr>
              <w:t>определению профессиональных дефицитов и проектированию индивидуальных образовательных маршрутов/программ педагогов</w:t>
            </w:r>
            <w:r>
              <w:rPr>
                <w:rFonts w:ascii="Times New Roman" w:eastAsiaTheme="minorHAnsi" w:hAnsi="Times New Roman" w:cs="Times New Roman"/>
                <w:sz w:val="20"/>
                <w:szCs w:val="20"/>
              </w:rPr>
              <w:t>.</w:t>
            </w:r>
          </w:p>
        </w:tc>
        <w:tc>
          <w:tcPr>
            <w:tcW w:w="6796" w:type="dxa"/>
          </w:tcPr>
          <w:p w14:paraId="12BF04DD" w14:textId="77777777" w:rsidR="004B7880" w:rsidRPr="00432AAA" w:rsidRDefault="004B7880" w:rsidP="008536F0">
            <w:pPr>
              <w:spacing w:line="240" w:lineRule="auto"/>
              <w:jc w:val="both"/>
              <w:rPr>
                <w:rFonts w:ascii="Times New Roman" w:eastAsiaTheme="minorHAnsi" w:hAnsi="Times New Roman" w:cs="Times New Roman"/>
                <w:sz w:val="20"/>
                <w:szCs w:val="20"/>
              </w:rPr>
            </w:pPr>
            <w:r w:rsidRPr="00432AAA">
              <w:rPr>
                <w:rFonts w:ascii="Times New Roman" w:eastAsia="Times New Roman" w:hAnsi="Times New Roman" w:cs="Times New Roman"/>
                <w:sz w:val="20"/>
                <w:szCs w:val="20"/>
              </w:rPr>
              <w:t xml:space="preserve">Количество консультаций, направленных на оказание помощи </w:t>
            </w:r>
            <w:r w:rsidRPr="00432AAA">
              <w:rPr>
                <w:rFonts w:ascii="Times New Roman" w:eastAsiaTheme="minorHAnsi" w:hAnsi="Times New Roman" w:cs="Times New Roman"/>
                <w:sz w:val="20"/>
                <w:szCs w:val="20"/>
              </w:rPr>
              <w:t xml:space="preserve">педагогическим работникам по определению профессиональных дефицитов и проектированию индивидуальных образовательных маршрутов/программ педагогов. </w:t>
            </w:r>
          </w:p>
          <w:p w14:paraId="452A557F" w14:textId="77777777" w:rsidR="004B7880" w:rsidRPr="00432AAA" w:rsidRDefault="004B7880" w:rsidP="008536F0">
            <w:pPr>
              <w:spacing w:line="240" w:lineRule="auto"/>
              <w:jc w:val="both"/>
              <w:rPr>
                <w:rFonts w:eastAsiaTheme="minorHAnsi" w:cs="Times New Roman"/>
                <w:sz w:val="20"/>
                <w:szCs w:val="20"/>
                <w:lang w:eastAsia="en-US"/>
              </w:rPr>
            </w:pPr>
            <w:r w:rsidRPr="00432AAA">
              <w:rPr>
                <w:rFonts w:ascii="Times New Roman" w:eastAsiaTheme="minorHAnsi" w:hAnsi="Times New Roman" w:cs="Times New Roman"/>
                <w:sz w:val="20"/>
                <w:szCs w:val="20"/>
              </w:rPr>
              <w:t xml:space="preserve">Доля педагогических работников имеющих ИОМ/ИОП от количества участников </w:t>
            </w:r>
            <w:r w:rsidRPr="00432AAA">
              <w:rPr>
                <w:rStyle w:val="fontstyle01"/>
                <w:color w:val="auto"/>
                <w:sz w:val="20"/>
                <w:szCs w:val="20"/>
              </w:rPr>
              <w:t>школьного методического объединения</w:t>
            </w:r>
            <w:r w:rsidRPr="00432AAA">
              <w:rPr>
                <w:rFonts w:eastAsia="Times New Roman"/>
                <w:sz w:val="20"/>
                <w:szCs w:val="20"/>
              </w:rPr>
              <w:t xml:space="preserve"> /</w:t>
            </w:r>
            <w:r w:rsidRPr="00432AAA">
              <w:rPr>
                <w:rStyle w:val="fontstyle01"/>
                <w:color w:val="auto"/>
                <w:sz w:val="20"/>
                <w:szCs w:val="20"/>
              </w:rPr>
              <w:t xml:space="preserve"> районного методического объединения</w:t>
            </w:r>
            <w:r w:rsidRPr="00432AAA">
              <w:rPr>
                <w:rFonts w:eastAsia="Times New Roman"/>
                <w:sz w:val="20"/>
                <w:szCs w:val="20"/>
              </w:rPr>
              <w:t xml:space="preserve"> /</w:t>
            </w:r>
            <w:r>
              <w:rPr>
                <w:rStyle w:val="fontstyle01"/>
                <w:color w:val="auto"/>
                <w:sz w:val="20"/>
                <w:szCs w:val="20"/>
              </w:rPr>
              <w:t xml:space="preserve"> творческой / </w:t>
            </w:r>
            <w:r>
              <w:rPr>
                <w:rStyle w:val="fontstyle01"/>
                <w:rFonts w:ascii="Times New Roman" w:hAnsi="Times New Roman"/>
                <w:sz w:val="20"/>
                <w:szCs w:val="20"/>
              </w:rPr>
              <w:t xml:space="preserve">методической </w:t>
            </w:r>
            <w:r>
              <w:rPr>
                <w:rStyle w:val="fontstyle01"/>
                <w:sz w:val="20"/>
                <w:szCs w:val="20"/>
              </w:rPr>
              <w:t xml:space="preserve">группы, </w:t>
            </w:r>
            <w:r>
              <w:rPr>
                <w:rStyle w:val="fontstyle01"/>
                <w:rFonts w:ascii="Times New Roman" w:hAnsi="Times New Roman"/>
                <w:sz w:val="20"/>
                <w:szCs w:val="20"/>
              </w:rPr>
              <w:t>предметно-цикловой комиссии.</w:t>
            </w:r>
          </w:p>
          <w:p w14:paraId="041EC05B" w14:textId="77777777" w:rsidR="004B7880" w:rsidRPr="00432AAA" w:rsidRDefault="004B7880" w:rsidP="008536F0">
            <w:pPr>
              <w:spacing w:line="240" w:lineRule="auto"/>
              <w:jc w:val="both"/>
              <w:rPr>
                <w:rFonts w:ascii="Times New Roman" w:eastAsiaTheme="minorHAnsi" w:hAnsi="Times New Roman" w:cs="Times New Roman"/>
                <w:sz w:val="20"/>
                <w:szCs w:val="20"/>
                <w:lang w:eastAsia="en-US"/>
              </w:rPr>
            </w:pPr>
            <w:r w:rsidRPr="00432AAA">
              <w:rPr>
                <w:rStyle w:val="fontstyle01"/>
                <w:rFonts w:ascii="Times New Roman" w:hAnsi="Times New Roman" w:cs="Times New Roman"/>
                <w:color w:val="auto"/>
                <w:sz w:val="20"/>
                <w:szCs w:val="20"/>
              </w:rPr>
              <w:t xml:space="preserve">Наличие </w:t>
            </w:r>
            <w:r w:rsidRPr="00432AAA">
              <w:rPr>
                <w:rFonts w:ascii="Times New Roman" w:eastAsia="Times New Roman" w:hAnsi="Times New Roman" w:cs="Times New Roman"/>
                <w:sz w:val="20"/>
                <w:szCs w:val="20"/>
              </w:rPr>
              <w:t>разработки методического мероприятия.</w:t>
            </w:r>
          </w:p>
        </w:tc>
      </w:tr>
      <w:tr w:rsidR="004B7880" w:rsidRPr="00AE530D" w14:paraId="5419041B" w14:textId="77777777" w:rsidTr="004B7880">
        <w:tc>
          <w:tcPr>
            <w:tcW w:w="2547" w:type="dxa"/>
            <w:vMerge/>
          </w:tcPr>
          <w:p w14:paraId="4226A0E2" w14:textId="77777777" w:rsidR="004B7880" w:rsidRPr="007F0602" w:rsidRDefault="004B7880" w:rsidP="008536F0">
            <w:pPr>
              <w:pStyle w:val="a9"/>
              <w:jc w:val="both"/>
              <w:rPr>
                <w:rFonts w:ascii="Times New Roman" w:eastAsia="Times New Roman" w:hAnsi="Times New Roman"/>
                <w:color w:val="000000" w:themeColor="text1"/>
                <w:sz w:val="20"/>
                <w:szCs w:val="20"/>
              </w:rPr>
            </w:pPr>
          </w:p>
        </w:tc>
        <w:tc>
          <w:tcPr>
            <w:tcW w:w="6103" w:type="dxa"/>
          </w:tcPr>
          <w:p w14:paraId="5EF6E8B9" w14:textId="77777777" w:rsidR="004B7880" w:rsidRPr="00964C48" w:rsidRDefault="004B7880" w:rsidP="008536F0">
            <w:pPr>
              <w:spacing w:line="240" w:lineRule="auto"/>
              <w:jc w:val="both"/>
              <w:rPr>
                <w:rFonts w:eastAsiaTheme="minorHAnsi" w:cs="Times New Roman"/>
                <w:b/>
                <w:sz w:val="20"/>
                <w:szCs w:val="20"/>
                <w:lang w:eastAsia="en-US"/>
              </w:rPr>
            </w:pPr>
            <w:r>
              <w:rPr>
                <w:rStyle w:val="fontstyle01"/>
                <w:sz w:val="20"/>
                <w:szCs w:val="20"/>
              </w:rPr>
              <w:t>Посещение и анализ занятий/уроков педагогов.</w:t>
            </w:r>
          </w:p>
        </w:tc>
        <w:tc>
          <w:tcPr>
            <w:tcW w:w="6796" w:type="dxa"/>
          </w:tcPr>
          <w:p w14:paraId="414AED41" w14:textId="77777777" w:rsidR="004B7880" w:rsidRPr="00432AAA" w:rsidRDefault="004B7880" w:rsidP="008536F0">
            <w:pPr>
              <w:spacing w:line="240" w:lineRule="auto"/>
              <w:jc w:val="both"/>
              <w:rPr>
                <w:rFonts w:eastAsiaTheme="minorHAnsi" w:cs="Times New Roman"/>
                <w:sz w:val="20"/>
                <w:szCs w:val="20"/>
                <w:lang w:eastAsia="en-US"/>
              </w:rPr>
            </w:pPr>
            <w:r w:rsidRPr="00432AAA">
              <w:rPr>
                <w:rFonts w:ascii="Times New Roman" w:eastAsia="Times New Roman" w:hAnsi="Times New Roman"/>
                <w:sz w:val="20"/>
                <w:szCs w:val="20"/>
              </w:rPr>
              <w:t>Доля педагогических работников, охваченных</w:t>
            </w:r>
            <w:r w:rsidRPr="00432AAA">
              <w:rPr>
                <w:rFonts w:ascii="Times New Roman" w:eastAsiaTheme="minorHAnsi" w:hAnsi="Times New Roman" w:cs="Times New Roman"/>
                <w:sz w:val="20"/>
                <w:szCs w:val="20"/>
                <w:lang w:eastAsia="en-US"/>
              </w:rPr>
              <w:t xml:space="preserve"> посещенными и проанализированными занятиями/уроками</w:t>
            </w:r>
            <w:r w:rsidRPr="00432AAA">
              <w:rPr>
                <w:rFonts w:ascii="Times New Roman" w:eastAsiaTheme="minorHAnsi" w:hAnsi="Times New Roman" w:cs="Times New Roman"/>
                <w:sz w:val="20"/>
                <w:szCs w:val="20"/>
              </w:rPr>
              <w:t xml:space="preserve"> от количества участников </w:t>
            </w:r>
            <w:r w:rsidRPr="00432AAA">
              <w:rPr>
                <w:rStyle w:val="fontstyle01"/>
                <w:color w:val="auto"/>
                <w:sz w:val="20"/>
                <w:szCs w:val="20"/>
              </w:rPr>
              <w:t>школьного методического объединения</w:t>
            </w:r>
            <w:r w:rsidRPr="00432AAA">
              <w:rPr>
                <w:rFonts w:eastAsia="Times New Roman"/>
                <w:sz w:val="20"/>
                <w:szCs w:val="20"/>
              </w:rPr>
              <w:t xml:space="preserve"> /</w:t>
            </w:r>
            <w:r w:rsidRPr="00432AAA">
              <w:rPr>
                <w:rStyle w:val="fontstyle01"/>
                <w:color w:val="auto"/>
                <w:sz w:val="20"/>
                <w:szCs w:val="20"/>
              </w:rPr>
              <w:t xml:space="preserve"> районного методического объединения</w:t>
            </w:r>
            <w:r w:rsidRPr="00432AAA">
              <w:rPr>
                <w:rFonts w:eastAsia="Times New Roman"/>
                <w:sz w:val="20"/>
                <w:szCs w:val="20"/>
              </w:rPr>
              <w:t xml:space="preserve"> /</w:t>
            </w:r>
            <w:r>
              <w:rPr>
                <w:rStyle w:val="fontstyle01"/>
                <w:color w:val="auto"/>
                <w:sz w:val="20"/>
                <w:szCs w:val="20"/>
              </w:rPr>
              <w:t xml:space="preserve"> творческой / </w:t>
            </w:r>
            <w:r>
              <w:rPr>
                <w:rStyle w:val="fontstyle01"/>
                <w:rFonts w:ascii="Times New Roman" w:hAnsi="Times New Roman"/>
                <w:sz w:val="20"/>
                <w:szCs w:val="20"/>
              </w:rPr>
              <w:t xml:space="preserve">методической </w:t>
            </w:r>
            <w:r>
              <w:rPr>
                <w:rStyle w:val="fontstyle01"/>
                <w:sz w:val="20"/>
                <w:szCs w:val="20"/>
              </w:rPr>
              <w:t xml:space="preserve">группы, </w:t>
            </w:r>
            <w:r>
              <w:rPr>
                <w:rStyle w:val="fontstyle01"/>
                <w:rFonts w:ascii="Times New Roman" w:hAnsi="Times New Roman"/>
                <w:sz w:val="20"/>
                <w:szCs w:val="20"/>
              </w:rPr>
              <w:t>предметно-цикловой комиссии.</w:t>
            </w:r>
          </w:p>
          <w:p w14:paraId="727CAD9A" w14:textId="77777777" w:rsidR="004B7880" w:rsidRPr="00432AAA" w:rsidRDefault="004B7880" w:rsidP="008536F0">
            <w:pPr>
              <w:spacing w:line="240" w:lineRule="auto"/>
              <w:jc w:val="both"/>
              <w:rPr>
                <w:rFonts w:eastAsiaTheme="minorHAnsi" w:cs="Times New Roman"/>
                <w:sz w:val="20"/>
                <w:szCs w:val="20"/>
                <w:lang w:eastAsia="en-US"/>
              </w:rPr>
            </w:pPr>
            <w:r w:rsidRPr="00432AAA">
              <w:rPr>
                <w:rFonts w:ascii="Times New Roman" w:eastAsiaTheme="minorHAnsi" w:hAnsi="Times New Roman" w:cs="Times New Roman"/>
                <w:sz w:val="20"/>
                <w:szCs w:val="20"/>
                <w:lang w:eastAsia="en-US"/>
              </w:rPr>
              <w:t>Разработанные методические материалы (карты, листы наблюдения) для анализа урока.</w:t>
            </w:r>
          </w:p>
        </w:tc>
      </w:tr>
      <w:tr w:rsidR="004B7880" w:rsidRPr="00AE530D" w14:paraId="624AC7D7" w14:textId="77777777" w:rsidTr="004B7880">
        <w:tc>
          <w:tcPr>
            <w:tcW w:w="2547" w:type="dxa"/>
            <w:vMerge/>
          </w:tcPr>
          <w:p w14:paraId="5EBF6629" w14:textId="77777777" w:rsidR="004B7880" w:rsidRPr="007F0602" w:rsidRDefault="004B7880" w:rsidP="008536F0">
            <w:pPr>
              <w:pStyle w:val="a9"/>
              <w:jc w:val="both"/>
              <w:rPr>
                <w:rFonts w:ascii="Times New Roman" w:eastAsia="Times New Roman" w:hAnsi="Times New Roman"/>
                <w:color w:val="000000" w:themeColor="text1"/>
                <w:sz w:val="20"/>
                <w:szCs w:val="20"/>
              </w:rPr>
            </w:pPr>
          </w:p>
        </w:tc>
        <w:tc>
          <w:tcPr>
            <w:tcW w:w="6103" w:type="dxa"/>
          </w:tcPr>
          <w:p w14:paraId="6FBF1160" w14:textId="77777777" w:rsidR="004B7880" w:rsidRPr="007F0602" w:rsidRDefault="004B7880" w:rsidP="008536F0">
            <w:pPr>
              <w:spacing w:line="240" w:lineRule="auto"/>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Подготовка</w:t>
            </w:r>
            <w:r w:rsidRPr="000067BE">
              <w:rPr>
                <w:rFonts w:ascii="Times New Roman" w:hAnsi="Times New Roman" w:cs="Times New Roman"/>
                <w:sz w:val="20"/>
                <w:szCs w:val="20"/>
              </w:rPr>
              <w:t xml:space="preserve"> методических рекомендаций для педагогических работников</w:t>
            </w:r>
            <w:r>
              <w:rPr>
                <w:rFonts w:ascii="Times New Roman" w:hAnsi="Times New Roman" w:cs="Times New Roman"/>
                <w:sz w:val="20"/>
                <w:szCs w:val="20"/>
              </w:rPr>
              <w:t xml:space="preserve"> по решению профессиональных проблем.</w:t>
            </w:r>
          </w:p>
        </w:tc>
        <w:tc>
          <w:tcPr>
            <w:tcW w:w="6796" w:type="dxa"/>
          </w:tcPr>
          <w:p w14:paraId="100A91F4" w14:textId="77777777" w:rsidR="004B7880" w:rsidRPr="00432AAA" w:rsidRDefault="004B7880" w:rsidP="008536F0">
            <w:pPr>
              <w:spacing w:line="240" w:lineRule="auto"/>
              <w:jc w:val="both"/>
              <w:rPr>
                <w:rFonts w:ascii="Times New Roman" w:eastAsiaTheme="minorHAnsi" w:hAnsi="Times New Roman" w:cs="Times New Roman"/>
                <w:sz w:val="20"/>
                <w:szCs w:val="20"/>
                <w:lang w:eastAsia="en-US"/>
              </w:rPr>
            </w:pPr>
            <w:r w:rsidRPr="00432AAA">
              <w:rPr>
                <w:rFonts w:ascii="Times New Roman" w:hAnsi="Times New Roman" w:cs="Times New Roman"/>
                <w:sz w:val="20"/>
                <w:szCs w:val="20"/>
              </w:rPr>
              <w:t>Количество и тематика методических рекомендаций для педагогических работников по решению профессиональных проблем.</w:t>
            </w:r>
          </w:p>
        </w:tc>
      </w:tr>
      <w:tr w:rsidR="004B7880" w:rsidRPr="00AE530D" w14:paraId="48676967" w14:textId="77777777" w:rsidTr="004B7880">
        <w:tc>
          <w:tcPr>
            <w:tcW w:w="2547" w:type="dxa"/>
            <w:vMerge w:val="restart"/>
          </w:tcPr>
          <w:p w14:paraId="69E1810F" w14:textId="77777777" w:rsidR="004B7880" w:rsidRPr="000D2C58" w:rsidRDefault="004B7880" w:rsidP="008536F0">
            <w:pPr>
              <w:pStyle w:val="a9"/>
              <w:jc w:val="both"/>
              <w:rPr>
                <w:rFonts w:ascii="Times New Roman" w:eastAsia="Times New Roman" w:hAnsi="Times New Roman"/>
                <w:color w:val="000000" w:themeColor="text1"/>
                <w:sz w:val="20"/>
                <w:szCs w:val="20"/>
              </w:rPr>
            </w:pPr>
            <w:r w:rsidRPr="007F0602">
              <w:rPr>
                <w:rFonts w:ascii="Times New Roman" w:eastAsia="Times New Roman" w:hAnsi="Times New Roman"/>
                <w:color w:val="000000" w:themeColor="text1"/>
                <w:sz w:val="20"/>
                <w:szCs w:val="20"/>
              </w:rPr>
              <w:lastRenderedPageBreak/>
              <w:t>Передач</w:t>
            </w:r>
            <w:r>
              <w:rPr>
                <w:rFonts w:ascii="Times New Roman" w:eastAsia="Times New Roman" w:hAnsi="Times New Roman"/>
                <w:color w:val="000000" w:themeColor="text1"/>
                <w:sz w:val="20"/>
                <w:szCs w:val="20"/>
              </w:rPr>
              <w:t xml:space="preserve">а </w:t>
            </w:r>
            <w:r w:rsidRPr="007F0602">
              <w:rPr>
                <w:rFonts w:ascii="Times New Roman" w:eastAsia="Times New Roman" w:hAnsi="Times New Roman"/>
                <w:color w:val="000000" w:themeColor="text1"/>
                <w:sz w:val="20"/>
                <w:szCs w:val="20"/>
              </w:rPr>
              <w:t>опыта по применению в образовательной организации авторских учебных и (или) учебно-методических разработок</w:t>
            </w:r>
          </w:p>
        </w:tc>
        <w:tc>
          <w:tcPr>
            <w:tcW w:w="6103" w:type="dxa"/>
          </w:tcPr>
          <w:p w14:paraId="0B210EB8" w14:textId="77777777" w:rsidR="004B7880" w:rsidRPr="00E67393" w:rsidRDefault="004B7880" w:rsidP="008536F0">
            <w:pPr>
              <w:spacing w:line="240" w:lineRule="auto"/>
              <w:jc w:val="both"/>
              <w:rPr>
                <w:rFonts w:eastAsia="Times New Roman"/>
                <w:b/>
                <w:sz w:val="20"/>
                <w:szCs w:val="20"/>
              </w:rPr>
            </w:pPr>
            <w:r w:rsidRPr="00E67393">
              <w:rPr>
                <w:rStyle w:val="fontstyle01"/>
                <w:sz w:val="20"/>
                <w:szCs w:val="20"/>
              </w:rPr>
              <w:t>Обобщение и распространение/демонстрация опыта по</w:t>
            </w:r>
            <w:r w:rsidRPr="00E67393">
              <w:rPr>
                <w:rFonts w:ascii="TimesNewRomanPSMT" w:hAnsi="TimesNewRomanPSMT"/>
                <w:b/>
                <w:color w:val="000000"/>
                <w:sz w:val="20"/>
                <w:szCs w:val="20"/>
              </w:rPr>
              <w:t xml:space="preserve"> </w:t>
            </w:r>
            <w:r w:rsidRPr="00E67393">
              <w:rPr>
                <w:rStyle w:val="fontstyle01"/>
                <w:sz w:val="20"/>
                <w:szCs w:val="20"/>
              </w:rPr>
              <w:t>применению в</w:t>
            </w:r>
            <w:r w:rsidRPr="00E67393">
              <w:rPr>
                <w:rFonts w:ascii="TimesNewRomanPSMT" w:hAnsi="TimesNewRomanPSMT"/>
                <w:b/>
                <w:color w:val="000000"/>
                <w:sz w:val="20"/>
                <w:szCs w:val="20"/>
              </w:rPr>
              <w:t xml:space="preserve"> </w:t>
            </w:r>
            <w:r w:rsidRPr="00E67393">
              <w:rPr>
                <w:rStyle w:val="fontstyle01"/>
                <w:sz w:val="20"/>
                <w:szCs w:val="20"/>
              </w:rPr>
              <w:t>образовательной организации</w:t>
            </w:r>
            <w:r>
              <w:rPr>
                <w:rFonts w:ascii="TimesNewRomanPSMT" w:hAnsi="TimesNewRomanPSMT"/>
                <w:b/>
                <w:color w:val="000000"/>
                <w:sz w:val="20"/>
                <w:szCs w:val="20"/>
              </w:rPr>
              <w:t xml:space="preserve"> </w:t>
            </w:r>
            <w:r w:rsidRPr="00E67393">
              <w:rPr>
                <w:rStyle w:val="fontstyle01"/>
                <w:sz w:val="20"/>
                <w:szCs w:val="20"/>
              </w:rPr>
              <w:t>авторских учебных и (или)</w:t>
            </w:r>
            <w:r w:rsidRPr="00E67393">
              <w:rPr>
                <w:rFonts w:ascii="TimesNewRomanPSMT" w:hAnsi="TimesNewRomanPSMT"/>
                <w:b/>
                <w:color w:val="000000"/>
                <w:sz w:val="20"/>
                <w:szCs w:val="20"/>
              </w:rPr>
              <w:t xml:space="preserve"> </w:t>
            </w:r>
            <w:r w:rsidRPr="00E67393">
              <w:rPr>
                <w:rStyle w:val="fontstyle01"/>
                <w:sz w:val="20"/>
                <w:szCs w:val="20"/>
              </w:rPr>
              <w:t>учебно-методических разработок</w:t>
            </w:r>
            <w:r w:rsidRPr="00E67393">
              <w:rPr>
                <w:rFonts w:ascii="TimesNewRomanPSMT" w:hAnsi="TimesNewRomanPSMT"/>
                <w:b/>
                <w:color w:val="000000"/>
                <w:sz w:val="20"/>
                <w:szCs w:val="20"/>
              </w:rPr>
              <w:t xml:space="preserve"> </w:t>
            </w:r>
            <w:r w:rsidRPr="00E67393">
              <w:rPr>
                <w:rStyle w:val="fontstyle01"/>
                <w:sz w:val="20"/>
                <w:szCs w:val="20"/>
              </w:rPr>
              <w:t>в ходе выступлений на научно-методических</w:t>
            </w:r>
            <w:r w:rsidRPr="00E67393">
              <w:rPr>
                <w:rFonts w:ascii="TimesNewRomanPSMT" w:hAnsi="TimesNewRomanPSMT"/>
                <w:b/>
                <w:color w:val="000000"/>
                <w:sz w:val="20"/>
                <w:szCs w:val="20"/>
              </w:rPr>
              <w:t xml:space="preserve"> </w:t>
            </w:r>
            <w:r w:rsidRPr="00E67393">
              <w:rPr>
                <w:rStyle w:val="fontstyle01"/>
                <w:sz w:val="20"/>
                <w:szCs w:val="20"/>
              </w:rPr>
              <w:t>мероприятиях (научно</w:t>
            </w:r>
            <w:r w:rsidRPr="00E67393">
              <w:rPr>
                <w:rFonts w:ascii="TimesNewRomanPSMT" w:hAnsi="TimesNewRomanPSMT"/>
                <w:b/>
                <w:color w:val="000000"/>
                <w:sz w:val="20"/>
                <w:szCs w:val="20"/>
              </w:rPr>
              <w:t>-</w:t>
            </w:r>
            <w:r w:rsidRPr="00E67393">
              <w:rPr>
                <w:rStyle w:val="fontstyle01"/>
                <w:sz w:val="20"/>
                <w:szCs w:val="20"/>
              </w:rPr>
              <w:t>практические конференции, методсоветы,</w:t>
            </w:r>
            <w:r w:rsidRPr="00E67393">
              <w:rPr>
                <w:rFonts w:ascii="TimesNewRomanPSMT" w:hAnsi="TimesNewRomanPSMT"/>
                <w:b/>
                <w:color w:val="000000"/>
                <w:sz w:val="20"/>
                <w:szCs w:val="20"/>
              </w:rPr>
              <w:t xml:space="preserve"> </w:t>
            </w:r>
            <w:r w:rsidRPr="00E67393">
              <w:rPr>
                <w:rStyle w:val="fontstyle01"/>
                <w:sz w:val="20"/>
                <w:szCs w:val="20"/>
              </w:rPr>
              <w:t>форумы, семинары,</w:t>
            </w:r>
            <w:r>
              <w:rPr>
                <w:rStyle w:val="fontstyle01"/>
                <w:sz w:val="20"/>
                <w:szCs w:val="20"/>
              </w:rPr>
              <w:t xml:space="preserve"> </w:t>
            </w:r>
            <w:r w:rsidRPr="00E67393">
              <w:rPr>
                <w:rStyle w:val="fontstyle01"/>
                <w:sz w:val="20"/>
                <w:szCs w:val="20"/>
              </w:rPr>
              <w:t>педагогические чтения и т.п.)</w:t>
            </w:r>
          </w:p>
        </w:tc>
        <w:tc>
          <w:tcPr>
            <w:tcW w:w="6796" w:type="dxa"/>
          </w:tcPr>
          <w:p w14:paraId="0E3E5C66" w14:textId="77777777" w:rsidR="004B7880" w:rsidRPr="00432AAA" w:rsidRDefault="004B7880" w:rsidP="008536F0">
            <w:pPr>
              <w:spacing w:line="240" w:lineRule="auto"/>
              <w:jc w:val="both"/>
              <w:rPr>
                <w:rFonts w:ascii="Times New Roman" w:eastAsia="Times New Roman" w:hAnsi="Times New Roman" w:cs="Times New Roman"/>
                <w:sz w:val="20"/>
                <w:szCs w:val="20"/>
              </w:rPr>
            </w:pPr>
            <w:r w:rsidRPr="00432AAA">
              <w:rPr>
                <w:rFonts w:ascii="Times New Roman" w:eastAsia="Times New Roman" w:hAnsi="Times New Roman" w:cs="Times New Roman"/>
                <w:sz w:val="20"/>
                <w:szCs w:val="20"/>
              </w:rPr>
              <w:t xml:space="preserve">Количество выступлений на научно-практических мероприятиях </w:t>
            </w:r>
            <w:r w:rsidRPr="00432AAA">
              <w:rPr>
                <w:rStyle w:val="fontstyle01"/>
                <w:color w:val="auto"/>
                <w:sz w:val="20"/>
                <w:szCs w:val="20"/>
              </w:rPr>
              <w:t>(научно</w:t>
            </w:r>
            <w:r w:rsidRPr="00432AAA">
              <w:rPr>
                <w:rFonts w:ascii="TimesNewRomanPSMT" w:hAnsi="TimesNewRomanPSMT"/>
                <w:b/>
                <w:sz w:val="20"/>
                <w:szCs w:val="20"/>
              </w:rPr>
              <w:t>-</w:t>
            </w:r>
            <w:r w:rsidRPr="00432AAA">
              <w:rPr>
                <w:rStyle w:val="fontstyle01"/>
                <w:color w:val="auto"/>
                <w:sz w:val="20"/>
                <w:szCs w:val="20"/>
              </w:rPr>
              <w:t>практические конференции, методсоветы,</w:t>
            </w:r>
            <w:r w:rsidRPr="00432AAA">
              <w:rPr>
                <w:rFonts w:ascii="TimesNewRomanPSMT" w:hAnsi="TimesNewRomanPSMT"/>
                <w:b/>
                <w:sz w:val="20"/>
                <w:szCs w:val="20"/>
              </w:rPr>
              <w:t xml:space="preserve"> </w:t>
            </w:r>
            <w:r w:rsidRPr="00432AAA">
              <w:rPr>
                <w:rStyle w:val="fontstyle01"/>
                <w:color w:val="auto"/>
                <w:sz w:val="20"/>
                <w:szCs w:val="20"/>
              </w:rPr>
              <w:t xml:space="preserve">форумы, семинары, педагогические чтения и т.п.) </w:t>
            </w:r>
            <w:r w:rsidRPr="00432AAA">
              <w:rPr>
                <w:rFonts w:ascii="Times New Roman" w:eastAsia="Times New Roman" w:hAnsi="Times New Roman" w:cs="Times New Roman"/>
                <w:sz w:val="20"/>
                <w:szCs w:val="20"/>
              </w:rPr>
              <w:t xml:space="preserve">на уровне муниципалитета/региона/федерации, в которых представлен </w:t>
            </w:r>
            <w:r w:rsidRPr="00432AAA">
              <w:rPr>
                <w:rFonts w:ascii="Times New Roman" w:eastAsia="Times New Roman" w:hAnsi="Times New Roman" w:cs="Times New Roman"/>
                <w:bCs/>
                <w:sz w:val="20"/>
                <w:szCs w:val="20"/>
              </w:rPr>
              <w:t>опыт по</w:t>
            </w:r>
            <w:r w:rsidRPr="00432AAA">
              <w:rPr>
                <w:rFonts w:ascii="Times New Roman" w:eastAsia="Times New Roman" w:hAnsi="Times New Roman" w:cs="Times New Roman"/>
                <w:b/>
                <w:sz w:val="20"/>
                <w:szCs w:val="20"/>
              </w:rPr>
              <w:t xml:space="preserve"> </w:t>
            </w:r>
            <w:r w:rsidRPr="00432AAA">
              <w:rPr>
                <w:rFonts w:ascii="Times New Roman" w:eastAsia="Times New Roman" w:hAnsi="Times New Roman" w:cs="Times New Roman"/>
                <w:bCs/>
                <w:sz w:val="20"/>
                <w:szCs w:val="20"/>
              </w:rPr>
              <w:t>применению в</w:t>
            </w:r>
            <w:r w:rsidRPr="00432AAA">
              <w:rPr>
                <w:rFonts w:ascii="Times New Roman" w:eastAsia="Times New Roman" w:hAnsi="Times New Roman" w:cs="Times New Roman"/>
                <w:b/>
                <w:sz w:val="20"/>
                <w:szCs w:val="20"/>
              </w:rPr>
              <w:t xml:space="preserve"> </w:t>
            </w:r>
            <w:r w:rsidRPr="00432AAA">
              <w:rPr>
                <w:rFonts w:ascii="Times New Roman" w:eastAsia="Times New Roman" w:hAnsi="Times New Roman" w:cs="Times New Roman"/>
                <w:bCs/>
                <w:sz w:val="20"/>
                <w:szCs w:val="20"/>
              </w:rPr>
              <w:t>образовательной организации</w:t>
            </w:r>
            <w:r w:rsidRPr="00432AAA">
              <w:rPr>
                <w:rFonts w:ascii="Times New Roman" w:eastAsia="Times New Roman" w:hAnsi="Times New Roman" w:cs="Times New Roman"/>
                <w:b/>
                <w:sz w:val="20"/>
                <w:szCs w:val="20"/>
              </w:rPr>
              <w:t xml:space="preserve"> </w:t>
            </w:r>
            <w:r w:rsidRPr="00432AAA">
              <w:rPr>
                <w:rFonts w:ascii="Times New Roman" w:eastAsia="Times New Roman" w:hAnsi="Times New Roman" w:cs="Times New Roman"/>
                <w:bCs/>
                <w:sz w:val="20"/>
                <w:szCs w:val="20"/>
              </w:rPr>
              <w:t>авторских учебных и (или)</w:t>
            </w:r>
            <w:r w:rsidRPr="00432AAA">
              <w:rPr>
                <w:rFonts w:ascii="Times New Roman" w:eastAsia="Times New Roman" w:hAnsi="Times New Roman" w:cs="Times New Roman"/>
                <w:b/>
                <w:sz w:val="20"/>
                <w:szCs w:val="20"/>
              </w:rPr>
              <w:t xml:space="preserve"> </w:t>
            </w:r>
            <w:r w:rsidRPr="00432AAA">
              <w:rPr>
                <w:rFonts w:ascii="Times New Roman" w:eastAsia="Times New Roman" w:hAnsi="Times New Roman" w:cs="Times New Roman"/>
                <w:bCs/>
                <w:sz w:val="20"/>
                <w:szCs w:val="20"/>
              </w:rPr>
              <w:t>учебно-методических разработок</w:t>
            </w:r>
            <w:r w:rsidRPr="00432AAA">
              <w:rPr>
                <w:rFonts w:ascii="Times New Roman" w:eastAsia="Times New Roman" w:hAnsi="Times New Roman" w:cs="Times New Roman"/>
                <w:sz w:val="20"/>
                <w:szCs w:val="20"/>
              </w:rPr>
              <w:t>.</w:t>
            </w:r>
          </w:p>
          <w:p w14:paraId="096B6756" w14:textId="77777777" w:rsidR="004B7880" w:rsidRPr="00432AAA" w:rsidRDefault="004B7880" w:rsidP="008536F0">
            <w:pPr>
              <w:spacing w:line="240" w:lineRule="auto"/>
              <w:jc w:val="both"/>
              <w:rPr>
                <w:rFonts w:ascii="Times New Roman" w:eastAsia="Times New Roman" w:hAnsi="Times New Roman" w:cs="Times New Roman"/>
                <w:sz w:val="20"/>
                <w:szCs w:val="20"/>
              </w:rPr>
            </w:pPr>
            <w:r w:rsidRPr="00432AAA">
              <w:rPr>
                <w:rFonts w:ascii="Times New Roman" w:eastAsia="Times New Roman" w:hAnsi="Times New Roman" w:cs="Times New Roman"/>
                <w:sz w:val="20"/>
                <w:szCs w:val="20"/>
              </w:rPr>
              <w:t>Количество авторских учебно-методических разработок образовательных событий (конкурсов, интенсивов, образовательных игр, погружений и т.п.).</w:t>
            </w:r>
          </w:p>
        </w:tc>
      </w:tr>
      <w:tr w:rsidR="004B7880" w:rsidRPr="00AE530D" w14:paraId="26A7C150" w14:textId="77777777" w:rsidTr="004B7880">
        <w:tc>
          <w:tcPr>
            <w:tcW w:w="2547" w:type="dxa"/>
            <w:vMerge/>
          </w:tcPr>
          <w:p w14:paraId="42438316" w14:textId="77777777" w:rsidR="004B7880" w:rsidRPr="007F0602" w:rsidRDefault="004B7880" w:rsidP="008536F0">
            <w:pPr>
              <w:pStyle w:val="a9"/>
              <w:jc w:val="both"/>
              <w:rPr>
                <w:rFonts w:ascii="Times New Roman" w:eastAsia="Times New Roman" w:hAnsi="Times New Roman"/>
                <w:color w:val="000000" w:themeColor="text1"/>
                <w:sz w:val="20"/>
                <w:szCs w:val="20"/>
              </w:rPr>
            </w:pPr>
          </w:p>
        </w:tc>
        <w:tc>
          <w:tcPr>
            <w:tcW w:w="6103" w:type="dxa"/>
          </w:tcPr>
          <w:p w14:paraId="3308C7B2" w14:textId="77777777" w:rsidR="004B7880" w:rsidRPr="00C06CA1" w:rsidRDefault="004B7880" w:rsidP="008536F0">
            <w:pPr>
              <w:spacing w:line="240" w:lineRule="auto"/>
              <w:jc w:val="both"/>
              <w:rPr>
                <w:bCs/>
                <w:color w:val="000000"/>
                <w:sz w:val="20"/>
                <w:szCs w:val="20"/>
              </w:rPr>
            </w:pPr>
            <w:r w:rsidRPr="00E67393">
              <w:rPr>
                <w:rStyle w:val="fontstyle01"/>
                <w:sz w:val="20"/>
                <w:szCs w:val="20"/>
              </w:rPr>
              <w:t>Наличие публикаций,</w:t>
            </w:r>
            <w:r>
              <w:rPr>
                <w:rFonts w:ascii="TimesNewRomanPSMT" w:hAnsi="TimesNewRomanPSMT"/>
                <w:color w:val="000000"/>
                <w:sz w:val="20"/>
                <w:szCs w:val="20"/>
              </w:rPr>
              <w:t xml:space="preserve"> </w:t>
            </w:r>
            <w:r w:rsidRPr="00E67393">
              <w:rPr>
                <w:rStyle w:val="fontstyle01"/>
                <w:sz w:val="20"/>
                <w:szCs w:val="20"/>
              </w:rPr>
              <w:t>отражающих применение в</w:t>
            </w:r>
            <w:r>
              <w:rPr>
                <w:rFonts w:ascii="TimesNewRomanPSMT" w:hAnsi="TimesNewRomanPSMT"/>
                <w:color w:val="000000"/>
                <w:sz w:val="20"/>
                <w:szCs w:val="20"/>
              </w:rPr>
              <w:t xml:space="preserve"> </w:t>
            </w:r>
            <w:r w:rsidRPr="00E67393">
              <w:rPr>
                <w:rStyle w:val="fontstyle01"/>
                <w:sz w:val="20"/>
                <w:szCs w:val="20"/>
              </w:rPr>
              <w:t>образовательной организации</w:t>
            </w:r>
            <w:r>
              <w:rPr>
                <w:rFonts w:ascii="TimesNewRomanPSMT" w:hAnsi="TimesNewRomanPSMT"/>
                <w:color w:val="000000"/>
                <w:sz w:val="20"/>
                <w:szCs w:val="20"/>
              </w:rPr>
              <w:t xml:space="preserve"> </w:t>
            </w:r>
            <w:r w:rsidRPr="00E67393">
              <w:rPr>
                <w:rStyle w:val="fontstyle01"/>
                <w:sz w:val="20"/>
                <w:szCs w:val="20"/>
              </w:rPr>
              <w:t>авторских учебных и (или)</w:t>
            </w:r>
            <w:r>
              <w:rPr>
                <w:rFonts w:ascii="TimesNewRomanPSMT" w:hAnsi="TimesNewRomanPSMT"/>
                <w:color w:val="000000"/>
                <w:sz w:val="20"/>
                <w:szCs w:val="20"/>
              </w:rPr>
              <w:t xml:space="preserve"> </w:t>
            </w:r>
            <w:r w:rsidRPr="00E67393">
              <w:rPr>
                <w:rStyle w:val="fontstyle01"/>
                <w:sz w:val="20"/>
                <w:szCs w:val="20"/>
              </w:rPr>
              <w:t>учебно-методических</w:t>
            </w:r>
            <w:r>
              <w:rPr>
                <w:rFonts w:ascii="TimesNewRomanPSMT" w:hAnsi="TimesNewRomanPSMT"/>
                <w:color w:val="000000"/>
                <w:sz w:val="20"/>
                <w:szCs w:val="20"/>
              </w:rPr>
              <w:t xml:space="preserve"> </w:t>
            </w:r>
            <w:r w:rsidRPr="00E67393">
              <w:rPr>
                <w:rStyle w:val="fontstyle01"/>
                <w:sz w:val="20"/>
                <w:szCs w:val="20"/>
              </w:rPr>
              <w:t xml:space="preserve">разработок, в </w:t>
            </w:r>
            <w:r>
              <w:rPr>
                <w:rStyle w:val="fontstyle01"/>
                <w:sz w:val="20"/>
                <w:szCs w:val="20"/>
              </w:rPr>
              <w:t xml:space="preserve">методических и </w:t>
            </w:r>
            <w:r w:rsidRPr="00E67393">
              <w:rPr>
                <w:rStyle w:val="fontstyle01"/>
                <w:sz w:val="20"/>
                <w:szCs w:val="20"/>
              </w:rPr>
              <w:t>периодических</w:t>
            </w:r>
            <w:r>
              <w:rPr>
                <w:rFonts w:ascii="TimesNewRomanPSMT" w:hAnsi="TimesNewRomanPSMT"/>
                <w:color w:val="000000"/>
                <w:sz w:val="20"/>
                <w:szCs w:val="20"/>
              </w:rPr>
              <w:t xml:space="preserve"> </w:t>
            </w:r>
            <w:r w:rsidRPr="00E67393">
              <w:rPr>
                <w:rStyle w:val="fontstyle01"/>
                <w:sz w:val="20"/>
                <w:szCs w:val="20"/>
              </w:rPr>
              <w:t>изданиях (в том числе</w:t>
            </w:r>
            <w:r>
              <w:rPr>
                <w:rFonts w:ascii="TimesNewRomanPSMT" w:hAnsi="TimesNewRomanPSMT"/>
                <w:color w:val="000000"/>
                <w:sz w:val="20"/>
                <w:szCs w:val="20"/>
              </w:rPr>
              <w:t xml:space="preserve"> </w:t>
            </w:r>
            <w:r w:rsidRPr="00E67393">
              <w:rPr>
                <w:rStyle w:val="fontstyle01"/>
                <w:sz w:val="20"/>
                <w:szCs w:val="20"/>
              </w:rPr>
              <w:t xml:space="preserve">электронных) </w:t>
            </w:r>
          </w:p>
        </w:tc>
        <w:tc>
          <w:tcPr>
            <w:tcW w:w="6796" w:type="dxa"/>
          </w:tcPr>
          <w:p w14:paraId="72E1D64C" w14:textId="77777777" w:rsidR="004B7880" w:rsidRPr="00432AAA" w:rsidRDefault="004B7880" w:rsidP="008536F0">
            <w:pPr>
              <w:spacing w:line="240" w:lineRule="auto"/>
              <w:jc w:val="both"/>
              <w:rPr>
                <w:rFonts w:ascii="Times New Roman" w:eastAsia="Times New Roman" w:hAnsi="Times New Roman" w:cs="Times New Roman"/>
                <w:sz w:val="20"/>
                <w:szCs w:val="20"/>
              </w:rPr>
            </w:pPr>
            <w:r w:rsidRPr="00A82AD0">
              <w:rPr>
                <w:rFonts w:ascii="Times New Roman" w:eastAsia="Times New Roman" w:hAnsi="Times New Roman" w:cs="Times New Roman"/>
                <w:sz w:val="20"/>
                <w:szCs w:val="20"/>
              </w:rPr>
              <w:t xml:space="preserve">Информация о публикации тезисов, статей, </w:t>
            </w:r>
            <w:r w:rsidRPr="00A82AD0">
              <w:rPr>
                <w:rStyle w:val="fontstyle21"/>
                <w:rFonts w:ascii="Times New Roman" w:hAnsi="Times New Roman" w:cs="Times New Roman"/>
              </w:rPr>
              <w:t>методических пособий, авторских программ, монографий и т.п.</w:t>
            </w:r>
            <w:r w:rsidRPr="00A82AD0">
              <w:rPr>
                <w:rFonts w:ascii="Times New Roman" w:eastAsiaTheme="minorHAnsi" w:hAnsi="Times New Roman" w:cs="Times New Roman"/>
                <w:sz w:val="20"/>
                <w:szCs w:val="20"/>
                <w:lang w:eastAsia="en-US"/>
              </w:rPr>
              <w:t xml:space="preserve">, </w:t>
            </w:r>
            <w:r w:rsidRPr="00A82AD0">
              <w:rPr>
                <w:rStyle w:val="fontstyle01"/>
                <w:rFonts w:ascii="Times New Roman" w:hAnsi="Times New Roman" w:cs="Times New Roman"/>
                <w:color w:val="auto"/>
                <w:sz w:val="20"/>
                <w:szCs w:val="20"/>
              </w:rPr>
              <w:t>отражающих применение в</w:t>
            </w:r>
            <w:r w:rsidRPr="00A82AD0">
              <w:rPr>
                <w:rFonts w:ascii="Times New Roman" w:hAnsi="Times New Roman" w:cs="Times New Roman"/>
                <w:sz w:val="20"/>
                <w:szCs w:val="20"/>
              </w:rPr>
              <w:t xml:space="preserve"> </w:t>
            </w:r>
            <w:r w:rsidRPr="00A82AD0">
              <w:rPr>
                <w:rStyle w:val="fontstyle01"/>
                <w:rFonts w:ascii="Times New Roman" w:hAnsi="Times New Roman" w:cs="Times New Roman"/>
                <w:color w:val="auto"/>
                <w:sz w:val="20"/>
                <w:szCs w:val="20"/>
              </w:rPr>
              <w:t>образовательной организации</w:t>
            </w:r>
            <w:r w:rsidRPr="00A82AD0">
              <w:rPr>
                <w:rFonts w:ascii="Times New Roman" w:hAnsi="Times New Roman" w:cs="Times New Roman"/>
                <w:sz w:val="20"/>
                <w:szCs w:val="20"/>
              </w:rPr>
              <w:t xml:space="preserve"> </w:t>
            </w:r>
            <w:r w:rsidRPr="00A82AD0">
              <w:rPr>
                <w:rStyle w:val="fontstyle01"/>
                <w:rFonts w:ascii="Times New Roman" w:hAnsi="Times New Roman" w:cs="Times New Roman"/>
                <w:color w:val="auto"/>
                <w:sz w:val="20"/>
                <w:szCs w:val="20"/>
              </w:rPr>
              <w:t>авторских учебных и (или)</w:t>
            </w:r>
            <w:r w:rsidRPr="00A82AD0">
              <w:rPr>
                <w:rFonts w:ascii="Times New Roman" w:hAnsi="Times New Roman" w:cs="Times New Roman"/>
                <w:sz w:val="20"/>
                <w:szCs w:val="20"/>
              </w:rPr>
              <w:t xml:space="preserve"> </w:t>
            </w:r>
            <w:r w:rsidRPr="00A82AD0">
              <w:rPr>
                <w:rStyle w:val="fontstyle01"/>
                <w:rFonts w:ascii="Times New Roman" w:hAnsi="Times New Roman" w:cs="Times New Roman"/>
                <w:color w:val="auto"/>
                <w:sz w:val="20"/>
                <w:szCs w:val="20"/>
              </w:rPr>
              <w:t>учебно-методических</w:t>
            </w:r>
            <w:r w:rsidRPr="00A82AD0">
              <w:rPr>
                <w:rFonts w:ascii="Times New Roman" w:hAnsi="Times New Roman" w:cs="Times New Roman"/>
                <w:sz w:val="20"/>
                <w:szCs w:val="20"/>
              </w:rPr>
              <w:t xml:space="preserve"> </w:t>
            </w:r>
            <w:r w:rsidRPr="00A82AD0">
              <w:rPr>
                <w:rStyle w:val="fontstyle01"/>
                <w:rFonts w:ascii="Times New Roman" w:hAnsi="Times New Roman" w:cs="Times New Roman"/>
                <w:color w:val="auto"/>
                <w:sz w:val="20"/>
                <w:szCs w:val="20"/>
              </w:rPr>
              <w:t>разработок</w:t>
            </w:r>
            <w:r w:rsidRPr="00A82AD0">
              <w:rPr>
                <w:rFonts w:ascii="Times New Roman" w:eastAsia="Times New Roman" w:hAnsi="Times New Roman" w:cs="Times New Roman"/>
                <w:sz w:val="20"/>
                <w:szCs w:val="20"/>
              </w:rPr>
              <w:t xml:space="preserve"> на уровне муниципалитета</w:t>
            </w:r>
            <w:r w:rsidRPr="00432AAA">
              <w:rPr>
                <w:rFonts w:ascii="Times New Roman" w:eastAsia="Times New Roman" w:hAnsi="Times New Roman" w:cs="Times New Roman"/>
                <w:sz w:val="20"/>
                <w:szCs w:val="20"/>
              </w:rPr>
              <w:t>/ региона/ федерации (дата выхода публикаций) за 5-летний период.</w:t>
            </w:r>
          </w:p>
        </w:tc>
      </w:tr>
      <w:tr w:rsidR="004B7880" w:rsidRPr="00917B08" w14:paraId="3454ECE1" w14:textId="77777777" w:rsidTr="004B7880">
        <w:tc>
          <w:tcPr>
            <w:tcW w:w="2547" w:type="dxa"/>
            <w:vMerge/>
          </w:tcPr>
          <w:p w14:paraId="0CAFE7D7" w14:textId="77777777" w:rsidR="004B7880" w:rsidRPr="00917B08" w:rsidRDefault="004B7880" w:rsidP="008536F0">
            <w:pPr>
              <w:pStyle w:val="a9"/>
              <w:jc w:val="both"/>
              <w:rPr>
                <w:rFonts w:ascii="Times New Roman" w:eastAsia="Times New Roman" w:hAnsi="Times New Roman"/>
                <w:sz w:val="20"/>
                <w:szCs w:val="20"/>
              </w:rPr>
            </w:pPr>
          </w:p>
        </w:tc>
        <w:tc>
          <w:tcPr>
            <w:tcW w:w="6103" w:type="dxa"/>
          </w:tcPr>
          <w:p w14:paraId="535DEB69" w14:textId="77777777" w:rsidR="004B7880" w:rsidRPr="00917B08" w:rsidRDefault="004B7880" w:rsidP="008536F0">
            <w:pPr>
              <w:spacing w:line="240" w:lineRule="auto"/>
              <w:jc w:val="both"/>
              <w:rPr>
                <w:rFonts w:ascii="Times New Roman" w:eastAsiaTheme="minorHAnsi" w:hAnsi="Times New Roman" w:cs="Times New Roman"/>
                <w:sz w:val="20"/>
                <w:szCs w:val="20"/>
                <w:lang w:eastAsia="en-US"/>
              </w:rPr>
            </w:pPr>
            <w:r w:rsidRPr="00917B08">
              <w:rPr>
                <w:rFonts w:ascii="Times New Roman" w:eastAsiaTheme="minorHAnsi" w:hAnsi="Times New Roman" w:cs="Times New Roman"/>
                <w:sz w:val="20"/>
                <w:szCs w:val="20"/>
                <w:lang w:eastAsia="en-US"/>
              </w:rPr>
              <w:t>Признание достижений педагога в методической деятельности.</w:t>
            </w:r>
          </w:p>
        </w:tc>
        <w:tc>
          <w:tcPr>
            <w:tcW w:w="6796" w:type="dxa"/>
          </w:tcPr>
          <w:p w14:paraId="551CFFD9" w14:textId="77777777" w:rsidR="004B7880" w:rsidRPr="00917B08" w:rsidRDefault="004B7880" w:rsidP="008536F0">
            <w:pPr>
              <w:spacing w:line="240" w:lineRule="auto"/>
              <w:jc w:val="both"/>
              <w:rPr>
                <w:rFonts w:ascii="Times New Roman" w:eastAsiaTheme="minorHAnsi" w:hAnsi="Times New Roman" w:cs="Times New Roman"/>
                <w:sz w:val="20"/>
                <w:szCs w:val="20"/>
                <w:lang w:eastAsia="en-US"/>
              </w:rPr>
            </w:pPr>
            <w:r w:rsidRPr="00917B08">
              <w:rPr>
                <w:rFonts w:ascii="Times New Roman" w:eastAsiaTheme="minorHAnsi" w:hAnsi="Times New Roman" w:cs="Times New Roman"/>
                <w:sz w:val="20"/>
                <w:szCs w:val="20"/>
                <w:lang w:eastAsia="en-US"/>
              </w:rPr>
              <w:t>Наличие почетных грамот, благодарственных писем за эффективную методическую деятельность</w:t>
            </w:r>
            <w:r>
              <w:rPr>
                <w:rFonts w:ascii="Times New Roman" w:eastAsiaTheme="minorHAnsi" w:hAnsi="Times New Roman" w:cs="Times New Roman"/>
                <w:sz w:val="20"/>
                <w:szCs w:val="20"/>
                <w:lang w:eastAsia="en-US"/>
              </w:rPr>
              <w:t>.</w:t>
            </w:r>
          </w:p>
        </w:tc>
      </w:tr>
    </w:tbl>
    <w:p w14:paraId="0E0F2A8C" w14:textId="77777777" w:rsidR="00506586" w:rsidRDefault="00506586" w:rsidP="008536F0">
      <w:pPr>
        <w:spacing w:after="0" w:line="240" w:lineRule="auto"/>
        <w:jc w:val="both"/>
        <w:rPr>
          <w:rFonts w:ascii="Times New Roman" w:hAnsi="Times New Roman" w:cs="Times New Roman"/>
          <w:b/>
          <w:sz w:val="20"/>
          <w:szCs w:val="20"/>
        </w:rPr>
      </w:pPr>
    </w:p>
    <w:p w14:paraId="1B426A8C" w14:textId="41FEEDF4" w:rsidR="00381314" w:rsidRPr="008F14EF" w:rsidRDefault="00381314" w:rsidP="008536F0">
      <w:pPr>
        <w:spacing w:after="0" w:line="240" w:lineRule="auto"/>
        <w:rPr>
          <w:rFonts w:ascii="Times New Roman" w:eastAsia="Times New Roman" w:hAnsi="Times New Roman" w:cs="Times New Roman"/>
          <w:sz w:val="24"/>
          <w:szCs w:val="24"/>
        </w:rPr>
      </w:pPr>
      <w:r w:rsidRPr="008F14EF">
        <w:rPr>
          <w:rFonts w:ascii="Times New Roman" w:eastAsia="Times New Roman" w:hAnsi="Times New Roman" w:cs="Times New Roman"/>
          <w:sz w:val="24"/>
          <w:szCs w:val="24"/>
          <w:highlight w:val="yellow"/>
        </w:rPr>
        <w:t>Описание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5DFE3E58" w14:textId="77777777" w:rsidR="00381314" w:rsidRDefault="00381314" w:rsidP="008536F0">
      <w:pPr>
        <w:spacing w:after="0" w:line="240" w:lineRule="auto"/>
        <w:sectPr w:rsidR="00381314" w:rsidSect="00CE0BB0">
          <w:pgSz w:w="16838" w:h="11906" w:orient="landscape"/>
          <w:pgMar w:top="720" w:right="720" w:bottom="720" w:left="720" w:header="708" w:footer="708" w:gutter="0"/>
          <w:cols w:space="708"/>
          <w:docGrid w:linePitch="360"/>
        </w:sectPr>
      </w:pPr>
    </w:p>
    <w:p w14:paraId="3F709556" w14:textId="5D1DDAA2" w:rsidR="004B7880" w:rsidRDefault="004B7880" w:rsidP="008536F0">
      <w:pPr>
        <w:spacing w:after="0" w:line="240" w:lineRule="auto"/>
        <w:jc w:val="both"/>
        <w:rPr>
          <w:rFonts w:ascii="Times New Roman" w:hAnsi="Times New Roman" w:cs="Times New Roman"/>
          <w:sz w:val="24"/>
          <w:szCs w:val="24"/>
        </w:rPr>
      </w:pPr>
    </w:p>
    <w:p w14:paraId="5D596340" w14:textId="49416564" w:rsidR="004B7880" w:rsidRDefault="004B7880" w:rsidP="008536F0">
      <w:pPr>
        <w:spacing w:after="0" w:line="240" w:lineRule="auto"/>
        <w:jc w:val="both"/>
        <w:rPr>
          <w:rFonts w:ascii="Times New Roman" w:hAnsi="Times New Roman" w:cs="Times New Roman"/>
          <w:sz w:val="24"/>
          <w:szCs w:val="24"/>
        </w:rPr>
      </w:pPr>
    </w:p>
    <w:p w14:paraId="6CDB90AE" w14:textId="3E4A5DDE" w:rsidR="004B7880" w:rsidRDefault="004B7880" w:rsidP="008536F0">
      <w:pPr>
        <w:spacing w:after="0" w:line="240" w:lineRule="auto"/>
        <w:jc w:val="both"/>
        <w:rPr>
          <w:rFonts w:ascii="Times New Roman" w:hAnsi="Times New Roman" w:cs="Times New Roman"/>
          <w:sz w:val="24"/>
          <w:szCs w:val="24"/>
        </w:rPr>
      </w:pPr>
    </w:p>
    <w:p w14:paraId="22CAFC14" w14:textId="700A4664" w:rsidR="004B7880" w:rsidRPr="00A82AD0" w:rsidRDefault="004B7880" w:rsidP="008536F0">
      <w:pPr>
        <w:pStyle w:val="1"/>
        <w:spacing w:before="0" w:line="240" w:lineRule="auto"/>
        <w:rPr>
          <w:rFonts w:ascii="Times New Roman" w:hAnsi="Times New Roman" w:cs="Times New Roman"/>
          <w:b/>
          <w:color w:val="000000" w:themeColor="text1"/>
          <w:sz w:val="24"/>
          <w:szCs w:val="24"/>
        </w:rPr>
      </w:pPr>
      <w:bookmarkStart w:id="58" w:name="_Toc176500773"/>
      <w:r w:rsidRPr="00A82AD0">
        <w:rPr>
          <w:rFonts w:ascii="Times New Roman" w:hAnsi="Times New Roman" w:cs="Times New Roman"/>
          <w:b/>
          <w:color w:val="000000" w:themeColor="text1"/>
          <w:sz w:val="24"/>
          <w:szCs w:val="24"/>
        </w:rPr>
        <w:t>Квалификационная категория: Педагог-наставник</w:t>
      </w:r>
      <w:bookmarkEnd w:id="58"/>
    </w:p>
    <w:p w14:paraId="60355F55" w14:textId="77777777" w:rsidR="004B7880" w:rsidRPr="00B65316" w:rsidRDefault="004B7880" w:rsidP="008536F0">
      <w:pPr>
        <w:spacing w:after="0" w:line="240" w:lineRule="auto"/>
        <w:jc w:val="both"/>
        <w:rPr>
          <w:rFonts w:ascii="Times New Roman" w:hAnsi="Times New Roman" w:cs="Times New Roman"/>
          <w:sz w:val="24"/>
          <w:szCs w:val="24"/>
        </w:rPr>
      </w:pPr>
      <w:r w:rsidRPr="00B65316">
        <w:rPr>
          <w:rFonts w:ascii="Times New Roman" w:hAnsi="Times New Roman" w:cs="Times New Roman"/>
          <w:sz w:val="24"/>
          <w:szCs w:val="24"/>
        </w:rPr>
        <w:t xml:space="preserve">Наименование базового документа: 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w:t>
      </w:r>
    </w:p>
    <w:p w14:paraId="7A97386F" w14:textId="77777777" w:rsidR="004B7880" w:rsidRDefault="004B7880" w:rsidP="008536F0">
      <w:pPr>
        <w:spacing w:after="0" w:line="240" w:lineRule="auto"/>
        <w:jc w:val="both"/>
        <w:rPr>
          <w:rFonts w:ascii="Times New Roman" w:hAnsi="Times New Roman" w:cs="Times New Roman"/>
          <w:sz w:val="24"/>
          <w:szCs w:val="24"/>
        </w:rPr>
      </w:pPr>
    </w:p>
    <w:p w14:paraId="7AB47400" w14:textId="29CFF5E6" w:rsidR="00A0226F" w:rsidRPr="005F5A88" w:rsidRDefault="00A0226F" w:rsidP="008536F0">
      <w:pPr>
        <w:spacing w:after="0" w:line="240" w:lineRule="auto"/>
        <w:jc w:val="both"/>
        <w:rPr>
          <w:rFonts w:ascii="Times New Roman" w:hAnsi="Times New Roman" w:cs="Times New Roman"/>
          <w:b/>
          <w:sz w:val="24"/>
          <w:szCs w:val="24"/>
        </w:rPr>
      </w:pPr>
      <w:r w:rsidRPr="005F5A88">
        <w:rPr>
          <w:rFonts w:ascii="Times New Roman" w:hAnsi="Times New Roman" w:cs="Times New Roman"/>
          <w:b/>
          <w:sz w:val="24"/>
          <w:szCs w:val="24"/>
        </w:rPr>
        <w:t>Критерии описания деятельности</w:t>
      </w:r>
    </w:p>
    <w:tbl>
      <w:tblPr>
        <w:tblStyle w:val="a3"/>
        <w:tblW w:w="15446" w:type="dxa"/>
        <w:tblLayout w:type="fixed"/>
        <w:tblLook w:val="04A0" w:firstRow="1" w:lastRow="0" w:firstColumn="1" w:lastColumn="0" w:noHBand="0" w:noVBand="1"/>
      </w:tblPr>
      <w:tblGrid>
        <w:gridCol w:w="2533"/>
        <w:gridCol w:w="6109"/>
        <w:gridCol w:w="6804"/>
      </w:tblGrid>
      <w:tr w:rsidR="004B7880" w:rsidRPr="005F5A88" w14:paraId="662C4673" w14:textId="77777777" w:rsidTr="004B7880">
        <w:tc>
          <w:tcPr>
            <w:tcW w:w="2533" w:type="dxa"/>
            <w:vAlign w:val="center"/>
          </w:tcPr>
          <w:p w14:paraId="77D32001" w14:textId="77777777" w:rsidR="004B7880" w:rsidRPr="004B7880" w:rsidRDefault="004B7880" w:rsidP="008536F0">
            <w:pPr>
              <w:spacing w:line="240" w:lineRule="auto"/>
              <w:jc w:val="center"/>
              <w:rPr>
                <w:rFonts w:ascii="Times New Roman" w:eastAsia="Times New Roman" w:hAnsi="Times New Roman" w:cs="Times New Roman"/>
                <w:b/>
                <w:sz w:val="20"/>
                <w:szCs w:val="20"/>
              </w:rPr>
            </w:pPr>
            <w:r w:rsidRPr="004B7880">
              <w:rPr>
                <w:rFonts w:ascii="Times New Roman" w:eastAsia="Times New Roman" w:hAnsi="Times New Roman" w:cs="Times New Roman"/>
                <w:b/>
                <w:sz w:val="20"/>
                <w:szCs w:val="20"/>
              </w:rPr>
              <w:t>Показатели деятельности</w:t>
            </w:r>
          </w:p>
        </w:tc>
        <w:tc>
          <w:tcPr>
            <w:tcW w:w="6109" w:type="dxa"/>
            <w:vAlign w:val="center"/>
          </w:tcPr>
          <w:p w14:paraId="797FB7E0" w14:textId="77777777" w:rsidR="004B7880" w:rsidRPr="004B7880" w:rsidRDefault="004B7880" w:rsidP="008536F0">
            <w:pPr>
              <w:spacing w:line="240" w:lineRule="auto"/>
              <w:jc w:val="center"/>
              <w:rPr>
                <w:rFonts w:ascii="Times New Roman" w:eastAsia="Times New Roman" w:hAnsi="Times New Roman" w:cs="Times New Roman"/>
                <w:b/>
                <w:sz w:val="20"/>
                <w:szCs w:val="20"/>
              </w:rPr>
            </w:pPr>
            <w:r w:rsidRPr="004B7880">
              <w:rPr>
                <w:rFonts w:ascii="Times New Roman" w:eastAsia="Times New Roman" w:hAnsi="Times New Roman" w:cs="Times New Roman"/>
                <w:b/>
                <w:sz w:val="20"/>
                <w:szCs w:val="20"/>
              </w:rPr>
              <w:t xml:space="preserve">Деятельность педагогического работника, направленная на </w:t>
            </w:r>
            <w:r w:rsidRPr="00A82AD0">
              <w:rPr>
                <w:rFonts w:ascii="Times New Roman" w:eastAsia="Times New Roman" w:hAnsi="Times New Roman" w:cs="Times New Roman"/>
                <w:b/>
                <w:sz w:val="20"/>
                <w:szCs w:val="20"/>
              </w:rPr>
              <w:t>совершенствование наставничества непосредственно</w:t>
            </w:r>
            <w:r w:rsidRPr="004B7880">
              <w:rPr>
                <w:rFonts w:ascii="Times New Roman" w:eastAsia="Times New Roman" w:hAnsi="Times New Roman" w:cs="Times New Roman"/>
                <w:b/>
                <w:sz w:val="20"/>
                <w:szCs w:val="20"/>
              </w:rPr>
              <w:t xml:space="preserve"> в образовательной организации</w:t>
            </w:r>
          </w:p>
        </w:tc>
        <w:tc>
          <w:tcPr>
            <w:tcW w:w="6804" w:type="dxa"/>
            <w:vAlign w:val="center"/>
          </w:tcPr>
          <w:p w14:paraId="33BE13C6" w14:textId="77777777" w:rsidR="004B7880" w:rsidRPr="004B7880" w:rsidRDefault="004B7880" w:rsidP="008536F0">
            <w:pPr>
              <w:spacing w:line="240" w:lineRule="auto"/>
              <w:jc w:val="center"/>
              <w:rPr>
                <w:rFonts w:ascii="Times New Roman" w:eastAsia="Times New Roman" w:hAnsi="Times New Roman" w:cs="Times New Roman"/>
                <w:b/>
                <w:sz w:val="20"/>
                <w:szCs w:val="20"/>
              </w:rPr>
            </w:pPr>
            <w:r w:rsidRPr="004B7880">
              <w:rPr>
                <w:rFonts w:ascii="Times New Roman" w:eastAsia="Times New Roman" w:hAnsi="Times New Roman" w:cs="Times New Roman"/>
                <w:b/>
                <w:sz w:val="20"/>
                <w:szCs w:val="20"/>
              </w:rPr>
              <w:t>Результаты деятельности</w:t>
            </w:r>
          </w:p>
        </w:tc>
      </w:tr>
      <w:tr w:rsidR="004B7880" w:rsidRPr="005F5A88" w14:paraId="654A3834" w14:textId="77777777" w:rsidTr="004B7880">
        <w:tc>
          <w:tcPr>
            <w:tcW w:w="2533" w:type="dxa"/>
            <w:vMerge w:val="restart"/>
          </w:tcPr>
          <w:p w14:paraId="4B9797D9" w14:textId="77777777" w:rsidR="004B7880" w:rsidRPr="004B7880" w:rsidRDefault="004B7880" w:rsidP="008536F0">
            <w:pPr>
              <w:pStyle w:val="a9"/>
              <w:jc w:val="both"/>
              <w:rPr>
                <w:rFonts w:ascii="Times New Roman" w:eastAsia="Times New Roman" w:hAnsi="Times New Roman"/>
                <w:sz w:val="20"/>
                <w:szCs w:val="20"/>
              </w:rPr>
            </w:pPr>
            <w:r w:rsidRPr="004B7880">
              <w:rPr>
                <w:rFonts w:ascii="Times New Roman" w:eastAsia="Times New Roman" w:hAnsi="Times New Roman"/>
                <w:sz w:val="20"/>
                <w:szCs w:val="20"/>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c>
          <w:tcPr>
            <w:tcW w:w="6109" w:type="dxa"/>
          </w:tcPr>
          <w:p w14:paraId="11A93328"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imes New Roman" w:hAnsi="Times New Roman" w:cs="Times New Roman"/>
                <w:sz w:val="20"/>
                <w:szCs w:val="20"/>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r w:rsidRPr="004B7880">
              <w:rPr>
                <w:rStyle w:val="fontstyle01"/>
                <w:rFonts w:ascii="Times New Roman" w:hAnsi="Times New Roman" w:cs="Times New Roman"/>
                <w:color w:val="auto"/>
                <w:sz w:val="20"/>
                <w:szCs w:val="20"/>
              </w:rPr>
              <w:t xml:space="preserve"> </w:t>
            </w:r>
            <w:r w:rsidRPr="004B7880">
              <w:rPr>
                <w:rFonts w:ascii="Times New Roman" w:eastAsiaTheme="minorHAnsi" w:hAnsi="Times New Roman" w:cs="Times New Roman"/>
                <w:sz w:val="20"/>
                <w:szCs w:val="20"/>
                <w:lang w:eastAsia="en-US"/>
              </w:rPr>
              <w:t>(</w:t>
            </w:r>
            <w:r w:rsidRPr="004B7880">
              <w:rPr>
                <w:rStyle w:val="fontstyle01"/>
                <w:rFonts w:ascii="Times New Roman" w:hAnsi="Times New Roman" w:cs="Times New Roman"/>
                <w:color w:val="auto"/>
                <w:sz w:val="20"/>
                <w:szCs w:val="20"/>
              </w:rPr>
              <w:t>куратор программ наставничества, педагог-наставник), в соответствии с реализуемой моделью наставничества в образовательной организации / на производстве</w:t>
            </w:r>
            <w:r w:rsidRPr="004B7880">
              <w:rPr>
                <w:rFonts w:ascii="Times New Roman" w:hAnsi="Times New Roman" w:cs="Times New Roman"/>
                <w:sz w:val="20"/>
                <w:szCs w:val="20"/>
              </w:rPr>
              <w:t>*</w:t>
            </w:r>
            <w:r w:rsidRPr="004B7880">
              <w:rPr>
                <w:rStyle w:val="fontstyle01"/>
                <w:rFonts w:ascii="Times New Roman" w:hAnsi="Times New Roman" w:cs="Times New Roman"/>
                <w:color w:val="auto"/>
                <w:sz w:val="20"/>
                <w:szCs w:val="20"/>
              </w:rPr>
              <w:t>.</w:t>
            </w:r>
          </w:p>
        </w:tc>
        <w:tc>
          <w:tcPr>
            <w:tcW w:w="6804" w:type="dxa"/>
          </w:tcPr>
          <w:p w14:paraId="231C3869" w14:textId="77777777" w:rsidR="004B7880" w:rsidRPr="004B7880" w:rsidRDefault="004B7880" w:rsidP="008536F0">
            <w:pPr>
              <w:spacing w:line="240" w:lineRule="auto"/>
              <w:jc w:val="both"/>
              <w:rPr>
                <w:rFonts w:ascii="Times New Roman" w:hAnsi="Times New Roman" w:cs="Times New Roman"/>
                <w:bCs/>
                <w:sz w:val="20"/>
                <w:szCs w:val="20"/>
              </w:rPr>
            </w:pPr>
            <w:r w:rsidRPr="004B7880">
              <w:rPr>
                <w:rFonts w:ascii="Times New Roman" w:eastAsiaTheme="minorHAnsi" w:hAnsi="Times New Roman" w:cs="Times New Roman"/>
                <w:sz w:val="20"/>
                <w:szCs w:val="20"/>
                <w:lang w:eastAsia="en-US"/>
              </w:rPr>
              <w:t xml:space="preserve"> Количество проведенных мероприятий (адаптационных, консультационных, контрольно-диагностических, аналитических, координационных, развивающих), направленных на практическую подготовку студентов, с применением деятельностного подхода и метода завершенного действия в условиях, приближенных к производственным, трансляцию ценностно-смысловых установок профессиональной деятельности, в соответствии с выбранными формами и </w:t>
            </w:r>
            <w:r w:rsidRPr="004B7880">
              <w:rPr>
                <w:rFonts w:ascii="Times New Roman" w:hAnsi="Times New Roman" w:cs="Times New Roman"/>
                <w:sz w:val="20"/>
                <w:szCs w:val="20"/>
              </w:rPr>
              <w:t xml:space="preserve">видами </w:t>
            </w:r>
            <w:r w:rsidRPr="004B7880">
              <w:rPr>
                <w:rFonts w:ascii="Times New Roman" w:hAnsi="Times New Roman" w:cs="Times New Roman"/>
                <w:bCs/>
                <w:sz w:val="20"/>
                <w:szCs w:val="20"/>
              </w:rPr>
              <w:t xml:space="preserve">наставничества в образовательной организации. </w:t>
            </w:r>
          </w:p>
          <w:p w14:paraId="0CACD470"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eastAsiaTheme="minorHAnsi" w:hAnsi="Times New Roman" w:cs="Times New Roman"/>
                <w:sz w:val="20"/>
                <w:szCs w:val="20"/>
                <w:lang w:eastAsia="en-US"/>
              </w:rPr>
              <w:t xml:space="preserve">Доля обучающихся, </w:t>
            </w:r>
            <w:r w:rsidRPr="004B7880">
              <w:rPr>
                <w:rFonts w:ascii="Times New Roman" w:hAnsi="Times New Roman" w:cs="Times New Roman"/>
                <w:sz w:val="20"/>
                <w:szCs w:val="20"/>
              </w:rPr>
              <w:t xml:space="preserve">от количества проходивших практику, </w:t>
            </w:r>
            <w:r w:rsidRPr="004B7880">
              <w:rPr>
                <w:rFonts w:ascii="Times New Roman" w:eastAsiaTheme="minorHAnsi" w:hAnsi="Times New Roman" w:cs="Times New Roman"/>
                <w:sz w:val="20"/>
                <w:szCs w:val="20"/>
                <w:lang w:eastAsia="en-US"/>
              </w:rPr>
              <w:t xml:space="preserve">у которых сформирована четкая последовательность действий, ориентировочная основа при выполнении трудовой деятельности, стойкая мотивация действовать и выбирать наиболее эффективный способ действий </w:t>
            </w:r>
            <w:r w:rsidRPr="004B7880">
              <w:rPr>
                <w:rFonts w:ascii="Times New Roman" w:hAnsi="Times New Roman" w:cs="Times New Roman"/>
                <w:bCs/>
                <w:sz w:val="20"/>
                <w:szCs w:val="20"/>
              </w:rPr>
              <w:t>на основании методических рекомендаций по реализации образовательных программ «Профессионалитет»</w:t>
            </w:r>
            <w:r w:rsidRPr="004B7880">
              <w:rPr>
                <w:rFonts w:ascii="Times New Roman" w:hAnsi="Times New Roman" w:cs="Times New Roman"/>
                <w:sz w:val="20"/>
                <w:szCs w:val="20"/>
              </w:rPr>
              <w:t>*</w:t>
            </w:r>
            <w:r w:rsidRPr="004B7880">
              <w:rPr>
                <w:rFonts w:ascii="Times New Roman" w:hAnsi="Times New Roman" w:cs="Times New Roman"/>
                <w:iCs/>
                <w:sz w:val="20"/>
                <w:szCs w:val="20"/>
              </w:rPr>
              <w:t>.</w:t>
            </w:r>
          </w:p>
          <w:p w14:paraId="5D5E7A51"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eastAsiaTheme="minorHAnsi" w:hAnsi="Times New Roman" w:cs="Times New Roman"/>
                <w:sz w:val="20"/>
                <w:szCs w:val="20"/>
                <w:lang w:eastAsia="en-US"/>
              </w:rPr>
              <w:t xml:space="preserve">Наличие комплекта документов на сайте ОО (локальные акты ОО, приказ о назначении, планы/программы работы, персонализированные программы наставничества, контрольно-диагностические материалы, аналитические справки, аналитические отчеты о результативности и т.п.) в соответствии с выбранной формой наставничества </w:t>
            </w:r>
            <w:r w:rsidRPr="004B7880">
              <w:rPr>
                <w:rFonts w:ascii="Times New Roman" w:hAnsi="Times New Roman" w:cs="Times New Roman"/>
                <w:sz w:val="20"/>
                <w:szCs w:val="20"/>
              </w:rPr>
              <w:t>«работодатель – студент педагогического вуза/колледжа».</w:t>
            </w:r>
          </w:p>
          <w:p w14:paraId="0C876705" w14:textId="5BBBA2D2"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hAnsi="Times New Roman" w:cs="Times New Roman"/>
                <w:sz w:val="20"/>
                <w:szCs w:val="20"/>
              </w:rPr>
              <w:t>Доля студентов педагогических специальностей, оставшихся в профессии, от общего количества проходивших практику.</w:t>
            </w:r>
          </w:p>
          <w:p w14:paraId="4187EC61"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hAnsi="Times New Roman" w:cs="Times New Roman"/>
                <w:sz w:val="20"/>
                <w:szCs w:val="20"/>
              </w:rPr>
              <w:t>Наличие плана действий наставника в соответствии с категорией наставляемого/ых**.</w:t>
            </w:r>
          </w:p>
        </w:tc>
      </w:tr>
      <w:tr w:rsidR="004B7880" w:rsidRPr="005F5A88" w14:paraId="0CA4EBCA" w14:textId="77777777" w:rsidTr="004B7880">
        <w:tc>
          <w:tcPr>
            <w:tcW w:w="2533" w:type="dxa"/>
            <w:vMerge/>
          </w:tcPr>
          <w:p w14:paraId="6B5B112F" w14:textId="77777777" w:rsidR="004B7880" w:rsidRPr="004B7880" w:rsidRDefault="004B7880" w:rsidP="008536F0">
            <w:pPr>
              <w:pStyle w:val="a9"/>
              <w:jc w:val="both"/>
              <w:rPr>
                <w:rFonts w:ascii="Times New Roman" w:eastAsia="Times New Roman" w:hAnsi="Times New Roman"/>
                <w:sz w:val="20"/>
                <w:szCs w:val="20"/>
              </w:rPr>
            </w:pPr>
          </w:p>
        </w:tc>
        <w:tc>
          <w:tcPr>
            <w:tcW w:w="6109" w:type="dxa"/>
          </w:tcPr>
          <w:p w14:paraId="1FAF204D"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 xml:space="preserve">Включение студентов в различные формы и виды наставничества внутреннего контура модели наставничества образовательной организации. </w:t>
            </w:r>
          </w:p>
        </w:tc>
        <w:tc>
          <w:tcPr>
            <w:tcW w:w="6804" w:type="dxa"/>
          </w:tcPr>
          <w:p w14:paraId="1C76F6ED"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eastAsiaTheme="minorHAnsi" w:hAnsi="Times New Roman" w:cs="Times New Roman"/>
                <w:sz w:val="20"/>
                <w:szCs w:val="20"/>
                <w:lang w:eastAsia="en-US"/>
              </w:rPr>
              <w:t>Количество различных форм и видов наставничества внутри учреждения, в которые включены студенты,</w:t>
            </w:r>
            <w:r w:rsidRPr="004B7880">
              <w:rPr>
                <w:rFonts w:ascii="Times New Roman" w:hAnsi="Times New Roman" w:cs="Times New Roman"/>
                <w:sz w:val="20"/>
                <w:szCs w:val="20"/>
              </w:rPr>
              <w:t xml:space="preserve"> в соответствии с формой наставничества (ссылка на сайт ОО).</w:t>
            </w:r>
          </w:p>
          <w:p w14:paraId="1AEBAA7B"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hAnsi="Times New Roman" w:cs="Times New Roman"/>
                <w:sz w:val="20"/>
                <w:szCs w:val="20"/>
              </w:rPr>
              <w:t>Доля студентов, успешно завершивших программы наставничества, от общего количества проходивших практику.</w:t>
            </w:r>
          </w:p>
        </w:tc>
      </w:tr>
      <w:tr w:rsidR="004B7880" w:rsidRPr="005F5A88" w14:paraId="6DFA69FC" w14:textId="77777777" w:rsidTr="004B7880">
        <w:tc>
          <w:tcPr>
            <w:tcW w:w="2533" w:type="dxa"/>
            <w:vMerge w:val="restart"/>
          </w:tcPr>
          <w:p w14:paraId="2DF6680B" w14:textId="77777777" w:rsidR="004B7880" w:rsidRPr="004B7880" w:rsidRDefault="004B7880" w:rsidP="008536F0">
            <w:pPr>
              <w:pStyle w:val="a9"/>
              <w:jc w:val="both"/>
              <w:rPr>
                <w:rFonts w:ascii="Times New Roman" w:eastAsia="Times New Roman" w:hAnsi="Times New Roman"/>
                <w:sz w:val="20"/>
                <w:szCs w:val="20"/>
              </w:rPr>
            </w:pPr>
            <w:r w:rsidRPr="004B7880">
              <w:rPr>
                <w:rFonts w:ascii="Times New Roman" w:eastAsia="Times New Roman" w:hAnsi="Times New Roman"/>
                <w:sz w:val="20"/>
                <w:szCs w:val="20"/>
              </w:rPr>
              <w:t xml:space="preserve">Наставничество в отношении педагогических </w:t>
            </w:r>
            <w:r w:rsidRPr="004B7880">
              <w:rPr>
                <w:rFonts w:ascii="Times New Roman" w:eastAsia="Times New Roman" w:hAnsi="Times New Roman"/>
                <w:sz w:val="20"/>
                <w:szCs w:val="20"/>
              </w:rPr>
              <w:lastRenderedPageBreak/>
              <w:t>работников образовательной организации, активного сопровождения их профессионального развития в образовательной организации</w:t>
            </w:r>
          </w:p>
        </w:tc>
        <w:tc>
          <w:tcPr>
            <w:tcW w:w="6109" w:type="dxa"/>
          </w:tcPr>
          <w:p w14:paraId="610248A8" w14:textId="77777777" w:rsidR="004B7880" w:rsidRPr="004B7880" w:rsidRDefault="004B7880" w:rsidP="008536F0">
            <w:pPr>
              <w:spacing w:line="240" w:lineRule="auto"/>
              <w:jc w:val="both"/>
              <w:rPr>
                <w:rStyle w:val="fontstyle01"/>
                <w:rFonts w:ascii="Times New Roman" w:hAnsi="Times New Roman" w:cs="Times New Roman"/>
                <w:color w:val="auto"/>
                <w:sz w:val="20"/>
                <w:szCs w:val="20"/>
              </w:rPr>
            </w:pPr>
            <w:r w:rsidRPr="004B7880">
              <w:rPr>
                <w:rFonts w:ascii="Times New Roman" w:eastAsia="Times New Roman" w:hAnsi="Times New Roman" w:cs="Times New Roman"/>
                <w:sz w:val="20"/>
                <w:szCs w:val="20"/>
              </w:rPr>
              <w:lastRenderedPageBreak/>
              <w:t xml:space="preserve">Участие в реализации модели наставничества в образовательной организации в отношении педагогических работников </w:t>
            </w:r>
            <w:r w:rsidRPr="004B7880">
              <w:rPr>
                <w:rFonts w:ascii="Times New Roman" w:eastAsia="Times New Roman" w:hAnsi="Times New Roman" w:cs="Times New Roman"/>
                <w:sz w:val="20"/>
                <w:szCs w:val="20"/>
              </w:rPr>
              <w:lastRenderedPageBreak/>
              <w:t xml:space="preserve">образовательной организации </w:t>
            </w:r>
            <w:r w:rsidRPr="004B7880">
              <w:rPr>
                <w:rFonts w:ascii="Times New Roman" w:eastAsiaTheme="minorHAnsi" w:hAnsi="Times New Roman" w:cs="Times New Roman"/>
                <w:sz w:val="20"/>
                <w:szCs w:val="20"/>
                <w:lang w:eastAsia="en-US"/>
              </w:rPr>
              <w:t>(</w:t>
            </w:r>
            <w:r w:rsidRPr="004B7880">
              <w:rPr>
                <w:rStyle w:val="fontstyle01"/>
                <w:rFonts w:ascii="Times New Roman" w:hAnsi="Times New Roman" w:cs="Times New Roman"/>
                <w:color w:val="auto"/>
                <w:sz w:val="20"/>
                <w:szCs w:val="20"/>
              </w:rPr>
              <w:t>куратор</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программ наставничества, педагог-наставник).</w:t>
            </w:r>
          </w:p>
          <w:p w14:paraId="2FAA4CFE"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imes New Roman" w:hAnsi="Times New Roman" w:cs="Times New Roman"/>
                <w:sz w:val="20"/>
                <w:szCs w:val="20"/>
              </w:rPr>
              <w:t xml:space="preserve"> </w:t>
            </w:r>
          </w:p>
        </w:tc>
        <w:tc>
          <w:tcPr>
            <w:tcW w:w="6804" w:type="dxa"/>
          </w:tcPr>
          <w:p w14:paraId="33587EB2" w14:textId="77777777" w:rsidR="004B7880" w:rsidRPr="004B7880" w:rsidRDefault="004B7880" w:rsidP="008536F0">
            <w:pPr>
              <w:spacing w:line="240" w:lineRule="auto"/>
              <w:jc w:val="both"/>
              <w:rPr>
                <w:rFonts w:ascii="Times New Roman" w:hAnsi="Times New Roman" w:cs="Times New Roman"/>
                <w:bCs/>
                <w:sz w:val="20"/>
                <w:szCs w:val="20"/>
              </w:rPr>
            </w:pPr>
            <w:r w:rsidRPr="004B7880">
              <w:rPr>
                <w:rFonts w:ascii="Times New Roman" w:eastAsiaTheme="minorHAnsi" w:hAnsi="Times New Roman" w:cs="Times New Roman"/>
                <w:sz w:val="20"/>
                <w:szCs w:val="20"/>
                <w:lang w:eastAsia="en-US"/>
              </w:rPr>
              <w:lastRenderedPageBreak/>
              <w:t xml:space="preserve">Количество проведенных мероприятий (адаптационных, консультационных, контрольно-диагностических, аналитических, координационных, развивающих), направленных на адаптацию и профессиональное развитие </w:t>
            </w:r>
            <w:r w:rsidRPr="004B7880">
              <w:rPr>
                <w:rFonts w:ascii="Times New Roman" w:eastAsiaTheme="minorHAnsi" w:hAnsi="Times New Roman" w:cs="Times New Roman"/>
                <w:sz w:val="20"/>
                <w:szCs w:val="20"/>
                <w:lang w:eastAsia="en-US"/>
              </w:rPr>
              <w:lastRenderedPageBreak/>
              <w:t xml:space="preserve">педагогических работников в соответствии с выбранными </w:t>
            </w:r>
            <w:r w:rsidRPr="004B7880">
              <w:rPr>
                <w:rFonts w:ascii="Times New Roman" w:hAnsi="Times New Roman" w:cs="Times New Roman"/>
                <w:sz w:val="20"/>
                <w:szCs w:val="20"/>
              </w:rPr>
              <w:t xml:space="preserve">видами </w:t>
            </w:r>
            <w:r w:rsidRPr="004B7880">
              <w:rPr>
                <w:rFonts w:ascii="Times New Roman" w:hAnsi="Times New Roman" w:cs="Times New Roman"/>
                <w:bCs/>
                <w:sz w:val="20"/>
                <w:szCs w:val="20"/>
              </w:rPr>
              <w:t xml:space="preserve">наставничества педагогических работников в образовательной организации. </w:t>
            </w:r>
          </w:p>
          <w:p w14:paraId="65014502" w14:textId="77777777" w:rsidR="004B7880" w:rsidRPr="004B7880" w:rsidRDefault="004B7880" w:rsidP="008536F0">
            <w:pPr>
              <w:spacing w:line="240" w:lineRule="auto"/>
              <w:jc w:val="both"/>
              <w:rPr>
                <w:rFonts w:ascii="Times New Roman" w:hAnsi="Times New Roman" w:cs="Times New Roman"/>
                <w:bCs/>
                <w:iCs/>
                <w:sz w:val="20"/>
                <w:szCs w:val="20"/>
              </w:rPr>
            </w:pPr>
            <w:r w:rsidRPr="004B7880">
              <w:rPr>
                <w:rFonts w:ascii="Times New Roman" w:eastAsiaTheme="minorHAnsi" w:hAnsi="Times New Roman" w:cs="Times New Roman"/>
                <w:sz w:val="20"/>
                <w:szCs w:val="20"/>
                <w:lang w:eastAsia="en-US"/>
              </w:rPr>
              <w:t xml:space="preserve">Наличие документов на сайте ОО (локальные акты ОО, приказ о назначении, планы/программы работы, персонализированные программы наставничества, контрольно-диагностические материалы, аналитические справки, аналитические отчеты о результативности и т.п.) в соответствии с выбранной формой наставничества </w:t>
            </w:r>
            <w:r w:rsidRPr="004B7880">
              <w:rPr>
                <w:rFonts w:ascii="Times New Roman" w:hAnsi="Times New Roman" w:cs="Times New Roman"/>
                <w:bCs/>
                <w:iCs/>
                <w:sz w:val="20"/>
                <w:szCs w:val="20"/>
              </w:rPr>
              <w:t>«педагог – педагог», «руководитель образовательной организации – педагог», «педагог вуза /колледжа – молодой педагог образовательной организации», «социальный партнер – педагогический работник образовательных организаций СПО и дополнительного образования».</w:t>
            </w:r>
          </w:p>
          <w:p w14:paraId="7CC14F77" w14:textId="77777777" w:rsidR="004B7880" w:rsidRPr="004B7880" w:rsidRDefault="004B7880" w:rsidP="008536F0">
            <w:pPr>
              <w:spacing w:line="240" w:lineRule="auto"/>
              <w:jc w:val="both"/>
              <w:rPr>
                <w:rFonts w:ascii="Times New Roman" w:hAnsi="Times New Roman" w:cs="Times New Roman"/>
                <w:bCs/>
                <w:iCs/>
                <w:sz w:val="20"/>
                <w:szCs w:val="20"/>
              </w:rPr>
            </w:pPr>
            <w:r w:rsidRPr="004B7880">
              <w:rPr>
                <w:rFonts w:ascii="Times New Roman" w:hAnsi="Times New Roman" w:cs="Times New Roman"/>
                <w:sz w:val="20"/>
                <w:szCs w:val="20"/>
              </w:rPr>
              <w:t>Доля педагогических работников, оставшихся в профессии, от количества наставляемых.</w:t>
            </w:r>
          </w:p>
          <w:p w14:paraId="1F127E18"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hAnsi="Times New Roman" w:cs="Times New Roman"/>
                <w:sz w:val="20"/>
                <w:szCs w:val="20"/>
              </w:rPr>
              <w:t>Наличие плана действий наставника в соответствии с категорией наставляемого/ых**.</w:t>
            </w:r>
          </w:p>
        </w:tc>
      </w:tr>
      <w:tr w:rsidR="004B7880" w:rsidRPr="005F5A88" w14:paraId="0AE92F26" w14:textId="77777777" w:rsidTr="004B7880">
        <w:tc>
          <w:tcPr>
            <w:tcW w:w="2533" w:type="dxa"/>
            <w:vMerge/>
          </w:tcPr>
          <w:p w14:paraId="3AC0CBAD" w14:textId="77777777" w:rsidR="004B7880" w:rsidRPr="004B7880" w:rsidRDefault="004B7880" w:rsidP="008536F0">
            <w:pPr>
              <w:pStyle w:val="a9"/>
              <w:jc w:val="both"/>
              <w:rPr>
                <w:rFonts w:ascii="Times New Roman" w:eastAsia="Times New Roman" w:hAnsi="Times New Roman"/>
                <w:sz w:val="20"/>
                <w:szCs w:val="20"/>
              </w:rPr>
            </w:pPr>
          </w:p>
        </w:tc>
        <w:tc>
          <w:tcPr>
            <w:tcW w:w="6109" w:type="dxa"/>
          </w:tcPr>
          <w:p w14:paraId="115291AE" w14:textId="77777777" w:rsidR="004B7880" w:rsidRPr="004B7880" w:rsidRDefault="004B7880" w:rsidP="008536F0">
            <w:pPr>
              <w:spacing w:line="240" w:lineRule="auto"/>
              <w:jc w:val="both"/>
              <w:rPr>
                <w:rFonts w:ascii="Times New Roman" w:eastAsia="Times New Roman" w:hAnsi="Times New Roman" w:cs="Times New Roman"/>
                <w:sz w:val="20"/>
                <w:szCs w:val="20"/>
              </w:rPr>
            </w:pPr>
            <w:r w:rsidRPr="004B7880">
              <w:rPr>
                <w:rFonts w:ascii="Times New Roman" w:eastAsia="Times New Roman" w:hAnsi="Times New Roman" w:cs="Times New Roman"/>
                <w:sz w:val="20"/>
                <w:szCs w:val="20"/>
              </w:rPr>
              <w:t xml:space="preserve">Сопровождение профессионального развития наставляемых в образовательной организации, </w:t>
            </w:r>
            <w:r w:rsidRPr="004B7880">
              <w:rPr>
                <w:rStyle w:val="fontstyle01"/>
                <w:rFonts w:ascii="Times New Roman" w:hAnsi="Times New Roman" w:cs="Times New Roman"/>
                <w:color w:val="auto"/>
                <w:sz w:val="20"/>
                <w:szCs w:val="20"/>
              </w:rPr>
              <w:t>в соответствии с реализуемой моделью наставничества в образовательной организации.</w:t>
            </w:r>
            <w:r w:rsidRPr="004B7880">
              <w:rPr>
                <w:rFonts w:ascii="Times New Roman" w:eastAsiaTheme="minorHAnsi" w:hAnsi="Times New Roman" w:cs="Times New Roman"/>
                <w:sz w:val="20"/>
                <w:szCs w:val="20"/>
                <w:lang w:eastAsia="en-US"/>
              </w:rPr>
              <w:t xml:space="preserve"> Включение педагогов в различные формы и виды наставничества внутреннего контура модели наставничества образовательной организации.</w:t>
            </w:r>
          </w:p>
        </w:tc>
        <w:tc>
          <w:tcPr>
            <w:tcW w:w="6804" w:type="dxa"/>
          </w:tcPr>
          <w:p w14:paraId="27AB6DEB" w14:textId="77777777" w:rsidR="004B7880" w:rsidRPr="004B7880" w:rsidRDefault="004B7880" w:rsidP="008536F0">
            <w:pPr>
              <w:spacing w:line="240" w:lineRule="auto"/>
              <w:jc w:val="both"/>
              <w:rPr>
                <w:rFonts w:ascii="Times New Roman" w:eastAsia="Times New Roman" w:hAnsi="Times New Roman" w:cs="Times New Roman"/>
                <w:sz w:val="20"/>
                <w:szCs w:val="20"/>
              </w:rPr>
            </w:pPr>
            <w:r w:rsidRPr="004B7880">
              <w:rPr>
                <w:rFonts w:ascii="Times New Roman" w:eastAsiaTheme="minorHAnsi" w:hAnsi="Times New Roman" w:cs="Times New Roman"/>
                <w:sz w:val="20"/>
                <w:szCs w:val="20"/>
                <w:lang w:eastAsia="en-US"/>
              </w:rPr>
              <w:t>Количество проведенных мероприятий (</w:t>
            </w:r>
            <w:r w:rsidRPr="004B7880">
              <w:rPr>
                <w:rFonts w:ascii="Times New Roman" w:eastAsia="Times New Roman" w:hAnsi="Times New Roman" w:cs="Times New Roman"/>
                <w:sz w:val="20"/>
                <w:szCs w:val="20"/>
              </w:rPr>
              <w:t xml:space="preserve">консультаций, тренингов, собеседований. </w:t>
            </w:r>
            <w:r w:rsidRPr="004B7880">
              <w:rPr>
                <w:rFonts w:ascii="Times New Roman" w:eastAsiaTheme="minorHAnsi" w:hAnsi="Times New Roman" w:cs="Times New Roman"/>
                <w:sz w:val="20"/>
                <w:szCs w:val="20"/>
                <w:lang w:val="en-US" w:eastAsia="en-US"/>
              </w:rPr>
              <w:t>mentor</w:t>
            </w:r>
            <w:r w:rsidRPr="004B7880">
              <w:rPr>
                <w:rFonts w:ascii="Times New Roman" w:eastAsiaTheme="minorHAnsi" w:hAnsi="Times New Roman" w:cs="Times New Roman"/>
                <w:sz w:val="20"/>
                <w:szCs w:val="20"/>
                <w:lang w:eastAsia="en-US"/>
              </w:rPr>
              <w:t>-сессий</w:t>
            </w:r>
            <w:r w:rsidRPr="004B7880">
              <w:rPr>
                <w:rFonts w:ascii="Times New Roman" w:eastAsia="Times New Roman" w:hAnsi="Times New Roman" w:cs="Times New Roman"/>
                <w:sz w:val="20"/>
                <w:szCs w:val="20"/>
              </w:rPr>
              <w:t xml:space="preserve"> и т.п.)</w:t>
            </w:r>
            <w:r w:rsidRPr="004B7880">
              <w:rPr>
                <w:rFonts w:ascii="Times New Roman" w:eastAsiaTheme="minorHAnsi" w:hAnsi="Times New Roman" w:cs="Times New Roman"/>
                <w:sz w:val="20"/>
                <w:szCs w:val="20"/>
                <w:lang w:eastAsia="en-US"/>
              </w:rPr>
              <w:t xml:space="preserve"> </w:t>
            </w:r>
            <w:r w:rsidRPr="004B7880">
              <w:rPr>
                <w:rFonts w:ascii="Times New Roman" w:eastAsia="Times New Roman" w:hAnsi="Times New Roman" w:cs="Times New Roman"/>
                <w:sz w:val="20"/>
                <w:szCs w:val="20"/>
              </w:rPr>
              <w:t xml:space="preserve">по вопросам профессиональных затруднений в целях </w:t>
            </w:r>
            <w:r w:rsidRPr="004B7880">
              <w:rPr>
                <w:rFonts w:ascii="Times New Roman" w:hAnsi="Times New Roman" w:cs="Times New Roman"/>
                <w:sz w:val="20"/>
                <w:szCs w:val="20"/>
                <w:shd w:val="clear" w:color="auto" w:fill="FFFFFF"/>
              </w:rPr>
              <w:t>качественного осуществления образовательного процесса</w:t>
            </w:r>
            <w:r w:rsidRPr="004B7880">
              <w:rPr>
                <w:rFonts w:ascii="Times New Roman" w:eastAsia="Times New Roman" w:hAnsi="Times New Roman" w:cs="Times New Roman"/>
                <w:sz w:val="20"/>
                <w:szCs w:val="20"/>
              </w:rPr>
              <w:t xml:space="preserve"> и т.п.</w:t>
            </w:r>
          </w:p>
          <w:p w14:paraId="76A4A290"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eastAsiaTheme="minorHAnsi" w:hAnsi="Times New Roman" w:cs="Times New Roman"/>
                <w:sz w:val="20"/>
                <w:szCs w:val="20"/>
                <w:lang w:eastAsia="en-US"/>
              </w:rPr>
              <w:t>Наличие информации о количестве различных форм и видов наставничества внутри учреждения, в которые включены педагоги,</w:t>
            </w:r>
            <w:r w:rsidRPr="004B7880">
              <w:rPr>
                <w:rFonts w:ascii="Times New Roman" w:hAnsi="Times New Roman" w:cs="Times New Roman"/>
                <w:sz w:val="20"/>
                <w:szCs w:val="20"/>
              </w:rPr>
              <w:t xml:space="preserve"> направленных на социальную адаптацию и развитие профессиональных компетентностей и в соответствии с формой наставничества (ссылка на сайт ОО).</w:t>
            </w:r>
          </w:p>
          <w:p w14:paraId="24FD787B" w14:textId="77777777" w:rsidR="004B7880" w:rsidRPr="004B7880" w:rsidRDefault="004B7880" w:rsidP="008536F0">
            <w:pPr>
              <w:spacing w:line="240" w:lineRule="auto"/>
              <w:jc w:val="both"/>
              <w:rPr>
                <w:rFonts w:ascii="Times New Roman" w:eastAsia="Times New Roman" w:hAnsi="Times New Roman" w:cs="Times New Roman"/>
                <w:sz w:val="20"/>
                <w:szCs w:val="20"/>
              </w:rPr>
            </w:pPr>
            <w:r w:rsidRPr="004B7880">
              <w:rPr>
                <w:rFonts w:ascii="Times New Roman" w:eastAsiaTheme="minorHAnsi" w:hAnsi="Times New Roman" w:cs="Times New Roman"/>
                <w:sz w:val="20"/>
                <w:szCs w:val="20"/>
                <w:lang w:eastAsia="en-US"/>
              </w:rPr>
              <w:t>Количество</w:t>
            </w:r>
            <w:r w:rsidRPr="004B7880">
              <w:rPr>
                <w:rFonts w:ascii="Times New Roman" w:eastAsia="Times New Roman" w:hAnsi="Times New Roman" w:cs="Times New Roman"/>
                <w:sz w:val="20"/>
                <w:szCs w:val="20"/>
              </w:rPr>
              <w:t xml:space="preserve"> посещенных занятий/уроков наставляемого/ых и разработка способов действий по решению профессиональных затруднений и планов саморазвития.</w:t>
            </w:r>
          </w:p>
          <w:p w14:paraId="2B03DE6D"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Количество сопровождаемых педагогов, динамика  уровня квалификации сопровождаемых педагогов.</w:t>
            </w:r>
          </w:p>
        </w:tc>
      </w:tr>
      <w:tr w:rsidR="004B7880" w:rsidRPr="005F5A88" w14:paraId="3BE5BA4A" w14:textId="77777777" w:rsidTr="004B7880">
        <w:tc>
          <w:tcPr>
            <w:tcW w:w="2533" w:type="dxa"/>
            <w:vMerge/>
          </w:tcPr>
          <w:p w14:paraId="2EC2888B" w14:textId="77777777" w:rsidR="004B7880" w:rsidRPr="004B7880" w:rsidRDefault="004B7880" w:rsidP="008536F0">
            <w:pPr>
              <w:pStyle w:val="a9"/>
              <w:jc w:val="both"/>
              <w:rPr>
                <w:rFonts w:ascii="Times New Roman" w:eastAsia="Times New Roman" w:hAnsi="Times New Roman"/>
                <w:sz w:val="20"/>
                <w:szCs w:val="20"/>
              </w:rPr>
            </w:pPr>
          </w:p>
        </w:tc>
        <w:tc>
          <w:tcPr>
            <w:tcW w:w="6109" w:type="dxa"/>
          </w:tcPr>
          <w:p w14:paraId="77FCF7C3"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Интеграция мероприятий модели наставничества образовательной организации с единой федеральной системой научно-методического сопровождения профессионального роста педагогических работников и управленческих кадров, с национальной системой профессионального роста педагогических работников РФ и региональной целевой моделью наставничества Красноярского края.</w:t>
            </w:r>
          </w:p>
        </w:tc>
        <w:tc>
          <w:tcPr>
            <w:tcW w:w="6804" w:type="dxa"/>
          </w:tcPr>
          <w:p w14:paraId="3EB9E7AE" w14:textId="77777777" w:rsidR="004B7880" w:rsidRPr="004B7880" w:rsidRDefault="004B7880" w:rsidP="008536F0">
            <w:pPr>
              <w:spacing w:line="240" w:lineRule="auto"/>
              <w:jc w:val="both"/>
              <w:rPr>
                <w:rFonts w:ascii="Times New Roman" w:hAnsi="Times New Roman" w:cs="Times New Roman"/>
                <w:bCs/>
                <w:sz w:val="20"/>
                <w:szCs w:val="20"/>
              </w:rPr>
            </w:pPr>
            <w:r w:rsidRPr="004B7880">
              <w:rPr>
                <w:rFonts w:ascii="Times New Roman" w:eastAsia="Times New Roman" w:hAnsi="Times New Roman" w:cs="Times New Roman"/>
                <w:sz w:val="20"/>
                <w:szCs w:val="20"/>
              </w:rPr>
              <w:t xml:space="preserve">Количество </w:t>
            </w:r>
            <w:r w:rsidRPr="004B7880">
              <w:rPr>
                <w:rFonts w:ascii="Times New Roman" w:eastAsiaTheme="minorHAnsi" w:hAnsi="Times New Roman" w:cs="Times New Roman"/>
                <w:sz w:val="20"/>
                <w:szCs w:val="20"/>
                <w:lang w:eastAsia="en-US"/>
              </w:rPr>
              <w:t>проведенных мероприятий по в</w:t>
            </w:r>
            <w:r w:rsidRPr="004B7880">
              <w:rPr>
                <w:rFonts w:ascii="Times New Roman" w:eastAsia="Times New Roman" w:hAnsi="Times New Roman" w:cs="Times New Roman"/>
                <w:sz w:val="20"/>
                <w:szCs w:val="20"/>
              </w:rPr>
              <w:t xml:space="preserve">овлечению наставляемого/ых в </w:t>
            </w:r>
            <w:r w:rsidRPr="004B7880">
              <w:rPr>
                <w:rFonts w:ascii="Times New Roman" w:eastAsiaTheme="minorHAnsi" w:hAnsi="Times New Roman" w:cs="Times New Roman"/>
                <w:sz w:val="20"/>
                <w:szCs w:val="20"/>
                <w:lang w:eastAsia="en-US"/>
              </w:rPr>
              <w:t>мероприятия единой федеральной системой научно-методического сопровождения профессионального роста педагогических работников и управленческих кадров, национальной системы профессионального роста педагогических работников РФ и целевой модели наставничества Красноярского края</w:t>
            </w:r>
            <w:r w:rsidRPr="004B7880">
              <w:rPr>
                <w:rFonts w:ascii="Times New Roman" w:eastAsia="Times New Roman" w:hAnsi="Times New Roman" w:cs="Times New Roman"/>
                <w:sz w:val="20"/>
                <w:szCs w:val="20"/>
              </w:rPr>
              <w:t xml:space="preserve"> и в  продуктивную профессиональную деятельность, с последующей организацией обсуждения и осмысления полученного опыта (н</w:t>
            </w:r>
            <w:r w:rsidRPr="004B7880">
              <w:rPr>
                <w:rFonts w:ascii="Times New Roman" w:hAnsi="Times New Roman" w:cs="Times New Roman"/>
                <w:bCs/>
                <w:sz w:val="20"/>
                <w:szCs w:val="20"/>
              </w:rPr>
              <w:t>аличие</w:t>
            </w:r>
            <w:r w:rsidRPr="004B7880">
              <w:rPr>
                <w:rFonts w:ascii="Times New Roman" w:eastAsiaTheme="minorHAnsi" w:hAnsi="Times New Roman" w:cs="Times New Roman"/>
                <w:sz w:val="20"/>
                <w:szCs w:val="20"/>
                <w:lang w:eastAsia="en-US"/>
              </w:rPr>
              <w:t xml:space="preserve"> плана/программы (для куратора) мероприятий в на сайте ОО).</w:t>
            </w:r>
          </w:p>
          <w:p w14:paraId="7CF9D127" w14:textId="412B4593"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Количество персонализированных программ наставничества, интегрированных с индивидуальным образовательным маршрутом реализующихся на базе ЦНППМ, ЦЗН.</w:t>
            </w:r>
          </w:p>
        </w:tc>
      </w:tr>
      <w:tr w:rsidR="004B7880" w:rsidRPr="005F5A88" w14:paraId="2F89F964" w14:textId="77777777" w:rsidTr="004B7880">
        <w:trPr>
          <w:trHeight w:val="3960"/>
        </w:trPr>
        <w:tc>
          <w:tcPr>
            <w:tcW w:w="2533" w:type="dxa"/>
          </w:tcPr>
          <w:p w14:paraId="772888F0" w14:textId="77777777" w:rsidR="004B7880" w:rsidRPr="004B7880" w:rsidRDefault="004B7880" w:rsidP="008536F0">
            <w:pPr>
              <w:pStyle w:val="a9"/>
              <w:jc w:val="both"/>
              <w:rPr>
                <w:rFonts w:ascii="Times New Roman" w:eastAsia="Times New Roman" w:hAnsi="Times New Roman"/>
                <w:sz w:val="20"/>
                <w:szCs w:val="20"/>
              </w:rPr>
            </w:pPr>
            <w:r w:rsidRPr="004B7880">
              <w:rPr>
                <w:rFonts w:ascii="Times New Roman" w:eastAsia="Times New Roman" w:hAnsi="Times New Roman"/>
                <w:sz w:val="20"/>
                <w:szCs w:val="20"/>
              </w:rPr>
              <w:lastRenderedPageBreak/>
              <w:t>Содействие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tc>
        <w:tc>
          <w:tcPr>
            <w:tcW w:w="6109" w:type="dxa"/>
          </w:tcPr>
          <w:p w14:paraId="691A5A25"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hAnsi="Times New Roman" w:cs="Times New Roman"/>
                <w:bCs/>
                <w:sz w:val="20"/>
                <w:szCs w:val="20"/>
              </w:rPr>
              <w:t xml:space="preserve">Практическая помощь педагогам в подготовке к участию </w:t>
            </w:r>
            <w:r w:rsidRPr="004B7880">
              <w:rPr>
                <w:rStyle w:val="fontstyle01"/>
                <w:rFonts w:ascii="Times New Roman" w:hAnsi="Times New Roman" w:cs="Times New Roman"/>
                <w:color w:val="auto"/>
                <w:sz w:val="20"/>
                <w:szCs w:val="20"/>
              </w:rPr>
              <w:t>и подготовке к участию педагогов во Всероссийских конкурсах профессионального мастерства (конкурсы</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Министерства просвещения РФ, Конкурсы, реализуемые Академией</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Минпросвещения России, Конкурсы, реализуемые при поддержке</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Минпросвещения России</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в региональных очных профессиональных педагогических</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конкурсах, учредителем (соучредителем), которых является Министерство</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образования Красноярского края, муниципальных очных профессиональных педагогических</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конкурсах.</w:t>
            </w:r>
          </w:p>
        </w:tc>
        <w:tc>
          <w:tcPr>
            <w:tcW w:w="6804" w:type="dxa"/>
          </w:tcPr>
          <w:p w14:paraId="33011A21"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 xml:space="preserve">Количество проведенных мероприятий (семинаров, тренингов, </w:t>
            </w:r>
            <w:r w:rsidRPr="004B7880">
              <w:rPr>
                <w:rFonts w:ascii="Times New Roman" w:eastAsiaTheme="minorHAnsi" w:hAnsi="Times New Roman" w:cs="Times New Roman"/>
                <w:sz w:val="20"/>
                <w:szCs w:val="20"/>
                <w:lang w:val="en-US" w:eastAsia="en-US"/>
              </w:rPr>
              <w:t>mentor</w:t>
            </w:r>
            <w:r w:rsidRPr="004B7880">
              <w:rPr>
                <w:rFonts w:ascii="Times New Roman" w:eastAsiaTheme="minorHAnsi" w:hAnsi="Times New Roman" w:cs="Times New Roman"/>
                <w:sz w:val="20"/>
                <w:szCs w:val="20"/>
                <w:lang w:eastAsia="en-US"/>
              </w:rPr>
              <w:t>-сессий, консультаций и т.п.) направленных на подготовку к участию в конкурсах педагогического мастерства.</w:t>
            </w:r>
          </w:p>
          <w:p w14:paraId="4C5431EA"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 xml:space="preserve">Количество подготовленных </w:t>
            </w:r>
            <w:r w:rsidRPr="004B7880">
              <w:rPr>
                <w:rStyle w:val="fontstyle01"/>
                <w:rFonts w:ascii="Times New Roman" w:hAnsi="Times New Roman" w:cs="Times New Roman"/>
                <w:color w:val="auto"/>
                <w:sz w:val="20"/>
                <w:szCs w:val="20"/>
              </w:rPr>
              <w:t>педагогов, участвующих во Всероссийских конкурсах профессионального мастерства (конкурсы</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Министерства просвещения РФ, Конкурсы, реализуемые Академией</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Минпросвещения России, Конкурсы, реализуемые при поддержке</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Минпросвещения России</w:t>
            </w:r>
            <w:r w:rsidRPr="004B7880">
              <w:rPr>
                <w:rFonts w:ascii="Times New Roman" w:hAnsi="Times New Roman" w:cs="Times New Roman"/>
                <w:b/>
                <w:bCs/>
                <w:sz w:val="20"/>
                <w:szCs w:val="20"/>
              </w:rPr>
              <w:t xml:space="preserve"> (</w:t>
            </w:r>
            <w:hyperlink r:id="rId32" w:history="1">
              <w:r w:rsidRPr="004B7880">
                <w:rPr>
                  <w:rStyle w:val="ab"/>
                  <w:rFonts w:ascii="Times New Roman" w:hAnsi="Times New Roman" w:cs="Times New Roman"/>
                  <w:sz w:val="20"/>
                  <w:szCs w:val="20"/>
                </w:rPr>
                <w:t>https://edu.gov.ru/activity/main_activities/talent_support/competitions_for_educators</w:t>
              </w:r>
            </w:hyperlink>
            <w:r w:rsidRPr="004B7880">
              <w:rPr>
                <w:rStyle w:val="fontstyle01"/>
                <w:rFonts w:ascii="Times New Roman" w:hAnsi="Times New Roman" w:cs="Times New Roman"/>
                <w:color w:val="auto"/>
                <w:sz w:val="20"/>
                <w:szCs w:val="20"/>
              </w:rPr>
              <w:t xml:space="preserve"> ).</w:t>
            </w:r>
          </w:p>
          <w:p w14:paraId="550BB440" w14:textId="77777777" w:rsidR="004B7880" w:rsidRPr="004B7880" w:rsidRDefault="004B7880" w:rsidP="008536F0">
            <w:pPr>
              <w:spacing w:line="240" w:lineRule="auto"/>
              <w:rPr>
                <w:rStyle w:val="fontstyle01"/>
                <w:rFonts w:ascii="Times New Roman" w:hAnsi="Times New Roman" w:cs="Times New Roman"/>
                <w:color w:val="auto"/>
                <w:sz w:val="20"/>
                <w:szCs w:val="20"/>
              </w:rPr>
            </w:pPr>
            <w:r w:rsidRPr="004B7880">
              <w:rPr>
                <w:rFonts w:ascii="Times New Roman" w:eastAsiaTheme="minorHAnsi" w:hAnsi="Times New Roman" w:cs="Times New Roman"/>
                <w:sz w:val="20"/>
                <w:szCs w:val="20"/>
                <w:lang w:eastAsia="en-US"/>
              </w:rPr>
              <w:t>Количество подготовленных</w:t>
            </w:r>
            <w:r w:rsidRPr="004B7880">
              <w:rPr>
                <w:rFonts w:ascii="Times New Roman" w:hAnsi="Times New Roman" w:cs="Times New Roman"/>
                <w:bCs/>
                <w:sz w:val="20"/>
                <w:szCs w:val="20"/>
              </w:rPr>
              <w:t xml:space="preserve"> педагогов, участвующих </w:t>
            </w:r>
            <w:r w:rsidRPr="004B7880">
              <w:rPr>
                <w:rStyle w:val="fontstyle01"/>
                <w:rFonts w:ascii="Times New Roman" w:hAnsi="Times New Roman" w:cs="Times New Roman"/>
                <w:color w:val="auto"/>
                <w:sz w:val="20"/>
                <w:szCs w:val="20"/>
              </w:rPr>
              <w:t>в региональных очных профессиональных педагогических</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конкурсах, учредителем (соучредителем), которых является Министерство</w:t>
            </w:r>
            <w:r w:rsidRPr="004B7880">
              <w:rPr>
                <w:rFonts w:ascii="Times New Roman" w:hAnsi="Times New Roman" w:cs="Times New Roman"/>
                <w:b/>
                <w:bCs/>
                <w:sz w:val="20"/>
                <w:szCs w:val="20"/>
              </w:rPr>
              <w:t xml:space="preserve"> </w:t>
            </w:r>
            <w:r w:rsidRPr="004B7880">
              <w:rPr>
                <w:rStyle w:val="fontstyle01"/>
                <w:rFonts w:ascii="Times New Roman" w:hAnsi="Times New Roman" w:cs="Times New Roman"/>
                <w:color w:val="auto"/>
                <w:sz w:val="20"/>
                <w:szCs w:val="20"/>
              </w:rPr>
              <w:t xml:space="preserve">образования Красноярского края, </w:t>
            </w:r>
          </w:p>
          <w:p w14:paraId="3D0ED7B6" w14:textId="77777777" w:rsidR="004B7880" w:rsidRPr="004B7880" w:rsidRDefault="004B7880" w:rsidP="008536F0">
            <w:pPr>
              <w:spacing w:line="240" w:lineRule="auto"/>
              <w:rPr>
                <w:rStyle w:val="fontstyle01"/>
                <w:rFonts w:ascii="Times New Roman" w:hAnsi="Times New Roman" w:cs="Times New Roman"/>
                <w:color w:val="auto"/>
                <w:sz w:val="20"/>
                <w:szCs w:val="20"/>
              </w:rPr>
            </w:pPr>
            <w:r w:rsidRPr="004B7880">
              <w:rPr>
                <w:rFonts w:ascii="Times New Roman" w:eastAsiaTheme="minorHAnsi" w:hAnsi="Times New Roman" w:cs="Times New Roman"/>
                <w:sz w:val="20"/>
                <w:szCs w:val="20"/>
                <w:lang w:eastAsia="en-US"/>
              </w:rPr>
              <w:t>Количество подготовленных</w:t>
            </w:r>
            <w:r w:rsidRPr="004B7880">
              <w:rPr>
                <w:rFonts w:ascii="Times New Roman" w:hAnsi="Times New Roman" w:cs="Times New Roman"/>
                <w:bCs/>
                <w:sz w:val="20"/>
                <w:szCs w:val="20"/>
              </w:rPr>
              <w:t xml:space="preserve"> педагогов, участвующих в </w:t>
            </w:r>
            <w:r w:rsidRPr="004B7880">
              <w:rPr>
                <w:rStyle w:val="fontstyle01"/>
                <w:rFonts w:ascii="Times New Roman" w:hAnsi="Times New Roman" w:cs="Times New Roman"/>
                <w:color w:val="auto"/>
                <w:sz w:val="20"/>
                <w:szCs w:val="20"/>
              </w:rPr>
              <w:t>муниципальных очных профессиональных педагогических конкурсах.</w:t>
            </w:r>
          </w:p>
          <w:p w14:paraId="3C95511B" w14:textId="2E725C4E" w:rsidR="004B7880" w:rsidRPr="004B7880" w:rsidRDefault="004B7880" w:rsidP="008536F0">
            <w:pPr>
              <w:spacing w:line="240" w:lineRule="auto"/>
              <w:rPr>
                <w:rFonts w:ascii="Times New Roman" w:hAnsi="Times New Roman" w:cs="Times New Roman"/>
                <w:sz w:val="20"/>
                <w:szCs w:val="20"/>
              </w:rPr>
            </w:pPr>
            <w:r w:rsidRPr="004B7880">
              <w:rPr>
                <w:rFonts w:ascii="Times New Roman" w:hAnsi="Times New Roman" w:cs="Times New Roman"/>
                <w:bCs/>
                <w:sz w:val="20"/>
                <w:szCs w:val="20"/>
              </w:rPr>
              <w:t>Доля победителей и призеров от общего числа участников (участники, призеры, победители)</w:t>
            </w:r>
            <w:r w:rsidRPr="004B7880">
              <w:rPr>
                <w:rStyle w:val="fontstyle01"/>
                <w:rFonts w:ascii="Times New Roman" w:hAnsi="Times New Roman" w:cs="Times New Roman"/>
                <w:color w:val="auto"/>
                <w:sz w:val="20"/>
                <w:szCs w:val="20"/>
              </w:rPr>
              <w:t>.</w:t>
            </w:r>
            <w:r w:rsidRPr="004B7880">
              <w:rPr>
                <w:rFonts w:ascii="Times New Roman" w:eastAsiaTheme="minorHAnsi" w:hAnsi="Times New Roman" w:cs="Times New Roman"/>
                <w:sz w:val="20"/>
                <w:szCs w:val="20"/>
                <w:lang w:eastAsia="en-US"/>
              </w:rPr>
              <w:t xml:space="preserve"> </w:t>
            </w:r>
          </w:p>
        </w:tc>
      </w:tr>
      <w:tr w:rsidR="004B7880" w:rsidRPr="005F5A88" w14:paraId="61F4968F" w14:textId="77777777" w:rsidTr="004B7880">
        <w:tc>
          <w:tcPr>
            <w:tcW w:w="2533" w:type="dxa"/>
            <w:vMerge w:val="restart"/>
          </w:tcPr>
          <w:p w14:paraId="5B314506" w14:textId="77777777" w:rsidR="004B7880" w:rsidRPr="004B7880" w:rsidRDefault="004B7880" w:rsidP="008536F0">
            <w:pPr>
              <w:pStyle w:val="a9"/>
              <w:jc w:val="both"/>
              <w:rPr>
                <w:rFonts w:ascii="Times New Roman" w:eastAsia="Times New Roman" w:hAnsi="Times New Roman"/>
                <w:sz w:val="20"/>
                <w:szCs w:val="20"/>
              </w:rPr>
            </w:pPr>
            <w:r w:rsidRPr="004B7880">
              <w:rPr>
                <w:rFonts w:ascii="Times New Roman" w:eastAsia="Times New Roman" w:hAnsi="Times New Roman"/>
                <w:sz w:val="20"/>
                <w:szCs w:val="20"/>
              </w:rPr>
              <w:t>Распространение авторских подходов и методических разработок в области наставнической деятельности в образовательной организации</w:t>
            </w:r>
          </w:p>
        </w:tc>
        <w:tc>
          <w:tcPr>
            <w:tcW w:w="6109" w:type="dxa"/>
          </w:tcPr>
          <w:p w14:paraId="0C31CCE7"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Style w:val="fontstyle01"/>
                <w:rFonts w:ascii="Times New Roman" w:hAnsi="Times New Roman" w:cs="Times New Roman"/>
                <w:color w:val="auto"/>
                <w:sz w:val="20"/>
                <w:szCs w:val="20"/>
              </w:rPr>
              <w:t>Обобщение и распространение/демонстрация опыта по</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применению в</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образовательной организации</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авторских учебных и (или)</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учебно-методических разработок</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в ходе выступлений на научно-методических</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мероприятиях (научно</w:t>
            </w:r>
            <w:r w:rsidRPr="004B7880">
              <w:rPr>
                <w:rFonts w:ascii="Times New Roman" w:hAnsi="Times New Roman" w:cs="Times New Roman"/>
                <w:b/>
                <w:sz w:val="20"/>
                <w:szCs w:val="20"/>
              </w:rPr>
              <w:t>-</w:t>
            </w:r>
            <w:r w:rsidRPr="004B7880">
              <w:rPr>
                <w:rStyle w:val="fontstyle01"/>
                <w:rFonts w:ascii="Times New Roman" w:hAnsi="Times New Roman" w:cs="Times New Roman"/>
                <w:color w:val="auto"/>
                <w:sz w:val="20"/>
                <w:szCs w:val="20"/>
              </w:rPr>
              <w:t>практические конференции, методсоветы,</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форумы, семинары, педагогические чтения и т.п.).</w:t>
            </w:r>
          </w:p>
        </w:tc>
        <w:tc>
          <w:tcPr>
            <w:tcW w:w="6804" w:type="dxa"/>
          </w:tcPr>
          <w:p w14:paraId="6D8E6599" w14:textId="77777777" w:rsidR="004B7880" w:rsidRPr="004B7880" w:rsidRDefault="004B7880" w:rsidP="008536F0">
            <w:pPr>
              <w:spacing w:line="240" w:lineRule="auto"/>
              <w:jc w:val="both"/>
              <w:rPr>
                <w:rFonts w:ascii="Times New Roman" w:eastAsia="Times New Roman" w:hAnsi="Times New Roman" w:cs="Times New Roman"/>
                <w:sz w:val="20"/>
                <w:szCs w:val="20"/>
              </w:rPr>
            </w:pPr>
            <w:r w:rsidRPr="004B7880">
              <w:rPr>
                <w:rFonts w:ascii="Times New Roman" w:eastAsia="Times New Roman" w:hAnsi="Times New Roman" w:cs="Times New Roman"/>
                <w:sz w:val="20"/>
                <w:szCs w:val="20"/>
              </w:rPr>
              <w:t xml:space="preserve">Количество выступлений на научно-практических мероприятиях </w:t>
            </w:r>
            <w:r w:rsidRPr="004B7880">
              <w:rPr>
                <w:rStyle w:val="fontstyle01"/>
                <w:rFonts w:ascii="Times New Roman" w:hAnsi="Times New Roman" w:cs="Times New Roman"/>
                <w:color w:val="auto"/>
                <w:sz w:val="20"/>
                <w:szCs w:val="20"/>
              </w:rPr>
              <w:t>(научно</w:t>
            </w:r>
            <w:r w:rsidRPr="004B7880">
              <w:rPr>
                <w:rFonts w:ascii="Times New Roman" w:hAnsi="Times New Roman" w:cs="Times New Roman"/>
                <w:b/>
                <w:sz w:val="20"/>
                <w:szCs w:val="20"/>
              </w:rPr>
              <w:t>-</w:t>
            </w:r>
            <w:r w:rsidRPr="004B7880">
              <w:rPr>
                <w:rStyle w:val="fontstyle01"/>
                <w:rFonts w:ascii="Times New Roman" w:hAnsi="Times New Roman" w:cs="Times New Roman"/>
                <w:color w:val="auto"/>
                <w:sz w:val="20"/>
                <w:szCs w:val="20"/>
              </w:rPr>
              <w:t>практические конференции, методсоветы,</w:t>
            </w:r>
            <w:r w:rsidRPr="004B7880">
              <w:rPr>
                <w:rFonts w:ascii="Times New Roman" w:hAnsi="Times New Roman" w:cs="Times New Roman"/>
                <w:b/>
                <w:sz w:val="20"/>
                <w:szCs w:val="20"/>
              </w:rPr>
              <w:t xml:space="preserve"> </w:t>
            </w:r>
            <w:r w:rsidRPr="004B7880">
              <w:rPr>
                <w:rStyle w:val="fontstyle01"/>
                <w:rFonts w:ascii="Times New Roman" w:hAnsi="Times New Roman" w:cs="Times New Roman"/>
                <w:color w:val="auto"/>
                <w:sz w:val="20"/>
                <w:szCs w:val="20"/>
              </w:rPr>
              <w:t xml:space="preserve">форумы, семинары, педагогические чтения и т.п.) </w:t>
            </w:r>
            <w:r w:rsidRPr="004B7880">
              <w:rPr>
                <w:rFonts w:ascii="Times New Roman" w:eastAsia="Times New Roman" w:hAnsi="Times New Roman" w:cs="Times New Roman"/>
                <w:sz w:val="20"/>
                <w:szCs w:val="20"/>
              </w:rPr>
              <w:t>на уровне муниципалитета/региона/федерации.</w:t>
            </w:r>
          </w:p>
          <w:p w14:paraId="0ADC9AD1" w14:textId="77777777" w:rsidR="004B7880" w:rsidRPr="004B7880" w:rsidRDefault="004B7880" w:rsidP="008536F0">
            <w:pPr>
              <w:spacing w:line="240" w:lineRule="auto"/>
              <w:jc w:val="both"/>
              <w:rPr>
                <w:rFonts w:ascii="Times New Roman" w:eastAsia="Times New Roman" w:hAnsi="Times New Roman" w:cs="Times New Roman"/>
                <w:sz w:val="20"/>
                <w:szCs w:val="20"/>
              </w:rPr>
            </w:pPr>
            <w:r w:rsidRPr="004B7880">
              <w:rPr>
                <w:rFonts w:ascii="Times New Roman" w:eastAsia="Times New Roman" w:hAnsi="Times New Roman" w:cs="Times New Roman"/>
                <w:sz w:val="20"/>
                <w:szCs w:val="20"/>
              </w:rPr>
              <w:t>Количество авторских учебно-методических разработок образовательных событий (конкурсов, интенсивов, образовательных игр, погружений и т.п.).</w:t>
            </w:r>
          </w:p>
          <w:p w14:paraId="4C2BFDB2"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hAnsi="Times New Roman" w:cs="Times New Roman"/>
                <w:sz w:val="20"/>
                <w:szCs w:val="20"/>
              </w:rPr>
              <w:t>Публикация наставнической  практики в ежегодном сборнике «Лучших практик наставничества».</w:t>
            </w:r>
          </w:p>
        </w:tc>
      </w:tr>
      <w:tr w:rsidR="004B7880" w:rsidRPr="005F5A88" w14:paraId="5A4D6550" w14:textId="77777777" w:rsidTr="004B7880">
        <w:tc>
          <w:tcPr>
            <w:tcW w:w="2533" w:type="dxa"/>
            <w:vMerge/>
          </w:tcPr>
          <w:p w14:paraId="7F40D9A4" w14:textId="77777777" w:rsidR="004B7880" w:rsidRPr="004B7880" w:rsidRDefault="004B7880" w:rsidP="008536F0">
            <w:pPr>
              <w:pStyle w:val="a9"/>
              <w:jc w:val="both"/>
              <w:rPr>
                <w:rFonts w:ascii="Times New Roman" w:eastAsia="Times New Roman" w:hAnsi="Times New Roman"/>
                <w:sz w:val="20"/>
                <w:szCs w:val="20"/>
              </w:rPr>
            </w:pPr>
          </w:p>
        </w:tc>
        <w:tc>
          <w:tcPr>
            <w:tcW w:w="6109" w:type="dxa"/>
          </w:tcPr>
          <w:p w14:paraId="75EA65C8" w14:textId="77777777" w:rsidR="004B7880" w:rsidRPr="004B7880" w:rsidRDefault="004B7880" w:rsidP="008536F0">
            <w:pPr>
              <w:spacing w:line="240" w:lineRule="auto"/>
              <w:jc w:val="both"/>
              <w:rPr>
                <w:rStyle w:val="fontstyle01"/>
                <w:rFonts w:ascii="Times New Roman" w:hAnsi="Times New Roman" w:cs="Times New Roman"/>
                <w:color w:val="auto"/>
                <w:sz w:val="20"/>
                <w:szCs w:val="20"/>
              </w:rPr>
            </w:pPr>
            <w:r w:rsidRPr="004B7880">
              <w:rPr>
                <w:rStyle w:val="fontstyle01"/>
                <w:rFonts w:ascii="Times New Roman" w:hAnsi="Times New Roman" w:cs="Times New Roman"/>
                <w:color w:val="auto"/>
                <w:sz w:val="20"/>
                <w:szCs w:val="20"/>
              </w:rPr>
              <w:t>Участие в</w:t>
            </w:r>
            <w:r w:rsidRPr="004B7880">
              <w:rPr>
                <w:rFonts w:ascii="Times New Roman" w:hAnsi="Times New Roman" w:cs="Times New Roman"/>
                <w:sz w:val="20"/>
                <w:szCs w:val="20"/>
              </w:rPr>
              <w:t xml:space="preserve"> конкурсе «Лучшие практики наставничества» на различных уровнях.</w:t>
            </w:r>
          </w:p>
        </w:tc>
        <w:tc>
          <w:tcPr>
            <w:tcW w:w="6804" w:type="dxa"/>
          </w:tcPr>
          <w:p w14:paraId="3C4F9794" w14:textId="77777777" w:rsidR="004B7880" w:rsidRPr="004B7880" w:rsidRDefault="004B7880" w:rsidP="008536F0">
            <w:pPr>
              <w:spacing w:line="240" w:lineRule="auto"/>
              <w:jc w:val="both"/>
              <w:rPr>
                <w:rFonts w:ascii="Times New Roman" w:hAnsi="Times New Roman" w:cs="Times New Roman"/>
                <w:sz w:val="20"/>
                <w:szCs w:val="20"/>
              </w:rPr>
            </w:pPr>
            <w:r w:rsidRPr="004B7880">
              <w:rPr>
                <w:rFonts w:ascii="Times New Roman" w:eastAsia="Times New Roman" w:hAnsi="Times New Roman" w:cs="Times New Roman"/>
                <w:sz w:val="20"/>
                <w:szCs w:val="20"/>
              </w:rPr>
              <w:t xml:space="preserve">Результаты участия </w:t>
            </w:r>
            <w:r w:rsidRPr="004B7880">
              <w:rPr>
                <w:rStyle w:val="fontstyle01"/>
                <w:rFonts w:ascii="Times New Roman" w:hAnsi="Times New Roman" w:cs="Times New Roman"/>
                <w:color w:val="auto"/>
                <w:sz w:val="20"/>
                <w:szCs w:val="20"/>
              </w:rPr>
              <w:t>в</w:t>
            </w:r>
            <w:r w:rsidRPr="004B7880">
              <w:rPr>
                <w:rFonts w:ascii="Times New Roman" w:hAnsi="Times New Roman" w:cs="Times New Roman"/>
                <w:sz w:val="20"/>
                <w:szCs w:val="20"/>
              </w:rPr>
              <w:t xml:space="preserve"> конкурсе «Лучшие практики наставничества» на различных уровнях. </w:t>
            </w:r>
          </w:p>
          <w:p w14:paraId="5476CE39" w14:textId="77777777" w:rsidR="004B7880" w:rsidRPr="004B7880" w:rsidRDefault="004B7880" w:rsidP="008536F0">
            <w:pPr>
              <w:spacing w:line="240" w:lineRule="auto"/>
              <w:jc w:val="both"/>
              <w:rPr>
                <w:rFonts w:ascii="Times New Roman" w:eastAsia="Times New Roman" w:hAnsi="Times New Roman" w:cs="Times New Roman"/>
                <w:sz w:val="20"/>
                <w:szCs w:val="20"/>
              </w:rPr>
            </w:pPr>
            <w:r w:rsidRPr="004B7880">
              <w:rPr>
                <w:rFonts w:ascii="Times New Roman" w:hAnsi="Times New Roman" w:cs="Times New Roman"/>
                <w:sz w:val="20"/>
                <w:szCs w:val="20"/>
              </w:rPr>
              <w:t>Присвоение практике статуса региональной стажировочной площадки наставничества.</w:t>
            </w:r>
          </w:p>
        </w:tc>
      </w:tr>
      <w:tr w:rsidR="004B7880" w:rsidRPr="005F5A88" w14:paraId="4E9729E0" w14:textId="77777777" w:rsidTr="004B7880">
        <w:tc>
          <w:tcPr>
            <w:tcW w:w="2533" w:type="dxa"/>
            <w:vMerge/>
          </w:tcPr>
          <w:p w14:paraId="6634898C" w14:textId="77777777" w:rsidR="004B7880" w:rsidRPr="004B7880" w:rsidRDefault="004B7880" w:rsidP="008536F0">
            <w:pPr>
              <w:pStyle w:val="a9"/>
              <w:jc w:val="both"/>
              <w:rPr>
                <w:rFonts w:ascii="Times New Roman" w:eastAsia="Times New Roman" w:hAnsi="Times New Roman"/>
                <w:sz w:val="20"/>
                <w:szCs w:val="20"/>
              </w:rPr>
            </w:pPr>
          </w:p>
        </w:tc>
        <w:tc>
          <w:tcPr>
            <w:tcW w:w="6109" w:type="dxa"/>
          </w:tcPr>
          <w:p w14:paraId="088DB7C0" w14:textId="77777777" w:rsidR="004B7880" w:rsidRPr="004B7880" w:rsidRDefault="004B7880" w:rsidP="008536F0">
            <w:pPr>
              <w:spacing w:line="240" w:lineRule="auto"/>
              <w:jc w:val="both"/>
              <w:rPr>
                <w:rStyle w:val="fontstyle01"/>
                <w:rFonts w:ascii="Times New Roman" w:hAnsi="Times New Roman" w:cs="Times New Roman"/>
                <w:color w:val="auto"/>
                <w:sz w:val="20"/>
                <w:szCs w:val="20"/>
              </w:rPr>
            </w:pPr>
            <w:r w:rsidRPr="004B7880">
              <w:rPr>
                <w:rStyle w:val="fontstyle01"/>
                <w:rFonts w:ascii="Times New Roman" w:hAnsi="Times New Roman" w:cs="Times New Roman"/>
                <w:color w:val="auto"/>
                <w:sz w:val="20"/>
                <w:szCs w:val="20"/>
              </w:rPr>
              <w:t>Наличие публикаций,</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отражающих применение в</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образовательной организации</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авторских учебных и (или)</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учебно-методических</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разработок, в методических и периодических</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изданиях (в том числе</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 xml:space="preserve">электронных). </w:t>
            </w:r>
          </w:p>
        </w:tc>
        <w:tc>
          <w:tcPr>
            <w:tcW w:w="6804" w:type="dxa"/>
          </w:tcPr>
          <w:p w14:paraId="7F543F92" w14:textId="745C415A" w:rsidR="004B7880" w:rsidRPr="004B7880" w:rsidRDefault="004B7880" w:rsidP="008536F0">
            <w:pPr>
              <w:spacing w:line="240" w:lineRule="auto"/>
              <w:jc w:val="both"/>
              <w:rPr>
                <w:rFonts w:ascii="Times New Roman" w:eastAsia="Times New Roman" w:hAnsi="Times New Roman" w:cs="Times New Roman"/>
                <w:sz w:val="20"/>
                <w:szCs w:val="20"/>
              </w:rPr>
            </w:pPr>
            <w:r w:rsidRPr="004B7880">
              <w:rPr>
                <w:rFonts w:ascii="Times New Roman" w:eastAsia="Times New Roman" w:hAnsi="Times New Roman" w:cs="Times New Roman"/>
                <w:sz w:val="20"/>
                <w:szCs w:val="20"/>
              </w:rPr>
              <w:t xml:space="preserve">Количество тезисов, статей, </w:t>
            </w:r>
            <w:r w:rsidRPr="004B7880">
              <w:rPr>
                <w:rStyle w:val="fontstyle21"/>
                <w:rFonts w:ascii="Times New Roman" w:hAnsi="Times New Roman" w:cs="Times New Roman"/>
              </w:rPr>
              <w:t>методических пособий, авторских программ, монографий и т.п.</w:t>
            </w:r>
            <w:r w:rsidRPr="004B7880">
              <w:rPr>
                <w:rFonts w:ascii="Times New Roman" w:eastAsiaTheme="minorHAnsi" w:hAnsi="Times New Roman" w:cs="Times New Roman"/>
                <w:sz w:val="20"/>
                <w:szCs w:val="20"/>
                <w:lang w:eastAsia="en-US"/>
              </w:rPr>
              <w:t xml:space="preserve">, </w:t>
            </w:r>
            <w:r w:rsidRPr="004B7880">
              <w:rPr>
                <w:rFonts w:ascii="Times New Roman" w:eastAsia="Times New Roman" w:hAnsi="Times New Roman" w:cs="Times New Roman"/>
                <w:sz w:val="20"/>
                <w:szCs w:val="20"/>
              </w:rPr>
              <w:t>описывающих эффективные способы/техники работы наставника,</w:t>
            </w:r>
            <w:r w:rsidRPr="004B7880">
              <w:rPr>
                <w:rStyle w:val="fontstyle01"/>
                <w:rFonts w:ascii="Times New Roman" w:hAnsi="Times New Roman" w:cs="Times New Roman"/>
                <w:color w:val="auto"/>
                <w:sz w:val="20"/>
                <w:szCs w:val="20"/>
              </w:rPr>
              <w:t xml:space="preserve"> отражающих применение в</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образовательной организации</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авторских учебных и (или)</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учебно-методических</w:t>
            </w:r>
            <w:r w:rsidRPr="004B7880">
              <w:rPr>
                <w:rFonts w:ascii="Times New Roman" w:hAnsi="Times New Roman" w:cs="Times New Roman"/>
                <w:sz w:val="20"/>
                <w:szCs w:val="20"/>
              </w:rPr>
              <w:t xml:space="preserve"> </w:t>
            </w:r>
            <w:r w:rsidRPr="004B7880">
              <w:rPr>
                <w:rStyle w:val="fontstyle01"/>
                <w:rFonts w:ascii="Times New Roman" w:hAnsi="Times New Roman" w:cs="Times New Roman"/>
                <w:color w:val="auto"/>
                <w:sz w:val="20"/>
                <w:szCs w:val="20"/>
              </w:rPr>
              <w:t>разработок</w:t>
            </w:r>
            <w:r w:rsidRPr="004B7880">
              <w:rPr>
                <w:rFonts w:ascii="Times New Roman" w:eastAsia="Times New Roman" w:hAnsi="Times New Roman" w:cs="Times New Roman"/>
                <w:sz w:val="20"/>
                <w:szCs w:val="20"/>
              </w:rPr>
              <w:t xml:space="preserve"> на уровне муниципалитета/ /региона/ федерации.</w:t>
            </w:r>
          </w:p>
        </w:tc>
      </w:tr>
      <w:tr w:rsidR="004B7880" w:rsidRPr="005F5A88" w14:paraId="616769DF" w14:textId="77777777" w:rsidTr="004B7880">
        <w:tc>
          <w:tcPr>
            <w:tcW w:w="2533" w:type="dxa"/>
            <w:vMerge/>
          </w:tcPr>
          <w:p w14:paraId="182E6113" w14:textId="77777777" w:rsidR="004B7880" w:rsidRPr="004B7880" w:rsidRDefault="004B7880" w:rsidP="008536F0">
            <w:pPr>
              <w:pStyle w:val="a9"/>
              <w:jc w:val="both"/>
              <w:rPr>
                <w:rFonts w:ascii="Times New Roman" w:eastAsia="Times New Roman" w:hAnsi="Times New Roman"/>
                <w:sz w:val="20"/>
                <w:szCs w:val="20"/>
              </w:rPr>
            </w:pPr>
          </w:p>
        </w:tc>
        <w:tc>
          <w:tcPr>
            <w:tcW w:w="6109" w:type="dxa"/>
          </w:tcPr>
          <w:p w14:paraId="464EE28E"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hAnsi="Times New Roman" w:cs="Times New Roman"/>
                <w:sz w:val="20"/>
                <w:szCs w:val="20"/>
              </w:rPr>
              <w:t>Участие в деятельности экспертных групп / комиссий, профессиональных ассоциаций, жюри профессиональных педагогических конкурсов на уровне организации / муниципалитета / региона /федерации.</w:t>
            </w:r>
          </w:p>
        </w:tc>
        <w:tc>
          <w:tcPr>
            <w:tcW w:w="6804" w:type="dxa"/>
          </w:tcPr>
          <w:p w14:paraId="5B563475"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Наличие информации об участии в экспертной деятельности.</w:t>
            </w:r>
          </w:p>
          <w:p w14:paraId="1527424D"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 xml:space="preserve">Наличие документов, подтверждающих участие в экспертной деятельности </w:t>
            </w:r>
            <w:r w:rsidRPr="004B7880">
              <w:rPr>
                <w:rFonts w:ascii="Times New Roman" w:hAnsi="Times New Roman" w:cs="Times New Roman"/>
                <w:sz w:val="20"/>
                <w:szCs w:val="20"/>
              </w:rPr>
              <w:t>на уровне организации / муниципалитета / региона / федерации</w:t>
            </w:r>
            <w:r w:rsidRPr="004B7880">
              <w:rPr>
                <w:rFonts w:ascii="Times New Roman" w:eastAsiaTheme="minorHAnsi" w:hAnsi="Times New Roman" w:cs="Times New Roman"/>
                <w:sz w:val="20"/>
                <w:szCs w:val="20"/>
                <w:lang w:eastAsia="en-US"/>
              </w:rPr>
              <w:t xml:space="preserve"> (приказы, сертификаты, благодарности и т.п.).</w:t>
            </w:r>
          </w:p>
        </w:tc>
      </w:tr>
      <w:tr w:rsidR="004B7880" w:rsidRPr="005F5A88" w14:paraId="237ACBF9" w14:textId="77777777" w:rsidTr="004B7880">
        <w:trPr>
          <w:trHeight w:val="818"/>
        </w:trPr>
        <w:tc>
          <w:tcPr>
            <w:tcW w:w="2533" w:type="dxa"/>
            <w:vMerge/>
          </w:tcPr>
          <w:p w14:paraId="5755705E" w14:textId="77777777" w:rsidR="004B7880" w:rsidRPr="004B7880" w:rsidRDefault="004B7880" w:rsidP="008536F0">
            <w:pPr>
              <w:pStyle w:val="a9"/>
              <w:jc w:val="both"/>
              <w:rPr>
                <w:rFonts w:ascii="Times New Roman" w:eastAsia="Times New Roman" w:hAnsi="Times New Roman"/>
                <w:sz w:val="20"/>
                <w:szCs w:val="20"/>
              </w:rPr>
            </w:pPr>
          </w:p>
        </w:tc>
        <w:tc>
          <w:tcPr>
            <w:tcW w:w="6109" w:type="dxa"/>
          </w:tcPr>
          <w:p w14:paraId="03C4B69F" w14:textId="77777777" w:rsidR="004B7880" w:rsidRPr="004B7880" w:rsidRDefault="004B7880" w:rsidP="008536F0">
            <w:pPr>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Признание достижений педагога в наставнической деятельности.</w:t>
            </w:r>
          </w:p>
        </w:tc>
        <w:tc>
          <w:tcPr>
            <w:tcW w:w="6804" w:type="dxa"/>
          </w:tcPr>
          <w:p w14:paraId="2C9E9787" w14:textId="77777777" w:rsidR="004B7880" w:rsidRPr="004B7880" w:rsidRDefault="004B7880" w:rsidP="008536F0">
            <w:pPr>
              <w:snapToGrid w:val="0"/>
              <w:spacing w:line="240" w:lineRule="auto"/>
              <w:jc w:val="both"/>
              <w:rPr>
                <w:rFonts w:ascii="Times New Roman" w:eastAsiaTheme="minorHAnsi" w:hAnsi="Times New Roman" w:cs="Times New Roman"/>
                <w:sz w:val="20"/>
                <w:szCs w:val="20"/>
                <w:lang w:eastAsia="en-US"/>
              </w:rPr>
            </w:pPr>
            <w:r w:rsidRPr="004B7880">
              <w:rPr>
                <w:rFonts w:ascii="Times New Roman" w:eastAsiaTheme="minorHAnsi" w:hAnsi="Times New Roman" w:cs="Times New Roman"/>
                <w:sz w:val="20"/>
                <w:szCs w:val="20"/>
                <w:lang w:eastAsia="en-US"/>
              </w:rPr>
              <w:t xml:space="preserve">Наличие информации о профессиональном признании (статусе, авторитете) наставника в педагогическом сообществе. </w:t>
            </w:r>
          </w:p>
          <w:p w14:paraId="5B27DE7F" w14:textId="77777777" w:rsidR="004B7880" w:rsidRPr="004B7880" w:rsidRDefault="004B7880" w:rsidP="008536F0">
            <w:pPr>
              <w:snapToGrid w:val="0"/>
              <w:spacing w:line="240" w:lineRule="auto"/>
              <w:jc w:val="both"/>
              <w:rPr>
                <w:rFonts w:ascii="Times New Roman" w:eastAsia="Calibri" w:hAnsi="Times New Roman" w:cs="Times New Roman"/>
                <w:sz w:val="20"/>
                <w:szCs w:val="20"/>
                <w:lang w:eastAsia="en-US"/>
              </w:rPr>
            </w:pPr>
            <w:r w:rsidRPr="004B7880">
              <w:rPr>
                <w:rFonts w:ascii="Times New Roman" w:eastAsiaTheme="minorHAnsi" w:hAnsi="Times New Roman" w:cs="Times New Roman"/>
                <w:sz w:val="20"/>
                <w:szCs w:val="20"/>
                <w:lang w:eastAsia="en-US"/>
              </w:rPr>
              <w:t xml:space="preserve">Наличие почетных грамот, благодарностей за эффективную наставническую деятельность, </w:t>
            </w:r>
            <w:r w:rsidRPr="004B7880">
              <w:rPr>
                <w:rFonts w:ascii="Times New Roman" w:eastAsia="Calibri" w:hAnsi="Times New Roman" w:cs="Times New Roman"/>
                <w:sz w:val="20"/>
                <w:szCs w:val="20"/>
                <w:lang w:eastAsia="en-US"/>
              </w:rPr>
              <w:t>наград</w:t>
            </w:r>
            <w:r w:rsidRPr="004B7880">
              <w:rPr>
                <w:rFonts w:ascii="Times New Roman" w:eastAsia="Calibri" w:hAnsi="Times New Roman" w:cs="Times New Roman"/>
                <w:b/>
                <w:sz w:val="20"/>
                <w:szCs w:val="20"/>
                <w:lang w:eastAsia="en-US"/>
              </w:rPr>
              <w:t xml:space="preserve"> </w:t>
            </w:r>
            <w:r w:rsidRPr="004B7880">
              <w:rPr>
                <w:rFonts w:ascii="Times New Roman" w:eastAsia="Calibri" w:hAnsi="Times New Roman" w:cs="Times New Roman"/>
                <w:sz w:val="20"/>
                <w:szCs w:val="20"/>
                <w:lang w:eastAsia="en-US"/>
              </w:rPr>
              <w:t>за успехи в профессиональной деятельности</w:t>
            </w:r>
          </w:p>
          <w:p w14:paraId="238FA0C7" w14:textId="77777777" w:rsidR="004B7880" w:rsidRPr="004B7880" w:rsidRDefault="004B7880" w:rsidP="008536F0">
            <w:pPr>
              <w:spacing w:line="240" w:lineRule="auto"/>
              <w:jc w:val="both"/>
              <w:rPr>
                <w:rFonts w:ascii="Times New Roman" w:eastAsia="Arial Unicode MS" w:hAnsi="Times New Roman" w:cs="Times New Roman"/>
                <w:sz w:val="20"/>
                <w:szCs w:val="20"/>
              </w:rPr>
            </w:pPr>
            <w:r w:rsidRPr="004B7880">
              <w:rPr>
                <w:rStyle w:val="fontstyle01"/>
                <w:rFonts w:ascii="Times New Roman" w:hAnsi="Times New Roman" w:cs="Times New Roman"/>
                <w:color w:val="auto"/>
                <w:sz w:val="20"/>
                <w:szCs w:val="20"/>
                <w:lang w:eastAsia="en-US"/>
              </w:rPr>
              <w:t xml:space="preserve">(нагрудный знак «Почетный наставник», нагрудный знак «Молодость и профессионализм», </w:t>
            </w:r>
            <w:r w:rsidRPr="004B7880">
              <w:rPr>
                <w:rFonts w:ascii="Times New Roman" w:eastAsia="Arial Unicode MS" w:hAnsi="Times New Roman" w:cs="Times New Roman"/>
                <w:sz w:val="20"/>
                <w:szCs w:val="20"/>
                <w:lang w:eastAsia="en-US"/>
              </w:rPr>
              <w:t>знак отличия «За наставничество» и т.п.).</w:t>
            </w:r>
          </w:p>
        </w:tc>
      </w:tr>
    </w:tbl>
    <w:p w14:paraId="38EFE699" w14:textId="77777777" w:rsidR="00A0226F" w:rsidRPr="004B7880" w:rsidRDefault="00A0226F" w:rsidP="008536F0">
      <w:pPr>
        <w:spacing w:after="0" w:line="240" w:lineRule="auto"/>
        <w:jc w:val="both"/>
        <w:rPr>
          <w:rFonts w:ascii="Times New Roman" w:hAnsi="Times New Roman" w:cs="Times New Roman"/>
          <w:sz w:val="24"/>
          <w:szCs w:val="24"/>
        </w:rPr>
      </w:pPr>
    </w:p>
    <w:p w14:paraId="666E5EEF" w14:textId="77777777" w:rsidR="00A0226F" w:rsidRPr="004B7880" w:rsidRDefault="00A0226F" w:rsidP="008536F0">
      <w:pPr>
        <w:spacing w:after="0" w:line="240" w:lineRule="auto"/>
        <w:jc w:val="both"/>
        <w:rPr>
          <w:rFonts w:ascii="Times New Roman" w:hAnsi="Times New Roman" w:cs="Times New Roman"/>
          <w:sz w:val="24"/>
          <w:szCs w:val="24"/>
        </w:rPr>
      </w:pPr>
      <w:r w:rsidRPr="004B7880">
        <w:rPr>
          <w:rFonts w:ascii="Times New Roman" w:hAnsi="Times New Roman" w:cs="Times New Roman"/>
          <w:sz w:val="24"/>
          <w:szCs w:val="24"/>
        </w:rPr>
        <w:lastRenderedPageBreak/>
        <w:t>*для педагогических работников учреждений средне-специального образования;</w:t>
      </w:r>
    </w:p>
    <w:p w14:paraId="333CF17C" w14:textId="77777777" w:rsidR="00A0226F" w:rsidRPr="004B7880" w:rsidRDefault="00A0226F" w:rsidP="008536F0">
      <w:pPr>
        <w:spacing w:after="0" w:line="240" w:lineRule="auto"/>
        <w:jc w:val="both"/>
        <w:rPr>
          <w:rFonts w:ascii="Times New Roman" w:hAnsi="Times New Roman" w:cs="Times New Roman"/>
          <w:sz w:val="24"/>
          <w:szCs w:val="24"/>
        </w:rPr>
      </w:pPr>
      <w:r w:rsidRPr="004B7880">
        <w:rPr>
          <w:rFonts w:ascii="Times New Roman" w:hAnsi="Times New Roman" w:cs="Times New Roman"/>
          <w:sz w:val="24"/>
          <w:szCs w:val="24"/>
        </w:rPr>
        <w:t xml:space="preserve">** план действий </w:t>
      </w:r>
      <w:r w:rsidRPr="004B7880">
        <w:rPr>
          <w:rFonts w:ascii="Times New Roman" w:hAnsi="Times New Roman"/>
          <w:sz w:val="24"/>
          <w:szCs w:val="24"/>
        </w:rPr>
        <w:t>наставника</w:t>
      </w:r>
      <w:r w:rsidRPr="004B7880">
        <w:rPr>
          <w:rFonts w:ascii="Times New Roman" w:hAnsi="Times New Roman" w:cs="Times New Roman"/>
          <w:sz w:val="24"/>
          <w:szCs w:val="24"/>
        </w:rPr>
        <w:t xml:space="preserve"> по сопровождению наставляемого/ых в соответствии с категорией наставляемого/ых составляется педагогом в одном направлении по выбору для студента / группы студентов или для педагога / группы педагогов.</w:t>
      </w:r>
    </w:p>
    <w:p w14:paraId="4408E2C9" w14:textId="77777777" w:rsidR="00A0226F" w:rsidRPr="004B7880" w:rsidRDefault="00A0226F" w:rsidP="008536F0">
      <w:pPr>
        <w:spacing w:after="0" w:line="240" w:lineRule="auto"/>
        <w:jc w:val="both"/>
        <w:rPr>
          <w:rFonts w:ascii="Times New Roman" w:hAnsi="Times New Roman" w:cs="Times New Roman"/>
          <w:sz w:val="24"/>
          <w:szCs w:val="24"/>
        </w:rPr>
      </w:pPr>
    </w:p>
    <w:p w14:paraId="6AC7A981" w14:textId="77777777" w:rsidR="00506586" w:rsidRDefault="00506586" w:rsidP="008536F0">
      <w:pPr>
        <w:spacing w:after="0" w:line="240" w:lineRule="auto"/>
        <w:rPr>
          <w:rFonts w:ascii="Times New Roman" w:eastAsia="Times New Roman" w:hAnsi="Times New Roman" w:cs="Times New Roman"/>
          <w:sz w:val="24"/>
          <w:szCs w:val="24"/>
          <w:highlight w:val="yellow"/>
        </w:rPr>
        <w:sectPr w:rsidR="00506586" w:rsidSect="00E93419">
          <w:pgSz w:w="16838" w:h="11906" w:orient="landscape"/>
          <w:pgMar w:top="720" w:right="720" w:bottom="720" w:left="720" w:header="0" w:footer="0" w:gutter="0"/>
          <w:cols w:space="720"/>
          <w:noEndnote/>
          <w:docGrid w:linePitch="299"/>
        </w:sectPr>
      </w:pPr>
      <w:r w:rsidRPr="008F14EF">
        <w:rPr>
          <w:rFonts w:ascii="Times New Roman" w:eastAsia="Times New Roman" w:hAnsi="Times New Roman" w:cs="Times New Roman"/>
          <w:sz w:val="24"/>
          <w:szCs w:val="24"/>
          <w:highlight w:val="yellow"/>
        </w:rPr>
        <w:t>Описание деятельности оформляется с</w:t>
      </w:r>
      <w:r>
        <w:rPr>
          <w:rFonts w:ascii="Times New Roman" w:eastAsia="Times New Roman" w:hAnsi="Times New Roman" w:cs="Times New Roman"/>
          <w:sz w:val="24"/>
          <w:szCs w:val="24"/>
          <w:highlight w:val="yellow"/>
        </w:rPr>
        <w:t xml:space="preserve"> активными</w:t>
      </w:r>
      <w:r w:rsidRPr="008F14EF">
        <w:rPr>
          <w:rFonts w:ascii="Times New Roman" w:eastAsia="Times New Roman" w:hAnsi="Times New Roman" w:cs="Times New Roman"/>
          <w:sz w:val="24"/>
          <w:szCs w:val="24"/>
          <w:highlight w:val="yellow"/>
        </w:rPr>
        <w:t xml:space="preserve"> ссылками на сайт ОО/педагога/профессионального сообщества</w:t>
      </w:r>
    </w:p>
    <w:p w14:paraId="3A6E2B61" w14:textId="51C535FC" w:rsidR="00506586" w:rsidRPr="00A82AD0" w:rsidRDefault="00506586" w:rsidP="008536F0">
      <w:pPr>
        <w:pStyle w:val="1"/>
        <w:spacing w:before="0" w:line="240" w:lineRule="auto"/>
        <w:rPr>
          <w:rFonts w:ascii="Times New Roman" w:hAnsi="Times New Roman" w:cs="Times New Roman"/>
          <w:b/>
          <w:caps/>
          <w:color w:val="000000" w:themeColor="text1"/>
          <w:sz w:val="24"/>
          <w:szCs w:val="24"/>
        </w:rPr>
      </w:pPr>
      <w:bookmarkStart w:id="59" w:name="_Toc176200171"/>
      <w:bookmarkStart w:id="60" w:name="_Toc176500774"/>
      <w:r w:rsidRPr="00A82AD0">
        <w:rPr>
          <w:rFonts w:ascii="Times New Roman" w:hAnsi="Times New Roman" w:cs="Times New Roman"/>
          <w:b/>
          <w:caps/>
          <w:color w:val="000000" w:themeColor="text1"/>
          <w:sz w:val="24"/>
          <w:szCs w:val="24"/>
        </w:rPr>
        <w:lastRenderedPageBreak/>
        <w:t>Часть 2. Структура практической разработки (по должностям)</w:t>
      </w:r>
      <w:bookmarkEnd w:id="60"/>
    </w:p>
    <w:p w14:paraId="0F85FF8B" w14:textId="77777777" w:rsidR="00A82AD0" w:rsidRPr="00A82AD0" w:rsidRDefault="00A82AD0" w:rsidP="00A82AD0">
      <w:pPr>
        <w:spacing w:after="0"/>
      </w:pPr>
    </w:p>
    <w:p w14:paraId="08BEB460" w14:textId="2EC67BBE" w:rsidR="00506586" w:rsidRPr="00A82AD0" w:rsidRDefault="00506586" w:rsidP="008536F0">
      <w:pPr>
        <w:pStyle w:val="1"/>
        <w:spacing w:before="0" w:line="240" w:lineRule="auto"/>
        <w:rPr>
          <w:rFonts w:ascii="Times New Roman" w:hAnsi="Times New Roman" w:cs="Times New Roman"/>
          <w:b/>
          <w:color w:val="000000" w:themeColor="text1"/>
          <w:sz w:val="24"/>
          <w:szCs w:val="24"/>
        </w:rPr>
      </w:pPr>
      <w:bookmarkStart w:id="61" w:name="_Toc176500775"/>
      <w:r w:rsidRPr="00A82AD0">
        <w:rPr>
          <w:rFonts w:ascii="Times New Roman" w:hAnsi="Times New Roman" w:cs="Times New Roman"/>
          <w:b/>
          <w:color w:val="000000" w:themeColor="text1"/>
          <w:sz w:val="24"/>
          <w:szCs w:val="24"/>
        </w:rPr>
        <w:t>Должность: Воспитатель, старший воспитатель (кроме ДОУ)</w:t>
      </w:r>
      <w:bookmarkEnd w:id="59"/>
      <w:bookmarkEnd w:id="61"/>
    </w:p>
    <w:p w14:paraId="171A79C1" w14:textId="77777777" w:rsidR="00506586" w:rsidRPr="00CE0BB0" w:rsidRDefault="00506586" w:rsidP="008536F0">
      <w:pPr>
        <w:spacing w:after="0" w:line="240" w:lineRule="auto"/>
        <w:jc w:val="both"/>
        <w:rPr>
          <w:rFonts w:ascii="Times New Roman" w:hAnsi="Times New Roman" w:cs="Times New Roman"/>
          <w:sz w:val="24"/>
          <w:szCs w:val="24"/>
        </w:rPr>
      </w:pPr>
      <w:r w:rsidRPr="00CE0BB0">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33" w:history="1">
        <w:r w:rsidRPr="00CE0BB0">
          <w:rPr>
            <w:rStyle w:val="ab"/>
            <w:rFonts w:ascii="Times New Roman" w:hAnsi="Times New Roman" w:cs="Times New Roman"/>
            <w:sz w:val="24"/>
            <w:szCs w:val="24"/>
          </w:rPr>
          <w:t>Приказ Министерства труда и социальной защиты от 30 января 2023 г. N 53н</w:t>
        </w:r>
      </w:hyperlink>
    </w:p>
    <w:p w14:paraId="6DBDA166" w14:textId="77777777" w:rsidR="00506586" w:rsidRDefault="00506586" w:rsidP="008536F0">
      <w:pPr>
        <w:spacing w:after="0" w:line="240" w:lineRule="auto"/>
        <w:jc w:val="both"/>
        <w:rPr>
          <w:rFonts w:ascii="Times New Roman" w:hAnsi="Times New Roman"/>
          <w:bCs/>
          <w:sz w:val="24"/>
          <w:szCs w:val="24"/>
        </w:rPr>
      </w:pPr>
    </w:p>
    <w:p w14:paraId="1EE5C06A" w14:textId="77777777" w:rsidR="00506586" w:rsidRPr="00B92CBA" w:rsidRDefault="00506586" w:rsidP="008536F0">
      <w:pPr>
        <w:spacing w:after="0" w:line="240" w:lineRule="auto"/>
        <w:jc w:val="both"/>
        <w:rPr>
          <w:rFonts w:ascii="Times New Roman" w:eastAsia="Calibri" w:hAnsi="Times New Roman"/>
          <w:b/>
          <w:bCs/>
          <w:sz w:val="24"/>
          <w:szCs w:val="24"/>
        </w:rPr>
      </w:pPr>
      <w:r w:rsidRPr="00B92CBA">
        <w:rPr>
          <w:rFonts w:ascii="Times New Roman" w:hAnsi="Times New Roman"/>
          <w:b/>
          <w:bCs/>
          <w:sz w:val="24"/>
          <w:szCs w:val="24"/>
        </w:rPr>
        <w:t>Разработка воспитательного мероприятия</w:t>
      </w:r>
    </w:p>
    <w:p w14:paraId="6F136DCF"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Название мероприятия:</w:t>
      </w:r>
    </w:p>
    <w:p w14:paraId="57688D18"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Направление работы (проект и пр.):</w:t>
      </w:r>
    </w:p>
    <w:p w14:paraId="60F9A4F6"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Возраст воспитанников, класс:</w:t>
      </w:r>
    </w:p>
    <w:p w14:paraId="643A6A00"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Количество воспитанников (план):</w:t>
      </w:r>
    </w:p>
    <w:p w14:paraId="30016CC6"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Цель педагога*:</w:t>
      </w:r>
    </w:p>
    <w:p w14:paraId="41B6BB8D"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Цель воспитанников*:</w:t>
      </w:r>
    </w:p>
    <w:p w14:paraId="1A45DEFA"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Планируемый результат, эффект (-ы) *:</w:t>
      </w:r>
    </w:p>
    <w:p w14:paraId="0587CCA1"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Форма проведения мероприятия*:</w:t>
      </w:r>
    </w:p>
    <w:p w14:paraId="45C1EB9E"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Способ достижения результата (основной приём/технология) *:</w:t>
      </w:r>
    </w:p>
    <w:p w14:paraId="3B78EFE7"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Организация пространства для проведения мероприятия*:</w:t>
      </w:r>
    </w:p>
    <w:p w14:paraId="29985327"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Использованные источники *:</w:t>
      </w:r>
    </w:p>
    <w:p w14:paraId="53BAB7AA"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Способ организации коммуникации, формы коммуникации*:</w:t>
      </w:r>
    </w:p>
    <w:p w14:paraId="3D24CCF3"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Описание итогов проведения мероприятия в свободной форме (что удалось, на что обратить внимание) *:</w:t>
      </w:r>
    </w:p>
    <w:p w14:paraId="47D75819" w14:textId="77777777" w:rsidR="00506586" w:rsidRPr="00CE0BB0" w:rsidRDefault="00506586" w:rsidP="008536F0">
      <w:pPr>
        <w:pStyle w:val="aa"/>
        <w:numPr>
          <w:ilvl w:val="0"/>
          <w:numId w:val="10"/>
        </w:numPr>
        <w:spacing w:after="0" w:line="240" w:lineRule="auto"/>
        <w:jc w:val="both"/>
        <w:rPr>
          <w:rFonts w:ascii="Times New Roman" w:hAnsi="Times New Roman"/>
          <w:bCs/>
          <w:sz w:val="24"/>
          <w:szCs w:val="24"/>
        </w:rPr>
      </w:pPr>
      <w:r w:rsidRPr="00CE0BB0">
        <w:rPr>
          <w:rFonts w:ascii="Times New Roman" w:hAnsi="Times New Roman"/>
          <w:bCs/>
          <w:sz w:val="24"/>
          <w:szCs w:val="24"/>
        </w:rPr>
        <w:t>Отзывы участников (при наличии) **:</w:t>
      </w:r>
    </w:p>
    <w:p w14:paraId="2B5B9E69" w14:textId="77777777" w:rsidR="00506586" w:rsidRPr="00CE0BB0" w:rsidRDefault="00506586" w:rsidP="008536F0">
      <w:pPr>
        <w:spacing w:after="0" w:line="240" w:lineRule="auto"/>
        <w:jc w:val="both"/>
        <w:rPr>
          <w:rFonts w:ascii="Times New Roman" w:hAnsi="Times New Roman"/>
          <w:b/>
          <w:bCs/>
          <w:sz w:val="24"/>
          <w:szCs w:val="24"/>
        </w:rPr>
      </w:pPr>
    </w:p>
    <w:p w14:paraId="74D8E820" w14:textId="77777777" w:rsidR="00506586" w:rsidRPr="00CE0BB0" w:rsidRDefault="00506586" w:rsidP="008536F0">
      <w:pPr>
        <w:spacing w:after="0" w:line="240" w:lineRule="auto"/>
        <w:jc w:val="both"/>
        <w:rPr>
          <w:rFonts w:ascii="Times New Roman" w:hAnsi="Times New Roman"/>
          <w:sz w:val="24"/>
          <w:szCs w:val="24"/>
        </w:rPr>
      </w:pPr>
      <w:r w:rsidRPr="00CE0BB0">
        <w:rPr>
          <w:rFonts w:ascii="Times New Roman" w:hAnsi="Times New Roman"/>
          <w:sz w:val="24"/>
          <w:szCs w:val="24"/>
        </w:rPr>
        <w:t>*</w:t>
      </w:r>
      <w:r>
        <w:rPr>
          <w:rFonts w:ascii="Times New Roman" w:hAnsi="Times New Roman"/>
          <w:sz w:val="24"/>
          <w:szCs w:val="24"/>
        </w:rPr>
        <w:t xml:space="preserve"> </w:t>
      </w:r>
      <w:r w:rsidRPr="00CE0BB0">
        <w:rPr>
          <w:rFonts w:ascii="Times New Roman" w:hAnsi="Times New Roman"/>
          <w:sz w:val="24"/>
          <w:szCs w:val="24"/>
        </w:rPr>
        <w:t>информация излагается развернуто, с высокой степенью детализации.</w:t>
      </w:r>
    </w:p>
    <w:p w14:paraId="404E067E" w14:textId="77777777" w:rsidR="00506586" w:rsidRPr="00CE0BB0" w:rsidRDefault="00506586" w:rsidP="008536F0">
      <w:pPr>
        <w:spacing w:after="0" w:line="240" w:lineRule="auto"/>
        <w:jc w:val="both"/>
        <w:rPr>
          <w:rFonts w:ascii="Times New Roman" w:hAnsi="Times New Roman"/>
          <w:sz w:val="24"/>
          <w:szCs w:val="24"/>
        </w:rPr>
      </w:pPr>
      <w:r w:rsidRPr="00CE0BB0">
        <w:rPr>
          <w:rFonts w:ascii="Times New Roman" w:hAnsi="Times New Roman"/>
          <w:sz w:val="24"/>
          <w:szCs w:val="24"/>
        </w:rPr>
        <w:t>**</w:t>
      </w:r>
      <w:r>
        <w:rPr>
          <w:rFonts w:ascii="Times New Roman" w:hAnsi="Times New Roman"/>
          <w:sz w:val="24"/>
          <w:szCs w:val="24"/>
        </w:rPr>
        <w:t xml:space="preserve"> </w:t>
      </w:r>
      <w:r w:rsidRPr="00CE0BB0">
        <w:rPr>
          <w:rFonts w:ascii="Times New Roman" w:hAnsi="Times New Roman"/>
          <w:sz w:val="24"/>
          <w:szCs w:val="24"/>
        </w:rPr>
        <w:t>процитировать или вложить копию.</w:t>
      </w:r>
    </w:p>
    <w:p w14:paraId="0C5BD4C9"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506586">
          <w:pgSz w:w="11906" w:h="16838"/>
          <w:pgMar w:top="720" w:right="720" w:bottom="720" w:left="720" w:header="708" w:footer="708" w:gutter="0"/>
          <w:cols w:space="708"/>
          <w:docGrid w:linePitch="360"/>
        </w:sectPr>
      </w:pPr>
    </w:p>
    <w:p w14:paraId="39FEE1A9" w14:textId="77777777" w:rsidR="00506586" w:rsidRPr="00A82AD0" w:rsidRDefault="00506586" w:rsidP="008536F0">
      <w:pPr>
        <w:pStyle w:val="1"/>
        <w:spacing w:before="0" w:line="240" w:lineRule="auto"/>
        <w:rPr>
          <w:rFonts w:ascii="Times New Roman" w:hAnsi="Times New Roman" w:cs="Times New Roman"/>
          <w:b/>
          <w:color w:val="000000" w:themeColor="text1"/>
          <w:sz w:val="24"/>
          <w:szCs w:val="24"/>
        </w:rPr>
      </w:pPr>
      <w:bookmarkStart w:id="62" w:name="_Toc176200172"/>
      <w:bookmarkStart w:id="63" w:name="_Toc176500776"/>
      <w:r w:rsidRPr="00A82AD0">
        <w:rPr>
          <w:rFonts w:ascii="Times New Roman" w:hAnsi="Times New Roman" w:cs="Times New Roman"/>
          <w:b/>
          <w:color w:val="000000" w:themeColor="text1"/>
          <w:sz w:val="24"/>
          <w:szCs w:val="24"/>
        </w:rPr>
        <w:lastRenderedPageBreak/>
        <w:t>Должность: Воспитатель, старший воспитатель (ДОУ)</w:t>
      </w:r>
      <w:bookmarkEnd w:id="62"/>
      <w:bookmarkEnd w:id="63"/>
    </w:p>
    <w:p w14:paraId="0223E48B" w14:textId="77777777" w:rsidR="00506586"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cs="Times New Roman"/>
          <w:sz w:val="24"/>
          <w:szCs w:val="24"/>
          <w:u w:val="single"/>
        </w:rPr>
        <w:t xml:space="preserve"> </w:t>
      </w:r>
      <w:hyperlink r:id="rId34" w:history="1">
        <w:r>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36035B4C" w14:textId="77777777" w:rsidR="00506586" w:rsidRPr="00CB7B5C" w:rsidRDefault="00506586" w:rsidP="008536F0">
      <w:pPr>
        <w:spacing w:after="0" w:line="240" w:lineRule="auto"/>
        <w:jc w:val="both"/>
        <w:rPr>
          <w:rFonts w:ascii="Times New Roman" w:hAnsi="Times New Roman" w:cs="Times New Roman"/>
          <w:b/>
          <w:color w:val="000000" w:themeColor="text1"/>
          <w:sz w:val="24"/>
          <w:szCs w:val="24"/>
        </w:rPr>
      </w:pPr>
    </w:p>
    <w:p w14:paraId="39D2524C" w14:textId="77777777" w:rsidR="00506586" w:rsidRPr="00CB7B5C" w:rsidRDefault="00506586" w:rsidP="008536F0">
      <w:pPr>
        <w:spacing w:after="0" w:line="240" w:lineRule="auto"/>
        <w:jc w:val="both"/>
        <w:rPr>
          <w:rFonts w:ascii="Times New Roman" w:hAnsi="Times New Roman" w:cs="Times New Roman"/>
          <w:b/>
          <w:sz w:val="24"/>
          <w:szCs w:val="24"/>
        </w:rPr>
      </w:pPr>
      <w:r w:rsidRPr="00CB7B5C">
        <w:rPr>
          <w:rFonts w:ascii="Times New Roman" w:hAnsi="Times New Roman" w:cs="Times New Roman"/>
          <w:b/>
          <w:color w:val="000000" w:themeColor="text1"/>
          <w:sz w:val="24"/>
          <w:szCs w:val="24"/>
        </w:rPr>
        <w:t xml:space="preserve">1. </w:t>
      </w:r>
      <w:r w:rsidRPr="00CB7B5C">
        <w:rPr>
          <w:rFonts w:ascii="Times New Roman" w:hAnsi="Times New Roman" w:cs="Times New Roman"/>
          <w:b/>
          <w:sz w:val="24"/>
          <w:szCs w:val="24"/>
        </w:rPr>
        <w:t>Конспект/сценарный план занятия</w:t>
      </w:r>
    </w:p>
    <w:p w14:paraId="54ABF65D" w14:textId="77777777" w:rsidR="00506586" w:rsidRPr="00CB7B5C" w:rsidRDefault="00506586" w:rsidP="008536F0">
      <w:pPr>
        <w:spacing w:after="0" w:line="240" w:lineRule="auto"/>
        <w:jc w:val="both"/>
        <w:rPr>
          <w:rFonts w:ascii="Times New Roman" w:hAnsi="Times New Roman" w:cs="Times New Roman"/>
          <w:i/>
          <w:sz w:val="24"/>
          <w:szCs w:val="24"/>
        </w:rPr>
      </w:pPr>
      <w:r w:rsidRPr="00CB7B5C">
        <w:rPr>
          <w:rFonts w:ascii="Times New Roman" w:hAnsi="Times New Roman" w:cs="Times New Roman"/>
          <w:i/>
          <w:sz w:val="24"/>
          <w:szCs w:val="24"/>
        </w:rPr>
        <w:t>Структура занятия соответствует структуре деятельности человека в общем смысле: потребность – мотив – цель – средства – процесс – результат.</w:t>
      </w:r>
    </w:p>
    <w:p w14:paraId="641735EF"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Название, тема занятия, возрастная группа.</w:t>
      </w:r>
    </w:p>
    <w:p w14:paraId="697CFE18"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Цель занятия (конкретна, диагностична, достижима за тот промежуток времени, на который она ставится, оптимальна, ориентирована на интересы и возможности детей).</w:t>
      </w:r>
    </w:p>
    <w:p w14:paraId="7B2CCA9D"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Задачи: обучающие (обучение средствам и способам выполнения того или иного вида деятельности); развивающие (направлены на формирование тех или иных умений, обеспечивающих тот или иной способ деятельности); воспитательная (связана с формированием представлений о себе в этой деятельности, к другим детям, взрослым, отношения к обсуждаемой теме, проблеме).</w:t>
      </w:r>
    </w:p>
    <w:p w14:paraId="0065D875"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Планируемый результат (соотнесен с целью и задачами).</w:t>
      </w:r>
    </w:p>
    <w:p w14:paraId="5E2DB7E0"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Проектирование образовательной среды: пространственная среда (кто, где и как будет находиться и перемещаться в пространстве); предметно-практическая среда (материалы и оборудование); среда взаимодействия (ребенок-ребенок: каким образом будут организованы дети – индивидуально, парами, командами и т.д.; ребенок-взрослый: каким образом будут выстраиваться отношения; отношение к себе).</w:t>
      </w:r>
    </w:p>
    <w:p w14:paraId="1AF3EF22"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 xml:space="preserve">Ход занятия: мотивационный этап, основной этап, рефлексивный этап. </w:t>
      </w:r>
    </w:p>
    <w:p w14:paraId="1B29BCA7" w14:textId="77777777" w:rsidR="00506586" w:rsidRPr="00CB7B5C" w:rsidRDefault="00506586" w:rsidP="008536F0">
      <w:pPr>
        <w:spacing w:after="0" w:line="240" w:lineRule="auto"/>
        <w:jc w:val="both"/>
        <w:rPr>
          <w:rFonts w:ascii="Times New Roman" w:hAnsi="Times New Roman" w:cs="Times New Roman"/>
          <w:sz w:val="24"/>
          <w:szCs w:val="24"/>
        </w:rPr>
      </w:pPr>
    </w:p>
    <w:p w14:paraId="2B370938"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b/>
          <w:sz w:val="24"/>
          <w:szCs w:val="24"/>
        </w:rPr>
        <w:t>2. Презентация РППС.</w:t>
      </w:r>
    </w:p>
    <w:p w14:paraId="796965CF"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Фотоматериалы должны иллюстрировать преобразование РППС в соответствии с требованиями ФГОС ДО:</w:t>
      </w:r>
    </w:p>
    <w:p w14:paraId="5B73A671" w14:textId="387994AE"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Содержательно-насыщенная (</w:t>
      </w:r>
      <w:r w:rsidRPr="00CB7B5C">
        <w:rPr>
          <w:rFonts w:ascii="Times New Roman" w:hAnsi="Times New Roman" w:cs="Times New Roman"/>
          <w:color w:val="FF0000"/>
          <w:sz w:val="24"/>
          <w:szCs w:val="24"/>
        </w:rPr>
        <w:t xml:space="preserve">на примере одного-двух центров активности/функциональных модулей): </w:t>
      </w:r>
      <w:r w:rsidRPr="00CB7B5C">
        <w:rPr>
          <w:rFonts w:ascii="Times New Roman" w:hAnsi="Times New Roman" w:cs="Times New Roman"/>
          <w:sz w:val="24"/>
          <w:szCs w:val="24"/>
        </w:rPr>
        <w:t>соответствие возрастным возможностям детей и требованиям ОП ДО/АОП ДО; оснащение средствами обучения и воспитания (в том числе техническими), материалами (в соответствии со спецификой ОП ДО/АОП ДО). Организация образовательного пространства и разнообразие материалов, оборудования и инвентаря должны обеспечивать: игровую, познавательную;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7EC51AC8"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Трансформируемая: возможность изменений РППС в зависимости от образовательной ситуации, в том числе от меняющихся интересов и возможностей детей (возможность изменения РППС в том числе самими детьми).</w:t>
      </w:r>
    </w:p>
    <w:p w14:paraId="6AA173C6"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Полифункциональная: возможность разнообразного использования различных составляющих предметной среды, например, детской мебели, матов, мягких модулей, ширм и т.д.; 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4EE35C5A"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Вариативная: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(сменяемость материала в зависимости от темы, интересов и потребностей детей, образовательной ситуации в группе).</w:t>
      </w:r>
    </w:p>
    <w:p w14:paraId="035AD858"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Доступная: доступность игр, игрушек, материалов, пособий, обеспечивающих все основные виды детской активности для детей группы, в т.ч. для детей с ОВЗ и детей-инвалидов; исправность и сохранность материалов и оборудования.</w:t>
      </w:r>
    </w:p>
    <w:p w14:paraId="4F2A4DCF"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lastRenderedPageBreak/>
        <w:t>Безопасная: соответствие всех элементов РППС требованиям по обеспечению надежности и безопасности их использования.</w:t>
      </w:r>
    </w:p>
    <w:p w14:paraId="24F7CDA0" w14:textId="77777777" w:rsidR="00506586" w:rsidRPr="00CB7B5C" w:rsidRDefault="00506586" w:rsidP="008536F0">
      <w:pPr>
        <w:spacing w:after="0" w:line="240" w:lineRule="auto"/>
        <w:jc w:val="both"/>
        <w:rPr>
          <w:rFonts w:ascii="Times New Roman" w:hAnsi="Times New Roman" w:cs="Times New Roman"/>
          <w:sz w:val="24"/>
          <w:szCs w:val="24"/>
        </w:rPr>
      </w:pPr>
    </w:p>
    <w:p w14:paraId="51983B48" w14:textId="77777777" w:rsidR="00506586" w:rsidRPr="00CB7B5C" w:rsidRDefault="00506586" w:rsidP="008536F0">
      <w:pPr>
        <w:spacing w:after="0" w:line="240" w:lineRule="auto"/>
        <w:jc w:val="both"/>
        <w:rPr>
          <w:rFonts w:ascii="Times New Roman" w:hAnsi="Times New Roman" w:cs="Times New Roman"/>
          <w:b/>
          <w:sz w:val="24"/>
          <w:szCs w:val="24"/>
        </w:rPr>
      </w:pPr>
      <w:r w:rsidRPr="00CB7B5C">
        <w:rPr>
          <w:rFonts w:ascii="Times New Roman" w:hAnsi="Times New Roman" w:cs="Times New Roman"/>
          <w:b/>
          <w:sz w:val="24"/>
          <w:szCs w:val="24"/>
        </w:rPr>
        <w:t>3. План работы на неделю.</w:t>
      </w:r>
    </w:p>
    <w:p w14:paraId="58270FEC"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План работы на неделю в соответствии локальным актом ДОО, регламентирующим планирование образовательной деятельности.</w:t>
      </w:r>
    </w:p>
    <w:p w14:paraId="6D9AB79C"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Образовательная деятельность, планируется как:</w:t>
      </w:r>
    </w:p>
    <w:p w14:paraId="6382C492"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 совместная деятельность педагога и детей (осуществляемая в ходе организации различных видов детской деятельности; режимных процессов). Совместная деятельность детей и педагога может быть организована в различных вариантах (совместная деятельность педагога с ребенком, где, взаимодействуя с ребенком, он выполняет функции педагога: обучает ребенка чему-то новому; совместная деятельность ребенка с педагогом, при котором ребенка и педагог-равноправные партнеры;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2ABBFA45"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 организацию условий для самостоятельной деятельности детей;</w:t>
      </w:r>
    </w:p>
    <w:p w14:paraId="087CEBC2" w14:textId="77777777" w:rsidR="00506586" w:rsidRPr="00CB7B5C" w:rsidRDefault="00506586" w:rsidP="008536F0">
      <w:pPr>
        <w:spacing w:after="0" w:line="240" w:lineRule="auto"/>
        <w:jc w:val="both"/>
        <w:rPr>
          <w:rFonts w:ascii="Times New Roman" w:hAnsi="Times New Roman" w:cs="Times New Roman"/>
          <w:sz w:val="24"/>
          <w:szCs w:val="24"/>
        </w:rPr>
      </w:pPr>
      <w:r w:rsidRPr="00CB7B5C">
        <w:rPr>
          <w:rFonts w:ascii="Times New Roman" w:hAnsi="Times New Roman" w:cs="Times New Roman"/>
          <w:sz w:val="24"/>
          <w:szCs w:val="24"/>
        </w:rPr>
        <w:t>- взаимодействие с семьями детей по реализации ОП ДО/АОП ДО.</w:t>
      </w:r>
    </w:p>
    <w:p w14:paraId="3B6D17EA"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506586">
          <w:pgSz w:w="11906" w:h="16838"/>
          <w:pgMar w:top="720" w:right="720" w:bottom="720" w:left="720" w:header="708" w:footer="708" w:gutter="0"/>
          <w:cols w:space="708"/>
          <w:docGrid w:linePitch="360"/>
        </w:sectPr>
      </w:pPr>
    </w:p>
    <w:p w14:paraId="633B4CD0" w14:textId="77777777" w:rsidR="00506586" w:rsidRPr="00A82AD0" w:rsidRDefault="00506586" w:rsidP="008536F0">
      <w:pPr>
        <w:pStyle w:val="1"/>
        <w:spacing w:before="0" w:line="240" w:lineRule="auto"/>
        <w:rPr>
          <w:rFonts w:ascii="Times New Roman" w:hAnsi="Times New Roman" w:cs="Times New Roman"/>
          <w:b/>
          <w:color w:val="000000" w:themeColor="text1"/>
          <w:sz w:val="24"/>
          <w:szCs w:val="24"/>
        </w:rPr>
      </w:pPr>
      <w:bookmarkStart w:id="64" w:name="_Toc176200173"/>
      <w:bookmarkStart w:id="65" w:name="_Toc176500777"/>
      <w:r w:rsidRPr="00A82AD0">
        <w:rPr>
          <w:rFonts w:ascii="Times New Roman" w:hAnsi="Times New Roman" w:cs="Times New Roman"/>
          <w:b/>
          <w:color w:val="000000" w:themeColor="text1"/>
          <w:sz w:val="24"/>
          <w:szCs w:val="24"/>
        </w:rPr>
        <w:lastRenderedPageBreak/>
        <w:t>Должность: Инструктор-методист, старший инструктор-методист</w:t>
      </w:r>
      <w:bookmarkEnd w:id="64"/>
      <w:bookmarkEnd w:id="65"/>
    </w:p>
    <w:p w14:paraId="74FEBB79" w14:textId="77777777" w:rsidR="00506586"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6B6B1115" w14:textId="77777777" w:rsidR="00506586" w:rsidRDefault="00506586" w:rsidP="008536F0">
      <w:pPr>
        <w:spacing w:after="0" w:line="240" w:lineRule="auto"/>
        <w:jc w:val="center"/>
        <w:rPr>
          <w:rFonts w:ascii="Times New Roman" w:eastAsia="Calibri" w:hAnsi="Times New Roman" w:cs="Times New Roman"/>
        </w:rPr>
      </w:pPr>
    </w:p>
    <w:p w14:paraId="057B43D9" w14:textId="77777777" w:rsidR="00506586" w:rsidRDefault="00506586" w:rsidP="008536F0">
      <w:pPr>
        <w:spacing w:after="0" w:line="240" w:lineRule="auto"/>
        <w:jc w:val="center"/>
        <w:rPr>
          <w:rFonts w:ascii="Times New Roman" w:eastAsia="Calibri" w:hAnsi="Times New Roman" w:cs="Times New Roman"/>
          <w:b/>
        </w:rPr>
      </w:pPr>
      <w:r>
        <w:rPr>
          <w:rFonts w:ascii="Times New Roman" w:eastAsia="Calibri" w:hAnsi="Times New Roman" w:cs="Times New Roman"/>
        </w:rPr>
        <w:t>*</w:t>
      </w:r>
      <w:r>
        <w:rPr>
          <w:rFonts w:ascii="Times New Roman" w:eastAsia="Calibri" w:hAnsi="Times New Roman" w:cs="Times New Roman"/>
          <w:b/>
        </w:rPr>
        <w:t xml:space="preserve"> Разработка методического мероприятия </w:t>
      </w:r>
    </w:p>
    <w:p w14:paraId="64E6A0FD" w14:textId="77777777" w:rsidR="00506586" w:rsidRDefault="00506586" w:rsidP="008536F0">
      <w:pPr>
        <w:spacing w:after="0" w:line="240" w:lineRule="auto"/>
        <w:rPr>
          <w:rFonts w:ascii="Times New Roman" w:eastAsia="Calibri" w:hAnsi="Times New Roman" w:cs="Times New Roman"/>
          <w:b/>
        </w:rPr>
      </w:pPr>
      <w:r>
        <w:rPr>
          <w:rFonts w:ascii="Times New Roman" w:eastAsia="Calibri" w:hAnsi="Times New Roman" w:cs="Times New Roman"/>
        </w:rPr>
        <w:t>ФИО инструктора-методиста:</w:t>
      </w:r>
    </w:p>
    <w:p w14:paraId="7EBAFCD9" w14:textId="77777777" w:rsidR="00506586" w:rsidRDefault="00506586" w:rsidP="008536F0">
      <w:pPr>
        <w:spacing w:after="0" w:line="240" w:lineRule="auto"/>
        <w:contextualSpacing/>
        <w:rPr>
          <w:rFonts w:ascii="Times New Roman" w:eastAsia="Calibri" w:hAnsi="Times New Roman" w:cs="Times New Roman"/>
        </w:rPr>
      </w:pPr>
      <w:r>
        <w:rPr>
          <w:rFonts w:ascii="Times New Roman" w:eastAsia="Calibri" w:hAnsi="Times New Roman" w:cs="Times New Roman"/>
        </w:rPr>
        <w:t>Место работы:</w:t>
      </w:r>
    </w:p>
    <w:p w14:paraId="66830318" w14:textId="77777777" w:rsidR="00506586" w:rsidRDefault="00506586" w:rsidP="008536F0">
      <w:pPr>
        <w:spacing w:after="0" w:line="240" w:lineRule="auto"/>
        <w:rPr>
          <w:rFonts w:ascii="Times New Roman" w:eastAsia="Calibri" w:hAnsi="Times New Roman" w:cs="Times New Roman"/>
        </w:rPr>
      </w:pPr>
      <w:r>
        <w:rPr>
          <w:rFonts w:ascii="Times New Roman" w:eastAsia="Calibri" w:hAnsi="Times New Roman" w:cs="Times New Roman"/>
        </w:rPr>
        <w:t>Название методического мероприятия:</w:t>
      </w:r>
    </w:p>
    <w:p w14:paraId="4B1AB012" w14:textId="77777777" w:rsidR="00506586" w:rsidRDefault="00506586" w:rsidP="008536F0">
      <w:pPr>
        <w:spacing w:after="0" w:line="240" w:lineRule="auto"/>
        <w:rPr>
          <w:rFonts w:ascii="Times New Roman" w:eastAsia="Calibri" w:hAnsi="Times New Roman" w:cs="Times New Roman"/>
        </w:rPr>
      </w:pPr>
      <w:r>
        <w:rPr>
          <w:rFonts w:ascii="Times New Roman" w:eastAsia="Calibri" w:hAnsi="Times New Roman" w:cs="Times New Roman"/>
        </w:rPr>
        <w:t>Категория участников методического мероприятия:</w:t>
      </w:r>
    </w:p>
    <w:p w14:paraId="59E18225" w14:textId="77777777" w:rsidR="00506586" w:rsidRDefault="00506586" w:rsidP="008536F0">
      <w:p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Форма методического   мероприятия: </w:t>
      </w:r>
    </w:p>
    <w:p w14:paraId="3B4ABCF4" w14:textId="77777777" w:rsidR="00506586" w:rsidRDefault="00506586" w:rsidP="008536F0">
      <w:pPr>
        <w:spacing w:after="0" w:line="240" w:lineRule="auto"/>
        <w:contextualSpacing/>
        <w:rPr>
          <w:rFonts w:ascii="Times New Roman" w:eastAsia="Calibri" w:hAnsi="Times New Roman" w:cs="Times New Roman"/>
        </w:rPr>
      </w:pPr>
      <w:r>
        <w:rPr>
          <w:rFonts w:ascii="Times New Roman" w:eastAsia="Calibri" w:hAnsi="Times New Roman" w:cs="Times New Roman"/>
        </w:rPr>
        <w:t>**Цель и задачи методического мероприятия</w:t>
      </w:r>
    </w:p>
    <w:p w14:paraId="3D3FAB9E" w14:textId="77777777" w:rsidR="00506586" w:rsidRDefault="00506586" w:rsidP="008536F0">
      <w:pPr>
        <w:spacing w:after="0" w:line="240" w:lineRule="auto"/>
        <w:ind w:left="360"/>
        <w:contextualSpacing/>
        <w:jc w:val="center"/>
        <w:rPr>
          <w:rFonts w:ascii="Times New Roman" w:eastAsia="Calibri" w:hAnsi="Times New Roman" w:cs="Times New Roman"/>
        </w:rPr>
      </w:pPr>
      <w:r>
        <w:rPr>
          <w:rFonts w:ascii="Times New Roman" w:eastAsia="Calibri" w:hAnsi="Times New Roman" w:cs="Times New Roman"/>
        </w:rPr>
        <w:t xml:space="preserve">***Описание хода методического мероприятия </w:t>
      </w:r>
    </w:p>
    <w:tbl>
      <w:tblPr>
        <w:tblStyle w:val="12"/>
        <w:tblpPr w:leftFromText="180" w:rightFromText="180" w:vertAnchor="text" w:horzAnchor="page" w:tblpX="635" w:tblpY="132"/>
        <w:tblW w:w="15446" w:type="dxa"/>
        <w:tblInd w:w="0" w:type="dxa"/>
        <w:tblLayout w:type="fixed"/>
        <w:tblLook w:val="04A0" w:firstRow="1" w:lastRow="0" w:firstColumn="1" w:lastColumn="0" w:noHBand="0" w:noVBand="1"/>
      </w:tblPr>
      <w:tblGrid>
        <w:gridCol w:w="483"/>
        <w:gridCol w:w="2460"/>
        <w:gridCol w:w="1965"/>
        <w:gridCol w:w="1822"/>
        <w:gridCol w:w="1823"/>
        <w:gridCol w:w="2047"/>
        <w:gridCol w:w="2552"/>
        <w:gridCol w:w="2294"/>
      </w:tblGrid>
      <w:tr w:rsidR="00506586" w14:paraId="07F43A24" w14:textId="77777777" w:rsidTr="00506586">
        <w:trPr>
          <w:trHeight w:val="1692"/>
        </w:trPr>
        <w:tc>
          <w:tcPr>
            <w:tcW w:w="483" w:type="dxa"/>
            <w:tcBorders>
              <w:top w:val="single" w:sz="4" w:space="0" w:color="000000"/>
              <w:left w:val="single" w:sz="4" w:space="0" w:color="000000"/>
              <w:bottom w:val="single" w:sz="4" w:space="0" w:color="000000"/>
              <w:right w:val="single" w:sz="4" w:space="0" w:color="000000"/>
            </w:tcBorders>
          </w:tcPr>
          <w:p w14:paraId="4EA7911B" w14:textId="77777777" w:rsidR="00506586" w:rsidRPr="00506586" w:rsidRDefault="00506586" w:rsidP="008536F0">
            <w:pPr>
              <w:spacing w:line="240" w:lineRule="auto"/>
              <w:contextualSpacing/>
              <w:rPr>
                <w:rFonts w:ascii="Times New Roman" w:eastAsia="Calibri" w:hAnsi="Times New Roman"/>
                <w:sz w:val="20"/>
                <w:szCs w:val="20"/>
              </w:rPr>
            </w:pPr>
          </w:p>
        </w:tc>
        <w:tc>
          <w:tcPr>
            <w:tcW w:w="2460" w:type="dxa"/>
            <w:tcBorders>
              <w:top w:val="single" w:sz="4" w:space="0" w:color="000000"/>
              <w:left w:val="single" w:sz="4" w:space="0" w:color="000000"/>
              <w:bottom w:val="single" w:sz="4" w:space="0" w:color="000000"/>
              <w:right w:val="single" w:sz="4" w:space="0" w:color="000000"/>
            </w:tcBorders>
          </w:tcPr>
          <w:p w14:paraId="0D76A84E" w14:textId="77777777" w:rsidR="00506586" w:rsidRPr="00506586" w:rsidRDefault="00506586" w:rsidP="008536F0">
            <w:pPr>
              <w:spacing w:line="240" w:lineRule="auto"/>
              <w:contextualSpacing/>
              <w:rPr>
                <w:rFonts w:ascii="Times New Roman" w:hAnsi="Times New Roman"/>
                <w:sz w:val="20"/>
                <w:szCs w:val="20"/>
              </w:rPr>
            </w:pPr>
            <w:r w:rsidRPr="00506586">
              <w:rPr>
                <w:rFonts w:ascii="Times New Roman" w:hAnsi="Times New Roman"/>
                <w:sz w:val="20"/>
                <w:szCs w:val="20"/>
              </w:rPr>
              <w:t>Название этапа мероприятия</w:t>
            </w:r>
          </w:p>
        </w:tc>
        <w:tc>
          <w:tcPr>
            <w:tcW w:w="1965" w:type="dxa"/>
            <w:tcBorders>
              <w:top w:val="single" w:sz="4" w:space="0" w:color="000000"/>
              <w:left w:val="single" w:sz="4" w:space="0" w:color="000000"/>
              <w:bottom w:val="single" w:sz="4" w:space="0" w:color="000000"/>
              <w:right w:val="single" w:sz="4" w:space="0" w:color="000000"/>
            </w:tcBorders>
            <w:hideMark/>
          </w:tcPr>
          <w:p w14:paraId="1C23769B" w14:textId="77777777" w:rsidR="00506586" w:rsidRPr="00506586" w:rsidRDefault="00506586" w:rsidP="008536F0">
            <w:pPr>
              <w:spacing w:line="240" w:lineRule="auto"/>
              <w:contextualSpacing/>
              <w:jc w:val="center"/>
              <w:rPr>
                <w:rFonts w:ascii="Times New Roman" w:hAnsi="Times New Roman"/>
                <w:sz w:val="20"/>
                <w:szCs w:val="20"/>
              </w:rPr>
            </w:pPr>
            <w:r w:rsidRPr="00506586">
              <w:rPr>
                <w:rFonts w:ascii="Times New Roman" w:hAnsi="Times New Roman"/>
                <w:sz w:val="20"/>
                <w:szCs w:val="20"/>
              </w:rPr>
              <w:t>Задача, которая должна быть решена (в рамках достижения планируемых результатов мероприятия)</w:t>
            </w:r>
          </w:p>
        </w:tc>
        <w:tc>
          <w:tcPr>
            <w:tcW w:w="1822" w:type="dxa"/>
            <w:tcBorders>
              <w:top w:val="single" w:sz="4" w:space="0" w:color="000000"/>
              <w:left w:val="single" w:sz="4" w:space="0" w:color="000000"/>
              <w:bottom w:val="single" w:sz="4" w:space="0" w:color="000000"/>
              <w:right w:val="single" w:sz="4" w:space="0" w:color="000000"/>
            </w:tcBorders>
            <w:hideMark/>
          </w:tcPr>
          <w:p w14:paraId="1789C99D" w14:textId="77777777" w:rsidR="00506586" w:rsidRPr="00506586" w:rsidRDefault="00506586" w:rsidP="008536F0">
            <w:pPr>
              <w:spacing w:line="240" w:lineRule="auto"/>
              <w:contextualSpacing/>
              <w:jc w:val="center"/>
              <w:rPr>
                <w:rFonts w:ascii="Times New Roman" w:hAnsi="Times New Roman"/>
                <w:sz w:val="20"/>
                <w:szCs w:val="20"/>
              </w:rPr>
            </w:pPr>
            <w:r w:rsidRPr="00506586">
              <w:rPr>
                <w:rFonts w:ascii="Times New Roman" w:hAnsi="Times New Roman"/>
                <w:sz w:val="20"/>
                <w:szCs w:val="20"/>
              </w:rPr>
              <w:t xml:space="preserve">Формы организации деятельности  участников мероприятия </w:t>
            </w:r>
          </w:p>
        </w:tc>
        <w:tc>
          <w:tcPr>
            <w:tcW w:w="1823" w:type="dxa"/>
            <w:tcBorders>
              <w:top w:val="single" w:sz="4" w:space="0" w:color="000000"/>
              <w:left w:val="single" w:sz="4" w:space="0" w:color="000000"/>
              <w:bottom w:val="single" w:sz="4" w:space="0" w:color="000000"/>
              <w:right w:val="single" w:sz="4" w:space="0" w:color="000000"/>
            </w:tcBorders>
            <w:hideMark/>
          </w:tcPr>
          <w:p w14:paraId="1C085372" w14:textId="77777777" w:rsidR="00506586" w:rsidRPr="00506586" w:rsidRDefault="00506586" w:rsidP="008536F0">
            <w:pPr>
              <w:spacing w:line="240" w:lineRule="auto"/>
              <w:contextualSpacing/>
              <w:jc w:val="center"/>
              <w:rPr>
                <w:rFonts w:ascii="Times New Roman" w:hAnsi="Times New Roman"/>
                <w:i/>
                <w:sz w:val="20"/>
                <w:szCs w:val="20"/>
              </w:rPr>
            </w:pPr>
            <w:r w:rsidRPr="00506586">
              <w:rPr>
                <w:rFonts w:ascii="Times New Roman" w:hAnsi="Times New Roman"/>
                <w:sz w:val="20"/>
                <w:szCs w:val="20"/>
              </w:rPr>
              <w:t xml:space="preserve">Действия методиста по организации деятельности  участников мероприятия </w:t>
            </w:r>
          </w:p>
        </w:tc>
        <w:tc>
          <w:tcPr>
            <w:tcW w:w="2047" w:type="dxa"/>
            <w:tcBorders>
              <w:top w:val="single" w:sz="4" w:space="0" w:color="000000"/>
              <w:left w:val="single" w:sz="4" w:space="0" w:color="000000"/>
              <w:bottom w:val="single" w:sz="4" w:space="0" w:color="000000"/>
              <w:right w:val="single" w:sz="4" w:space="0" w:color="000000"/>
            </w:tcBorders>
          </w:tcPr>
          <w:p w14:paraId="0675F3DD" w14:textId="77777777" w:rsidR="00506586" w:rsidRPr="00506586" w:rsidRDefault="00506586" w:rsidP="008536F0">
            <w:pPr>
              <w:spacing w:line="240" w:lineRule="auto"/>
              <w:contextualSpacing/>
              <w:jc w:val="center"/>
              <w:rPr>
                <w:rFonts w:ascii="Times New Roman" w:hAnsi="Times New Roman"/>
                <w:i/>
                <w:sz w:val="20"/>
                <w:szCs w:val="20"/>
              </w:rPr>
            </w:pPr>
            <w:r w:rsidRPr="00506586">
              <w:rPr>
                <w:rFonts w:ascii="Times New Roman" w:hAnsi="Times New Roman"/>
                <w:sz w:val="20"/>
                <w:szCs w:val="20"/>
              </w:rPr>
              <w:t>Действия участников методического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761928A5" w14:textId="77777777" w:rsidR="00506586" w:rsidRPr="00506586" w:rsidRDefault="00506586" w:rsidP="008536F0">
            <w:pPr>
              <w:spacing w:line="240" w:lineRule="auto"/>
              <w:contextualSpacing/>
              <w:jc w:val="center"/>
              <w:rPr>
                <w:rFonts w:ascii="Times New Roman" w:hAnsi="Times New Roman"/>
                <w:sz w:val="20"/>
                <w:szCs w:val="20"/>
              </w:rPr>
            </w:pPr>
            <w:r w:rsidRPr="00506586">
              <w:rPr>
                <w:rFonts w:ascii="Times New Roman" w:hAnsi="Times New Roman"/>
                <w:sz w:val="20"/>
                <w:szCs w:val="20"/>
              </w:rPr>
              <w:t>Результат действий  участников методического мероприятия  по достижению планируемых результатов методического мероприятия</w:t>
            </w:r>
          </w:p>
        </w:tc>
        <w:tc>
          <w:tcPr>
            <w:tcW w:w="2294" w:type="dxa"/>
            <w:tcBorders>
              <w:top w:val="single" w:sz="4" w:space="0" w:color="000000"/>
              <w:left w:val="single" w:sz="4" w:space="0" w:color="000000"/>
              <w:bottom w:val="single" w:sz="4" w:space="0" w:color="000000"/>
              <w:right w:val="single" w:sz="4" w:space="0" w:color="000000"/>
            </w:tcBorders>
            <w:hideMark/>
          </w:tcPr>
          <w:p w14:paraId="3E392718" w14:textId="77777777" w:rsidR="00506586" w:rsidRPr="00506586" w:rsidRDefault="00506586" w:rsidP="008536F0">
            <w:pPr>
              <w:spacing w:line="240" w:lineRule="auto"/>
              <w:contextualSpacing/>
              <w:jc w:val="center"/>
              <w:rPr>
                <w:rFonts w:ascii="Times New Roman" w:eastAsia="Times New Roman" w:hAnsi="Times New Roman"/>
                <w:spacing w:val="-4"/>
                <w:sz w:val="20"/>
                <w:szCs w:val="20"/>
              </w:rPr>
            </w:pPr>
            <w:r w:rsidRPr="00506586">
              <w:rPr>
                <w:rFonts w:ascii="Times New Roman" w:eastAsia="Times New Roman" w:hAnsi="Times New Roman"/>
                <w:spacing w:val="-4"/>
                <w:sz w:val="20"/>
                <w:szCs w:val="20"/>
              </w:rPr>
              <w:t>****</w:t>
            </w:r>
          </w:p>
          <w:p w14:paraId="319DA5F3" w14:textId="77777777" w:rsidR="00506586" w:rsidRPr="00506586" w:rsidRDefault="00506586" w:rsidP="008536F0">
            <w:pPr>
              <w:spacing w:line="240" w:lineRule="auto"/>
              <w:contextualSpacing/>
              <w:jc w:val="center"/>
              <w:rPr>
                <w:rFonts w:ascii="Times New Roman" w:eastAsia="Calibri" w:hAnsi="Times New Roman"/>
                <w:sz w:val="20"/>
                <w:szCs w:val="20"/>
                <w:lang w:eastAsia="en-US"/>
              </w:rPr>
            </w:pPr>
            <w:r w:rsidRPr="00506586">
              <w:rPr>
                <w:rFonts w:ascii="Times New Roman" w:eastAsia="Times New Roman" w:hAnsi="Times New Roman"/>
                <w:spacing w:val="-4"/>
                <w:sz w:val="20"/>
                <w:szCs w:val="20"/>
              </w:rPr>
              <w:t>Учебные материалы,  которые будут использованы на мероприятии</w:t>
            </w:r>
            <w:r w:rsidRPr="00506586">
              <w:rPr>
                <w:rFonts w:ascii="Times New Roman" w:hAnsi="Times New Roman"/>
                <w:sz w:val="20"/>
                <w:szCs w:val="20"/>
              </w:rPr>
              <w:t xml:space="preserve">  </w:t>
            </w:r>
          </w:p>
        </w:tc>
      </w:tr>
      <w:tr w:rsidR="00506586" w14:paraId="079CF217" w14:textId="77777777" w:rsidTr="00506586">
        <w:tc>
          <w:tcPr>
            <w:tcW w:w="483" w:type="dxa"/>
            <w:tcBorders>
              <w:top w:val="single" w:sz="4" w:space="0" w:color="000000"/>
              <w:left w:val="single" w:sz="4" w:space="0" w:color="000000"/>
              <w:bottom w:val="single" w:sz="4" w:space="0" w:color="000000"/>
              <w:right w:val="single" w:sz="4" w:space="0" w:color="000000"/>
            </w:tcBorders>
            <w:hideMark/>
          </w:tcPr>
          <w:p w14:paraId="3F6728E8" w14:textId="77777777" w:rsidR="00506586" w:rsidRPr="00506586" w:rsidRDefault="00506586" w:rsidP="008536F0">
            <w:pPr>
              <w:spacing w:line="240" w:lineRule="auto"/>
              <w:contextualSpacing/>
              <w:rPr>
                <w:rFonts w:ascii="Times New Roman" w:hAnsi="Times New Roman"/>
                <w:sz w:val="20"/>
                <w:szCs w:val="20"/>
              </w:rPr>
            </w:pPr>
            <w:r w:rsidRPr="00506586">
              <w:rPr>
                <w:rFonts w:ascii="Times New Roman" w:hAnsi="Times New Roman"/>
                <w:sz w:val="20"/>
                <w:szCs w:val="20"/>
              </w:rPr>
              <w:t>1</w:t>
            </w:r>
          </w:p>
        </w:tc>
        <w:tc>
          <w:tcPr>
            <w:tcW w:w="2460" w:type="dxa"/>
            <w:tcBorders>
              <w:top w:val="single" w:sz="4" w:space="0" w:color="000000"/>
              <w:left w:val="single" w:sz="4" w:space="0" w:color="000000"/>
              <w:bottom w:val="single" w:sz="4" w:space="0" w:color="000000"/>
              <w:right w:val="single" w:sz="4" w:space="0" w:color="000000"/>
            </w:tcBorders>
          </w:tcPr>
          <w:p w14:paraId="73991E1A" w14:textId="77777777" w:rsidR="00506586" w:rsidRPr="00506586" w:rsidRDefault="00506586" w:rsidP="008536F0">
            <w:pPr>
              <w:spacing w:line="240" w:lineRule="auto"/>
              <w:contextualSpacing/>
              <w:rPr>
                <w:rFonts w:ascii="Times New Roman" w:hAnsi="Times New Roman"/>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5424B2C5" w14:textId="77777777" w:rsidR="00506586" w:rsidRPr="00506586" w:rsidRDefault="00506586" w:rsidP="008536F0">
            <w:pPr>
              <w:spacing w:line="240" w:lineRule="auto"/>
              <w:contextualSpacing/>
              <w:rPr>
                <w:rFonts w:ascii="Times New Roman" w:hAnsi="Times New Roman"/>
                <w:sz w:val="20"/>
                <w:szCs w:val="20"/>
              </w:rPr>
            </w:pPr>
          </w:p>
        </w:tc>
        <w:tc>
          <w:tcPr>
            <w:tcW w:w="1822" w:type="dxa"/>
            <w:tcBorders>
              <w:top w:val="single" w:sz="4" w:space="0" w:color="000000"/>
              <w:left w:val="single" w:sz="4" w:space="0" w:color="000000"/>
              <w:bottom w:val="single" w:sz="4" w:space="0" w:color="000000"/>
              <w:right w:val="single" w:sz="4" w:space="0" w:color="000000"/>
            </w:tcBorders>
          </w:tcPr>
          <w:p w14:paraId="1EEB1BFD" w14:textId="77777777" w:rsidR="00506586" w:rsidRPr="00506586" w:rsidRDefault="00506586" w:rsidP="008536F0">
            <w:pPr>
              <w:spacing w:line="240" w:lineRule="auto"/>
              <w:contextualSpacing/>
              <w:rPr>
                <w:rFonts w:ascii="Times New Roman" w:hAnsi="Times New Roman"/>
                <w:sz w:val="20"/>
                <w:szCs w:val="20"/>
              </w:rPr>
            </w:pPr>
          </w:p>
        </w:tc>
        <w:tc>
          <w:tcPr>
            <w:tcW w:w="1823" w:type="dxa"/>
            <w:tcBorders>
              <w:top w:val="single" w:sz="4" w:space="0" w:color="000000"/>
              <w:left w:val="single" w:sz="4" w:space="0" w:color="000000"/>
              <w:bottom w:val="single" w:sz="4" w:space="0" w:color="000000"/>
              <w:right w:val="single" w:sz="4" w:space="0" w:color="000000"/>
            </w:tcBorders>
          </w:tcPr>
          <w:p w14:paraId="3C9D8C61" w14:textId="77777777" w:rsidR="00506586" w:rsidRPr="00506586" w:rsidRDefault="00506586" w:rsidP="008536F0">
            <w:pPr>
              <w:spacing w:line="240" w:lineRule="auto"/>
              <w:contextualSpacing/>
              <w:rPr>
                <w:rFonts w:ascii="Times New Roman" w:hAnsi="Times New Roman"/>
                <w:sz w:val="20"/>
                <w:szCs w:val="20"/>
              </w:rPr>
            </w:pPr>
          </w:p>
        </w:tc>
        <w:tc>
          <w:tcPr>
            <w:tcW w:w="2047" w:type="dxa"/>
            <w:tcBorders>
              <w:top w:val="single" w:sz="4" w:space="0" w:color="000000"/>
              <w:left w:val="single" w:sz="4" w:space="0" w:color="000000"/>
              <w:bottom w:val="single" w:sz="4" w:space="0" w:color="000000"/>
              <w:right w:val="single" w:sz="4" w:space="0" w:color="000000"/>
            </w:tcBorders>
          </w:tcPr>
          <w:p w14:paraId="031F4C6B" w14:textId="77777777" w:rsidR="00506586" w:rsidRPr="00506586" w:rsidRDefault="00506586" w:rsidP="008536F0">
            <w:pPr>
              <w:spacing w:line="240" w:lineRule="auto"/>
              <w:contextualSpacing/>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2C35CEA" w14:textId="77777777" w:rsidR="00506586" w:rsidRPr="00506586" w:rsidRDefault="00506586" w:rsidP="008536F0">
            <w:pPr>
              <w:spacing w:line="240" w:lineRule="auto"/>
              <w:contextualSpacing/>
              <w:rPr>
                <w:rFonts w:ascii="Times New Roman" w:hAnsi="Times New Roman"/>
                <w:sz w:val="20"/>
                <w:szCs w:val="20"/>
              </w:rPr>
            </w:pPr>
          </w:p>
        </w:tc>
        <w:tc>
          <w:tcPr>
            <w:tcW w:w="2294" w:type="dxa"/>
            <w:tcBorders>
              <w:top w:val="single" w:sz="4" w:space="0" w:color="000000"/>
              <w:left w:val="single" w:sz="4" w:space="0" w:color="000000"/>
              <w:bottom w:val="single" w:sz="4" w:space="0" w:color="000000"/>
              <w:right w:val="single" w:sz="4" w:space="0" w:color="000000"/>
            </w:tcBorders>
          </w:tcPr>
          <w:p w14:paraId="7BD0781D" w14:textId="77777777" w:rsidR="00506586" w:rsidRPr="00506586" w:rsidRDefault="00506586" w:rsidP="008536F0">
            <w:pPr>
              <w:spacing w:line="240" w:lineRule="auto"/>
              <w:contextualSpacing/>
              <w:rPr>
                <w:rFonts w:ascii="Times New Roman" w:hAnsi="Times New Roman"/>
                <w:sz w:val="20"/>
                <w:szCs w:val="20"/>
              </w:rPr>
            </w:pPr>
          </w:p>
        </w:tc>
      </w:tr>
      <w:tr w:rsidR="00506586" w14:paraId="2D605F51" w14:textId="77777777" w:rsidTr="00506586">
        <w:tc>
          <w:tcPr>
            <w:tcW w:w="483" w:type="dxa"/>
            <w:tcBorders>
              <w:top w:val="single" w:sz="4" w:space="0" w:color="000000"/>
              <w:left w:val="single" w:sz="4" w:space="0" w:color="000000"/>
              <w:bottom w:val="single" w:sz="4" w:space="0" w:color="000000"/>
              <w:right w:val="single" w:sz="4" w:space="0" w:color="000000"/>
            </w:tcBorders>
            <w:hideMark/>
          </w:tcPr>
          <w:p w14:paraId="2B001215" w14:textId="77777777" w:rsidR="00506586" w:rsidRPr="00506586" w:rsidRDefault="00506586" w:rsidP="008536F0">
            <w:pPr>
              <w:spacing w:line="240" w:lineRule="auto"/>
              <w:contextualSpacing/>
              <w:rPr>
                <w:rFonts w:ascii="Times New Roman" w:hAnsi="Times New Roman"/>
                <w:sz w:val="20"/>
                <w:szCs w:val="20"/>
              </w:rPr>
            </w:pPr>
            <w:r w:rsidRPr="00506586">
              <w:rPr>
                <w:rFonts w:ascii="Times New Roman" w:hAnsi="Times New Roman"/>
                <w:sz w:val="20"/>
                <w:szCs w:val="20"/>
              </w:rPr>
              <w:t>2</w:t>
            </w:r>
          </w:p>
        </w:tc>
        <w:tc>
          <w:tcPr>
            <w:tcW w:w="2460" w:type="dxa"/>
            <w:tcBorders>
              <w:top w:val="single" w:sz="4" w:space="0" w:color="000000"/>
              <w:left w:val="single" w:sz="4" w:space="0" w:color="000000"/>
              <w:bottom w:val="single" w:sz="4" w:space="0" w:color="000000"/>
              <w:right w:val="single" w:sz="4" w:space="0" w:color="000000"/>
            </w:tcBorders>
          </w:tcPr>
          <w:p w14:paraId="3CC26C2C" w14:textId="77777777" w:rsidR="00506586" w:rsidRPr="00506586" w:rsidRDefault="00506586" w:rsidP="008536F0">
            <w:pPr>
              <w:spacing w:line="240" w:lineRule="auto"/>
              <w:contextualSpacing/>
              <w:rPr>
                <w:rFonts w:ascii="Times New Roman" w:hAnsi="Times New Roman"/>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09BCA4D6" w14:textId="77777777" w:rsidR="00506586" w:rsidRPr="00506586" w:rsidRDefault="00506586" w:rsidP="008536F0">
            <w:pPr>
              <w:spacing w:line="240" w:lineRule="auto"/>
              <w:contextualSpacing/>
              <w:rPr>
                <w:rFonts w:ascii="Times New Roman" w:hAnsi="Times New Roman"/>
                <w:sz w:val="20"/>
                <w:szCs w:val="20"/>
              </w:rPr>
            </w:pPr>
          </w:p>
        </w:tc>
        <w:tc>
          <w:tcPr>
            <w:tcW w:w="1822" w:type="dxa"/>
            <w:tcBorders>
              <w:top w:val="single" w:sz="4" w:space="0" w:color="000000"/>
              <w:left w:val="single" w:sz="4" w:space="0" w:color="000000"/>
              <w:bottom w:val="single" w:sz="4" w:space="0" w:color="000000"/>
              <w:right w:val="single" w:sz="4" w:space="0" w:color="000000"/>
            </w:tcBorders>
          </w:tcPr>
          <w:p w14:paraId="250C58D8" w14:textId="77777777" w:rsidR="00506586" w:rsidRPr="00506586" w:rsidRDefault="00506586" w:rsidP="008536F0">
            <w:pPr>
              <w:spacing w:line="240" w:lineRule="auto"/>
              <w:contextualSpacing/>
              <w:rPr>
                <w:rFonts w:ascii="Times New Roman" w:hAnsi="Times New Roman"/>
                <w:sz w:val="20"/>
                <w:szCs w:val="20"/>
              </w:rPr>
            </w:pPr>
          </w:p>
        </w:tc>
        <w:tc>
          <w:tcPr>
            <w:tcW w:w="1823" w:type="dxa"/>
            <w:tcBorders>
              <w:top w:val="single" w:sz="4" w:space="0" w:color="000000"/>
              <w:left w:val="single" w:sz="4" w:space="0" w:color="000000"/>
              <w:bottom w:val="single" w:sz="4" w:space="0" w:color="000000"/>
              <w:right w:val="single" w:sz="4" w:space="0" w:color="000000"/>
            </w:tcBorders>
          </w:tcPr>
          <w:p w14:paraId="65B92BA9" w14:textId="77777777" w:rsidR="00506586" w:rsidRPr="00506586" w:rsidRDefault="00506586" w:rsidP="008536F0">
            <w:pPr>
              <w:spacing w:line="240" w:lineRule="auto"/>
              <w:contextualSpacing/>
              <w:rPr>
                <w:rFonts w:ascii="Times New Roman" w:hAnsi="Times New Roman"/>
                <w:sz w:val="20"/>
                <w:szCs w:val="20"/>
              </w:rPr>
            </w:pPr>
          </w:p>
        </w:tc>
        <w:tc>
          <w:tcPr>
            <w:tcW w:w="2047" w:type="dxa"/>
            <w:tcBorders>
              <w:top w:val="single" w:sz="4" w:space="0" w:color="000000"/>
              <w:left w:val="single" w:sz="4" w:space="0" w:color="000000"/>
              <w:bottom w:val="single" w:sz="4" w:space="0" w:color="000000"/>
              <w:right w:val="single" w:sz="4" w:space="0" w:color="000000"/>
            </w:tcBorders>
          </w:tcPr>
          <w:p w14:paraId="0BCCE065" w14:textId="77777777" w:rsidR="00506586" w:rsidRPr="00506586" w:rsidRDefault="00506586" w:rsidP="008536F0">
            <w:pPr>
              <w:spacing w:line="240" w:lineRule="auto"/>
              <w:contextualSpacing/>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DC928AE" w14:textId="77777777" w:rsidR="00506586" w:rsidRPr="00506586" w:rsidRDefault="00506586" w:rsidP="008536F0">
            <w:pPr>
              <w:spacing w:line="240" w:lineRule="auto"/>
              <w:contextualSpacing/>
              <w:rPr>
                <w:rFonts w:ascii="Times New Roman" w:hAnsi="Times New Roman"/>
                <w:sz w:val="20"/>
                <w:szCs w:val="20"/>
              </w:rPr>
            </w:pPr>
          </w:p>
        </w:tc>
        <w:tc>
          <w:tcPr>
            <w:tcW w:w="2294" w:type="dxa"/>
            <w:tcBorders>
              <w:top w:val="single" w:sz="4" w:space="0" w:color="000000"/>
              <w:left w:val="single" w:sz="4" w:space="0" w:color="000000"/>
              <w:bottom w:val="single" w:sz="4" w:space="0" w:color="000000"/>
              <w:right w:val="single" w:sz="4" w:space="0" w:color="000000"/>
            </w:tcBorders>
          </w:tcPr>
          <w:p w14:paraId="392A7893" w14:textId="77777777" w:rsidR="00506586" w:rsidRPr="00506586" w:rsidRDefault="00506586" w:rsidP="008536F0">
            <w:pPr>
              <w:spacing w:line="240" w:lineRule="auto"/>
              <w:contextualSpacing/>
              <w:rPr>
                <w:rFonts w:ascii="Times New Roman" w:hAnsi="Times New Roman"/>
                <w:sz w:val="20"/>
                <w:szCs w:val="20"/>
              </w:rPr>
            </w:pPr>
          </w:p>
        </w:tc>
      </w:tr>
      <w:tr w:rsidR="00506586" w14:paraId="1E3C26A5" w14:textId="77777777" w:rsidTr="00506586">
        <w:tc>
          <w:tcPr>
            <w:tcW w:w="483" w:type="dxa"/>
            <w:tcBorders>
              <w:top w:val="single" w:sz="4" w:space="0" w:color="000000"/>
              <w:left w:val="single" w:sz="4" w:space="0" w:color="000000"/>
              <w:bottom w:val="single" w:sz="4" w:space="0" w:color="000000"/>
              <w:right w:val="single" w:sz="4" w:space="0" w:color="000000"/>
            </w:tcBorders>
          </w:tcPr>
          <w:p w14:paraId="65357DF1" w14:textId="77777777" w:rsidR="00506586" w:rsidRPr="00506586" w:rsidRDefault="00506586" w:rsidP="008536F0">
            <w:pPr>
              <w:spacing w:line="240" w:lineRule="auto"/>
              <w:contextualSpacing/>
              <w:rPr>
                <w:rFonts w:ascii="Times New Roman" w:hAnsi="Times New Roman"/>
                <w:sz w:val="20"/>
                <w:szCs w:val="20"/>
              </w:rPr>
            </w:pPr>
          </w:p>
        </w:tc>
        <w:tc>
          <w:tcPr>
            <w:tcW w:w="2460" w:type="dxa"/>
            <w:tcBorders>
              <w:top w:val="single" w:sz="4" w:space="0" w:color="000000"/>
              <w:left w:val="single" w:sz="4" w:space="0" w:color="000000"/>
              <w:bottom w:val="single" w:sz="4" w:space="0" w:color="000000"/>
              <w:right w:val="single" w:sz="4" w:space="0" w:color="000000"/>
            </w:tcBorders>
            <w:hideMark/>
          </w:tcPr>
          <w:p w14:paraId="502D6662" w14:textId="77777777" w:rsidR="00506586" w:rsidRPr="00506586" w:rsidRDefault="00506586" w:rsidP="008536F0">
            <w:pPr>
              <w:spacing w:line="240" w:lineRule="auto"/>
              <w:contextualSpacing/>
              <w:rPr>
                <w:rFonts w:ascii="Times New Roman" w:hAnsi="Times New Roman"/>
                <w:sz w:val="20"/>
                <w:szCs w:val="20"/>
              </w:rPr>
            </w:pPr>
            <w:r w:rsidRPr="00506586">
              <w:rPr>
                <w:rFonts w:ascii="Times New Roman" w:hAnsi="Times New Roman"/>
                <w:sz w:val="20"/>
                <w:szCs w:val="20"/>
              </w:rPr>
              <w:t>Самоанализ проведенного методического мероприятия</w:t>
            </w:r>
          </w:p>
        </w:tc>
        <w:tc>
          <w:tcPr>
            <w:tcW w:w="12503" w:type="dxa"/>
            <w:gridSpan w:val="6"/>
            <w:tcBorders>
              <w:top w:val="single" w:sz="4" w:space="0" w:color="000000"/>
              <w:left w:val="single" w:sz="4" w:space="0" w:color="000000"/>
              <w:bottom w:val="single" w:sz="4" w:space="0" w:color="000000"/>
              <w:right w:val="single" w:sz="4" w:space="0" w:color="000000"/>
            </w:tcBorders>
          </w:tcPr>
          <w:p w14:paraId="78BDA3A7" w14:textId="77777777" w:rsidR="00506586" w:rsidRPr="00506586" w:rsidRDefault="00506586" w:rsidP="008536F0">
            <w:pPr>
              <w:spacing w:line="240" w:lineRule="auto"/>
              <w:contextualSpacing/>
              <w:rPr>
                <w:rFonts w:ascii="Times New Roman" w:hAnsi="Times New Roman"/>
                <w:sz w:val="20"/>
                <w:szCs w:val="20"/>
              </w:rPr>
            </w:pPr>
          </w:p>
        </w:tc>
      </w:tr>
    </w:tbl>
    <w:p w14:paraId="04A34DDA" w14:textId="77777777" w:rsidR="00506586" w:rsidRDefault="00506586" w:rsidP="008536F0">
      <w:pPr>
        <w:spacing w:after="0" w:line="240" w:lineRule="auto"/>
        <w:jc w:val="both"/>
        <w:rPr>
          <w:rFonts w:ascii="Times New Roman" w:eastAsia="Calibri" w:hAnsi="Times New Roman" w:cs="Times New Roman"/>
          <w:lang w:eastAsia="en-US"/>
        </w:rPr>
      </w:pPr>
    </w:p>
    <w:p w14:paraId="07EE69BC" w14:textId="77777777" w:rsidR="00506586" w:rsidRDefault="00506586" w:rsidP="008536F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*Разработка методического мероприятия, является документом, подтверждающим описываемые педагогические (трудовые) действия в «Заявлении» и «Описании педагогической деятельности» инструктором-методистом.</w:t>
      </w:r>
    </w:p>
    <w:p w14:paraId="605AF3FD" w14:textId="77777777" w:rsidR="00506586" w:rsidRDefault="00506586" w:rsidP="008536F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rPr>
        <w:t>**Цель и задачи методического мероприятия, соответствуют вызовам современного образования и направлены на решение актуальных задач профессионального развития педагогов-участников.</w:t>
      </w:r>
    </w:p>
    <w:p w14:paraId="1C4F0E93" w14:textId="77777777" w:rsidR="00506586" w:rsidRDefault="00506586" w:rsidP="008536F0">
      <w:pPr>
        <w:spacing w:after="0" w:line="240" w:lineRule="auto"/>
        <w:jc w:val="both"/>
        <w:rPr>
          <w:rFonts w:ascii="Calibri" w:eastAsia="Calibri" w:hAnsi="Calibri" w:cs="Times New Roman"/>
          <w:color w:val="0000FF"/>
          <w:u w:val="single"/>
        </w:rPr>
      </w:pPr>
      <w:r>
        <w:rPr>
          <w:rFonts w:ascii="Times New Roman" w:eastAsia="Calibri" w:hAnsi="Times New Roman" w:cs="Times New Roman"/>
        </w:rPr>
        <w:t>*</w:t>
      </w:r>
      <w:r>
        <w:rPr>
          <w:rFonts w:ascii="Times New Roman" w:eastAsia="Calibri" w:hAnsi="Times New Roman" w:cs="Times New Roman"/>
          <w:sz w:val="24"/>
          <w:szCs w:val="24"/>
        </w:rPr>
        <w:t>** Описание хода методического мероприятия формулируются в соответствии с формой методического мероприятия и ожидаемыми результатами.</w:t>
      </w:r>
    </w:p>
    <w:p w14:paraId="1FEED2D4" w14:textId="77777777" w:rsidR="00506586" w:rsidRDefault="00506586" w:rsidP="008536F0">
      <w:pPr>
        <w:spacing w:after="0" w:line="240" w:lineRule="auto"/>
        <w:jc w:val="both"/>
        <w:rPr>
          <w:rFonts w:eastAsiaTheme="minorHAnsi"/>
        </w:rPr>
      </w:pPr>
      <w:r>
        <w:rPr>
          <w:rFonts w:ascii="Times New Roman" w:eastAsia="Calibri" w:hAnsi="Times New Roman" w:cs="Times New Roman"/>
        </w:rPr>
        <w:t>*</w:t>
      </w:r>
      <w:r>
        <w:rPr>
          <w:rFonts w:ascii="Times New Roman" w:eastAsia="Calibri" w:hAnsi="Times New Roman" w:cs="Times New Roman"/>
          <w:sz w:val="24"/>
          <w:szCs w:val="24"/>
        </w:rPr>
        <w:t>*** Все материалы / тексты должны быть атрибутированы, с указанием авторов, выходные данных, приведены ссылки на сайт и указана дата обращения к данному сайту.</w:t>
      </w:r>
    </w:p>
    <w:p w14:paraId="281AD60D"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CE0BB0">
          <w:pgSz w:w="16838" w:h="11906" w:orient="landscape"/>
          <w:pgMar w:top="720" w:right="720" w:bottom="720" w:left="720" w:header="708" w:footer="708" w:gutter="0"/>
          <w:cols w:space="708"/>
          <w:docGrid w:linePitch="360"/>
        </w:sectPr>
      </w:pPr>
    </w:p>
    <w:p w14:paraId="28926BB1" w14:textId="77777777" w:rsidR="00506586" w:rsidRPr="00A82AD0" w:rsidRDefault="00506586" w:rsidP="008536F0">
      <w:pPr>
        <w:pStyle w:val="1"/>
        <w:spacing w:before="0" w:line="240" w:lineRule="auto"/>
        <w:jc w:val="both"/>
        <w:rPr>
          <w:rFonts w:ascii="Times New Roman" w:hAnsi="Times New Roman" w:cs="Times New Roman"/>
          <w:b/>
          <w:color w:val="000000" w:themeColor="text1"/>
          <w:sz w:val="24"/>
          <w:szCs w:val="24"/>
        </w:rPr>
      </w:pPr>
      <w:bookmarkStart w:id="66" w:name="_Toc176200174"/>
      <w:bookmarkStart w:id="67" w:name="_Toc176500778"/>
      <w:r w:rsidRPr="00A82AD0">
        <w:rPr>
          <w:rFonts w:ascii="Times New Roman" w:hAnsi="Times New Roman" w:cs="Times New Roman"/>
          <w:b/>
          <w:color w:val="000000" w:themeColor="text1"/>
          <w:sz w:val="24"/>
          <w:szCs w:val="24"/>
        </w:rPr>
        <w:lastRenderedPageBreak/>
        <w:t>Должность: Инструктор по труду</w:t>
      </w:r>
      <w:bookmarkEnd w:id="66"/>
      <w:bookmarkEnd w:id="67"/>
    </w:p>
    <w:p w14:paraId="143A3D45" w14:textId="77777777" w:rsidR="00506586" w:rsidRPr="00446B29" w:rsidRDefault="00506586" w:rsidP="008536F0">
      <w:pPr>
        <w:spacing w:after="0" w:line="240" w:lineRule="auto"/>
        <w:jc w:val="both"/>
        <w:rPr>
          <w:rFonts w:ascii="Times New Roman" w:hAnsi="Times New Roman" w:cs="Times New Roman"/>
          <w:sz w:val="24"/>
          <w:szCs w:val="24"/>
        </w:rPr>
      </w:pPr>
      <w:r w:rsidRPr="00446B29">
        <w:rPr>
          <w:rFonts w:ascii="Times New Roman" w:hAnsi="Times New Roman" w:cs="Times New Roman"/>
          <w:sz w:val="24"/>
          <w:szCs w:val="24"/>
        </w:rPr>
        <w:t xml:space="preserve">Наименование ЕКС: </w:t>
      </w:r>
      <w:r w:rsidRPr="00446B29">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194D3CFC" w14:textId="77777777" w:rsidR="00506586" w:rsidRPr="00446B29" w:rsidRDefault="00506586" w:rsidP="008536F0">
      <w:pPr>
        <w:spacing w:after="0" w:line="240" w:lineRule="auto"/>
        <w:jc w:val="both"/>
        <w:rPr>
          <w:rFonts w:ascii="Times New Roman" w:hAnsi="Times New Roman" w:cs="Times New Roman"/>
          <w:b/>
          <w:color w:val="000000"/>
          <w:sz w:val="24"/>
          <w:szCs w:val="24"/>
          <w:shd w:val="clear" w:color="auto" w:fill="FFFFFF"/>
        </w:rPr>
      </w:pPr>
    </w:p>
    <w:p w14:paraId="43295CDF" w14:textId="77777777" w:rsidR="00506586" w:rsidRPr="00446B29" w:rsidRDefault="00506586" w:rsidP="008536F0">
      <w:pPr>
        <w:spacing w:after="0" w:line="240" w:lineRule="auto"/>
        <w:jc w:val="both"/>
        <w:rPr>
          <w:rFonts w:ascii="Times New Roman" w:eastAsiaTheme="minorHAnsi" w:hAnsi="Times New Roman" w:cs="Times New Roman"/>
          <w:b/>
          <w:color w:val="000000"/>
          <w:sz w:val="24"/>
          <w:szCs w:val="24"/>
          <w:shd w:val="clear" w:color="auto" w:fill="FFFFFF"/>
        </w:rPr>
      </w:pPr>
      <w:r w:rsidRPr="00446B29">
        <w:rPr>
          <w:rFonts w:ascii="Times New Roman" w:hAnsi="Times New Roman" w:cs="Times New Roman"/>
          <w:b/>
          <w:color w:val="000000"/>
          <w:sz w:val="24"/>
          <w:szCs w:val="24"/>
          <w:shd w:val="clear" w:color="auto" w:fill="FFFFFF"/>
        </w:rPr>
        <w:t>Технологическая карта практического занятия по должности «Инструктор по труду»</w:t>
      </w:r>
    </w:p>
    <w:p w14:paraId="24DCC23C" w14:textId="77777777" w:rsidR="00506586" w:rsidRPr="00446B29" w:rsidRDefault="00506586" w:rsidP="008536F0">
      <w:pPr>
        <w:tabs>
          <w:tab w:val="left" w:pos="2508"/>
        </w:tabs>
        <w:spacing w:after="0" w:line="240" w:lineRule="auto"/>
        <w:ind w:left="567"/>
        <w:jc w:val="both"/>
        <w:rPr>
          <w:rFonts w:ascii="Times New Roman" w:hAnsi="Times New Roman" w:cs="Times New Roman"/>
          <w:sz w:val="24"/>
          <w:szCs w:val="24"/>
        </w:rPr>
      </w:pPr>
      <w:r w:rsidRPr="00446B29">
        <w:rPr>
          <w:rFonts w:ascii="Times New Roman" w:hAnsi="Times New Roman" w:cs="Times New Roman"/>
          <w:sz w:val="24"/>
          <w:szCs w:val="24"/>
        </w:rPr>
        <w:t>Составитель:</w:t>
      </w:r>
    </w:p>
    <w:p w14:paraId="44144EDD" w14:textId="77777777" w:rsidR="00506586" w:rsidRPr="00446B29" w:rsidRDefault="00506586" w:rsidP="008536F0">
      <w:pPr>
        <w:tabs>
          <w:tab w:val="left" w:pos="2508"/>
        </w:tabs>
        <w:spacing w:after="0" w:line="240" w:lineRule="auto"/>
        <w:ind w:left="567"/>
        <w:jc w:val="both"/>
        <w:rPr>
          <w:rFonts w:ascii="Times New Roman" w:hAnsi="Times New Roman" w:cs="Times New Roman"/>
          <w:sz w:val="24"/>
          <w:szCs w:val="24"/>
        </w:rPr>
      </w:pPr>
      <w:r w:rsidRPr="00446B29">
        <w:rPr>
          <w:rFonts w:ascii="Times New Roman" w:hAnsi="Times New Roman" w:cs="Times New Roman"/>
          <w:sz w:val="24"/>
          <w:szCs w:val="24"/>
        </w:rPr>
        <w:t>Класс:</w:t>
      </w:r>
    </w:p>
    <w:p w14:paraId="5A2250AC" w14:textId="77777777" w:rsidR="00506586" w:rsidRPr="00446B29" w:rsidRDefault="00506586" w:rsidP="008536F0">
      <w:pPr>
        <w:snapToGrid w:val="0"/>
        <w:spacing w:after="0" w:line="240" w:lineRule="auto"/>
        <w:ind w:left="567"/>
        <w:jc w:val="both"/>
        <w:rPr>
          <w:rFonts w:ascii="Times New Roman" w:hAnsi="Times New Roman" w:cs="Times New Roman"/>
          <w:sz w:val="24"/>
          <w:szCs w:val="24"/>
        </w:rPr>
      </w:pPr>
      <w:r w:rsidRPr="00446B29">
        <w:rPr>
          <w:rFonts w:ascii="Times New Roman" w:hAnsi="Times New Roman" w:cs="Times New Roman"/>
          <w:sz w:val="24"/>
          <w:szCs w:val="24"/>
        </w:rPr>
        <w:t>Диагностика класса с учетом психолого-физиологических и возрастных особенностей обучающихся:</w:t>
      </w:r>
    </w:p>
    <w:p w14:paraId="717DAEE6" w14:textId="77777777" w:rsidR="00506586" w:rsidRPr="00446B29" w:rsidRDefault="00506586" w:rsidP="008536F0">
      <w:pPr>
        <w:tabs>
          <w:tab w:val="left" w:pos="2508"/>
        </w:tabs>
        <w:spacing w:after="0" w:line="240" w:lineRule="auto"/>
        <w:ind w:left="567"/>
        <w:jc w:val="both"/>
        <w:rPr>
          <w:rFonts w:ascii="Times New Roman" w:hAnsi="Times New Roman" w:cs="Times New Roman"/>
          <w:sz w:val="24"/>
          <w:szCs w:val="24"/>
        </w:rPr>
      </w:pPr>
      <w:r w:rsidRPr="00446B29">
        <w:rPr>
          <w:rFonts w:ascii="Times New Roman" w:hAnsi="Times New Roman" w:cs="Times New Roman"/>
          <w:sz w:val="24"/>
          <w:szCs w:val="24"/>
        </w:rPr>
        <w:t>Тема занятия:</w:t>
      </w:r>
    </w:p>
    <w:p w14:paraId="7DAB9447" w14:textId="77777777" w:rsidR="00506586" w:rsidRPr="00446B29" w:rsidRDefault="00506586" w:rsidP="008536F0">
      <w:pPr>
        <w:spacing w:after="0" w:line="240" w:lineRule="auto"/>
        <w:ind w:left="567"/>
        <w:jc w:val="both"/>
        <w:rPr>
          <w:rFonts w:ascii="Times New Roman" w:hAnsi="Times New Roman" w:cs="Times New Roman"/>
          <w:sz w:val="24"/>
          <w:szCs w:val="24"/>
        </w:rPr>
      </w:pPr>
      <w:r w:rsidRPr="00446B29">
        <w:rPr>
          <w:rFonts w:ascii="Times New Roman" w:hAnsi="Times New Roman" w:cs="Times New Roman"/>
          <w:sz w:val="24"/>
          <w:szCs w:val="24"/>
        </w:rPr>
        <w:t xml:space="preserve">Цель занятия: </w:t>
      </w:r>
    </w:p>
    <w:p w14:paraId="3A646932" w14:textId="77777777" w:rsidR="00506586" w:rsidRPr="00446B29" w:rsidRDefault="00506586" w:rsidP="008536F0">
      <w:pPr>
        <w:spacing w:after="0" w:line="240" w:lineRule="auto"/>
        <w:ind w:left="567"/>
        <w:jc w:val="both"/>
        <w:rPr>
          <w:rFonts w:ascii="Times New Roman" w:hAnsi="Times New Roman" w:cs="Times New Roman"/>
          <w:sz w:val="24"/>
          <w:szCs w:val="24"/>
        </w:rPr>
      </w:pPr>
      <w:r w:rsidRPr="00446B29">
        <w:rPr>
          <w:rFonts w:ascii="Times New Roman" w:hAnsi="Times New Roman" w:cs="Times New Roman"/>
          <w:sz w:val="24"/>
          <w:szCs w:val="24"/>
        </w:rPr>
        <w:t>Актуальность использования средств ИКТ:</w:t>
      </w:r>
    </w:p>
    <w:p w14:paraId="39247151" w14:textId="77777777" w:rsidR="00506586" w:rsidRPr="00446B29" w:rsidRDefault="00506586" w:rsidP="008536F0">
      <w:pPr>
        <w:spacing w:after="0" w:line="240" w:lineRule="auto"/>
        <w:ind w:left="567"/>
        <w:jc w:val="both"/>
        <w:rPr>
          <w:rFonts w:ascii="Times New Roman" w:hAnsi="Times New Roman" w:cs="Times New Roman"/>
          <w:sz w:val="24"/>
          <w:szCs w:val="24"/>
        </w:rPr>
      </w:pPr>
      <w:r w:rsidRPr="00446B29">
        <w:rPr>
          <w:rFonts w:ascii="Times New Roman" w:hAnsi="Times New Roman" w:cs="Times New Roman"/>
          <w:sz w:val="24"/>
          <w:szCs w:val="24"/>
        </w:rPr>
        <w:t>Виды используемых средств ИКТ:</w:t>
      </w:r>
    </w:p>
    <w:p w14:paraId="461BF536" w14:textId="77777777" w:rsidR="00506586" w:rsidRPr="00446B29" w:rsidRDefault="00506586" w:rsidP="008536F0">
      <w:pPr>
        <w:shd w:val="clear" w:color="auto" w:fill="FFFFFF"/>
        <w:spacing w:after="0" w:line="240" w:lineRule="auto"/>
        <w:ind w:left="567"/>
        <w:jc w:val="both"/>
        <w:rPr>
          <w:rFonts w:ascii="Times New Roman" w:eastAsia="Times New Roman" w:hAnsi="Times New Roman" w:cs="Times New Roman"/>
          <w:bCs/>
          <w:sz w:val="24"/>
          <w:szCs w:val="24"/>
        </w:rPr>
      </w:pPr>
      <w:r w:rsidRPr="00446B29">
        <w:rPr>
          <w:rFonts w:ascii="Times New Roman" w:eastAsia="Times New Roman" w:hAnsi="Times New Roman" w:cs="Times New Roman"/>
          <w:bCs/>
          <w:sz w:val="24"/>
          <w:szCs w:val="24"/>
        </w:rPr>
        <w:t>Номер и название инструкции ТБ для работы на занятии:</w:t>
      </w:r>
    </w:p>
    <w:p w14:paraId="399AE8B7" w14:textId="77777777" w:rsidR="00506586" w:rsidRPr="00446B29" w:rsidRDefault="00506586" w:rsidP="008536F0">
      <w:pPr>
        <w:spacing w:after="0" w:line="240" w:lineRule="auto"/>
        <w:ind w:left="567"/>
        <w:jc w:val="both"/>
        <w:rPr>
          <w:rFonts w:ascii="Times New Roman" w:eastAsiaTheme="minorHAnsi" w:hAnsi="Times New Roman" w:cs="Times New Roman"/>
          <w:sz w:val="24"/>
          <w:szCs w:val="24"/>
          <w:lang w:eastAsia="en-US"/>
        </w:rPr>
      </w:pPr>
      <w:r w:rsidRPr="00446B29">
        <w:rPr>
          <w:rFonts w:ascii="Times New Roman" w:hAnsi="Times New Roman" w:cs="Times New Roman"/>
          <w:sz w:val="24"/>
          <w:szCs w:val="24"/>
        </w:rPr>
        <w:t>Подготовительная работа:</w:t>
      </w:r>
      <w:r w:rsidRPr="00446B29">
        <w:rPr>
          <w:rFonts w:ascii="Times New Roman" w:eastAsia="Times New Roman" w:hAnsi="Times New Roman" w:cs="Times New Roman"/>
          <w:sz w:val="24"/>
          <w:szCs w:val="24"/>
        </w:rPr>
        <w:t xml:space="preserve"> </w:t>
      </w:r>
    </w:p>
    <w:p w14:paraId="06DE94FE" w14:textId="77777777" w:rsidR="00506586" w:rsidRPr="00446B29" w:rsidRDefault="00506586" w:rsidP="008536F0">
      <w:pPr>
        <w:shd w:val="clear" w:color="auto" w:fill="FFFFFF"/>
        <w:spacing w:after="0" w:line="240" w:lineRule="auto"/>
        <w:ind w:left="567"/>
        <w:jc w:val="both"/>
        <w:rPr>
          <w:rFonts w:ascii="Times New Roman" w:eastAsia="Times New Roman" w:hAnsi="Times New Roman" w:cs="Times New Roman"/>
          <w:bCs/>
          <w:sz w:val="24"/>
          <w:szCs w:val="24"/>
        </w:rPr>
      </w:pPr>
      <w:r w:rsidRPr="00446B29">
        <w:rPr>
          <w:rFonts w:ascii="Times New Roman" w:hAnsi="Times New Roman" w:cs="Times New Roman"/>
          <w:sz w:val="24"/>
          <w:szCs w:val="24"/>
        </w:rPr>
        <w:t>Материалы и оборудование:</w:t>
      </w:r>
      <w:r w:rsidRPr="00446B29">
        <w:rPr>
          <w:rFonts w:ascii="Times New Roman" w:eastAsia="Times New Roman" w:hAnsi="Times New Roman" w:cs="Times New Roman"/>
          <w:bCs/>
          <w:sz w:val="24"/>
          <w:szCs w:val="24"/>
        </w:rPr>
        <w:t xml:space="preserve"> </w:t>
      </w:r>
    </w:p>
    <w:p w14:paraId="240685F4" w14:textId="77777777" w:rsidR="00506586" w:rsidRPr="00446B29" w:rsidRDefault="00506586" w:rsidP="008536F0">
      <w:pPr>
        <w:shd w:val="clear" w:color="auto" w:fill="FFFFFF"/>
        <w:spacing w:after="0" w:line="240" w:lineRule="auto"/>
        <w:ind w:left="567"/>
        <w:jc w:val="both"/>
        <w:rPr>
          <w:rFonts w:ascii="Times New Roman" w:eastAsia="Times New Roman" w:hAnsi="Times New Roman" w:cs="Times New Roman"/>
          <w:bCs/>
          <w:sz w:val="24"/>
          <w:szCs w:val="24"/>
        </w:rPr>
      </w:pPr>
      <w:r w:rsidRPr="00446B29">
        <w:rPr>
          <w:rFonts w:ascii="Times New Roman" w:eastAsia="Times New Roman" w:hAnsi="Times New Roman" w:cs="Times New Roman"/>
          <w:bCs/>
          <w:sz w:val="24"/>
          <w:szCs w:val="24"/>
        </w:rPr>
        <w:t>Ход занятия</w:t>
      </w:r>
    </w:p>
    <w:tbl>
      <w:tblPr>
        <w:tblStyle w:val="a3"/>
        <w:tblW w:w="15451" w:type="dxa"/>
        <w:tblInd w:w="-5" w:type="dxa"/>
        <w:tblLayout w:type="fixed"/>
        <w:tblLook w:val="04A0" w:firstRow="1" w:lastRow="0" w:firstColumn="1" w:lastColumn="0" w:noHBand="0" w:noVBand="1"/>
      </w:tblPr>
      <w:tblGrid>
        <w:gridCol w:w="567"/>
        <w:gridCol w:w="2238"/>
        <w:gridCol w:w="2126"/>
        <w:gridCol w:w="2126"/>
        <w:gridCol w:w="2127"/>
        <w:gridCol w:w="2156"/>
        <w:gridCol w:w="2096"/>
        <w:gridCol w:w="2015"/>
      </w:tblGrid>
      <w:tr w:rsidR="00506586" w:rsidRPr="00446B29" w14:paraId="2E8D7204" w14:textId="77777777" w:rsidTr="00506586">
        <w:tc>
          <w:tcPr>
            <w:tcW w:w="567" w:type="dxa"/>
            <w:tcBorders>
              <w:top w:val="single" w:sz="4" w:space="0" w:color="auto"/>
              <w:left w:val="single" w:sz="4" w:space="0" w:color="auto"/>
              <w:bottom w:val="single" w:sz="4" w:space="0" w:color="auto"/>
              <w:right w:val="single" w:sz="4" w:space="0" w:color="auto"/>
            </w:tcBorders>
            <w:vAlign w:val="center"/>
            <w:hideMark/>
          </w:tcPr>
          <w:p w14:paraId="294DA587" w14:textId="77777777" w:rsidR="00506586" w:rsidRPr="00446B29" w:rsidRDefault="00506586" w:rsidP="008536F0">
            <w:pPr>
              <w:spacing w:line="240" w:lineRule="auto"/>
              <w:jc w:val="center"/>
              <w:rPr>
                <w:rFonts w:ascii="Times New Roman" w:eastAsiaTheme="minorHAnsi" w:hAnsi="Times New Roman" w:cs="Times New Roman"/>
                <w:sz w:val="20"/>
                <w:szCs w:val="20"/>
                <w:lang w:eastAsia="en-US"/>
              </w:rPr>
            </w:pPr>
            <w:r w:rsidRPr="00446B29">
              <w:rPr>
                <w:rFonts w:ascii="Times New Roman" w:hAnsi="Times New Roman" w:cs="Times New Roman"/>
                <w:sz w:val="20"/>
                <w:szCs w:val="20"/>
              </w:rPr>
              <w:t>№</w:t>
            </w:r>
          </w:p>
        </w:tc>
        <w:tc>
          <w:tcPr>
            <w:tcW w:w="2238" w:type="dxa"/>
            <w:tcBorders>
              <w:top w:val="single" w:sz="4" w:space="0" w:color="auto"/>
              <w:left w:val="single" w:sz="4" w:space="0" w:color="auto"/>
              <w:bottom w:val="single" w:sz="4" w:space="0" w:color="auto"/>
              <w:right w:val="single" w:sz="4" w:space="0" w:color="auto"/>
            </w:tcBorders>
            <w:vAlign w:val="center"/>
            <w:hideMark/>
          </w:tcPr>
          <w:p w14:paraId="22D3F540" w14:textId="77777777" w:rsidR="00506586" w:rsidRPr="00446B29" w:rsidRDefault="00506586" w:rsidP="008536F0">
            <w:pPr>
              <w:spacing w:line="240" w:lineRule="auto"/>
              <w:jc w:val="center"/>
              <w:rPr>
                <w:rFonts w:ascii="Times New Roman" w:hAnsi="Times New Roman" w:cs="Times New Roman"/>
                <w:sz w:val="20"/>
                <w:szCs w:val="20"/>
              </w:rPr>
            </w:pPr>
            <w:r w:rsidRPr="00446B29">
              <w:rPr>
                <w:rFonts w:ascii="Times New Roman" w:hAnsi="Times New Roman" w:cs="Times New Roman"/>
                <w:sz w:val="20"/>
                <w:szCs w:val="20"/>
              </w:rPr>
              <w:t>Этапы, продолжительность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745D7C" w14:textId="77777777" w:rsidR="00506586" w:rsidRPr="00446B29" w:rsidRDefault="00506586" w:rsidP="008536F0">
            <w:pPr>
              <w:spacing w:line="240" w:lineRule="auto"/>
              <w:jc w:val="center"/>
              <w:rPr>
                <w:rFonts w:ascii="Times New Roman" w:hAnsi="Times New Roman" w:cs="Times New Roman"/>
                <w:sz w:val="20"/>
                <w:szCs w:val="20"/>
              </w:rPr>
            </w:pPr>
            <w:r w:rsidRPr="00446B29">
              <w:rPr>
                <w:rFonts w:ascii="Times New Roman" w:hAnsi="Times New Roman" w:cs="Times New Roman"/>
                <w:sz w:val="20"/>
                <w:szCs w:val="20"/>
              </w:rPr>
              <w:t>Задачи этапа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333197" w14:textId="77777777" w:rsidR="00506586" w:rsidRPr="00446B29" w:rsidRDefault="00506586" w:rsidP="008536F0">
            <w:pPr>
              <w:spacing w:line="240" w:lineRule="auto"/>
              <w:jc w:val="center"/>
              <w:rPr>
                <w:rFonts w:ascii="Times New Roman" w:hAnsi="Times New Roman" w:cs="Times New Roman"/>
                <w:sz w:val="20"/>
                <w:szCs w:val="20"/>
              </w:rPr>
            </w:pPr>
            <w:r w:rsidRPr="00446B29">
              <w:rPr>
                <w:rFonts w:ascii="Times New Roman" w:hAnsi="Times New Roman" w:cs="Times New Roman"/>
                <w:sz w:val="20"/>
                <w:szCs w:val="20"/>
              </w:rPr>
              <w:t>Деятельность инструктора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E025C00" w14:textId="77777777" w:rsidR="00506586" w:rsidRPr="00446B29" w:rsidRDefault="00506586" w:rsidP="008536F0">
            <w:pPr>
              <w:spacing w:line="240" w:lineRule="auto"/>
              <w:jc w:val="center"/>
              <w:rPr>
                <w:rFonts w:ascii="Times New Roman" w:hAnsi="Times New Roman" w:cs="Times New Roman"/>
                <w:sz w:val="20"/>
                <w:szCs w:val="20"/>
              </w:rPr>
            </w:pPr>
            <w:r w:rsidRPr="00446B29">
              <w:rPr>
                <w:rFonts w:ascii="Times New Roman" w:hAnsi="Times New Roman" w:cs="Times New Roman"/>
                <w:sz w:val="20"/>
                <w:szCs w:val="20"/>
              </w:rPr>
              <w:t>Методы, формы, приемы, технологии</w:t>
            </w:r>
          </w:p>
        </w:tc>
        <w:tc>
          <w:tcPr>
            <w:tcW w:w="2156" w:type="dxa"/>
            <w:tcBorders>
              <w:top w:val="single" w:sz="4" w:space="0" w:color="auto"/>
              <w:left w:val="single" w:sz="4" w:space="0" w:color="auto"/>
              <w:bottom w:val="single" w:sz="4" w:space="0" w:color="auto"/>
              <w:right w:val="single" w:sz="4" w:space="0" w:color="auto"/>
            </w:tcBorders>
            <w:vAlign w:val="center"/>
            <w:hideMark/>
          </w:tcPr>
          <w:p w14:paraId="7B904649" w14:textId="77777777" w:rsidR="00506586" w:rsidRPr="00446B29" w:rsidRDefault="00506586" w:rsidP="008536F0">
            <w:pPr>
              <w:spacing w:line="240" w:lineRule="auto"/>
              <w:jc w:val="center"/>
              <w:rPr>
                <w:rFonts w:ascii="Times New Roman" w:hAnsi="Times New Roman" w:cs="Times New Roman"/>
                <w:sz w:val="20"/>
                <w:szCs w:val="20"/>
              </w:rPr>
            </w:pPr>
            <w:r w:rsidRPr="00446B29">
              <w:rPr>
                <w:rFonts w:ascii="Times New Roman" w:hAnsi="Times New Roman" w:cs="Times New Roman"/>
                <w:sz w:val="20"/>
                <w:szCs w:val="20"/>
              </w:rPr>
              <w:t>Здоровьесберегающие мероприятия</w:t>
            </w:r>
          </w:p>
        </w:tc>
        <w:tc>
          <w:tcPr>
            <w:tcW w:w="2096" w:type="dxa"/>
            <w:tcBorders>
              <w:top w:val="single" w:sz="4" w:space="0" w:color="auto"/>
              <w:left w:val="single" w:sz="4" w:space="0" w:color="auto"/>
              <w:bottom w:val="single" w:sz="4" w:space="0" w:color="auto"/>
              <w:right w:val="single" w:sz="4" w:space="0" w:color="auto"/>
            </w:tcBorders>
            <w:vAlign w:val="center"/>
            <w:hideMark/>
          </w:tcPr>
          <w:p w14:paraId="68E55A00" w14:textId="77777777" w:rsidR="00506586" w:rsidRPr="00446B29" w:rsidRDefault="00506586" w:rsidP="008536F0">
            <w:pPr>
              <w:spacing w:line="240" w:lineRule="auto"/>
              <w:jc w:val="center"/>
              <w:rPr>
                <w:rFonts w:ascii="Times New Roman" w:hAnsi="Times New Roman" w:cs="Times New Roman"/>
                <w:sz w:val="20"/>
                <w:szCs w:val="20"/>
              </w:rPr>
            </w:pPr>
            <w:r w:rsidRPr="00446B29">
              <w:rPr>
                <w:rFonts w:ascii="Times New Roman" w:hAnsi="Times New Roman" w:cs="Times New Roman"/>
                <w:sz w:val="20"/>
                <w:szCs w:val="20"/>
              </w:rPr>
              <w:t>Предполагаемая деятельность учеников</w:t>
            </w:r>
          </w:p>
        </w:tc>
        <w:tc>
          <w:tcPr>
            <w:tcW w:w="2015" w:type="dxa"/>
            <w:tcBorders>
              <w:top w:val="single" w:sz="4" w:space="0" w:color="auto"/>
              <w:left w:val="single" w:sz="4" w:space="0" w:color="auto"/>
              <w:bottom w:val="single" w:sz="4" w:space="0" w:color="auto"/>
              <w:right w:val="single" w:sz="4" w:space="0" w:color="auto"/>
            </w:tcBorders>
            <w:vAlign w:val="center"/>
            <w:hideMark/>
          </w:tcPr>
          <w:p w14:paraId="41BA9907" w14:textId="77777777" w:rsidR="00506586" w:rsidRPr="00446B29" w:rsidRDefault="00506586" w:rsidP="008536F0">
            <w:pPr>
              <w:spacing w:line="240" w:lineRule="auto"/>
              <w:jc w:val="center"/>
              <w:rPr>
                <w:rFonts w:ascii="Times New Roman" w:hAnsi="Times New Roman" w:cs="Times New Roman"/>
                <w:sz w:val="20"/>
                <w:szCs w:val="20"/>
              </w:rPr>
            </w:pPr>
            <w:r w:rsidRPr="00446B29">
              <w:rPr>
                <w:rFonts w:ascii="Times New Roman" w:hAnsi="Times New Roman" w:cs="Times New Roman"/>
                <w:sz w:val="20"/>
                <w:szCs w:val="20"/>
              </w:rPr>
              <w:t>Планируемые результаты</w:t>
            </w:r>
          </w:p>
        </w:tc>
      </w:tr>
      <w:tr w:rsidR="00506586" w:rsidRPr="00446B29" w14:paraId="5FE00661" w14:textId="77777777" w:rsidTr="00506586">
        <w:tc>
          <w:tcPr>
            <w:tcW w:w="567" w:type="dxa"/>
            <w:tcBorders>
              <w:top w:val="single" w:sz="4" w:space="0" w:color="auto"/>
              <w:left w:val="single" w:sz="4" w:space="0" w:color="auto"/>
              <w:bottom w:val="single" w:sz="4" w:space="0" w:color="auto"/>
              <w:right w:val="single" w:sz="4" w:space="0" w:color="auto"/>
            </w:tcBorders>
            <w:hideMark/>
          </w:tcPr>
          <w:p w14:paraId="035BE071"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1</w:t>
            </w:r>
          </w:p>
        </w:tc>
        <w:tc>
          <w:tcPr>
            <w:tcW w:w="2238" w:type="dxa"/>
            <w:tcBorders>
              <w:top w:val="single" w:sz="4" w:space="0" w:color="auto"/>
              <w:left w:val="single" w:sz="4" w:space="0" w:color="auto"/>
              <w:bottom w:val="single" w:sz="4" w:space="0" w:color="auto"/>
              <w:right w:val="single" w:sz="4" w:space="0" w:color="auto"/>
            </w:tcBorders>
            <w:hideMark/>
          </w:tcPr>
          <w:p w14:paraId="76BE127C"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Организационно-мотивационный этап</w:t>
            </w:r>
          </w:p>
        </w:tc>
        <w:tc>
          <w:tcPr>
            <w:tcW w:w="2126" w:type="dxa"/>
            <w:tcBorders>
              <w:top w:val="single" w:sz="4" w:space="0" w:color="auto"/>
              <w:left w:val="single" w:sz="4" w:space="0" w:color="auto"/>
              <w:bottom w:val="single" w:sz="4" w:space="0" w:color="auto"/>
              <w:right w:val="single" w:sz="4" w:space="0" w:color="auto"/>
            </w:tcBorders>
          </w:tcPr>
          <w:p w14:paraId="74D80B2A" w14:textId="77777777" w:rsidR="00506586" w:rsidRPr="00446B29" w:rsidRDefault="00506586" w:rsidP="008536F0">
            <w:pPr>
              <w:spacing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F314EA9" w14:textId="77777777" w:rsidR="00506586" w:rsidRPr="00446B29" w:rsidRDefault="00506586" w:rsidP="008536F0">
            <w:pPr>
              <w:shd w:val="clear" w:color="auto" w:fill="FFFFFF"/>
              <w:spacing w:line="240" w:lineRule="auto"/>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1A35B5F" w14:textId="77777777" w:rsidR="00506586" w:rsidRPr="00446B29" w:rsidRDefault="00506586" w:rsidP="008536F0">
            <w:pPr>
              <w:spacing w:line="24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tcPr>
          <w:p w14:paraId="32F52B45" w14:textId="77777777" w:rsidR="00506586" w:rsidRPr="00446B29" w:rsidRDefault="00506586" w:rsidP="008536F0">
            <w:pPr>
              <w:spacing w:line="240" w:lineRule="auto"/>
              <w:rPr>
                <w:rFonts w:ascii="Times New Roman" w:hAnsi="Times New Roman" w:cs="Times New Roman"/>
                <w:sz w:val="20"/>
                <w:szCs w:val="20"/>
              </w:rPr>
            </w:pPr>
          </w:p>
        </w:tc>
        <w:tc>
          <w:tcPr>
            <w:tcW w:w="2096" w:type="dxa"/>
            <w:tcBorders>
              <w:top w:val="single" w:sz="4" w:space="0" w:color="auto"/>
              <w:left w:val="single" w:sz="4" w:space="0" w:color="auto"/>
              <w:bottom w:val="single" w:sz="4" w:space="0" w:color="auto"/>
              <w:right w:val="single" w:sz="4" w:space="0" w:color="auto"/>
            </w:tcBorders>
          </w:tcPr>
          <w:p w14:paraId="0289D528" w14:textId="77777777" w:rsidR="00506586" w:rsidRPr="00446B29" w:rsidRDefault="00506586" w:rsidP="008536F0">
            <w:pPr>
              <w:spacing w:line="240" w:lineRule="auto"/>
              <w:rPr>
                <w:rFonts w:ascii="Times New Roman" w:hAnsi="Times New Roman" w:cs="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14:paraId="7CC2FFE6" w14:textId="77777777" w:rsidR="00506586" w:rsidRPr="00446B29" w:rsidRDefault="00506586" w:rsidP="008536F0">
            <w:pPr>
              <w:spacing w:line="240" w:lineRule="auto"/>
              <w:rPr>
                <w:rFonts w:ascii="Times New Roman" w:hAnsi="Times New Roman" w:cs="Times New Roman"/>
                <w:sz w:val="20"/>
                <w:szCs w:val="20"/>
              </w:rPr>
            </w:pPr>
          </w:p>
        </w:tc>
      </w:tr>
      <w:tr w:rsidR="00506586" w:rsidRPr="00446B29" w14:paraId="2DB716AC" w14:textId="77777777" w:rsidTr="00506586">
        <w:tc>
          <w:tcPr>
            <w:tcW w:w="567" w:type="dxa"/>
            <w:tcBorders>
              <w:top w:val="single" w:sz="4" w:space="0" w:color="auto"/>
              <w:left w:val="single" w:sz="4" w:space="0" w:color="auto"/>
              <w:bottom w:val="single" w:sz="4" w:space="0" w:color="auto"/>
              <w:right w:val="single" w:sz="4" w:space="0" w:color="auto"/>
            </w:tcBorders>
            <w:hideMark/>
          </w:tcPr>
          <w:p w14:paraId="30619054"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 xml:space="preserve">2. </w:t>
            </w:r>
          </w:p>
        </w:tc>
        <w:tc>
          <w:tcPr>
            <w:tcW w:w="14884" w:type="dxa"/>
            <w:gridSpan w:val="7"/>
            <w:tcBorders>
              <w:top w:val="single" w:sz="4" w:space="0" w:color="auto"/>
              <w:left w:val="single" w:sz="4" w:space="0" w:color="auto"/>
              <w:bottom w:val="single" w:sz="4" w:space="0" w:color="auto"/>
              <w:right w:val="single" w:sz="4" w:space="0" w:color="auto"/>
            </w:tcBorders>
            <w:hideMark/>
          </w:tcPr>
          <w:p w14:paraId="29EABF3B"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Основной этап</w:t>
            </w:r>
          </w:p>
        </w:tc>
      </w:tr>
      <w:tr w:rsidR="00506586" w:rsidRPr="00446B29" w14:paraId="59885A11" w14:textId="77777777" w:rsidTr="00506586">
        <w:tc>
          <w:tcPr>
            <w:tcW w:w="567" w:type="dxa"/>
            <w:tcBorders>
              <w:top w:val="single" w:sz="4" w:space="0" w:color="auto"/>
              <w:left w:val="single" w:sz="4" w:space="0" w:color="auto"/>
              <w:bottom w:val="single" w:sz="4" w:space="0" w:color="auto"/>
              <w:right w:val="single" w:sz="4" w:space="0" w:color="auto"/>
            </w:tcBorders>
            <w:hideMark/>
          </w:tcPr>
          <w:p w14:paraId="63ED8EF6"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2.1</w:t>
            </w:r>
          </w:p>
        </w:tc>
        <w:tc>
          <w:tcPr>
            <w:tcW w:w="2238" w:type="dxa"/>
            <w:tcBorders>
              <w:top w:val="single" w:sz="4" w:space="0" w:color="auto"/>
              <w:left w:val="single" w:sz="4" w:space="0" w:color="auto"/>
              <w:bottom w:val="single" w:sz="4" w:space="0" w:color="auto"/>
              <w:right w:val="single" w:sz="4" w:space="0" w:color="auto"/>
            </w:tcBorders>
            <w:hideMark/>
          </w:tcPr>
          <w:p w14:paraId="2B926256"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Этап постановки проблемы</w:t>
            </w:r>
          </w:p>
        </w:tc>
        <w:tc>
          <w:tcPr>
            <w:tcW w:w="2126" w:type="dxa"/>
            <w:tcBorders>
              <w:top w:val="single" w:sz="4" w:space="0" w:color="auto"/>
              <w:left w:val="single" w:sz="4" w:space="0" w:color="auto"/>
              <w:bottom w:val="single" w:sz="4" w:space="0" w:color="auto"/>
              <w:right w:val="single" w:sz="4" w:space="0" w:color="auto"/>
            </w:tcBorders>
          </w:tcPr>
          <w:p w14:paraId="29D35775" w14:textId="77777777" w:rsidR="00506586" w:rsidRPr="00446B29" w:rsidRDefault="00506586" w:rsidP="008536F0">
            <w:pPr>
              <w:spacing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BCEF1A8" w14:textId="77777777" w:rsidR="00506586" w:rsidRPr="00446B29" w:rsidRDefault="00506586" w:rsidP="008536F0">
            <w:pPr>
              <w:shd w:val="clear" w:color="auto" w:fill="FFFFFF"/>
              <w:spacing w:line="240" w:lineRule="auto"/>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D197ED1" w14:textId="77777777" w:rsidR="00506586" w:rsidRPr="00446B29" w:rsidRDefault="00506586" w:rsidP="008536F0">
            <w:pPr>
              <w:spacing w:line="24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tcPr>
          <w:p w14:paraId="1622E807" w14:textId="77777777" w:rsidR="00506586" w:rsidRPr="00446B29" w:rsidRDefault="00506586" w:rsidP="008536F0">
            <w:pPr>
              <w:spacing w:line="240" w:lineRule="auto"/>
              <w:rPr>
                <w:rFonts w:ascii="Times New Roman" w:hAnsi="Times New Roman" w:cs="Times New Roman"/>
                <w:sz w:val="20"/>
                <w:szCs w:val="20"/>
              </w:rPr>
            </w:pPr>
          </w:p>
        </w:tc>
        <w:tc>
          <w:tcPr>
            <w:tcW w:w="2096" w:type="dxa"/>
            <w:tcBorders>
              <w:top w:val="single" w:sz="4" w:space="0" w:color="auto"/>
              <w:left w:val="single" w:sz="4" w:space="0" w:color="auto"/>
              <w:bottom w:val="single" w:sz="4" w:space="0" w:color="auto"/>
              <w:right w:val="single" w:sz="4" w:space="0" w:color="auto"/>
            </w:tcBorders>
          </w:tcPr>
          <w:p w14:paraId="542C0EB0" w14:textId="77777777" w:rsidR="00506586" w:rsidRPr="00446B29" w:rsidRDefault="00506586" w:rsidP="008536F0">
            <w:pPr>
              <w:spacing w:line="240" w:lineRule="auto"/>
              <w:rPr>
                <w:rFonts w:ascii="Times New Roman" w:hAnsi="Times New Roman" w:cs="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14:paraId="393C4DFB" w14:textId="77777777" w:rsidR="00506586" w:rsidRPr="00446B29" w:rsidRDefault="00506586" w:rsidP="008536F0">
            <w:pPr>
              <w:spacing w:line="240" w:lineRule="auto"/>
              <w:rPr>
                <w:rFonts w:ascii="Times New Roman" w:hAnsi="Times New Roman" w:cs="Times New Roman"/>
                <w:sz w:val="20"/>
                <w:szCs w:val="20"/>
              </w:rPr>
            </w:pPr>
          </w:p>
        </w:tc>
      </w:tr>
      <w:tr w:rsidR="00506586" w:rsidRPr="00446B29" w14:paraId="08719050" w14:textId="77777777" w:rsidTr="00506586">
        <w:tc>
          <w:tcPr>
            <w:tcW w:w="567" w:type="dxa"/>
            <w:tcBorders>
              <w:top w:val="single" w:sz="4" w:space="0" w:color="auto"/>
              <w:left w:val="single" w:sz="4" w:space="0" w:color="auto"/>
              <w:bottom w:val="single" w:sz="4" w:space="0" w:color="auto"/>
              <w:right w:val="single" w:sz="4" w:space="0" w:color="auto"/>
            </w:tcBorders>
            <w:hideMark/>
          </w:tcPr>
          <w:p w14:paraId="5EF42DBE"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2.2</w:t>
            </w:r>
          </w:p>
        </w:tc>
        <w:tc>
          <w:tcPr>
            <w:tcW w:w="2238" w:type="dxa"/>
            <w:tcBorders>
              <w:top w:val="single" w:sz="4" w:space="0" w:color="auto"/>
              <w:left w:val="single" w:sz="4" w:space="0" w:color="auto"/>
              <w:bottom w:val="single" w:sz="4" w:space="0" w:color="auto"/>
              <w:right w:val="single" w:sz="4" w:space="0" w:color="auto"/>
            </w:tcBorders>
            <w:hideMark/>
          </w:tcPr>
          <w:p w14:paraId="588BBD9F"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Этап ознакомления с материалом</w:t>
            </w:r>
          </w:p>
        </w:tc>
        <w:tc>
          <w:tcPr>
            <w:tcW w:w="2126" w:type="dxa"/>
            <w:tcBorders>
              <w:top w:val="single" w:sz="4" w:space="0" w:color="auto"/>
              <w:left w:val="single" w:sz="4" w:space="0" w:color="auto"/>
              <w:bottom w:val="single" w:sz="4" w:space="0" w:color="auto"/>
              <w:right w:val="single" w:sz="4" w:space="0" w:color="auto"/>
            </w:tcBorders>
          </w:tcPr>
          <w:p w14:paraId="03F65050" w14:textId="77777777" w:rsidR="00506586" w:rsidRPr="00446B29" w:rsidRDefault="00506586" w:rsidP="008536F0">
            <w:pPr>
              <w:spacing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B73AE7C" w14:textId="77777777" w:rsidR="00506586" w:rsidRPr="00446B29" w:rsidRDefault="00506586" w:rsidP="008536F0">
            <w:pPr>
              <w:shd w:val="clear" w:color="auto" w:fill="FFFFFF"/>
              <w:spacing w:line="240" w:lineRule="auto"/>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FF97EF9" w14:textId="77777777" w:rsidR="00506586" w:rsidRPr="00446B29" w:rsidRDefault="00506586" w:rsidP="008536F0">
            <w:pPr>
              <w:spacing w:line="24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tcPr>
          <w:p w14:paraId="6188EB93" w14:textId="77777777" w:rsidR="00506586" w:rsidRPr="00446B29" w:rsidRDefault="00506586" w:rsidP="008536F0">
            <w:pPr>
              <w:spacing w:line="240" w:lineRule="auto"/>
              <w:rPr>
                <w:rFonts w:ascii="Times New Roman" w:hAnsi="Times New Roman" w:cs="Times New Roman"/>
                <w:sz w:val="20"/>
                <w:szCs w:val="20"/>
              </w:rPr>
            </w:pPr>
          </w:p>
        </w:tc>
        <w:tc>
          <w:tcPr>
            <w:tcW w:w="2096" w:type="dxa"/>
            <w:tcBorders>
              <w:top w:val="single" w:sz="4" w:space="0" w:color="auto"/>
              <w:left w:val="single" w:sz="4" w:space="0" w:color="auto"/>
              <w:bottom w:val="single" w:sz="4" w:space="0" w:color="auto"/>
              <w:right w:val="single" w:sz="4" w:space="0" w:color="auto"/>
            </w:tcBorders>
          </w:tcPr>
          <w:p w14:paraId="5CC24D6D" w14:textId="77777777" w:rsidR="00506586" w:rsidRPr="00446B29" w:rsidRDefault="00506586" w:rsidP="008536F0">
            <w:pPr>
              <w:spacing w:line="240" w:lineRule="auto"/>
              <w:rPr>
                <w:rFonts w:ascii="Times New Roman" w:hAnsi="Times New Roman" w:cs="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14:paraId="25214570" w14:textId="77777777" w:rsidR="00506586" w:rsidRPr="00446B29" w:rsidRDefault="00506586" w:rsidP="008536F0">
            <w:pPr>
              <w:spacing w:line="240" w:lineRule="auto"/>
              <w:rPr>
                <w:rFonts w:ascii="Times New Roman" w:hAnsi="Times New Roman" w:cs="Times New Roman"/>
                <w:sz w:val="20"/>
                <w:szCs w:val="20"/>
              </w:rPr>
            </w:pPr>
          </w:p>
        </w:tc>
      </w:tr>
      <w:tr w:rsidR="00506586" w:rsidRPr="00446B29" w14:paraId="65BEBE26" w14:textId="77777777" w:rsidTr="00506586">
        <w:tc>
          <w:tcPr>
            <w:tcW w:w="567" w:type="dxa"/>
            <w:tcBorders>
              <w:top w:val="single" w:sz="4" w:space="0" w:color="auto"/>
              <w:left w:val="single" w:sz="4" w:space="0" w:color="auto"/>
              <w:bottom w:val="single" w:sz="4" w:space="0" w:color="auto"/>
              <w:right w:val="single" w:sz="4" w:space="0" w:color="auto"/>
            </w:tcBorders>
            <w:hideMark/>
          </w:tcPr>
          <w:p w14:paraId="07BA1080"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2.3</w:t>
            </w:r>
          </w:p>
        </w:tc>
        <w:tc>
          <w:tcPr>
            <w:tcW w:w="2238" w:type="dxa"/>
            <w:tcBorders>
              <w:top w:val="single" w:sz="4" w:space="0" w:color="auto"/>
              <w:left w:val="single" w:sz="4" w:space="0" w:color="auto"/>
              <w:bottom w:val="single" w:sz="4" w:space="0" w:color="auto"/>
              <w:right w:val="single" w:sz="4" w:space="0" w:color="auto"/>
            </w:tcBorders>
            <w:hideMark/>
          </w:tcPr>
          <w:p w14:paraId="0817C443"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Этап практического решения проблемы</w:t>
            </w:r>
          </w:p>
        </w:tc>
        <w:tc>
          <w:tcPr>
            <w:tcW w:w="2126" w:type="dxa"/>
            <w:tcBorders>
              <w:top w:val="single" w:sz="4" w:space="0" w:color="auto"/>
              <w:left w:val="single" w:sz="4" w:space="0" w:color="auto"/>
              <w:bottom w:val="single" w:sz="4" w:space="0" w:color="auto"/>
              <w:right w:val="single" w:sz="4" w:space="0" w:color="auto"/>
            </w:tcBorders>
          </w:tcPr>
          <w:p w14:paraId="12D0F5F1" w14:textId="77777777" w:rsidR="00506586" w:rsidRPr="00446B29" w:rsidRDefault="00506586" w:rsidP="008536F0">
            <w:pPr>
              <w:spacing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7577C97B" w14:textId="77777777" w:rsidR="00506586" w:rsidRPr="00446B29" w:rsidRDefault="00506586" w:rsidP="008536F0">
            <w:pPr>
              <w:spacing w:line="240" w:lineRule="auto"/>
              <w:rPr>
                <w:rFonts w:ascii="Times New Roman" w:eastAsia="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F7976F6" w14:textId="77777777" w:rsidR="00506586" w:rsidRPr="00446B29" w:rsidRDefault="00506586" w:rsidP="008536F0">
            <w:pPr>
              <w:spacing w:line="240" w:lineRule="auto"/>
              <w:rPr>
                <w:rFonts w:ascii="Times New Roman" w:eastAsiaTheme="minorHAnsi" w:hAnsi="Times New Roman" w:cs="Times New Roman"/>
                <w:sz w:val="20"/>
                <w:szCs w:val="20"/>
                <w:lang w:eastAsia="en-US"/>
              </w:rPr>
            </w:pPr>
          </w:p>
        </w:tc>
        <w:tc>
          <w:tcPr>
            <w:tcW w:w="2156" w:type="dxa"/>
            <w:tcBorders>
              <w:top w:val="single" w:sz="4" w:space="0" w:color="auto"/>
              <w:left w:val="single" w:sz="4" w:space="0" w:color="auto"/>
              <w:bottom w:val="single" w:sz="4" w:space="0" w:color="auto"/>
              <w:right w:val="single" w:sz="4" w:space="0" w:color="auto"/>
            </w:tcBorders>
          </w:tcPr>
          <w:p w14:paraId="41D577D6" w14:textId="77777777" w:rsidR="00506586" w:rsidRPr="00446B29" w:rsidRDefault="00506586" w:rsidP="008536F0">
            <w:pPr>
              <w:spacing w:line="240" w:lineRule="auto"/>
              <w:rPr>
                <w:rFonts w:ascii="Times New Roman" w:hAnsi="Times New Roman" w:cs="Times New Roman"/>
                <w:sz w:val="20"/>
                <w:szCs w:val="20"/>
              </w:rPr>
            </w:pPr>
          </w:p>
        </w:tc>
        <w:tc>
          <w:tcPr>
            <w:tcW w:w="2096" w:type="dxa"/>
            <w:tcBorders>
              <w:top w:val="single" w:sz="4" w:space="0" w:color="auto"/>
              <w:left w:val="single" w:sz="4" w:space="0" w:color="auto"/>
              <w:bottom w:val="single" w:sz="4" w:space="0" w:color="auto"/>
              <w:right w:val="single" w:sz="4" w:space="0" w:color="auto"/>
            </w:tcBorders>
          </w:tcPr>
          <w:p w14:paraId="3563169F" w14:textId="77777777" w:rsidR="00506586" w:rsidRPr="00446B29" w:rsidRDefault="00506586" w:rsidP="008536F0">
            <w:pPr>
              <w:spacing w:line="240" w:lineRule="auto"/>
              <w:rPr>
                <w:rFonts w:ascii="Times New Roman" w:hAnsi="Times New Roman" w:cs="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14:paraId="3567AF59" w14:textId="77777777" w:rsidR="00506586" w:rsidRPr="00446B29" w:rsidRDefault="00506586" w:rsidP="008536F0">
            <w:pPr>
              <w:spacing w:line="240" w:lineRule="auto"/>
              <w:rPr>
                <w:rFonts w:ascii="Times New Roman" w:hAnsi="Times New Roman" w:cs="Times New Roman"/>
                <w:sz w:val="20"/>
                <w:szCs w:val="20"/>
              </w:rPr>
            </w:pPr>
          </w:p>
        </w:tc>
      </w:tr>
      <w:tr w:rsidR="00506586" w:rsidRPr="00446B29" w14:paraId="4D833D4F" w14:textId="77777777" w:rsidTr="00506586">
        <w:tc>
          <w:tcPr>
            <w:tcW w:w="567" w:type="dxa"/>
            <w:tcBorders>
              <w:top w:val="single" w:sz="4" w:space="0" w:color="auto"/>
              <w:left w:val="single" w:sz="4" w:space="0" w:color="auto"/>
              <w:bottom w:val="single" w:sz="4" w:space="0" w:color="auto"/>
              <w:right w:val="single" w:sz="4" w:space="0" w:color="auto"/>
            </w:tcBorders>
            <w:hideMark/>
          </w:tcPr>
          <w:p w14:paraId="6191A952"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3.</w:t>
            </w:r>
          </w:p>
        </w:tc>
        <w:tc>
          <w:tcPr>
            <w:tcW w:w="2238" w:type="dxa"/>
            <w:tcBorders>
              <w:top w:val="single" w:sz="4" w:space="0" w:color="auto"/>
              <w:left w:val="single" w:sz="4" w:space="0" w:color="auto"/>
              <w:bottom w:val="single" w:sz="4" w:space="0" w:color="auto"/>
              <w:right w:val="single" w:sz="4" w:space="0" w:color="auto"/>
            </w:tcBorders>
            <w:hideMark/>
          </w:tcPr>
          <w:p w14:paraId="2C198FBF" w14:textId="77777777" w:rsidR="00506586" w:rsidRPr="00446B29" w:rsidRDefault="00506586" w:rsidP="008536F0">
            <w:pPr>
              <w:spacing w:line="240" w:lineRule="auto"/>
              <w:rPr>
                <w:rFonts w:ascii="Times New Roman" w:hAnsi="Times New Roman" w:cs="Times New Roman"/>
                <w:sz w:val="20"/>
                <w:szCs w:val="20"/>
              </w:rPr>
            </w:pPr>
            <w:r w:rsidRPr="00446B29">
              <w:rPr>
                <w:rFonts w:ascii="Times New Roman" w:hAnsi="Times New Roman" w:cs="Times New Roman"/>
                <w:sz w:val="20"/>
                <w:szCs w:val="20"/>
              </w:rPr>
              <w:t>Заключительный этап</w:t>
            </w:r>
          </w:p>
        </w:tc>
        <w:tc>
          <w:tcPr>
            <w:tcW w:w="2126" w:type="dxa"/>
            <w:tcBorders>
              <w:top w:val="single" w:sz="4" w:space="0" w:color="auto"/>
              <w:left w:val="single" w:sz="4" w:space="0" w:color="auto"/>
              <w:bottom w:val="single" w:sz="4" w:space="0" w:color="auto"/>
              <w:right w:val="single" w:sz="4" w:space="0" w:color="auto"/>
            </w:tcBorders>
          </w:tcPr>
          <w:p w14:paraId="6BAC6DDF" w14:textId="77777777" w:rsidR="00506586" w:rsidRPr="00446B29" w:rsidRDefault="00506586" w:rsidP="008536F0">
            <w:pPr>
              <w:spacing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50FFFBE5" w14:textId="77777777" w:rsidR="00506586" w:rsidRPr="00446B29" w:rsidRDefault="00506586" w:rsidP="008536F0">
            <w:pPr>
              <w:spacing w:line="240" w:lineRule="auto"/>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76F7203" w14:textId="77777777" w:rsidR="00506586" w:rsidRPr="00446B29" w:rsidRDefault="00506586" w:rsidP="008536F0">
            <w:pPr>
              <w:spacing w:line="24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tcPr>
          <w:p w14:paraId="59758D31" w14:textId="77777777" w:rsidR="00506586" w:rsidRPr="00446B29" w:rsidRDefault="00506586" w:rsidP="008536F0">
            <w:pPr>
              <w:spacing w:line="240" w:lineRule="auto"/>
              <w:rPr>
                <w:rFonts w:ascii="Times New Roman" w:eastAsia="Times New Roman" w:hAnsi="Times New Roman" w:cs="Times New Roman"/>
                <w:sz w:val="20"/>
                <w:szCs w:val="20"/>
              </w:rPr>
            </w:pPr>
          </w:p>
        </w:tc>
        <w:tc>
          <w:tcPr>
            <w:tcW w:w="2096" w:type="dxa"/>
            <w:tcBorders>
              <w:top w:val="single" w:sz="4" w:space="0" w:color="auto"/>
              <w:left w:val="single" w:sz="4" w:space="0" w:color="auto"/>
              <w:bottom w:val="single" w:sz="4" w:space="0" w:color="auto"/>
              <w:right w:val="single" w:sz="4" w:space="0" w:color="auto"/>
            </w:tcBorders>
          </w:tcPr>
          <w:p w14:paraId="0DB6822C" w14:textId="77777777" w:rsidR="00506586" w:rsidRPr="00446B29" w:rsidRDefault="00506586" w:rsidP="008536F0">
            <w:pPr>
              <w:spacing w:line="240" w:lineRule="auto"/>
              <w:rPr>
                <w:rFonts w:ascii="Times New Roman" w:eastAsia="Times New Roman" w:hAnsi="Times New Roman" w:cs="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14:paraId="2DAC7EA5" w14:textId="77777777" w:rsidR="00506586" w:rsidRPr="00446B29" w:rsidRDefault="00506586" w:rsidP="008536F0">
            <w:pPr>
              <w:spacing w:line="240" w:lineRule="auto"/>
              <w:rPr>
                <w:rFonts w:ascii="Times New Roman" w:eastAsiaTheme="minorHAnsi" w:hAnsi="Times New Roman" w:cs="Times New Roman"/>
                <w:sz w:val="20"/>
                <w:szCs w:val="20"/>
                <w:lang w:eastAsia="en-US"/>
              </w:rPr>
            </w:pPr>
          </w:p>
        </w:tc>
      </w:tr>
    </w:tbl>
    <w:p w14:paraId="3ED3D079" w14:textId="77777777" w:rsidR="00506586" w:rsidRDefault="00506586" w:rsidP="008536F0">
      <w:pPr>
        <w:spacing w:after="0" w:line="240" w:lineRule="auto"/>
        <w:rPr>
          <w:sz w:val="28"/>
          <w:lang w:eastAsia="en-US"/>
        </w:rPr>
      </w:pPr>
    </w:p>
    <w:p w14:paraId="5EF18474"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CE0BB0">
          <w:pgSz w:w="16838" w:h="11906" w:orient="landscape"/>
          <w:pgMar w:top="720" w:right="720" w:bottom="720" w:left="720" w:header="708" w:footer="708" w:gutter="0"/>
          <w:cols w:space="708"/>
          <w:docGrid w:linePitch="360"/>
        </w:sectPr>
      </w:pPr>
    </w:p>
    <w:p w14:paraId="72732F74" w14:textId="77777777" w:rsidR="00506586" w:rsidRPr="00A82AD0" w:rsidRDefault="00506586" w:rsidP="008536F0">
      <w:pPr>
        <w:pStyle w:val="1"/>
        <w:spacing w:before="0" w:line="240" w:lineRule="auto"/>
        <w:rPr>
          <w:rFonts w:ascii="Times New Roman" w:hAnsi="Times New Roman" w:cs="Times New Roman"/>
          <w:b/>
          <w:color w:val="000000" w:themeColor="text1"/>
          <w:sz w:val="24"/>
          <w:szCs w:val="24"/>
        </w:rPr>
      </w:pPr>
      <w:bookmarkStart w:id="68" w:name="_Toc176021220"/>
      <w:bookmarkStart w:id="69" w:name="_Toc176200175"/>
      <w:bookmarkStart w:id="70" w:name="_Toc176500779"/>
      <w:r w:rsidRPr="00A82AD0">
        <w:rPr>
          <w:rFonts w:ascii="Times New Roman" w:hAnsi="Times New Roman" w:cs="Times New Roman"/>
          <w:b/>
          <w:color w:val="000000" w:themeColor="text1"/>
          <w:sz w:val="24"/>
          <w:szCs w:val="24"/>
        </w:rPr>
        <w:lastRenderedPageBreak/>
        <w:t>Должность: Инструктор по физической культуре</w:t>
      </w:r>
      <w:bookmarkEnd w:id="68"/>
      <w:bookmarkEnd w:id="69"/>
      <w:bookmarkEnd w:id="70"/>
      <w:r w:rsidRPr="00A82AD0">
        <w:rPr>
          <w:rFonts w:ascii="Times New Roman" w:hAnsi="Times New Roman" w:cs="Times New Roman"/>
          <w:b/>
          <w:color w:val="000000" w:themeColor="text1"/>
          <w:sz w:val="24"/>
          <w:szCs w:val="24"/>
        </w:rPr>
        <w:t xml:space="preserve"> </w:t>
      </w:r>
    </w:p>
    <w:p w14:paraId="47F062C3" w14:textId="77777777" w:rsidR="00506586" w:rsidRPr="006C3078" w:rsidRDefault="00506586" w:rsidP="008536F0">
      <w:pPr>
        <w:spacing w:after="0" w:line="240" w:lineRule="auto"/>
        <w:jc w:val="both"/>
        <w:rPr>
          <w:rFonts w:ascii="Times New Roman" w:hAnsi="Times New Roman" w:cs="Times New Roman"/>
          <w:sz w:val="24"/>
          <w:szCs w:val="24"/>
        </w:rPr>
      </w:pPr>
      <w:r w:rsidRPr="006C3078">
        <w:rPr>
          <w:rFonts w:ascii="Times New Roman" w:hAnsi="Times New Roman" w:cs="Times New Roman"/>
          <w:sz w:val="24"/>
          <w:szCs w:val="24"/>
        </w:rPr>
        <w:t xml:space="preserve">Наименование ЕКС: </w:t>
      </w:r>
      <w:r w:rsidRPr="006C3078">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6C09A2C9" w14:textId="77777777" w:rsidR="00506586" w:rsidRPr="006C3078" w:rsidRDefault="00506586" w:rsidP="008536F0">
      <w:pPr>
        <w:spacing w:after="0" w:line="240" w:lineRule="auto"/>
        <w:jc w:val="center"/>
        <w:rPr>
          <w:rFonts w:ascii="Times New Roman" w:eastAsia="Calibri" w:hAnsi="Times New Roman" w:cs="Times New Roman"/>
          <w:sz w:val="24"/>
          <w:szCs w:val="24"/>
        </w:rPr>
      </w:pPr>
    </w:p>
    <w:p w14:paraId="48B6F1F4" w14:textId="77777777" w:rsidR="00506586" w:rsidRPr="006C3078" w:rsidRDefault="00506586" w:rsidP="008536F0">
      <w:pPr>
        <w:spacing w:after="0" w:line="240" w:lineRule="auto"/>
        <w:jc w:val="center"/>
        <w:rPr>
          <w:rFonts w:ascii="Times New Roman" w:eastAsia="Calibri" w:hAnsi="Times New Roman" w:cs="Times New Roman"/>
          <w:sz w:val="24"/>
          <w:szCs w:val="24"/>
        </w:rPr>
      </w:pPr>
      <w:r w:rsidRPr="006C3078">
        <w:rPr>
          <w:rFonts w:ascii="Times New Roman" w:eastAsia="Calibri" w:hAnsi="Times New Roman" w:cs="Times New Roman"/>
          <w:sz w:val="24"/>
          <w:szCs w:val="24"/>
        </w:rPr>
        <w:t>*</w:t>
      </w:r>
      <w:r w:rsidRPr="006C3078">
        <w:rPr>
          <w:rFonts w:ascii="Times New Roman" w:eastAsia="Calibri" w:hAnsi="Times New Roman" w:cs="Times New Roman"/>
          <w:b/>
          <w:sz w:val="24"/>
          <w:szCs w:val="24"/>
        </w:rPr>
        <w:t xml:space="preserve"> Рекомендации к разработке проекта физкультурно-спортивной направленности </w:t>
      </w:r>
      <w:r w:rsidRPr="006C3078">
        <w:rPr>
          <w:rFonts w:ascii="Times New Roman" w:eastAsia="Calibri" w:hAnsi="Times New Roman" w:cs="Times New Roman"/>
          <w:sz w:val="24"/>
          <w:szCs w:val="24"/>
        </w:rPr>
        <w:t xml:space="preserve"> </w:t>
      </w:r>
    </w:p>
    <w:p w14:paraId="2D6CFE13" w14:textId="77777777" w:rsidR="00506586" w:rsidRPr="006C3078" w:rsidRDefault="00506586" w:rsidP="008536F0">
      <w:pPr>
        <w:spacing w:after="0" w:line="240" w:lineRule="auto"/>
        <w:ind w:left="567"/>
        <w:rPr>
          <w:rFonts w:ascii="Times New Roman" w:eastAsia="Calibri" w:hAnsi="Times New Roman" w:cs="Times New Roman"/>
          <w:b/>
          <w:sz w:val="24"/>
          <w:szCs w:val="24"/>
        </w:rPr>
      </w:pPr>
      <w:r w:rsidRPr="006C3078">
        <w:rPr>
          <w:rFonts w:ascii="Times New Roman" w:eastAsia="Calibri" w:hAnsi="Times New Roman" w:cs="Times New Roman"/>
          <w:sz w:val="24"/>
          <w:szCs w:val="24"/>
        </w:rPr>
        <w:t>ФИО инструктора по физической культуре</w:t>
      </w:r>
    </w:p>
    <w:p w14:paraId="495BEFF9" w14:textId="77777777" w:rsidR="00506586" w:rsidRPr="006C3078" w:rsidRDefault="00506586" w:rsidP="008536F0">
      <w:pPr>
        <w:spacing w:after="0" w:line="240" w:lineRule="auto"/>
        <w:ind w:left="567"/>
        <w:contextualSpacing/>
        <w:rPr>
          <w:rFonts w:ascii="Times New Roman" w:eastAsia="Calibri" w:hAnsi="Times New Roman" w:cs="Times New Roman"/>
          <w:sz w:val="24"/>
          <w:szCs w:val="24"/>
        </w:rPr>
      </w:pPr>
      <w:r w:rsidRPr="006C3078">
        <w:rPr>
          <w:rFonts w:ascii="Times New Roman" w:eastAsia="Calibri" w:hAnsi="Times New Roman" w:cs="Times New Roman"/>
          <w:sz w:val="24"/>
          <w:szCs w:val="24"/>
        </w:rPr>
        <w:t>Место работы:</w:t>
      </w:r>
    </w:p>
    <w:p w14:paraId="671211D3" w14:textId="77777777" w:rsidR="00506586" w:rsidRPr="006C3078" w:rsidRDefault="00506586" w:rsidP="008536F0">
      <w:pPr>
        <w:spacing w:after="0" w:line="240" w:lineRule="auto"/>
        <w:ind w:left="567"/>
        <w:rPr>
          <w:rFonts w:ascii="Times New Roman" w:eastAsia="Calibri" w:hAnsi="Times New Roman" w:cs="Times New Roman"/>
          <w:sz w:val="24"/>
          <w:szCs w:val="24"/>
        </w:rPr>
      </w:pPr>
      <w:r w:rsidRPr="006C3078">
        <w:rPr>
          <w:rFonts w:ascii="Times New Roman" w:eastAsia="Calibri" w:hAnsi="Times New Roman" w:cs="Times New Roman"/>
          <w:sz w:val="24"/>
          <w:szCs w:val="24"/>
        </w:rPr>
        <w:t>Название проекта:</w:t>
      </w:r>
    </w:p>
    <w:p w14:paraId="3B42BAD9" w14:textId="77777777" w:rsidR="00506586" w:rsidRPr="006C3078" w:rsidRDefault="00506586" w:rsidP="008536F0">
      <w:pPr>
        <w:spacing w:after="0" w:line="240" w:lineRule="auto"/>
        <w:ind w:left="567"/>
        <w:rPr>
          <w:rFonts w:ascii="Times New Roman" w:eastAsia="Calibri" w:hAnsi="Times New Roman" w:cs="Times New Roman"/>
          <w:sz w:val="24"/>
          <w:szCs w:val="24"/>
        </w:rPr>
      </w:pPr>
      <w:r w:rsidRPr="006C3078">
        <w:rPr>
          <w:rFonts w:ascii="Times New Roman" w:eastAsia="Calibri" w:hAnsi="Times New Roman" w:cs="Times New Roman"/>
          <w:sz w:val="24"/>
          <w:szCs w:val="24"/>
        </w:rPr>
        <w:t>Категория участников проекта:</w:t>
      </w:r>
    </w:p>
    <w:p w14:paraId="0A06DF97" w14:textId="77777777" w:rsidR="00506586" w:rsidRPr="006C3078" w:rsidRDefault="00506586" w:rsidP="008536F0">
      <w:pPr>
        <w:spacing w:after="0" w:line="240" w:lineRule="auto"/>
        <w:ind w:left="567"/>
        <w:contextualSpacing/>
        <w:rPr>
          <w:rFonts w:ascii="Times New Roman" w:eastAsia="Calibri" w:hAnsi="Times New Roman" w:cs="Times New Roman"/>
          <w:sz w:val="24"/>
          <w:szCs w:val="24"/>
        </w:rPr>
      </w:pPr>
      <w:r w:rsidRPr="006C3078">
        <w:rPr>
          <w:rFonts w:ascii="Times New Roman" w:eastAsia="Calibri" w:hAnsi="Times New Roman" w:cs="Times New Roman"/>
          <w:sz w:val="24"/>
          <w:szCs w:val="24"/>
        </w:rPr>
        <w:t>Форма: предметно-практическая деятельность</w:t>
      </w:r>
    </w:p>
    <w:p w14:paraId="44BC65A4" w14:textId="77777777" w:rsidR="00506586" w:rsidRPr="006C3078" w:rsidRDefault="00506586" w:rsidP="008536F0">
      <w:pPr>
        <w:spacing w:after="0" w:line="240" w:lineRule="auto"/>
        <w:ind w:left="567"/>
        <w:contextualSpacing/>
        <w:rPr>
          <w:rFonts w:ascii="Times New Roman" w:eastAsia="Calibri" w:hAnsi="Times New Roman" w:cs="Times New Roman"/>
          <w:sz w:val="24"/>
          <w:szCs w:val="24"/>
        </w:rPr>
      </w:pPr>
      <w:r w:rsidRPr="006C3078">
        <w:rPr>
          <w:rFonts w:ascii="Times New Roman" w:eastAsia="Calibri" w:hAnsi="Times New Roman" w:cs="Times New Roman"/>
          <w:sz w:val="24"/>
          <w:szCs w:val="24"/>
        </w:rPr>
        <w:t>**Цель и задачи проекта:</w:t>
      </w:r>
    </w:p>
    <w:p w14:paraId="0A9430DA" w14:textId="77777777" w:rsidR="00506586" w:rsidRPr="006C3078" w:rsidRDefault="00506586" w:rsidP="008536F0">
      <w:pPr>
        <w:spacing w:after="0" w:line="240" w:lineRule="auto"/>
        <w:ind w:left="360"/>
        <w:contextualSpacing/>
        <w:jc w:val="center"/>
        <w:rPr>
          <w:rFonts w:ascii="Times New Roman" w:eastAsia="Calibri" w:hAnsi="Times New Roman" w:cs="Times New Roman"/>
          <w:sz w:val="24"/>
          <w:szCs w:val="24"/>
        </w:rPr>
      </w:pPr>
      <w:r w:rsidRPr="006C3078">
        <w:rPr>
          <w:rFonts w:ascii="Times New Roman" w:eastAsia="Calibri" w:hAnsi="Times New Roman" w:cs="Times New Roman"/>
          <w:sz w:val="24"/>
          <w:szCs w:val="24"/>
        </w:rPr>
        <w:t>***Описание проекта</w:t>
      </w:r>
    </w:p>
    <w:tbl>
      <w:tblPr>
        <w:tblStyle w:val="12"/>
        <w:tblpPr w:leftFromText="180" w:rightFromText="180" w:vertAnchor="text" w:horzAnchor="page" w:tblpX="772" w:tblpY="132"/>
        <w:tblW w:w="15304" w:type="dxa"/>
        <w:tblInd w:w="0" w:type="dxa"/>
        <w:tblLayout w:type="fixed"/>
        <w:tblLook w:val="04A0" w:firstRow="1" w:lastRow="0" w:firstColumn="1" w:lastColumn="0" w:noHBand="0" w:noVBand="1"/>
      </w:tblPr>
      <w:tblGrid>
        <w:gridCol w:w="562"/>
        <w:gridCol w:w="2244"/>
        <w:gridCol w:w="1965"/>
        <w:gridCol w:w="1822"/>
        <w:gridCol w:w="2025"/>
        <w:gridCol w:w="1845"/>
        <w:gridCol w:w="2552"/>
        <w:gridCol w:w="2289"/>
      </w:tblGrid>
      <w:tr w:rsidR="00506586" w:rsidRPr="002517E9" w14:paraId="4F3849E6" w14:textId="77777777" w:rsidTr="00506586">
        <w:trPr>
          <w:trHeight w:val="1692"/>
        </w:trPr>
        <w:tc>
          <w:tcPr>
            <w:tcW w:w="562" w:type="dxa"/>
            <w:tcBorders>
              <w:top w:val="single" w:sz="4" w:space="0" w:color="000000"/>
              <w:left w:val="single" w:sz="4" w:space="0" w:color="000000"/>
              <w:bottom w:val="single" w:sz="4" w:space="0" w:color="000000"/>
              <w:right w:val="single" w:sz="4" w:space="0" w:color="000000"/>
            </w:tcBorders>
            <w:vAlign w:val="center"/>
          </w:tcPr>
          <w:p w14:paraId="7222E0BA" w14:textId="77777777" w:rsidR="00506586" w:rsidRPr="000C4A78" w:rsidRDefault="00506586" w:rsidP="008536F0">
            <w:pPr>
              <w:spacing w:line="240" w:lineRule="auto"/>
              <w:contextualSpacing/>
              <w:rPr>
                <w:rFonts w:ascii="Times New Roman" w:hAnsi="Times New Roman"/>
                <w:sz w:val="20"/>
                <w:szCs w:val="20"/>
              </w:rPr>
            </w:pPr>
          </w:p>
        </w:tc>
        <w:tc>
          <w:tcPr>
            <w:tcW w:w="2244" w:type="dxa"/>
            <w:tcBorders>
              <w:top w:val="single" w:sz="4" w:space="0" w:color="000000"/>
              <w:left w:val="single" w:sz="4" w:space="0" w:color="000000"/>
              <w:bottom w:val="single" w:sz="4" w:space="0" w:color="000000"/>
              <w:right w:val="single" w:sz="4" w:space="0" w:color="000000"/>
            </w:tcBorders>
            <w:vAlign w:val="center"/>
          </w:tcPr>
          <w:p w14:paraId="3F142EFD" w14:textId="77777777" w:rsidR="00506586" w:rsidRPr="000C4A78" w:rsidRDefault="00506586" w:rsidP="008536F0">
            <w:pPr>
              <w:spacing w:line="240" w:lineRule="auto"/>
              <w:contextualSpacing/>
              <w:rPr>
                <w:rFonts w:ascii="Times New Roman" w:hAnsi="Times New Roman"/>
                <w:sz w:val="20"/>
                <w:szCs w:val="20"/>
              </w:rPr>
            </w:pPr>
            <w:r w:rsidRPr="000C4A78">
              <w:rPr>
                <w:rFonts w:ascii="Times New Roman" w:hAnsi="Times New Roman"/>
                <w:sz w:val="20"/>
                <w:szCs w:val="20"/>
              </w:rPr>
              <w:t xml:space="preserve">Определение этапов проекта </w:t>
            </w:r>
          </w:p>
        </w:tc>
        <w:tc>
          <w:tcPr>
            <w:tcW w:w="1965" w:type="dxa"/>
            <w:tcBorders>
              <w:top w:val="single" w:sz="4" w:space="0" w:color="000000"/>
              <w:left w:val="single" w:sz="4" w:space="0" w:color="000000"/>
              <w:bottom w:val="single" w:sz="4" w:space="0" w:color="000000"/>
              <w:right w:val="single" w:sz="4" w:space="0" w:color="000000"/>
            </w:tcBorders>
            <w:vAlign w:val="center"/>
            <w:hideMark/>
          </w:tcPr>
          <w:p w14:paraId="045B7DA6" w14:textId="77777777" w:rsidR="00506586" w:rsidRPr="000C4A78" w:rsidRDefault="00506586" w:rsidP="008536F0">
            <w:pPr>
              <w:spacing w:line="240" w:lineRule="auto"/>
              <w:contextualSpacing/>
              <w:jc w:val="center"/>
              <w:rPr>
                <w:rFonts w:ascii="Times New Roman" w:hAnsi="Times New Roman"/>
                <w:sz w:val="20"/>
                <w:szCs w:val="20"/>
              </w:rPr>
            </w:pPr>
            <w:r w:rsidRPr="000C4A78">
              <w:rPr>
                <w:rFonts w:ascii="Times New Roman" w:hAnsi="Times New Roman"/>
                <w:sz w:val="20"/>
                <w:szCs w:val="20"/>
              </w:rPr>
              <w:t xml:space="preserve">Базовые понятия; задачи, средства, методы деятельности  в рамках проекта на основе планируемых результатов </w:t>
            </w:r>
          </w:p>
        </w:tc>
        <w:tc>
          <w:tcPr>
            <w:tcW w:w="1822" w:type="dxa"/>
            <w:tcBorders>
              <w:top w:val="single" w:sz="4" w:space="0" w:color="000000"/>
              <w:left w:val="single" w:sz="4" w:space="0" w:color="000000"/>
              <w:bottom w:val="single" w:sz="4" w:space="0" w:color="000000"/>
              <w:right w:val="single" w:sz="4" w:space="0" w:color="000000"/>
            </w:tcBorders>
            <w:vAlign w:val="center"/>
            <w:hideMark/>
          </w:tcPr>
          <w:p w14:paraId="44F005B2" w14:textId="77777777" w:rsidR="00506586" w:rsidRPr="000C4A78" w:rsidRDefault="00506586" w:rsidP="008536F0">
            <w:pPr>
              <w:spacing w:line="240" w:lineRule="auto"/>
              <w:contextualSpacing/>
              <w:jc w:val="center"/>
              <w:rPr>
                <w:rFonts w:ascii="Times New Roman" w:hAnsi="Times New Roman"/>
                <w:sz w:val="20"/>
                <w:szCs w:val="20"/>
              </w:rPr>
            </w:pPr>
            <w:r w:rsidRPr="000C4A78">
              <w:rPr>
                <w:rFonts w:ascii="Times New Roman" w:hAnsi="Times New Roman"/>
                <w:sz w:val="20"/>
                <w:szCs w:val="20"/>
              </w:rPr>
              <w:t xml:space="preserve">Формы организации деятельности участников проекта </w:t>
            </w:r>
          </w:p>
        </w:tc>
        <w:tc>
          <w:tcPr>
            <w:tcW w:w="2025" w:type="dxa"/>
            <w:tcBorders>
              <w:top w:val="single" w:sz="4" w:space="0" w:color="000000"/>
              <w:left w:val="single" w:sz="4" w:space="0" w:color="000000"/>
              <w:bottom w:val="single" w:sz="4" w:space="0" w:color="000000"/>
              <w:right w:val="single" w:sz="4" w:space="0" w:color="000000"/>
            </w:tcBorders>
            <w:vAlign w:val="center"/>
            <w:hideMark/>
          </w:tcPr>
          <w:p w14:paraId="471766F0" w14:textId="77777777" w:rsidR="00506586" w:rsidRPr="000C4A78" w:rsidRDefault="00506586" w:rsidP="008536F0">
            <w:pPr>
              <w:spacing w:line="240" w:lineRule="auto"/>
              <w:contextualSpacing/>
              <w:jc w:val="center"/>
              <w:rPr>
                <w:rFonts w:ascii="Times New Roman" w:hAnsi="Times New Roman"/>
                <w:i/>
                <w:sz w:val="20"/>
                <w:szCs w:val="20"/>
              </w:rPr>
            </w:pPr>
            <w:r w:rsidRPr="000C4A78">
              <w:rPr>
                <w:rFonts w:ascii="Times New Roman" w:hAnsi="Times New Roman"/>
                <w:sz w:val="20"/>
                <w:szCs w:val="20"/>
              </w:rPr>
              <w:t>Действия</w:t>
            </w:r>
            <w:r w:rsidRPr="000C4A78">
              <w:rPr>
                <w:sz w:val="20"/>
                <w:szCs w:val="20"/>
              </w:rPr>
              <w:t xml:space="preserve"> </w:t>
            </w:r>
            <w:r w:rsidRPr="000C4A78">
              <w:rPr>
                <w:rFonts w:ascii="Times New Roman" w:hAnsi="Times New Roman"/>
                <w:sz w:val="20"/>
                <w:szCs w:val="20"/>
              </w:rPr>
              <w:t xml:space="preserve">инструктора по физической культуре по организации деятельности участников разрабатываемого проекта </w:t>
            </w:r>
          </w:p>
        </w:tc>
        <w:tc>
          <w:tcPr>
            <w:tcW w:w="1845" w:type="dxa"/>
            <w:tcBorders>
              <w:top w:val="single" w:sz="4" w:space="0" w:color="000000"/>
              <w:left w:val="single" w:sz="4" w:space="0" w:color="000000"/>
              <w:bottom w:val="single" w:sz="4" w:space="0" w:color="000000"/>
              <w:right w:val="single" w:sz="4" w:space="0" w:color="000000"/>
            </w:tcBorders>
            <w:vAlign w:val="center"/>
          </w:tcPr>
          <w:p w14:paraId="67D4E6E4" w14:textId="77777777" w:rsidR="00506586" w:rsidRPr="000C4A78" w:rsidRDefault="00506586" w:rsidP="008536F0">
            <w:pPr>
              <w:spacing w:line="240" w:lineRule="auto"/>
              <w:contextualSpacing/>
              <w:jc w:val="center"/>
              <w:rPr>
                <w:rFonts w:ascii="Times New Roman" w:hAnsi="Times New Roman"/>
                <w:i/>
                <w:sz w:val="20"/>
                <w:szCs w:val="20"/>
              </w:rPr>
            </w:pPr>
            <w:r w:rsidRPr="000C4A78">
              <w:rPr>
                <w:rFonts w:ascii="Times New Roman" w:hAnsi="Times New Roman"/>
                <w:sz w:val="20"/>
                <w:szCs w:val="20"/>
              </w:rPr>
              <w:t>Действия участников в формате этапов проекта</w:t>
            </w:r>
          </w:p>
        </w:tc>
        <w:tc>
          <w:tcPr>
            <w:tcW w:w="2552" w:type="dxa"/>
            <w:tcBorders>
              <w:top w:val="single" w:sz="4" w:space="0" w:color="000000"/>
              <w:left w:val="single" w:sz="4" w:space="0" w:color="000000"/>
              <w:bottom w:val="single" w:sz="4" w:space="0" w:color="000000"/>
              <w:right w:val="single" w:sz="4" w:space="0" w:color="000000"/>
            </w:tcBorders>
            <w:vAlign w:val="center"/>
          </w:tcPr>
          <w:p w14:paraId="6DAAB3A2" w14:textId="77777777" w:rsidR="00506586" w:rsidRPr="000C4A78" w:rsidRDefault="00506586" w:rsidP="008536F0">
            <w:pPr>
              <w:spacing w:line="240" w:lineRule="auto"/>
              <w:contextualSpacing/>
              <w:jc w:val="center"/>
              <w:rPr>
                <w:rFonts w:ascii="Times New Roman" w:hAnsi="Times New Roman"/>
                <w:sz w:val="20"/>
                <w:szCs w:val="20"/>
              </w:rPr>
            </w:pPr>
            <w:r w:rsidRPr="000C4A78">
              <w:rPr>
                <w:rFonts w:ascii="Times New Roman" w:hAnsi="Times New Roman"/>
                <w:sz w:val="20"/>
                <w:szCs w:val="20"/>
              </w:rPr>
              <w:t xml:space="preserve">Результат действий участников проекта по достижению планируемых результатов  </w:t>
            </w:r>
          </w:p>
        </w:tc>
        <w:tc>
          <w:tcPr>
            <w:tcW w:w="2289" w:type="dxa"/>
            <w:tcBorders>
              <w:top w:val="single" w:sz="4" w:space="0" w:color="000000"/>
              <w:left w:val="single" w:sz="4" w:space="0" w:color="000000"/>
              <w:bottom w:val="single" w:sz="4" w:space="0" w:color="000000"/>
              <w:right w:val="single" w:sz="4" w:space="0" w:color="000000"/>
            </w:tcBorders>
            <w:vAlign w:val="center"/>
            <w:hideMark/>
          </w:tcPr>
          <w:p w14:paraId="48BA42E4" w14:textId="77777777" w:rsidR="00506586" w:rsidRPr="000C4A78" w:rsidRDefault="00506586" w:rsidP="008536F0">
            <w:pPr>
              <w:spacing w:line="240" w:lineRule="auto"/>
              <w:contextualSpacing/>
              <w:jc w:val="center"/>
              <w:rPr>
                <w:rFonts w:ascii="Times New Roman" w:eastAsia="Times New Roman" w:hAnsi="Times New Roman"/>
                <w:spacing w:val="-4"/>
                <w:sz w:val="20"/>
                <w:szCs w:val="20"/>
              </w:rPr>
            </w:pPr>
            <w:r w:rsidRPr="000C4A78">
              <w:rPr>
                <w:rFonts w:ascii="Times New Roman" w:eastAsia="Times New Roman" w:hAnsi="Times New Roman"/>
                <w:spacing w:val="-4"/>
                <w:sz w:val="20"/>
                <w:szCs w:val="20"/>
              </w:rPr>
              <w:t>****</w:t>
            </w:r>
          </w:p>
          <w:p w14:paraId="2CA4F42E" w14:textId="77777777" w:rsidR="00506586" w:rsidRPr="000C4A78" w:rsidRDefault="00506586" w:rsidP="008536F0">
            <w:pPr>
              <w:spacing w:line="240" w:lineRule="auto"/>
              <w:contextualSpacing/>
              <w:jc w:val="center"/>
              <w:rPr>
                <w:rFonts w:ascii="Times New Roman" w:hAnsi="Times New Roman"/>
                <w:sz w:val="20"/>
                <w:szCs w:val="20"/>
              </w:rPr>
            </w:pPr>
            <w:r w:rsidRPr="000C4A78">
              <w:rPr>
                <w:rFonts w:ascii="Times New Roman" w:eastAsia="Times New Roman" w:hAnsi="Times New Roman"/>
                <w:spacing w:val="-4"/>
                <w:sz w:val="20"/>
                <w:szCs w:val="20"/>
              </w:rPr>
              <w:t xml:space="preserve">Используемые теоретические и практические материалы  </w:t>
            </w:r>
          </w:p>
        </w:tc>
      </w:tr>
      <w:tr w:rsidR="00506586" w:rsidRPr="002517E9" w14:paraId="4C7F631D" w14:textId="77777777" w:rsidTr="00506586">
        <w:tc>
          <w:tcPr>
            <w:tcW w:w="562" w:type="dxa"/>
            <w:tcBorders>
              <w:top w:val="single" w:sz="4" w:space="0" w:color="000000"/>
              <w:left w:val="single" w:sz="4" w:space="0" w:color="000000"/>
              <w:bottom w:val="single" w:sz="4" w:space="0" w:color="000000"/>
              <w:right w:val="single" w:sz="4" w:space="0" w:color="000000"/>
            </w:tcBorders>
            <w:hideMark/>
          </w:tcPr>
          <w:p w14:paraId="3D77D771" w14:textId="77777777" w:rsidR="00506586" w:rsidRPr="000C4A78" w:rsidRDefault="00506586" w:rsidP="008536F0">
            <w:pPr>
              <w:spacing w:line="240" w:lineRule="auto"/>
              <w:contextualSpacing/>
              <w:rPr>
                <w:rFonts w:ascii="Times New Roman" w:hAnsi="Times New Roman"/>
                <w:sz w:val="20"/>
                <w:szCs w:val="20"/>
              </w:rPr>
            </w:pPr>
            <w:r w:rsidRPr="000C4A78">
              <w:rPr>
                <w:rFonts w:ascii="Times New Roman" w:hAnsi="Times New Roman"/>
                <w:sz w:val="20"/>
                <w:szCs w:val="20"/>
              </w:rPr>
              <w:t>1</w:t>
            </w:r>
          </w:p>
        </w:tc>
        <w:tc>
          <w:tcPr>
            <w:tcW w:w="2244" w:type="dxa"/>
            <w:tcBorders>
              <w:top w:val="single" w:sz="4" w:space="0" w:color="000000"/>
              <w:left w:val="single" w:sz="4" w:space="0" w:color="000000"/>
              <w:bottom w:val="single" w:sz="4" w:space="0" w:color="000000"/>
              <w:right w:val="single" w:sz="4" w:space="0" w:color="000000"/>
            </w:tcBorders>
          </w:tcPr>
          <w:p w14:paraId="3990F08E" w14:textId="77777777" w:rsidR="00506586" w:rsidRPr="000C4A78" w:rsidRDefault="00506586" w:rsidP="008536F0">
            <w:pPr>
              <w:spacing w:line="240" w:lineRule="auto"/>
              <w:contextualSpacing/>
              <w:rPr>
                <w:rFonts w:ascii="Times New Roman" w:hAnsi="Times New Roman"/>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08693DA6" w14:textId="77777777" w:rsidR="00506586" w:rsidRPr="000C4A78" w:rsidRDefault="00506586" w:rsidP="008536F0">
            <w:pPr>
              <w:spacing w:line="240" w:lineRule="auto"/>
              <w:contextualSpacing/>
              <w:rPr>
                <w:rFonts w:ascii="Times New Roman" w:hAnsi="Times New Roman"/>
                <w:sz w:val="20"/>
                <w:szCs w:val="20"/>
              </w:rPr>
            </w:pPr>
          </w:p>
        </w:tc>
        <w:tc>
          <w:tcPr>
            <w:tcW w:w="1822" w:type="dxa"/>
            <w:tcBorders>
              <w:top w:val="single" w:sz="4" w:space="0" w:color="000000"/>
              <w:left w:val="single" w:sz="4" w:space="0" w:color="000000"/>
              <w:bottom w:val="single" w:sz="4" w:space="0" w:color="000000"/>
              <w:right w:val="single" w:sz="4" w:space="0" w:color="000000"/>
            </w:tcBorders>
          </w:tcPr>
          <w:p w14:paraId="486EB669" w14:textId="77777777" w:rsidR="00506586" w:rsidRPr="000C4A78" w:rsidRDefault="00506586" w:rsidP="008536F0">
            <w:pPr>
              <w:spacing w:line="240" w:lineRule="auto"/>
              <w:contextualSpacing/>
              <w:rPr>
                <w:rFonts w:ascii="Times New Roman" w:hAnsi="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Pr>
          <w:p w14:paraId="5A58C152" w14:textId="77777777" w:rsidR="00506586" w:rsidRPr="000C4A78" w:rsidRDefault="00506586" w:rsidP="008536F0">
            <w:pPr>
              <w:spacing w:line="240" w:lineRule="auto"/>
              <w:contextualSpacing/>
              <w:rPr>
                <w:rFonts w:ascii="Times New Roman" w:hAnsi="Times New Roman"/>
                <w:sz w:val="20"/>
                <w:szCs w:val="20"/>
              </w:rPr>
            </w:pPr>
          </w:p>
        </w:tc>
        <w:tc>
          <w:tcPr>
            <w:tcW w:w="1845" w:type="dxa"/>
            <w:tcBorders>
              <w:top w:val="single" w:sz="4" w:space="0" w:color="000000"/>
              <w:left w:val="single" w:sz="4" w:space="0" w:color="000000"/>
              <w:bottom w:val="single" w:sz="4" w:space="0" w:color="000000"/>
              <w:right w:val="single" w:sz="4" w:space="0" w:color="000000"/>
            </w:tcBorders>
          </w:tcPr>
          <w:p w14:paraId="19FD4534" w14:textId="77777777" w:rsidR="00506586" w:rsidRPr="000C4A78" w:rsidRDefault="00506586" w:rsidP="008536F0">
            <w:pPr>
              <w:spacing w:line="240" w:lineRule="auto"/>
              <w:contextualSpacing/>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24548A46" w14:textId="77777777" w:rsidR="00506586" w:rsidRPr="000C4A78" w:rsidRDefault="00506586" w:rsidP="008536F0">
            <w:pPr>
              <w:spacing w:line="240" w:lineRule="auto"/>
              <w:contextualSpacing/>
              <w:rPr>
                <w:rFonts w:ascii="Times New Roman" w:hAnsi="Times New Roman"/>
                <w:sz w:val="20"/>
                <w:szCs w:val="20"/>
              </w:rPr>
            </w:pPr>
          </w:p>
        </w:tc>
        <w:tc>
          <w:tcPr>
            <w:tcW w:w="2289" w:type="dxa"/>
            <w:tcBorders>
              <w:top w:val="single" w:sz="4" w:space="0" w:color="000000"/>
              <w:left w:val="single" w:sz="4" w:space="0" w:color="000000"/>
              <w:bottom w:val="single" w:sz="4" w:space="0" w:color="000000"/>
              <w:right w:val="single" w:sz="4" w:space="0" w:color="000000"/>
            </w:tcBorders>
          </w:tcPr>
          <w:p w14:paraId="5A49639D" w14:textId="77777777" w:rsidR="00506586" w:rsidRPr="000C4A78" w:rsidRDefault="00506586" w:rsidP="008536F0">
            <w:pPr>
              <w:spacing w:line="240" w:lineRule="auto"/>
              <w:contextualSpacing/>
              <w:rPr>
                <w:rFonts w:ascii="Times New Roman" w:hAnsi="Times New Roman"/>
                <w:sz w:val="20"/>
                <w:szCs w:val="20"/>
              </w:rPr>
            </w:pPr>
          </w:p>
        </w:tc>
      </w:tr>
      <w:tr w:rsidR="00506586" w:rsidRPr="002517E9" w14:paraId="46AF922D" w14:textId="77777777" w:rsidTr="00506586">
        <w:tc>
          <w:tcPr>
            <w:tcW w:w="562" w:type="dxa"/>
            <w:tcBorders>
              <w:top w:val="single" w:sz="4" w:space="0" w:color="000000"/>
              <w:left w:val="single" w:sz="4" w:space="0" w:color="000000"/>
              <w:bottom w:val="single" w:sz="4" w:space="0" w:color="000000"/>
              <w:right w:val="single" w:sz="4" w:space="0" w:color="000000"/>
            </w:tcBorders>
            <w:hideMark/>
          </w:tcPr>
          <w:p w14:paraId="4E0A2AA6" w14:textId="77777777" w:rsidR="00506586" w:rsidRPr="000C4A78" w:rsidRDefault="00506586" w:rsidP="008536F0">
            <w:pPr>
              <w:spacing w:line="240" w:lineRule="auto"/>
              <w:contextualSpacing/>
              <w:rPr>
                <w:rFonts w:ascii="Times New Roman" w:hAnsi="Times New Roman"/>
                <w:sz w:val="20"/>
                <w:szCs w:val="20"/>
              </w:rPr>
            </w:pPr>
            <w:r w:rsidRPr="000C4A78">
              <w:rPr>
                <w:rFonts w:ascii="Times New Roman" w:hAnsi="Times New Roman"/>
                <w:sz w:val="20"/>
                <w:szCs w:val="20"/>
              </w:rPr>
              <w:t>2</w:t>
            </w:r>
          </w:p>
        </w:tc>
        <w:tc>
          <w:tcPr>
            <w:tcW w:w="2244" w:type="dxa"/>
            <w:tcBorders>
              <w:top w:val="single" w:sz="4" w:space="0" w:color="000000"/>
              <w:left w:val="single" w:sz="4" w:space="0" w:color="000000"/>
              <w:bottom w:val="single" w:sz="4" w:space="0" w:color="000000"/>
              <w:right w:val="single" w:sz="4" w:space="0" w:color="000000"/>
            </w:tcBorders>
          </w:tcPr>
          <w:p w14:paraId="7712F758" w14:textId="77777777" w:rsidR="00506586" w:rsidRPr="000C4A78" w:rsidRDefault="00506586" w:rsidP="008536F0">
            <w:pPr>
              <w:spacing w:line="240" w:lineRule="auto"/>
              <w:contextualSpacing/>
              <w:rPr>
                <w:rFonts w:ascii="Times New Roman" w:hAnsi="Times New Roman"/>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2DA7F164" w14:textId="77777777" w:rsidR="00506586" w:rsidRPr="000C4A78" w:rsidRDefault="00506586" w:rsidP="008536F0">
            <w:pPr>
              <w:spacing w:line="240" w:lineRule="auto"/>
              <w:contextualSpacing/>
              <w:rPr>
                <w:rFonts w:ascii="Times New Roman" w:hAnsi="Times New Roman"/>
                <w:sz w:val="20"/>
                <w:szCs w:val="20"/>
              </w:rPr>
            </w:pPr>
          </w:p>
        </w:tc>
        <w:tc>
          <w:tcPr>
            <w:tcW w:w="1822" w:type="dxa"/>
            <w:tcBorders>
              <w:top w:val="single" w:sz="4" w:space="0" w:color="000000"/>
              <w:left w:val="single" w:sz="4" w:space="0" w:color="000000"/>
              <w:bottom w:val="single" w:sz="4" w:space="0" w:color="000000"/>
              <w:right w:val="single" w:sz="4" w:space="0" w:color="000000"/>
            </w:tcBorders>
          </w:tcPr>
          <w:p w14:paraId="1EE45E13" w14:textId="77777777" w:rsidR="00506586" w:rsidRPr="000C4A78" w:rsidRDefault="00506586" w:rsidP="008536F0">
            <w:pPr>
              <w:spacing w:line="240" w:lineRule="auto"/>
              <w:contextualSpacing/>
              <w:rPr>
                <w:rFonts w:ascii="Times New Roman" w:hAnsi="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Pr>
          <w:p w14:paraId="39F9C316" w14:textId="77777777" w:rsidR="00506586" w:rsidRPr="000C4A78" w:rsidRDefault="00506586" w:rsidP="008536F0">
            <w:pPr>
              <w:spacing w:line="240" w:lineRule="auto"/>
              <w:contextualSpacing/>
              <w:rPr>
                <w:rFonts w:ascii="Times New Roman" w:hAnsi="Times New Roman"/>
                <w:sz w:val="20"/>
                <w:szCs w:val="20"/>
              </w:rPr>
            </w:pPr>
          </w:p>
        </w:tc>
        <w:tc>
          <w:tcPr>
            <w:tcW w:w="1845" w:type="dxa"/>
            <w:tcBorders>
              <w:top w:val="single" w:sz="4" w:space="0" w:color="000000"/>
              <w:left w:val="single" w:sz="4" w:space="0" w:color="000000"/>
              <w:bottom w:val="single" w:sz="4" w:space="0" w:color="000000"/>
              <w:right w:val="single" w:sz="4" w:space="0" w:color="000000"/>
            </w:tcBorders>
          </w:tcPr>
          <w:p w14:paraId="3DBE0812" w14:textId="77777777" w:rsidR="00506586" w:rsidRPr="000C4A78" w:rsidRDefault="00506586" w:rsidP="008536F0">
            <w:pPr>
              <w:spacing w:line="240" w:lineRule="auto"/>
              <w:contextualSpacing/>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4875A7" w14:textId="77777777" w:rsidR="00506586" w:rsidRPr="000C4A78" w:rsidRDefault="00506586" w:rsidP="008536F0">
            <w:pPr>
              <w:spacing w:line="240" w:lineRule="auto"/>
              <w:contextualSpacing/>
              <w:rPr>
                <w:rFonts w:ascii="Times New Roman" w:hAnsi="Times New Roman"/>
                <w:sz w:val="20"/>
                <w:szCs w:val="20"/>
              </w:rPr>
            </w:pPr>
          </w:p>
        </w:tc>
        <w:tc>
          <w:tcPr>
            <w:tcW w:w="2289" w:type="dxa"/>
            <w:tcBorders>
              <w:top w:val="single" w:sz="4" w:space="0" w:color="000000"/>
              <w:left w:val="single" w:sz="4" w:space="0" w:color="000000"/>
              <w:bottom w:val="single" w:sz="4" w:space="0" w:color="000000"/>
              <w:right w:val="single" w:sz="4" w:space="0" w:color="000000"/>
            </w:tcBorders>
          </w:tcPr>
          <w:p w14:paraId="7CD65CB5" w14:textId="77777777" w:rsidR="00506586" w:rsidRPr="000C4A78" w:rsidRDefault="00506586" w:rsidP="008536F0">
            <w:pPr>
              <w:spacing w:line="240" w:lineRule="auto"/>
              <w:contextualSpacing/>
              <w:rPr>
                <w:rFonts w:ascii="Times New Roman" w:hAnsi="Times New Roman"/>
                <w:sz w:val="20"/>
                <w:szCs w:val="20"/>
              </w:rPr>
            </w:pPr>
          </w:p>
        </w:tc>
      </w:tr>
      <w:tr w:rsidR="00506586" w:rsidRPr="002517E9" w14:paraId="14D398C1" w14:textId="77777777" w:rsidTr="00506586">
        <w:tc>
          <w:tcPr>
            <w:tcW w:w="562" w:type="dxa"/>
            <w:tcBorders>
              <w:top w:val="single" w:sz="4" w:space="0" w:color="000000"/>
              <w:left w:val="single" w:sz="4" w:space="0" w:color="000000"/>
              <w:bottom w:val="single" w:sz="4" w:space="0" w:color="000000"/>
              <w:right w:val="single" w:sz="4" w:space="0" w:color="000000"/>
            </w:tcBorders>
          </w:tcPr>
          <w:p w14:paraId="58879D17" w14:textId="77777777" w:rsidR="00506586" w:rsidRPr="000C4A78" w:rsidRDefault="00506586" w:rsidP="008536F0">
            <w:pPr>
              <w:spacing w:line="240" w:lineRule="auto"/>
              <w:contextualSpacing/>
              <w:rPr>
                <w:rFonts w:ascii="Times New Roman" w:hAnsi="Times New Roman"/>
                <w:sz w:val="20"/>
                <w:szCs w:val="20"/>
              </w:rPr>
            </w:pPr>
          </w:p>
        </w:tc>
        <w:tc>
          <w:tcPr>
            <w:tcW w:w="2244" w:type="dxa"/>
            <w:tcBorders>
              <w:top w:val="single" w:sz="4" w:space="0" w:color="000000"/>
              <w:left w:val="single" w:sz="4" w:space="0" w:color="000000"/>
              <w:bottom w:val="single" w:sz="4" w:space="0" w:color="000000"/>
              <w:right w:val="single" w:sz="4" w:space="0" w:color="000000"/>
            </w:tcBorders>
            <w:hideMark/>
          </w:tcPr>
          <w:p w14:paraId="65A265E7" w14:textId="77777777" w:rsidR="00506586" w:rsidRPr="000C4A78" w:rsidRDefault="00506586" w:rsidP="008536F0">
            <w:pPr>
              <w:spacing w:line="240" w:lineRule="auto"/>
              <w:contextualSpacing/>
              <w:rPr>
                <w:rFonts w:ascii="Times New Roman" w:hAnsi="Times New Roman"/>
                <w:sz w:val="20"/>
                <w:szCs w:val="20"/>
              </w:rPr>
            </w:pPr>
            <w:r w:rsidRPr="000C4A78">
              <w:rPr>
                <w:rFonts w:ascii="Times New Roman" w:hAnsi="Times New Roman"/>
                <w:sz w:val="20"/>
                <w:szCs w:val="20"/>
              </w:rPr>
              <w:t>Самоанализ проведенного мероприятия</w:t>
            </w:r>
          </w:p>
        </w:tc>
        <w:tc>
          <w:tcPr>
            <w:tcW w:w="12498" w:type="dxa"/>
            <w:gridSpan w:val="6"/>
            <w:tcBorders>
              <w:top w:val="single" w:sz="4" w:space="0" w:color="000000"/>
              <w:left w:val="single" w:sz="4" w:space="0" w:color="000000"/>
              <w:bottom w:val="single" w:sz="4" w:space="0" w:color="000000"/>
              <w:right w:val="single" w:sz="4" w:space="0" w:color="000000"/>
            </w:tcBorders>
          </w:tcPr>
          <w:p w14:paraId="222C3400" w14:textId="77777777" w:rsidR="00506586" w:rsidRPr="000C4A78" w:rsidRDefault="00506586" w:rsidP="008536F0">
            <w:pPr>
              <w:spacing w:line="240" w:lineRule="auto"/>
              <w:contextualSpacing/>
              <w:rPr>
                <w:rFonts w:ascii="Times New Roman" w:hAnsi="Times New Roman"/>
                <w:sz w:val="20"/>
                <w:szCs w:val="20"/>
              </w:rPr>
            </w:pPr>
          </w:p>
        </w:tc>
      </w:tr>
    </w:tbl>
    <w:p w14:paraId="1497D2CC" w14:textId="77777777" w:rsidR="00506586" w:rsidRPr="002517E9" w:rsidRDefault="00506586" w:rsidP="008536F0">
      <w:pPr>
        <w:spacing w:after="0" w:line="240" w:lineRule="auto"/>
        <w:jc w:val="both"/>
        <w:rPr>
          <w:rFonts w:ascii="Times New Roman" w:eastAsia="Calibri" w:hAnsi="Times New Roman" w:cs="Times New Roman"/>
        </w:rPr>
      </w:pPr>
    </w:p>
    <w:p w14:paraId="1F7E95CE" w14:textId="77777777" w:rsidR="00506586" w:rsidRPr="002517E9" w:rsidRDefault="00506586" w:rsidP="008536F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*Рекомендации являю</w:t>
      </w:r>
      <w:r w:rsidRPr="002517E9">
        <w:rPr>
          <w:rFonts w:ascii="Times New Roman" w:eastAsia="Calibri" w:hAnsi="Times New Roman" w:cs="Times New Roman"/>
          <w:sz w:val="24"/>
          <w:szCs w:val="24"/>
        </w:rPr>
        <w:t xml:space="preserve">тся документом, подтверждающим описываемые </w:t>
      </w:r>
      <w:r>
        <w:rPr>
          <w:rFonts w:ascii="Times New Roman" w:eastAsia="Calibri" w:hAnsi="Times New Roman" w:cs="Times New Roman"/>
          <w:sz w:val="24"/>
          <w:szCs w:val="24"/>
        </w:rPr>
        <w:t>критерии профессиональной деятельности инструктора по ФК: деятельность по достижению результатов; результаты в формате должностных обязанностей</w:t>
      </w:r>
      <w:r w:rsidRPr="002517E9">
        <w:rPr>
          <w:rFonts w:ascii="Times New Roman" w:eastAsia="Calibri" w:hAnsi="Times New Roman" w:cs="Times New Roman"/>
          <w:sz w:val="24"/>
          <w:szCs w:val="24"/>
        </w:rPr>
        <w:t>.</w:t>
      </w:r>
    </w:p>
    <w:p w14:paraId="5645D46E" w14:textId="77777777" w:rsidR="00506586" w:rsidRPr="002517E9" w:rsidRDefault="00506586" w:rsidP="008536F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rPr>
        <w:t>**Цель и задачи по разработке проекта</w:t>
      </w:r>
      <w:r w:rsidRPr="002517E9">
        <w:rPr>
          <w:rFonts w:ascii="Times New Roman" w:eastAsia="Calibri" w:hAnsi="Times New Roman" w:cs="Times New Roman"/>
        </w:rPr>
        <w:t xml:space="preserve"> соответствуют</w:t>
      </w:r>
      <w:r>
        <w:rPr>
          <w:rFonts w:ascii="Times New Roman" w:eastAsia="Calibri" w:hAnsi="Times New Roman" w:cs="Times New Roman"/>
        </w:rPr>
        <w:t xml:space="preserve"> развитию творческой активности обучающихся, проявляющейся в выполнении практических задач, ориентированных на достижение конкретного результата. </w:t>
      </w:r>
      <w:r w:rsidRPr="002517E9">
        <w:rPr>
          <w:rFonts w:ascii="Times New Roman" w:eastAsia="Calibri" w:hAnsi="Times New Roman" w:cs="Times New Roman"/>
        </w:rPr>
        <w:t xml:space="preserve"> </w:t>
      </w:r>
    </w:p>
    <w:p w14:paraId="4FF35C92" w14:textId="77777777" w:rsidR="00506586" w:rsidRPr="002517E9" w:rsidRDefault="00506586" w:rsidP="008536F0">
      <w:pPr>
        <w:spacing w:after="0" w:line="240" w:lineRule="auto"/>
        <w:jc w:val="both"/>
        <w:rPr>
          <w:rFonts w:ascii="Calibri" w:eastAsia="Calibri" w:hAnsi="Calibri" w:cs="Times New Roman"/>
          <w:u w:val="single"/>
        </w:rPr>
      </w:pPr>
      <w:r w:rsidRPr="002517E9">
        <w:rPr>
          <w:rFonts w:ascii="Times New Roman" w:eastAsia="Calibri" w:hAnsi="Times New Roman" w:cs="Times New Roman"/>
        </w:rPr>
        <w:t>*</w:t>
      </w:r>
      <w:r>
        <w:rPr>
          <w:rFonts w:ascii="Times New Roman" w:eastAsia="Calibri" w:hAnsi="Times New Roman" w:cs="Times New Roman"/>
          <w:sz w:val="24"/>
          <w:szCs w:val="24"/>
        </w:rPr>
        <w:t>** Описание хода разработки проекта формулируется в соответствии с этапами проектирования и ожидаемыми результатами  по окончании каждого этапа.</w:t>
      </w:r>
    </w:p>
    <w:p w14:paraId="46333A5C" w14:textId="77777777" w:rsidR="00506586" w:rsidRDefault="00506586" w:rsidP="008536F0">
      <w:pPr>
        <w:spacing w:after="0" w:line="240" w:lineRule="auto"/>
        <w:jc w:val="both"/>
        <w:rPr>
          <w:rFonts w:ascii="Times New Roman" w:eastAsia="Calibri" w:hAnsi="Times New Roman" w:cs="Times New Roman"/>
          <w:sz w:val="24"/>
          <w:szCs w:val="24"/>
        </w:rPr>
        <w:sectPr w:rsidR="00506586" w:rsidSect="00CE0BB0">
          <w:pgSz w:w="16838" w:h="11906" w:orient="landscape"/>
          <w:pgMar w:top="720" w:right="720" w:bottom="720" w:left="720" w:header="708" w:footer="708" w:gutter="0"/>
          <w:cols w:space="708"/>
          <w:docGrid w:linePitch="360"/>
        </w:sectPr>
      </w:pPr>
      <w:r w:rsidRPr="002517E9">
        <w:rPr>
          <w:rFonts w:ascii="Times New Roman" w:eastAsia="Calibri" w:hAnsi="Times New Roman" w:cs="Times New Roman"/>
        </w:rPr>
        <w:t>*</w:t>
      </w:r>
      <w:r w:rsidRPr="002517E9">
        <w:rPr>
          <w:rFonts w:ascii="Times New Roman" w:eastAsia="Calibri" w:hAnsi="Times New Roman" w:cs="Times New Roman"/>
          <w:sz w:val="24"/>
          <w:szCs w:val="24"/>
        </w:rPr>
        <w:t>*** Все материалы / тексты должны быть атрибутированы, с указанием авторов, выходные данных, приведены ссылки на сайт и указана дата обращения к данному сайту.</w:t>
      </w:r>
    </w:p>
    <w:p w14:paraId="3652B5C9" w14:textId="77777777" w:rsidR="00506586" w:rsidRPr="00A82AD0" w:rsidRDefault="00506586" w:rsidP="008536F0">
      <w:pPr>
        <w:pStyle w:val="1"/>
        <w:spacing w:before="0" w:line="240" w:lineRule="auto"/>
        <w:rPr>
          <w:rFonts w:ascii="Times New Roman" w:hAnsi="Times New Roman" w:cs="Times New Roman"/>
          <w:b/>
          <w:color w:val="000000" w:themeColor="text1"/>
          <w:sz w:val="24"/>
          <w:szCs w:val="24"/>
        </w:rPr>
      </w:pPr>
      <w:bookmarkStart w:id="71" w:name="_Toc176097101"/>
      <w:bookmarkStart w:id="72" w:name="_Toc176200176"/>
      <w:bookmarkStart w:id="73" w:name="_Toc176500780"/>
      <w:r w:rsidRPr="00A82AD0">
        <w:rPr>
          <w:rFonts w:ascii="Times New Roman" w:hAnsi="Times New Roman" w:cs="Times New Roman"/>
          <w:b/>
          <w:color w:val="000000" w:themeColor="text1"/>
          <w:sz w:val="24"/>
          <w:szCs w:val="24"/>
        </w:rPr>
        <w:lastRenderedPageBreak/>
        <w:t>Должность: Концертмейстер</w:t>
      </w:r>
      <w:bookmarkEnd w:id="71"/>
      <w:bookmarkEnd w:id="72"/>
      <w:bookmarkEnd w:id="73"/>
      <w:r w:rsidRPr="00A82AD0">
        <w:rPr>
          <w:rFonts w:ascii="Times New Roman" w:hAnsi="Times New Roman" w:cs="Times New Roman"/>
          <w:b/>
          <w:color w:val="000000" w:themeColor="text1"/>
          <w:sz w:val="24"/>
          <w:szCs w:val="24"/>
        </w:rPr>
        <w:t xml:space="preserve"> </w:t>
      </w:r>
    </w:p>
    <w:p w14:paraId="1E14BC1C" w14:textId="77777777" w:rsidR="00506586"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19319ACE" w14:textId="74E3C1D0" w:rsidR="00CA28EB" w:rsidRPr="00CA28EB" w:rsidRDefault="00CA28EB" w:rsidP="00CA28EB">
      <w:pPr>
        <w:spacing w:after="0" w:line="240" w:lineRule="auto"/>
        <w:jc w:val="center"/>
        <w:rPr>
          <w:rFonts w:ascii="Times New Roman" w:eastAsiaTheme="minorHAnsi" w:hAnsi="Times New Roman" w:cs="Times New Roman"/>
          <w:b/>
          <w:sz w:val="24"/>
          <w:szCs w:val="24"/>
          <w:lang w:eastAsia="en-US"/>
        </w:rPr>
      </w:pPr>
      <w:bookmarkStart w:id="74" w:name="_Toc176428990"/>
      <w:r w:rsidRPr="00CA28EB">
        <w:rPr>
          <w:rFonts w:ascii="Times New Roman" w:hAnsi="Times New Roman" w:cs="Times New Roman"/>
          <w:b/>
          <w:sz w:val="24"/>
          <w:szCs w:val="24"/>
        </w:rPr>
        <w:t xml:space="preserve">Вариант 1. </w:t>
      </w:r>
      <w:r w:rsidRPr="00CA28EB">
        <w:rPr>
          <w:rFonts w:ascii="Times New Roman" w:hAnsi="Times New Roman" w:cs="Times New Roman"/>
          <w:b/>
          <w:sz w:val="24"/>
          <w:szCs w:val="24"/>
        </w:rPr>
        <w:t>План музыкального занятия</w:t>
      </w:r>
      <w:r w:rsidRPr="00CA28EB">
        <w:rPr>
          <w:rFonts w:ascii="Times New Roman" w:hAnsi="Times New Roman" w:cs="Times New Roman"/>
          <w:sz w:val="24"/>
          <w:szCs w:val="24"/>
        </w:rPr>
        <w:t>*</w:t>
      </w:r>
    </w:p>
    <w:p w14:paraId="1F0C7ED8" w14:textId="77777777" w:rsidR="00CA28EB" w:rsidRPr="00CA28EB" w:rsidRDefault="00CA28EB" w:rsidP="00CA28EB">
      <w:pPr>
        <w:spacing w:after="0" w:line="240" w:lineRule="auto"/>
        <w:jc w:val="both"/>
        <w:rPr>
          <w:rFonts w:ascii="Times New Roman" w:hAnsi="Times New Roman" w:cs="Times New Roman"/>
          <w:b/>
          <w:sz w:val="24"/>
          <w:szCs w:val="24"/>
        </w:rPr>
      </w:pPr>
      <w:r w:rsidRPr="00CA28EB">
        <w:rPr>
          <w:rFonts w:ascii="Times New Roman" w:hAnsi="Times New Roman" w:cs="Times New Roman"/>
          <w:b/>
          <w:sz w:val="24"/>
          <w:szCs w:val="24"/>
        </w:rPr>
        <w:t>Наименование образовательной программы:</w:t>
      </w:r>
    </w:p>
    <w:p w14:paraId="3D6AEC2D" w14:textId="77777777" w:rsidR="00CA28EB" w:rsidRPr="00CA28EB" w:rsidRDefault="00CA28EB" w:rsidP="00CA28EB">
      <w:pPr>
        <w:spacing w:after="0" w:line="240" w:lineRule="auto"/>
        <w:jc w:val="both"/>
        <w:rPr>
          <w:rFonts w:ascii="Times New Roman" w:hAnsi="Times New Roman" w:cs="Times New Roman"/>
          <w:sz w:val="24"/>
          <w:szCs w:val="24"/>
        </w:rPr>
      </w:pPr>
      <w:r w:rsidRPr="00CA28EB">
        <w:rPr>
          <w:rFonts w:ascii="Times New Roman" w:hAnsi="Times New Roman" w:cs="Times New Roman"/>
          <w:sz w:val="24"/>
          <w:szCs w:val="24"/>
        </w:rPr>
        <w:t>ФИО концертмейстера</w:t>
      </w:r>
    </w:p>
    <w:p w14:paraId="49F34DAB" w14:textId="77777777" w:rsidR="00CA28EB" w:rsidRPr="00CA28EB" w:rsidRDefault="00CA28EB" w:rsidP="00CA28EB">
      <w:pPr>
        <w:spacing w:after="0" w:line="240" w:lineRule="auto"/>
        <w:jc w:val="both"/>
        <w:rPr>
          <w:rFonts w:ascii="Times New Roman" w:hAnsi="Times New Roman" w:cs="Times New Roman"/>
          <w:b/>
          <w:sz w:val="24"/>
          <w:szCs w:val="24"/>
        </w:rPr>
      </w:pPr>
      <w:r w:rsidRPr="00CA28EB">
        <w:rPr>
          <w:rFonts w:ascii="Times New Roman" w:hAnsi="Times New Roman" w:cs="Times New Roman"/>
          <w:sz w:val="24"/>
          <w:szCs w:val="24"/>
        </w:rPr>
        <w:t>ФИО педагога класса</w:t>
      </w:r>
    </w:p>
    <w:p w14:paraId="15F7725D" w14:textId="77777777" w:rsidR="00CA28EB" w:rsidRPr="00CA28EB" w:rsidRDefault="00CA28EB" w:rsidP="00CA28EB">
      <w:pPr>
        <w:pStyle w:val="aa"/>
        <w:spacing w:after="0" w:line="240" w:lineRule="auto"/>
        <w:ind w:left="0"/>
        <w:jc w:val="both"/>
        <w:rPr>
          <w:rFonts w:ascii="Times New Roman" w:hAnsi="Times New Roman" w:cs="Times New Roman"/>
          <w:sz w:val="24"/>
          <w:szCs w:val="24"/>
        </w:rPr>
      </w:pPr>
      <w:r w:rsidRPr="00CA28EB">
        <w:rPr>
          <w:rFonts w:ascii="Times New Roman" w:hAnsi="Times New Roman" w:cs="Times New Roman"/>
          <w:sz w:val="24"/>
          <w:szCs w:val="24"/>
        </w:rPr>
        <w:t xml:space="preserve">Возрастная группа </w:t>
      </w:r>
    </w:p>
    <w:p w14:paraId="50EB1A13" w14:textId="77777777" w:rsidR="00CA28EB" w:rsidRPr="00CA28EB" w:rsidRDefault="00CA28EB" w:rsidP="00CA28EB">
      <w:pPr>
        <w:pStyle w:val="aa"/>
        <w:spacing w:after="0" w:line="240" w:lineRule="auto"/>
        <w:ind w:left="0"/>
        <w:jc w:val="both"/>
        <w:rPr>
          <w:rFonts w:ascii="Times New Roman" w:hAnsi="Times New Roman" w:cs="Times New Roman"/>
          <w:sz w:val="24"/>
          <w:szCs w:val="24"/>
        </w:rPr>
      </w:pPr>
      <w:r w:rsidRPr="00CA28EB">
        <w:rPr>
          <w:rFonts w:ascii="Times New Roman" w:hAnsi="Times New Roman" w:cs="Times New Roman"/>
          <w:sz w:val="24"/>
          <w:szCs w:val="24"/>
        </w:rPr>
        <w:t>Направление обучения (вокал, инструмент, и т.д.)</w:t>
      </w:r>
    </w:p>
    <w:p w14:paraId="66541EE5" w14:textId="77777777" w:rsidR="00CA28EB" w:rsidRPr="00CA28EB" w:rsidRDefault="00CA28EB" w:rsidP="00CA28EB">
      <w:pPr>
        <w:pStyle w:val="aa"/>
        <w:spacing w:after="0" w:line="240" w:lineRule="auto"/>
        <w:ind w:left="0"/>
        <w:jc w:val="both"/>
        <w:rPr>
          <w:rFonts w:ascii="Times New Roman" w:hAnsi="Times New Roman" w:cs="Times New Roman"/>
          <w:sz w:val="24"/>
          <w:szCs w:val="24"/>
        </w:rPr>
      </w:pPr>
      <w:r w:rsidRPr="00CA28EB">
        <w:rPr>
          <w:rFonts w:ascii="Times New Roman" w:hAnsi="Times New Roman" w:cs="Times New Roman"/>
          <w:sz w:val="24"/>
          <w:szCs w:val="24"/>
        </w:rPr>
        <w:t>Цель и задачи занятия*</w:t>
      </w:r>
    </w:p>
    <w:p w14:paraId="443228C8" w14:textId="77777777" w:rsidR="00CA28EB" w:rsidRPr="00CA28EB" w:rsidRDefault="00CA28EB" w:rsidP="00CA28EB">
      <w:pPr>
        <w:pStyle w:val="aa"/>
        <w:spacing w:after="0" w:line="240" w:lineRule="auto"/>
        <w:ind w:left="0"/>
        <w:jc w:val="center"/>
        <w:rPr>
          <w:rFonts w:ascii="Times New Roman" w:hAnsi="Times New Roman" w:cs="Times New Roman"/>
          <w:sz w:val="24"/>
          <w:szCs w:val="24"/>
        </w:rPr>
      </w:pPr>
      <w:r w:rsidRPr="00CA28EB">
        <w:rPr>
          <w:rFonts w:ascii="Times New Roman" w:hAnsi="Times New Roman" w:cs="Times New Roman"/>
          <w:sz w:val="24"/>
          <w:szCs w:val="24"/>
        </w:rPr>
        <w:t>Планируемые результаты**</w:t>
      </w:r>
    </w:p>
    <w:tbl>
      <w:tblPr>
        <w:tblStyle w:val="a3"/>
        <w:tblW w:w="0" w:type="auto"/>
        <w:tblLook w:val="04A0" w:firstRow="1" w:lastRow="0" w:firstColumn="1" w:lastColumn="0" w:noHBand="0" w:noVBand="1"/>
      </w:tblPr>
      <w:tblGrid>
        <w:gridCol w:w="3081"/>
        <w:gridCol w:w="3079"/>
        <w:gridCol w:w="3073"/>
        <w:gridCol w:w="3079"/>
        <w:gridCol w:w="3076"/>
      </w:tblGrid>
      <w:tr w:rsidR="00CA28EB" w:rsidRPr="005030D3" w14:paraId="246722FE" w14:textId="77777777" w:rsidTr="00662AB0">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36895" w14:textId="77777777" w:rsidR="00CA28EB" w:rsidRPr="005030D3" w:rsidRDefault="00CA28EB" w:rsidP="00662AB0">
            <w:pPr>
              <w:pStyle w:val="aa"/>
              <w:spacing w:line="240" w:lineRule="auto"/>
              <w:ind w:left="0"/>
              <w:rPr>
                <w:rFonts w:ascii="Times New Roman" w:hAnsi="Times New Roman" w:cs="Times New Roman"/>
                <w:sz w:val="20"/>
                <w:szCs w:val="20"/>
              </w:rPr>
            </w:pPr>
            <w:r w:rsidRPr="005030D3">
              <w:rPr>
                <w:rFonts w:ascii="Times New Roman" w:eastAsia="Times New Roman" w:hAnsi="Times New Roman" w:cs="Times New Roman"/>
                <w:sz w:val="20"/>
                <w:szCs w:val="20"/>
              </w:rPr>
              <w:t xml:space="preserve">в области социально-коммуникативного развития </w:t>
            </w:r>
          </w:p>
        </w:tc>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FF37F" w14:textId="77777777" w:rsidR="00CA28EB" w:rsidRPr="005030D3" w:rsidRDefault="00CA28EB" w:rsidP="00662AB0">
            <w:pPr>
              <w:pStyle w:val="aa"/>
              <w:spacing w:line="240" w:lineRule="auto"/>
              <w:ind w:left="0"/>
              <w:rPr>
                <w:rFonts w:ascii="Times New Roman" w:hAnsi="Times New Roman" w:cs="Times New Roman"/>
                <w:sz w:val="20"/>
                <w:szCs w:val="20"/>
              </w:rPr>
            </w:pPr>
            <w:r w:rsidRPr="005030D3">
              <w:rPr>
                <w:rFonts w:ascii="Times New Roman" w:eastAsia="Times New Roman" w:hAnsi="Times New Roman" w:cs="Times New Roman"/>
                <w:sz w:val="20"/>
                <w:szCs w:val="20"/>
              </w:rPr>
              <w:t>в области познавательного развития</w:t>
            </w: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D2109" w14:textId="77777777" w:rsidR="00CA28EB" w:rsidRPr="005030D3" w:rsidRDefault="00CA28EB" w:rsidP="00662AB0">
            <w:pPr>
              <w:pStyle w:val="aa"/>
              <w:spacing w:line="240" w:lineRule="auto"/>
              <w:ind w:left="0"/>
              <w:rPr>
                <w:rFonts w:ascii="Times New Roman" w:hAnsi="Times New Roman" w:cs="Times New Roman"/>
                <w:sz w:val="20"/>
                <w:szCs w:val="20"/>
              </w:rPr>
            </w:pPr>
            <w:r w:rsidRPr="005030D3">
              <w:rPr>
                <w:rFonts w:ascii="Times New Roman" w:eastAsia="Times New Roman" w:hAnsi="Times New Roman" w:cs="Times New Roman"/>
                <w:sz w:val="20"/>
                <w:szCs w:val="20"/>
              </w:rPr>
              <w:t>в области речевого развития</w:t>
            </w: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91E34" w14:textId="77777777" w:rsidR="00CA28EB" w:rsidRPr="005030D3" w:rsidRDefault="00CA28EB" w:rsidP="00662AB0">
            <w:pPr>
              <w:pStyle w:val="aa"/>
              <w:spacing w:line="240" w:lineRule="auto"/>
              <w:ind w:left="0"/>
              <w:rPr>
                <w:rFonts w:ascii="Times New Roman" w:hAnsi="Times New Roman" w:cs="Times New Roman"/>
                <w:sz w:val="20"/>
                <w:szCs w:val="20"/>
              </w:rPr>
            </w:pPr>
            <w:r w:rsidRPr="005030D3">
              <w:rPr>
                <w:rFonts w:ascii="Times New Roman" w:eastAsia="Times New Roman" w:hAnsi="Times New Roman" w:cs="Times New Roman"/>
                <w:sz w:val="20"/>
                <w:szCs w:val="20"/>
              </w:rPr>
              <w:t>в области художественно-эстетического развития</w:t>
            </w: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72C2" w14:textId="77777777" w:rsidR="00CA28EB" w:rsidRPr="005030D3" w:rsidRDefault="00CA28EB" w:rsidP="00662AB0">
            <w:pPr>
              <w:pStyle w:val="aa"/>
              <w:spacing w:line="240" w:lineRule="auto"/>
              <w:ind w:left="0"/>
              <w:rPr>
                <w:rFonts w:ascii="Times New Roman" w:hAnsi="Times New Roman" w:cs="Times New Roman"/>
                <w:sz w:val="20"/>
                <w:szCs w:val="20"/>
              </w:rPr>
            </w:pPr>
            <w:r w:rsidRPr="005030D3">
              <w:rPr>
                <w:rFonts w:ascii="Times New Roman" w:eastAsia="Times New Roman" w:hAnsi="Times New Roman" w:cs="Times New Roman"/>
                <w:sz w:val="20"/>
                <w:szCs w:val="20"/>
              </w:rPr>
              <w:t>в области физического развития</w:t>
            </w:r>
          </w:p>
        </w:tc>
      </w:tr>
      <w:tr w:rsidR="00CA28EB" w:rsidRPr="005030D3" w14:paraId="3D9B1C5A" w14:textId="77777777" w:rsidTr="00662AB0">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62BB0" w14:textId="77777777" w:rsidR="00CA28EB" w:rsidRPr="005030D3" w:rsidRDefault="00CA28EB" w:rsidP="00662AB0">
            <w:pPr>
              <w:pStyle w:val="aa"/>
              <w:spacing w:line="240" w:lineRule="auto"/>
              <w:ind w:left="0"/>
              <w:rPr>
                <w:rFonts w:ascii="Times New Roman" w:hAnsi="Times New Roman" w:cs="Times New Roman"/>
                <w:sz w:val="20"/>
                <w:szCs w:val="20"/>
              </w:rPr>
            </w:pPr>
          </w:p>
        </w:tc>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6C85F" w14:textId="77777777" w:rsidR="00CA28EB" w:rsidRPr="005030D3" w:rsidRDefault="00CA28EB" w:rsidP="00662AB0">
            <w:pPr>
              <w:pStyle w:val="aa"/>
              <w:spacing w:line="240" w:lineRule="auto"/>
              <w:ind w:left="0"/>
              <w:rPr>
                <w:rFonts w:ascii="Times New Roman" w:hAnsi="Times New Roman" w:cs="Times New Roman"/>
                <w:sz w:val="20"/>
                <w:szCs w:val="20"/>
              </w:rPr>
            </w:pP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19849" w14:textId="77777777" w:rsidR="00CA28EB" w:rsidRPr="005030D3" w:rsidRDefault="00CA28EB" w:rsidP="00662AB0">
            <w:pPr>
              <w:pStyle w:val="aa"/>
              <w:spacing w:line="240" w:lineRule="auto"/>
              <w:ind w:left="0"/>
              <w:rPr>
                <w:rFonts w:ascii="Times New Roman" w:hAnsi="Times New Roman" w:cs="Times New Roman"/>
                <w:sz w:val="20"/>
                <w:szCs w:val="20"/>
              </w:rPr>
            </w:pP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C1611" w14:textId="77777777" w:rsidR="00CA28EB" w:rsidRPr="005030D3" w:rsidRDefault="00CA28EB" w:rsidP="00662AB0">
            <w:pPr>
              <w:pStyle w:val="aa"/>
              <w:spacing w:line="240" w:lineRule="auto"/>
              <w:ind w:left="0"/>
              <w:rPr>
                <w:rFonts w:ascii="Times New Roman" w:hAnsi="Times New Roman" w:cs="Times New Roman"/>
                <w:sz w:val="20"/>
                <w:szCs w:val="20"/>
              </w:rPr>
            </w:pP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75314" w14:textId="77777777" w:rsidR="00CA28EB" w:rsidRPr="005030D3" w:rsidRDefault="00CA28EB" w:rsidP="00662AB0">
            <w:pPr>
              <w:pStyle w:val="aa"/>
              <w:spacing w:line="240" w:lineRule="auto"/>
              <w:ind w:left="0"/>
              <w:rPr>
                <w:rFonts w:ascii="Times New Roman" w:hAnsi="Times New Roman" w:cs="Times New Roman"/>
                <w:sz w:val="20"/>
                <w:szCs w:val="20"/>
              </w:rPr>
            </w:pPr>
          </w:p>
        </w:tc>
      </w:tr>
    </w:tbl>
    <w:p w14:paraId="029B8CBB" w14:textId="77777777" w:rsidR="00CA28EB" w:rsidRPr="005030D3" w:rsidRDefault="00CA28EB" w:rsidP="00CA28EB">
      <w:pPr>
        <w:pStyle w:val="aa"/>
        <w:spacing w:after="0" w:line="240" w:lineRule="auto"/>
        <w:ind w:left="360"/>
        <w:jc w:val="center"/>
        <w:rPr>
          <w:rFonts w:ascii="Times New Roman" w:hAnsi="Times New Roman" w:cs="Times New Roman"/>
          <w:sz w:val="20"/>
          <w:szCs w:val="20"/>
        </w:rPr>
      </w:pPr>
      <w:r w:rsidRPr="005030D3">
        <w:rPr>
          <w:rFonts w:ascii="Times New Roman" w:hAnsi="Times New Roman" w:cs="Times New Roman"/>
          <w:sz w:val="20"/>
          <w:szCs w:val="20"/>
        </w:rPr>
        <w:t>Ход занятия</w:t>
      </w:r>
    </w:p>
    <w:tbl>
      <w:tblPr>
        <w:tblStyle w:val="a3"/>
        <w:tblW w:w="0" w:type="auto"/>
        <w:tblInd w:w="-5" w:type="dxa"/>
        <w:tblLook w:val="04A0" w:firstRow="1" w:lastRow="0" w:firstColumn="1" w:lastColumn="0" w:noHBand="0" w:noVBand="1"/>
      </w:tblPr>
      <w:tblGrid>
        <w:gridCol w:w="538"/>
        <w:gridCol w:w="1676"/>
        <w:gridCol w:w="2617"/>
        <w:gridCol w:w="1570"/>
        <w:gridCol w:w="9"/>
        <w:gridCol w:w="2966"/>
        <w:gridCol w:w="2003"/>
        <w:gridCol w:w="2013"/>
        <w:gridCol w:w="2001"/>
      </w:tblGrid>
      <w:tr w:rsidR="00CA28EB" w:rsidRPr="005030D3" w14:paraId="73D879A4" w14:textId="77777777" w:rsidTr="00CA28EB">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7281DB"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w:t>
            </w:r>
          </w:p>
        </w:tc>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EC7092"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Этап занятия****</w:t>
            </w:r>
          </w:p>
        </w:tc>
        <w:tc>
          <w:tcPr>
            <w:tcW w:w="26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A782DB"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Задача, которая должна быть решена (в рамках достижения планируемых результатов занятия)</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53E207"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Формы организации деятельности обучающихся</w:t>
            </w:r>
          </w:p>
        </w:tc>
        <w:tc>
          <w:tcPr>
            <w:tcW w:w="29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12F18C"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Действия педагога по организации деятельности воспитанников</w:t>
            </w:r>
          </w:p>
        </w:tc>
        <w:tc>
          <w:tcPr>
            <w:tcW w:w="20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C95AE2"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Действия обучающихся в соответствии с целями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B04D78"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Результат взаимодействия педагога и воспитанников по достижению планируемых результатов занятия</w:t>
            </w:r>
          </w:p>
        </w:tc>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8C55F"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Диагностика достижения планируемых результатов занятия</w:t>
            </w:r>
          </w:p>
        </w:tc>
      </w:tr>
      <w:tr w:rsidR="00CA28EB" w:rsidRPr="005030D3" w14:paraId="2EE641B2" w14:textId="77777777" w:rsidTr="00CA28EB">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F8841"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B133C"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6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DB4AC"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15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8F617"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58E65"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4A1D0"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0A2B1"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E635A"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r>
      <w:tr w:rsidR="00CA28EB" w:rsidRPr="005030D3" w14:paraId="34372CD3" w14:textId="77777777" w:rsidTr="00CA28EB">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326E0"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737B8"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6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1473C"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15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6CE3E"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30DB2"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13217"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B80B0"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49BBB"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r>
      <w:tr w:rsidR="00CA28EB" w:rsidRPr="005030D3" w14:paraId="0025CE5E" w14:textId="77777777" w:rsidTr="00CA28EB">
        <w:tc>
          <w:tcPr>
            <w:tcW w:w="2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3B32E" w14:textId="77777777" w:rsidR="00CA28EB" w:rsidRPr="005030D3" w:rsidRDefault="00CA28EB" w:rsidP="00662AB0">
            <w:pPr>
              <w:pStyle w:val="aa"/>
              <w:spacing w:line="240" w:lineRule="auto"/>
              <w:ind w:left="0"/>
              <w:jc w:val="center"/>
              <w:rPr>
                <w:rFonts w:ascii="Times New Roman" w:hAnsi="Times New Roman" w:cs="Times New Roman"/>
                <w:sz w:val="20"/>
                <w:szCs w:val="20"/>
              </w:rPr>
            </w:pPr>
            <w:r w:rsidRPr="005030D3">
              <w:rPr>
                <w:rFonts w:ascii="Times New Roman" w:hAnsi="Times New Roman" w:cs="Times New Roman"/>
                <w:sz w:val="20"/>
                <w:szCs w:val="20"/>
              </w:rPr>
              <w:t xml:space="preserve">Итоги и самоанализ урока </w:t>
            </w:r>
          </w:p>
        </w:tc>
        <w:tc>
          <w:tcPr>
            <w:tcW w:w="131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93869" w14:textId="77777777" w:rsidR="00CA28EB" w:rsidRPr="005030D3" w:rsidRDefault="00CA28EB" w:rsidP="00662AB0">
            <w:pPr>
              <w:pStyle w:val="aa"/>
              <w:spacing w:line="240" w:lineRule="auto"/>
              <w:ind w:left="0"/>
              <w:jc w:val="center"/>
              <w:rPr>
                <w:rFonts w:ascii="Times New Roman" w:hAnsi="Times New Roman" w:cs="Times New Roman"/>
                <w:sz w:val="20"/>
                <w:szCs w:val="20"/>
              </w:rPr>
            </w:pPr>
          </w:p>
        </w:tc>
      </w:tr>
    </w:tbl>
    <w:p w14:paraId="456AA4CB" w14:textId="77777777" w:rsidR="00CA28EB" w:rsidRPr="00CA28EB" w:rsidRDefault="00CA28EB" w:rsidP="00CA28EB">
      <w:pPr>
        <w:spacing w:after="0" w:line="240" w:lineRule="auto"/>
        <w:jc w:val="both"/>
        <w:rPr>
          <w:rFonts w:ascii="Times New Roman" w:hAnsi="Times New Roman" w:cs="Times New Roman"/>
          <w:sz w:val="24"/>
          <w:szCs w:val="24"/>
        </w:rPr>
      </w:pPr>
      <w:r w:rsidRPr="00CA28EB">
        <w:rPr>
          <w:rFonts w:ascii="Times New Roman" w:hAnsi="Times New Roman" w:cs="Times New Roman"/>
          <w:sz w:val="24"/>
          <w:szCs w:val="24"/>
        </w:rPr>
        <w:t>* Цель и задачи музыкального занятия формулируются в соответствии с этапом работы над произведением: ознакомление, разбор, анализ, и т.д., и уровнем подготовки обучающегося /группы.</w:t>
      </w:r>
    </w:p>
    <w:p w14:paraId="2740E5E0" w14:textId="77777777" w:rsidR="00CA28EB" w:rsidRPr="00CA28EB" w:rsidRDefault="00CA28EB" w:rsidP="00CA28EB">
      <w:pPr>
        <w:spacing w:after="0" w:line="240" w:lineRule="auto"/>
        <w:jc w:val="both"/>
        <w:rPr>
          <w:rFonts w:ascii="Times New Roman" w:hAnsi="Times New Roman" w:cs="Times New Roman"/>
          <w:sz w:val="24"/>
          <w:szCs w:val="24"/>
        </w:rPr>
      </w:pPr>
      <w:r w:rsidRPr="00CA28EB">
        <w:rPr>
          <w:rFonts w:ascii="Times New Roman" w:hAnsi="Times New Roman" w:cs="Times New Roman"/>
          <w:sz w:val="24"/>
          <w:szCs w:val="24"/>
        </w:rPr>
        <w:t>** Таблица заполняется с учетом этапов формирования, планируемых результатов и применения диагностики по конкретной области развития (заполнение всех граф таблицы не обязательно в соответствии с возрастными психологическими особенностями обучающихся и специфики занятия).</w:t>
      </w:r>
    </w:p>
    <w:p w14:paraId="7FBF9A56" w14:textId="77777777" w:rsidR="00CA28EB" w:rsidRPr="00CA28EB" w:rsidRDefault="00CA28EB" w:rsidP="00CA28EB">
      <w:pPr>
        <w:spacing w:after="0" w:line="240" w:lineRule="auto"/>
        <w:jc w:val="both"/>
        <w:rPr>
          <w:rFonts w:ascii="Times New Roman" w:hAnsi="Times New Roman" w:cs="Times New Roman"/>
          <w:sz w:val="24"/>
          <w:szCs w:val="24"/>
        </w:rPr>
      </w:pPr>
      <w:r w:rsidRPr="00CA28EB">
        <w:rPr>
          <w:rFonts w:ascii="Times New Roman" w:hAnsi="Times New Roman" w:cs="Times New Roman"/>
          <w:sz w:val="24"/>
          <w:szCs w:val="24"/>
        </w:rPr>
        <w:t xml:space="preserve">*** Этапы указываются в соответствии с типом занятия, реализуемой педагогом технологии, методики. </w:t>
      </w:r>
    </w:p>
    <w:p w14:paraId="7490DEE2" w14:textId="77777777" w:rsidR="00CA28EB" w:rsidRPr="00CA28EB" w:rsidRDefault="00CA28EB" w:rsidP="00CA28EB">
      <w:pPr>
        <w:spacing w:after="0" w:line="240" w:lineRule="auto"/>
        <w:rPr>
          <w:rFonts w:ascii="Times New Roman" w:eastAsiaTheme="majorEastAsia" w:hAnsi="Times New Roman" w:cs="Times New Roman"/>
          <w:b/>
          <w:color w:val="000000" w:themeColor="text1"/>
          <w:sz w:val="24"/>
          <w:szCs w:val="24"/>
          <w:highlight w:val="yellow"/>
        </w:rPr>
      </w:pPr>
      <w:r w:rsidRPr="00CA28EB">
        <w:rPr>
          <w:rFonts w:ascii="Times New Roman" w:hAnsi="Times New Roman" w:cs="Times New Roman"/>
          <w:b/>
          <w:color w:val="000000" w:themeColor="text1"/>
          <w:sz w:val="24"/>
          <w:szCs w:val="24"/>
          <w:highlight w:val="yellow"/>
        </w:rPr>
        <w:br w:type="page"/>
      </w:r>
    </w:p>
    <w:bookmarkEnd w:id="74"/>
    <w:p w14:paraId="16913A37" w14:textId="77777777" w:rsidR="00CA28EB" w:rsidRPr="005030D3" w:rsidRDefault="00CA28EB" w:rsidP="00CA28EB">
      <w:pPr>
        <w:spacing w:after="0" w:line="240" w:lineRule="auto"/>
        <w:jc w:val="both"/>
        <w:rPr>
          <w:rFonts w:ascii="Times New Roman" w:hAnsi="Times New Roman" w:cs="Times New Roman"/>
          <w:b/>
          <w:color w:val="000000" w:themeColor="text1"/>
          <w:sz w:val="20"/>
          <w:szCs w:val="20"/>
        </w:rPr>
      </w:pPr>
    </w:p>
    <w:p w14:paraId="5C730939" w14:textId="407541CC" w:rsidR="00CA28EB" w:rsidRPr="00CA28EB" w:rsidRDefault="00CA28EB" w:rsidP="00CA28EB">
      <w:pPr>
        <w:spacing w:after="0" w:line="240" w:lineRule="auto"/>
        <w:jc w:val="center"/>
        <w:rPr>
          <w:rFonts w:ascii="Times New Roman" w:hAnsi="Times New Roman" w:cs="Times New Roman"/>
          <w:b/>
          <w:sz w:val="24"/>
          <w:szCs w:val="24"/>
        </w:rPr>
      </w:pPr>
      <w:r w:rsidRPr="00CA28EB">
        <w:rPr>
          <w:rFonts w:ascii="Times New Roman" w:hAnsi="Times New Roman" w:cs="Times New Roman"/>
          <w:b/>
          <w:sz w:val="24"/>
          <w:szCs w:val="24"/>
        </w:rPr>
        <w:t xml:space="preserve">Вариант 2. </w:t>
      </w:r>
      <w:r w:rsidRPr="00CA28EB">
        <w:rPr>
          <w:rFonts w:ascii="Times New Roman" w:hAnsi="Times New Roman" w:cs="Times New Roman"/>
          <w:b/>
          <w:sz w:val="24"/>
          <w:szCs w:val="24"/>
        </w:rPr>
        <w:t>План-конспект</w:t>
      </w:r>
    </w:p>
    <w:p w14:paraId="4435C738" w14:textId="77777777" w:rsidR="00CA28EB" w:rsidRPr="00CA28EB" w:rsidRDefault="00CA28EB" w:rsidP="00CA28EB">
      <w:pPr>
        <w:spacing w:after="0" w:line="240" w:lineRule="auto"/>
        <w:jc w:val="center"/>
        <w:rPr>
          <w:rFonts w:ascii="Times New Roman" w:hAnsi="Times New Roman" w:cs="Times New Roman"/>
          <w:b/>
          <w:sz w:val="24"/>
          <w:szCs w:val="24"/>
        </w:rPr>
      </w:pPr>
    </w:p>
    <w:p w14:paraId="5E287E51" w14:textId="77777777" w:rsidR="00CA28EB" w:rsidRPr="00CA28EB" w:rsidRDefault="00CA28EB" w:rsidP="00CA28EB">
      <w:pPr>
        <w:spacing w:after="0" w:line="240" w:lineRule="auto"/>
        <w:jc w:val="center"/>
        <w:rPr>
          <w:rFonts w:ascii="Times New Roman" w:hAnsi="Times New Roman" w:cs="Times New Roman"/>
          <w:b/>
          <w:sz w:val="24"/>
          <w:szCs w:val="24"/>
        </w:rPr>
      </w:pPr>
      <w:r w:rsidRPr="00CA28EB">
        <w:rPr>
          <w:rFonts w:ascii="Times New Roman" w:hAnsi="Times New Roman" w:cs="Times New Roman"/>
          <w:b/>
          <w:sz w:val="24"/>
          <w:szCs w:val="24"/>
        </w:rPr>
        <w:t xml:space="preserve">Репетиционного занятия для группы (хор, ансамбль, хореография, и т.д.) </w:t>
      </w:r>
    </w:p>
    <w:p w14:paraId="5282D47F" w14:textId="77777777" w:rsidR="00CA28EB" w:rsidRPr="00CA28EB" w:rsidRDefault="00CA28EB" w:rsidP="00CA28EB">
      <w:pPr>
        <w:spacing w:after="0" w:line="240" w:lineRule="auto"/>
        <w:jc w:val="both"/>
        <w:rPr>
          <w:rFonts w:ascii="Times New Roman" w:hAnsi="Times New Roman" w:cs="Times New Roman"/>
          <w:b/>
          <w:sz w:val="24"/>
          <w:szCs w:val="24"/>
        </w:rPr>
      </w:pPr>
      <w:r w:rsidRPr="00CA28EB">
        <w:rPr>
          <w:rFonts w:ascii="Times New Roman" w:hAnsi="Times New Roman" w:cs="Times New Roman"/>
          <w:b/>
          <w:sz w:val="24"/>
          <w:szCs w:val="24"/>
        </w:rPr>
        <w:t>Наименование образовательной программы:</w:t>
      </w:r>
    </w:p>
    <w:p w14:paraId="001EFBA2" w14:textId="77777777" w:rsidR="00CA28EB" w:rsidRPr="00CA28EB" w:rsidRDefault="00CA28EB" w:rsidP="00CA28EB">
      <w:pPr>
        <w:spacing w:after="0" w:line="240" w:lineRule="auto"/>
        <w:rPr>
          <w:rFonts w:ascii="Times New Roman" w:hAnsi="Times New Roman" w:cs="Times New Roman"/>
          <w:sz w:val="24"/>
          <w:szCs w:val="24"/>
        </w:rPr>
      </w:pPr>
      <w:r w:rsidRPr="00CA28EB">
        <w:rPr>
          <w:rFonts w:ascii="Times New Roman" w:hAnsi="Times New Roman" w:cs="Times New Roman"/>
          <w:sz w:val="24"/>
          <w:szCs w:val="24"/>
        </w:rPr>
        <w:t xml:space="preserve">Концертмейстер: </w:t>
      </w:r>
    </w:p>
    <w:p w14:paraId="3FA8341E" w14:textId="77777777" w:rsidR="00CA28EB" w:rsidRPr="00CA28EB" w:rsidRDefault="00CA28EB" w:rsidP="00CA28EB">
      <w:pPr>
        <w:spacing w:after="0" w:line="240" w:lineRule="auto"/>
        <w:rPr>
          <w:rFonts w:ascii="Times New Roman" w:hAnsi="Times New Roman" w:cs="Times New Roman"/>
          <w:sz w:val="24"/>
          <w:szCs w:val="24"/>
        </w:rPr>
      </w:pPr>
      <w:r w:rsidRPr="00CA28EB">
        <w:rPr>
          <w:rFonts w:ascii="Times New Roman" w:hAnsi="Times New Roman" w:cs="Times New Roman"/>
          <w:sz w:val="24"/>
          <w:szCs w:val="24"/>
        </w:rPr>
        <w:t>Преподаватель класса:</w:t>
      </w:r>
    </w:p>
    <w:p w14:paraId="32E43A91" w14:textId="77777777" w:rsidR="00CA28EB" w:rsidRPr="00CA28EB" w:rsidRDefault="00CA28EB" w:rsidP="00CA28EB">
      <w:pPr>
        <w:spacing w:after="0" w:line="240" w:lineRule="auto"/>
        <w:rPr>
          <w:rFonts w:ascii="Times New Roman" w:hAnsi="Times New Roman" w:cs="Times New Roman"/>
          <w:sz w:val="24"/>
          <w:szCs w:val="24"/>
          <w:u w:val="single"/>
        </w:rPr>
      </w:pPr>
      <w:r w:rsidRPr="00CA28EB">
        <w:rPr>
          <w:rFonts w:ascii="Times New Roman" w:hAnsi="Times New Roman" w:cs="Times New Roman"/>
          <w:sz w:val="24"/>
          <w:szCs w:val="24"/>
        </w:rPr>
        <w:t xml:space="preserve">Дата проведения: </w:t>
      </w:r>
    </w:p>
    <w:p w14:paraId="78A7A277" w14:textId="77777777" w:rsidR="00CA28EB" w:rsidRPr="00CA28EB" w:rsidRDefault="00CA28EB" w:rsidP="00CA28EB">
      <w:pPr>
        <w:spacing w:after="0" w:line="240" w:lineRule="auto"/>
        <w:rPr>
          <w:rFonts w:ascii="Times New Roman" w:hAnsi="Times New Roman" w:cs="Times New Roman"/>
          <w:sz w:val="24"/>
          <w:szCs w:val="24"/>
          <w:u w:val="single"/>
        </w:rPr>
      </w:pPr>
      <w:r w:rsidRPr="00CA28EB">
        <w:rPr>
          <w:rFonts w:ascii="Times New Roman" w:hAnsi="Times New Roman" w:cs="Times New Roman"/>
          <w:sz w:val="24"/>
          <w:szCs w:val="24"/>
        </w:rPr>
        <w:t xml:space="preserve">Группа: </w:t>
      </w:r>
    </w:p>
    <w:p w14:paraId="5210AE9C" w14:textId="77777777" w:rsidR="00CA28EB" w:rsidRPr="00CA28EB" w:rsidRDefault="00CA28EB" w:rsidP="00CA28EB">
      <w:pPr>
        <w:spacing w:after="0" w:line="240" w:lineRule="auto"/>
        <w:jc w:val="both"/>
        <w:rPr>
          <w:rFonts w:ascii="Times New Roman" w:hAnsi="Times New Roman" w:cs="Times New Roman"/>
          <w:sz w:val="24"/>
          <w:szCs w:val="24"/>
        </w:rPr>
      </w:pPr>
      <w:r w:rsidRPr="00CA28EB">
        <w:rPr>
          <w:rFonts w:ascii="Times New Roman" w:hAnsi="Times New Roman" w:cs="Times New Roman"/>
          <w:sz w:val="24"/>
          <w:szCs w:val="24"/>
        </w:rPr>
        <w:t xml:space="preserve">Цель: </w:t>
      </w:r>
    </w:p>
    <w:p w14:paraId="6507686B" w14:textId="77777777" w:rsidR="00CA28EB" w:rsidRPr="00CA28EB" w:rsidRDefault="00CA28EB" w:rsidP="00CA28EB">
      <w:pPr>
        <w:spacing w:after="0" w:line="240" w:lineRule="auto"/>
        <w:rPr>
          <w:rFonts w:ascii="Times New Roman" w:hAnsi="Times New Roman" w:cs="Times New Roman"/>
          <w:sz w:val="24"/>
          <w:szCs w:val="24"/>
        </w:rPr>
      </w:pPr>
      <w:r w:rsidRPr="00CA28EB">
        <w:rPr>
          <w:rFonts w:ascii="Times New Roman" w:hAnsi="Times New Roman" w:cs="Times New Roman"/>
          <w:sz w:val="24"/>
          <w:szCs w:val="24"/>
        </w:rPr>
        <w:t xml:space="preserve">Задачи: </w:t>
      </w:r>
    </w:p>
    <w:p w14:paraId="683DB13A" w14:textId="77777777" w:rsidR="00CA28EB" w:rsidRPr="00CA28EB" w:rsidRDefault="00CA28EB" w:rsidP="00CA28EB">
      <w:pPr>
        <w:spacing w:after="0" w:line="240" w:lineRule="auto"/>
        <w:rPr>
          <w:rFonts w:ascii="Times New Roman" w:hAnsi="Times New Roman" w:cs="Times New Roman"/>
          <w:sz w:val="24"/>
          <w:szCs w:val="24"/>
        </w:rPr>
      </w:pPr>
    </w:p>
    <w:p w14:paraId="21C4EE8A" w14:textId="77777777" w:rsidR="00CA28EB" w:rsidRPr="00CA28EB" w:rsidRDefault="00CA28EB" w:rsidP="00CA28EB">
      <w:pPr>
        <w:spacing w:after="0" w:line="240" w:lineRule="auto"/>
        <w:jc w:val="center"/>
        <w:rPr>
          <w:rFonts w:ascii="Times New Roman" w:hAnsi="Times New Roman" w:cs="Times New Roman"/>
          <w:sz w:val="24"/>
          <w:szCs w:val="24"/>
        </w:rPr>
      </w:pPr>
      <w:r w:rsidRPr="00CA28EB">
        <w:rPr>
          <w:rFonts w:ascii="Times New Roman" w:hAnsi="Times New Roman" w:cs="Times New Roman"/>
          <w:sz w:val="24"/>
          <w:szCs w:val="24"/>
        </w:rPr>
        <w:t>Ход занятия</w:t>
      </w:r>
    </w:p>
    <w:tbl>
      <w:tblPr>
        <w:tblStyle w:val="a3"/>
        <w:tblW w:w="15304" w:type="dxa"/>
        <w:tblLook w:val="04A0" w:firstRow="1" w:lastRow="0" w:firstColumn="1" w:lastColumn="0" w:noHBand="0" w:noVBand="1"/>
      </w:tblPr>
      <w:tblGrid>
        <w:gridCol w:w="6912"/>
        <w:gridCol w:w="2268"/>
        <w:gridCol w:w="6124"/>
      </w:tblGrid>
      <w:tr w:rsidR="00CA28EB" w:rsidRPr="005030D3" w14:paraId="0045645D" w14:textId="77777777" w:rsidTr="00662AB0">
        <w:tc>
          <w:tcPr>
            <w:tcW w:w="6912" w:type="dxa"/>
            <w:tcBorders>
              <w:top w:val="single" w:sz="4" w:space="0" w:color="auto"/>
              <w:left w:val="single" w:sz="4" w:space="0" w:color="auto"/>
              <w:bottom w:val="single" w:sz="4" w:space="0" w:color="auto"/>
              <w:right w:val="single" w:sz="4" w:space="0" w:color="auto"/>
            </w:tcBorders>
            <w:hideMark/>
          </w:tcPr>
          <w:p w14:paraId="1AFFF043" w14:textId="77777777" w:rsidR="00CA28EB" w:rsidRPr="005030D3" w:rsidRDefault="00CA28EB" w:rsidP="00662AB0">
            <w:pPr>
              <w:spacing w:line="240" w:lineRule="auto"/>
              <w:jc w:val="center"/>
              <w:rPr>
                <w:rFonts w:ascii="Times New Roman" w:hAnsi="Times New Roman" w:cs="Times New Roman"/>
                <w:b/>
                <w:sz w:val="20"/>
                <w:szCs w:val="20"/>
                <w:lang w:eastAsia="en-US"/>
              </w:rPr>
            </w:pPr>
            <w:r w:rsidRPr="005030D3">
              <w:rPr>
                <w:rFonts w:ascii="Times New Roman" w:hAnsi="Times New Roman" w:cs="Times New Roman"/>
                <w:b/>
                <w:sz w:val="20"/>
                <w:szCs w:val="20"/>
                <w:lang w:eastAsia="en-US"/>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14:paraId="67B102CB" w14:textId="77777777" w:rsidR="00CA28EB" w:rsidRPr="005030D3" w:rsidRDefault="00CA28EB" w:rsidP="00662AB0">
            <w:pPr>
              <w:spacing w:line="240" w:lineRule="auto"/>
              <w:jc w:val="center"/>
              <w:rPr>
                <w:rFonts w:ascii="Times New Roman" w:hAnsi="Times New Roman" w:cs="Times New Roman"/>
                <w:b/>
                <w:sz w:val="20"/>
                <w:szCs w:val="20"/>
                <w:lang w:eastAsia="en-US"/>
              </w:rPr>
            </w:pPr>
            <w:r w:rsidRPr="005030D3">
              <w:rPr>
                <w:rFonts w:ascii="Times New Roman" w:hAnsi="Times New Roman" w:cs="Times New Roman"/>
                <w:b/>
                <w:sz w:val="20"/>
                <w:szCs w:val="20"/>
                <w:lang w:eastAsia="en-US"/>
              </w:rPr>
              <w:t>Хронометраж</w:t>
            </w:r>
          </w:p>
        </w:tc>
        <w:tc>
          <w:tcPr>
            <w:tcW w:w="6124" w:type="dxa"/>
            <w:tcBorders>
              <w:top w:val="single" w:sz="4" w:space="0" w:color="auto"/>
              <w:left w:val="single" w:sz="4" w:space="0" w:color="auto"/>
              <w:bottom w:val="single" w:sz="4" w:space="0" w:color="auto"/>
              <w:right w:val="single" w:sz="4" w:space="0" w:color="auto"/>
            </w:tcBorders>
            <w:hideMark/>
          </w:tcPr>
          <w:p w14:paraId="0CC51864" w14:textId="77777777" w:rsidR="00CA28EB" w:rsidRPr="005030D3" w:rsidRDefault="00CA28EB" w:rsidP="00662AB0">
            <w:pPr>
              <w:spacing w:line="240" w:lineRule="auto"/>
              <w:jc w:val="center"/>
              <w:rPr>
                <w:rFonts w:ascii="Times New Roman" w:hAnsi="Times New Roman" w:cs="Times New Roman"/>
                <w:b/>
                <w:sz w:val="20"/>
                <w:szCs w:val="20"/>
                <w:lang w:eastAsia="en-US"/>
              </w:rPr>
            </w:pPr>
            <w:r w:rsidRPr="005030D3">
              <w:rPr>
                <w:rFonts w:ascii="Times New Roman" w:hAnsi="Times New Roman" w:cs="Times New Roman"/>
                <w:b/>
                <w:sz w:val="20"/>
                <w:szCs w:val="20"/>
                <w:lang w:eastAsia="en-US"/>
              </w:rPr>
              <w:t>Методические указания</w:t>
            </w:r>
          </w:p>
        </w:tc>
      </w:tr>
      <w:tr w:rsidR="00CA28EB" w:rsidRPr="005030D3" w14:paraId="72011CA5" w14:textId="77777777" w:rsidTr="00662AB0">
        <w:tc>
          <w:tcPr>
            <w:tcW w:w="15304" w:type="dxa"/>
            <w:gridSpan w:val="3"/>
            <w:tcBorders>
              <w:top w:val="single" w:sz="4" w:space="0" w:color="auto"/>
              <w:left w:val="single" w:sz="4" w:space="0" w:color="auto"/>
              <w:bottom w:val="single" w:sz="4" w:space="0" w:color="auto"/>
              <w:right w:val="single" w:sz="4" w:space="0" w:color="auto"/>
            </w:tcBorders>
            <w:hideMark/>
          </w:tcPr>
          <w:p w14:paraId="0127E176" w14:textId="77777777" w:rsidR="00CA28EB" w:rsidRPr="005030D3" w:rsidRDefault="00CA28EB" w:rsidP="00662AB0">
            <w:pPr>
              <w:spacing w:line="240" w:lineRule="auto"/>
              <w:rPr>
                <w:rFonts w:ascii="Times New Roman" w:hAnsi="Times New Roman" w:cs="Times New Roman"/>
                <w:sz w:val="20"/>
                <w:szCs w:val="20"/>
                <w:lang w:eastAsia="en-US"/>
              </w:rPr>
            </w:pPr>
            <w:r w:rsidRPr="005030D3">
              <w:rPr>
                <w:rFonts w:ascii="Times New Roman" w:hAnsi="Times New Roman" w:cs="Times New Roman"/>
                <w:b/>
                <w:sz w:val="20"/>
                <w:szCs w:val="20"/>
                <w:lang w:eastAsia="en-US"/>
              </w:rPr>
              <w:t>1) Подготовительная часть</w:t>
            </w:r>
          </w:p>
        </w:tc>
      </w:tr>
      <w:tr w:rsidR="00CA28EB" w:rsidRPr="005030D3" w14:paraId="44BBC788" w14:textId="77777777" w:rsidTr="00662AB0">
        <w:tc>
          <w:tcPr>
            <w:tcW w:w="6912" w:type="dxa"/>
            <w:tcBorders>
              <w:top w:val="single" w:sz="4" w:space="0" w:color="auto"/>
              <w:left w:val="single" w:sz="4" w:space="0" w:color="auto"/>
              <w:bottom w:val="single" w:sz="4" w:space="0" w:color="auto"/>
              <w:right w:val="single" w:sz="4" w:space="0" w:color="auto"/>
            </w:tcBorders>
          </w:tcPr>
          <w:p w14:paraId="2FB4D7AC"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7C2A5BE"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115D5613"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64D476D0" w14:textId="77777777" w:rsidTr="00662AB0">
        <w:tc>
          <w:tcPr>
            <w:tcW w:w="6912" w:type="dxa"/>
            <w:tcBorders>
              <w:top w:val="single" w:sz="4" w:space="0" w:color="auto"/>
              <w:left w:val="single" w:sz="4" w:space="0" w:color="auto"/>
              <w:bottom w:val="single" w:sz="4" w:space="0" w:color="auto"/>
              <w:right w:val="single" w:sz="4" w:space="0" w:color="auto"/>
            </w:tcBorders>
          </w:tcPr>
          <w:p w14:paraId="72E281D2"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69B5830"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40930FDD"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66DCE162" w14:textId="77777777" w:rsidTr="00662AB0">
        <w:tc>
          <w:tcPr>
            <w:tcW w:w="6912" w:type="dxa"/>
            <w:tcBorders>
              <w:top w:val="single" w:sz="4" w:space="0" w:color="auto"/>
              <w:left w:val="single" w:sz="4" w:space="0" w:color="auto"/>
              <w:bottom w:val="single" w:sz="4" w:space="0" w:color="auto"/>
              <w:right w:val="single" w:sz="4" w:space="0" w:color="auto"/>
            </w:tcBorders>
          </w:tcPr>
          <w:p w14:paraId="45DEE81F"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37BCFF2"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0FE532DC"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08C12C04" w14:textId="77777777" w:rsidTr="00662AB0">
        <w:tc>
          <w:tcPr>
            <w:tcW w:w="6912" w:type="dxa"/>
            <w:tcBorders>
              <w:top w:val="single" w:sz="4" w:space="0" w:color="auto"/>
              <w:left w:val="single" w:sz="4" w:space="0" w:color="auto"/>
              <w:bottom w:val="single" w:sz="4" w:space="0" w:color="auto"/>
              <w:right w:val="single" w:sz="4" w:space="0" w:color="auto"/>
            </w:tcBorders>
          </w:tcPr>
          <w:p w14:paraId="42BF6709"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3E09677"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19F9370A"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37838919" w14:textId="77777777" w:rsidTr="00662AB0">
        <w:tc>
          <w:tcPr>
            <w:tcW w:w="6912" w:type="dxa"/>
            <w:tcBorders>
              <w:top w:val="single" w:sz="4" w:space="0" w:color="auto"/>
              <w:left w:val="single" w:sz="4" w:space="0" w:color="auto"/>
              <w:bottom w:val="single" w:sz="4" w:space="0" w:color="auto"/>
              <w:right w:val="single" w:sz="4" w:space="0" w:color="auto"/>
            </w:tcBorders>
          </w:tcPr>
          <w:p w14:paraId="75C23D76"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BCD7EC"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62B43C8B"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78698499" w14:textId="77777777" w:rsidTr="00662AB0">
        <w:tc>
          <w:tcPr>
            <w:tcW w:w="6912" w:type="dxa"/>
            <w:tcBorders>
              <w:top w:val="single" w:sz="4" w:space="0" w:color="auto"/>
              <w:left w:val="single" w:sz="4" w:space="0" w:color="auto"/>
              <w:bottom w:val="single" w:sz="4" w:space="0" w:color="auto"/>
              <w:right w:val="single" w:sz="4" w:space="0" w:color="auto"/>
            </w:tcBorders>
          </w:tcPr>
          <w:p w14:paraId="4C2F4D70"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DBA94DB"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09ED873A"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38B5B926" w14:textId="77777777" w:rsidTr="00662AB0">
        <w:tc>
          <w:tcPr>
            <w:tcW w:w="15304" w:type="dxa"/>
            <w:gridSpan w:val="3"/>
            <w:tcBorders>
              <w:top w:val="single" w:sz="4" w:space="0" w:color="auto"/>
              <w:left w:val="single" w:sz="4" w:space="0" w:color="auto"/>
              <w:bottom w:val="single" w:sz="4" w:space="0" w:color="auto"/>
              <w:right w:val="single" w:sz="4" w:space="0" w:color="auto"/>
            </w:tcBorders>
            <w:hideMark/>
          </w:tcPr>
          <w:p w14:paraId="0310DB32" w14:textId="77777777" w:rsidR="00CA28EB" w:rsidRPr="005030D3" w:rsidRDefault="00CA28EB" w:rsidP="00662AB0">
            <w:pPr>
              <w:pStyle w:val="a9"/>
              <w:rPr>
                <w:rFonts w:ascii="Times New Roman" w:hAnsi="Times New Roman"/>
                <w:b/>
                <w:sz w:val="20"/>
                <w:szCs w:val="20"/>
              </w:rPr>
            </w:pPr>
            <w:r w:rsidRPr="005030D3">
              <w:rPr>
                <w:rFonts w:ascii="Times New Roman" w:hAnsi="Times New Roman"/>
                <w:b/>
                <w:sz w:val="20"/>
                <w:szCs w:val="20"/>
              </w:rPr>
              <w:t xml:space="preserve">2) Основная часть </w:t>
            </w:r>
          </w:p>
        </w:tc>
      </w:tr>
      <w:tr w:rsidR="00CA28EB" w:rsidRPr="005030D3" w14:paraId="7B556C1F" w14:textId="77777777" w:rsidTr="00662AB0">
        <w:tc>
          <w:tcPr>
            <w:tcW w:w="6912" w:type="dxa"/>
            <w:tcBorders>
              <w:top w:val="single" w:sz="4" w:space="0" w:color="auto"/>
              <w:left w:val="single" w:sz="4" w:space="0" w:color="auto"/>
              <w:bottom w:val="single" w:sz="4" w:space="0" w:color="auto"/>
              <w:right w:val="single" w:sz="4" w:space="0" w:color="auto"/>
            </w:tcBorders>
          </w:tcPr>
          <w:p w14:paraId="2E8CB230"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69C9B93"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210942D3" w14:textId="77777777" w:rsidR="00CA28EB" w:rsidRPr="005030D3" w:rsidRDefault="00CA28EB" w:rsidP="00662AB0">
            <w:pPr>
              <w:pStyle w:val="a9"/>
              <w:rPr>
                <w:rFonts w:ascii="Times New Roman" w:hAnsi="Times New Roman"/>
                <w:sz w:val="20"/>
                <w:szCs w:val="20"/>
              </w:rPr>
            </w:pPr>
          </w:p>
        </w:tc>
      </w:tr>
      <w:tr w:rsidR="00CA28EB" w:rsidRPr="005030D3" w14:paraId="4BC66117" w14:textId="77777777" w:rsidTr="00662AB0">
        <w:tc>
          <w:tcPr>
            <w:tcW w:w="6912" w:type="dxa"/>
            <w:tcBorders>
              <w:top w:val="single" w:sz="4" w:space="0" w:color="auto"/>
              <w:left w:val="single" w:sz="4" w:space="0" w:color="auto"/>
              <w:bottom w:val="single" w:sz="4" w:space="0" w:color="auto"/>
              <w:right w:val="single" w:sz="4" w:space="0" w:color="auto"/>
            </w:tcBorders>
          </w:tcPr>
          <w:p w14:paraId="1721C871"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6134F2D"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vMerge w:val="restart"/>
            <w:tcBorders>
              <w:top w:val="single" w:sz="4" w:space="0" w:color="auto"/>
              <w:left w:val="single" w:sz="4" w:space="0" w:color="auto"/>
              <w:bottom w:val="single" w:sz="4" w:space="0" w:color="auto"/>
              <w:right w:val="single" w:sz="4" w:space="0" w:color="auto"/>
            </w:tcBorders>
          </w:tcPr>
          <w:p w14:paraId="2DD126B3"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0B6C8902" w14:textId="77777777" w:rsidTr="00662AB0">
        <w:tc>
          <w:tcPr>
            <w:tcW w:w="6912" w:type="dxa"/>
            <w:tcBorders>
              <w:top w:val="single" w:sz="4" w:space="0" w:color="auto"/>
              <w:left w:val="single" w:sz="4" w:space="0" w:color="auto"/>
              <w:bottom w:val="single" w:sz="4" w:space="0" w:color="auto"/>
              <w:right w:val="single" w:sz="4" w:space="0" w:color="auto"/>
            </w:tcBorders>
          </w:tcPr>
          <w:p w14:paraId="148794D0"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064A0CB"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94C30" w14:textId="77777777" w:rsidR="00CA28EB" w:rsidRPr="005030D3" w:rsidRDefault="00CA28EB" w:rsidP="00662AB0">
            <w:pPr>
              <w:spacing w:line="240" w:lineRule="auto"/>
              <w:rPr>
                <w:rFonts w:ascii="Times New Roman" w:hAnsi="Times New Roman" w:cs="Times New Roman"/>
                <w:sz w:val="20"/>
                <w:szCs w:val="20"/>
                <w:lang w:eastAsia="en-US"/>
              </w:rPr>
            </w:pPr>
          </w:p>
        </w:tc>
      </w:tr>
      <w:tr w:rsidR="00CA28EB" w:rsidRPr="005030D3" w14:paraId="69E28F96" w14:textId="77777777" w:rsidTr="00662AB0">
        <w:tc>
          <w:tcPr>
            <w:tcW w:w="6912" w:type="dxa"/>
            <w:tcBorders>
              <w:top w:val="single" w:sz="4" w:space="0" w:color="auto"/>
              <w:left w:val="single" w:sz="4" w:space="0" w:color="auto"/>
              <w:bottom w:val="single" w:sz="4" w:space="0" w:color="auto"/>
              <w:right w:val="single" w:sz="4" w:space="0" w:color="auto"/>
            </w:tcBorders>
          </w:tcPr>
          <w:p w14:paraId="5DD0D4B6"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F7D32CB"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71126611" w14:textId="77777777" w:rsidR="00CA28EB" w:rsidRPr="005030D3" w:rsidRDefault="00CA28EB" w:rsidP="00662AB0">
            <w:pPr>
              <w:pStyle w:val="a9"/>
              <w:rPr>
                <w:rFonts w:ascii="Times New Roman" w:hAnsi="Times New Roman"/>
                <w:sz w:val="20"/>
                <w:szCs w:val="20"/>
              </w:rPr>
            </w:pPr>
          </w:p>
        </w:tc>
      </w:tr>
      <w:tr w:rsidR="00CA28EB" w:rsidRPr="005030D3" w14:paraId="1BE489F6" w14:textId="77777777" w:rsidTr="00662AB0">
        <w:tc>
          <w:tcPr>
            <w:tcW w:w="6912" w:type="dxa"/>
            <w:tcBorders>
              <w:top w:val="single" w:sz="4" w:space="0" w:color="auto"/>
              <w:left w:val="single" w:sz="4" w:space="0" w:color="auto"/>
              <w:bottom w:val="single" w:sz="4" w:space="0" w:color="auto"/>
              <w:right w:val="single" w:sz="4" w:space="0" w:color="auto"/>
            </w:tcBorders>
          </w:tcPr>
          <w:p w14:paraId="33AB5F9C"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07FAFA6"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4D825430" w14:textId="77777777" w:rsidR="00CA28EB" w:rsidRPr="005030D3" w:rsidRDefault="00CA28EB" w:rsidP="00662AB0">
            <w:pPr>
              <w:pStyle w:val="a9"/>
              <w:rPr>
                <w:rFonts w:ascii="Times New Roman" w:hAnsi="Times New Roman"/>
                <w:sz w:val="20"/>
                <w:szCs w:val="20"/>
              </w:rPr>
            </w:pPr>
          </w:p>
        </w:tc>
      </w:tr>
      <w:tr w:rsidR="00CA28EB" w:rsidRPr="005030D3" w14:paraId="2D821862" w14:textId="77777777" w:rsidTr="00662AB0">
        <w:tc>
          <w:tcPr>
            <w:tcW w:w="15304" w:type="dxa"/>
            <w:gridSpan w:val="3"/>
            <w:tcBorders>
              <w:top w:val="single" w:sz="4" w:space="0" w:color="auto"/>
              <w:left w:val="single" w:sz="4" w:space="0" w:color="auto"/>
              <w:bottom w:val="single" w:sz="4" w:space="0" w:color="auto"/>
              <w:right w:val="single" w:sz="4" w:space="0" w:color="auto"/>
            </w:tcBorders>
            <w:hideMark/>
          </w:tcPr>
          <w:p w14:paraId="298D51A6" w14:textId="77777777" w:rsidR="00CA28EB" w:rsidRPr="005030D3" w:rsidRDefault="00CA28EB" w:rsidP="00662AB0">
            <w:pPr>
              <w:spacing w:line="240" w:lineRule="auto"/>
              <w:rPr>
                <w:rFonts w:ascii="Times New Roman" w:hAnsi="Times New Roman" w:cs="Times New Roman"/>
                <w:b/>
                <w:sz w:val="20"/>
                <w:szCs w:val="20"/>
                <w:lang w:eastAsia="en-US"/>
              </w:rPr>
            </w:pPr>
            <w:r w:rsidRPr="005030D3">
              <w:rPr>
                <w:rFonts w:ascii="Times New Roman" w:hAnsi="Times New Roman" w:cs="Times New Roman"/>
                <w:b/>
                <w:sz w:val="20"/>
                <w:szCs w:val="20"/>
                <w:lang w:eastAsia="en-US"/>
              </w:rPr>
              <w:t>3) Заключительная часть</w:t>
            </w:r>
          </w:p>
        </w:tc>
      </w:tr>
      <w:tr w:rsidR="00CA28EB" w:rsidRPr="005030D3" w14:paraId="7AB06B36" w14:textId="77777777" w:rsidTr="00662AB0">
        <w:tc>
          <w:tcPr>
            <w:tcW w:w="6912" w:type="dxa"/>
            <w:tcBorders>
              <w:top w:val="single" w:sz="4" w:space="0" w:color="auto"/>
              <w:left w:val="single" w:sz="4" w:space="0" w:color="auto"/>
              <w:bottom w:val="single" w:sz="4" w:space="0" w:color="auto"/>
              <w:right w:val="single" w:sz="4" w:space="0" w:color="auto"/>
            </w:tcBorders>
          </w:tcPr>
          <w:p w14:paraId="72EE4196" w14:textId="77777777" w:rsidR="00CA28EB" w:rsidRPr="005030D3" w:rsidRDefault="00CA28EB" w:rsidP="00662AB0">
            <w:pPr>
              <w:pStyle w:val="a9"/>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9571D77" w14:textId="77777777" w:rsidR="00CA28EB" w:rsidRPr="005030D3" w:rsidRDefault="00CA28EB" w:rsidP="00662AB0">
            <w:pPr>
              <w:spacing w:line="240" w:lineRule="auto"/>
              <w:jc w:val="center"/>
              <w:rPr>
                <w:rFonts w:ascii="Times New Roman" w:hAnsi="Times New Roman" w:cs="Times New Roman"/>
                <w:sz w:val="20"/>
                <w:szCs w:val="20"/>
                <w:lang w:eastAsia="en-US"/>
              </w:rPr>
            </w:pPr>
          </w:p>
        </w:tc>
        <w:tc>
          <w:tcPr>
            <w:tcW w:w="6124" w:type="dxa"/>
            <w:tcBorders>
              <w:top w:val="single" w:sz="4" w:space="0" w:color="auto"/>
              <w:left w:val="single" w:sz="4" w:space="0" w:color="auto"/>
              <w:bottom w:val="single" w:sz="4" w:space="0" w:color="auto"/>
              <w:right w:val="single" w:sz="4" w:space="0" w:color="auto"/>
            </w:tcBorders>
          </w:tcPr>
          <w:p w14:paraId="5E122F60" w14:textId="77777777" w:rsidR="00CA28EB" w:rsidRPr="005030D3" w:rsidRDefault="00CA28EB" w:rsidP="00662AB0">
            <w:pPr>
              <w:spacing w:line="240" w:lineRule="auto"/>
              <w:rPr>
                <w:rFonts w:ascii="Times New Roman" w:hAnsi="Times New Roman" w:cs="Times New Roman"/>
                <w:sz w:val="20"/>
                <w:szCs w:val="20"/>
                <w:lang w:eastAsia="en-US"/>
              </w:rPr>
            </w:pPr>
          </w:p>
        </w:tc>
      </w:tr>
    </w:tbl>
    <w:p w14:paraId="5D0DE1B0" w14:textId="77777777" w:rsidR="00CA28EB" w:rsidRPr="005030D3" w:rsidRDefault="00CA28EB" w:rsidP="00CA28EB">
      <w:pPr>
        <w:spacing w:after="0" w:line="240" w:lineRule="auto"/>
        <w:rPr>
          <w:rFonts w:ascii="Times New Roman" w:hAnsi="Times New Roman" w:cs="Times New Roman"/>
          <w:sz w:val="20"/>
          <w:szCs w:val="20"/>
        </w:rPr>
      </w:pPr>
    </w:p>
    <w:p w14:paraId="78980C81" w14:textId="77777777" w:rsidR="00CA28EB" w:rsidRPr="00CA28EB" w:rsidRDefault="00CA28EB" w:rsidP="00CA28EB">
      <w:pPr>
        <w:spacing w:line="240" w:lineRule="auto"/>
        <w:rPr>
          <w:sz w:val="24"/>
          <w:szCs w:val="24"/>
        </w:rPr>
      </w:pPr>
      <w:r w:rsidRPr="00CA28EB">
        <w:rPr>
          <w:rFonts w:ascii="Times New Roman" w:hAnsi="Times New Roman" w:cs="Times New Roman"/>
          <w:sz w:val="24"/>
          <w:szCs w:val="24"/>
        </w:rPr>
        <w:t>Рефлексия:______________________________________________________________________________________________________________________</w:t>
      </w:r>
    </w:p>
    <w:p w14:paraId="010E22FC" w14:textId="77777777" w:rsidR="00506586" w:rsidRPr="00CA28EB" w:rsidRDefault="00506586" w:rsidP="008536F0">
      <w:pPr>
        <w:spacing w:after="0" w:line="240" w:lineRule="auto"/>
        <w:jc w:val="both"/>
        <w:rPr>
          <w:rFonts w:ascii="Times New Roman" w:hAnsi="Times New Roman" w:cs="Times New Roman"/>
          <w:b/>
          <w:color w:val="000000" w:themeColor="text1"/>
          <w:sz w:val="24"/>
          <w:szCs w:val="24"/>
        </w:rPr>
        <w:sectPr w:rsidR="00506586" w:rsidRPr="00CA28EB" w:rsidSect="00CE0BB0">
          <w:pgSz w:w="16838" w:h="11906" w:orient="landscape"/>
          <w:pgMar w:top="720" w:right="720" w:bottom="720" w:left="720" w:header="708" w:footer="708" w:gutter="0"/>
          <w:cols w:space="708"/>
          <w:docGrid w:linePitch="360"/>
        </w:sectPr>
      </w:pPr>
    </w:p>
    <w:p w14:paraId="1660CC61" w14:textId="77777777" w:rsidR="00506586" w:rsidRPr="00A82AD0" w:rsidRDefault="00506586" w:rsidP="008536F0">
      <w:pPr>
        <w:pStyle w:val="1"/>
        <w:spacing w:before="0" w:line="240" w:lineRule="auto"/>
        <w:rPr>
          <w:rFonts w:ascii="Times New Roman" w:hAnsi="Times New Roman" w:cs="Times New Roman"/>
          <w:b/>
          <w:color w:val="000000" w:themeColor="text1"/>
          <w:sz w:val="24"/>
          <w:szCs w:val="24"/>
        </w:rPr>
      </w:pPr>
      <w:bookmarkStart w:id="75" w:name="_Toc176093836"/>
      <w:bookmarkStart w:id="76" w:name="_Toc176200177"/>
      <w:bookmarkStart w:id="77" w:name="_Toc176500781"/>
      <w:r w:rsidRPr="00A82AD0">
        <w:rPr>
          <w:rFonts w:ascii="Times New Roman" w:hAnsi="Times New Roman" w:cs="Times New Roman"/>
          <w:b/>
          <w:color w:val="000000" w:themeColor="text1"/>
          <w:sz w:val="24"/>
          <w:szCs w:val="24"/>
        </w:rPr>
        <w:lastRenderedPageBreak/>
        <w:t>Должность: Мастер производственного обучения</w:t>
      </w:r>
      <w:bookmarkEnd w:id="75"/>
      <w:bookmarkEnd w:id="76"/>
      <w:bookmarkEnd w:id="77"/>
    </w:p>
    <w:p w14:paraId="1A8D6CE0" w14:textId="77777777" w:rsidR="00506586" w:rsidRDefault="00506586" w:rsidP="008536F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3E967EDE" w14:textId="77777777" w:rsidR="00506586" w:rsidRDefault="00506586" w:rsidP="008536F0">
      <w:pPr>
        <w:spacing w:after="0" w:line="240" w:lineRule="auto"/>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С учетом ПРОЕКТА профессионального стандарта </w:t>
      </w:r>
      <w:r>
        <w:rPr>
          <w:rFonts w:ascii="Times New Roman" w:hAnsi="Times New Roman" w:cs="Times New Roman"/>
          <w:b/>
          <w:bCs/>
          <w:color w:val="FF0000"/>
          <w:sz w:val="24"/>
          <w:szCs w:val="24"/>
        </w:rPr>
        <w:t>«</w:t>
      </w:r>
      <w:r>
        <w:rPr>
          <w:rFonts w:ascii="Times New Roman" w:hAnsi="Times New Roman" w:cs="Times New Roman"/>
          <w:bCs/>
          <w:color w:val="FF0000"/>
          <w:sz w:val="24"/>
          <w:szCs w:val="24"/>
        </w:rPr>
        <w:t>Педагог профессионального обучения, среднего профессионального образования» (настоящий приказ вступает в силу с 1 сентября 2024 г. и действует до 1 сентября 2030 г.).</w:t>
      </w:r>
    </w:p>
    <w:p w14:paraId="2E8DD04C" w14:textId="77777777" w:rsidR="00506586" w:rsidRDefault="00506586" w:rsidP="008536F0">
      <w:pPr>
        <w:spacing w:after="0" w:line="240" w:lineRule="auto"/>
        <w:jc w:val="both"/>
        <w:rPr>
          <w:rFonts w:ascii="Times New Roman" w:hAnsi="Times New Roman" w:cs="Times New Roman"/>
          <w:bCs/>
          <w:color w:val="FF0000"/>
          <w:sz w:val="24"/>
          <w:szCs w:val="24"/>
        </w:rPr>
      </w:pPr>
    </w:p>
    <w:p w14:paraId="117CB3E7" w14:textId="0D85B9ED" w:rsidR="00506586" w:rsidRPr="00576210" w:rsidRDefault="00506586" w:rsidP="008536F0">
      <w:pPr>
        <w:spacing w:after="0" w:line="240" w:lineRule="auto"/>
        <w:jc w:val="center"/>
        <w:rPr>
          <w:rFonts w:ascii="Times New Roman" w:hAnsi="Times New Roman" w:cs="Times New Roman"/>
          <w:sz w:val="24"/>
          <w:szCs w:val="24"/>
        </w:rPr>
      </w:pPr>
      <w:r w:rsidRPr="00576210">
        <w:rPr>
          <w:rFonts w:ascii="Times New Roman" w:hAnsi="Times New Roman" w:cs="Times New Roman"/>
          <w:b/>
          <w:sz w:val="24"/>
          <w:szCs w:val="24"/>
        </w:rPr>
        <w:t>Технологическая карта учебной (производственной) практики</w:t>
      </w:r>
      <w:r w:rsidR="00B635F3" w:rsidRPr="00576210">
        <w:rPr>
          <w:rFonts w:ascii="Times New Roman" w:hAnsi="Times New Roman" w:cs="Times New Roman"/>
          <w:sz w:val="24"/>
          <w:szCs w:val="24"/>
        </w:rPr>
        <w:t>*</w:t>
      </w:r>
    </w:p>
    <w:p w14:paraId="780E528C" w14:textId="77777777" w:rsidR="00506586" w:rsidRPr="00576210" w:rsidRDefault="00506586" w:rsidP="008536F0">
      <w:pPr>
        <w:spacing w:after="0" w:line="240" w:lineRule="auto"/>
        <w:rPr>
          <w:rFonts w:ascii="Times New Roman" w:hAnsi="Times New Roman" w:cs="Times New Roman"/>
          <w:b/>
          <w:sz w:val="24"/>
          <w:szCs w:val="24"/>
        </w:rPr>
      </w:pPr>
      <w:r w:rsidRPr="00576210">
        <w:rPr>
          <w:rFonts w:ascii="Times New Roman" w:hAnsi="Times New Roman" w:cs="Times New Roman"/>
          <w:sz w:val="24"/>
          <w:szCs w:val="24"/>
        </w:rPr>
        <w:t xml:space="preserve">Ф.И.О. мастера производственного обучения: </w:t>
      </w:r>
    </w:p>
    <w:p w14:paraId="5881B673" w14:textId="77777777"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Наименование профессии / специальности:</w:t>
      </w:r>
    </w:p>
    <w:p w14:paraId="034141B5" w14:textId="77777777"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 xml:space="preserve">Курс: </w:t>
      </w:r>
    </w:p>
    <w:p w14:paraId="79826DC1" w14:textId="77777777"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Номер группы:</w:t>
      </w:r>
    </w:p>
    <w:p w14:paraId="1BB97D61" w14:textId="77777777"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Профессиональный модуль (междисциплинарный курс):</w:t>
      </w:r>
    </w:p>
    <w:p w14:paraId="360BAACF" w14:textId="77777777"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Тема:</w:t>
      </w:r>
    </w:p>
    <w:p w14:paraId="78A4A65B" w14:textId="77777777"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Тип учебного занятия:</w:t>
      </w:r>
    </w:p>
    <w:p w14:paraId="5F8EE51F" w14:textId="77777777"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Место проведения практики:</w:t>
      </w:r>
    </w:p>
    <w:p w14:paraId="07F8BE0B" w14:textId="59A082F6" w:rsidR="00506586" w:rsidRPr="00576210" w:rsidRDefault="00506586" w:rsidP="008536F0">
      <w:pPr>
        <w:spacing w:after="0" w:line="240" w:lineRule="auto"/>
        <w:rPr>
          <w:rFonts w:ascii="Times New Roman" w:hAnsi="Times New Roman" w:cs="Times New Roman"/>
          <w:sz w:val="24"/>
          <w:szCs w:val="24"/>
        </w:rPr>
      </w:pPr>
      <w:r w:rsidRPr="00576210">
        <w:rPr>
          <w:rFonts w:ascii="Times New Roman" w:hAnsi="Times New Roman" w:cs="Times New Roman"/>
          <w:sz w:val="24"/>
          <w:szCs w:val="24"/>
        </w:rPr>
        <w:t>Цель и задачи практики:</w:t>
      </w:r>
      <w:r w:rsidR="00B635F3" w:rsidRPr="00B635F3">
        <w:rPr>
          <w:rFonts w:ascii="Times New Roman" w:hAnsi="Times New Roman" w:cs="Times New Roman"/>
          <w:sz w:val="24"/>
          <w:szCs w:val="24"/>
          <w:vertAlign w:val="superscript"/>
        </w:rPr>
        <w:t xml:space="preserve"> </w:t>
      </w:r>
      <w:r w:rsidR="00B635F3" w:rsidRPr="00576210">
        <w:rPr>
          <w:rFonts w:ascii="Times New Roman" w:hAnsi="Times New Roman" w:cs="Times New Roman"/>
          <w:sz w:val="24"/>
          <w:szCs w:val="24"/>
          <w:vertAlign w:val="superscript"/>
        </w:rPr>
        <w:t>**</w:t>
      </w:r>
    </w:p>
    <w:tbl>
      <w:tblPr>
        <w:tblStyle w:val="a3"/>
        <w:tblW w:w="15304" w:type="dxa"/>
        <w:tblLook w:val="04A0" w:firstRow="1" w:lastRow="0" w:firstColumn="1" w:lastColumn="0" w:noHBand="0" w:noVBand="1"/>
      </w:tblPr>
      <w:tblGrid>
        <w:gridCol w:w="7621"/>
        <w:gridCol w:w="7683"/>
      </w:tblGrid>
      <w:tr w:rsidR="00506586" w14:paraId="0A7D41E7" w14:textId="77777777" w:rsidTr="00506586">
        <w:tc>
          <w:tcPr>
            <w:tcW w:w="7621" w:type="dxa"/>
            <w:vAlign w:val="center"/>
          </w:tcPr>
          <w:p w14:paraId="6C9F4F0F" w14:textId="77777777" w:rsidR="00506586" w:rsidRPr="00576210" w:rsidRDefault="00506586" w:rsidP="008536F0">
            <w:pPr>
              <w:spacing w:line="240" w:lineRule="auto"/>
              <w:jc w:val="center"/>
              <w:rPr>
                <w:rFonts w:ascii="Times New Roman" w:hAnsi="Times New Roman" w:cs="Times New Roman"/>
                <w:sz w:val="20"/>
                <w:szCs w:val="20"/>
              </w:rPr>
            </w:pPr>
            <w:r w:rsidRPr="00576210">
              <w:rPr>
                <w:rFonts w:ascii="Times New Roman" w:hAnsi="Times New Roman" w:cs="Times New Roman"/>
                <w:sz w:val="20"/>
                <w:szCs w:val="20"/>
              </w:rPr>
              <w:t>Должен знать:</w:t>
            </w:r>
          </w:p>
        </w:tc>
        <w:tc>
          <w:tcPr>
            <w:tcW w:w="7683" w:type="dxa"/>
            <w:vAlign w:val="center"/>
          </w:tcPr>
          <w:p w14:paraId="36A8F2F4" w14:textId="77777777" w:rsidR="00506586" w:rsidRPr="00576210" w:rsidRDefault="00506586" w:rsidP="008536F0">
            <w:pPr>
              <w:spacing w:line="240" w:lineRule="auto"/>
              <w:jc w:val="center"/>
              <w:rPr>
                <w:rFonts w:ascii="Times New Roman" w:hAnsi="Times New Roman" w:cs="Times New Roman"/>
                <w:sz w:val="20"/>
                <w:szCs w:val="20"/>
              </w:rPr>
            </w:pPr>
            <w:r w:rsidRPr="00576210">
              <w:rPr>
                <w:rFonts w:ascii="Times New Roman" w:hAnsi="Times New Roman" w:cs="Times New Roman"/>
                <w:sz w:val="20"/>
                <w:szCs w:val="20"/>
              </w:rPr>
              <w:t>Должен уметь (в зависимости от вида практики):</w:t>
            </w:r>
          </w:p>
        </w:tc>
      </w:tr>
      <w:tr w:rsidR="00506586" w14:paraId="281347B8" w14:textId="77777777" w:rsidTr="00506586">
        <w:tc>
          <w:tcPr>
            <w:tcW w:w="7621" w:type="dxa"/>
          </w:tcPr>
          <w:p w14:paraId="0255E46F" w14:textId="77777777" w:rsidR="00506586" w:rsidRPr="00576210" w:rsidRDefault="00506586" w:rsidP="008536F0">
            <w:pPr>
              <w:spacing w:line="240" w:lineRule="auto"/>
              <w:rPr>
                <w:rFonts w:ascii="Times New Roman" w:hAnsi="Times New Roman" w:cs="Times New Roman"/>
                <w:sz w:val="20"/>
                <w:szCs w:val="20"/>
              </w:rPr>
            </w:pPr>
          </w:p>
        </w:tc>
        <w:tc>
          <w:tcPr>
            <w:tcW w:w="7683" w:type="dxa"/>
          </w:tcPr>
          <w:p w14:paraId="34291B91" w14:textId="77777777" w:rsidR="00506586" w:rsidRPr="00576210" w:rsidRDefault="00506586" w:rsidP="008536F0">
            <w:pPr>
              <w:spacing w:line="240" w:lineRule="auto"/>
              <w:rPr>
                <w:rFonts w:ascii="Times New Roman" w:hAnsi="Times New Roman" w:cs="Times New Roman"/>
                <w:sz w:val="20"/>
                <w:szCs w:val="20"/>
              </w:rPr>
            </w:pPr>
          </w:p>
        </w:tc>
      </w:tr>
    </w:tbl>
    <w:p w14:paraId="24692661" w14:textId="77777777" w:rsidR="00506586" w:rsidRPr="00576210" w:rsidRDefault="00506586" w:rsidP="008536F0">
      <w:pPr>
        <w:spacing w:after="0" w:line="240" w:lineRule="auto"/>
        <w:jc w:val="center"/>
        <w:rPr>
          <w:rFonts w:ascii="Times New Roman" w:hAnsi="Times New Roman" w:cs="Times New Roman"/>
          <w:sz w:val="24"/>
          <w:szCs w:val="24"/>
        </w:rPr>
      </w:pPr>
      <w:r w:rsidRPr="00576210">
        <w:rPr>
          <w:rFonts w:ascii="Times New Roman" w:hAnsi="Times New Roman" w:cs="Times New Roman"/>
          <w:sz w:val="24"/>
          <w:szCs w:val="24"/>
        </w:rPr>
        <w:t xml:space="preserve">Ресурсы </w:t>
      </w:r>
    </w:p>
    <w:tbl>
      <w:tblPr>
        <w:tblStyle w:val="a3"/>
        <w:tblW w:w="15304" w:type="dxa"/>
        <w:tblLook w:val="04A0" w:firstRow="1" w:lastRow="0" w:firstColumn="1" w:lastColumn="0" w:noHBand="0" w:noVBand="1"/>
      </w:tblPr>
      <w:tblGrid>
        <w:gridCol w:w="3819"/>
        <w:gridCol w:w="3819"/>
        <w:gridCol w:w="3819"/>
        <w:gridCol w:w="3847"/>
      </w:tblGrid>
      <w:tr w:rsidR="00506586" w:rsidRPr="00262F37" w14:paraId="45AE5212" w14:textId="77777777" w:rsidTr="00506586">
        <w:tc>
          <w:tcPr>
            <w:tcW w:w="3819" w:type="dxa"/>
            <w:vAlign w:val="center"/>
          </w:tcPr>
          <w:p w14:paraId="70F20E62" w14:textId="77777777" w:rsidR="00506586" w:rsidRPr="00576210" w:rsidRDefault="00506586" w:rsidP="008536F0">
            <w:pPr>
              <w:spacing w:line="240" w:lineRule="auto"/>
              <w:jc w:val="center"/>
              <w:rPr>
                <w:rFonts w:ascii="Times New Roman" w:hAnsi="Times New Roman" w:cs="Times New Roman"/>
                <w:sz w:val="20"/>
                <w:szCs w:val="20"/>
              </w:rPr>
            </w:pPr>
            <w:r w:rsidRPr="00576210">
              <w:rPr>
                <w:rFonts w:ascii="Times New Roman" w:hAnsi="Times New Roman" w:cs="Times New Roman"/>
                <w:sz w:val="20"/>
                <w:szCs w:val="20"/>
              </w:rPr>
              <w:t>Материально-технические</w:t>
            </w:r>
          </w:p>
        </w:tc>
        <w:tc>
          <w:tcPr>
            <w:tcW w:w="3819" w:type="dxa"/>
            <w:vAlign w:val="center"/>
          </w:tcPr>
          <w:p w14:paraId="111EB9D2" w14:textId="77777777" w:rsidR="00506586" w:rsidRPr="00576210" w:rsidRDefault="00506586" w:rsidP="008536F0">
            <w:pPr>
              <w:pStyle w:val="TableParagraph"/>
              <w:jc w:val="center"/>
              <w:rPr>
                <w:sz w:val="20"/>
                <w:szCs w:val="20"/>
              </w:rPr>
            </w:pPr>
            <w:r w:rsidRPr="00576210">
              <w:rPr>
                <w:sz w:val="20"/>
                <w:szCs w:val="20"/>
              </w:rPr>
              <w:t>Основная литература</w:t>
            </w:r>
          </w:p>
        </w:tc>
        <w:tc>
          <w:tcPr>
            <w:tcW w:w="3819" w:type="dxa"/>
            <w:vAlign w:val="center"/>
          </w:tcPr>
          <w:p w14:paraId="62CB5646" w14:textId="77777777" w:rsidR="00506586" w:rsidRPr="00576210" w:rsidRDefault="00506586" w:rsidP="008536F0">
            <w:pPr>
              <w:spacing w:line="240" w:lineRule="auto"/>
              <w:jc w:val="center"/>
              <w:rPr>
                <w:rFonts w:ascii="Times New Roman" w:hAnsi="Times New Roman" w:cs="Times New Roman"/>
                <w:sz w:val="20"/>
                <w:szCs w:val="20"/>
              </w:rPr>
            </w:pPr>
            <w:r w:rsidRPr="00576210">
              <w:rPr>
                <w:rFonts w:ascii="Times New Roman" w:hAnsi="Times New Roman" w:cs="Times New Roman"/>
                <w:sz w:val="20"/>
                <w:szCs w:val="20"/>
              </w:rPr>
              <w:t>Дополнительная литература</w:t>
            </w:r>
          </w:p>
        </w:tc>
        <w:tc>
          <w:tcPr>
            <w:tcW w:w="3847" w:type="dxa"/>
            <w:vAlign w:val="center"/>
          </w:tcPr>
          <w:p w14:paraId="2DB9A2FB" w14:textId="77777777" w:rsidR="00506586" w:rsidRPr="00576210" w:rsidRDefault="00506586" w:rsidP="008536F0">
            <w:pPr>
              <w:spacing w:line="240" w:lineRule="auto"/>
              <w:jc w:val="center"/>
              <w:rPr>
                <w:rFonts w:ascii="Times New Roman" w:hAnsi="Times New Roman" w:cs="Times New Roman"/>
                <w:sz w:val="20"/>
                <w:szCs w:val="20"/>
              </w:rPr>
            </w:pPr>
            <w:r w:rsidRPr="00576210">
              <w:rPr>
                <w:rFonts w:ascii="Times New Roman" w:hAnsi="Times New Roman" w:cs="Times New Roman"/>
                <w:sz w:val="20"/>
                <w:szCs w:val="20"/>
              </w:rPr>
              <w:t>Электронно-информационные</w:t>
            </w:r>
          </w:p>
        </w:tc>
      </w:tr>
      <w:tr w:rsidR="00506586" w:rsidRPr="00262F37" w14:paraId="70E9083F" w14:textId="77777777" w:rsidTr="00506586">
        <w:tc>
          <w:tcPr>
            <w:tcW w:w="3819" w:type="dxa"/>
            <w:vAlign w:val="center"/>
          </w:tcPr>
          <w:p w14:paraId="4B8F630A" w14:textId="77777777" w:rsidR="00506586" w:rsidRPr="00576210" w:rsidRDefault="00506586" w:rsidP="008536F0">
            <w:pPr>
              <w:spacing w:line="240" w:lineRule="auto"/>
              <w:jc w:val="center"/>
              <w:rPr>
                <w:rFonts w:ascii="Times New Roman" w:hAnsi="Times New Roman" w:cs="Times New Roman"/>
                <w:sz w:val="20"/>
                <w:szCs w:val="20"/>
              </w:rPr>
            </w:pPr>
          </w:p>
        </w:tc>
        <w:tc>
          <w:tcPr>
            <w:tcW w:w="3819" w:type="dxa"/>
            <w:vAlign w:val="center"/>
          </w:tcPr>
          <w:p w14:paraId="56D7630E" w14:textId="77777777" w:rsidR="00506586" w:rsidRPr="00576210" w:rsidRDefault="00506586" w:rsidP="008536F0">
            <w:pPr>
              <w:spacing w:line="240" w:lineRule="auto"/>
              <w:jc w:val="center"/>
              <w:rPr>
                <w:rFonts w:ascii="Times New Roman" w:hAnsi="Times New Roman" w:cs="Times New Roman"/>
                <w:sz w:val="20"/>
                <w:szCs w:val="20"/>
              </w:rPr>
            </w:pPr>
          </w:p>
        </w:tc>
        <w:tc>
          <w:tcPr>
            <w:tcW w:w="3819" w:type="dxa"/>
            <w:vAlign w:val="center"/>
          </w:tcPr>
          <w:p w14:paraId="1FFFE38F" w14:textId="77777777" w:rsidR="00506586" w:rsidRPr="00576210" w:rsidRDefault="00506586" w:rsidP="008536F0">
            <w:pPr>
              <w:spacing w:line="240" w:lineRule="auto"/>
              <w:jc w:val="center"/>
              <w:rPr>
                <w:rFonts w:ascii="Times New Roman" w:hAnsi="Times New Roman" w:cs="Times New Roman"/>
                <w:sz w:val="20"/>
                <w:szCs w:val="20"/>
              </w:rPr>
            </w:pPr>
          </w:p>
        </w:tc>
        <w:tc>
          <w:tcPr>
            <w:tcW w:w="3847" w:type="dxa"/>
            <w:vAlign w:val="center"/>
          </w:tcPr>
          <w:p w14:paraId="36C9A5C3" w14:textId="77777777" w:rsidR="00506586" w:rsidRPr="00576210" w:rsidRDefault="00506586" w:rsidP="008536F0">
            <w:pPr>
              <w:spacing w:line="240" w:lineRule="auto"/>
              <w:jc w:val="center"/>
              <w:rPr>
                <w:rFonts w:ascii="Times New Roman" w:hAnsi="Times New Roman" w:cs="Times New Roman"/>
                <w:sz w:val="20"/>
                <w:szCs w:val="20"/>
              </w:rPr>
            </w:pPr>
          </w:p>
        </w:tc>
      </w:tr>
    </w:tbl>
    <w:p w14:paraId="701921E5" w14:textId="77777777" w:rsidR="00506586" w:rsidRPr="00576210" w:rsidRDefault="00506586" w:rsidP="008536F0">
      <w:pPr>
        <w:pStyle w:val="aa"/>
        <w:spacing w:after="0" w:line="240" w:lineRule="auto"/>
        <w:ind w:left="0"/>
        <w:jc w:val="center"/>
        <w:rPr>
          <w:rFonts w:ascii="Times New Roman" w:hAnsi="Times New Roman" w:cs="Times New Roman"/>
          <w:i/>
          <w:sz w:val="24"/>
          <w:szCs w:val="24"/>
        </w:rPr>
      </w:pPr>
      <w:r w:rsidRPr="00576210">
        <w:rPr>
          <w:rFonts w:ascii="Times New Roman" w:hAnsi="Times New Roman" w:cs="Times New Roman"/>
          <w:sz w:val="24"/>
          <w:szCs w:val="24"/>
        </w:rPr>
        <w:t xml:space="preserve">Планируемые образовательные результаты </w:t>
      </w:r>
    </w:p>
    <w:tbl>
      <w:tblPr>
        <w:tblStyle w:val="a3"/>
        <w:tblW w:w="15338" w:type="dxa"/>
        <w:tblInd w:w="-34" w:type="dxa"/>
        <w:tblLook w:val="04A0" w:firstRow="1" w:lastRow="0" w:firstColumn="1" w:lastColumn="0" w:noHBand="0" w:noVBand="1"/>
      </w:tblPr>
      <w:tblGrid>
        <w:gridCol w:w="1276"/>
        <w:gridCol w:w="6379"/>
        <w:gridCol w:w="1418"/>
        <w:gridCol w:w="6265"/>
      </w:tblGrid>
      <w:tr w:rsidR="00506586" w:rsidRPr="00262F37" w14:paraId="75BC2653" w14:textId="77777777" w:rsidTr="00506586">
        <w:tc>
          <w:tcPr>
            <w:tcW w:w="7655" w:type="dxa"/>
            <w:gridSpan w:val="2"/>
            <w:tcBorders>
              <w:right w:val="single" w:sz="4" w:space="0" w:color="auto"/>
            </w:tcBorders>
          </w:tcPr>
          <w:p w14:paraId="0F363A3E" w14:textId="77777777" w:rsidR="00506586" w:rsidRPr="00576210" w:rsidRDefault="00506586" w:rsidP="008536F0">
            <w:pPr>
              <w:pStyle w:val="aa"/>
              <w:spacing w:line="240" w:lineRule="auto"/>
              <w:ind w:left="0"/>
              <w:jc w:val="center"/>
              <w:rPr>
                <w:rFonts w:ascii="Times New Roman" w:hAnsi="Times New Roman" w:cs="Times New Roman"/>
                <w:sz w:val="20"/>
                <w:szCs w:val="20"/>
              </w:rPr>
            </w:pPr>
            <w:r w:rsidRPr="00576210">
              <w:rPr>
                <w:rFonts w:ascii="Times New Roman" w:hAnsi="Times New Roman" w:cs="Times New Roman"/>
                <w:sz w:val="20"/>
                <w:szCs w:val="20"/>
              </w:rPr>
              <w:t>Общие компетенции</w:t>
            </w:r>
          </w:p>
        </w:tc>
        <w:tc>
          <w:tcPr>
            <w:tcW w:w="7683" w:type="dxa"/>
            <w:gridSpan w:val="2"/>
            <w:tcBorders>
              <w:right w:val="single" w:sz="4" w:space="0" w:color="auto"/>
            </w:tcBorders>
          </w:tcPr>
          <w:p w14:paraId="2E650D4E" w14:textId="77777777" w:rsidR="00506586" w:rsidRPr="00576210" w:rsidRDefault="00506586" w:rsidP="008536F0">
            <w:pPr>
              <w:pStyle w:val="aa"/>
              <w:spacing w:line="240" w:lineRule="auto"/>
              <w:ind w:left="0"/>
              <w:jc w:val="center"/>
              <w:rPr>
                <w:rFonts w:ascii="Times New Roman" w:hAnsi="Times New Roman" w:cs="Times New Roman"/>
                <w:sz w:val="20"/>
                <w:szCs w:val="20"/>
              </w:rPr>
            </w:pPr>
            <w:r w:rsidRPr="00576210">
              <w:rPr>
                <w:rFonts w:ascii="Times New Roman" w:hAnsi="Times New Roman" w:cs="Times New Roman"/>
                <w:sz w:val="20"/>
                <w:szCs w:val="20"/>
              </w:rPr>
              <w:t>Профессиональные компетенции</w:t>
            </w:r>
          </w:p>
        </w:tc>
      </w:tr>
      <w:tr w:rsidR="00506586" w:rsidRPr="00262F37" w14:paraId="5512E2E3" w14:textId="77777777" w:rsidTr="00506586">
        <w:tc>
          <w:tcPr>
            <w:tcW w:w="1276" w:type="dxa"/>
          </w:tcPr>
          <w:p w14:paraId="4E1738CF" w14:textId="77777777" w:rsidR="00506586" w:rsidRPr="00576210" w:rsidRDefault="00506586" w:rsidP="008536F0">
            <w:pPr>
              <w:pStyle w:val="aa"/>
              <w:spacing w:line="240" w:lineRule="auto"/>
              <w:ind w:left="0"/>
              <w:jc w:val="center"/>
              <w:rPr>
                <w:rFonts w:ascii="Times New Roman" w:hAnsi="Times New Roman" w:cs="Times New Roman"/>
                <w:sz w:val="20"/>
                <w:szCs w:val="20"/>
              </w:rPr>
            </w:pPr>
            <w:r w:rsidRPr="00576210">
              <w:rPr>
                <w:rFonts w:ascii="Times New Roman" w:hAnsi="Times New Roman" w:cs="Times New Roman"/>
                <w:sz w:val="20"/>
                <w:szCs w:val="20"/>
              </w:rPr>
              <w:t>ОК 1</w:t>
            </w:r>
          </w:p>
        </w:tc>
        <w:tc>
          <w:tcPr>
            <w:tcW w:w="6379" w:type="dxa"/>
          </w:tcPr>
          <w:p w14:paraId="6BEB4460" w14:textId="77777777" w:rsidR="00506586" w:rsidRPr="00576210" w:rsidRDefault="00506586" w:rsidP="008536F0">
            <w:pPr>
              <w:pStyle w:val="aa"/>
              <w:spacing w:line="240" w:lineRule="auto"/>
              <w:ind w:left="0"/>
              <w:jc w:val="center"/>
              <w:rPr>
                <w:rFonts w:ascii="Times New Roman" w:hAnsi="Times New Roman" w:cs="Times New Roman"/>
                <w:sz w:val="20"/>
                <w:szCs w:val="20"/>
              </w:rPr>
            </w:pPr>
          </w:p>
        </w:tc>
        <w:tc>
          <w:tcPr>
            <w:tcW w:w="1418" w:type="dxa"/>
          </w:tcPr>
          <w:p w14:paraId="3BAAF549" w14:textId="77777777" w:rsidR="00506586" w:rsidRPr="00576210" w:rsidRDefault="00506586" w:rsidP="008536F0">
            <w:pPr>
              <w:pStyle w:val="aa"/>
              <w:spacing w:line="240" w:lineRule="auto"/>
              <w:ind w:left="0"/>
              <w:jc w:val="center"/>
              <w:rPr>
                <w:rFonts w:ascii="Times New Roman" w:hAnsi="Times New Roman" w:cs="Times New Roman"/>
                <w:sz w:val="20"/>
                <w:szCs w:val="20"/>
              </w:rPr>
            </w:pPr>
            <w:r w:rsidRPr="00576210">
              <w:rPr>
                <w:rFonts w:ascii="Times New Roman" w:hAnsi="Times New Roman" w:cs="Times New Roman"/>
                <w:sz w:val="20"/>
                <w:szCs w:val="20"/>
              </w:rPr>
              <w:t>ПК 1</w:t>
            </w:r>
          </w:p>
        </w:tc>
        <w:tc>
          <w:tcPr>
            <w:tcW w:w="6265" w:type="dxa"/>
            <w:tcBorders>
              <w:right w:val="single" w:sz="4" w:space="0" w:color="auto"/>
            </w:tcBorders>
          </w:tcPr>
          <w:p w14:paraId="2890C644" w14:textId="77777777" w:rsidR="00506586" w:rsidRPr="00576210" w:rsidRDefault="00506586" w:rsidP="008536F0">
            <w:pPr>
              <w:pStyle w:val="aa"/>
              <w:spacing w:line="240" w:lineRule="auto"/>
              <w:ind w:left="0"/>
              <w:jc w:val="center"/>
              <w:rPr>
                <w:rFonts w:ascii="Times New Roman" w:hAnsi="Times New Roman" w:cs="Times New Roman"/>
                <w:sz w:val="20"/>
                <w:szCs w:val="20"/>
              </w:rPr>
            </w:pPr>
          </w:p>
        </w:tc>
      </w:tr>
      <w:tr w:rsidR="00506586" w:rsidRPr="00262F37" w14:paraId="0C7A99E1" w14:textId="77777777" w:rsidTr="00506586">
        <w:tc>
          <w:tcPr>
            <w:tcW w:w="1276" w:type="dxa"/>
          </w:tcPr>
          <w:p w14:paraId="5097038B" w14:textId="77777777" w:rsidR="00506586" w:rsidRPr="00576210" w:rsidRDefault="00506586" w:rsidP="008536F0">
            <w:pPr>
              <w:pStyle w:val="aa"/>
              <w:spacing w:line="240" w:lineRule="auto"/>
              <w:ind w:left="0"/>
              <w:jc w:val="center"/>
              <w:rPr>
                <w:rFonts w:ascii="Times New Roman" w:hAnsi="Times New Roman" w:cs="Times New Roman"/>
                <w:sz w:val="20"/>
                <w:szCs w:val="20"/>
                <w:lang w:val="en-US"/>
              </w:rPr>
            </w:pPr>
            <w:r w:rsidRPr="00576210">
              <w:rPr>
                <w:rFonts w:ascii="Times New Roman" w:hAnsi="Times New Roman" w:cs="Times New Roman"/>
                <w:sz w:val="20"/>
                <w:szCs w:val="20"/>
              </w:rPr>
              <w:t xml:space="preserve">ОК </w:t>
            </w:r>
            <w:r w:rsidRPr="00576210">
              <w:rPr>
                <w:rFonts w:ascii="Times New Roman" w:hAnsi="Times New Roman" w:cs="Times New Roman"/>
                <w:sz w:val="20"/>
                <w:szCs w:val="20"/>
                <w:lang w:val="en-US"/>
              </w:rPr>
              <w:t>n</w:t>
            </w:r>
          </w:p>
        </w:tc>
        <w:tc>
          <w:tcPr>
            <w:tcW w:w="6379" w:type="dxa"/>
          </w:tcPr>
          <w:p w14:paraId="4C6FC69C" w14:textId="77777777" w:rsidR="00506586" w:rsidRPr="00576210" w:rsidRDefault="00506586" w:rsidP="008536F0">
            <w:pPr>
              <w:pStyle w:val="aa"/>
              <w:spacing w:line="240" w:lineRule="auto"/>
              <w:ind w:left="0"/>
              <w:jc w:val="center"/>
              <w:rPr>
                <w:rFonts w:ascii="Times New Roman" w:hAnsi="Times New Roman" w:cs="Times New Roman"/>
                <w:sz w:val="20"/>
                <w:szCs w:val="20"/>
              </w:rPr>
            </w:pPr>
          </w:p>
        </w:tc>
        <w:tc>
          <w:tcPr>
            <w:tcW w:w="1418" w:type="dxa"/>
          </w:tcPr>
          <w:p w14:paraId="772323B6" w14:textId="77777777" w:rsidR="00506586" w:rsidRPr="00576210" w:rsidRDefault="00506586" w:rsidP="008536F0">
            <w:pPr>
              <w:pStyle w:val="aa"/>
              <w:spacing w:line="240" w:lineRule="auto"/>
              <w:ind w:left="0"/>
              <w:jc w:val="center"/>
              <w:rPr>
                <w:rFonts w:ascii="Times New Roman" w:hAnsi="Times New Roman" w:cs="Times New Roman"/>
                <w:sz w:val="20"/>
                <w:szCs w:val="20"/>
              </w:rPr>
            </w:pPr>
            <w:r w:rsidRPr="00576210">
              <w:rPr>
                <w:rFonts w:ascii="Times New Roman" w:hAnsi="Times New Roman" w:cs="Times New Roman"/>
                <w:sz w:val="20"/>
                <w:szCs w:val="20"/>
              </w:rPr>
              <w:t xml:space="preserve">ПК </w:t>
            </w:r>
            <w:r w:rsidRPr="00576210">
              <w:rPr>
                <w:rFonts w:ascii="Times New Roman" w:hAnsi="Times New Roman" w:cs="Times New Roman"/>
                <w:sz w:val="20"/>
                <w:szCs w:val="20"/>
                <w:lang w:val="en-US"/>
              </w:rPr>
              <w:t>n</w:t>
            </w:r>
          </w:p>
        </w:tc>
        <w:tc>
          <w:tcPr>
            <w:tcW w:w="6265" w:type="dxa"/>
          </w:tcPr>
          <w:p w14:paraId="1A1E038B" w14:textId="77777777" w:rsidR="00506586" w:rsidRPr="00576210" w:rsidRDefault="00506586" w:rsidP="008536F0">
            <w:pPr>
              <w:pStyle w:val="aa"/>
              <w:spacing w:line="240" w:lineRule="auto"/>
              <w:ind w:left="0"/>
              <w:jc w:val="center"/>
              <w:rPr>
                <w:rFonts w:ascii="Times New Roman" w:hAnsi="Times New Roman" w:cs="Times New Roman"/>
                <w:sz w:val="20"/>
                <w:szCs w:val="20"/>
              </w:rPr>
            </w:pPr>
          </w:p>
        </w:tc>
      </w:tr>
    </w:tbl>
    <w:p w14:paraId="566E10EC" w14:textId="77777777" w:rsidR="00506586" w:rsidRDefault="00506586" w:rsidP="008536F0">
      <w:pPr>
        <w:spacing w:after="0" w:line="240" w:lineRule="auto"/>
        <w:rPr>
          <w:rFonts w:ascii="Times New Roman" w:eastAsia="Times New Roman" w:hAnsi="Times New Roman" w:cs="Times New Roman"/>
          <w:lang w:bidi="ru-RU"/>
        </w:rPr>
      </w:pPr>
    </w:p>
    <w:tbl>
      <w:tblPr>
        <w:tblStyle w:val="a3"/>
        <w:tblW w:w="15338" w:type="dxa"/>
        <w:tblInd w:w="-34" w:type="dxa"/>
        <w:tblLook w:val="04A0" w:firstRow="1" w:lastRow="0" w:firstColumn="1" w:lastColumn="0" w:noHBand="0" w:noVBand="1"/>
      </w:tblPr>
      <w:tblGrid>
        <w:gridCol w:w="7655"/>
        <w:gridCol w:w="7683"/>
      </w:tblGrid>
      <w:tr w:rsidR="00506586" w:rsidRPr="00262F37" w14:paraId="174D11E5" w14:textId="77777777" w:rsidTr="00506586">
        <w:tc>
          <w:tcPr>
            <w:tcW w:w="7655" w:type="dxa"/>
          </w:tcPr>
          <w:p w14:paraId="578C12D0" w14:textId="77777777" w:rsidR="00506586" w:rsidRPr="00576210" w:rsidRDefault="00506586" w:rsidP="008536F0">
            <w:pPr>
              <w:pStyle w:val="aa"/>
              <w:spacing w:line="240" w:lineRule="auto"/>
              <w:ind w:left="0"/>
              <w:rPr>
                <w:rFonts w:ascii="Times New Roman" w:hAnsi="Times New Roman" w:cs="Times New Roman"/>
                <w:sz w:val="20"/>
                <w:szCs w:val="20"/>
              </w:rPr>
            </w:pPr>
            <w:r w:rsidRPr="00576210">
              <w:rPr>
                <w:rFonts w:ascii="Times New Roman" w:eastAsia="Times New Roman" w:hAnsi="Times New Roman" w:cs="Times New Roman"/>
                <w:sz w:val="20"/>
                <w:szCs w:val="20"/>
                <w:lang w:bidi="ru-RU"/>
              </w:rPr>
              <w:t xml:space="preserve">Формы и методы контроля, оценки результата </w:t>
            </w:r>
            <w:r w:rsidRPr="00576210">
              <w:rPr>
                <w:rFonts w:ascii="Times New Roman" w:eastAsia="Times New Roman" w:hAnsi="Times New Roman" w:cs="Times New Roman"/>
                <w:i/>
                <w:sz w:val="20"/>
                <w:szCs w:val="20"/>
                <w:lang w:bidi="ru-RU"/>
              </w:rPr>
              <w:t>(в соответствии с рабочей программой):</w:t>
            </w:r>
          </w:p>
        </w:tc>
        <w:tc>
          <w:tcPr>
            <w:tcW w:w="7683" w:type="dxa"/>
          </w:tcPr>
          <w:p w14:paraId="33BA90AD" w14:textId="77777777" w:rsidR="00506586" w:rsidRPr="00576210" w:rsidRDefault="00506586" w:rsidP="008536F0">
            <w:pPr>
              <w:pStyle w:val="aa"/>
              <w:spacing w:line="240" w:lineRule="auto"/>
              <w:ind w:left="0"/>
              <w:rPr>
                <w:rFonts w:ascii="Times New Roman" w:hAnsi="Times New Roman" w:cs="Times New Roman"/>
                <w:sz w:val="20"/>
                <w:szCs w:val="20"/>
              </w:rPr>
            </w:pPr>
          </w:p>
        </w:tc>
      </w:tr>
    </w:tbl>
    <w:p w14:paraId="56D0D40F" w14:textId="77777777" w:rsidR="00506586" w:rsidRDefault="00506586" w:rsidP="008536F0">
      <w:pPr>
        <w:pStyle w:val="aa"/>
        <w:spacing w:after="0" w:line="240" w:lineRule="auto"/>
        <w:ind w:left="0"/>
        <w:jc w:val="center"/>
        <w:rPr>
          <w:rFonts w:ascii="Times New Roman" w:hAnsi="Times New Roman" w:cs="Times New Roman"/>
          <w:sz w:val="24"/>
          <w:szCs w:val="24"/>
        </w:rPr>
      </w:pPr>
      <w:r w:rsidRPr="00576210">
        <w:rPr>
          <w:rFonts w:ascii="Times New Roman" w:hAnsi="Times New Roman" w:cs="Times New Roman"/>
          <w:sz w:val="24"/>
          <w:szCs w:val="24"/>
        </w:rPr>
        <w:t>Этапы и ход занятия</w:t>
      </w:r>
    </w:p>
    <w:tbl>
      <w:tblPr>
        <w:tblStyle w:val="a3"/>
        <w:tblW w:w="0" w:type="auto"/>
        <w:tblLook w:val="04A0" w:firstRow="1" w:lastRow="0" w:firstColumn="1" w:lastColumn="0" w:noHBand="0" w:noVBand="1"/>
      </w:tblPr>
      <w:tblGrid>
        <w:gridCol w:w="562"/>
        <w:gridCol w:w="2471"/>
        <w:gridCol w:w="2471"/>
        <w:gridCol w:w="2471"/>
        <w:gridCol w:w="2471"/>
        <w:gridCol w:w="2471"/>
        <w:gridCol w:w="2387"/>
      </w:tblGrid>
      <w:tr w:rsidR="00506586" w14:paraId="2D56D80D" w14:textId="77777777" w:rsidTr="00506586">
        <w:tc>
          <w:tcPr>
            <w:tcW w:w="562" w:type="dxa"/>
          </w:tcPr>
          <w:p w14:paraId="24642011" w14:textId="77777777" w:rsidR="00506586" w:rsidRDefault="00506586" w:rsidP="008536F0">
            <w:pPr>
              <w:pStyle w:val="aa"/>
              <w:spacing w:line="240" w:lineRule="auto"/>
              <w:ind w:left="0"/>
              <w:jc w:val="center"/>
              <w:rPr>
                <w:rFonts w:ascii="Times New Roman" w:hAnsi="Times New Roman" w:cs="Times New Roman"/>
                <w:sz w:val="24"/>
                <w:szCs w:val="24"/>
              </w:rPr>
            </w:pPr>
            <w:r w:rsidRPr="00576210">
              <w:rPr>
                <w:rFonts w:ascii="Times New Roman" w:hAnsi="Times New Roman" w:cs="Times New Roman"/>
                <w:sz w:val="20"/>
                <w:szCs w:val="20"/>
              </w:rPr>
              <w:t>№ п/п</w:t>
            </w:r>
          </w:p>
        </w:tc>
        <w:tc>
          <w:tcPr>
            <w:tcW w:w="2471" w:type="dxa"/>
          </w:tcPr>
          <w:p w14:paraId="302EE3C6" w14:textId="77777777" w:rsidR="00506586" w:rsidRDefault="00506586" w:rsidP="008536F0">
            <w:pPr>
              <w:pStyle w:val="aa"/>
              <w:spacing w:line="240" w:lineRule="auto"/>
              <w:ind w:left="0"/>
              <w:rPr>
                <w:rFonts w:ascii="Times New Roman" w:hAnsi="Times New Roman" w:cs="Times New Roman"/>
                <w:sz w:val="24"/>
                <w:szCs w:val="24"/>
              </w:rPr>
            </w:pPr>
            <w:r w:rsidRPr="00576210">
              <w:rPr>
                <w:rFonts w:ascii="Times New Roman" w:hAnsi="Times New Roman" w:cs="Times New Roman"/>
                <w:sz w:val="20"/>
                <w:szCs w:val="20"/>
              </w:rPr>
              <w:t>Название этапа занятия</w:t>
            </w:r>
          </w:p>
        </w:tc>
        <w:tc>
          <w:tcPr>
            <w:tcW w:w="2471" w:type="dxa"/>
          </w:tcPr>
          <w:p w14:paraId="11E4F43B" w14:textId="77777777" w:rsidR="00506586" w:rsidRDefault="00506586" w:rsidP="008536F0">
            <w:pPr>
              <w:pStyle w:val="aa"/>
              <w:spacing w:line="240" w:lineRule="auto"/>
              <w:ind w:left="0"/>
              <w:jc w:val="center"/>
              <w:rPr>
                <w:rFonts w:ascii="Times New Roman" w:hAnsi="Times New Roman" w:cs="Times New Roman"/>
                <w:sz w:val="24"/>
                <w:szCs w:val="24"/>
              </w:rPr>
            </w:pPr>
            <w:r w:rsidRPr="00576210">
              <w:rPr>
                <w:rFonts w:ascii="Times New Roman" w:hAnsi="Times New Roman" w:cs="Times New Roman"/>
                <w:sz w:val="20"/>
                <w:szCs w:val="20"/>
              </w:rPr>
              <w:t>Задача, которая должна быть решена на данном этапе (в рамках достижения планируемых результатов)</w:t>
            </w:r>
          </w:p>
        </w:tc>
        <w:tc>
          <w:tcPr>
            <w:tcW w:w="2471" w:type="dxa"/>
          </w:tcPr>
          <w:p w14:paraId="177A31FC" w14:textId="77777777" w:rsidR="00506586" w:rsidRDefault="00506586" w:rsidP="008536F0">
            <w:pPr>
              <w:pStyle w:val="aa"/>
              <w:spacing w:line="240" w:lineRule="auto"/>
              <w:ind w:left="0"/>
              <w:jc w:val="center"/>
              <w:rPr>
                <w:rFonts w:ascii="Times New Roman" w:hAnsi="Times New Roman" w:cs="Times New Roman"/>
                <w:sz w:val="24"/>
                <w:szCs w:val="24"/>
              </w:rPr>
            </w:pPr>
            <w:r w:rsidRPr="00576210">
              <w:rPr>
                <w:rFonts w:ascii="Times New Roman" w:hAnsi="Times New Roman" w:cs="Times New Roman"/>
                <w:sz w:val="20"/>
                <w:szCs w:val="20"/>
              </w:rPr>
              <w:t>Формы организации деятельности обучающихся</w:t>
            </w:r>
          </w:p>
        </w:tc>
        <w:tc>
          <w:tcPr>
            <w:tcW w:w="2471" w:type="dxa"/>
          </w:tcPr>
          <w:p w14:paraId="45DC4D04" w14:textId="77777777" w:rsidR="00506586" w:rsidRDefault="00506586" w:rsidP="008536F0">
            <w:pPr>
              <w:pStyle w:val="aa"/>
              <w:spacing w:line="240" w:lineRule="auto"/>
              <w:ind w:left="0"/>
              <w:jc w:val="center"/>
              <w:rPr>
                <w:rFonts w:ascii="Times New Roman" w:hAnsi="Times New Roman" w:cs="Times New Roman"/>
                <w:sz w:val="24"/>
                <w:szCs w:val="24"/>
              </w:rPr>
            </w:pPr>
            <w:r w:rsidRPr="00576210">
              <w:rPr>
                <w:rFonts w:ascii="Times New Roman" w:hAnsi="Times New Roman" w:cs="Times New Roman"/>
                <w:sz w:val="20"/>
                <w:szCs w:val="20"/>
              </w:rPr>
              <w:t xml:space="preserve">Деятельность мастера производственного обучения </w:t>
            </w:r>
          </w:p>
        </w:tc>
        <w:tc>
          <w:tcPr>
            <w:tcW w:w="2471" w:type="dxa"/>
          </w:tcPr>
          <w:p w14:paraId="2F835C55" w14:textId="77777777" w:rsidR="00506586" w:rsidRDefault="00506586" w:rsidP="008536F0">
            <w:pPr>
              <w:pStyle w:val="aa"/>
              <w:spacing w:line="240" w:lineRule="auto"/>
              <w:ind w:left="0"/>
              <w:jc w:val="center"/>
              <w:rPr>
                <w:rFonts w:ascii="Times New Roman" w:hAnsi="Times New Roman" w:cs="Times New Roman"/>
                <w:sz w:val="24"/>
                <w:szCs w:val="24"/>
              </w:rPr>
            </w:pPr>
            <w:r w:rsidRPr="00576210">
              <w:rPr>
                <w:rFonts w:ascii="Times New Roman" w:hAnsi="Times New Roman" w:cs="Times New Roman"/>
                <w:sz w:val="20"/>
                <w:szCs w:val="20"/>
              </w:rPr>
              <w:t xml:space="preserve">Деятельность обучающихся </w:t>
            </w:r>
          </w:p>
        </w:tc>
        <w:tc>
          <w:tcPr>
            <w:tcW w:w="2387" w:type="dxa"/>
          </w:tcPr>
          <w:p w14:paraId="5D7A0676" w14:textId="77777777" w:rsidR="00506586" w:rsidRDefault="00506586" w:rsidP="008536F0">
            <w:pPr>
              <w:pStyle w:val="aa"/>
              <w:spacing w:line="240" w:lineRule="auto"/>
              <w:ind w:left="0"/>
              <w:jc w:val="center"/>
              <w:rPr>
                <w:rFonts w:ascii="Times New Roman" w:hAnsi="Times New Roman" w:cs="Times New Roman"/>
                <w:sz w:val="24"/>
                <w:szCs w:val="24"/>
              </w:rPr>
            </w:pPr>
            <w:r w:rsidRPr="00576210">
              <w:rPr>
                <w:rFonts w:ascii="Times New Roman" w:hAnsi="Times New Roman" w:cs="Times New Roman"/>
                <w:sz w:val="20"/>
                <w:szCs w:val="20"/>
              </w:rPr>
              <w:t>Диагностика</w:t>
            </w:r>
            <w:r>
              <w:rPr>
                <w:rFonts w:ascii="Times New Roman" w:hAnsi="Times New Roman" w:cs="Times New Roman"/>
                <w:sz w:val="20"/>
                <w:szCs w:val="20"/>
              </w:rPr>
              <w:t xml:space="preserve"> </w:t>
            </w:r>
            <w:r w:rsidRPr="00576210">
              <w:rPr>
                <w:rFonts w:ascii="Times New Roman" w:hAnsi="Times New Roman" w:cs="Times New Roman"/>
                <w:sz w:val="20"/>
                <w:szCs w:val="20"/>
              </w:rPr>
              <w:t xml:space="preserve">достижения планируемых результатов </w:t>
            </w:r>
          </w:p>
        </w:tc>
      </w:tr>
      <w:tr w:rsidR="00506586" w14:paraId="7C923578" w14:textId="77777777" w:rsidTr="00506586">
        <w:tc>
          <w:tcPr>
            <w:tcW w:w="562" w:type="dxa"/>
          </w:tcPr>
          <w:p w14:paraId="77AB35DF" w14:textId="77777777" w:rsidR="00506586" w:rsidRDefault="00506586" w:rsidP="008536F0">
            <w:pPr>
              <w:pStyle w:val="aa"/>
              <w:spacing w:line="240" w:lineRule="auto"/>
              <w:ind w:left="0"/>
              <w:jc w:val="center"/>
              <w:rPr>
                <w:rFonts w:ascii="Times New Roman" w:hAnsi="Times New Roman" w:cs="Times New Roman"/>
                <w:sz w:val="24"/>
                <w:szCs w:val="24"/>
              </w:rPr>
            </w:pPr>
            <w:r w:rsidRPr="00576210">
              <w:rPr>
                <w:rFonts w:ascii="Times New Roman" w:hAnsi="Times New Roman" w:cs="Times New Roman"/>
                <w:sz w:val="20"/>
                <w:szCs w:val="20"/>
              </w:rPr>
              <w:t>1</w:t>
            </w:r>
          </w:p>
        </w:tc>
        <w:tc>
          <w:tcPr>
            <w:tcW w:w="2471" w:type="dxa"/>
          </w:tcPr>
          <w:p w14:paraId="7E3EB354" w14:textId="77777777" w:rsidR="00506586" w:rsidRDefault="00506586" w:rsidP="008536F0">
            <w:pPr>
              <w:pStyle w:val="aa"/>
              <w:spacing w:line="240" w:lineRule="auto"/>
              <w:ind w:left="0"/>
              <w:jc w:val="center"/>
              <w:rPr>
                <w:rFonts w:ascii="Times New Roman" w:hAnsi="Times New Roman" w:cs="Times New Roman"/>
                <w:sz w:val="24"/>
                <w:szCs w:val="24"/>
              </w:rPr>
            </w:pPr>
          </w:p>
        </w:tc>
        <w:tc>
          <w:tcPr>
            <w:tcW w:w="2471" w:type="dxa"/>
          </w:tcPr>
          <w:p w14:paraId="46729F84" w14:textId="77777777" w:rsidR="00506586" w:rsidRDefault="00506586" w:rsidP="008536F0">
            <w:pPr>
              <w:pStyle w:val="aa"/>
              <w:spacing w:line="240" w:lineRule="auto"/>
              <w:ind w:left="0"/>
              <w:jc w:val="center"/>
              <w:rPr>
                <w:rFonts w:ascii="Times New Roman" w:hAnsi="Times New Roman" w:cs="Times New Roman"/>
                <w:sz w:val="24"/>
                <w:szCs w:val="24"/>
              </w:rPr>
            </w:pPr>
          </w:p>
        </w:tc>
        <w:tc>
          <w:tcPr>
            <w:tcW w:w="2471" w:type="dxa"/>
          </w:tcPr>
          <w:p w14:paraId="365E6A7D" w14:textId="77777777" w:rsidR="00506586" w:rsidRDefault="00506586" w:rsidP="008536F0">
            <w:pPr>
              <w:pStyle w:val="aa"/>
              <w:spacing w:line="240" w:lineRule="auto"/>
              <w:ind w:left="0"/>
              <w:jc w:val="center"/>
              <w:rPr>
                <w:rFonts w:ascii="Times New Roman" w:hAnsi="Times New Roman" w:cs="Times New Roman"/>
                <w:sz w:val="24"/>
                <w:szCs w:val="24"/>
              </w:rPr>
            </w:pPr>
          </w:p>
        </w:tc>
        <w:tc>
          <w:tcPr>
            <w:tcW w:w="2471" w:type="dxa"/>
          </w:tcPr>
          <w:p w14:paraId="5F280796" w14:textId="77777777" w:rsidR="00506586" w:rsidRDefault="00506586" w:rsidP="008536F0">
            <w:pPr>
              <w:pStyle w:val="aa"/>
              <w:spacing w:line="240" w:lineRule="auto"/>
              <w:ind w:left="0"/>
              <w:jc w:val="center"/>
              <w:rPr>
                <w:rFonts w:ascii="Times New Roman" w:hAnsi="Times New Roman" w:cs="Times New Roman"/>
                <w:sz w:val="24"/>
                <w:szCs w:val="24"/>
              </w:rPr>
            </w:pPr>
          </w:p>
        </w:tc>
        <w:tc>
          <w:tcPr>
            <w:tcW w:w="2471" w:type="dxa"/>
          </w:tcPr>
          <w:p w14:paraId="1DB7FEF4" w14:textId="77777777" w:rsidR="00506586" w:rsidRDefault="00506586" w:rsidP="008536F0">
            <w:pPr>
              <w:pStyle w:val="aa"/>
              <w:spacing w:line="240" w:lineRule="auto"/>
              <w:ind w:left="0"/>
              <w:jc w:val="center"/>
              <w:rPr>
                <w:rFonts w:ascii="Times New Roman" w:hAnsi="Times New Roman" w:cs="Times New Roman"/>
                <w:sz w:val="24"/>
                <w:szCs w:val="24"/>
              </w:rPr>
            </w:pPr>
          </w:p>
        </w:tc>
        <w:tc>
          <w:tcPr>
            <w:tcW w:w="2387" w:type="dxa"/>
          </w:tcPr>
          <w:p w14:paraId="36BC9AFA" w14:textId="77777777" w:rsidR="00506586" w:rsidRDefault="00506586" w:rsidP="008536F0">
            <w:pPr>
              <w:pStyle w:val="aa"/>
              <w:spacing w:line="240" w:lineRule="auto"/>
              <w:ind w:left="0"/>
              <w:jc w:val="center"/>
              <w:rPr>
                <w:rFonts w:ascii="Times New Roman" w:hAnsi="Times New Roman" w:cs="Times New Roman"/>
                <w:sz w:val="24"/>
                <w:szCs w:val="24"/>
              </w:rPr>
            </w:pPr>
          </w:p>
        </w:tc>
      </w:tr>
    </w:tbl>
    <w:p w14:paraId="6AABA7AA" w14:textId="77777777" w:rsidR="00506586" w:rsidRPr="00576210" w:rsidRDefault="00506586" w:rsidP="008536F0">
      <w:pPr>
        <w:spacing w:after="0" w:line="240" w:lineRule="auto"/>
        <w:jc w:val="both"/>
        <w:rPr>
          <w:rFonts w:ascii="Times New Roman" w:hAnsi="Times New Roman" w:cs="Times New Roman"/>
          <w:sz w:val="24"/>
          <w:szCs w:val="24"/>
        </w:rPr>
      </w:pPr>
      <w:r w:rsidRPr="00576210">
        <w:rPr>
          <w:rFonts w:ascii="Times New Roman" w:hAnsi="Times New Roman" w:cs="Times New Roman"/>
          <w:sz w:val="24"/>
          <w:szCs w:val="24"/>
        </w:rPr>
        <w:t>*Технологическая карта учебного занятия, является документом, подтверждающим описываемые педагогические (трудовые) действия в «Заявлении» и «Описании педагогической деятельности» мастером производственного обучения.</w:t>
      </w:r>
    </w:p>
    <w:p w14:paraId="564C21E3" w14:textId="77777777" w:rsidR="00506586" w:rsidRDefault="00506586" w:rsidP="008536F0">
      <w:pPr>
        <w:spacing w:after="0" w:line="240" w:lineRule="auto"/>
        <w:jc w:val="both"/>
        <w:rPr>
          <w:rFonts w:ascii="Times New Roman" w:hAnsi="Times New Roman" w:cs="Times New Roman"/>
        </w:rPr>
      </w:pPr>
      <w:r w:rsidRPr="00576210">
        <w:rPr>
          <w:rFonts w:ascii="Times New Roman" w:hAnsi="Times New Roman" w:cs="Times New Roman"/>
          <w:sz w:val="24"/>
          <w:szCs w:val="24"/>
        </w:rPr>
        <w:t>**Цель и задачи учебного занятия формулируются в соответствии с ключевыми результатами, чему обучающиеся</w:t>
      </w:r>
      <w:r w:rsidRPr="007A65F3">
        <w:rPr>
          <w:rFonts w:ascii="Times New Roman" w:hAnsi="Times New Roman" w:cs="Times New Roman"/>
        </w:rPr>
        <w:t xml:space="preserve"> должны научиться на </w:t>
      </w:r>
      <w:r>
        <w:rPr>
          <w:rFonts w:ascii="Times New Roman" w:hAnsi="Times New Roman" w:cs="Times New Roman"/>
        </w:rPr>
        <w:t>практике.</w:t>
      </w:r>
    </w:p>
    <w:p w14:paraId="41BCE857"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CE0BB0">
          <w:pgSz w:w="16838" w:h="11906" w:orient="landscape"/>
          <w:pgMar w:top="720" w:right="720" w:bottom="720" w:left="720" w:header="708" w:footer="708" w:gutter="0"/>
          <w:cols w:space="708"/>
          <w:docGrid w:linePitch="360"/>
        </w:sectPr>
      </w:pPr>
    </w:p>
    <w:p w14:paraId="072A3A82" w14:textId="77777777" w:rsidR="00506586" w:rsidRPr="00A82AD0" w:rsidRDefault="00506586" w:rsidP="008536F0">
      <w:pPr>
        <w:pStyle w:val="1"/>
        <w:spacing w:before="0" w:line="240" w:lineRule="auto"/>
        <w:rPr>
          <w:rFonts w:ascii="Times New Roman" w:hAnsi="Times New Roman" w:cs="Times New Roman"/>
          <w:b/>
          <w:color w:val="000000" w:themeColor="text1"/>
          <w:sz w:val="24"/>
          <w:szCs w:val="24"/>
        </w:rPr>
      </w:pPr>
      <w:bookmarkStart w:id="78" w:name="_Toc176200178"/>
      <w:bookmarkStart w:id="79" w:name="_Toc176500782"/>
      <w:r w:rsidRPr="00A82AD0">
        <w:rPr>
          <w:rFonts w:ascii="Times New Roman" w:hAnsi="Times New Roman" w:cs="Times New Roman"/>
          <w:b/>
          <w:color w:val="000000" w:themeColor="text1"/>
          <w:sz w:val="24"/>
          <w:szCs w:val="24"/>
        </w:rPr>
        <w:lastRenderedPageBreak/>
        <w:t>Должность: Методист, старший методист</w:t>
      </w:r>
      <w:bookmarkEnd w:id="78"/>
      <w:bookmarkEnd w:id="79"/>
    </w:p>
    <w:p w14:paraId="7A134C17" w14:textId="77777777" w:rsidR="00506586" w:rsidRPr="00A82AD0" w:rsidRDefault="00506586" w:rsidP="008536F0">
      <w:pPr>
        <w:spacing w:after="0" w:line="240" w:lineRule="auto"/>
        <w:jc w:val="both"/>
        <w:rPr>
          <w:rFonts w:ascii="Times New Roman" w:hAnsi="Times New Roman" w:cs="Times New Roman"/>
          <w:sz w:val="24"/>
          <w:szCs w:val="24"/>
        </w:rPr>
      </w:pPr>
      <w:r w:rsidRPr="00A82AD0">
        <w:rPr>
          <w:rFonts w:ascii="Times New Roman" w:hAnsi="Times New Roman" w:cs="Times New Roman"/>
          <w:sz w:val="24"/>
          <w:szCs w:val="24"/>
        </w:rPr>
        <w:t xml:space="preserve">Наименование ЕКС: </w:t>
      </w:r>
      <w:r w:rsidRPr="00A82AD0">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515AF767" w14:textId="77777777" w:rsidR="00506586" w:rsidRPr="00783947" w:rsidRDefault="00506586" w:rsidP="008536F0">
      <w:pPr>
        <w:spacing w:after="0" w:line="240" w:lineRule="auto"/>
        <w:jc w:val="both"/>
        <w:rPr>
          <w:rStyle w:val="ab"/>
          <w:rFonts w:ascii="Times New Roman" w:hAnsi="Times New Roman" w:cs="Times New Roman"/>
          <w:sz w:val="24"/>
          <w:szCs w:val="24"/>
        </w:rPr>
      </w:pPr>
      <w:r w:rsidRPr="00A82AD0">
        <w:rPr>
          <w:rFonts w:ascii="Times New Roman" w:hAnsi="Times New Roman" w:cs="Times New Roman"/>
          <w:sz w:val="24"/>
          <w:szCs w:val="24"/>
        </w:rPr>
        <w:t xml:space="preserve">С учетом профессионального стандарта «Педагог дополнительного образования детей и взрослых» </w:t>
      </w:r>
      <w:hyperlink r:id="rId35" w:history="1">
        <w:r w:rsidRPr="00A82AD0">
          <w:rPr>
            <w:rStyle w:val="ab"/>
            <w:rFonts w:ascii="Times New Roman" w:hAnsi="Times New Roman" w:cs="Times New Roman"/>
            <w:sz w:val="24"/>
            <w:szCs w:val="24"/>
          </w:rPr>
          <w:t>Приказ Министерства труда и социальной защиты от 22 сентября 2021 г. N 652н</w:t>
        </w:r>
      </w:hyperlink>
    </w:p>
    <w:p w14:paraId="29D21DBC" w14:textId="77777777" w:rsidR="00506586" w:rsidRPr="00171A71" w:rsidRDefault="00506586" w:rsidP="008536F0">
      <w:pPr>
        <w:spacing w:after="0" w:line="240" w:lineRule="auto"/>
        <w:jc w:val="both"/>
        <w:rPr>
          <w:rFonts w:ascii="Times New Roman" w:hAnsi="Times New Roman" w:cs="Times New Roman"/>
          <w:color w:val="000000" w:themeColor="text1"/>
          <w:sz w:val="24"/>
          <w:szCs w:val="24"/>
        </w:rPr>
      </w:pPr>
    </w:p>
    <w:p w14:paraId="7CCB7DAD" w14:textId="4142B632" w:rsidR="00506586" w:rsidRPr="00171A71" w:rsidRDefault="00506586" w:rsidP="008536F0">
      <w:pPr>
        <w:spacing w:after="0" w:line="240" w:lineRule="auto"/>
        <w:jc w:val="center"/>
        <w:rPr>
          <w:rFonts w:ascii="Times New Roman" w:hAnsi="Times New Roman" w:cs="Times New Roman"/>
          <w:b/>
          <w:sz w:val="24"/>
          <w:szCs w:val="24"/>
        </w:rPr>
      </w:pPr>
      <w:r w:rsidRPr="00171A71">
        <w:rPr>
          <w:rFonts w:ascii="Times New Roman" w:hAnsi="Times New Roman" w:cs="Times New Roman"/>
          <w:b/>
          <w:sz w:val="24"/>
          <w:szCs w:val="24"/>
        </w:rPr>
        <w:t>Разработка методического мероприятия</w:t>
      </w:r>
      <w:r w:rsidR="00B635F3" w:rsidRPr="00171A71">
        <w:rPr>
          <w:rFonts w:ascii="Times New Roman" w:hAnsi="Times New Roman" w:cs="Times New Roman"/>
          <w:sz w:val="24"/>
          <w:szCs w:val="24"/>
        </w:rPr>
        <w:t>*</w:t>
      </w:r>
      <w:r w:rsidRPr="00171A71">
        <w:rPr>
          <w:rFonts w:ascii="Times New Roman" w:hAnsi="Times New Roman" w:cs="Times New Roman"/>
          <w:b/>
          <w:sz w:val="24"/>
          <w:szCs w:val="24"/>
        </w:rPr>
        <w:t xml:space="preserve"> </w:t>
      </w:r>
    </w:p>
    <w:p w14:paraId="25A14186" w14:textId="77777777" w:rsidR="00506586" w:rsidRPr="00171A71" w:rsidRDefault="00506586" w:rsidP="008536F0">
      <w:pPr>
        <w:spacing w:after="0" w:line="240" w:lineRule="auto"/>
        <w:ind w:left="567"/>
        <w:rPr>
          <w:rFonts w:ascii="Times New Roman" w:hAnsi="Times New Roman" w:cs="Times New Roman"/>
          <w:b/>
          <w:sz w:val="24"/>
          <w:szCs w:val="24"/>
        </w:rPr>
      </w:pPr>
      <w:r w:rsidRPr="00171A71">
        <w:rPr>
          <w:rFonts w:ascii="Times New Roman" w:hAnsi="Times New Roman" w:cs="Times New Roman"/>
          <w:sz w:val="24"/>
          <w:szCs w:val="24"/>
        </w:rPr>
        <w:t>ФИО методиста:</w:t>
      </w:r>
    </w:p>
    <w:p w14:paraId="365B65E8" w14:textId="77777777" w:rsidR="00506586" w:rsidRPr="00171A71" w:rsidRDefault="00506586" w:rsidP="008536F0">
      <w:pPr>
        <w:pStyle w:val="aa"/>
        <w:spacing w:after="0" w:line="240" w:lineRule="auto"/>
        <w:ind w:left="567"/>
        <w:rPr>
          <w:rFonts w:ascii="Times New Roman" w:hAnsi="Times New Roman" w:cs="Times New Roman"/>
          <w:sz w:val="24"/>
          <w:szCs w:val="24"/>
        </w:rPr>
      </w:pPr>
      <w:r w:rsidRPr="00171A71">
        <w:rPr>
          <w:rFonts w:ascii="Times New Roman" w:hAnsi="Times New Roman" w:cs="Times New Roman"/>
          <w:sz w:val="24"/>
          <w:szCs w:val="24"/>
        </w:rPr>
        <w:t>Место работы:</w:t>
      </w:r>
    </w:p>
    <w:p w14:paraId="6B613FE8" w14:textId="77777777" w:rsidR="00506586" w:rsidRPr="00171A71" w:rsidRDefault="00506586" w:rsidP="008536F0">
      <w:pPr>
        <w:spacing w:after="0" w:line="240" w:lineRule="auto"/>
        <w:ind w:left="567"/>
        <w:rPr>
          <w:rFonts w:ascii="Times New Roman" w:hAnsi="Times New Roman" w:cs="Times New Roman"/>
          <w:sz w:val="24"/>
          <w:szCs w:val="24"/>
        </w:rPr>
      </w:pPr>
      <w:r w:rsidRPr="00171A71">
        <w:rPr>
          <w:rFonts w:ascii="Times New Roman" w:hAnsi="Times New Roman" w:cs="Times New Roman"/>
          <w:sz w:val="24"/>
          <w:szCs w:val="24"/>
        </w:rPr>
        <w:t>Название методического мероприятия:</w:t>
      </w:r>
    </w:p>
    <w:p w14:paraId="0CDDA431" w14:textId="77777777" w:rsidR="00506586" w:rsidRPr="00171A71" w:rsidRDefault="00506586" w:rsidP="008536F0">
      <w:pPr>
        <w:spacing w:after="0" w:line="240" w:lineRule="auto"/>
        <w:ind w:left="567"/>
        <w:rPr>
          <w:rFonts w:ascii="Times New Roman" w:hAnsi="Times New Roman" w:cs="Times New Roman"/>
          <w:sz w:val="24"/>
          <w:szCs w:val="24"/>
        </w:rPr>
      </w:pPr>
      <w:r w:rsidRPr="00171A71">
        <w:rPr>
          <w:rFonts w:ascii="Times New Roman" w:hAnsi="Times New Roman" w:cs="Times New Roman"/>
          <w:sz w:val="24"/>
          <w:szCs w:val="24"/>
        </w:rPr>
        <w:t>Категория участников методического мероприятия:</w:t>
      </w:r>
    </w:p>
    <w:p w14:paraId="2DF0977C" w14:textId="77777777" w:rsidR="00506586" w:rsidRPr="00171A71" w:rsidRDefault="00506586" w:rsidP="008536F0">
      <w:pPr>
        <w:pStyle w:val="aa"/>
        <w:spacing w:after="0" w:line="240" w:lineRule="auto"/>
        <w:ind w:left="567"/>
        <w:rPr>
          <w:rFonts w:ascii="Times New Roman" w:hAnsi="Times New Roman" w:cs="Times New Roman"/>
          <w:sz w:val="24"/>
          <w:szCs w:val="24"/>
        </w:rPr>
      </w:pPr>
      <w:r w:rsidRPr="00171A71">
        <w:rPr>
          <w:rFonts w:ascii="Times New Roman" w:hAnsi="Times New Roman" w:cs="Times New Roman"/>
          <w:sz w:val="24"/>
          <w:szCs w:val="24"/>
        </w:rPr>
        <w:t xml:space="preserve">Форма методического мероприятия: </w:t>
      </w:r>
    </w:p>
    <w:p w14:paraId="01F045EB" w14:textId="14F0E16A" w:rsidR="00506586" w:rsidRPr="00171A71" w:rsidRDefault="00506586" w:rsidP="008536F0">
      <w:pPr>
        <w:pStyle w:val="aa"/>
        <w:spacing w:after="0" w:line="240" w:lineRule="auto"/>
        <w:ind w:left="567"/>
        <w:rPr>
          <w:rFonts w:ascii="Times New Roman" w:hAnsi="Times New Roman" w:cs="Times New Roman"/>
          <w:sz w:val="24"/>
          <w:szCs w:val="24"/>
        </w:rPr>
      </w:pPr>
      <w:r w:rsidRPr="00171A71">
        <w:rPr>
          <w:rFonts w:ascii="Times New Roman" w:hAnsi="Times New Roman" w:cs="Times New Roman"/>
          <w:sz w:val="24"/>
          <w:szCs w:val="24"/>
        </w:rPr>
        <w:t>Цель и задачи методического мероприятия</w:t>
      </w:r>
      <w:r w:rsidR="00B635F3" w:rsidRPr="00171A71">
        <w:rPr>
          <w:rFonts w:ascii="Times New Roman" w:hAnsi="Times New Roman" w:cs="Times New Roman"/>
          <w:sz w:val="24"/>
          <w:szCs w:val="24"/>
        </w:rPr>
        <w:t>**</w:t>
      </w:r>
    </w:p>
    <w:p w14:paraId="79B701FD" w14:textId="60632351" w:rsidR="00506586" w:rsidRPr="00171A71" w:rsidRDefault="00506586" w:rsidP="008536F0">
      <w:pPr>
        <w:pStyle w:val="aa"/>
        <w:spacing w:after="0" w:line="240" w:lineRule="auto"/>
        <w:ind w:left="360"/>
        <w:jc w:val="center"/>
        <w:rPr>
          <w:rFonts w:ascii="Times New Roman" w:hAnsi="Times New Roman" w:cs="Times New Roman"/>
          <w:sz w:val="24"/>
          <w:szCs w:val="24"/>
        </w:rPr>
      </w:pPr>
      <w:r w:rsidRPr="00171A71">
        <w:rPr>
          <w:rFonts w:ascii="Times New Roman" w:hAnsi="Times New Roman" w:cs="Times New Roman"/>
          <w:sz w:val="24"/>
          <w:szCs w:val="24"/>
        </w:rPr>
        <w:t>Описание хода методического мероприятия</w:t>
      </w:r>
      <w:r w:rsidR="00B635F3" w:rsidRPr="00171A71">
        <w:rPr>
          <w:rFonts w:ascii="Times New Roman" w:hAnsi="Times New Roman" w:cs="Times New Roman"/>
          <w:sz w:val="24"/>
          <w:szCs w:val="24"/>
        </w:rPr>
        <w:t>***</w:t>
      </w:r>
      <w:r w:rsidRPr="00171A71">
        <w:rPr>
          <w:rFonts w:ascii="Times New Roman" w:hAnsi="Times New Roman" w:cs="Times New Roman"/>
          <w:sz w:val="24"/>
          <w:szCs w:val="24"/>
        </w:rPr>
        <w:t xml:space="preserve"> </w:t>
      </w:r>
    </w:p>
    <w:tbl>
      <w:tblPr>
        <w:tblStyle w:val="a3"/>
        <w:tblpPr w:leftFromText="180" w:rightFromText="180" w:vertAnchor="text" w:horzAnchor="page" w:tblpX="635" w:tblpY="132"/>
        <w:tblW w:w="15446" w:type="dxa"/>
        <w:tblLayout w:type="fixed"/>
        <w:tblLook w:val="04A0" w:firstRow="1" w:lastRow="0" w:firstColumn="1" w:lastColumn="0" w:noHBand="0" w:noVBand="1"/>
      </w:tblPr>
      <w:tblGrid>
        <w:gridCol w:w="484"/>
        <w:gridCol w:w="2459"/>
        <w:gridCol w:w="1964"/>
        <w:gridCol w:w="1822"/>
        <w:gridCol w:w="1823"/>
        <w:gridCol w:w="2046"/>
        <w:gridCol w:w="2551"/>
        <w:gridCol w:w="2297"/>
      </w:tblGrid>
      <w:tr w:rsidR="00506586" w:rsidRPr="002844B3" w14:paraId="0E593E10" w14:textId="77777777" w:rsidTr="00B635F3">
        <w:trPr>
          <w:trHeight w:val="1692"/>
        </w:trPr>
        <w:tc>
          <w:tcPr>
            <w:tcW w:w="484" w:type="dxa"/>
          </w:tcPr>
          <w:p w14:paraId="7CD43AE6" w14:textId="77777777" w:rsidR="00506586" w:rsidRPr="00171A71" w:rsidRDefault="00506586" w:rsidP="008536F0">
            <w:pPr>
              <w:pStyle w:val="aa"/>
              <w:spacing w:line="240" w:lineRule="auto"/>
              <w:ind w:left="0"/>
              <w:rPr>
                <w:rFonts w:ascii="Times New Roman" w:hAnsi="Times New Roman" w:cs="Times New Roman"/>
              </w:rPr>
            </w:pPr>
          </w:p>
        </w:tc>
        <w:tc>
          <w:tcPr>
            <w:tcW w:w="2459" w:type="dxa"/>
            <w:tcBorders>
              <w:bottom w:val="single" w:sz="4" w:space="0" w:color="auto"/>
              <w:tr2bl w:val="nil"/>
            </w:tcBorders>
          </w:tcPr>
          <w:p w14:paraId="74E4815D" w14:textId="77777777" w:rsidR="00506586" w:rsidRPr="00171A71" w:rsidRDefault="00506586" w:rsidP="008536F0">
            <w:pPr>
              <w:pStyle w:val="aa"/>
              <w:spacing w:line="240" w:lineRule="auto"/>
              <w:ind w:left="0"/>
              <w:rPr>
                <w:rFonts w:ascii="Times New Roman" w:hAnsi="Times New Roman" w:cs="Times New Roman"/>
              </w:rPr>
            </w:pPr>
            <w:r w:rsidRPr="00171A71">
              <w:rPr>
                <w:rFonts w:ascii="Times New Roman" w:hAnsi="Times New Roman" w:cs="Times New Roman"/>
              </w:rPr>
              <w:t>Название этапа мероприятия</w:t>
            </w:r>
          </w:p>
        </w:tc>
        <w:tc>
          <w:tcPr>
            <w:tcW w:w="1964" w:type="dxa"/>
          </w:tcPr>
          <w:p w14:paraId="7D43B7B4" w14:textId="77777777" w:rsidR="00506586" w:rsidRPr="00171A71" w:rsidRDefault="00506586" w:rsidP="008536F0">
            <w:pPr>
              <w:pStyle w:val="aa"/>
              <w:spacing w:line="240" w:lineRule="auto"/>
              <w:ind w:left="0"/>
              <w:jc w:val="center"/>
              <w:rPr>
                <w:rFonts w:ascii="Times New Roman" w:hAnsi="Times New Roman" w:cs="Times New Roman"/>
              </w:rPr>
            </w:pPr>
            <w:r w:rsidRPr="00171A71">
              <w:rPr>
                <w:rFonts w:ascii="Times New Roman" w:hAnsi="Times New Roman" w:cs="Times New Roman"/>
              </w:rPr>
              <w:t>Задача, которая должна быть решена (в рамках достижения планируемых результатов мероприятия )</w:t>
            </w:r>
          </w:p>
        </w:tc>
        <w:tc>
          <w:tcPr>
            <w:tcW w:w="1822" w:type="dxa"/>
          </w:tcPr>
          <w:p w14:paraId="29EB7C63" w14:textId="77777777" w:rsidR="00506586" w:rsidRPr="00171A71" w:rsidRDefault="00506586" w:rsidP="008536F0">
            <w:pPr>
              <w:pStyle w:val="aa"/>
              <w:spacing w:line="240" w:lineRule="auto"/>
              <w:ind w:left="0"/>
              <w:jc w:val="center"/>
              <w:rPr>
                <w:rFonts w:ascii="Times New Roman" w:hAnsi="Times New Roman" w:cs="Times New Roman"/>
              </w:rPr>
            </w:pPr>
            <w:r w:rsidRPr="00171A71">
              <w:rPr>
                <w:rFonts w:ascii="Times New Roman" w:hAnsi="Times New Roman" w:cs="Times New Roman"/>
              </w:rPr>
              <w:t xml:space="preserve">Формы организации деятельности участников мероприятия </w:t>
            </w:r>
          </w:p>
        </w:tc>
        <w:tc>
          <w:tcPr>
            <w:tcW w:w="1823" w:type="dxa"/>
          </w:tcPr>
          <w:p w14:paraId="4A0FAF84" w14:textId="77777777" w:rsidR="00506586" w:rsidRPr="00171A71" w:rsidRDefault="00506586" w:rsidP="008536F0">
            <w:pPr>
              <w:pStyle w:val="aa"/>
              <w:spacing w:line="240" w:lineRule="auto"/>
              <w:ind w:left="0"/>
              <w:jc w:val="center"/>
              <w:rPr>
                <w:rFonts w:ascii="Times New Roman" w:hAnsi="Times New Roman" w:cs="Times New Roman"/>
                <w:i/>
              </w:rPr>
            </w:pPr>
            <w:r w:rsidRPr="00171A71">
              <w:rPr>
                <w:rFonts w:ascii="Times New Roman" w:hAnsi="Times New Roman" w:cs="Times New Roman"/>
              </w:rPr>
              <w:t xml:space="preserve">Действия методиста по организации деятельности  участников мероприятия </w:t>
            </w:r>
          </w:p>
        </w:tc>
        <w:tc>
          <w:tcPr>
            <w:tcW w:w="2046" w:type="dxa"/>
          </w:tcPr>
          <w:p w14:paraId="56CD34B7" w14:textId="77777777" w:rsidR="00506586" w:rsidRPr="00171A71" w:rsidRDefault="00506586" w:rsidP="008536F0">
            <w:pPr>
              <w:pStyle w:val="aa"/>
              <w:spacing w:line="240" w:lineRule="auto"/>
              <w:ind w:left="0"/>
              <w:jc w:val="center"/>
              <w:rPr>
                <w:rFonts w:ascii="Times New Roman" w:hAnsi="Times New Roman" w:cs="Times New Roman"/>
                <w:i/>
              </w:rPr>
            </w:pPr>
            <w:r w:rsidRPr="00171A71">
              <w:rPr>
                <w:rFonts w:ascii="Times New Roman" w:hAnsi="Times New Roman" w:cs="Times New Roman"/>
              </w:rPr>
              <w:t>Действия участников методического мероприятия</w:t>
            </w:r>
          </w:p>
        </w:tc>
        <w:tc>
          <w:tcPr>
            <w:tcW w:w="2551" w:type="dxa"/>
          </w:tcPr>
          <w:p w14:paraId="196C418D" w14:textId="77777777" w:rsidR="00506586" w:rsidRPr="00171A71" w:rsidRDefault="00506586" w:rsidP="008536F0">
            <w:pPr>
              <w:pStyle w:val="aa"/>
              <w:spacing w:line="240" w:lineRule="auto"/>
              <w:ind w:left="0"/>
              <w:jc w:val="center"/>
              <w:rPr>
                <w:rFonts w:ascii="Times New Roman" w:hAnsi="Times New Roman" w:cs="Times New Roman"/>
              </w:rPr>
            </w:pPr>
            <w:r w:rsidRPr="00171A71">
              <w:rPr>
                <w:rFonts w:ascii="Times New Roman" w:hAnsi="Times New Roman" w:cs="Times New Roman"/>
              </w:rPr>
              <w:t>Результат действий участников методического мероприятия по достижению планируемых результатов методического мероприятия</w:t>
            </w:r>
          </w:p>
        </w:tc>
        <w:tc>
          <w:tcPr>
            <w:tcW w:w="2297" w:type="dxa"/>
          </w:tcPr>
          <w:p w14:paraId="48771254" w14:textId="77777777" w:rsidR="00B635F3" w:rsidRPr="00171A71" w:rsidRDefault="00506586" w:rsidP="008536F0">
            <w:pPr>
              <w:pStyle w:val="aa"/>
              <w:spacing w:line="240" w:lineRule="auto"/>
              <w:ind w:left="0"/>
              <w:jc w:val="center"/>
              <w:rPr>
                <w:rFonts w:ascii="Times New Roman" w:eastAsia="Times New Roman" w:hAnsi="Times New Roman" w:cs="Times New Roman"/>
                <w:spacing w:val="-4"/>
              </w:rPr>
            </w:pPr>
            <w:r w:rsidRPr="00171A71">
              <w:rPr>
                <w:rFonts w:ascii="Times New Roman" w:eastAsia="Times New Roman" w:hAnsi="Times New Roman" w:cs="Times New Roman"/>
                <w:spacing w:val="-4"/>
              </w:rPr>
              <w:t>Учебные материалы, которые будут использованы на мероприятии</w:t>
            </w:r>
            <w:r w:rsidR="00B635F3" w:rsidRPr="00171A71">
              <w:rPr>
                <w:rFonts w:ascii="Times New Roman" w:eastAsia="Times New Roman" w:hAnsi="Times New Roman" w:cs="Times New Roman"/>
                <w:spacing w:val="-4"/>
              </w:rPr>
              <w:t>****</w:t>
            </w:r>
          </w:p>
          <w:p w14:paraId="5D728B5C" w14:textId="77777777" w:rsidR="00506586" w:rsidRPr="00171A71" w:rsidRDefault="00506586" w:rsidP="008536F0">
            <w:pPr>
              <w:pStyle w:val="aa"/>
              <w:spacing w:line="240" w:lineRule="auto"/>
              <w:ind w:left="0"/>
              <w:jc w:val="center"/>
              <w:rPr>
                <w:rFonts w:ascii="Times New Roman" w:hAnsi="Times New Roman" w:cs="Times New Roman"/>
              </w:rPr>
            </w:pPr>
            <w:r w:rsidRPr="00171A71">
              <w:rPr>
                <w:rFonts w:ascii="Times New Roman" w:hAnsi="Times New Roman" w:cs="Times New Roman"/>
              </w:rPr>
              <w:t xml:space="preserve"> </w:t>
            </w:r>
          </w:p>
        </w:tc>
      </w:tr>
      <w:tr w:rsidR="00506586" w:rsidRPr="002844B3" w14:paraId="11BB750B" w14:textId="77777777" w:rsidTr="00B635F3">
        <w:tc>
          <w:tcPr>
            <w:tcW w:w="484" w:type="dxa"/>
          </w:tcPr>
          <w:p w14:paraId="10AEA609" w14:textId="77777777" w:rsidR="00506586" w:rsidRPr="00171A71" w:rsidRDefault="00506586" w:rsidP="008536F0">
            <w:pPr>
              <w:pStyle w:val="aa"/>
              <w:spacing w:line="240" w:lineRule="auto"/>
              <w:ind w:left="0"/>
              <w:rPr>
                <w:rFonts w:ascii="Times New Roman" w:hAnsi="Times New Roman" w:cs="Times New Roman"/>
              </w:rPr>
            </w:pPr>
            <w:r w:rsidRPr="00171A71">
              <w:rPr>
                <w:rFonts w:ascii="Times New Roman" w:hAnsi="Times New Roman" w:cs="Times New Roman"/>
              </w:rPr>
              <w:t>1</w:t>
            </w:r>
          </w:p>
        </w:tc>
        <w:tc>
          <w:tcPr>
            <w:tcW w:w="2459" w:type="dxa"/>
            <w:tcBorders>
              <w:top w:val="single" w:sz="4" w:space="0" w:color="auto"/>
            </w:tcBorders>
          </w:tcPr>
          <w:p w14:paraId="17245FEB" w14:textId="77777777" w:rsidR="00506586" w:rsidRPr="00171A71" w:rsidRDefault="00506586" w:rsidP="008536F0">
            <w:pPr>
              <w:pStyle w:val="aa"/>
              <w:spacing w:line="240" w:lineRule="auto"/>
              <w:ind w:left="0"/>
              <w:rPr>
                <w:rFonts w:ascii="Times New Roman" w:hAnsi="Times New Roman" w:cs="Times New Roman"/>
              </w:rPr>
            </w:pPr>
          </w:p>
        </w:tc>
        <w:tc>
          <w:tcPr>
            <w:tcW w:w="1964" w:type="dxa"/>
          </w:tcPr>
          <w:p w14:paraId="69807A22" w14:textId="77777777" w:rsidR="00506586" w:rsidRPr="00171A71" w:rsidRDefault="00506586" w:rsidP="008536F0">
            <w:pPr>
              <w:pStyle w:val="aa"/>
              <w:spacing w:line="240" w:lineRule="auto"/>
              <w:ind w:left="0"/>
              <w:rPr>
                <w:rFonts w:ascii="Times New Roman" w:hAnsi="Times New Roman" w:cs="Times New Roman"/>
              </w:rPr>
            </w:pPr>
          </w:p>
        </w:tc>
        <w:tc>
          <w:tcPr>
            <w:tcW w:w="1822" w:type="dxa"/>
          </w:tcPr>
          <w:p w14:paraId="00DA5A4C" w14:textId="77777777" w:rsidR="00506586" w:rsidRPr="00171A71" w:rsidRDefault="00506586" w:rsidP="008536F0">
            <w:pPr>
              <w:pStyle w:val="aa"/>
              <w:spacing w:line="240" w:lineRule="auto"/>
              <w:ind w:left="0"/>
              <w:rPr>
                <w:rFonts w:ascii="Times New Roman" w:hAnsi="Times New Roman" w:cs="Times New Roman"/>
              </w:rPr>
            </w:pPr>
          </w:p>
        </w:tc>
        <w:tc>
          <w:tcPr>
            <w:tcW w:w="1823" w:type="dxa"/>
          </w:tcPr>
          <w:p w14:paraId="53C6D752" w14:textId="77777777" w:rsidR="00506586" w:rsidRPr="00171A71" w:rsidRDefault="00506586" w:rsidP="008536F0">
            <w:pPr>
              <w:pStyle w:val="aa"/>
              <w:spacing w:line="240" w:lineRule="auto"/>
              <w:ind w:left="0"/>
              <w:rPr>
                <w:rFonts w:ascii="Times New Roman" w:hAnsi="Times New Roman" w:cs="Times New Roman"/>
              </w:rPr>
            </w:pPr>
          </w:p>
        </w:tc>
        <w:tc>
          <w:tcPr>
            <w:tcW w:w="2046" w:type="dxa"/>
          </w:tcPr>
          <w:p w14:paraId="0E3F4A19" w14:textId="77777777" w:rsidR="00506586" w:rsidRPr="00171A71" w:rsidRDefault="00506586" w:rsidP="008536F0">
            <w:pPr>
              <w:pStyle w:val="aa"/>
              <w:spacing w:line="240" w:lineRule="auto"/>
              <w:ind w:left="0"/>
              <w:rPr>
                <w:rFonts w:ascii="Times New Roman" w:hAnsi="Times New Roman" w:cs="Times New Roman"/>
              </w:rPr>
            </w:pPr>
          </w:p>
        </w:tc>
        <w:tc>
          <w:tcPr>
            <w:tcW w:w="2551" w:type="dxa"/>
          </w:tcPr>
          <w:p w14:paraId="2D0A4FD7" w14:textId="77777777" w:rsidR="00506586" w:rsidRPr="00171A71" w:rsidRDefault="00506586" w:rsidP="008536F0">
            <w:pPr>
              <w:pStyle w:val="aa"/>
              <w:spacing w:line="240" w:lineRule="auto"/>
              <w:ind w:left="0"/>
              <w:rPr>
                <w:rFonts w:ascii="Times New Roman" w:hAnsi="Times New Roman" w:cs="Times New Roman"/>
              </w:rPr>
            </w:pPr>
          </w:p>
        </w:tc>
        <w:tc>
          <w:tcPr>
            <w:tcW w:w="2297" w:type="dxa"/>
          </w:tcPr>
          <w:p w14:paraId="7FA5ABC4" w14:textId="77777777" w:rsidR="00506586" w:rsidRPr="00171A71" w:rsidRDefault="00506586" w:rsidP="008536F0">
            <w:pPr>
              <w:pStyle w:val="aa"/>
              <w:spacing w:line="240" w:lineRule="auto"/>
              <w:ind w:left="0"/>
              <w:rPr>
                <w:rFonts w:ascii="Times New Roman" w:hAnsi="Times New Roman" w:cs="Times New Roman"/>
              </w:rPr>
            </w:pPr>
          </w:p>
        </w:tc>
      </w:tr>
      <w:tr w:rsidR="00506586" w:rsidRPr="002844B3" w14:paraId="19249569" w14:textId="77777777" w:rsidTr="00B635F3">
        <w:tc>
          <w:tcPr>
            <w:tcW w:w="484" w:type="dxa"/>
          </w:tcPr>
          <w:p w14:paraId="5F85DDC4" w14:textId="77777777" w:rsidR="00506586" w:rsidRPr="00171A71" w:rsidRDefault="00506586" w:rsidP="008536F0">
            <w:pPr>
              <w:pStyle w:val="aa"/>
              <w:spacing w:line="240" w:lineRule="auto"/>
              <w:ind w:left="0"/>
              <w:rPr>
                <w:rFonts w:ascii="Times New Roman" w:hAnsi="Times New Roman" w:cs="Times New Roman"/>
              </w:rPr>
            </w:pPr>
            <w:r w:rsidRPr="00171A71">
              <w:rPr>
                <w:rFonts w:ascii="Times New Roman" w:hAnsi="Times New Roman" w:cs="Times New Roman"/>
              </w:rPr>
              <w:t>2</w:t>
            </w:r>
          </w:p>
        </w:tc>
        <w:tc>
          <w:tcPr>
            <w:tcW w:w="2459" w:type="dxa"/>
            <w:tcBorders>
              <w:top w:val="single" w:sz="4" w:space="0" w:color="auto"/>
            </w:tcBorders>
          </w:tcPr>
          <w:p w14:paraId="2D999FF1" w14:textId="77777777" w:rsidR="00506586" w:rsidRPr="00171A71" w:rsidRDefault="00506586" w:rsidP="008536F0">
            <w:pPr>
              <w:pStyle w:val="aa"/>
              <w:spacing w:line="240" w:lineRule="auto"/>
              <w:ind w:left="0"/>
              <w:rPr>
                <w:rFonts w:ascii="Times New Roman" w:hAnsi="Times New Roman" w:cs="Times New Roman"/>
              </w:rPr>
            </w:pPr>
          </w:p>
        </w:tc>
        <w:tc>
          <w:tcPr>
            <w:tcW w:w="1964" w:type="dxa"/>
          </w:tcPr>
          <w:p w14:paraId="79999E10" w14:textId="77777777" w:rsidR="00506586" w:rsidRPr="00171A71" w:rsidRDefault="00506586" w:rsidP="008536F0">
            <w:pPr>
              <w:pStyle w:val="aa"/>
              <w:spacing w:line="240" w:lineRule="auto"/>
              <w:ind w:left="0"/>
              <w:rPr>
                <w:rFonts w:ascii="Times New Roman" w:hAnsi="Times New Roman" w:cs="Times New Roman"/>
              </w:rPr>
            </w:pPr>
          </w:p>
        </w:tc>
        <w:tc>
          <w:tcPr>
            <w:tcW w:w="1822" w:type="dxa"/>
          </w:tcPr>
          <w:p w14:paraId="1551D0E3" w14:textId="77777777" w:rsidR="00506586" w:rsidRPr="00171A71" w:rsidRDefault="00506586" w:rsidP="008536F0">
            <w:pPr>
              <w:pStyle w:val="aa"/>
              <w:spacing w:line="240" w:lineRule="auto"/>
              <w:ind w:left="0"/>
              <w:rPr>
                <w:rFonts w:ascii="Times New Roman" w:hAnsi="Times New Roman" w:cs="Times New Roman"/>
              </w:rPr>
            </w:pPr>
          </w:p>
        </w:tc>
        <w:tc>
          <w:tcPr>
            <w:tcW w:w="1823" w:type="dxa"/>
          </w:tcPr>
          <w:p w14:paraId="7EC75EB7" w14:textId="77777777" w:rsidR="00506586" w:rsidRPr="00171A71" w:rsidRDefault="00506586" w:rsidP="008536F0">
            <w:pPr>
              <w:pStyle w:val="aa"/>
              <w:spacing w:line="240" w:lineRule="auto"/>
              <w:ind w:left="0"/>
              <w:rPr>
                <w:rFonts w:ascii="Times New Roman" w:hAnsi="Times New Roman" w:cs="Times New Roman"/>
              </w:rPr>
            </w:pPr>
          </w:p>
        </w:tc>
        <w:tc>
          <w:tcPr>
            <w:tcW w:w="2046" w:type="dxa"/>
          </w:tcPr>
          <w:p w14:paraId="418992E8" w14:textId="77777777" w:rsidR="00506586" w:rsidRPr="00171A71" w:rsidRDefault="00506586" w:rsidP="008536F0">
            <w:pPr>
              <w:pStyle w:val="aa"/>
              <w:spacing w:line="240" w:lineRule="auto"/>
              <w:ind w:left="0"/>
              <w:rPr>
                <w:rFonts w:ascii="Times New Roman" w:hAnsi="Times New Roman" w:cs="Times New Roman"/>
              </w:rPr>
            </w:pPr>
          </w:p>
        </w:tc>
        <w:tc>
          <w:tcPr>
            <w:tcW w:w="2551" w:type="dxa"/>
          </w:tcPr>
          <w:p w14:paraId="55D5B502" w14:textId="77777777" w:rsidR="00506586" w:rsidRPr="00171A71" w:rsidRDefault="00506586" w:rsidP="008536F0">
            <w:pPr>
              <w:pStyle w:val="aa"/>
              <w:spacing w:line="240" w:lineRule="auto"/>
              <w:ind w:left="0"/>
              <w:rPr>
                <w:rFonts w:ascii="Times New Roman" w:hAnsi="Times New Roman" w:cs="Times New Roman"/>
              </w:rPr>
            </w:pPr>
          </w:p>
        </w:tc>
        <w:tc>
          <w:tcPr>
            <w:tcW w:w="2297" w:type="dxa"/>
          </w:tcPr>
          <w:p w14:paraId="028DE8B2" w14:textId="77777777" w:rsidR="00506586" w:rsidRPr="00171A71" w:rsidRDefault="00506586" w:rsidP="008536F0">
            <w:pPr>
              <w:pStyle w:val="aa"/>
              <w:spacing w:line="240" w:lineRule="auto"/>
              <w:ind w:left="0"/>
              <w:rPr>
                <w:rFonts w:ascii="Times New Roman" w:hAnsi="Times New Roman" w:cs="Times New Roman"/>
              </w:rPr>
            </w:pPr>
          </w:p>
        </w:tc>
      </w:tr>
      <w:tr w:rsidR="00506586" w:rsidRPr="002844B3" w14:paraId="07D8C9EA" w14:textId="77777777" w:rsidTr="00B635F3">
        <w:tc>
          <w:tcPr>
            <w:tcW w:w="2943" w:type="dxa"/>
            <w:gridSpan w:val="2"/>
          </w:tcPr>
          <w:p w14:paraId="2B849F16" w14:textId="77777777" w:rsidR="00506586" w:rsidRPr="00171A71" w:rsidRDefault="00506586" w:rsidP="008536F0">
            <w:pPr>
              <w:pStyle w:val="aa"/>
              <w:spacing w:line="240" w:lineRule="auto"/>
              <w:ind w:left="0"/>
              <w:rPr>
                <w:rFonts w:ascii="Times New Roman" w:hAnsi="Times New Roman" w:cs="Times New Roman"/>
              </w:rPr>
            </w:pPr>
            <w:r w:rsidRPr="00171A71">
              <w:rPr>
                <w:rFonts w:ascii="Times New Roman" w:hAnsi="Times New Roman" w:cs="Times New Roman"/>
              </w:rPr>
              <w:t>Самоанализ проведённого методического мероприятия, оценка эффективности</w:t>
            </w:r>
          </w:p>
        </w:tc>
        <w:tc>
          <w:tcPr>
            <w:tcW w:w="12503" w:type="dxa"/>
            <w:gridSpan w:val="6"/>
          </w:tcPr>
          <w:p w14:paraId="19D7D37B" w14:textId="77777777" w:rsidR="00506586" w:rsidRPr="00171A71" w:rsidRDefault="00506586" w:rsidP="008536F0">
            <w:pPr>
              <w:pStyle w:val="aa"/>
              <w:spacing w:line="240" w:lineRule="auto"/>
              <w:ind w:left="0"/>
              <w:rPr>
                <w:rFonts w:ascii="Times New Roman" w:hAnsi="Times New Roman" w:cs="Times New Roman"/>
              </w:rPr>
            </w:pPr>
          </w:p>
        </w:tc>
      </w:tr>
    </w:tbl>
    <w:p w14:paraId="3CE4E5F9" w14:textId="77777777" w:rsidR="00506586" w:rsidRPr="00171A71" w:rsidRDefault="00506586" w:rsidP="008536F0">
      <w:pPr>
        <w:spacing w:after="0" w:line="240" w:lineRule="auto"/>
        <w:jc w:val="both"/>
        <w:rPr>
          <w:rFonts w:ascii="Times New Roman" w:hAnsi="Times New Roman" w:cs="Times New Roman"/>
          <w:sz w:val="24"/>
          <w:szCs w:val="24"/>
        </w:rPr>
      </w:pPr>
      <w:r w:rsidRPr="00171A71">
        <w:rPr>
          <w:rFonts w:ascii="Times New Roman" w:hAnsi="Times New Roman" w:cs="Times New Roman"/>
          <w:sz w:val="24"/>
          <w:szCs w:val="24"/>
        </w:rPr>
        <w:t>*</w:t>
      </w:r>
      <w:r>
        <w:rPr>
          <w:rFonts w:ascii="Times New Roman" w:hAnsi="Times New Roman" w:cs="Times New Roman"/>
          <w:sz w:val="24"/>
          <w:szCs w:val="24"/>
        </w:rPr>
        <w:t xml:space="preserve"> </w:t>
      </w:r>
      <w:r w:rsidRPr="00171A71">
        <w:rPr>
          <w:rFonts w:ascii="Times New Roman" w:hAnsi="Times New Roman" w:cs="Times New Roman"/>
          <w:sz w:val="24"/>
          <w:szCs w:val="24"/>
        </w:rPr>
        <w:t>Разработка методического мероприятия, является документом, подтверждающим описываемые педагогические (трудовые) действия в «Заявлении» и «Описании педагогической деятельности» методистом.</w:t>
      </w:r>
    </w:p>
    <w:p w14:paraId="3457536E" w14:textId="77777777" w:rsidR="00506586" w:rsidRPr="00171A71" w:rsidRDefault="00506586" w:rsidP="008536F0">
      <w:pPr>
        <w:spacing w:after="0" w:line="240" w:lineRule="auto"/>
        <w:jc w:val="both"/>
        <w:rPr>
          <w:rFonts w:ascii="Times New Roman" w:hAnsi="Times New Roman" w:cs="Times New Roman"/>
          <w:sz w:val="24"/>
          <w:szCs w:val="24"/>
        </w:rPr>
      </w:pPr>
      <w:r w:rsidRPr="00171A71">
        <w:rPr>
          <w:rFonts w:ascii="Times New Roman" w:hAnsi="Times New Roman" w:cs="Times New Roman"/>
          <w:sz w:val="24"/>
          <w:szCs w:val="24"/>
        </w:rPr>
        <w:t>**</w:t>
      </w:r>
      <w:r>
        <w:rPr>
          <w:rFonts w:ascii="Times New Roman" w:hAnsi="Times New Roman" w:cs="Times New Roman"/>
          <w:sz w:val="24"/>
          <w:szCs w:val="24"/>
        </w:rPr>
        <w:t xml:space="preserve"> </w:t>
      </w:r>
      <w:r w:rsidRPr="00171A71">
        <w:rPr>
          <w:rFonts w:ascii="Times New Roman" w:hAnsi="Times New Roman" w:cs="Times New Roman"/>
          <w:sz w:val="24"/>
          <w:szCs w:val="24"/>
        </w:rPr>
        <w:t>Цель и задачи методического мероприятия, соответствуют вызовам современного образования и направлены на решение актуальных задач профессионального развития педагогов-участников.</w:t>
      </w:r>
    </w:p>
    <w:p w14:paraId="152871DD" w14:textId="77777777" w:rsidR="00506586" w:rsidRPr="00171A71" w:rsidRDefault="00506586" w:rsidP="008536F0">
      <w:pPr>
        <w:spacing w:after="0" w:line="240" w:lineRule="auto"/>
        <w:jc w:val="both"/>
        <w:rPr>
          <w:rStyle w:val="ab"/>
          <w:rFonts w:ascii="Times New Roman" w:hAnsi="Times New Roman" w:cs="Times New Roman"/>
          <w:sz w:val="24"/>
          <w:szCs w:val="24"/>
        </w:rPr>
      </w:pPr>
      <w:r w:rsidRPr="00171A71">
        <w:rPr>
          <w:rFonts w:ascii="Times New Roman" w:hAnsi="Times New Roman" w:cs="Times New Roman"/>
          <w:sz w:val="24"/>
          <w:szCs w:val="24"/>
        </w:rPr>
        <w:t>*** Описание хода методического мероприятия формулируются в соответствии с формой методического мероприятия и ожидаемыми результатами.</w:t>
      </w:r>
    </w:p>
    <w:p w14:paraId="4BA4E907" w14:textId="77777777" w:rsidR="00506586" w:rsidRPr="00171A71" w:rsidRDefault="00506586" w:rsidP="008536F0">
      <w:pPr>
        <w:spacing w:after="0" w:line="240" w:lineRule="auto"/>
        <w:jc w:val="both"/>
        <w:rPr>
          <w:rFonts w:ascii="Times New Roman" w:hAnsi="Times New Roman" w:cs="Times New Roman"/>
          <w:sz w:val="24"/>
          <w:szCs w:val="24"/>
        </w:rPr>
      </w:pPr>
      <w:r w:rsidRPr="00171A71">
        <w:rPr>
          <w:rFonts w:ascii="Times New Roman" w:hAnsi="Times New Roman" w:cs="Times New Roman"/>
          <w:sz w:val="24"/>
          <w:szCs w:val="24"/>
        </w:rPr>
        <w:t>**** Все материалы / тексты должны быть атрибутированы, с указанием авторов, выходные данных, приведены ссылки на сайт и указана дата обращения к данному сайту.</w:t>
      </w:r>
    </w:p>
    <w:p w14:paraId="7B28594F" w14:textId="77777777" w:rsidR="004F7A71" w:rsidRDefault="00506586" w:rsidP="008536F0">
      <w:pPr>
        <w:spacing w:after="0" w:line="240" w:lineRule="auto"/>
        <w:jc w:val="both"/>
        <w:rPr>
          <w:rFonts w:ascii="Times New Roman" w:hAnsi="Times New Roman" w:cs="Times New Roman"/>
          <w:sz w:val="24"/>
          <w:szCs w:val="24"/>
        </w:rPr>
        <w:sectPr w:rsidR="004F7A71" w:rsidSect="00CE0BB0">
          <w:pgSz w:w="16838" w:h="11906" w:orient="landscape"/>
          <w:pgMar w:top="720" w:right="720" w:bottom="720" w:left="720" w:header="708" w:footer="708" w:gutter="0"/>
          <w:cols w:space="708"/>
          <w:docGrid w:linePitch="360"/>
        </w:sectPr>
      </w:pPr>
      <w:r w:rsidRPr="00171A71">
        <w:rPr>
          <w:rFonts w:ascii="Times New Roman" w:hAnsi="Times New Roman" w:cs="Times New Roman"/>
          <w:sz w:val="24"/>
          <w:szCs w:val="24"/>
        </w:rPr>
        <w:t>*****</w:t>
      </w:r>
      <w:r>
        <w:rPr>
          <w:rFonts w:ascii="Times New Roman" w:hAnsi="Times New Roman" w:cs="Times New Roman"/>
          <w:sz w:val="24"/>
          <w:szCs w:val="24"/>
        </w:rPr>
        <w:t xml:space="preserve"> </w:t>
      </w:r>
      <w:r w:rsidRPr="00171A71">
        <w:rPr>
          <w:rFonts w:ascii="Times New Roman" w:hAnsi="Times New Roman" w:cs="Times New Roman"/>
          <w:sz w:val="24"/>
          <w:szCs w:val="24"/>
        </w:rPr>
        <w:t>Осуществлен анализ разработки методического мероприятия, дана оценка его эффективности</w:t>
      </w:r>
    </w:p>
    <w:p w14:paraId="57AD6BF5" w14:textId="77777777" w:rsidR="004F7A71" w:rsidRPr="00A82AD0" w:rsidRDefault="004F7A71" w:rsidP="004F7A71">
      <w:pPr>
        <w:pStyle w:val="1"/>
        <w:spacing w:before="0" w:line="240" w:lineRule="auto"/>
        <w:jc w:val="both"/>
        <w:rPr>
          <w:rFonts w:ascii="Times New Roman" w:hAnsi="Times New Roman" w:cs="Times New Roman"/>
          <w:b/>
          <w:color w:val="000000" w:themeColor="text1"/>
          <w:sz w:val="24"/>
          <w:szCs w:val="24"/>
        </w:rPr>
      </w:pPr>
      <w:bookmarkStart w:id="80" w:name="_Toc176500783"/>
      <w:r w:rsidRPr="00A82AD0">
        <w:rPr>
          <w:rFonts w:ascii="Times New Roman" w:hAnsi="Times New Roman" w:cs="Times New Roman"/>
          <w:b/>
          <w:color w:val="000000" w:themeColor="text1"/>
          <w:sz w:val="24"/>
          <w:szCs w:val="24"/>
        </w:rPr>
        <w:lastRenderedPageBreak/>
        <w:t>Должность: Музыкальный руководитель</w:t>
      </w:r>
      <w:bookmarkEnd w:id="80"/>
      <w:r w:rsidRPr="00A82AD0">
        <w:rPr>
          <w:rFonts w:ascii="Times New Roman" w:hAnsi="Times New Roman" w:cs="Times New Roman"/>
          <w:b/>
          <w:color w:val="000000" w:themeColor="text1"/>
          <w:sz w:val="24"/>
          <w:szCs w:val="24"/>
        </w:rPr>
        <w:t xml:space="preserve"> </w:t>
      </w:r>
    </w:p>
    <w:p w14:paraId="331376AA" w14:textId="77777777" w:rsidR="004F7A71" w:rsidRPr="00F04643" w:rsidRDefault="004F7A71" w:rsidP="004F7A71">
      <w:pPr>
        <w:spacing w:after="0" w:line="240" w:lineRule="auto"/>
        <w:jc w:val="both"/>
        <w:rPr>
          <w:rFonts w:ascii="Times New Roman" w:hAnsi="Times New Roman" w:cs="Times New Roman"/>
          <w:sz w:val="24"/>
          <w:szCs w:val="24"/>
        </w:rPr>
      </w:pPr>
      <w:r w:rsidRPr="00F04643">
        <w:rPr>
          <w:rFonts w:ascii="Times New Roman" w:hAnsi="Times New Roman" w:cs="Times New Roman"/>
          <w:sz w:val="24"/>
          <w:szCs w:val="24"/>
        </w:rPr>
        <w:t xml:space="preserve">Наименование ЕКС: </w:t>
      </w:r>
      <w:r w:rsidRPr="00F04643">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7896F3CA" w14:textId="77777777" w:rsidR="004F7A71" w:rsidRDefault="004F7A71" w:rsidP="004F7A71">
      <w:pPr>
        <w:spacing w:after="0"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План музыкального занятия</w:t>
      </w:r>
      <w:r>
        <w:rPr>
          <w:rFonts w:ascii="Times New Roman" w:hAnsi="Times New Roman" w:cs="Times New Roman"/>
          <w:sz w:val="24"/>
          <w:szCs w:val="24"/>
        </w:rPr>
        <w:t>*</w:t>
      </w:r>
    </w:p>
    <w:p w14:paraId="52138850" w14:textId="77777777" w:rsidR="004F7A71" w:rsidRDefault="004F7A71" w:rsidP="004F7A71">
      <w:pPr>
        <w:spacing w:after="0" w:line="240" w:lineRule="auto"/>
        <w:jc w:val="both"/>
        <w:rPr>
          <w:rFonts w:ascii="Times New Roman" w:hAnsi="Times New Roman" w:cs="Times New Roman"/>
          <w:sz w:val="24"/>
          <w:szCs w:val="24"/>
        </w:rPr>
      </w:pPr>
    </w:p>
    <w:p w14:paraId="52614FAF" w14:textId="77777777" w:rsidR="004F7A71" w:rsidRDefault="004F7A71" w:rsidP="004F7A7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ФИО музыкального руководителя</w:t>
      </w:r>
    </w:p>
    <w:p w14:paraId="7A3AD89E" w14:textId="77777777" w:rsidR="004F7A71" w:rsidRDefault="004F7A71" w:rsidP="004F7A71">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Возрастная группа </w:t>
      </w:r>
    </w:p>
    <w:p w14:paraId="3E9522C1" w14:textId="77777777" w:rsidR="004F7A71" w:rsidRDefault="004F7A71" w:rsidP="004F7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 / Образовательная технология  </w:t>
      </w:r>
    </w:p>
    <w:p w14:paraId="7A631B9A" w14:textId="77777777" w:rsidR="004F7A71" w:rsidRDefault="004F7A71" w:rsidP="004F7A71">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4726ECD0" w14:textId="77777777" w:rsidR="004F7A71" w:rsidRDefault="004F7A71" w:rsidP="004F7A71">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Тема</w:t>
      </w:r>
    </w:p>
    <w:p w14:paraId="3B57C9CB" w14:textId="77777777" w:rsidR="004F7A71" w:rsidRDefault="004F7A71" w:rsidP="004F7A71">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Место и роль занятия в образовательной / парциальной программе</w:t>
      </w:r>
    </w:p>
    <w:p w14:paraId="31E54F9B" w14:textId="77777777" w:rsidR="004F7A71" w:rsidRDefault="004F7A71" w:rsidP="004F7A71">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Цель и задачи занятия**</w:t>
      </w:r>
    </w:p>
    <w:p w14:paraId="452BC580" w14:textId="77777777" w:rsidR="004F7A71" w:rsidRDefault="004F7A71" w:rsidP="004F7A71">
      <w:pPr>
        <w:pStyle w:val="a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Планируемые результаты***</w:t>
      </w:r>
    </w:p>
    <w:tbl>
      <w:tblPr>
        <w:tblStyle w:val="a3"/>
        <w:tblW w:w="0" w:type="auto"/>
        <w:tblLook w:val="04A0" w:firstRow="1" w:lastRow="0" w:firstColumn="1" w:lastColumn="0" w:noHBand="0" w:noVBand="1"/>
      </w:tblPr>
      <w:tblGrid>
        <w:gridCol w:w="3082"/>
        <w:gridCol w:w="3079"/>
        <w:gridCol w:w="3072"/>
        <w:gridCol w:w="3079"/>
        <w:gridCol w:w="3076"/>
      </w:tblGrid>
      <w:tr w:rsidR="004F7A71" w14:paraId="29DDD78F" w14:textId="77777777" w:rsidTr="004F7A71">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49153" w14:textId="77777777" w:rsidR="004F7A71" w:rsidRDefault="004F7A71">
            <w:pPr>
              <w:pStyle w:val="aa"/>
              <w:spacing w:line="240" w:lineRule="auto"/>
              <w:ind w:left="0"/>
              <w:rPr>
                <w:rFonts w:ascii="Times New Roman" w:hAnsi="Times New Roman" w:cs="Times New Roman"/>
              </w:rPr>
            </w:pPr>
            <w:r>
              <w:rPr>
                <w:rFonts w:ascii="Times New Roman" w:eastAsia="Times New Roman" w:hAnsi="Times New Roman" w:cs="Times New Roman"/>
              </w:rPr>
              <w:t xml:space="preserve">в области социально-коммуникативного развития </w:t>
            </w:r>
          </w:p>
        </w:tc>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7DE1D" w14:textId="77777777" w:rsidR="004F7A71" w:rsidRDefault="004F7A71">
            <w:pPr>
              <w:pStyle w:val="aa"/>
              <w:spacing w:line="240" w:lineRule="auto"/>
              <w:ind w:left="0"/>
              <w:rPr>
                <w:rFonts w:ascii="Times New Roman" w:hAnsi="Times New Roman" w:cs="Times New Roman"/>
              </w:rPr>
            </w:pPr>
            <w:r>
              <w:rPr>
                <w:rFonts w:ascii="Times New Roman" w:eastAsia="Times New Roman" w:hAnsi="Times New Roman" w:cs="Times New Roman"/>
              </w:rPr>
              <w:t>в области познавательного развития</w:t>
            </w: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0EAE3" w14:textId="77777777" w:rsidR="004F7A71" w:rsidRDefault="004F7A71">
            <w:pPr>
              <w:pStyle w:val="aa"/>
              <w:spacing w:line="240" w:lineRule="auto"/>
              <w:ind w:left="0"/>
              <w:rPr>
                <w:rFonts w:ascii="Times New Roman" w:hAnsi="Times New Roman" w:cs="Times New Roman"/>
              </w:rPr>
            </w:pPr>
            <w:r>
              <w:rPr>
                <w:rFonts w:ascii="Times New Roman" w:eastAsia="Times New Roman" w:hAnsi="Times New Roman" w:cs="Times New Roman"/>
              </w:rPr>
              <w:t>в области речевого развития</w:t>
            </w: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FAC9B" w14:textId="77777777" w:rsidR="004F7A71" w:rsidRDefault="004F7A71">
            <w:pPr>
              <w:pStyle w:val="aa"/>
              <w:spacing w:line="240" w:lineRule="auto"/>
              <w:ind w:left="0"/>
              <w:rPr>
                <w:rFonts w:ascii="Times New Roman" w:hAnsi="Times New Roman" w:cs="Times New Roman"/>
              </w:rPr>
            </w:pPr>
            <w:r>
              <w:rPr>
                <w:rFonts w:ascii="Times New Roman" w:eastAsia="Times New Roman" w:hAnsi="Times New Roman" w:cs="Times New Roman"/>
              </w:rPr>
              <w:t>в области художественно-эстетического развития</w:t>
            </w: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D7B3E" w14:textId="77777777" w:rsidR="004F7A71" w:rsidRDefault="004F7A71">
            <w:pPr>
              <w:pStyle w:val="aa"/>
              <w:spacing w:line="240" w:lineRule="auto"/>
              <w:ind w:left="0"/>
              <w:rPr>
                <w:rFonts w:ascii="Times New Roman" w:hAnsi="Times New Roman" w:cs="Times New Roman"/>
              </w:rPr>
            </w:pPr>
            <w:r>
              <w:rPr>
                <w:rFonts w:ascii="Times New Roman" w:eastAsia="Times New Roman" w:hAnsi="Times New Roman" w:cs="Times New Roman"/>
              </w:rPr>
              <w:t>в области физического развития</w:t>
            </w:r>
          </w:p>
        </w:tc>
      </w:tr>
      <w:tr w:rsidR="004F7A71" w14:paraId="561344FA" w14:textId="77777777" w:rsidTr="004F7A71">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36137" w14:textId="77777777" w:rsidR="004F7A71" w:rsidRDefault="004F7A71">
            <w:pPr>
              <w:pStyle w:val="aa"/>
              <w:spacing w:line="240" w:lineRule="auto"/>
              <w:ind w:left="0"/>
              <w:rPr>
                <w:rFonts w:ascii="Times New Roman" w:hAnsi="Times New Roman" w:cs="Times New Roman"/>
                <w:sz w:val="24"/>
                <w:szCs w:val="24"/>
              </w:rPr>
            </w:pPr>
          </w:p>
        </w:tc>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553C6" w14:textId="77777777" w:rsidR="004F7A71" w:rsidRDefault="004F7A71">
            <w:pPr>
              <w:pStyle w:val="aa"/>
              <w:spacing w:line="240" w:lineRule="auto"/>
              <w:ind w:left="0"/>
              <w:rPr>
                <w:rFonts w:ascii="Times New Roman" w:hAnsi="Times New Roman" w:cs="Times New Roman"/>
                <w:sz w:val="24"/>
                <w:szCs w:val="24"/>
              </w:rPr>
            </w:pP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8FC6" w14:textId="77777777" w:rsidR="004F7A71" w:rsidRDefault="004F7A71">
            <w:pPr>
              <w:pStyle w:val="aa"/>
              <w:spacing w:line="240" w:lineRule="auto"/>
              <w:ind w:left="0"/>
              <w:rPr>
                <w:rFonts w:ascii="Times New Roman" w:hAnsi="Times New Roman" w:cs="Times New Roman"/>
                <w:sz w:val="24"/>
                <w:szCs w:val="24"/>
              </w:rPr>
            </w:pP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76549" w14:textId="77777777" w:rsidR="004F7A71" w:rsidRDefault="004F7A71">
            <w:pPr>
              <w:pStyle w:val="aa"/>
              <w:spacing w:line="240" w:lineRule="auto"/>
              <w:ind w:left="0"/>
              <w:rPr>
                <w:rFonts w:ascii="Times New Roman" w:hAnsi="Times New Roman" w:cs="Times New Roman"/>
                <w:sz w:val="24"/>
                <w:szCs w:val="24"/>
              </w:rPr>
            </w:pPr>
          </w:p>
        </w:tc>
        <w:tc>
          <w:tcPr>
            <w:tcW w:w="3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590DD" w14:textId="77777777" w:rsidR="004F7A71" w:rsidRDefault="004F7A71">
            <w:pPr>
              <w:pStyle w:val="aa"/>
              <w:spacing w:line="240" w:lineRule="auto"/>
              <w:ind w:left="0"/>
              <w:rPr>
                <w:rFonts w:ascii="Times New Roman" w:hAnsi="Times New Roman" w:cs="Times New Roman"/>
                <w:sz w:val="24"/>
                <w:szCs w:val="24"/>
              </w:rPr>
            </w:pPr>
          </w:p>
        </w:tc>
      </w:tr>
    </w:tbl>
    <w:p w14:paraId="3C4A0ABB" w14:textId="77777777" w:rsidR="004F7A71" w:rsidRDefault="004F7A71" w:rsidP="004F7A71">
      <w:pPr>
        <w:pStyle w:val="aa"/>
        <w:spacing w:after="0" w:line="240" w:lineRule="auto"/>
        <w:ind w:left="360"/>
        <w:jc w:val="center"/>
        <w:rPr>
          <w:rFonts w:ascii="Times New Roman" w:hAnsi="Times New Roman" w:cs="Times New Roman"/>
          <w:sz w:val="24"/>
          <w:szCs w:val="24"/>
          <w:lang w:eastAsia="en-US"/>
        </w:rPr>
      </w:pPr>
      <w:r>
        <w:rPr>
          <w:rFonts w:ascii="Times New Roman" w:hAnsi="Times New Roman" w:cs="Times New Roman"/>
          <w:sz w:val="24"/>
          <w:szCs w:val="24"/>
        </w:rPr>
        <w:t>Ход занятия</w:t>
      </w:r>
    </w:p>
    <w:tbl>
      <w:tblPr>
        <w:tblStyle w:val="a3"/>
        <w:tblW w:w="0" w:type="auto"/>
        <w:tblInd w:w="-5" w:type="dxa"/>
        <w:tblLook w:val="04A0" w:firstRow="1" w:lastRow="0" w:firstColumn="1" w:lastColumn="0" w:noHBand="0" w:noVBand="1"/>
      </w:tblPr>
      <w:tblGrid>
        <w:gridCol w:w="539"/>
        <w:gridCol w:w="1675"/>
        <w:gridCol w:w="2613"/>
        <w:gridCol w:w="1575"/>
        <w:gridCol w:w="9"/>
        <w:gridCol w:w="2962"/>
        <w:gridCol w:w="2008"/>
        <w:gridCol w:w="2012"/>
        <w:gridCol w:w="2000"/>
      </w:tblGrid>
      <w:tr w:rsidR="004F7A71" w14:paraId="01BE0954" w14:textId="77777777" w:rsidTr="004F7A71">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8A6E96"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17BB5"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Этап занятия****</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B3BB7A"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Задача, которая должна быть решена (в рамках достижения планируемых результатов занятия)</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2C005F"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Формы организации деятельности воспитанников</w:t>
            </w:r>
          </w:p>
        </w:tc>
        <w:tc>
          <w:tcPr>
            <w:tcW w:w="2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74089"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Действия педагога по организации деятельности воспитанников</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13A3B5"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Действия воспитанников в областях развития в соответствии с возрастом и особенностями</w:t>
            </w: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7C2BB9"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Результат взаимодействия педагога и воспитанников по достижению планируемых результатов занятия</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A6314D"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Диагностика достижения планируемых результатов занятия</w:t>
            </w:r>
          </w:p>
        </w:tc>
      </w:tr>
      <w:tr w:rsidR="004F7A71" w14:paraId="40B13B79" w14:textId="77777777" w:rsidTr="004F7A71">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89163" w14:textId="77777777" w:rsidR="004F7A71" w:rsidRDefault="004F7A71">
            <w:pPr>
              <w:pStyle w:val="aa"/>
              <w:spacing w:line="240" w:lineRule="auto"/>
              <w:ind w:left="0"/>
              <w:jc w:val="center"/>
              <w:rPr>
                <w:rFonts w:ascii="Times New Roman" w:hAnsi="Times New Roman" w:cs="Times New Roman"/>
                <w:sz w:val="20"/>
                <w:szCs w:val="20"/>
              </w:rPr>
            </w:pP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E73D0" w14:textId="77777777" w:rsidR="004F7A71" w:rsidRDefault="004F7A71">
            <w:pPr>
              <w:pStyle w:val="aa"/>
              <w:spacing w:line="240" w:lineRule="auto"/>
              <w:ind w:left="0"/>
              <w:jc w:val="center"/>
              <w:rPr>
                <w:rFonts w:ascii="Times New Roman" w:hAnsi="Times New Roman" w:cs="Times New Roman"/>
                <w:sz w:val="20"/>
                <w:szCs w:val="20"/>
              </w:rPr>
            </w:pP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DABE2" w14:textId="77777777" w:rsidR="004F7A71" w:rsidRDefault="004F7A71">
            <w:pPr>
              <w:pStyle w:val="aa"/>
              <w:spacing w:line="240" w:lineRule="auto"/>
              <w:ind w:left="0"/>
              <w:jc w:val="center"/>
              <w:rPr>
                <w:rFonts w:ascii="Times New Roman" w:hAnsi="Times New Roman" w:cs="Times New Roman"/>
                <w:sz w:val="20"/>
                <w:szCs w:val="20"/>
              </w:rPr>
            </w:pPr>
          </w:p>
        </w:tc>
        <w:tc>
          <w:tcPr>
            <w:tcW w:w="1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7D537" w14:textId="77777777" w:rsidR="004F7A71" w:rsidRDefault="004F7A71">
            <w:pPr>
              <w:pStyle w:val="aa"/>
              <w:spacing w:line="240" w:lineRule="auto"/>
              <w:ind w:left="0"/>
              <w:jc w:val="center"/>
              <w:rPr>
                <w:rFonts w:ascii="Times New Roman" w:hAnsi="Times New Roman" w:cs="Times New Roman"/>
                <w:sz w:val="20"/>
                <w:szCs w:val="20"/>
              </w:rPr>
            </w:pP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B9032" w14:textId="77777777" w:rsidR="004F7A71" w:rsidRDefault="004F7A71">
            <w:pPr>
              <w:pStyle w:val="aa"/>
              <w:spacing w:line="240" w:lineRule="auto"/>
              <w:ind w:left="0"/>
              <w:jc w:val="center"/>
              <w:rPr>
                <w:rFonts w:ascii="Times New Roman" w:hAnsi="Times New Roman" w:cs="Times New Roman"/>
                <w:sz w:val="20"/>
                <w:szCs w:val="20"/>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7B9B0" w14:textId="77777777" w:rsidR="004F7A71" w:rsidRDefault="004F7A71">
            <w:pPr>
              <w:pStyle w:val="aa"/>
              <w:spacing w:line="240" w:lineRule="auto"/>
              <w:ind w:left="0"/>
              <w:jc w:val="center"/>
              <w:rPr>
                <w:rFonts w:ascii="Times New Roman" w:hAnsi="Times New Roman" w:cs="Times New Roman"/>
                <w:sz w:val="20"/>
                <w:szCs w:val="20"/>
              </w:rPr>
            </w:pP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B6183" w14:textId="77777777" w:rsidR="004F7A71" w:rsidRDefault="004F7A71">
            <w:pPr>
              <w:pStyle w:val="aa"/>
              <w:spacing w:line="240" w:lineRule="auto"/>
              <w:ind w:left="0"/>
              <w:jc w:val="center"/>
              <w:rPr>
                <w:rFonts w:ascii="Times New Roman" w:hAnsi="Times New Roman" w:cs="Times New Roman"/>
                <w:sz w:val="20"/>
                <w:szCs w:val="20"/>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8D0DC" w14:textId="77777777" w:rsidR="004F7A71" w:rsidRDefault="004F7A71">
            <w:pPr>
              <w:pStyle w:val="aa"/>
              <w:spacing w:line="240" w:lineRule="auto"/>
              <w:ind w:left="0"/>
              <w:jc w:val="center"/>
              <w:rPr>
                <w:rFonts w:ascii="Times New Roman" w:hAnsi="Times New Roman" w:cs="Times New Roman"/>
                <w:sz w:val="20"/>
                <w:szCs w:val="20"/>
              </w:rPr>
            </w:pPr>
          </w:p>
        </w:tc>
      </w:tr>
      <w:tr w:rsidR="004F7A71" w14:paraId="653D6C0C" w14:textId="77777777" w:rsidTr="004F7A71">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36998" w14:textId="77777777" w:rsidR="004F7A71" w:rsidRDefault="004F7A71">
            <w:pPr>
              <w:pStyle w:val="aa"/>
              <w:spacing w:line="240" w:lineRule="auto"/>
              <w:ind w:left="0"/>
              <w:jc w:val="center"/>
              <w:rPr>
                <w:rFonts w:ascii="Times New Roman" w:hAnsi="Times New Roman" w:cs="Times New Roman"/>
                <w:sz w:val="20"/>
                <w:szCs w:val="20"/>
              </w:rPr>
            </w:pP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6E7DA" w14:textId="77777777" w:rsidR="004F7A71" w:rsidRDefault="004F7A71">
            <w:pPr>
              <w:pStyle w:val="aa"/>
              <w:spacing w:line="240" w:lineRule="auto"/>
              <w:ind w:left="0"/>
              <w:jc w:val="center"/>
              <w:rPr>
                <w:rFonts w:ascii="Times New Roman" w:hAnsi="Times New Roman" w:cs="Times New Roman"/>
                <w:sz w:val="20"/>
                <w:szCs w:val="20"/>
              </w:rPr>
            </w:pP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964CB" w14:textId="77777777" w:rsidR="004F7A71" w:rsidRDefault="004F7A71">
            <w:pPr>
              <w:pStyle w:val="aa"/>
              <w:spacing w:line="240" w:lineRule="auto"/>
              <w:ind w:left="0"/>
              <w:jc w:val="center"/>
              <w:rPr>
                <w:rFonts w:ascii="Times New Roman" w:hAnsi="Times New Roman" w:cs="Times New Roman"/>
                <w:sz w:val="20"/>
                <w:szCs w:val="20"/>
              </w:rPr>
            </w:pPr>
          </w:p>
        </w:tc>
        <w:tc>
          <w:tcPr>
            <w:tcW w:w="1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CAE56" w14:textId="77777777" w:rsidR="004F7A71" w:rsidRDefault="004F7A71">
            <w:pPr>
              <w:pStyle w:val="aa"/>
              <w:spacing w:line="240" w:lineRule="auto"/>
              <w:ind w:left="0"/>
              <w:jc w:val="center"/>
              <w:rPr>
                <w:rFonts w:ascii="Times New Roman" w:hAnsi="Times New Roman" w:cs="Times New Roman"/>
                <w:sz w:val="20"/>
                <w:szCs w:val="20"/>
              </w:rPr>
            </w:pP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91D56" w14:textId="77777777" w:rsidR="004F7A71" w:rsidRDefault="004F7A71">
            <w:pPr>
              <w:pStyle w:val="aa"/>
              <w:spacing w:line="240" w:lineRule="auto"/>
              <w:ind w:left="0"/>
              <w:jc w:val="center"/>
              <w:rPr>
                <w:rFonts w:ascii="Times New Roman" w:hAnsi="Times New Roman" w:cs="Times New Roman"/>
                <w:sz w:val="20"/>
                <w:szCs w:val="20"/>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77570" w14:textId="77777777" w:rsidR="004F7A71" w:rsidRDefault="004F7A71">
            <w:pPr>
              <w:pStyle w:val="aa"/>
              <w:spacing w:line="240" w:lineRule="auto"/>
              <w:ind w:left="0"/>
              <w:jc w:val="center"/>
              <w:rPr>
                <w:rFonts w:ascii="Times New Roman" w:hAnsi="Times New Roman" w:cs="Times New Roman"/>
                <w:sz w:val="20"/>
                <w:szCs w:val="20"/>
              </w:rPr>
            </w:pP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113A5" w14:textId="77777777" w:rsidR="004F7A71" w:rsidRDefault="004F7A71">
            <w:pPr>
              <w:pStyle w:val="aa"/>
              <w:spacing w:line="240" w:lineRule="auto"/>
              <w:ind w:left="0"/>
              <w:jc w:val="center"/>
              <w:rPr>
                <w:rFonts w:ascii="Times New Roman" w:hAnsi="Times New Roman" w:cs="Times New Roman"/>
                <w:sz w:val="20"/>
                <w:szCs w:val="20"/>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B5F22" w14:textId="77777777" w:rsidR="004F7A71" w:rsidRDefault="004F7A71">
            <w:pPr>
              <w:pStyle w:val="aa"/>
              <w:spacing w:line="240" w:lineRule="auto"/>
              <w:ind w:left="0"/>
              <w:jc w:val="center"/>
              <w:rPr>
                <w:rFonts w:ascii="Times New Roman" w:hAnsi="Times New Roman" w:cs="Times New Roman"/>
                <w:sz w:val="20"/>
                <w:szCs w:val="20"/>
              </w:rPr>
            </w:pPr>
          </w:p>
        </w:tc>
      </w:tr>
      <w:tr w:rsidR="004F7A71" w14:paraId="282D3EFF" w14:textId="77777777" w:rsidTr="004F7A71">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6FA41" w14:textId="77777777" w:rsidR="004F7A71" w:rsidRDefault="004F7A71">
            <w:pPr>
              <w:pStyle w:val="aa"/>
              <w:spacing w:line="240" w:lineRule="auto"/>
              <w:ind w:left="0"/>
              <w:jc w:val="center"/>
              <w:rPr>
                <w:rFonts w:ascii="Times New Roman" w:hAnsi="Times New Roman" w:cs="Times New Roman"/>
                <w:sz w:val="20"/>
                <w:szCs w:val="20"/>
              </w:rPr>
            </w:pP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B46B0" w14:textId="77777777" w:rsidR="004F7A71" w:rsidRDefault="004F7A71">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Итоги и самоанализ урока </w:t>
            </w:r>
            <w:r>
              <w:rPr>
                <w:kern w:val="24"/>
                <w:sz w:val="24"/>
                <w:szCs w:val="24"/>
              </w:rPr>
              <w:t>*****</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394D3" w14:textId="77777777" w:rsidR="004F7A71" w:rsidRDefault="004F7A71">
            <w:pPr>
              <w:pStyle w:val="aa"/>
              <w:spacing w:line="240" w:lineRule="auto"/>
              <w:ind w:left="0"/>
              <w:jc w:val="center"/>
              <w:rPr>
                <w:rFonts w:ascii="Times New Roman" w:hAnsi="Times New Roman" w:cs="Times New Roman"/>
                <w:sz w:val="20"/>
                <w:szCs w:val="20"/>
              </w:rPr>
            </w:pPr>
          </w:p>
        </w:tc>
        <w:tc>
          <w:tcPr>
            <w:tcW w:w="1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11E10" w14:textId="77777777" w:rsidR="004F7A71" w:rsidRDefault="004F7A71">
            <w:pPr>
              <w:pStyle w:val="aa"/>
              <w:spacing w:line="240" w:lineRule="auto"/>
              <w:ind w:left="0"/>
              <w:jc w:val="center"/>
              <w:rPr>
                <w:rFonts w:ascii="Times New Roman" w:hAnsi="Times New Roman" w:cs="Times New Roman"/>
                <w:sz w:val="20"/>
                <w:szCs w:val="20"/>
              </w:rPr>
            </w:pP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B17FA" w14:textId="77777777" w:rsidR="004F7A71" w:rsidRDefault="004F7A71">
            <w:pPr>
              <w:pStyle w:val="aa"/>
              <w:spacing w:line="240" w:lineRule="auto"/>
              <w:ind w:left="0"/>
              <w:jc w:val="center"/>
              <w:rPr>
                <w:rFonts w:ascii="Times New Roman" w:hAnsi="Times New Roman" w:cs="Times New Roman"/>
                <w:sz w:val="20"/>
                <w:szCs w:val="20"/>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3B0F0" w14:textId="77777777" w:rsidR="004F7A71" w:rsidRDefault="004F7A71">
            <w:pPr>
              <w:pStyle w:val="aa"/>
              <w:spacing w:line="240" w:lineRule="auto"/>
              <w:ind w:left="0"/>
              <w:jc w:val="center"/>
              <w:rPr>
                <w:rFonts w:ascii="Times New Roman" w:hAnsi="Times New Roman" w:cs="Times New Roman"/>
                <w:sz w:val="20"/>
                <w:szCs w:val="20"/>
              </w:rPr>
            </w:pP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7EAEA" w14:textId="77777777" w:rsidR="004F7A71" w:rsidRDefault="004F7A71">
            <w:pPr>
              <w:pStyle w:val="aa"/>
              <w:spacing w:line="240" w:lineRule="auto"/>
              <w:ind w:left="0"/>
              <w:jc w:val="center"/>
              <w:rPr>
                <w:rFonts w:ascii="Times New Roman" w:hAnsi="Times New Roman" w:cs="Times New Roman"/>
                <w:sz w:val="20"/>
                <w:szCs w:val="20"/>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BD312" w14:textId="77777777" w:rsidR="004F7A71" w:rsidRDefault="004F7A71">
            <w:pPr>
              <w:pStyle w:val="aa"/>
              <w:spacing w:line="240" w:lineRule="auto"/>
              <w:ind w:left="0"/>
              <w:jc w:val="center"/>
              <w:rPr>
                <w:rFonts w:ascii="Times New Roman" w:hAnsi="Times New Roman" w:cs="Times New Roman"/>
                <w:sz w:val="20"/>
                <w:szCs w:val="20"/>
              </w:rPr>
            </w:pPr>
          </w:p>
        </w:tc>
      </w:tr>
    </w:tbl>
    <w:p w14:paraId="6AD684F1" w14:textId="77777777" w:rsidR="004F7A71" w:rsidRDefault="004F7A71" w:rsidP="004F7A71">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План музыкального занятия является документом, подтверждающим деятельность, оформленную музыкальным работником в «Описании педагогической деятельности».</w:t>
      </w:r>
    </w:p>
    <w:p w14:paraId="42B6F641" w14:textId="77777777" w:rsidR="004F7A71" w:rsidRDefault="004F7A71" w:rsidP="004F7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Цель и задачи музыкального занятия формулируются в соответствии с педагогическими функциями: обучение, воспитание, развитие и возрастными особенностями воспитанников</w:t>
      </w:r>
    </w:p>
    <w:p w14:paraId="0011FA40" w14:textId="77777777" w:rsidR="004F7A71" w:rsidRDefault="004F7A71" w:rsidP="004F7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Таблица заполняется с учетом этапов формирования, планируемых результатов и применения диагностики по конкретной области развития (заполнение всех граф таблицы не обязательно в соответствии с возрастными психологическими особенностями воспитанников и специфики занятия).</w:t>
      </w:r>
    </w:p>
    <w:p w14:paraId="4CBA2C89" w14:textId="77777777" w:rsidR="004F7A71" w:rsidRDefault="004F7A71" w:rsidP="004F7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Этапы указываются в соответствии с типом занятия, реализуемой педагогом технологии, методики. </w:t>
      </w:r>
    </w:p>
    <w:p w14:paraId="20FDD931" w14:textId="55068C17" w:rsidR="00506586" w:rsidRDefault="004F7A71" w:rsidP="00F2526D">
      <w:pPr>
        <w:pStyle w:val="ad"/>
        <w:spacing w:before="0" w:beforeAutospacing="0" w:after="0" w:afterAutospacing="0"/>
        <w:rPr>
          <w:b/>
          <w:color w:val="000000" w:themeColor="text1"/>
        </w:rPr>
      </w:pPr>
      <w:r>
        <w:rPr>
          <w:rFonts w:eastAsiaTheme="minorEastAsia"/>
          <w:kern w:val="24"/>
        </w:rPr>
        <w:t>***** Осуществлен анализ проведенного занятия, дана оценка его эффективности.</w:t>
      </w:r>
    </w:p>
    <w:p w14:paraId="4581E286"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CE0BB0">
          <w:pgSz w:w="16838" w:h="11906" w:orient="landscape"/>
          <w:pgMar w:top="720" w:right="720" w:bottom="720" w:left="720" w:header="708" w:footer="708" w:gutter="0"/>
          <w:cols w:space="708"/>
          <w:docGrid w:linePitch="360"/>
        </w:sectPr>
      </w:pPr>
    </w:p>
    <w:p w14:paraId="22DC1196" w14:textId="77777777" w:rsidR="00506586" w:rsidRPr="00F2526D" w:rsidRDefault="00506586" w:rsidP="008536F0">
      <w:pPr>
        <w:pStyle w:val="1"/>
        <w:spacing w:before="0" w:line="240" w:lineRule="auto"/>
        <w:jc w:val="both"/>
        <w:rPr>
          <w:rFonts w:ascii="Times New Roman" w:hAnsi="Times New Roman" w:cs="Times New Roman"/>
          <w:b/>
          <w:color w:val="000000" w:themeColor="text1"/>
          <w:sz w:val="24"/>
          <w:szCs w:val="24"/>
        </w:rPr>
      </w:pPr>
      <w:bookmarkStart w:id="81" w:name="_Toc176197985"/>
      <w:bookmarkStart w:id="82" w:name="_Toc176200179"/>
      <w:bookmarkStart w:id="83" w:name="_Hlk176438014"/>
      <w:bookmarkStart w:id="84" w:name="_Toc176500784"/>
      <w:r w:rsidRPr="00F2526D">
        <w:rPr>
          <w:rFonts w:ascii="Times New Roman" w:hAnsi="Times New Roman" w:cs="Times New Roman"/>
          <w:b/>
          <w:color w:val="000000" w:themeColor="text1"/>
          <w:sz w:val="24"/>
          <w:szCs w:val="24"/>
        </w:rPr>
        <w:lastRenderedPageBreak/>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bookmarkEnd w:id="81"/>
      <w:bookmarkEnd w:id="82"/>
      <w:bookmarkEnd w:id="84"/>
    </w:p>
    <w:p w14:paraId="6F9B7856" w14:textId="77777777" w:rsidR="00506586" w:rsidRPr="00526D42" w:rsidRDefault="00506586" w:rsidP="008536F0">
      <w:pPr>
        <w:spacing w:after="0" w:line="240" w:lineRule="auto"/>
        <w:jc w:val="both"/>
        <w:rPr>
          <w:rFonts w:ascii="Times New Roman" w:hAnsi="Times New Roman" w:cs="Times New Roman"/>
          <w:sz w:val="24"/>
          <w:szCs w:val="24"/>
        </w:rPr>
      </w:pPr>
      <w:r w:rsidRPr="00526D42">
        <w:rPr>
          <w:rFonts w:ascii="Times New Roman" w:hAnsi="Times New Roman" w:cs="Times New Roman"/>
          <w:sz w:val="24"/>
          <w:szCs w:val="24"/>
        </w:rPr>
        <w:t xml:space="preserve">Наименование профессионального стандарта: Педагог дополнительного образования детей и взрослых </w:t>
      </w:r>
      <w:hyperlink r:id="rId36" w:history="1">
        <w:r w:rsidRPr="00526D42">
          <w:rPr>
            <w:rStyle w:val="ab"/>
            <w:rFonts w:ascii="Times New Roman" w:hAnsi="Times New Roman" w:cs="Times New Roman"/>
            <w:sz w:val="24"/>
            <w:szCs w:val="24"/>
          </w:rPr>
          <w:t>Приказ Министерства труда и социальной защиты от 22 сентября 2021 г. N 652н</w:t>
        </w:r>
      </w:hyperlink>
    </w:p>
    <w:p w14:paraId="3A647B12" w14:textId="77777777" w:rsidR="00506586" w:rsidRDefault="00506586" w:rsidP="008536F0">
      <w:pPr>
        <w:spacing w:after="0" w:line="240" w:lineRule="auto"/>
        <w:jc w:val="center"/>
        <w:rPr>
          <w:rFonts w:ascii="Times New Roman" w:hAnsi="Times New Roman" w:cs="Times New Roman"/>
          <w:sz w:val="24"/>
          <w:szCs w:val="24"/>
        </w:rPr>
      </w:pPr>
    </w:p>
    <w:p w14:paraId="3BD236E2" w14:textId="77777777" w:rsidR="00506586" w:rsidRPr="00B635F3" w:rsidRDefault="00506586" w:rsidP="008536F0">
      <w:pPr>
        <w:spacing w:after="0" w:line="240" w:lineRule="auto"/>
        <w:jc w:val="center"/>
        <w:rPr>
          <w:rFonts w:ascii="Times New Roman" w:hAnsi="Times New Roman" w:cs="Times New Roman"/>
          <w:b/>
          <w:color w:val="000000" w:themeColor="text1"/>
          <w:sz w:val="24"/>
          <w:szCs w:val="24"/>
        </w:rPr>
      </w:pPr>
      <w:r w:rsidRPr="00B635F3">
        <w:rPr>
          <w:rFonts w:ascii="Times New Roman" w:hAnsi="Times New Roman" w:cs="Times New Roman"/>
          <w:b/>
          <w:sz w:val="24"/>
          <w:szCs w:val="24"/>
        </w:rPr>
        <w:t>Технологическая карта учебного занятия педагога дополнительного образования</w:t>
      </w:r>
    </w:p>
    <w:tbl>
      <w:tblPr>
        <w:tblW w:w="15451" w:type="dxa"/>
        <w:tblInd w:w="-10" w:type="dxa"/>
        <w:tblCellMar>
          <w:left w:w="0" w:type="dxa"/>
          <w:right w:w="0" w:type="dxa"/>
        </w:tblCellMar>
        <w:tblLook w:val="0420" w:firstRow="1" w:lastRow="0" w:firstColumn="0" w:lastColumn="0" w:noHBand="0" w:noVBand="1"/>
      </w:tblPr>
      <w:tblGrid>
        <w:gridCol w:w="512"/>
        <w:gridCol w:w="1756"/>
        <w:gridCol w:w="851"/>
        <w:gridCol w:w="1984"/>
        <w:gridCol w:w="1985"/>
        <w:gridCol w:w="3969"/>
        <w:gridCol w:w="4394"/>
      </w:tblGrid>
      <w:tr w:rsidR="00506586" w:rsidRPr="00B401A0" w14:paraId="329BDDDE" w14:textId="77777777" w:rsidTr="00B635F3">
        <w:trPr>
          <w:trHeight w:val="45"/>
        </w:trPr>
        <w:tc>
          <w:tcPr>
            <w:tcW w:w="311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BC6053" w14:textId="77777777" w:rsidR="00506586" w:rsidRPr="00B401A0" w:rsidRDefault="00506586" w:rsidP="008536F0">
            <w:pPr>
              <w:spacing w:after="0" w:line="240" w:lineRule="auto"/>
              <w:jc w:val="both"/>
              <w:rPr>
                <w:rFonts w:ascii="Times New Roman" w:hAnsi="Times New Roman" w:cs="Times New Roman"/>
                <w:sz w:val="24"/>
                <w:szCs w:val="24"/>
              </w:rPr>
            </w:pPr>
            <w:r w:rsidRPr="00B401A0">
              <w:rPr>
                <w:rFonts w:ascii="Times New Roman" w:hAnsi="Times New Roman" w:cs="Times New Roman"/>
                <w:sz w:val="24"/>
                <w:szCs w:val="24"/>
              </w:rPr>
              <w:t xml:space="preserve">ФИО </w:t>
            </w:r>
            <w:r>
              <w:rPr>
                <w:rFonts w:ascii="Times New Roman" w:hAnsi="Times New Roman" w:cs="Times New Roman"/>
                <w:sz w:val="24"/>
                <w:szCs w:val="24"/>
              </w:rPr>
              <w:t>педагога</w:t>
            </w: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C855C0"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8E7B7F" w14:textId="77777777" w:rsidR="00506586" w:rsidRPr="00B401A0"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Направление </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0247B53" w14:textId="77777777" w:rsidR="00506586" w:rsidRPr="00B401A0" w:rsidRDefault="00506586" w:rsidP="008536F0">
            <w:pPr>
              <w:spacing w:after="0" w:line="240" w:lineRule="auto"/>
              <w:jc w:val="both"/>
              <w:rPr>
                <w:rFonts w:ascii="Times New Roman" w:hAnsi="Times New Roman" w:cs="Times New Roman"/>
                <w:sz w:val="24"/>
                <w:szCs w:val="24"/>
              </w:rPr>
            </w:pPr>
          </w:p>
        </w:tc>
      </w:tr>
      <w:tr w:rsidR="00506586" w:rsidRPr="00B401A0" w14:paraId="1CA56406" w14:textId="77777777" w:rsidTr="00B635F3">
        <w:trPr>
          <w:trHeight w:val="45"/>
        </w:trPr>
        <w:tc>
          <w:tcPr>
            <w:tcW w:w="311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09B68C3" w14:textId="77777777" w:rsidR="00506586" w:rsidRPr="00B401A0"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программы</w:t>
            </w: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50ED5E3"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5301F29" w14:textId="77777777" w:rsidR="00506586" w:rsidRPr="00B401A0"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Год обучения</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2283C7D" w14:textId="77777777" w:rsidR="00506586" w:rsidRPr="00B401A0" w:rsidRDefault="00506586" w:rsidP="008536F0">
            <w:pPr>
              <w:spacing w:after="0" w:line="240" w:lineRule="auto"/>
              <w:jc w:val="both"/>
              <w:rPr>
                <w:rFonts w:ascii="Times New Roman" w:hAnsi="Times New Roman" w:cs="Times New Roman"/>
                <w:sz w:val="24"/>
                <w:szCs w:val="24"/>
              </w:rPr>
            </w:pPr>
          </w:p>
        </w:tc>
      </w:tr>
      <w:tr w:rsidR="00506586" w:rsidRPr="00B401A0" w14:paraId="2629A8CB" w14:textId="77777777" w:rsidTr="00B635F3">
        <w:trPr>
          <w:trHeight w:val="45"/>
        </w:trPr>
        <w:tc>
          <w:tcPr>
            <w:tcW w:w="311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FFB0124" w14:textId="77777777" w:rsidR="00506586" w:rsidRPr="00B401A0"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w:t>
            </w: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677614"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B29B95A" w14:textId="77777777" w:rsidR="00506586" w:rsidRPr="00B401A0" w:rsidRDefault="00506586" w:rsidP="008536F0">
            <w:pPr>
              <w:spacing w:after="0" w:line="240" w:lineRule="auto"/>
              <w:jc w:val="both"/>
              <w:rPr>
                <w:rFonts w:ascii="Times New Roman" w:hAnsi="Times New Roman" w:cs="Times New Roman"/>
                <w:sz w:val="24"/>
                <w:szCs w:val="24"/>
              </w:rPr>
            </w:pPr>
            <w:r w:rsidRPr="00B401A0">
              <w:rPr>
                <w:rFonts w:ascii="Times New Roman" w:hAnsi="Times New Roman" w:cs="Times New Roman"/>
                <w:sz w:val="24"/>
                <w:szCs w:val="24"/>
              </w:rPr>
              <w:t xml:space="preserve">Место </w:t>
            </w:r>
            <w:r>
              <w:rPr>
                <w:rFonts w:ascii="Times New Roman" w:hAnsi="Times New Roman" w:cs="Times New Roman"/>
                <w:sz w:val="24"/>
                <w:szCs w:val="24"/>
              </w:rPr>
              <w:t xml:space="preserve">занятия </w:t>
            </w:r>
            <w:r w:rsidRPr="00B401A0">
              <w:rPr>
                <w:rFonts w:ascii="Times New Roman" w:hAnsi="Times New Roman" w:cs="Times New Roman"/>
                <w:sz w:val="24"/>
                <w:szCs w:val="24"/>
              </w:rPr>
              <w:t>в изучаемой теме</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AB8949A" w14:textId="77777777" w:rsidR="00506586" w:rsidRPr="00B401A0" w:rsidRDefault="00506586" w:rsidP="008536F0">
            <w:pPr>
              <w:spacing w:after="0" w:line="240" w:lineRule="auto"/>
              <w:jc w:val="both"/>
              <w:rPr>
                <w:rFonts w:ascii="Times New Roman" w:hAnsi="Times New Roman" w:cs="Times New Roman"/>
                <w:sz w:val="24"/>
                <w:szCs w:val="24"/>
              </w:rPr>
            </w:pPr>
          </w:p>
        </w:tc>
      </w:tr>
      <w:tr w:rsidR="00506586" w:rsidRPr="00B401A0" w14:paraId="4033CB50" w14:textId="77777777" w:rsidTr="00B635F3">
        <w:trPr>
          <w:trHeight w:val="45"/>
        </w:trPr>
        <w:tc>
          <w:tcPr>
            <w:tcW w:w="311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3D4D36" w14:textId="77777777" w:rsidR="00506586" w:rsidRPr="00B401A0" w:rsidRDefault="00506586" w:rsidP="008536F0">
            <w:pPr>
              <w:spacing w:after="0" w:line="240" w:lineRule="auto"/>
              <w:jc w:val="both"/>
              <w:rPr>
                <w:rFonts w:ascii="Times New Roman" w:hAnsi="Times New Roman" w:cs="Times New Roman"/>
                <w:sz w:val="24"/>
                <w:szCs w:val="24"/>
              </w:rPr>
            </w:pPr>
            <w:r w:rsidRPr="00B401A0">
              <w:rPr>
                <w:rFonts w:ascii="Times New Roman" w:hAnsi="Times New Roman" w:cs="Times New Roman"/>
                <w:sz w:val="24"/>
                <w:szCs w:val="24"/>
              </w:rPr>
              <w:t>Цель</w:t>
            </w: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5C7E5CF"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0C82432" w14:textId="77777777" w:rsidR="00506586" w:rsidRPr="00B401A0" w:rsidRDefault="00506586" w:rsidP="008536F0">
            <w:pPr>
              <w:spacing w:after="0" w:line="240" w:lineRule="auto"/>
              <w:jc w:val="both"/>
              <w:rPr>
                <w:rFonts w:ascii="Times New Roman" w:hAnsi="Times New Roman" w:cs="Times New Roman"/>
                <w:sz w:val="24"/>
                <w:szCs w:val="24"/>
              </w:rPr>
            </w:pPr>
            <w:r w:rsidRPr="00B401A0">
              <w:rPr>
                <w:rFonts w:ascii="Times New Roman" w:hAnsi="Times New Roman" w:cs="Times New Roman"/>
                <w:sz w:val="24"/>
                <w:szCs w:val="24"/>
              </w:rPr>
              <w:t>Задачи</w:t>
            </w:r>
            <w:r>
              <w:rPr>
                <w:rFonts w:ascii="Times New Roman" w:hAnsi="Times New Roman" w:cs="Times New Roman"/>
                <w:sz w:val="24"/>
                <w:szCs w:val="24"/>
              </w:rPr>
              <w:t xml:space="preserve"> </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215E84" w14:textId="77777777" w:rsidR="00506586" w:rsidRPr="00B401A0" w:rsidRDefault="00506586" w:rsidP="008536F0">
            <w:pPr>
              <w:spacing w:after="0" w:line="240" w:lineRule="auto"/>
              <w:jc w:val="both"/>
              <w:rPr>
                <w:rFonts w:ascii="Times New Roman" w:hAnsi="Times New Roman" w:cs="Times New Roman"/>
                <w:sz w:val="24"/>
                <w:szCs w:val="24"/>
              </w:rPr>
            </w:pPr>
          </w:p>
        </w:tc>
      </w:tr>
      <w:tr w:rsidR="00506586" w:rsidRPr="00B401A0" w14:paraId="75C5488A" w14:textId="77777777" w:rsidTr="00B635F3">
        <w:trPr>
          <w:trHeight w:val="45"/>
        </w:trPr>
        <w:tc>
          <w:tcPr>
            <w:tcW w:w="311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E0BA258" w14:textId="77777777" w:rsidR="00506586" w:rsidRPr="00B401A0" w:rsidRDefault="00506586" w:rsidP="008536F0">
            <w:pPr>
              <w:spacing w:after="0" w:line="240" w:lineRule="auto"/>
              <w:jc w:val="both"/>
              <w:rPr>
                <w:rFonts w:ascii="Times New Roman" w:hAnsi="Times New Roman" w:cs="Times New Roman"/>
                <w:sz w:val="24"/>
                <w:szCs w:val="24"/>
              </w:rPr>
            </w:pPr>
            <w:r w:rsidRPr="005A0B1A">
              <w:rPr>
                <w:rFonts w:ascii="Times New Roman" w:hAnsi="Times New Roman" w:cs="Times New Roman"/>
                <w:sz w:val="24"/>
                <w:szCs w:val="24"/>
              </w:rPr>
              <w:t>Планируемые результат</w:t>
            </w:r>
            <w:r>
              <w:rPr>
                <w:rFonts w:ascii="Times New Roman" w:hAnsi="Times New Roman" w:cs="Times New Roman"/>
                <w:sz w:val="24"/>
                <w:szCs w:val="24"/>
              </w:rPr>
              <w:t>ы</w:t>
            </w: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5FBB1F"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69A7418" w14:textId="77777777" w:rsidR="00506586" w:rsidRPr="00B401A0"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Оборудование и реквизит</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E64A2C5" w14:textId="77777777" w:rsidR="00506586" w:rsidRPr="00B401A0" w:rsidRDefault="00506586" w:rsidP="008536F0">
            <w:pPr>
              <w:spacing w:after="0" w:line="240" w:lineRule="auto"/>
              <w:jc w:val="both"/>
              <w:rPr>
                <w:rFonts w:ascii="Times New Roman" w:hAnsi="Times New Roman" w:cs="Times New Roman"/>
                <w:sz w:val="24"/>
                <w:szCs w:val="24"/>
              </w:rPr>
            </w:pPr>
          </w:p>
        </w:tc>
      </w:tr>
      <w:tr w:rsidR="00506586" w:rsidRPr="00B401A0" w14:paraId="493AD564" w14:textId="77777777" w:rsidTr="00B635F3">
        <w:trPr>
          <w:trHeight w:val="45"/>
        </w:trPr>
        <w:tc>
          <w:tcPr>
            <w:tcW w:w="15451"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C7CC268" w14:textId="77777777" w:rsidR="00506586" w:rsidRPr="00B401A0" w:rsidRDefault="00506586" w:rsidP="008536F0">
            <w:pPr>
              <w:spacing w:after="0" w:line="240" w:lineRule="auto"/>
              <w:jc w:val="center"/>
              <w:rPr>
                <w:rFonts w:ascii="Times New Roman" w:hAnsi="Times New Roman" w:cs="Times New Roman"/>
                <w:sz w:val="24"/>
                <w:szCs w:val="24"/>
              </w:rPr>
            </w:pPr>
            <w:r w:rsidRPr="00B401A0">
              <w:rPr>
                <w:rFonts w:ascii="Times New Roman" w:hAnsi="Times New Roman" w:cs="Times New Roman"/>
                <w:b/>
                <w:bCs/>
                <w:sz w:val="24"/>
                <w:szCs w:val="24"/>
              </w:rPr>
              <w:t xml:space="preserve">Ход </w:t>
            </w:r>
            <w:r>
              <w:rPr>
                <w:rFonts w:ascii="Times New Roman" w:hAnsi="Times New Roman" w:cs="Times New Roman"/>
                <w:b/>
                <w:bCs/>
                <w:sz w:val="24"/>
                <w:szCs w:val="24"/>
              </w:rPr>
              <w:t>занятия</w:t>
            </w:r>
          </w:p>
        </w:tc>
      </w:tr>
      <w:tr w:rsidR="00506586" w:rsidRPr="00B401A0" w14:paraId="2FC22EC9" w14:textId="77777777" w:rsidTr="00B635F3">
        <w:trPr>
          <w:trHeight w:val="135"/>
        </w:trPr>
        <w:tc>
          <w:tcPr>
            <w:tcW w:w="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1192D59" w14:textId="77777777" w:rsidR="00506586" w:rsidRPr="00B401A0" w:rsidRDefault="00506586" w:rsidP="008536F0">
            <w:pPr>
              <w:spacing w:after="0" w:line="240" w:lineRule="auto"/>
              <w:jc w:val="both"/>
              <w:rPr>
                <w:rFonts w:ascii="Times New Roman" w:hAnsi="Times New Roman" w:cs="Times New Roman"/>
                <w:sz w:val="24"/>
                <w:szCs w:val="24"/>
              </w:rPr>
            </w:pPr>
            <w:r w:rsidRPr="00B401A0">
              <w:rPr>
                <w:rFonts w:ascii="Times New Roman" w:hAnsi="Times New Roman" w:cs="Times New Roman"/>
                <w:sz w:val="24"/>
                <w:szCs w:val="24"/>
              </w:rPr>
              <w:t>№</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DEDAF3B" w14:textId="77777777" w:rsidR="00506586" w:rsidRPr="00B401A0" w:rsidRDefault="00506586" w:rsidP="008536F0">
            <w:pPr>
              <w:spacing w:after="0" w:line="240" w:lineRule="auto"/>
              <w:rPr>
                <w:rFonts w:ascii="Times New Roman" w:hAnsi="Times New Roman" w:cs="Times New Roman"/>
                <w:sz w:val="24"/>
                <w:szCs w:val="24"/>
              </w:rPr>
            </w:pPr>
            <w:r w:rsidRPr="00B401A0">
              <w:rPr>
                <w:rFonts w:ascii="Times New Roman" w:hAnsi="Times New Roman" w:cs="Times New Roman"/>
                <w:sz w:val="24"/>
                <w:szCs w:val="24"/>
              </w:rPr>
              <w:t xml:space="preserve">Этап </w:t>
            </w:r>
            <w:r>
              <w:rPr>
                <w:rFonts w:ascii="Times New Roman" w:hAnsi="Times New Roman" w:cs="Times New Roman"/>
                <w:sz w:val="24"/>
                <w:szCs w:val="24"/>
              </w:rPr>
              <w:t>занятия</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2686D08" w14:textId="77777777" w:rsidR="00506586" w:rsidRDefault="00506586" w:rsidP="008536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Планируемый результат</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B2BBCD4" w14:textId="77777777" w:rsidR="00506586" w:rsidRPr="00B401A0" w:rsidRDefault="00506586" w:rsidP="008536F0">
            <w:pPr>
              <w:spacing w:after="0" w:line="240" w:lineRule="auto"/>
              <w:jc w:val="center"/>
              <w:rPr>
                <w:rFonts w:ascii="Times New Roman" w:hAnsi="Times New Roman" w:cs="Times New Roman"/>
                <w:sz w:val="24"/>
                <w:szCs w:val="24"/>
              </w:rPr>
            </w:pPr>
            <w:r w:rsidRPr="00B401A0">
              <w:rPr>
                <w:rFonts w:ascii="Times New Roman" w:hAnsi="Times New Roman" w:cs="Times New Roman"/>
                <w:sz w:val="24"/>
                <w:szCs w:val="24"/>
              </w:rPr>
              <w:t xml:space="preserve">Формы деятельности </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F7BA3A" w14:textId="77777777" w:rsidR="00506586" w:rsidRPr="00B401A0" w:rsidRDefault="00506586" w:rsidP="008536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5B01929" w14:textId="77777777" w:rsidR="00506586" w:rsidRPr="00B401A0" w:rsidRDefault="00506586" w:rsidP="008536F0">
            <w:pPr>
              <w:spacing w:after="0" w:line="240" w:lineRule="auto"/>
              <w:jc w:val="center"/>
              <w:rPr>
                <w:rFonts w:ascii="Times New Roman" w:hAnsi="Times New Roman" w:cs="Times New Roman"/>
                <w:sz w:val="24"/>
                <w:szCs w:val="24"/>
              </w:rPr>
            </w:pPr>
            <w:r w:rsidRPr="00B401A0">
              <w:rPr>
                <w:rFonts w:ascii="Times New Roman" w:hAnsi="Times New Roman" w:cs="Times New Roman"/>
                <w:sz w:val="24"/>
                <w:szCs w:val="24"/>
              </w:rPr>
              <w:t>Диагностика</w:t>
            </w:r>
            <w:r>
              <w:rPr>
                <w:rFonts w:ascii="Times New Roman" w:hAnsi="Times New Roman" w:cs="Times New Roman"/>
                <w:sz w:val="24"/>
                <w:szCs w:val="24"/>
              </w:rPr>
              <w:t xml:space="preserve"> </w:t>
            </w:r>
            <w:r w:rsidRPr="00B401A0">
              <w:rPr>
                <w:rFonts w:ascii="Times New Roman" w:hAnsi="Times New Roman" w:cs="Times New Roman"/>
                <w:sz w:val="24"/>
                <w:szCs w:val="24"/>
              </w:rPr>
              <w:t xml:space="preserve">достижения </w:t>
            </w:r>
            <w:r>
              <w:rPr>
                <w:rFonts w:ascii="Times New Roman" w:hAnsi="Times New Roman" w:cs="Times New Roman"/>
                <w:sz w:val="24"/>
                <w:szCs w:val="24"/>
              </w:rPr>
              <w:t>п</w:t>
            </w:r>
            <w:r w:rsidRPr="00B401A0">
              <w:rPr>
                <w:rFonts w:ascii="Times New Roman" w:hAnsi="Times New Roman" w:cs="Times New Roman"/>
                <w:sz w:val="24"/>
                <w:szCs w:val="24"/>
              </w:rPr>
              <w:t>ланируем</w:t>
            </w:r>
            <w:r>
              <w:rPr>
                <w:rFonts w:ascii="Times New Roman" w:hAnsi="Times New Roman" w:cs="Times New Roman"/>
                <w:sz w:val="24"/>
                <w:szCs w:val="24"/>
              </w:rPr>
              <w:t xml:space="preserve">ого </w:t>
            </w:r>
            <w:r w:rsidRPr="00B401A0">
              <w:rPr>
                <w:rFonts w:ascii="Times New Roman" w:hAnsi="Times New Roman" w:cs="Times New Roman"/>
                <w:sz w:val="24"/>
                <w:szCs w:val="24"/>
              </w:rPr>
              <w:t>результат</w:t>
            </w:r>
            <w:r>
              <w:rPr>
                <w:rFonts w:ascii="Times New Roman" w:hAnsi="Times New Roman" w:cs="Times New Roman"/>
                <w:sz w:val="24"/>
                <w:szCs w:val="24"/>
              </w:rPr>
              <w:t>а</w:t>
            </w:r>
          </w:p>
        </w:tc>
      </w:tr>
      <w:tr w:rsidR="00506586" w:rsidRPr="00B401A0" w14:paraId="7C0DC011" w14:textId="77777777" w:rsidTr="00B635F3">
        <w:trPr>
          <w:trHeight w:val="45"/>
        </w:trPr>
        <w:tc>
          <w:tcPr>
            <w:tcW w:w="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899648"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4572A04"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EF39779" w14:textId="77777777" w:rsidR="00506586" w:rsidRDefault="00506586" w:rsidP="008536F0">
            <w:pPr>
              <w:spacing w:after="0" w:line="240" w:lineRule="auto"/>
              <w:jc w:val="both"/>
              <w:rPr>
                <w:rFonts w:ascii="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206C365"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882A347" w14:textId="77777777" w:rsidR="00506586" w:rsidRPr="00B401A0" w:rsidRDefault="00506586" w:rsidP="008536F0">
            <w:pPr>
              <w:spacing w:after="0" w:line="240" w:lineRule="auto"/>
              <w:jc w:val="both"/>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6BEAD5E" w14:textId="77777777" w:rsidR="00506586" w:rsidRPr="00B401A0" w:rsidRDefault="00506586" w:rsidP="008536F0">
            <w:pPr>
              <w:spacing w:after="0" w:line="240" w:lineRule="auto"/>
              <w:jc w:val="both"/>
              <w:rPr>
                <w:rFonts w:ascii="Times New Roman" w:hAnsi="Times New Roman" w:cs="Times New Roman"/>
                <w:sz w:val="24"/>
                <w:szCs w:val="24"/>
              </w:rPr>
            </w:pPr>
          </w:p>
        </w:tc>
      </w:tr>
    </w:tbl>
    <w:p w14:paraId="368E52F9" w14:textId="77777777" w:rsidR="00506586" w:rsidRDefault="00506586" w:rsidP="008536F0">
      <w:pPr>
        <w:spacing w:after="0" w:line="240" w:lineRule="auto"/>
        <w:jc w:val="both"/>
        <w:rPr>
          <w:rFonts w:ascii="Times New Roman" w:hAnsi="Times New Roman" w:cs="Times New Roman"/>
          <w:b/>
          <w:color w:val="000000" w:themeColor="text1"/>
          <w:sz w:val="24"/>
          <w:szCs w:val="24"/>
        </w:rPr>
      </w:pPr>
    </w:p>
    <w:bookmarkEnd w:id="83"/>
    <w:p w14:paraId="0D11EB9C"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CE0BB0">
          <w:pgSz w:w="16838" w:h="11906" w:orient="landscape"/>
          <w:pgMar w:top="720" w:right="720" w:bottom="720" w:left="720" w:header="708" w:footer="708" w:gutter="0"/>
          <w:cols w:space="708"/>
          <w:docGrid w:linePitch="360"/>
        </w:sectPr>
      </w:pPr>
    </w:p>
    <w:p w14:paraId="03886849"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85" w:name="_Toc176200180"/>
      <w:bookmarkStart w:id="86" w:name="_Toc176500785"/>
      <w:r w:rsidRPr="00F2526D">
        <w:rPr>
          <w:rFonts w:ascii="Times New Roman" w:hAnsi="Times New Roman" w:cs="Times New Roman"/>
          <w:b/>
          <w:color w:val="000000" w:themeColor="text1"/>
          <w:sz w:val="24"/>
          <w:szCs w:val="24"/>
        </w:rPr>
        <w:lastRenderedPageBreak/>
        <w:t>Должность: Педагог-библиотекарь</w:t>
      </w:r>
      <w:bookmarkEnd w:id="85"/>
      <w:bookmarkEnd w:id="86"/>
    </w:p>
    <w:p w14:paraId="23157D3B" w14:textId="77777777" w:rsidR="00506586" w:rsidRPr="00DE2B0E" w:rsidRDefault="00506586" w:rsidP="008536F0">
      <w:pPr>
        <w:spacing w:after="0" w:line="240" w:lineRule="auto"/>
        <w:jc w:val="both"/>
        <w:rPr>
          <w:rFonts w:ascii="Times New Roman" w:hAnsi="Times New Roman"/>
          <w:sz w:val="24"/>
          <w:szCs w:val="24"/>
        </w:rPr>
      </w:pPr>
      <w:r w:rsidRPr="00DE2B0E">
        <w:rPr>
          <w:rFonts w:ascii="Times New Roman" w:hAnsi="Times New Roman"/>
          <w:sz w:val="24"/>
          <w:szCs w:val="24"/>
        </w:rPr>
        <w:t xml:space="preserve">Наименование профессионального стандарта: Специалист в области воспитания </w:t>
      </w:r>
      <w:hyperlink r:id="rId37" w:history="1">
        <w:r w:rsidRPr="00DE2B0E">
          <w:rPr>
            <w:rFonts w:ascii="Times New Roman" w:hAnsi="Times New Roman"/>
            <w:sz w:val="24"/>
            <w:szCs w:val="24"/>
          </w:rPr>
          <w:t>Приказ Министерства труда и социальной защиты от 30 января 2023 г. N 53н</w:t>
        </w:r>
      </w:hyperlink>
    </w:p>
    <w:p w14:paraId="53E5BDF1" w14:textId="77777777" w:rsidR="00506586" w:rsidRPr="00DE2B0E" w:rsidRDefault="00506586" w:rsidP="008536F0">
      <w:pPr>
        <w:spacing w:after="0" w:line="240" w:lineRule="auto"/>
        <w:jc w:val="center"/>
        <w:rPr>
          <w:rFonts w:ascii="Times New Roman" w:hAnsi="Times New Roman"/>
          <w:b/>
          <w:sz w:val="24"/>
          <w:szCs w:val="24"/>
        </w:rPr>
      </w:pPr>
      <w:r w:rsidRPr="00DE2B0E">
        <w:rPr>
          <w:rFonts w:ascii="Times New Roman" w:hAnsi="Times New Roman"/>
          <w:b/>
          <w:sz w:val="24"/>
          <w:szCs w:val="24"/>
        </w:rPr>
        <w:t>Технологическая карта урока информационной культуры</w:t>
      </w:r>
    </w:p>
    <w:p w14:paraId="2FB49E38" w14:textId="77777777" w:rsidR="00506586" w:rsidRPr="00DE2B0E" w:rsidRDefault="00506586" w:rsidP="008536F0">
      <w:pPr>
        <w:spacing w:after="0" w:line="240" w:lineRule="auto"/>
        <w:rPr>
          <w:rFonts w:ascii="Times New Roman" w:hAnsi="Times New Roman"/>
          <w:sz w:val="24"/>
          <w:szCs w:val="24"/>
        </w:rPr>
      </w:pPr>
      <w:r w:rsidRPr="00DE2B0E">
        <w:rPr>
          <w:rFonts w:ascii="Times New Roman" w:hAnsi="Times New Roman"/>
          <w:sz w:val="24"/>
          <w:szCs w:val="24"/>
        </w:rPr>
        <w:t>Тема урока:</w:t>
      </w:r>
    </w:p>
    <w:p w14:paraId="3F2691C0" w14:textId="77777777" w:rsidR="00506586" w:rsidRPr="00DE2B0E" w:rsidRDefault="00506586" w:rsidP="008536F0">
      <w:pPr>
        <w:spacing w:after="0" w:line="240" w:lineRule="auto"/>
        <w:rPr>
          <w:rFonts w:ascii="Times New Roman" w:hAnsi="Times New Roman"/>
          <w:sz w:val="24"/>
          <w:szCs w:val="24"/>
        </w:rPr>
      </w:pPr>
      <w:r w:rsidRPr="00DE2B0E">
        <w:rPr>
          <w:rFonts w:ascii="Times New Roman" w:hAnsi="Times New Roman"/>
          <w:sz w:val="24"/>
          <w:szCs w:val="24"/>
        </w:rPr>
        <w:t>Цели урока:</w:t>
      </w:r>
    </w:p>
    <w:p w14:paraId="45B2508F" w14:textId="77777777" w:rsidR="00506586" w:rsidRPr="00DE2B0E" w:rsidRDefault="00506586" w:rsidP="008536F0">
      <w:pPr>
        <w:spacing w:after="0" w:line="240" w:lineRule="auto"/>
        <w:rPr>
          <w:rFonts w:ascii="Times New Roman" w:hAnsi="Times New Roman"/>
          <w:sz w:val="24"/>
          <w:szCs w:val="24"/>
        </w:rPr>
      </w:pPr>
      <w:r w:rsidRPr="00DE2B0E">
        <w:rPr>
          <w:rFonts w:ascii="Times New Roman" w:hAnsi="Times New Roman"/>
          <w:sz w:val="24"/>
          <w:szCs w:val="24"/>
        </w:rPr>
        <w:t>Планируемые результаты:</w:t>
      </w:r>
    </w:p>
    <w:p w14:paraId="64C967AC" w14:textId="77777777" w:rsidR="00506586" w:rsidRPr="00DE2B0E" w:rsidRDefault="00506586" w:rsidP="008536F0">
      <w:pPr>
        <w:spacing w:after="0" w:line="240" w:lineRule="auto"/>
        <w:rPr>
          <w:rFonts w:ascii="Times New Roman" w:hAnsi="Times New Roman"/>
          <w:sz w:val="24"/>
          <w:szCs w:val="24"/>
        </w:rPr>
      </w:pPr>
      <w:r w:rsidRPr="00DE2B0E">
        <w:rPr>
          <w:rFonts w:ascii="Times New Roman" w:hAnsi="Times New Roman"/>
          <w:sz w:val="24"/>
          <w:szCs w:val="24"/>
        </w:rPr>
        <w:t>Форма проведения:</w:t>
      </w:r>
    </w:p>
    <w:p w14:paraId="1D9B16A4" w14:textId="77777777" w:rsidR="00506586" w:rsidRPr="00DE2B0E" w:rsidRDefault="00506586" w:rsidP="008536F0">
      <w:pPr>
        <w:spacing w:after="0" w:line="240" w:lineRule="auto"/>
        <w:rPr>
          <w:rFonts w:ascii="Times New Roman" w:hAnsi="Times New Roman"/>
          <w:sz w:val="24"/>
          <w:szCs w:val="24"/>
        </w:rPr>
      </w:pPr>
      <w:r w:rsidRPr="00DE2B0E">
        <w:rPr>
          <w:rFonts w:ascii="Times New Roman" w:hAnsi="Times New Roman"/>
          <w:sz w:val="24"/>
          <w:szCs w:val="24"/>
        </w:rPr>
        <w:t>Место проведения:</w:t>
      </w:r>
    </w:p>
    <w:p w14:paraId="61C04D4B" w14:textId="77777777" w:rsidR="00506586" w:rsidRPr="00DE2B0E" w:rsidRDefault="00506586" w:rsidP="008536F0">
      <w:pPr>
        <w:spacing w:after="0" w:line="240" w:lineRule="auto"/>
        <w:rPr>
          <w:rFonts w:ascii="Times New Roman" w:hAnsi="Times New Roman"/>
          <w:sz w:val="24"/>
          <w:szCs w:val="24"/>
        </w:rPr>
      </w:pPr>
      <w:r w:rsidRPr="00DE2B0E">
        <w:rPr>
          <w:rFonts w:ascii="Times New Roman" w:hAnsi="Times New Roman"/>
          <w:sz w:val="24"/>
          <w:szCs w:val="24"/>
        </w:rPr>
        <w:t>Состав участников:</w:t>
      </w:r>
    </w:p>
    <w:p w14:paraId="29622D89" w14:textId="77777777" w:rsidR="00506586" w:rsidRPr="00DE2B0E" w:rsidRDefault="00506586" w:rsidP="008536F0">
      <w:pPr>
        <w:spacing w:after="0" w:line="240" w:lineRule="auto"/>
        <w:rPr>
          <w:rFonts w:ascii="Times New Roman" w:hAnsi="Times New Roman"/>
          <w:sz w:val="24"/>
          <w:szCs w:val="24"/>
        </w:rPr>
      </w:pPr>
      <w:r w:rsidRPr="00DE2B0E">
        <w:rPr>
          <w:rFonts w:ascii="Times New Roman" w:hAnsi="Times New Roman"/>
          <w:sz w:val="24"/>
          <w:szCs w:val="24"/>
        </w:rPr>
        <w:t>Техническое обеспечение:</w:t>
      </w:r>
    </w:p>
    <w:p w14:paraId="7235FB2D" w14:textId="77777777" w:rsidR="00506586" w:rsidRPr="00DE2B0E" w:rsidRDefault="00506586" w:rsidP="008536F0">
      <w:pPr>
        <w:spacing w:after="0" w:line="240" w:lineRule="auto"/>
        <w:jc w:val="center"/>
        <w:rPr>
          <w:rFonts w:ascii="Times New Roman" w:hAnsi="Times New Roman"/>
          <w:sz w:val="24"/>
          <w:szCs w:val="24"/>
        </w:rPr>
      </w:pPr>
      <w:r>
        <w:rPr>
          <w:rFonts w:ascii="Times New Roman" w:hAnsi="Times New Roman"/>
          <w:sz w:val="24"/>
          <w:szCs w:val="24"/>
        </w:rPr>
        <w:t>Ход урока</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3679"/>
        <w:gridCol w:w="3680"/>
        <w:gridCol w:w="3679"/>
        <w:gridCol w:w="3822"/>
      </w:tblGrid>
      <w:tr w:rsidR="00506586" w14:paraId="612D102D" w14:textId="77777777" w:rsidTr="00B635F3">
        <w:trPr>
          <w:trHeight w:val="314"/>
          <w:tblHeader/>
        </w:trPr>
        <w:tc>
          <w:tcPr>
            <w:tcW w:w="586" w:type="dxa"/>
            <w:tcBorders>
              <w:top w:val="single" w:sz="4" w:space="0" w:color="000000"/>
              <w:left w:val="single" w:sz="4" w:space="0" w:color="000000"/>
              <w:bottom w:val="single" w:sz="4" w:space="0" w:color="000000"/>
              <w:right w:val="single" w:sz="4" w:space="0" w:color="000000"/>
            </w:tcBorders>
            <w:hideMark/>
          </w:tcPr>
          <w:p w14:paraId="1BF1DBB8"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 п/п</w:t>
            </w:r>
          </w:p>
        </w:tc>
        <w:tc>
          <w:tcPr>
            <w:tcW w:w="3679" w:type="dxa"/>
            <w:tcBorders>
              <w:top w:val="single" w:sz="4" w:space="0" w:color="000000"/>
              <w:left w:val="single" w:sz="4" w:space="0" w:color="000000"/>
              <w:bottom w:val="single" w:sz="4" w:space="0" w:color="000000"/>
              <w:right w:val="single" w:sz="4" w:space="0" w:color="000000"/>
            </w:tcBorders>
            <w:hideMark/>
          </w:tcPr>
          <w:p w14:paraId="2886EAC0"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Название этапа урока, содержание</w:t>
            </w:r>
          </w:p>
        </w:tc>
        <w:tc>
          <w:tcPr>
            <w:tcW w:w="3680" w:type="dxa"/>
            <w:tcBorders>
              <w:top w:val="single" w:sz="4" w:space="0" w:color="000000"/>
              <w:left w:val="single" w:sz="4" w:space="0" w:color="000000"/>
              <w:bottom w:val="single" w:sz="4" w:space="0" w:color="000000"/>
              <w:right w:val="single" w:sz="4" w:space="0" w:color="000000"/>
            </w:tcBorders>
            <w:hideMark/>
          </w:tcPr>
          <w:p w14:paraId="5AE89779"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Действия педагога (задания, вопросы и т.д.)</w:t>
            </w:r>
          </w:p>
        </w:tc>
        <w:tc>
          <w:tcPr>
            <w:tcW w:w="3679" w:type="dxa"/>
            <w:tcBorders>
              <w:top w:val="single" w:sz="4" w:space="0" w:color="000000"/>
              <w:left w:val="single" w:sz="4" w:space="0" w:color="000000"/>
              <w:bottom w:val="single" w:sz="4" w:space="0" w:color="000000"/>
              <w:right w:val="single" w:sz="4" w:space="0" w:color="000000"/>
            </w:tcBorders>
            <w:hideMark/>
          </w:tcPr>
          <w:p w14:paraId="2807E0FD"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Формы организации работы обучающихся (индивидуальные, групповые)</w:t>
            </w:r>
          </w:p>
        </w:tc>
        <w:tc>
          <w:tcPr>
            <w:tcW w:w="3822" w:type="dxa"/>
            <w:tcBorders>
              <w:top w:val="single" w:sz="4" w:space="0" w:color="000000"/>
              <w:left w:val="single" w:sz="4" w:space="0" w:color="000000"/>
              <w:bottom w:val="single" w:sz="4" w:space="0" w:color="000000"/>
              <w:right w:val="single" w:sz="4" w:space="0" w:color="000000"/>
            </w:tcBorders>
            <w:hideMark/>
          </w:tcPr>
          <w:p w14:paraId="514F1031"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Результат (знания, умения, способы действия и т.д.)</w:t>
            </w:r>
          </w:p>
        </w:tc>
      </w:tr>
      <w:tr w:rsidR="00506586" w14:paraId="0A7DEF2D" w14:textId="77777777" w:rsidTr="00B635F3">
        <w:trPr>
          <w:trHeight w:val="360"/>
        </w:trPr>
        <w:tc>
          <w:tcPr>
            <w:tcW w:w="586" w:type="dxa"/>
            <w:tcBorders>
              <w:top w:val="single" w:sz="4" w:space="0" w:color="000000"/>
              <w:left w:val="single" w:sz="4" w:space="0" w:color="000000"/>
              <w:bottom w:val="single" w:sz="4" w:space="0" w:color="000000"/>
              <w:right w:val="single" w:sz="4" w:space="0" w:color="000000"/>
            </w:tcBorders>
            <w:hideMark/>
          </w:tcPr>
          <w:p w14:paraId="18D2692A"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1.</w:t>
            </w:r>
          </w:p>
        </w:tc>
        <w:tc>
          <w:tcPr>
            <w:tcW w:w="3679" w:type="dxa"/>
            <w:tcBorders>
              <w:top w:val="single" w:sz="4" w:space="0" w:color="000000"/>
              <w:left w:val="single" w:sz="4" w:space="0" w:color="000000"/>
              <w:bottom w:val="single" w:sz="4" w:space="0" w:color="000000"/>
              <w:right w:val="single" w:sz="4" w:space="0" w:color="000000"/>
            </w:tcBorders>
            <w:hideMark/>
          </w:tcPr>
          <w:p w14:paraId="5B19296D"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 xml:space="preserve">Подготовительный (оргмомент, тема урока, постановка задач) </w:t>
            </w:r>
          </w:p>
        </w:tc>
        <w:tc>
          <w:tcPr>
            <w:tcW w:w="3680" w:type="dxa"/>
            <w:tcBorders>
              <w:top w:val="single" w:sz="4" w:space="0" w:color="000000"/>
              <w:left w:val="single" w:sz="4" w:space="0" w:color="000000"/>
              <w:bottom w:val="single" w:sz="4" w:space="0" w:color="000000"/>
              <w:right w:val="single" w:sz="4" w:space="0" w:color="000000"/>
            </w:tcBorders>
          </w:tcPr>
          <w:p w14:paraId="6F572B23" w14:textId="77777777" w:rsidR="00506586" w:rsidRPr="00DE2B0E" w:rsidRDefault="00506586" w:rsidP="008536F0">
            <w:pPr>
              <w:spacing w:after="0" w:line="240" w:lineRule="auto"/>
              <w:rPr>
                <w:rFonts w:ascii="Times New Roman" w:hAnsi="Times New Roman"/>
                <w:sz w:val="20"/>
                <w:szCs w:val="20"/>
              </w:rPr>
            </w:pPr>
          </w:p>
        </w:tc>
        <w:tc>
          <w:tcPr>
            <w:tcW w:w="3679" w:type="dxa"/>
            <w:tcBorders>
              <w:top w:val="single" w:sz="4" w:space="0" w:color="000000"/>
              <w:left w:val="single" w:sz="4" w:space="0" w:color="000000"/>
              <w:bottom w:val="single" w:sz="4" w:space="0" w:color="000000"/>
              <w:right w:val="single" w:sz="4" w:space="0" w:color="000000"/>
            </w:tcBorders>
          </w:tcPr>
          <w:p w14:paraId="7E1ED72C" w14:textId="77777777" w:rsidR="00506586" w:rsidRPr="00DE2B0E" w:rsidRDefault="00506586" w:rsidP="008536F0">
            <w:pPr>
              <w:spacing w:after="0" w:line="240" w:lineRule="auto"/>
              <w:rPr>
                <w:rFonts w:ascii="Times New Roman" w:hAnsi="Times New Roman"/>
                <w:sz w:val="20"/>
                <w:szCs w:val="20"/>
              </w:rPr>
            </w:pPr>
          </w:p>
        </w:tc>
        <w:tc>
          <w:tcPr>
            <w:tcW w:w="3822" w:type="dxa"/>
            <w:tcBorders>
              <w:top w:val="single" w:sz="4" w:space="0" w:color="000000"/>
              <w:left w:val="single" w:sz="4" w:space="0" w:color="000000"/>
              <w:bottom w:val="single" w:sz="4" w:space="0" w:color="000000"/>
              <w:right w:val="single" w:sz="4" w:space="0" w:color="000000"/>
            </w:tcBorders>
          </w:tcPr>
          <w:p w14:paraId="00319DC3" w14:textId="77777777" w:rsidR="00506586" w:rsidRPr="00DE2B0E" w:rsidRDefault="00506586" w:rsidP="008536F0">
            <w:pPr>
              <w:spacing w:after="0" w:line="240" w:lineRule="auto"/>
              <w:rPr>
                <w:rFonts w:ascii="Times New Roman" w:hAnsi="Times New Roman"/>
                <w:sz w:val="20"/>
                <w:szCs w:val="20"/>
              </w:rPr>
            </w:pPr>
          </w:p>
        </w:tc>
      </w:tr>
      <w:tr w:rsidR="00506586" w14:paraId="3B3B6B63" w14:textId="77777777" w:rsidTr="00B635F3">
        <w:trPr>
          <w:trHeight w:val="360"/>
        </w:trPr>
        <w:tc>
          <w:tcPr>
            <w:tcW w:w="586" w:type="dxa"/>
            <w:tcBorders>
              <w:top w:val="single" w:sz="4" w:space="0" w:color="000000"/>
              <w:left w:val="single" w:sz="4" w:space="0" w:color="000000"/>
              <w:bottom w:val="single" w:sz="4" w:space="0" w:color="000000"/>
              <w:right w:val="single" w:sz="4" w:space="0" w:color="000000"/>
            </w:tcBorders>
            <w:hideMark/>
          </w:tcPr>
          <w:p w14:paraId="1C4D40B5"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2.</w:t>
            </w:r>
          </w:p>
        </w:tc>
        <w:tc>
          <w:tcPr>
            <w:tcW w:w="3679" w:type="dxa"/>
            <w:tcBorders>
              <w:top w:val="single" w:sz="4" w:space="0" w:color="000000"/>
              <w:left w:val="single" w:sz="4" w:space="0" w:color="000000"/>
              <w:bottom w:val="single" w:sz="4" w:space="0" w:color="000000"/>
              <w:right w:val="single" w:sz="4" w:space="0" w:color="000000"/>
            </w:tcBorders>
            <w:hideMark/>
          </w:tcPr>
          <w:p w14:paraId="5AB819D0"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Теоретический (выявление опорных знаний обучающихся, введение  нового материала)</w:t>
            </w:r>
          </w:p>
        </w:tc>
        <w:tc>
          <w:tcPr>
            <w:tcW w:w="3680" w:type="dxa"/>
            <w:tcBorders>
              <w:top w:val="single" w:sz="4" w:space="0" w:color="000000"/>
              <w:left w:val="single" w:sz="4" w:space="0" w:color="000000"/>
              <w:bottom w:val="single" w:sz="4" w:space="0" w:color="000000"/>
              <w:right w:val="single" w:sz="4" w:space="0" w:color="000000"/>
            </w:tcBorders>
          </w:tcPr>
          <w:p w14:paraId="63C328C0" w14:textId="77777777" w:rsidR="00506586" w:rsidRPr="00DE2B0E" w:rsidRDefault="00506586" w:rsidP="008536F0">
            <w:pPr>
              <w:spacing w:after="0" w:line="240" w:lineRule="auto"/>
              <w:rPr>
                <w:rFonts w:ascii="Times New Roman" w:hAnsi="Times New Roman"/>
                <w:sz w:val="20"/>
                <w:szCs w:val="20"/>
              </w:rPr>
            </w:pPr>
          </w:p>
        </w:tc>
        <w:tc>
          <w:tcPr>
            <w:tcW w:w="3679" w:type="dxa"/>
            <w:tcBorders>
              <w:top w:val="single" w:sz="4" w:space="0" w:color="000000"/>
              <w:left w:val="single" w:sz="4" w:space="0" w:color="000000"/>
              <w:bottom w:val="single" w:sz="4" w:space="0" w:color="000000"/>
              <w:right w:val="single" w:sz="4" w:space="0" w:color="000000"/>
            </w:tcBorders>
          </w:tcPr>
          <w:p w14:paraId="50FF2A5C" w14:textId="77777777" w:rsidR="00506586" w:rsidRPr="00DE2B0E" w:rsidRDefault="00506586" w:rsidP="008536F0">
            <w:pPr>
              <w:spacing w:after="0" w:line="240" w:lineRule="auto"/>
              <w:rPr>
                <w:rFonts w:ascii="Times New Roman" w:hAnsi="Times New Roman"/>
                <w:sz w:val="20"/>
                <w:szCs w:val="20"/>
              </w:rPr>
            </w:pPr>
          </w:p>
        </w:tc>
        <w:tc>
          <w:tcPr>
            <w:tcW w:w="3822" w:type="dxa"/>
            <w:tcBorders>
              <w:top w:val="single" w:sz="4" w:space="0" w:color="000000"/>
              <w:left w:val="single" w:sz="4" w:space="0" w:color="000000"/>
              <w:bottom w:val="single" w:sz="4" w:space="0" w:color="000000"/>
              <w:right w:val="single" w:sz="4" w:space="0" w:color="000000"/>
            </w:tcBorders>
          </w:tcPr>
          <w:p w14:paraId="6808F8BD" w14:textId="77777777" w:rsidR="00506586" w:rsidRPr="00DE2B0E" w:rsidRDefault="00506586" w:rsidP="008536F0">
            <w:pPr>
              <w:spacing w:after="0" w:line="240" w:lineRule="auto"/>
              <w:rPr>
                <w:rFonts w:ascii="Times New Roman" w:hAnsi="Times New Roman"/>
                <w:sz w:val="20"/>
                <w:szCs w:val="20"/>
              </w:rPr>
            </w:pPr>
          </w:p>
        </w:tc>
      </w:tr>
      <w:tr w:rsidR="00506586" w14:paraId="39DC08A7" w14:textId="77777777" w:rsidTr="00B635F3">
        <w:trPr>
          <w:trHeight w:val="360"/>
        </w:trPr>
        <w:tc>
          <w:tcPr>
            <w:tcW w:w="586" w:type="dxa"/>
            <w:tcBorders>
              <w:top w:val="single" w:sz="4" w:space="0" w:color="000000"/>
              <w:left w:val="single" w:sz="4" w:space="0" w:color="000000"/>
              <w:bottom w:val="single" w:sz="4" w:space="0" w:color="000000"/>
              <w:right w:val="single" w:sz="4" w:space="0" w:color="000000"/>
            </w:tcBorders>
            <w:hideMark/>
          </w:tcPr>
          <w:p w14:paraId="7193910D"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3.</w:t>
            </w:r>
          </w:p>
        </w:tc>
        <w:tc>
          <w:tcPr>
            <w:tcW w:w="3679" w:type="dxa"/>
            <w:tcBorders>
              <w:top w:val="single" w:sz="4" w:space="0" w:color="000000"/>
              <w:left w:val="single" w:sz="4" w:space="0" w:color="000000"/>
              <w:bottom w:val="single" w:sz="4" w:space="0" w:color="000000"/>
              <w:right w:val="single" w:sz="4" w:space="0" w:color="000000"/>
            </w:tcBorders>
            <w:hideMark/>
          </w:tcPr>
          <w:p w14:paraId="453082A1"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Практическая работа (закрепление и проверка усвоения нового материала)</w:t>
            </w:r>
          </w:p>
        </w:tc>
        <w:tc>
          <w:tcPr>
            <w:tcW w:w="3680" w:type="dxa"/>
            <w:tcBorders>
              <w:top w:val="single" w:sz="4" w:space="0" w:color="000000"/>
              <w:left w:val="single" w:sz="4" w:space="0" w:color="000000"/>
              <w:bottom w:val="single" w:sz="4" w:space="0" w:color="000000"/>
              <w:right w:val="single" w:sz="4" w:space="0" w:color="000000"/>
            </w:tcBorders>
          </w:tcPr>
          <w:p w14:paraId="71102B55" w14:textId="77777777" w:rsidR="00506586" w:rsidRPr="00DE2B0E" w:rsidRDefault="00506586" w:rsidP="008536F0">
            <w:pPr>
              <w:spacing w:after="0" w:line="240" w:lineRule="auto"/>
              <w:rPr>
                <w:rFonts w:ascii="Times New Roman" w:hAnsi="Times New Roman"/>
                <w:sz w:val="20"/>
                <w:szCs w:val="20"/>
              </w:rPr>
            </w:pPr>
          </w:p>
        </w:tc>
        <w:tc>
          <w:tcPr>
            <w:tcW w:w="3679" w:type="dxa"/>
            <w:tcBorders>
              <w:top w:val="single" w:sz="4" w:space="0" w:color="000000"/>
              <w:left w:val="single" w:sz="4" w:space="0" w:color="000000"/>
              <w:bottom w:val="single" w:sz="4" w:space="0" w:color="000000"/>
              <w:right w:val="single" w:sz="4" w:space="0" w:color="000000"/>
            </w:tcBorders>
          </w:tcPr>
          <w:p w14:paraId="145B5BB6" w14:textId="77777777" w:rsidR="00506586" w:rsidRPr="00DE2B0E" w:rsidRDefault="00506586" w:rsidP="008536F0">
            <w:pPr>
              <w:spacing w:after="0" w:line="240" w:lineRule="auto"/>
              <w:rPr>
                <w:rFonts w:ascii="Times New Roman" w:hAnsi="Times New Roman"/>
                <w:sz w:val="20"/>
                <w:szCs w:val="20"/>
              </w:rPr>
            </w:pPr>
          </w:p>
        </w:tc>
        <w:tc>
          <w:tcPr>
            <w:tcW w:w="3822" w:type="dxa"/>
            <w:tcBorders>
              <w:top w:val="single" w:sz="4" w:space="0" w:color="000000"/>
              <w:left w:val="single" w:sz="4" w:space="0" w:color="000000"/>
              <w:bottom w:val="single" w:sz="4" w:space="0" w:color="000000"/>
              <w:right w:val="single" w:sz="4" w:space="0" w:color="000000"/>
            </w:tcBorders>
          </w:tcPr>
          <w:p w14:paraId="0FDA041A" w14:textId="77777777" w:rsidR="00506586" w:rsidRPr="00DE2B0E" w:rsidRDefault="00506586" w:rsidP="008536F0">
            <w:pPr>
              <w:spacing w:after="0" w:line="240" w:lineRule="auto"/>
              <w:rPr>
                <w:rFonts w:ascii="Times New Roman" w:hAnsi="Times New Roman"/>
                <w:sz w:val="20"/>
                <w:szCs w:val="20"/>
              </w:rPr>
            </w:pPr>
          </w:p>
        </w:tc>
      </w:tr>
      <w:tr w:rsidR="00506586" w14:paraId="6A13AC60" w14:textId="77777777" w:rsidTr="00B635F3">
        <w:trPr>
          <w:trHeight w:val="360"/>
        </w:trPr>
        <w:tc>
          <w:tcPr>
            <w:tcW w:w="586" w:type="dxa"/>
            <w:tcBorders>
              <w:top w:val="single" w:sz="4" w:space="0" w:color="000000"/>
              <w:left w:val="single" w:sz="4" w:space="0" w:color="000000"/>
              <w:bottom w:val="single" w:sz="4" w:space="0" w:color="000000"/>
              <w:right w:val="single" w:sz="4" w:space="0" w:color="000000"/>
            </w:tcBorders>
            <w:hideMark/>
          </w:tcPr>
          <w:p w14:paraId="4944B2C7"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4.</w:t>
            </w:r>
          </w:p>
        </w:tc>
        <w:tc>
          <w:tcPr>
            <w:tcW w:w="3679" w:type="dxa"/>
            <w:tcBorders>
              <w:top w:val="single" w:sz="4" w:space="0" w:color="000000"/>
              <w:left w:val="single" w:sz="4" w:space="0" w:color="000000"/>
              <w:bottom w:val="single" w:sz="4" w:space="0" w:color="000000"/>
              <w:right w:val="single" w:sz="4" w:space="0" w:color="000000"/>
            </w:tcBorders>
            <w:hideMark/>
          </w:tcPr>
          <w:p w14:paraId="6B8B5A67"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Подведение итогов урока, рефлексия</w:t>
            </w:r>
          </w:p>
        </w:tc>
        <w:tc>
          <w:tcPr>
            <w:tcW w:w="3680" w:type="dxa"/>
            <w:tcBorders>
              <w:top w:val="single" w:sz="4" w:space="0" w:color="000000"/>
              <w:left w:val="single" w:sz="4" w:space="0" w:color="000000"/>
              <w:bottom w:val="single" w:sz="4" w:space="0" w:color="000000"/>
              <w:right w:val="single" w:sz="4" w:space="0" w:color="000000"/>
            </w:tcBorders>
          </w:tcPr>
          <w:p w14:paraId="5C1800A7" w14:textId="77777777" w:rsidR="00506586" w:rsidRPr="00DE2B0E" w:rsidRDefault="00506586" w:rsidP="008536F0">
            <w:pPr>
              <w:spacing w:after="0" w:line="240" w:lineRule="auto"/>
              <w:rPr>
                <w:rFonts w:ascii="Times New Roman" w:hAnsi="Times New Roman"/>
                <w:sz w:val="20"/>
                <w:szCs w:val="20"/>
              </w:rPr>
            </w:pPr>
          </w:p>
        </w:tc>
        <w:tc>
          <w:tcPr>
            <w:tcW w:w="3679" w:type="dxa"/>
            <w:tcBorders>
              <w:top w:val="single" w:sz="4" w:space="0" w:color="000000"/>
              <w:left w:val="single" w:sz="4" w:space="0" w:color="000000"/>
              <w:bottom w:val="single" w:sz="4" w:space="0" w:color="000000"/>
              <w:right w:val="single" w:sz="4" w:space="0" w:color="000000"/>
            </w:tcBorders>
          </w:tcPr>
          <w:p w14:paraId="1FDDDB6A" w14:textId="77777777" w:rsidR="00506586" w:rsidRPr="00DE2B0E" w:rsidRDefault="00506586" w:rsidP="008536F0">
            <w:pPr>
              <w:spacing w:after="0" w:line="240" w:lineRule="auto"/>
              <w:rPr>
                <w:rFonts w:ascii="Times New Roman" w:hAnsi="Times New Roman"/>
                <w:sz w:val="20"/>
                <w:szCs w:val="20"/>
              </w:rPr>
            </w:pPr>
          </w:p>
        </w:tc>
        <w:tc>
          <w:tcPr>
            <w:tcW w:w="3822" w:type="dxa"/>
            <w:tcBorders>
              <w:top w:val="single" w:sz="4" w:space="0" w:color="000000"/>
              <w:left w:val="single" w:sz="4" w:space="0" w:color="000000"/>
              <w:bottom w:val="single" w:sz="4" w:space="0" w:color="000000"/>
              <w:right w:val="single" w:sz="4" w:space="0" w:color="000000"/>
            </w:tcBorders>
          </w:tcPr>
          <w:p w14:paraId="1D3735B2" w14:textId="77777777" w:rsidR="00506586" w:rsidRPr="00DE2B0E" w:rsidRDefault="00506586" w:rsidP="008536F0">
            <w:pPr>
              <w:spacing w:after="0" w:line="240" w:lineRule="auto"/>
              <w:rPr>
                <w:rFonts w:ascii="Times New Roman" w:hAnsi="Times New Roman"/>
                <w:sz w:val="20"/>
                <w:szCs w:val="20"/>
              </w:rPr>
            </w:pPr>
          </w:p>
        </w:tc>
      </w:tr>
      <w:tr w:rsidR="00506586" w14:paraId="00879BEF" w14:textId="77777777" w:rsidTr="00B635F3">
        <w:trPr>
          <w:trHeight w:val="360"/>
        </w:trPr>
        <w:tc>
          <w:tcPr>
            <w:tcW w:w="586" w:type="dxa"/>
            <w:tcBorders>
              <w:top w:val="single" w:sz="4" w:space="0" w:color="000000"/>
              <w:left w:val="single" w:sz="4" w:space="0" w:color="000000"/>
              <w:bottom w:val="single" w:sz="4" w:space="0" w:color="000000"/>
              <w:right w:val="single" w:sz="4" w:space="0" w:color="000000"/>
            </w:tcBorders>
            <w:hideMark/>
          </w:tcPr>
          <w:p w14:paraId="0FC8E05B"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5.</w:t>
            </w:r>
          </w:p>
        </w:tc>
        <w:tc>
          <w:tcPr>
            <w:tcW w:w="3679" w:type="dxa"/>
            <w:tcBorders>
              <w:top w:val="single" w:sz="4" w:space="0" w:color="000000"/>
              <w:left w:val="single" w:sz="4" w:space="0" w:color="000000"/>
              <w:bottom w:val="single" w:sz="4" w:space="0" w:color="000000"/>
              <w:right w:val="single" w:sz="4" w:space="0" w:color="000000"/>
            </w:tcBorders>
            <w:hideMark/>
          </w:tcPr>
          <w:p w14:paraId="2853B1BE" w14:textId="77777777" w:rsidR="00506586" w:rsidRPr="00DE2B0E" w:rsidRDefault="00506586" w:rsidP="008536F0">
            <w:pPr>
              <w:spacing w:after="0" w:line="240" w:lineRule="auto"/>
              <w:rPr>
                <w:rFonts w:ascii="Times New Roman" w:hAnsi="Times New Roman"/>
                <w:sz w:val="20"/>
                <w:szCs w:val="20"/>
              </w:rPr>
            </w:pPr>
            <w:r w:rsidRPr="00DE2B0E">
              <w:rPr>
                <w:rFonts w:ascii="Times New Roman" w:hAnsi="Times New Roman"/>
                <w:sz w:val="20"/>
                <w:szCs w:val="20"/>
              </w:rPr>
              <w:t>Домашнее задание</w:t>
            </w:r>
          </w:p>
        </w:tc>
        <w:tc>
          <w:tcPr>
            <w:tcW w:w="3680" w:type="dxa"/>
            <w:tcBorders>
              <w:top w:val="single" w:sz="4" w:space="0" w:color="000000"/>
              <w:left w:val="single" w:sz="4" w:space="0" w:color="000000"/>
              <w:bottom w:val="single" w:sz="4" w:space="0" w:color="000000"/>
              <w:right w:val="single" w:sz="4" w:space="0" w:color="000000"/>
            </w:tcBorders>
          </w:tcPr>
          <w:p w14:paraId="2DD67FB8" w14:textId="77777777" w:rsidR="00506586" w:rsidRPr="00DE2B0E" w:rsidRDefault="00506586" w:rsidP="008536F0">
            <w:pPr>
              <w:spacing w:after="0" w:line="240" w:lineRule="auto"/>
              <w:rPr>
                <w:rFonts w:ascii="Times New Roman" w:hAnsi="Times New Roman"/>
                <w:sz w:val="20"/>
                <w:szCs w:val="20"/>
              </w:rPr>
            </w:pPr>
          </w:p>
        </w:tc>
        <w:tc>
          <w:tcPr>
            <w:tcW w:w="3679" w:type="dxa"/>
            <w:tcBorders>
              <w:top w:val="single" w:sz="4" w:space="0" w:color="000000"/>
              <w:left w:val="single" w:sz="4" w:space="0" w:color="000000"/>
              <w:bottom w:val="single" w:sz="4" w:space="0" w:color="000000"/>
              <w:right w:val="single" w:sz="4" w:space="0" w:color="000000"/>
            </w:tcBorders>
          </w:tcPr>
          <w:p w14:paraId="18EE8A71" w14:textId="77777777" w:rsidR="00506586" w:rsidRPr="00DE2B0E" w:rsidRDefault="00506586" w:rsidP="008536F0">
            <w:pPr>
              <w:spacing w:after="0" w:line="240" w:lineRule="auto"/>
              <w:rPr>
                <w:rFonts w:ascii="Times New Roman" w:hAnsi="Times New Roman"/>
                <w:sz w:val="20"/>
                <w:szCs w:val="20"/>
              </w:rPr>
            </w:pPr>
          </w:p>
        </w:tc>
        <w:tc>
          <w:tcPr>
            <w:tcW w:w="3822" w:type="dxa"/>
            <w:tcBorders>
              <w:top w:val="single" w:sz="4" w:space="0" w:color="000000"/>
              <w:left w:val="single" w:sz="4" w:space="0" w:color="000000"/>
              <w:bottom w:val="single" w:sz="4" w:space="0" w:color="000000"/>
              <w:right w:val="single" w:sz="4" w:space="0" w:color="000000"/>
            </w:tcBorders>
          </w:tcPr>
          <w:p w14:paraId="1241C74D" w14:textId="77777777" w:rsidR="00506586" w:rsidRPr="00DE2B0E" w:rsidRDefault="00506586" w:rsidP="008536F0">
            <w:pPr>
              <w:spacing w:after="0" w:line="240" w:lineRule="auto"/>
              <w:rPr>
                <w:rFonts w:ascii="Times New Roman" w:hAnsi="Times New Roman"/>
                <w:sz w:val="20"/>
                <w:szCs w:val="20"/>
              </w:rPr>
            </w:pPr>
          </w:p>
        </w:tc>
      </w:tr>
    </w:tbl>
    <w:p w14:paraId="6D75D3D2" w14:textId="77777777" w:rsidR="00506586" w:rsidRDefault="00506586" w:rsidP="008536F0">
      <w:pPr>
        <w:spacing w:after="0" w:line="240" w:lineRule="auto"/>
        <w:rPr>
          <w:rFonts w:ascii="Times New Roman" w:hAnsi="Times New Roman"/>
          <w:sz w:val="24"/>
        </w:rPr>
      </w:pPr>
    </w:p>
    <w:p w14:paraId="5C4C21BD" w14:textId="77777777" w:rsidR="00506586" w:rsidRDefault="00506586" w:rsidP="008536F0">
      <w:pPr>
        <w:spacing w:after="0" w:line="240" w:lineRule="auto"/>
        <w:rPr>
          <w:rFonts w:ascii="Times New Roman" w:hAnsi="Times New Roman"/>
          <w:b/>
          <w:color w:val="000000" w:themeColor="text1"/>
          <w:sz w:val="24"/>
        </w:rPr>
      </w:pPr>
      <w:r>
        <w:rPr>
          <w:rFonts w:ascii="Times New Roman" w:hAnsi="Times New Roman"/>
          <w:sz w:val="24"/>
        </w:rPr>
        <w:t>Список информационных ресурсов</w:t>
      </w:r>
    </w:p>
    <w:p w14:paraId="28F8177A" w14:textId="77777777" w:rsidR="009A353B" w:rsidRDefault="009A353B" w:rsidP="008536F0">
      <w:pPr>
        <w:spacing w:after="0" w:line="240" w:lineRule="auto"/>
        <w:jc w:val="both"/>
        <w:rPr>
          <w:rFonts w:ascii="Times New Roman" w:hAnsi="Times New Roman" w:cs="Times New Roman"/>
          <w:b/>
          <w:color w:val="000000" w:themeColor="text1"/>
          <w:sz w:val="24"/>
          <w:szCs w:val="24"/>
        </w:rPr>
        <w:sectPr w:rsidR="009A353B" w:rsidSect="00CE0BB0">
          <w:pgSz w:w="16838" w:h="11906" w:orient="landscape"/>
          <w:pgMar w:top="720" w:right="720" w:bottom="720" w:left="720" w:header="708" w:footer="708" w:gutter="0"/>
          <w:cols w:space="708"/>
          <w:docGrid w:linePitch="360"/>
        </w:sectPr>
      </w:pPr>
    </w:p>
    <w:p w14:paraId="50A96B67" w14:textId="77777777" w:rsidR="009A353B" w:rsidRPr="009A353B" w:rsidRDefault="009A353B" w:rsidP="009A353B">
      <w:pPr>
        <w:pStyle w:val="1"/>
        <w:spacing w:before="0" w:line="240" w:lineRule="auto"/>
        <w:rPr>
          <w:rFonts w:ascii="Times New Roman" w:hAnsi="Times New Roman" w:cs="Times New Roman"/>
          <w:b/>
          <w:color w:val="000000" w:themeColor="text1"/>
          <w:sz w:val="24"/>
          <w:szCs w:val="24"/>
        </w:rPr>
      </w:pPr>
      <w:bookmarkStart w:id="87" w:name="_Toc176500786"/>
      <w:r w:rsidRPr="009A353B">
        <w:rPr>
          <w:rFonts w:ascii="Times New Roman" w:hAnsi="Times New Roman" w:cs="Times New Roman"/>
          <w:b/>
          <w:color w:val="000000" w:themeColor="text1"/>
          <w:sz w:val="24"/>
          <w:szCs w:val="24"/>
        </w:rPr>
        <w:lastRenderedPageBreak/>
        <w:t>Должность: Педагог-организатор</w:t>
      </w:r>
      <w:bookmarkEnd w:id="87"/>
    </w:p>
    <w:p w14:paraId="0E8A1E38" w14:textId="77777777" w:rsidR="009A353B" w:rsidRPr="009B30E7" w:rsidRDefault="009A353B" w:rsidP="009A353B">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9B30E7">
        <w:rPr>
          <w:rFonts w:ascii="Times New Roman" w:hAnsi="Times New Roman" w:cs="Times New Roman"/>
          <w:sz w:val="24"/>
          <w:szCs w:val="24"/>
          <w:u w:val="single"/>
        </w:rPr>
        <w:t xml:space="preserve"> </w:t>
      </w:r>
      <w:hyperlink r:id="rId38" w:history="1">
        <w:r w:rsidRPr="009B30E7">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237769F0" w14:textId="77777777" w:rsidR="00506586" w:rsidRDefault="00506586" w:rsidP="008536F0">
      <w:pPr>
        <w:spacing w:after="0" w:line="240" w:lineRule="auto"/>
        <w:jc w:val="both"/>
        <w:rPr>
          <w:rFonts w:ascii="Times New Roman" w:hAnsi="Times New Roman" w:cs="Times New Roman"/>
          <w:b/>
          <w:color w:val="000000" w:themeColor="text1"/>
          <w:sz w:val="24"/>
          <w:szCs w:val="24"/>
        </w:rPr>
      </w:pPr>
    </w:p>
    <w:p w14:paraId="1221E736" w14:textId="77777777" w:rsidR="00CB020D" w:rsidRDefault="00CB020D" w:rsidP="008536F0">
      <w:pPr>
        <w:spacing w:after="0" w:line="240" w:lineRule="auto"/>
        <w:jc w:val="both"/>
        <w:rPr>
          <w:rFonts w:ascii="Times New Roman" w:hAnsi="Times New Roman" w:cs="Times New Roman"/>
          <w:b/>
          <w:color w:val="000000" w:themeColor="text1"/>
          <w:sz w:val="24"/>
          <w:szCs w:val="24"/>
        </w:rPr>
      </w:pPr>
    </w:p>
    <w:p w14:paraId="5A97A483" w14:textId="77777777" w:rsidR="00CB020D" w:rsidRDefault="00CB020D" w:rsidP="00CB020D">
      <w:pPr>
        <w:tabs>
          <w:tab w:val="left" w:pos="13041"/>
        </w:tabs>
        <w:spacing w:after="0"/>
        <w:jc w:val="center"/>
        <w:rPr>
          <w:rFonts w:ascii="Times New Roman" w:eastAsia="Calibri" w:hAnsi="Times New Roman"/>
          <w:b/>
          <w:sz w:val="24"/>
          <w:szCs w:val="24"/>
        </w:rPr>
      </w:pPr>
      <w:r>
        <w:rPr>
          <w:rFonts w:ascii="Times New Roman" w:hAnsi="Times New Roman"/>
          <w:b/>
          <w:sz w:val="24"/>
          <w:szCs w:val="24"/>
        </w:rPr>
        <w:t>Проект плана воспитательной деятельности педагога-организатора*</w:t>
      </w:r>
    </w:p>
    <w:p w14:paraId="068F2592" w14:textId="77777777" w:rsidR="00CB020D" w:rsidRDefault="00CB020D" w:rsidP="00CB020D">
      <w:pPr>
        <w:tabs>
          <w:tab w:val="left" w:pos="13041"/>
        </w:tabs>
        <w:spacing w:after="0"/>
        <w:rPr>
          <w:rFonts w:ascii="Times New Roman" w:hAnsi="Times New Roman"/>
          <w:sz w:val="24"/>
          <w:szCs w:val="24"/>
        </w:rPr>
      </w:pPr>
      <w:r>
        <w:rPr>
          <w:rFonts w:ascii="Times New Roman" w:hAnsi="Times New Roman"/>
          <w:b/>
          <w:i/>
          <w:sz w:val="24"/>
          <w:szCs w:val="24"/>
        </w:rPr>
        <w:t xml:space="preserve">Задание: </w:t>
      </w:r>
      <w:r>
        <w:rPr>
          <w:rFonts w:ascii="Times New Roman" w:hAnsi="Times New Roman"/>
          <w:sz w:val="24"/>
          <w:szCs w:val="24"/>
        </w:rPr>
        <w:t>разработайте фрагмент Плана на примере одного из направлений воспитательной деятельности (гражданско-патриотическое, здоровьесберегающее, экологическое и т.д.).</w:t>
      </w:r>
    </w:p>
    <w:p w14:paraId="3CA1158D" w14:textId="77777777" w:rsidR="00CB020D" w:rsidRDefault="00CB020D" w:rsidP="00CB020D">
      <w:pPr>
        <w:tabs>
          <w:tab w:val="left" w:pos="13041"/>
        </w:tabs>
        <w:spacing w:after="0"/>
        <w:rPr>
          <w:rFonts w:ascii="Times New Roman" w:hAnsi="Times New Roman"/>
          <w:b/>
          <w:i/>
          <w:sz w:val="24"/>
          <w:szCs w:val="24"/>
        </w:rPr>
      </w:pPr>
      <w:r>
        <w:rPr>
          <w:rFonts w:ascii="Times New Roman" w:hAnsi="Times New Roman"/>
          <w:b/>
          <w:i/>
          <w:sz w:val="24"/>
          <w:szCs w:val="24"/>
        </w:rPr>
        <w:t>Методические рекомендации к разработке:</w:t>
      </w:r>
    </w:p>
    <w:p w14:paraId="0AC48EF4" w14:textId="77777777" w:rsidR="00CB020D" w:rsidRDefault="00CB020D" w:rsidP="00CB020D">
      <w:pPr>
        <w:tabs>
          <w:tab w:val="left" w:pos="13041"/>
        </w:tabs>
        <w:spacing w:after="0"/>
        <w:rPr>
          <w:rFonts w:ascii="Times New Roman" w:hAnsi="Times New Roman"/>
          <w:sz w:val="24"/>
          <w:szCs w:val="24"/>
        </w:rPr>
      </w:pPr>
      <w:r>
        <w:rPr>
          <w:rFonts w:ascii="Times New Roman" w:hAnsi="Times New Roman"/>
          <w:sz w:val="24"/>
          <w:szCs w:val="24"/>
        </w:rPr>
        <w:t xml:space="preserve">1) одним из принципов системно-деятельностного подхода, который лежит в основе ФГОС, является «планирование от результата». В планировании деятельности это выражается в том, что форма, содержание и время воспитательной работы определяются тем универсальным учебным действием (УУД), которое мы предполагаем формировать или развивать у воспитанника; </w:t>
      </w:r>
    </w:p>
    <w:p w14:paraId="31ACDA1E" w14:textId="77777777" w:rsidR="00CB020D" w:rsidRDefault="00CB020D" w:rsidP="00CB020D">
      <w:pPr>
        <w:tabs>
          <w:tab w:val="left" w:pos="13041"/>
        </w:tabs>
        <w:spacing w:after="0"/>
        <w:rPr>
          <w:rFonts w:ascii="Times New Roman" w:hAnsi="Times New Roman"/>
          <w:sz w:val="24"/>
          <w:szCs w:val="24"/>
        </w:rPr>
      </w:pPr>
      <w:r>
        <w:rPr>
          <w:rFonts w:ascii="Times New Roman" w:hAnsi="Times New Roman"/>
          <w:sz w:val="24"/>
          <w:szCs w:val="24"/>
        </w:rPr>
        <w:t>2) формирование УУД  возможно только в системно (а не эпизодически) организованной деятельности. Поэтому при составлении Плана нужно учитывать разные формы воспитания, направленные на формирование одного и того же УУД;</w:t>
      </w:r>
    </w:p>
    <w:p w14:paraId="4F388292" w14:textId="77777777" w:rsidR="00CB020D" w:rsidRDefault="00CB020D" w:rsidP="00CB020D">
      <w:pPr>
        <w:tabs>
          <w:tab w:val="left" w:pos="13041"/>
        </w:tabs>
        <w:spacing w:after="0"/>
        <w:rPr>
          <w:rFonts w:ascii="Times New Roman" w:hAnsi="Times New Roman"/>
          <w:sz w:val="24"/>
          <w:szCs w:val="24"/>
        </w:rPr>
      </w:pPr>
      <w:r>
        <w:rPr>
          <w:rFonts w:ascii="Times New Roman" w:hAnsi="Times New Roman"/>
          <w:sz w:val="24"/>
          <w:szCs w:val="24"/>
        </w:rPr>
        <w:t>3) период планирования – одна четверть;</w:t>
      </w:r>
    </w:p>
    <w:p w14:paraId="45F5F46E" w14:textId="77777777" w:rsidR="00CB020D" w:rsidRDefault="00CB020D" w:rsidP="00CB020D">
      <w:pPr>
        <w:tabs>
          <w:tab w:val="left" w:pos="13041"/>
        </w:tabs>
        <w:spacing w:after="0"/>
        <w:rPr>
          <w:rFonts w:ascii="Times New Roman" w:hAnsi="Times New Roman"/>
          <w:sz w:val="24"/>
          <w:szCs w:val="24"/>
        </w:rPr>
      </w:pPr>
      <w:r>
        <w:rPr>
          <w:rFonts w:ascii="Times New Roman" w:hAnsi="Times New Roman"/>
          <w:sz w:val="24"/>
          <w:szCs w:val="24"/>
        </w:rPr>
        <w:t xml:space="preserve">4) </w:t>
      </w:r>
      <w:r>
        <w:rPr>
          <w:rFonts w:ascii="Times New Roman" w:hAnsi="Times New Roman"/>
          <w:i/>
          <w:sz w:val="24"/>
          <w:szCs w:val="24"/>
        </w:rPr>
        <w:t>глобальная цель</w:t>
      </w:r>
      <w:r>
        <w:rPr>
          <w:rFonts w:ascii="Times New Roman" w:hAnsi="Times New Roman"/>
          <w:sz w:val="24"/>
          <w:szCs w:val="24"/>
        </w:rPr>
        <w:t xml:space="preserve"> является недостижимой, т.к. определяет только направление работы, приоритет в работе;</w:t>
      </w:r>
    </w:p>
    <w:p w14:paraId="07AEEE31" w14:textId="77777777" w:rsidR="00CB020D" w:rsidRDefault="00CB020D" w:rsidP="00CB020D">
      <w:pPr>
        <w:tabs>
          <w:tab w:val="left" w:pos="13041"/>
        </w:tabs>
        <w:spacing w:after="0"/>
        <w:rPr>
          <w:rFonts w:ascii="Times New Roman" w:hAnsi="Times New Roman"/>
          <w:sz w:val="24"/>
          <w:szCs w:val="24"/>
        </w:rPr>
      </w:pPr>
      <w:r>
        <w:rPr>
          <w:rFonts w:ascii="Times New Roman" w:hAnsi="Times New Roman"/>
          <w:i/>
          <w:sz w:val="24"/>
          <w:szCs w:val="24"/>
        </w:rPr>
        <w:t>локальная цель</w:t>
      </w:r>
      <w:r>
        <w:rPr>
          <w:rFonts w:ascii="Times New Roman" w:hAnsi="Times New Roman"/>
          <w:sz w:val="24"/>
          <w:szCs w:val="24"/>
        </w:rPr>
        <w:t xml:space="preserve"> (или конкретная цель) является диагностичной, т.к. в своей формулировке содержит указание на то, через что можно увидеть результат. </w:t>
      </w:r>
      <w:r>
        <w:rPr>
          <w:rFonts w:ascii="Times New Roman" w:hAnsi="Times New Roman"/>
          <w:i/>
          <w:sz w:val="24"/>
          <w:szCs w:val="24"/>
        </w:rPr>
        <w:t>Например:</w:t>
      </w:r>
      <w:r>
        <w:rPr>
          <w:rFonts w:ascii="Times New Roman" w:hAnsi="Times New Roman"/>
          <w:sz w:val="24"/>
          <w:szCs w:val="24"/>
        </w:rPr>
        <w:t xml:space="preserve"> научить ребёнка аккуратно вести тетрадь. </w:t>
      </w:r>
    </w:p>
    <w:p w14:paraId="5CF47330" w14:textId="77777777" w:rsidR="00CB020D" w:rsidRDefault="00CB020D" w:rsidP="00CB020D">
      <w:pPr>
        <w:tabs>
          <w:tab w:val="left" w:pos="13041"/>
        </w:tabs>
        <w:spacing w:after="0"/>
        <w:rPr>
          <w:rFonts w:ascii="Times New Roman" w:hAnsi="Times New Roman"/>
          <w:b/>
          <w:i/>
          <w:sz w:val="24"/>
          <w:szCs w:val="24"/>
        </w:rPr>
      </w:pPr>
      <w:r>
        <w:rPr>
          <w:rFonts w:ascii="Times New Roman" w:hAnsi="Times New Roman"/>
          <w:b/>
          <w:i/>
          <w:sz w:val="24"/>
          <w:szCs w:val="24"/>
        </w:rPr>
        <w:t>Класс:</w:t>
      </w:r>
    </w:p>
    <w:p w14:paraId="28F3EAC8" w14:textId="77777777" w:rsidR="00CB020D" w:rsidRDefault="00CB020D" w:rsidP="00CB020D">
      <w:pPr>
        <w:tabs>
          <w:tab w:val="left" w:pos="13041"/>
        </w:tabs>
        <w:spacing w:after="0"/>
        <w:rPr>
          <w:rFonts w:ascii="Times New Roman" w:hAnsi="Times New Roman"/>
          <w:b/>
          <w:i/>
          <w:sz w:val="24"/>
          <w:szCs w:val="24"/>
        </w:rPr>
      </w:pPr>
      <w:r>
        <w:rPr>
          <w:rFonts w:ascii="Times New Roman" w:hAnsi="Times New Roman"/>
          <w:b/>
          <w:i/>
          <w:sz w:val="24"/>
          <w:szCs w:val="24"/>
        </w:rPr>
        <w:t>Цель глобальная:</w:t>
      </w:r>
    </w:p>
    <w:p w14:paraId="3082B52D" w14:textId="77777777" w:rsidR="00CB020D" w:rsidRDefault="00CB020D" w:rsidP="00CB020D">
      <w:pPr>
        <w:tabs>
          <w:tab w:val="left" w:pos="13041"/>
        </w:tabs>
        <w:spacing w:after="0"/>
        <w:rPr>
          <w:rFonts w:ascii="Times New Roman" w:hAnsi="Times New Roman"/>
          <w:b/>
          <w:i/>
          <w:sz w:val="24"/>
          <w:szCs w:val="24"/>
        </w:rPr>
      </w:pPr>
      <w:r>
        <w:rPr>
          <w:rFonts w:ascii="Times New Roman" w:hAnsi="Times New Roman"/>
          <w:b/>
          <w:i/>
          <w:sz w:val="24"/>
          <w:szCs w:val="24"/>
        </w:rPr>
        <w:t>Цель локальная:</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205"/>
        <w:gridCol w:w="4481"/>
        <w:gridCol w:w="1837"/>
        <w:gridCol w:w="1704"/>
        <w:gridCol w:w="3205"/>
      </w:tblGrid>
      <w:tr w:rsidR="00CB020D" w14:paraId="41BF135F" w14:textId="77777777" w:rsidTr="00CB020D">
        <w:tc>
          <w:tcPr>
            <w:tcW w:w="1277" w:type="dxa"/>
            <w:tcBorders>
              <w:top w:val="single" w:sz="4" w:space="0" w:color="auto"/>
              <w:left w:val="single" w:sz="4" w:space="0" w:color="auto"/>
              <w:bottom w:val="single" w:sz="4" w:space="0" w:color="auto"/>
              <w:right w:val="single" w:sz="4" w:space="0" w:color="auto"/>
            </w:tcBorders>
            <w:hideMark/>
          </w:tcPr>
          <w:p w14:paraId="216D53DE" w14:textId="77777777" w:rsidR="00CB020D" w:rsidRDefault="00CB020D">
            <w:pPr>
              <w:tabs>
                <w:tab w:val="left" w:pos="1806"/>
              </w:tabs>
              <w:spacing w:after="0" w:line="240" w:lineRule="auto"/>
              <w:rPr>
                <w:rFonts w:ascii="Times New Roman" w:hAnsi="Times New Roman"/>
                <w:b/>
                <w:sz w:val="24"/>
                <w:szCs w:val="24"/>
                <w:vertAlign w:val="superscript"/>
              </w:rPr>
            </w:pPr>
            <w:r>
              <w:rPr>
                <w:rFonts w:ascii="Times New Roman" w:hAnsi="Times New Roman"/>
                <w:b/>
                <w:sz w:val="24"/>
                <w:szCs w:val="24"/>
              </w:rPr>
              <w:t>Направ-ление</w:t>
            </w:r>
            <w:r>
              <w:rPr>
                <w:rFonts w:ascii="Times New Roman" w:hAnsi="Times New Roman"/>
                <w:b/>
                <w:sz w:val="24"/>
                <w:szCs w:val="24"/>
                <w:vertAlign w:val="superscript"/>
              </w:rPr>
              <w:t>*</w:t>
            </w:r>
          </w:p>
        </w:tc>
        <w:tc>
          <w:tcPr>
            <w:tcW w:w="2205" w:type="dxa"/>
            <w:tcBorders>
              <w:top w:val="single" w:sz="4" w:space="0" w:color="auto"/>
              <w:left w:val="single" w:sz="4" w:space="0" w:color="auto"/>
              <w:bottom w:val="single" w:sz="4" w:space="0" w:color="auto"/>
              <w:right w:val="single" w:sz="4" w:space="0" w:color="auto"/>
            </w:tcBorders>
            <w:hideMark/>
          </w:tcPr>
          <w:p w14:paraId="7A37414A" w14:textId="77777777" w:rsidR="00CB020D" w:rsidRDefault="00CB020D">
            <w:pPr>
              <w:spacing w:after="0" w:line="240" w:lineRule="auto"/>
              <w:jc w:val="center"/>
              <w:rPr>
                <w:rFonts w:ascii="Times New Roman" w:hAnsi="Times New Roman"/>
                <w:b/>
                <w:sz w:val="24"/>
                <w:szCs w:val="24"/>
              </w:rPr>
            </w:pPr>
            <w:r>
              <w:rPr>
                <w:rFonts w:ascii="Times New Roman" w:hAnsi="Times New Roman"/>
                <w:b/>
                <w:sz w:val="24"/>
                <w:szCs w:val="24"/>
              </w:rPr>
              <w:t>Модуль</w:t>
            </w:r>
          </w:p>
        </w:tc>
        <w:tc>
          <w:tcPr>
            <w:tcW w:w="4481" w:type="dxa"/>
            <w:tcBorders>
              <w:top w:val="single" w:sz="4" w:space="0" w:color="auto"/>
              <w:left w:val="single" w:sz="4" w:space="0" w:color="auto"/>
              <w:bottom w:val="single" w:sz="4" w:space="0" w:color="auto"/>
              <w:right w:val="single" w:sz="4" w:space="0" w:color="auto"/>
            </w:tcBorders>
            <w:hideMark/>
          </w:tcPr>
          <w:p w14:paraId="34D0A553" w14:textId="77777777" w:rsidR="00CB020D" w:rsidRDefault="00CB020D">
            <w:pPr>
              <w:spacing w:after="0" w:line="240" w:lineRule="auto"/>
              <w:jc w:val="center"/>
              <w:rPr>
                <w:rFonts w:ascii="Times New Roman" w:hAnsi="Times New Roman"/>
                <w:b/>
                <w:sz w:val="24"/>
                <w:szCs w:val="24"/>
              </w:rPr>
            </w:pPr>
            <w:r>
              <w:rPr>
                <w:rFonts w:ascii="Times New Roman" w:hAnsi="Times New Roman"/>
                <w:b/>
                <w:sz w:val="24"/>
                <w:szCs w:val="24"/>
              </w:rPr>
              <w:t>Форма/Содержание</w:t>
            </w:r>
          </w:p>
        </w:tc>
        <w:tc>
          <w:tcPr>
            <w:tcW w:w="1837" w:type="dxa"/>
            <w:tcBorders>
              <w:top w:val="single" w:sz="4" w:space="0" w:color="auto"/>
              <w:left w:val="single" w:sz="4" w:space="0" w:color="auto"/>
              <w:bottom w:val="single" w:sz="4" w:space="0" w:color="auto"/>
              <w:right w:val="single" w:sz="4" w:space="0" w:color="auto"/>
            </w:tcBorders>
            <w:hideMark/>
          </w:tcPr>
          <w:p w14:paraId="43633B4B" w14:textId="77777777" w:rsidR="00CB020D" w:rsidRDefault="00CB020D">
            <w:pPr>
              <w:spacing w:after="0" w:line="240" w:lineRule="auto"/>
              <w:jc w:val="center"/>
              <w:rPr>
                <w:rFonts w:ascii="Times New Roman" w:hAnsi="Times New Roman"/>
                <w:b/>
                <w:sz w:val="24"/>
                <w:szCs w:val="24"/>
              </w:rPr>
            </w:pPr>
            <w:r>
              <w:rPr>
                <w:rFonts w:ascii="Times New Roman" w:hAnsi="Times New Roman"/>
                <w:b/>
                <w:sz w:val="24"/>
                <w:szCs w:val="24"/>
              </w:rPr>
              <w:t>Характер результата</w:t>
            </w:r>
          </w:p>
        </w:tc>
        <w:tc>
          <w:tcPr>
            <w:tcW w:w="1704" w:type="dxa"/>
            <w:tcBorders>
              <w:top w:val="single" w:sz="4" w:space="0" w:color="auto"/>
              <w:left w:val="single" w:sz="4" w:space="0" w:color="auto"/>
              <w:bottom w:val="single" w:sz="4" w:space="0" w:color="auto"/>
              <w:right w:val="single" w:sz="4" w:space="0" w:color="auto"/>
            </w:tcBorders>
            <w:hideMark/>
          </w:tcPr>
          <w:p w14:paraId="50E6736D" w14:textId="77777777" w:rsidR="00CB020D" w:rsidRDefault="00CB020D">
            <w:pPr>
              <w:spacing w:after="0" w:line="240" w:lineRule="auto"/>
              <w:jc w:val="center"/>
              <w:rPr>
                <w:rFonts w:ascii="Times New Roman" w:hAnsi="Times New Roman"/>
                <w:b/>
                <w:sz w:val="24"/>
                <w:szCs w:val="24"/>
              </w:rPr>
            </w:pPr>
            <w:r>
              <w:rPr>
                <w:rFonts w:ascii="Times New Roman" w:hAnsi="Times New Roman"/>
                <w:b/>
                <w:sz w:val="24"/>
                <w:szCs w:val="24"/>
              </w:rPr>
              <w:t>Кол-во часов</w:t>
            </w:r>
          </w:p>
        </w:tc>
        <w:tc>
          <w:tcPr>
            <w:tcW w:w="3205" w:type="dxa"/>
            <w:tcBorders>
              <w:top w:val="single" w:sz="4" w:space="0" w:color="auto"/>
              <w:left w:val="single" w:sz="4" w:space="0" w:color="auto"/>
              <w:bottom w:val="single" w:sz="4" w:space="0" w:color="auto"/>
              <w:right w:val="single" w:sz="4" w:space="0" w:color="auto"/>
            </w:tcBorders>
            <w:hideMark/>
          </w:tcPr>
          <w:p w14:paraId="33E70BDE" w14:textId="77777777" w:rsidR="00CB020D" w:rsidRDefault="00CB020D">
            <w:pPr>
              <w:spacing w:after="0" w:line="240" w:lineRule="auto"/>
              <w:jc w:val="center"/>
              <w:rPr>
                <w:rFonts w:ascii="Times New Roman" w:hAnsi="Times New Roman"/>
                <w:b/>
                <w:sz w:val="24"/>
                <w:szCs w:val="24"/>
              </w:rPr>
            </w:pPr>
            <w:r>
              <w:rPr>
                <w:rFonts w:ascii="Times New Roman" w:hAnsi="Times New Roman"/>
                <w:b/>
                <w:sz w:val="24"/>
                <w:szCs w:val="24"/>
              </w:rPr>
              <w:t>Комментарий</w:t>
            </w:r>
          </w:p>
        </w:tc>
      </w:tr>
      <w:tr w:rsidR="00CB020D" w14:paraId="1EE5024F" w14:textId="77777777" w:rsidTr="00CB020D">
        <w:trPr>
          <w:trHeight w:val="558"/>
        </w:trPr>
        <w:tc>
          <w:tcPr>
            <w:tcW w:w="1277" w:type="dxa"/>
            <w:vMerge w:val="restart"/>
            <w:tcBorders>
              <w:top w:val="single" w:sz="4" w:space="0" w:color="auto"/>
              <w:left w:val="single" w:sz="4" w:space="0" w:color="auto"/>
              <w:bottom w:val="single" w:sz="4" w:space="0" w:color="auto"/>
              <w:right w:val="single" w:sz="4" w:space="0" w:color="auto"/>
            </w:tcBorders>
            <w:textDirection w:val="btLr"/>
            <w:hideMark/>
          </w:tcPr>
          <w:p w14:paraId="5A57078A" w14:textId="77777777" w:rsidR="00CB020D" w:rsidRDefault="00CB020D">
            <w:pPr>
              <w:tabs>
                <w:tab w:val="left" w:pos="1806"/>
              </w:tabs>
              <w:spacing w:after="0" w:line="240" w:lineRule="auto"/>
              <w:ind w:left="113" w:right="113"/>
              <w:rPr>
                <w:rFonts w:ascii="Times New Roman" w:hAnsi="Times New Roman"/>
                <w:sz w:val="24"/>
                <w:szCs w:val="24"/>
              </w:rPr>
            </w:pPr>
            <w:r>
              <w:rPr>
                <w:rFonts w:ascii="Times New Roman" w:hAnsi="Times New Roman"/>
                <w:i/>
                <w:sz w:val="24"/>
                <w:szCs w:val="24"/>
              </w:rPr>
              <w:t>Например,</w:t>
            </w:r>
            <w:r>
              <w:rPr>
                <w:rFonts w:ascii="Times New Roman" w:hAnsi="Times New Roman"/>
                <w:sz w:val="24"/>
                <w:szCs w:val="24"/>
              </w:rPr>
              <w:t xml:space="preserve"> </w:t>
            </w:r>
            <w:r>
              <w:rPr>
                <w:rFonts w:ascii="Times New Roman" w:hAnsi="Times New Roman"/>
                <w:b/>
                <w:i/>
                <w:sz w:val="24"/>
                <w:szCs w:val="24"/>
              </w:rPr>
              <w:t>«Духовно-нравственное»</w:t>
            </w:r>
          </w:p>
        </w:tc>
        <w:tc>
          <w:tcPr>
            <w:tcW w:w="2205" w:type="dxa"/>
            <w:tcBorders>
              <w:top w:val="single" w:sz="4" w:space="0" w:color="auto"/>
              <w:left w:val="single" w:sz="4" w:space="0" w:color="auto"/>
              <w:bottom w:val="single" w:sz="4" w:space="0" w:color="auto"/>
              <w:right w:val="single" w:sz="4" w:space="0" w:color="auto"/>
            </w:tcBorders>
            <w:hideMark/>
          </w:tcPr>
          <w:p w14:paraId="57C925C7"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Внеурочная учебная деятельность</w:t>
            </w:r>
          </w:p>
        </w:tc>
        <w:tc>
          <w:tcPr>
            <w:tcW w:w="4481" w:type="dxa"/>
            <w:tcBorders>
              <w:top w:val="single" w:sz="4" w:space="0" w:color="auto"/>
              <w:left w:val="single" w:sz="4" w:space="0" w:color="auto"/>
              <w:bottom w:val="single" w:sz="4" w:space="0" w:color="auto"/>
              <w:right w:val="single" w:sz="4" w:space="0" w:color="auto"/>
            </w:tcBorders>
            <w:hideMark/>
          </w:tcPr>
          <w:p w14:paraId="5ABB2BAB" w14:textId="77777777" w:rsidR="00CB020D" w:rsidRDefault="00CB020D">
            <w:pPr>
              <w:tabs>
                <w:tab w:val="left" w:pos="2146"/>
              </w:tabs>
              <w:spacing w:after="0" w:line="240" w:lineRule="auto"/>
              <w:rPr>
                <w:rFonts w:ascii="Times New Roman" w:hAnsi="Times New Roman"/>
                <w:sz w:val="24"/>
                <w:szCs w:val="24"/>
              </w:rPr>
            </w:pPr>
            <w:r>
              <w:rPr>
                <w:rFonts w:ascii="Times New Roman" w:hAnsi="Times New Roman"/>
                <w:sz w:val="24"/>
                <w:szCs w:val="24"/>
              </w:rPr>
              <w:t xml:space="preserve">Модуль   </w:t>
            </w:r>
            <w:r>
              <w:rPr>
                <w:rFonts w:ascii="Times New Roman" w:hAnsi="Times New Roman"/>
                <w:i/>
                <w:sz w:val="24"/>
                <w:szCs w:val="24"/>
              </w:rPr>
              <w:t>(название)</w:t>
            </w:r>
            <w:r>
              <w:rPr>
                <w:rFonts w:ascii="Times New Roman" w:hAnsi="Times New Roman"/>
                <w:sz w:val="24"/>
                <w:szCs w:val="24"/>
              </w:rPr>
              <w:t xml:space="preserve"> </w:t>
            </w:r>
            <w:r>
              <w:rPr>
                <w:rFonts w:ascii="Times New Roman" w:hAnsi="Times New Roman"/>
                <w:i/>
                <w:sz w:val="24"/>
                <w:szCs w:val="24"/>
              </w:rPr>
              <w:t>или</w:t>
            </w:r>
            <w:r>
              <w:rPr>
                <w:rFonts w:ascii="Times New Roman" w:hAnsi="Times New Roman"/>
                <w:i/>
                <w:sz w:val="24"/>
                <w:szCs w:val="24"/>
              </w:rPr>
              <w:br/>
            </w:r>
            <w:r>
              <w:rPr>
                <w:rFonts w:ascii="Times New Roman" w:hAnsi="Times New Roman"/>
                <w:sz w:val="24"/>
                <w:szCs w:val="24"/>
              </w:rPr>
              <w:t xml:space="preserve">Учебный курс </w:t>
            </w:r>
            <w:r>
              <w:rPr>
                <w:rFonts w:ascii="Times New Roman" w:hAnsi="Times New Roman"/>
                <w:i/>
                <w:sz w:val="24"/>
                <w:szCs w:val="24"/>
              </w:rPr>
              <w:t>(название)</w:t>
            </w:r>
            <w:r>
              <w:rPr>
                <w:rFonts w:ascii="Times New Roman" w:hAnsi="Times New Roman"/>
                <w:sz w:val="24"/>
                <w:szCs w:val="24"/>
              </w:rPr>
              <w:t xml:space="preserve"> </w:t>
            </w:r>
            <w:r>
              <w:rPr>
                <w:rFonts w:ascii="Times New Roman" w:hAnsi="Times New Roman"/>
                <w:i/>
                <w:sz w:val="24"/>
                <w:szCs w:val="24"/>
              </w:rPr>
              <w:t>или</w:t>
            </w:r>
          </w:p>
          <w:p w14:paraId="598719EF" w14:textId="77777777" w:rsidR="00CB020D" w:rsidRDefault="00CB020D">
            <w:pPr>
              <w:tabs>
                <w:tab w:val="left" w:pos="2146"/>
              </w:tabs>
              <w:spacing w:after="0" w:line="240" w:lineRule="auto"/>
              <w:rPr>
                <w:rFonts w:ascii="Times New Roman" w:hAnsi="Times New Roman"/>
                <w:i/>
                <w:sz w:val="24"/>
                <w:szCs w:val="24"/>
              </w:rPr>
            </w:pPr>
            <w:r>
              <w:rPr>
                <w:rFonts w:ascii="Times New Roman" w:hAnsi="Times New Roman"/>
                <w:sz w:val="24"/>
                <w:szCs w:val="24"/>
              </w:rPr>
              <w:t xml:space="preserve">Проектная задача </w:t>
            </w:r>
            <w:r>
              <w:rPr>
                <w:rFonts w:ascii="Times New Roman" w:hAnsi="Times New Roman"/>
                <w:i/>
                <w:sz w:val="24"/>
                <w:szCs w:val="24"/>
              </w:rPr>
              <w:t>(сформулировать) или</w:t>
            </w:r>
          </w:p>
          <w:p w14:paraId="2EFAC55C" w14:textId="77777777" w:rsidR="00CB020D" w:rsidRDefault="00CB020D">
            <w:pPr>
              <w:tabs>
                <w:tab w:val="left" w:pos="2146"/>
              </w:tabs>
              <w:spacing w:after="0" w:line="240" w:lineRule="auto"/>
              <w:rPr>
                <w:rFonts w:ascii="Times New Roman" w:hAnsi="Times New Roman"/>
                <w:sz w:val="24"/>
                <w:szCs w:val="24"/>
              </w:rPr>
            </w:pPr>
            <w:r>
              <w:rPr>
                <w:rFonts w:ascii="Times New Roman" w:hAnsi="Times New Roman"/>
                <w:sz w:val="24"/>
                <w:szCs w:val="24"/>
              </w:rPr>
              <w:t xml:space="preserve">Клуб (название) </w:t>
            </w:r>
            <w:r>
              <w:rPr>
                <w:rFonts w:ascii="Times New Roman" w:hAnsi="Times New Roman"/>
                <w:i/>
                <w:sz w:val="24"/>
                <w:szCs w:val="24"/>
              </w:rPr>
              <w:t>или</w:t>
            </w:r>
          </w:p>
          <w:p w14:paraId="65722499" w14:textId="77777777" w:rsidR="00CB020D" w:rsidRDefault="00CB020D">
            <w:pPr>
              <w:tabs>
                <w:tab w:val="left" w:pos="2146"/>
              </w:tabs>
              <w:spacing w:after="0" w:line="240" w:lineRule="auto"/>
              <w:rPr>
                <w:rFonts w:ascii="Times New Roman" w:hAnsi="Times New Roman"/>
                <w:sz w:val="24"/>
                <w:szCs w:val="24"/>
              </w:rPr>
            </w:pPr>
            <w:r>
              <w:rPr>
                <w:rFonts w:ascii="Times New Roman" w:hAnsi="Times New Roman"/>
                <w:sz w:val="24"/>
                <w:szCs w:val="24"/>
              </w:rPr>
              <w:t>Образовательная экспедиция (тема) и т.д.</w:t>
            </w:r>
          </w:p>
        </w:tc>
        <w:tc>
          <w:tcPr>
            <w:tcW w:w="1837" w:type="dxa"/>
            <w:tcBorders>
              <w:top w:val="single" w:sz="4" w:space="0" w:color="auto"/>
              <w:left w:val="single" w:sz="4" w:space="0" w:color="auto"/>
              <w:bottom w:val="single" w:sz="4" w:space="0" w:color="auto"/>
              <w:right w:val="single" w:sz="4" w:space="0" w:color="auto"/>
            </w:tcBorders>
          </w:tcPr>
          <w:p w14:paraId="66F2FB0A"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 xml:space="preserve">• УУД </w:t>
            </w:r>
          </w:p>
          <w:p w14:paraId="12959955"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 Продукты</w:t>
            </w:r>
          </w:p>
          <w:p w14:paraId="10281E89" w14:textId="77777777" w:rsidR="00CB020D" w:rsidRDefault="00CB020D">
            <w:pPr>
              <w:spacing w:after="0" w:line="240" w:lineRule="auto"/>
              <w:rPr>
                <w:rFonts w:ascii="Times New Roman" w:hAnsi="Times New Roman"/>
                <w:sz w:val="24"/>
                <w:szCs w:val="24"/>
                <w:lang w:val="en-US"/>
              </w:rPr>
            </w:pPr>
            <w:r>
              <w:rPr>
                <w:rFonts w:ascii="Times New Roman" w:hAnsi="Times New Roman"/>
                <w:sz w:val="24"/>
                <w:szCs w:val="24"/>
              </w:rPr>
              <w:t>• Социальные эффекты</w:t>
            </w:r>
          </w:p>
          <w:p w14:paraId="6E281A46" w14:textId="77777777" w:rsidR="00CB020D" w:rsidRDefault="00CB020D">
            <w:pPr>
              <w:spacing w:after="0" w:line="240" w:lineRule="auto"/>
              <w:rPr>
                <w:rFonts w:ascii="Times New Roman" w:hAnsi="Times New Roman"/>
                <w:sz w:val="24"/>
                <w:szCs w:val="24"/>
                <w:vertAlign w:val="subscript"/>
              </w:rPr>
            </w:pPr>
          </w:p>
        </w:tc>
        <w:tc>
          <w:tcPr>
            <w:tcW w:w="1704" w:type="dxa"/>
            <w:tcBorders>
              <w:top w:val="single" w:sz="4" w:space="0" w:color="auto"/>
              <w:left w:val="single" w:sz="4" w:space="0" w:color="auto"/>
              <w:bottom w:val="single" w:sz="4" w:space="0" w:color="auto"/>
              <w:right w:val="single" w:sz="4" w:space="0" w:color="auto"/>
            </w:tcBorders>
          </w:tcPr>
          <w:p w14:paraId="1384EB97" w14:textId="77777777" w:rsidR="00CB020D" w:rsidRDefault="00CB020D">
            <w:pPr>
              <w:spacing w:after="0" w:line="240" w:lineRule="auto"/>
              <w:jc w:val="center"/>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hideMark/>
          </w:tcPr>
          <w:p w14:paraId="6D4EB294" w14:textId="77777777" w:rsidR="00CB020D" w:rsidRDefault="00CB020D">
            <w:pPr>
              <w:spacing w:after="0" w:line="240" w:lineRule="auto"/>
              <w:rPr>
                <w:rFonts w:ascii="Times New Roman" w:hAnsi="Times New Roman"/>
                <w:i/>
                <w:sz w:val="24"/>
                <w:szCs w:val="24"/>
              </w:rPr>
            </w:pPr>
            <w:r>
              <w:rPr>
                <w:rFonts w:ascii="Times New Roman" w:hAnsi="Times New Roman"/>
                <w:i/>
                <w:sz w:val="24"/>
                <w:szCs w:val="24"/>
              </w:rPr>
              <w:t>Например,</w:t>
            </w:r>
            <w:r>
              <w:rPr>
                <w:rFonts w:ascii="Times New Roman" w:hAnsi="Times New Roman"/>
                <w:sz w:val="24"/>
                <w:szCs w:val="24"/>
              </w:rPr>
              <w:t xml:space="preserve"> используемое оборудование,</w:t>
            </w:r>
            <w:r>
              <w:rPr>
                <w:rFonts w:ascii="Times New Roman" w:hAnsi="Times New Roman"/>
                <w:i/>
                <w:sz w:val="24"/>
                <w:szCs w:val="24"/>
              </w:rPr>
              <w:t xml:space="preserve">  или</w:t>
            </w:r>
          </w:p>
          <w:p w14:paraId="7F25D6D7" w14:textId="77777777" w:rsidR="00CB020D" w:rsidRDefault="00CB020D">
            <w:pPr>
              <w:spacing w:after="0"/>
              <w:rPr>
                <w:rFonts w:ascii="Times New Roman" w:hAnsi="Times New Roman"/>
                <w:sz w:val="24"/>
                <w:szCs w:val="24"/>
              </w:rPr>
            </w:pPr>
            <w:r>
              <w:rPr>
                <w:rFonts w:ascii="Times New Roman" w:hAnsi="Times New Roman"/>
                <w:sz w:val="24"/>
                <w:szCs w:val="24"/>
              </w:rPr>
              <w:t>характер формирования учебных групп,</w:t>
            </w:r>
          </w:p>
          <w:p w14:paraId="69AFF8B4" w14:textId="77777777" w:rsidR="00CB020D" w:rsidRDefault="00CB020D">
            <w:pPr>
              <w:spacing w:after="0"/>
              <w:rPr>
                <w:rFonts w:ascii="Times New Roman" w:hAnsi="Times New Roman"/>
                <w:sz w:val="24"/>
                <w:szCs w:val="24"/>
              </w:rPr>
            </w:pPr>
            <w:r>
              <w:rPr>
                <w:rFonts w:ascii="Times New Roman" w:hAnsi="Times New Roman"/>
                <w:sz w:val="24"/>
                <w:szCs w:val="24"/>
              </w:rPr>
              <w:t>партнёры и т.д.</w:t>
            </w:r>
          </w:p>
        </w:tc>
      </w:tr>
      <w:tr w:rsidR="00CB020D" w14:paraId="66B07A4D" w14:textId="77777777" w:rsidTr="00CB020D">
        <w:tc>
          <w:tcPr>
            <w:tcW w:w="0" w:type="auto"/>
            <w:vMerge/>
            <w:tcBorders>
              <w:top w:val="single" w:sz="4" w:space="0" w:color="auto"/>
              <w:left w:val="single" w:sz="4" w:space="0" w:color="auto"/>
              <w:bottom w:val="single" w:sz="4" w:space="0" w:color="auto"/>
              <w:right w:val="single" w:sz="4" w:space="0" w:color="auto"/>
            </w:tcBorders>
            <w:vAlign w:val="center"/>
            <w:hideMark/>
          </w:tcPr>
          <w:p w14:paraId="52966046" w14:textId="77777777" w:rsidR="00CB020D" w:rsidRDefault="00CB020D">
            <w:pPr>
              <w:spacing w:after="0" w:line="240" w:lineRule="auto"/>
              <w:rPr>
                <w:rFonts w:ascii="Times New Roman" w:hAnsi="Times New Roman" w:cs="Times New Roman"/>
                <w:sz w:val="24"/>
                <w:szCs w:val="24"/>
                <w:lang w:eastAsia="en-US"/>
              </w:rPr>
            </w:pPr>
          </w:p>
        </w:tc>
        <w:tc>
          <w:tcPr>
            <w:tcW w:w="2205" w:type="dxa"/>
            <w:tcBorders>
              <w:top w:val="single" w:sz="4" w:space="0" w:color="auto"/>
              <w:left w:val="single" w:sz="4" w:space="0" w:color="auto"/>
              <w:bottom w:val="single" w:sz="4" w:space="0" w:color="auto"/>
              <w:right w:val="single" w:sz="4" w:space="0" w:color="auto"/>
            </w:tcBorders>
            <w:hideMark/>
          </w:tcPr>
          <w:p w14:paraId="6DF83385"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Досуг</w:t>
            </w:r>
          </w:p>
        </w:tc>
        <w:tc>
          <w:tcPr>
            <w:tcW w:w="4481" w:type="dxa"/>
            <w:tcBorders>
              <w:top w:val="single" w:sz="4" w:space="0" w:color="auto"/>
              <w:left w:val="single" w:sz="4" w:space="0" w:color="auto"/>
              <w:bottom w:val="single" w:sz="4" w:space="0" w:color="auto"/>
              <w:right w:val="single" w:sz="4" w:space="0" w:color="auto"/>
            </w:tcBorders>
            <w:hideMark/>
          </w:tcPr>
          <w:p w14:paraId="65DD6A34" w14:textId="77777777" w:rsidR="00CB020D" w:rsidRDefault="00CB020D">
            <w:pPr>
              <w:tabs>
                <w:tab w:val="left" w:pos="1182"/>
              </w:tabs>
              <w:spacing w:after="0" w:line="240" w:lineRule="auto"/>
              <w:rPr>
                <w:rFonts w:ascii="Times New Roman" w:hAnsi="Times New Roman"/>
                <w:sz w:val="24"/>
                <w:szCs w:val="24"/>
              </w:rPr>
            </w:pPr>
            <w:r>
              <w:rPr>
                <w:rFonts w:ascii="Times New Roman" w:hAnsi="Times New Roman"/>
                <w:sz w:val="24"/>
                <w:szCs w:val="24"/>
              </w:rPr>
              <w:t>Название мероприятий</w:t>
            </w:r>
          </w:p>
        </w:tc>
        <w:tc>
          <w:tcPr>
            <w:tcW w:w="1837" w:type="dxa"/>
            <w:tcBorders>
              <w:top w:val="single" w:sz="4" w:space="0" w:color="auto"/>
              <w:left w:val="single" w:sz="4" w:space="0" w:color="auto"/>
              <w:bottom w:val="single" w:sz="4" w:space="0" w:color="auto"/>
              <w:right w:val="single" w:sz="4" w:space="0" w:color="auto"/>
            </w:tcBorders>
          </w:tcPr>
          <w:p w14:paraId="7A403483" w14:textId="77777777" w:rsidR="00CB020D" w:rsidRDefault="00CB020D">
            <w:pPr>
              <w:spacing w:after="0" w:line="240" w:lineRule="auto"/>
              <w:rPr>
                <w:rFonts w:ascii="Times New Roman" w:hAnsi="Times New Roman"/>
                <w:sz w:val="24"/>
                <w:szCs w:val="24"/>
              </w:rPr>
            </w:pPr>
          </w:p>
        </w:tc>
        <w:tc>
          <w:tcPr>
            <w:tcW w:w="1704" w:type="dxa"/>
            <w:tcBorders>
              <w:top w:val="single" w:sz="4" w:space="0" w:color="auto"/>
              <w:left w:val="single" w:sz="4" w:space="0" w:color="auto"/>
              <w:bottom w:val="single" w:sz="4" w:space="0" w:color="auto"/>
              <w:right w:val="single" w:sz="4" w:space="0" w:color="auto"/>
            </w:tcBorders>
          </w:tcPr>
          <w:p w14:paraId="0C2B8DD0" w14:textId="77777777" w:rsidR="00CB020D" w:rsidRDefault="00CB020D">
            <w:pPr>
              <w:spacing w:after="0" w:line="240" w:lineRule="auto"/>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hideMark/>
          </w:tcPr>
          <w:p w14:paraId="7DEC20BA"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 xml:space="preserve"> </w:t>
            </w:r>
          </w:p>
        </w:tc>
      </w:tr>
      <w:tr w:rsidR="00CB020D" w14:paraId="05F3DCA1" w14:textId="77777777" w:rsidTr="00CB020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50CA32" w14:textId="77777777" w:rsidR="00CB020D" w:rsidRDefault="00CB020D">
            <w:pPr>
              <w:spacing w:after="0" w:line="240" w:lineRule="auto"/>
              <w:rPr>
                <w:rFonts w:ascii="Times New Roman" w:hAnsi="Times New Roman" w:cs="Times New Roman"/>
                <w:sz w:val="24"/>
                <w:szCs w:val="24"/>
                <w:lang w:eastAsia="en-US"/>
              </w:rPr>
            </w:pPr>
          </w:p>
        </w:tc>
        <w:tc>
          <w:tcPr>
            <w:tcW w:w="2205" w:type="dxa"/>
            <w:tcBorders>
              <w:top w:val="single" w:sz="4" w:space="0" w:color="auto"/>
              <w:left w:val="single" w:sz="4" w:space="0" w:color="auto"/>
              <w:bottom w:val="single" w:sz="4" w:space="0" w:color="auto"/>
              <w:right w:val="single" w:sz="4" w:space="0" w:color="auto"/>
            </w:tcBorders>
            <w:hideMark/>
          </w:tcPr>
          <w:p w14:paraId="05699B10"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Дополнительное</w:t>
            </w:r>
          </w:p>
          <w:p w14:paraId="3F6E5F72"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 xml:space="preserve">образование </w:t>
            </w:r>
          </w:p>
        </w:tc>
        <w:tc>
          <w:tcPr>
            <w:tcW w:w="4481" w:type="dxa"/>
            <w:tcBorders>
              <w:top w:val="single" w:sz="4" w:space="0" w:color="auto"/>
              <w:left w:val="single" w:sz="4" w:space="0" w:color="auto"/>
              <w:bottom w:val="single" w:sz="4" w:space="0" w:color="auto"/>
              <w:right w:val="single" w:sz="4" w:space="0" w:color="auto"/>
            </w:tcBorders>
            <w:hideMark/>
          </w:tcPr>
          <w:p w14:paraId="08507FD2"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Модуль программы ДО</w:t>
            </w:r>
          </w:p>
          <w:p w14:paraId="134441E1"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под уч. процесс</w:t>
            </w:r>
          </w:p>
        </w:tc>
        <w:tc>
          <w:tcPr>
            <w:tcW w:w="1837" w:type="dxa"/>
            <w:tcBorders>
              <w:top w:val="single" w:sz="4" w:space="0" w:color="auto"/>
              <w:left w:val="single" w:sz="4" w:space="0" w:color="auto"/>
              <w:bottom w:val="single" w:sz="4" w:space="0" w:color="auto"/>
              <w:right w:val="single" w:sz="4" w:space="0" w:color="auto"/>
            </w:tcBorders>
          </w:tcPr>
          <w:p w14:paraId="3CA01D1F"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Специальные умения</w:t>
            </w:r>
          </w:p>
          <w:p w14:paraId="6589F392" w14:textId="77777777" w:rsidR="00CB020D" w:rsidRDefault="00CB020D">
            <w:pPr>
              <w:spacing w:after="0" w:line="240" w:lineRule="auto"/>
              <w:rPr>
                <w:rFonts w:ascii="Times New Roman" w:hAnsi="Times New Roman"/>
                <w:sz w:val="24"/>
                <w:szCs w:val="24"/>
                <w:vertAlign w:val="subscript"/>
              </w:rPr>
            </w:pPr>
          </w:p>
        </w:tc>
        <w:tc>
          <w:tcPr>
            <w:tcW w:w="1704" w:type="dxa"/>
            <w:tcBorders>
              <w:top w:val="single" w:sz="4" w:space="0" w:color="auto"/>
              <w:left w:val="single" w:sz="4" w:space="0" w:color="auto"/>
              <w:bottom w:val="single" w:sz="4" w:space="0" w:color="auto"/>
              <w:right w:val="single" w:sz="4" w:space="0" w:color="auto"/>
            </w:tcBorders>
          </w:tcPr>
          <w:p w14:paraId="7852028D" w14:textId="77777777" w:rsidR="00CB020D" w:rsidRDefault="00CB020D">
            <w:pPr>
              <w:spacing w:after="0" w:line="240" w:lineRule="auto"/>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tcPr>
          <w:p w14:paraId="7D38C53E" w14:textId="77777777" w:rsidR="00CB020D" w:rsidRDefault="00CB020D">
            <w:pPr>
              <w:spacing w:after="0" w:line="240" w:lineRule="auto"/>
              <w:rPr>
                <w:rFonts w:ascii="Times New Roman" w:hAnsi="Times New Roman"/>
                <w:sz w:val="24"/>
                <w:szCs w:val="24"/>
              </w:rPr>
            </w:pPr>
          </w:p>
        </w:tc>
      </w:tr>
      <w:tr w:rsidR="00CB020D" w14:paraId="440D4A85" w14:textId="77777777" w:rsidTr="00CB020D">
        <w:tc>
          <w:tcPr>
            <w:tcW w:w="0" w:type="auto"/>
            <w:vMerge/>
            <w:tcBorders>
              <w:top w:val="single" w:sz="4" w:space="0" w:color="auto"/>
              <w:left w:val="single" w:sz="4" w:space="0" w:color="auto"/>
              <w:bottom w:val="single" w:sz="4" w:space="0" w:color="auto"/>
              <w:right w:val="single" w:sz="4" w:space="0" w:color="auto"/>
            </w:tcBorders>
            <w:vAlign w:val="center"/>
            <w:hideMark/>
          </w:tcPr>
          <w:p w14:paraId="7763BEC3" w14:textId="77777777" w:rsidR="00CB020D" w:rsidRDefault="00CB020D">
            <w:pPr>
              <w:spacing w:after="0" w:line="240" w:lineRule="auto"/>
              <w:rPr>
                <w:rFonts w:ascii="Times New Roman" w:hAnsi="Times New Roman" w:cs="Times New Roman"/>
                <w:sz w:val="24"/>
                <w:szCs w:val="24"/>
                <w:lang w:eastAsia="en-US"/>
              </w:rPr>
            </w:pPr>
          </w:p>
        </w:tc>
        <w:tc>
          <w:tcPr>
            <w:tcW w:w="2205" w:type="dxa"/>
            <w:tcBorders>
              <w:top w:val="single" w:sz="4" w:space="0" w:color="auto"/>
              <w:left w:val="single" w:sz="4" w:space="0" w:color="auto"/>
              <w:bottom w:val="single" w:sz="4" w:space="0" w:color="auto"/>
              <w:right w:val="single" w:sz="4" w:space="0" w:color="auto"/>
            </w:tcBorders>
            <w:hideMark/>
          </w:tcPr>
          <w:p w14:paraId="489A3A79"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Детские</w:t>
            </w:r>
          </w:p>
          <w:p w14:paraId="5FC202B4"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lastRenderedPageBreak/>
              <w:t>общественные</w:t>
            </w:r>
          </w:p>
          <w:p w14:paraId="30EEAFEC"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объединения</w:t>
            </w:r>
          </w:p>
        </w:tc>
        <w:tc>
          <w:tcPr>
            <w:tcW w:w="4481" w:type="dxa"/>
            <w:tcBorders>
              <w:top w:val="single" w:sz="4" w:space="0" w:color="auto"/>
              <w:left w:val="single" w:sz="4" w:space="0" w:color="auto"/>
              <w:bottom w:val="single" w:sz="4" w:space="0" w:color="auto"/>
              <w:right w:val="single" w:sz="4" w:space="0" w:color="auto"/>
            </w:tcBorders>
          </w:tcPr>
          <w:p w14:paraId="4FDFC63A" w14:textId="77777777" w:rsidR="00CB020D" w:rsidRDefault="00CB020D">
            <w:pPr>
              <w:spacing w:after="0" w:line="240" w:lineRule="auto"/>
              <w:rPr>
                <w:rFonts w:ascii="Times New Roman" w:hAnsi="Times New Roman"/>
                <w:i/>
                <w:sz w:val="24"/>
                <w:szCs w:val="24"/>
              </w:rPr>
            </w:pPr>
            <w:r>
              <w:rPr>
                <w:rFonts w:ascii="Times New Roman" w:hAnsi="Times New Roman"/>
                <w:sz w:val="24"/>
                <w:szCs w:val="24"/>
              </w:rPr>
              <w:lastRenderedPageBreak/>
              <w:t>Типы работ</w:t>
            </w:r>
          </w:p>
          <w:p w14:paraId="56C48293" w14:textId="77777777" w:rsidR="00CB020D" w:rsidRDefault="00CB020D">
            <w:pPr>
              <w:spacing w:after="0" w:line="240" w:lineRule="auto"/>
              <w:rPr>
                <w:rFonts w:ascii="Times New Roman" w:hAnsi="Times New Roman"/>
                <w:color w:val="FF0000"/>
                <w:sz w:val="24"/>
                <w:szCs w:val="24"/>
              </w:rPr>
            </w:pPr>
          </w:p>
        </w:tc>
        <w:tc>
          <w:tcPr>
            <w:tcW w:w="1837" w:type="dxa"/>
            <w:tcBorders>
              <w:top w:val="single" w:sz="4" w:space="0" w:color="auto"/>
              <w:left w:val="single" w:sz="4" w:space="0" w:color="auto"/>
              <w:bottom w:val="single" w:sz="4" w:space="0" w:color="auto"/>
              <w:right w:val="single" w:sz="4" w:space="0" w:color="auto"/>
            </w:tcBorders>
            <w:hideMark/>
          </w:tcPr>
          <w:p w14:paraId="4BD223A2" w14:textId="77777777" w:rsidR="00CB020D" w:rsidRDefault="00CB020D">
            <w:pPr>
              <w:spacing w:after="0" w:line="240" w:lineRule="auto"/>
              <w:rPr>
                <w:rFonts w:ascii="Times New Roman" w:hAnsi="Times New Roman"/>
                <w:sz w:val="24"/>
                <w:szCs w:val="24"/>
                <w:vertAlign w:val="subscript"/>
              </w:rPr>
            </w:pPr>
            <w:r>
              <w:rPr>
                <w:rFonts w:ascii="Times New Roman" w:hAnsi="Times New Roman"/>
                <w:sz w:val="24"/>
                <w:szCs w:val="24"/>
              </w:rPr>
              <w:lastRenderedPageBreak/>
              <w:t xml:space="preserve"> </w:t>
            </w:r>
          </w:p>
        </w:tc>
        <w:tc>
          <w:tcPr>
            <w:tcW w:w="1704" w:type="dxa"/>
            <w:tcBorders>
              <w:top w:val="single" w:sz="4" w:space="0" w:color="auto"/>
              <w:left w:val="single" w:sz="4" w:space="0" w:color="auto"/>
              <w:bottom w:val="single" w:sz="4" w:space="0" w:color="auto"/>
              <w:right w:val="single" w:sz="4" w:space="0" w:color="auto"/>
            </w:tcBorders>
          </w:tcPr>
          <w:p w14:paraId="57ADDCB6" w14:textId="77777777" w:rsidR="00CB020D" w:rsidRDefault="00CB020D">
            <w:pPr>
              <w:spacing w:after="0" w:line="240" w:lineRule="auto"/>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tcPr>
          <w:p w14:paraId="43F90A4F" w14:textId="77777777" w:rsidR="00CB020D" w:rsidRDefault="00CB020D">
            <w:pPr>
              <w:spacing w:after="0" w:line="240" w:lineRule="auto"/>
              <w:rPr>
                <w:rFonts w:ascii="Times New Roman" w:hAnsi="Times New Roman"/>
                <w:sz w:val="24"/>
                <w:szCs w:val="24"/>
              </w:rPr>
            </w:pPr>
          </w:p>
        </w:tc>
      </w:tr>
      <w:tr w:rsidR="00CB020D" w14:paraId="30ECEFC8" w14:textId="77777777" w:rsidTr="00CB020D">
        <w:tc>
          <w:tcPr>
            <w:tcW w:w="0" w:type="auto"/>
            <w:vMerge/>
            <w:tcBorders>
              <w:top w:val="single" w:sz="4" w:space="0" w:color="auto"/>
              <w:left w:val="single" w:sz="4" w:space="0" w:color="auto"/>
              <w:bottom w:val="single" w:sz="4" w:space="0" w:color="auto"/>
              <w:right w:val="single" w:sz="4" w:space="0" w:color="auto"/>
            </w:tcBorders>
            <w:vAlign w:val="center"/>
            <w:hideMark/>
          </w:tcPr>
          <w:p w14:paraId="4CF0B7A4" w14:textId="77777777" w:rsidR="00CB020D" w:rsidRDefault="00CB020D">
            <w:pPr>
              <w:spacing w:after="0" w:line="240" w:lineRule="auto"/>
              <w:rPr>
                <w:rFonts w:ascii="Times New Roman" w:hAnsi="Times New Roman" w:cs="Times New Roman"/>
                <w:sz w:val="24"/>
                <w:szCs w:val="24"/>
                <w:lang w:eastAsia="en-US"/>
              </w:rPr>
            </w:pPr>
          </w:p>
        </w:tc>
        <w:tc>
          <w:tcPr>
            <w:tcW w:w="2205" w:type="dxa"/>
            <w:tcBorders>
              <w:top w:val="single" w:sz="4" w:space="0" w:color="auto"/>
              <w:left w:val="single" w:sz="4" w:space="0" w:color="auto"/>
              <w:bottom w:val="single" w:sz="4" w:space="0" w:color="auto"/>
              <w:right w:val="single" w:sz="4" w:space="0" w:color="auto"/>
            </w:tcBorders>
            <w:hideMark/>
          </w:tcPr>
          <w:p w14:paraId="49C1FAED"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Работа с родителями</w:t>
            </w:r>
          </w:p>
        </w:tc>
        <w:tc>
          <w:tcPr>
            <w:tcW w:w="4481" w:type="dxa"/>
            <w:tcBorders>
              <w:top w:val="single" w:sz="4" w:space="0" w:color="auto"/>
              <w:left w:val="single" w:sz="4" w:space="0" w:color="auto"/>
              <w:bottom w:val="single" w:sz="4" w:space="0" w:color="auto"/>
              <w:right w:val="single" w:sz="4" w:space="0" w:color="auto"/>
            </w:tcBorders>
          </w:tcPr>
          <w:p w14:paraId="31C4229A" w14:textId="77777777" w:rsidR="00CB020D" w:rsidRDefault="00CB020D">
            <w:pPr>
              <w:tabs>
                <w:tab w:val="left" w:pos="2146"/>
              </w:tabs>
              <w:spacing w:after="0" w:line="240" w:lineRule="auto"/>
              <w:rPr>
                <w:rFonts w:ascii="Times New Roman" w:hAnsi="Times New Roman"/>
                <w:i/>
                <w:sz w:val="24"/>
                <w:szCs w:val="24"/>
              </w:rPr>
            </w:pPr>
            <w:r>
              <w:rPr>
                <w:rFonts w:ascii="Times New Roman" w:hAnsi="Times New Roman"/>
                <w:sz w:val="24"/>
                <w:szCs w:val="24"/>
              </w:rPr>
              <w:t xml:space="preserve">Клуб (название) </w:t>
            </w:r>
            <w:r>
              <w:rPr>
                <w:rFonts w:ascii="Times New Roman" w:hAnsi="Times New Roman"/>
                <w:i/>
                <w:sz w:val="24"/>
                <w:szCs w:val="24"/>
              </w:rPr>
              <w:t>или</w:t>
            </w:r>
          </w:p>
          <w:p w14:paraId="4C7032E1" w14:textId="77777777" w:rsidR="00CB020D" w:rsidRDefault="00CB020D">
            <w:pPr>
              <w:tabs>
                <w:tab w:val="left" w:pos="2146"/>
              </w:tabs>
              <w:spacing w:after="0" w:line="240" w:lineRule="auto"/>
              <w:rPr>
                <w:rFonts w:ascii="Times New Roman" w:hAnsi="Times New Roman"/>
                <w:sz w:val="24"/>
                <w:szCs w:val="24"/>
              </w:rPr>
            </w:pPr>
            <w:r>
              <w:rPr>
                <w:rFonts w:ascii="Times New Roman" w:hAnsi="Times New Roman"/>
                <w:sz w:val="24"/>
                <w:szCs w:val="24"/>
              </w:rPr>
              <w:t>Конференция</w:t>
            </w:r>
          </w:p>
          <w:p w14:paraId="075CBFC7" w14:textId="77777777" w:rsidR="00CB020D" w:rsidRDefault="00CB020D">
            <w:pPr>
              <w:tabs>
                <w:tab w:val="left" w:pos="2146"/>
              </w:tabs>
              <w:spacing w:after="0" w:line="240" w:lineRule="auto"/>
              <w:rPr>
                <w:rFonts w:ascii="Times New Roman" w:hAnsi="Times New Roman"/>
                <w:sz w:val="24"/>
                <w:szCs w:val="24"/>
              </w:rPr>
            </w:pPr>
            <w:r>
              <w:rPr>
                <w:rFonts w:ascii="Times New Roman" w:hAnsi="Times New Roman"/>
                <w:sz w:val="24"/>
                <w:szCs w:val="24"/>
              </w:rPr>
              <w:t>и т.д.</w:t>
            </w:r>
          </w:p>
          <w:p w14:paraId="0C35E733" w14:textId="77777777" w:rsidR="00CB020D" w:rsidRDefault="00CB020D">
            <w:pPr>
              <w:spacing w:after="0" w:line="240" w:lineRule="auto"/>
              <w:rPr>
                <w:rFonts w:ascii="Times New Roman" w:hAnsi="Times New Roman"/>
                <w:sz w:val="24"/>
                <w:szCs w:val="24"/>
              </w:rPr>
            </w:pPr>
          </w:p>
        </w:tc>
        <w:tc>
          <w:tcPr>
            <w:tcW w:w="1837" w:type="dxa"/>
            <w:tcBorders>
              <w:top w:val="single" w:sz="4" w:space="0" w:color="auto"/>
              <w:left w:val="single" w:sz="4" w:space="0" w:color="auto"/>
              <w:bottom w:val="single" w:sz="4" w:space="0" w:color="auto"/>
              <w:right w:val="single" w:sz="4" w:space="0" w:color="auto"/>
            </w:tcBorders>
          </w:tcPr>
          <w:p w14:paraId="0AF341F5" w14:textId="77777777" w:rsidR="00CB020D" w:rsidRDefault="00CB020D">
            <w:pPr>
              <w:spacing w:after="0" w:line="240" w:lineRule="auto"/>
              <w:rPr>
                <w:rFonts w:ascii="Times New Roman" w:hAnsi="Times New Roman"/>
                <w:sz w:val="24"/>
                <w:szCs w:val="24"/>
              </w:rPr>
            </w:pPr>
          </w:p>
        </w:tc>
        <w:tc>
          <w:tcPr>
            <w:tcW w:w="1704" w:type="dxa"/>
            <w:tcBorders>
              <w:top w:val="single" w:sz="4" w:space="0" w:color="auto"/>
              <w:left w:val="single" w:sz="4" w:space="0" w:color="auto"/>
              <w:bottom w:val="single" w:sz="4" w:space="0" w:color="auto"/>
              <w:right w:val="single" w:sz="4" w:space="0" w:color="auto"/>
            </w:tcBorders>
          </w:tcPr>
          <w:p w14:paraId="313610D9" w14:textId="77777777" w:rsidR="00CB020D" w:rsidRDefault="00CB020D">
            <w:pPr>
              <w:spacing w:after="0" w:line="240" w:lineRule="auto"/>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tcPr>
          <w:p w14:paraId="02311B32" w14:textId="77777777" w:rsidR="00CB020D" w:rsidRDefault="00CB020D">
            <w:pPr>
              <w:spacing w:after="0" w:line="240" w:lineRule="auto"/>
              <w:rPr>
                <w:rFonts w:ascii="Times New Roman" w:hAnsi="Times New Roman"/>
                <w:sz w:val="24"/>
                <w:szCs w:val="24"/>
              </w:rPr>
            </w:pPr>
          </w:p>
        </w:tc>
      </w:tr>
      <w:tr w:rsidR="00CB020D" w14:paraId="7707B7D7" w14:textId="77777777" w:rsidTr="00CB020D">
        <w:tc>
          <w:tcPr>
            <w:tcW w:w="0" w:type="auto"/>
            <w:vMerge/>
            <w:tcBorders>
              <w:top w:val="single" w:sz="4" w:space="0" w:color="auto"/>
              <w:left w:val="single" w:sz="4" w:space="0" w:color="auto"/>
              <w:bottom w:val="single" w:sz="4" w:space="0" w:color="auto"/>
              <w:right w:val="single" w:sz="4" w:space="0" w:color="auto"/>
            </w:tcBorders>
            <w:vAlign w:val="center"/>
            <w:hideMark/>
          </w:tcPr>
          <w:p w14:paraId="0CB7A25B" w14:textId="77777777" w:rsidR="00CB020D" w:rsidRDefault="00CB020D">
            <w:pPr>
              <w:spacing w:after="0" w:line="240" w:lineRule="auto"/>
              <w:rPr>
                <w:rFonts w:ascii="Times New Roman" w:hAnsi="Times New Roman" w:cs="Times New Roman"/>
                <w:sz w:val="24"/>
                <w:szCs w:val="24"/>
                <w:lang w:eastAsia="en-US"/>
              </w:rPr>
            </w:pPr>
          </w:p>
        </w:tc>
        <w:tc>
          <w:tcPr>
            <w:tcW w:w="2205" w:type="dxa"/>
            <w:tcBorders>
              <w:top w:val="single" w:sz="4" w:space="0" w:color="auto"/>
              <w:left w:val="single" w:sz="4" w:space="0" w:color="auto"/>
              <w:bottom w:val="single" w:sz="4" w:space="0" w:color="auto"/>
              <w:right w:val="single" w:sz="4" w:space="0" w:color="auto"/>
            </w:tcBorders>
            <w:hideMark/>
          </w:tcPr>
          <w:p w14:paraId="7BDC273D"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Профориентация</w:t>
            </w:r>
          </w:p>
        </w:tc>
        <w:tc>
          <w:tcPr>
            <w:tcW w:w="4481" w:type="dxa"/>
            <w:tcBorders>
              <w:top w:val="single" w:sz="4" w:space="0" w:color="auto"/>
              <w:left w:val="single" w:sz="4" w:space="0" w:color="auto"/>
              <w:bottom w:val="single" w:sz="4" w:space="0" w:color="auto"/>
              <w:right w:val="single" w:sz="4" w:space="0" w:color="auto"/>
            </w:tcBorders>
          </w:tcPr>
          <w:p w14:paraId="47DA597A" w14:textId="77777777" w:rsidR="00CB020D" w:rsidRDefault="00CB020D">
            <w:pPr>
              <w:spacing w:after="0" w:line="240" w:lineRule="auto"/>
              <w:rPr>
                <w:rFonts w:ascii="Times New Roman" w:hAnsi="Times New Roman"/>
                <w:sz w:val="24"/>
                <w:szCs w:val="24"/>
              </w:rPr>
            </w:pPr>
          </w:p>
        </w:tc>
        <w:tc>
          <w:tcPr>
            <w:tcW w:w="1837" w:type="dxa"/>
            <w:tcBorders>
              <w:top w:val="single" w:sz="4" w:space="0" w:color="auto"/>
              <w:left w:val="single" w:sz="4" w:space="0" w:color="auto"/>
              <w:bottom w:val="single" w:sz="4" w:space="0" w:color="auto"/>
              <w:right w:val="single" w:sz="4" w:space="0" w:color="auto"/>
            </w:tcBorders>
          </w:tcPr>
          <w:p w14:paraId="1EA78326" w14:textId="77777777" w:rsidR="00CB020D" w:rsidRDefault="00CB020D">
            <w:pPr>
              <w:spacing w:after="0" w:line="240" w:lineRule="auto"/>
              <w:rPr>
                <w:rFonts w:ascii="Times New Roman" w:hAnsi="Times New Roman"/>
                <w:sz w:val="24"/>
                <w:szCs w:val="24"/>
              </w:rPr>
            </w:pPr>
          </w:p>
        </w:tc>
        <w:tc>
          <w:tcPr>
            <w:tcW w:w="1704" w:type="dxa"/>
            <w:tcBorders>
              <w:top w:val="single" w:sz="4" w:space="0" w:color="auto"/>
              <w:left w:val="single" w:sz="4" w:space="0" w:color="auto"/>
              <w:bottom w:val="single" w:sz="4" w:space="0" w:color="auto"/>
              <w:right w:val="single" w:sz="4" w:space="0" w:color="auto"/>
            </w:tcBorders>
          </w:tcPr>
          <w:p w14:paraId="1B5F1CE0" w14:textId="77777777" w:rsidR="00CB020D" w:rsidRDefault="00CB020D">
            <w:pPr>
              <w:spacing w:after="0" w:line="240" w:lineRule="auto"/>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tcPr>
          <w:p w14:paraId="2AE38F93" w14:textId="77777777" w:rsidR="00CB020D" w:rsidRDefault="00CB020D">
            <w:pPr>
              <w:spacing w:after="0" w:line="240" w:lineRule="auto"/>
              <w:rPr>
                <w:rFonts w:ascii="Times New Roman" w:hAnsi="Times New Roman"/>
                <w:sz w:val="24"/>
                <w:szCs w:val="24"/>
              </w:rPr>
            </w:pPr>
          </w:p>
        </w:tc>
      </w:tr>
      <w:tr w:rsidR="00CB020D" w14:paraId="43E5D0E9" w14:textId="77777777" w:rsidTr="00CB020D">
        <w:tc>
          <w:tcPr>
            <w:tcW w:w="0" w:type="auto"/>
            <w:vMerge/>
            <w:tcBorders>
              <w:top w:val="single" w:sz="4" w:space="0" w:color="auto"/>
              <w:left w:val="single" w:sz="4" w:space="0" w:color="auto"/>
              <w:bottom w:val="single" w:sz="4" w:space="0" w:color="auto"/>
              <w:right w:val="single" w:sz="4" w:space="0" w:color="auto"/>
            </w:tcBorders>
            <w:vAlign w:val="center"/>
            <w:hideMark/>
          </w:tcPr>
          <w:p w14:paraId="7E24B135" w14:textId="77777777" w:rsidR="00CB020D" w:rsidRDefault="00CB020D">
            <w:pPr>
              <w:spacing w:after="0" w:line="240" w:lineRule="auto"/>
              <w:rPr>
                <w:rFonts w:ascii="Times New Roman" w:hAnsi="Times New Roman" w:cs="Times New Roman"/>
                <w:sz w:val="24"/>
                <w:szCs w:val="24"/>
                <w:lang w:eastAsia="en-US"/>
              </w:rPr>
            </w:pPr>
          </w:p>
        </w:tc>
        <w:tc>
          <w:tcPr>
            <w:tcW w:w="2205" w:type="dxa"/>
            <w:tcBorders>
              <w:top w:val="single" w:sz="4" w:space="0" w:color="auto"/>
              <w:left w:val="single" w:sz="4" w:space="0" w:color="auto"/>
              <w:bottom w:val="single" w:sz="4" w:space="0" w:color="auto"/>
              <w:right w:val="single" w:sz="4" w:space="0" w:color="auto"/>
            </w:tcBorders>
            <w:hideMark/>
          </w:tcPr>
          <w:p w14:paraId="60AF3311" w14:textId="77777777" w:rsidR="00CB020D" w:rsidRDefault="00CB020D">
            <w:pPr>
              <w:spacing w:after="0" w:line="240" w:lineRule="auto"/>
              <w:rPr>
                <w:rFonts w:ascii="Times New Roman" w:hAnsi="Times New Roman"/>
                <w:sz w:val="24"/>
                <w:szCs w:val="24"/>
              </w:rPr>
            </w:pPr>
            <w:r>
              <w:rPr>
                <w:rFonts w:ascii="Times New Roman" w:hAnsi="Times New Roman"/>
                <w:sz w:val="24"/>
                <w:szCs w:val="24"/>
              </w:rPr>
              <w:t>…………………..</w:t>
            </w:r>
          </w:p>
        </w:tc>
        <w:tc>
          <w:tcPr>
            <w:tcW w:w="4481" w:type="dxa"/>
            <w:tcBorders>
              <w:top w:val="single" w:sz="4" w:space="0" w:color="auto"/>
              <w:left w:val="single" w:sz="4" w:space="0" w:color="auto"/>
              <w:bottom w:val="single" w:sz="4" w:space="0" w:color="auto"/>
              <w:right w:val="single" w:sz="4" w:space="0" w:color="auto"/>
            </w:tcBorders>
          </w:tcPr>
          <w:p w14:paraId="3C46F3E9" w14:textId="77777777" w:rsidR="00CB020D" w:rsidRDefault="00CB020D">
            <w:pPr>
              <w:spacing w:after="0" w:line="240" w:lineRule="auto"/>
              <w:rPr>
                <w:rFonts w:ascii="Times New Roman" w:hAnsi="Times New Roman"/>
                <w:sz w:val="24"/>
                <w:szCs w:val="24"/>
              </w:rPr>
            </w:pPr>
          </w:p>
        </w:tc>
        <w:tc>
          <w:tcPr>
            <w:tcW w:w="1837" w:type="dxa"/>
            <w:tcBorders>
              <w:top w:val="single" w:sz="4" w:space="0" w:color="auto"/>
              <w:left w:val="single" w:sz="4" w:space="0" w:color="auto"/>
              <w:bottom w:val="single" w:sz="4" w:space="0" w:color="auto"/>
              <w:right w:val="single" w:sz="4" w:space="0" w:color="auto"/>
            </w:tcBorders>
          </w:tcPr>
          <w:p w14:paraId="0907F83B" w14:textId="77777777" w:rsidR="00CB020D" w:rsidRDefault="00CB020D">
            <w:pPr>
              <w:spacing w:after="0" w:line="240" w:lineRule="auto"/>
              <w:rPr>
                <w:rFonts w:ascii="Times New Roman" w:hAnsi="Times New Roman"/>
                <w:sz w:val="24"/>
                <w:szCs w:val="24"/>
              </w:rPr>
            </w:pPr>
          </w:p>
        </w:tc>
        <w:tc>
          <w:tcPr>
            <w:tcW w:w="1704" w:type="dxa"/>
            <w:tcBorders>
              <w:top w:val="single" w:sz="4" w:space="0" w:color="auto"/>
              <w:left w:val="single" w:sz="4" w:space="0" w:color="auto"/>
              <w:bottom w:val="single" w:sz="4" w:space="0" w:color="auto"/>
              <w:right w:val="single" w:sz="4" w:space="0" w:color="auto"/>
            </w:tcBorders>
          </w:tcPr>
          <w:p w14:paraId="11CAA6F5" w14:textId="77777777" w:rsidR="00CB020D" w:rsidRDefault="00CB020D">
            <w:pPr>
              <w:spacing w:after="0" w:line="240" w:lineRule="auto"/>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tcPr>
          <w:p w14:paraId="2673CF56" w14:textId="77777777" w:rsidR="00CB020D" w:rsidRDefault="00CB020D">
            <w:pPr>
              <w:spacing w:after="0" w:line="240" w:lineRule="auto"/>
              <w:rPr>
                <w:rFonts w:ascii="Times New Roman" w:hAnsi="Times New Roman"/>
                <w:sz w:val="24"/>
                <w:szCs w:val="24"/>
              </w:rPr>
            </w:pPr>
          </w:p>
        </w:tc>
      </w:tr>
      <w:tr w:rsidR="00CB020D" w14:paraId="4EEA5A31" w14:textId="77777777" w:rsidTr="00CB020D">
        <w:tc>
          <w:tcPr>
            <w:tcW w:w="1277" w:type="dxa"/>
            <w:tcBorders>
              <w:top w:val="single" w:sz="4" w:space="0" w:color="auto"/>
              <w:left w:val="single" w:sz="4" w:space="0" w:color="auto"/>
              <w:bottom w:val="single" w:sz="4" w:space="0" w:color="auto"/>
              <w:right w:val="single" w:sz="4" w:space="0" w:color="auto"/>
            </w:tcBorders>
          </w:tcPr>
          <w:p w14:paraId="628C5D19" w14:textId="77777777" w:rsidR="00CB020D" w:rsidRDefault="00CB020D">
            <w:pPr>
              <w:tabs>
                <w:tab w:val="left" w:pos="1806"/>
              </w:tabs>
              <w:spacing w:after="0" w:line="240" w:lineRule="auto"/>
              <w:rPr>
                <w:rFonts w:ascii="Times New Roman" w:hAnsi="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14:paraId="3DDC7BD9" w14:textId="77777777" w:rsidR="00CB020D" w:rsidRDefault="00CB020D">
            <w:pPr>
              <w:spacing w:after="0" w:line="240" w:lineRule="auto"/>
              <w:rPr>
                <w:rFonts w:ascii="Times New Roman" w:hAnsi="Times New Roman"/>
                <w:sz w:val="24"/>
                <w:szCs w:val="24"/>
              </w:rPr>
            </w:pPr>
          </w:p>
        </w:tc>
        <w:tc>
          <w:tcPr>
            <w:tcW w:w="4481" w:type="dxa"/>
            <w:tcBorders>
              <w:top w:val="single" w:sz="4" w:space="0" w:color="auto"/>
              <w:left w:val="single" w:sz="4" w:space="0" w:color="auto"/>
              <w:bottom w:val="single" w:sz="4" w:space="0" w:color="auto"/>
              <w:right w:val="single" w:sz="4" w:space="0" w:color="auto"/>
            </w:tcBorders>
          </w:tcPr>
          <w:p w14:paraId="4E87FFA9" w14:textId="77777777" w:rsidR="00CB020D" w:rsidRDefault="00CB020D">
            <w:pPr>
              <w:spacing w:after="0" w:line="240" w:lineRule="auto"/>
              <w:rPr>
                <w:rFonts w:ascii="Times New Roman" w:hAnsi="Times New Roman"/>
                <w:sz w:val="24"/>
                <w:szCs w:val="24"/>
              </w:rPr>
            </w:pPr>
          </w:p>
        </w:tc>
        <w:tc>
          <w:tcPr>
            <w:tcW w:w="1837" w:type="dxa"/>
            <w:tcBorders>
              <w:top w:val="single" w:sz="4" w:space="0" w:color="auto"/>
              <w:left w:val="single" w:sz="4" w:space="0" w:color="auto"/>
              <w:bottom w:val="single" w:sz="4" w:space="0" w:color="auto"/>
              <w:right w:val="single" w:sz="4" w:space="0" w:color="auto"/>
            </w:tcBorders>
            <w:hideMark/>
          </w:tcPr>
          <w:p w14:paraId="5267C957" w14:textId="77777777" w:rsidR="00CB020D" w:rsidRDefault="00CB020D">
            <w:pPr>
              <w:spacing w:after="0" w:line="240" w:lineRule="auto"/>
              <w:ind w:firstLine="708"/>
              <w:jc w:val="right"/>
              <w:rPr>
                <w:rFonts w:ascii="Times New Roman" w:hAnsi="Times New Roman"/>
                <w:sz w:val="24"/>
                <w:szCs w:val="24"/>
              </w:rPr>
            </w:pPr>
            <w:r>
              <w:rPr>
                <w:rFonts w:ascii="Times New Roman" w:hAnsi="Times New Roman"/>
                <w:sz w:val="24"/>
                <w:szCs w:val="24"/>
              </w:rPr>
              <w:t>Итого часов:</w:t>
            </w:r>
          </w:p>
        </w:tc>
        <w:tc>
          <w:tcPr>
            <w:tcW w:w="1704" w:type="dxa"/>
            <w:tcBorders>
              <w:top w:val="single" w:sz="4" w:space="0" w:color="auto"/>
              <w:left w:val="single" w:sz="4" w:space="0" w:color="auto"/>
              <w:bottom w:val="single" w:sz="4" w:space="0" w:color="auto"/>
              <w:right w:val="single" w:sz="4" w:space="0" w:color="auto"/>
            </w:tcBorders>
          </w:tcPr>
          <w:p w14:paraId="72A3EB5D" w14:textId="77777777" w:rsidR="00CB020D" w:rsidRDefault="00CB020D">
            <w:pPr>
              <w:spacing w:after="0" w:line="240" w:lineRule="auto"/>
              <w:jc w:val="center"/>
              <w:rPr>
                <w:rFonts w:ascii="Times New Roman" w:hAnsi="Times New Roman"/>
                <w:sz w:val="24"/>
                <w:szCs w:val="24"/>
              </w:rPr>
            </w:pPr>
          </w:p>
        </w:tc>
        <w:tc>
          <w:tcPr>
            <w:tcW w:w="3205" w:type="dxa"/>
            <w:tcBorders>
              <w:top w:val="single" w:sz="4" w:space="0" w:color="auto"/>
              <w:left w:val="single" w:sz="4" w:space="0" w:color="auto"/>
              <w:bottom w:val="single" w:sz="4" w:space="0" w:color="auto"/>
              <w:right w:val="single" w:sz="4" w:space="0" w:color="auto"/>
            </w:tcBorders>
          </w:tcPr>
          <w:p w14:paraId="15894A0C" w14:textId="77777777" w:rsidR="00CB020D" w:rsidRDefault="00CB020D">
            <w:pPr>
              <w:spacing w:after="0" w:line="240" w:lineRule="auto"/>
              <w:rPr>
                <w:rFonts w:ascii="Times New Roman" w:hAnsi="Times New Roman"/>
                <w:sz w:val="24"/>
                <w:szCs w:val="24"/>
              </w:rPr>
            </w:pPr>
          </w:p>
        </w:tc>
      </w:tr>
    </w:tbl>
    <w:p w14:paraId="0F92ED9C" w14:textId="77777777" w:rsidR="00CB020D" w:rsidRDefault="00CB020D" w:rsidP="00CB020D">
      <w:pPr>
        <w:spacing w:after="0" w:line="240" w:lineRule="auto"/>
        <w:jc w:val="both"/>
        <w:rPr>
          <w:rFonts w:ascii="Times New Roman" w:hAnsi="Times New Roman"/>
          <w:sz w:val="24"/>
          <w:szCs w:val="24"/>
          <w:lang w:eastAsia="en-US"/>
        </w:rPr>
      </w:pPr>
      <w:r>
        <w:rPr>
          <w:rFonts w:ascii="Times New Roman" w:hAnsi="Times New Roman"/>
          <w:sz w:val="24"/>
          <w:szCs w:val="24"/>
        </w:rPr>
        <w:t>*Разработка Плана является документом, подтверждающим описываемые педагогические (трудовые) действия в «Заявлении» и «Описании педагогической деятельности» социальным педагогом.</w:t>
      </w:r>
    </w:p>
    <w:p w14:paraId="12B22B0D" w14:textId="77777777" w:rsidR="00CB020D" w:rsidRDefault="00CB020D" w:rsidP="00CB020D">
      <w:pPr>
        <w:rPr>
          <w:rFonts w:ascii="Times New Roman" w:hAnsi="Times New Roman"/>
          <w:sz w:val="28"/>
          <w:szCs w:val="28"/>
        </w:rPr>
      </w:pPr>
    </w:p>
    <w:p w14:paraId="582A6019" w14:textId="77777777" w:rsidR="00CB020D" w:rsidRDefault="00CB020D" w:rsidP="00CB020D">
      <w:pPr>
        <w:rPr>
          <w:rFonts w:ascii="Times New Roman" w:hAnsi="Times New Roman"/>
          <w:sz w:val="28"/>
          <w:szCs w:val="28"/>
        </w:rPr>
      </w:pPr>
    </w:p>
    <w:p w14:paraId="6CB578C5" w14:textId="77777777" w:rsidR="00CB020D" w:rsidRDefault="00CB020D" w:rsidP="00CB020D">
      <w:pPr>
        <w:rPr>
          <w:rFonts w:ascii="Times New Roman" w:hAnsi="Times New Roman"/>
          <w:sz w:val="28"/>
          <w:szCs w:val="28"/>
        </w:rPr>
      </w:pPr>
    </w:p>
    <w:p w14:paraId="6FB73E2D" w14:textId="3727EFA9" w:rsidR="00CB020D" w:rsidRDefault="00CB020D" w:rsidP="008536F0">
      <w:pPr>
        <w:spacing w:after="0" w:line="240" w:lineRule="auto"/>
        <w:jc w:val="both"/>
        <w:rPr>
          <w:rFonts w:ascii="Times New Roman" w:hAnsi="Times New Roman" w:cs="Times New Roman"/>
          <w:b/>
          <w:color w:val="000000" w:themeColor="text1"/>
          <w:sz w:val="24"/>
          <w:szCs w:val="24"/>
        </w:rPr>
        <w:sectPr w:rsidR="00CB020D" w:rsidSect="00CE0BB0">
          <w:pgSz w:w="16838" w:h="11906" w:orient="landscape"/>
          <w:pgMar w:top="720" w:right="720" w:bottom="720" w:left="720" w:header="708" w:footer="708" w:gutter="0"/>
          <w:cols w:space="708"/>
          <w:docGrid w:linePitch="360"/>
        </w:sectPr>
      </w:pPr>
    </w:p>
    <w:p w14:paraId="1E4D277B" w14:textId="77777777" w:rsidR="00D05F38" w:rsidRPr="00853630" w:rsidRDefault="00D05F38" w:rsidP="00853630">
      <w:pPr>
        <w:pStyle w:val="1"/>
        <w:spacing w:before="0" w:line="240" w:lineRule="auto"/>
        <w:rPr>
          <w:rFonts w:ascii="Times New Roman" w:hAnsi="Times New Roman" w:cs="Times New Roman"/>
          <w:b/>
          <w:color w:val="000000" w:themeColor="text1"/>
          <w:sz w:val="24"/>
          <w:szCs w:val="24"/>
        </w:rPr>
      </w:pPr>
      <w:bookmarkStart w:id="88" w:name="_Toc176500787"/>
      <w:r w:rsidRPr="00853630">
        <w:rPr>
          <w:rFonts w:ascii="Times New Roman" w:hAnsi="Times New Roman" w:cs="Times New Roman"/>
          <w:b/>
          <w:color w:val="000000" w:themeColor="text1"/>
          <w:sz w:val="24"/>
          <w:szCs w:val="24"/>
        </w:rPr>
        <w:lastRenderedPageBreak/>
        <w:t>Должность: Педагог-организатор (в учреждениях ДО)</w:t>
      </w:r>
      <w:bookmarkEnd w:id="88"/>
    </w:p>
    <w:p w14:paraId="10F05CAC" w14:textId="77777777" w:rsidR="00D05F38" w:rsidRPr="00BF1D12" w:rsidRDefault="00D05F38" w:rsidP="00D05F38">
      <w:pPr>
        <w:spacing w:after="0" w:line="240" w:lineRule="auto"/>
        <w:jc w:val="both"/>
        <w:rPr>
          <w:rFonts w:ascii="Times New Roman" w:hAnsi="Times New Roman" w:cs="Times New Roman"/>
          <w:sz w:val="24"/>
          <w:szCs w:val="24"/>
        </w:rPr>
      </w:pPr>
      <w:r w:rsidRPr="00BF1D12">
        <w:rPr>
          <w:rFonts w:ascii="Times New Roman" w:hAnsi="Times New Roman" w:cs="Times New Roman"/>
          <w:sz w:val="24"/>
          <w:szCs w:val="24"/>
        </w:rPr>
        <w:t xml:space="preserve">Наименование профессионального стандарта: Наименование профессионального стандарта: Педагог дополнительного образования детей и взрослых </w:t>
      </w:r>
      <w:hyperlink r:id="rId39" w:history="1">
        <w:r w:rsidRPr="00BF1D12">
          <w:rPr>
            <w:rStyle w:val="ab"/>
            <w:rFonts w:ascii="Times New Roman" w:hAnsi="Times New Roman" w:cs="Times New Roman"/>
            <w:sz w:val="24"/>
            <w:szCs w:val="24"/>
          </w:rPr>
          <w:t>Приказ Министерства труда и социальной защиты от 22 сентября 2021 г. N 652н</w:t>
        </w:r>
      </w:hyperlink>
    </w:p>
    <w:p w14:paraId="701FF4CB" w14:textId="77777777" w:rsidR="00D05F38" w:rsidRDefault="00D05F38" w:rsidP="00D05F38">
      <w:pPr>
        <w:spacing w:after="0" w:line="240" w:lineRule="auto"/>
        <w:jc w:val="both"/>
        <w:rPr>
          <w:rFonts w:ascii="Times New Roman" w:eastAsia="Times New Roman" w:hAnsi="Times New Roman" w:cs="Times New Roman"/>
          <w:bCs/>
          <w:color w:val="000000" w:themeColor="text1"/>
          <w:sz w:val="24"/>
          <w:szCs w:val="24"/>
        </w:rPr>
      </w:pPr>
    </w:p>
    <w:p w14:paraId="7B277EB3" w14:textId="77777777" w:rsidR="000C6A12" w:rsidRPr="002844B3" w:rsidRDefault="000C6A12" w:rsidP="000C6A12">
      <w:pPr>
        <w:spacing w:after="0"/>
        <w:jc w:val="center"/>
        <w:rPr>
          <w:rFonts w:ascii="Times New Roman" w:hAnsi="Times New Roman" w:cs="Times New Roman"/>
          <w:b/>
        </w:rPr>
      </w:pPr>
      <w:r w:rsidRPr="002844B3">
        <w:rPr>
          <w:rFonts w:ascii="Times New Roman" w:hAnsi="Times New Roman" w:cs="Times New Roman"/>
        </w:rPr>
        <w:t>*</w:t>
      </w:r>
      <w:r w:rsidRPr="002844B3">
        <w:rPr>
          <w:rFonts w:ascii="Times New Roman" w:hAnsi="Times New Roman" w:cs="Times New Roman"/>
          <w:b/>
        </w:rPr>
        <w:t xml:space="preserve"> </w:t>
      </w:r>
      <w:r>
        <w:rPr>
          <w:rFonts w:ascii="Times New Roman" w:hAnsi="Times New Roman" w:cs="Times New Roman"/>
          <w:b/>
        </w:rPr>
        <w:t xml:space="preserve">Разработка плана действий по организации мероприятия </w:t>
      </w:r>
    </w:p>
    <w:p w14:paraId="3534993B" w14:textId="77777777" w:rsidR="000C6A12" w:rsidRPr="002844B3" w:rsidRDefault="000C6A12" w:rsidP="00853630">
      <w:pPr>
        <w:spacing w:after="0"/>
        <w:rPr>
          <w:rFonts w:ascii="Times New Roman" w:hAnsi="Times New Roman" w:cs="Times New Roman"/>
          <w:b/>
        </w:rPr>
      </w:pPr>
      <w:r w:rsidRPr="002844B3">
        <w:rPr>
          <w:rFonts w:ascii="Times New Roman" w:hAnsi="Times New Roman" w:cs="Times New Roman"/>
        </w:rPr>
        <w:t xml:space="preserve">ФИО </w:t>
      </w:r>
      <w:r>
        <w:rPr>
          <w:rFonts w:ascii="Times New Roman" w:hAnsi="Times New Roman" w:cs="Times New Roman"/>
        </w:rPr>
        <w:t>педагога-организатора:</w:t>
      </w:r>
    </w:p>
    <w:p w14:paraId="3DE73E2E" w14:textId="77777777" w:rsidR="000C6A12" w:rsidRPr="002844B3" w:rsidRDefault="000C6A12" w:rsidP="00853630">
      <w:pPr>
        <w:pStyle w:val="aa"/>
        <w:spacing w:after="0"/>
        <w:ind w:left="0"/>
        <w:rPr>
          <w:rFonts w:ascii="Times New Roman" w:hAnsi="Times New Roman" w:cs="Times New Roman"/>
        </w:rPr>
      </w:pPr>
      <w:r>
        <w:rPr>
          <w:rFonts w:ascii="Times New Roman" w:hAnsi="Times New Roman" w:cs="Times New Roman"/>
        </w:rPr>
        <w:t>Место работы:</w:t>
      </w:r>
    </w:p>
    <w:p w14:paraId="6B494B11" w14:textId="77777777" w:rsidR="000C6A12" w:rsidRDefault="000C6A12" w:rsidP="00853630">
      <w:pPr>
        <w:spacing w:after="0"/>
        <w:rPr>
          <w:rFonts w:ascii="Times New Roman" w:hAnsi="Times New Roman" w:cs="Times New Roman"/>
        </w:rPr>
      </w:pPr>
      <w:r>
        <w:rPr>
          <w:rFonts w:ascii="Times New Roman" w:hAnsi="Times New Roman" w:cs="Times New Roman"/>
        </w:rPr>
        <w:t>Название мероприятия:</w:t>
      </w:r>
    </w:p>
    <w:p w14:paraId="75D1BBA4" w14:textId="77777777" w:rsidR="000C6A12" w:rsidRPr="002844B3" w:rsidRDefault="000C6A12" w:rsidP="00853630">
      <w:pPr>
        <w:spacing w:after="0"/>
        <w:rPr>
          <w:rFonts w:ascii="Times New Roman" w:hAnsi="Times New Roman" w:cs="Times New Roman"/>
        </w:rPr>
      </w:pPr>
      <w:r>
        <w:rPr>
          <w:rFonts w:ascii="Times New Roman" w:hAnsi="Times New Roman" w:cs="Times New Roman"/>
        </w:rPr>
        <w:t>Категория участников, для которых разрабатывается мероприятие:</w:t>
      </w:r>
    </w:p>
    <w:p w14:paraId="0A187526" w14:textId="77777777" w:rsidR="000C6A12" w:rsidRDefault="000C6A12" w:rsidP="00853630">
      <w:pPr>
        <w:pStyle w:val="aa"/>
        <w:ind w:left="0"/>
        <w:rPr>
          <w:rFonts w:ascii="Times New Roman" w:hAnsi="Times New Roman" w:cs="Times New Roman"/>
        </w:rPr>
      </w:pPr>
      <w:r>
        <w:rPr>
          <w:rFonts w:ascii="Times New Roman" w:hAnsi="Times New Roman" w:cs="Times New Roman"/>
        </w:rPr>
        <w:t xml:space="preserve">Форма проведения мероприятия: </w:t>
      </w:r>
    </w:p>
    <w:p w14:paraId="6752DBF0" w14:textId="77777777" w:rsidR="000C6A12" w:rsidRDefault="000C6A12" w:rsidP="00853630">
      <w:pPr>
        <w:pStyle w:val="aa"/>
        <w:ind w:left="0"/>
        <w:rPr>
          <w:rFonts w:ascii="Times New Roman" w:hAnsi="Times New Roman" w:cs="Times New Roman"/>
        </w:rPr>
      </w:pPr>
      <w:r w:rsidRPr="002844B3">
        <w:rPr>
          <w:rFonts w:ascii="Times New Roman" w:hAnsi="Times New Roman" w:cs="Times New Roman"/>
        </w:rPr>
        <w:t>**Цель</w:t>
      </w:r>
      <w:r>
        <w:rPr>
          <w:rFonts w:ascii="Times New Roman" w:hAnsi="Times New Roman" w:cs="Times New Roman"/>
        </w:rPr>
        <w:t xml:space="preserve"> и задачи планируемого мероприятия</w:t>
      </w:r>
    </w:p>
    <w:p w14:paraId="70CC7BAC" w14:textId="77777777" w:rsidR="000C6A12" w:rsidRPr="0096537F" w:rsidRDefault="000C6A12" w:rsidP="000C6A12">
      <w:pPr>
        <w:pStyle w:val="aa"/>
        <w:ind w:left="360"/>
        <w:jc w:val="center"/>
        <w:rPr>
          <w:rFonts w:ascii="Times New Roman" w:hAnsi="Times New Roman" w:cs="Times New Roman"/>
        </w:rPr>
      </w:pPr>
      <w:r w:rsidRPr="002844B3">
        <w:rPr>
          <w:rFonts w:ascii="Times New Roman" w:hAnsi="Times New Roman" w:cs="Times New Roman"/>
        </w:rPr>
        <w:t>***</w:t>
      </w:r>
      <w:r>
        <w:rPr>
          <w:rFonts w:ascii="Times New Roman" w:hAnsi="Times New Roman" w:cs="Times New Roman"/>
        </w:rPr>
        <w:t>Описание хода планирования и проведения мероприятия</w:t>
      </w:r>
      <w:r w:rsidRPr="002844B3">
        <w:rPr>
          <w:rFonts w:ascii="Times New Roman" w:hAnsi="Times New Roman" w:cs="Times New Roman"/>
        </w:rPr>
        <w:t xml:space="preserve"> </w:t>
      </w:r>
    </w:p>
    <w:tbl>
      <w:tblPr>
        <w:tblStyle w:val="a3"/>
        <w:tblpPr w:leftFromText="180" w:rightFromText="180" w:vertAnchor="text" w:horzAnchor="page" w:tblpX="772" w:tblpY="132"/>
        <w:tblW w:w="15446" w:type="dxa"/>
        <w:tblLayout w:type="fixed"/>
        <w:tblLook w:val="04A0" w:firstRow="1" w:lastRow="0" w:firstColumn="1" w:lastColumn="0" w:noHBand="0" w:noVBand="1"/>
      </w:tblPr>
      <w:tblGrid>
        <w:gridCol w:w="562"/>
        <w:gridCol w:w="2244"/>
        <w:gridCol w:w="1964"/>
        <w:gridCol w:w="1822"/>
        <w:gridCol w:w="1823"/>
        <w:gridCol w:w="2046"/>
        <w:gridCol w:w="2551"/>
        <w:gridCol w:w="2434"/>
      </w:tblGrid>
      <w:tr w:rsidR="000C6A12" w:rsidRPr="002844B3" w14:paraId="235EF7F5" w14:textId="77777777" w:rsidTr="00853630">
        <w:trPr>
          <w:trHeight w:val="1692"/>
        </w:trPr>
        <w:tc>
          <w:tcPr>
            <w:tcW w:w="562" w:type="dxa"/>
          </w:tcPr>
          <w:p w14:paraId="6FB16E7E" w14:textId="77777777" w:rsidR="000C6A12" w:rsidRPr="002844B3" w:rsidRDefault="000C6A12" w:rsidP="00853630">
            <w:pPr>
              <w:pStyle w:val="aa"/>
              <w:ind w:left="0"/>
              <w:rPr>
                <w:rFonts w:ascii="Times New Roman" w:hAnsi="Times New Roman" w:cs="Times New Roman"/>
              </w:rPr>
            </w:pPr>
          </w:p>
        </w:tc>
        <w:tc>
          <w:tcPr>
            <w:tcW w:w="2244" w:type="dxa"/>
            <w:tcBorders>
              <w:bottom w:val="single" w:sz="4" w:space="0" w:color="auto"/>
              <w:tr2bl w:val="nil"/>
            </w:tcBorders>
          </w:tcPr>
          <w:p w14:paraId="04E8BF1A" w14:textId="77777777" w:rsidR="000C6A12" w:rsidRPr="002844B3" w:rsidRDefault="000C6A12" w:rsidP="00853630">
            <w:pPr>
              <w:pStyle w:val="aa"/>
              <w:ind w:left="0"/>
              <w:rPr>
                <w:rFonts w:ascii="Times New Roman" w:hAnsi="Times New Roman" w:cs="Times New Roman"/>
              </w:rPr>
            </w:pPr>
            <w:r w:rsidRPr="002844B3">
              <w:rPr>
                <w:rFonts w:ascii="Times New Roman" w:hAnsi="Times New Roman" w:cs="Times New Roman"/>
              </w:rPr>
              <w:t>Названи</w:t>
            </w:r>
            <w:r>
              <w:rPr>
                <w:rFonts w:ascii="Times New Roman" w:hAnsi="Times New Roman" w:cs="Times New Roman"/>
              </w:rPr>
              <w:t>е этапа мероприятия</w:t>
            </w:r>
          </w:p>
        </w:tc>
        <w:tc>
          <w:tcPr>
            <w:tcW w:w="1964" w:type="dxa"/>
          </w:tcPr>
          <w:p w14:paraId="6FF80E80" w14:textId="77777777" w:rsidR="000C6A12" w:rsidRPr="002844B3" w:rsidRDefault="000C6A12" w:rsidP="00853630">
            <w:pPr>
              <w:pStyle w:val="aa"/>
              <w:ind w:left="0"/>
              <w:jc w:val="center"/>
              <w:rPr>
                <w:rFonts w:ascii="Times New Roman" w:hAnsi="Times New Roman" w:cs="Times New Roman"/>
              </w:rPr>
            </w:pPr>
            <w:r w:rsidRPr="002844B3">
              <w:rPr>
                <w:rFonts w:ascii="Times New Roman" w:hAnsi="Times New Roman" w:cs="Times New Roman"/>
              </w:rPr>
              <w:t>Задача, которая должна быть</w:t>
            </w:r>
          </w:p>
          <w:p w14:paraId="1A513E56" w14:textId="77777777" w:rsidR="000C6A12" w:rsidRPr="002844B3" w:rsidRDefault="000C6A12" w:rsidP="00853630">
            <w:pPr>
              <w:pStyle w:val="aa"/>
              <w:ind w:left="0"/>
              <w:jc w:val="center"/>
              <w:rPr>
                <w:rFonts w:ascii="Times New Roman" w:hAnsi="Times New Roman" w:cs="Times New Roman"/>
              </w:rPr>
            </w:pPr>
            <w:r w:rsidRPr="002844B3">
              <w:rPr>
                <w:rFonts w:ascii="Times New Roman" w:hAnsi="Times New Roman" w:cs="Times New Roman"/>
              </w:rPr>
              <w:t>решена (в рамках достижения планируемых результатов</w:t>
            </w:r>
            <w:r>
              <w:rPr>
                <w:rFonts w:ascii="Times New Roman" w:hAnsi="Times New Roman" w:cs="Times New Roman"/>
              </w:rPr>
              <w:t xml:space="preserve"> мероприятия</w:t>
            </w:r>
            <w:r w:rsidRPr="002844B3">
              <w:rPr>
                <w:rFonts w:ascii="Times New Roman" w:hAnsi="Times New Roman" w:cs="Times New Roman"/>
              </w:rPr>
              <w:t>)</w:t>
            </w:r>
          </w:p>
        </w:tc>
        <w:tc>
          <w:tcPr>
            <w:tcW w:w="1822" w:type="dxa"/>
          </w:tcPr>
          <w:p w14:paraId="39D12A35" w14:textId="77777777" w:rsidR="000C6A12" w:rsidRPr="002844B3" w:rsidRDefault="000C6A12" w:rsidP="00853630">
            <w:pPr>
              <w:pStyle w:val="aa"/>
              <w:ind w:left="0"/>
              <w:jc w:val="center"/>
              <w:rPr>
                <w:rFonts w:ascii="Times New Roman" w:hAnsi="Times New Roman" w:cs="Times New Roman"/>
              </w:rPr>
            </w:pPr>
            <w:r w:rsidRPr="002844B3">
              <w:rPr>
                <w:rFonts w:ascii="Times New Roman" w:hAnsi="Times New Roman" w:cs="Times New Roman"/>
              </w:rPr>
              <w:t xml:space="preserve">Формы организации деятельности </w:t>
            </w:r>
            <w:r>
              <w:rPr>
                <w:rFonts w:ascii="Times New Roman" w:hAnsi="Times New Roman" w:cs="Times New Roman"/>
              </w:rPr>
              <w:t xml:space="preserve"> участников планируемого мероприятия </w:t>
            </w:r>
          </w:p>
        </w:tc>
        <w:tc>
          <w:tcPr>
            <w:tcW w:w="1823" w:type="dxa"/>
          </w:tcPr>
          <w:p w14:paraId="284CF93D" w14:textId="77777777" w:rsidR="000C6A12" w:rsidRPr="002844B3" w:rsidRDefault="000C6A12" w:rsidP="00853630">
            <w:pPr>
              <w:pStyle w:val="aa"/>
              <w:ind w:left="0"/>
              <w:jc w:val="center"/>
              <w:rPr>
                <w:rFonts w:ascii="Times New Roman" w:hAnsi="Times New Roman" w:cs="Times New Roman"/>
                <w:i/>
              </w:rPr>
            </w:pPr>
            <w:r w:rsidRPr="002844B3">
              <w:rPr>
                <w:rFonts w:ascii="Times New Roman" w:hAnsi="Times New Roman" w:cs="Times New Roman"/>
              </w:rPr>
              <w:t xml:space="preserve">Действия </w:t>
            </w:r>
            <w:r>
              <w:rPr>
                <w:rFonts w:ascii="Times New Roman" w:hAnsi="Times New Roman" w:cs="Times New Roman"/>
              </w:rPr>
              <w:t xml:space="preserve"> педагога-организатора</w:t>
            </w:r>
            <w:r w:rsidRPr="002844B3">
              <w:rPr>
                <w:rFonts w:ascii="Times New Roman" w:hAnsi="Times New Roman" w:cs="Times New Roman"/>
              </w:rPr>
              <w:t xml:space="preserve"> по организации деятельности </w:t>
            </w:r>
            <w:r>
              <w:rPr>
                <w:rFonts w:ascii="Times New Roman" w:hAnsi="Times New Roman" w:cs="Times New Roman"/>
              </w:rPr>
              <w:t xml:space="preserve"> участников мероприятия </w:t>
            </w:r>
          </w:p>
        </w:tc>
        <w:tc>
          <w:tcPr>
            <w:tcW w:w="2046" w:type="dxa"/>
          </w:tcPr>
          <w:p w14:paraId="2C0265AA" w14:textId="77777777" w:rsidR="000C6A12" w:rsidRPr="002844B3" w:rsidRDefault="000C6A12" w:rsidP="00853630">
            <w:pPr>
              <w:pStyle w:val="aa"/>
              <w:ind w:left="0"/>
              <w:jc w:val="center"/>
              <w:rPr>
                <w:rFonts w:ascii="Times New Roman" w:hAnsi="Times New Roman" w:cs="Times New Roman"/>
                <w:i/>
              </w:rPr>
            </w:pPr>
            <w:r w:rsidRPr="002844B3">
              <w:rPr>
                <w:rFonts w:ascii="Times New Roman" w:hAnsi="Times New Roman" w:cs="Times New Roman"/>
              </w:rPr>
              <w:t xml:space="preserve">Действия </w:t>
            </w:r>
            <w:r>
              <w:rPr>
                <w:rFonts w:ascii="Times New Roman" w:hAnsi="Times New Roman" w:cs="Times New Roman"/>
              </w:rPr>
              <w:t>участников планируемого мероприятия</w:t>
            </w:r>
          </w:p>
          <w:p w14:paraId="7302EFB0" w14:textId="77777777" w:rsidR="000C6A12" w:rsidRPr="002844B3" w:rsidRDefault="000C6A12" w:rsidP="00853630">
            <w:pPr>
              <w:pStyle w:val="aa"/>
              <w:ind w:left="0"/>
              <w:jc w:val="center"/>
              <w:rPr>
                <w:rFonts w:ascii="Times New Roman" w:hAnsi="Times New Roman" w:cs="Times New Roman"/>
                <w:i/>
              </w:rPr>
            </w:pPr>
          </w:p>
        </w:tc>
        <w:tc>
          <w:tcPr>
            <w:tcW w:w="2551" w:type="dxa"/>
          </w:tcPr>
          <w:p w14:paraId="52B23756" w14:textId="77777777" w:rsidR="000C6A12" w:rsidRDefault="000C6A12" w:rsidP="00853630">
            <w:pPr>
              <w:pStyle w:val="aa"/>
              <w:ind w:left="0"/>
              <w:jc w:val="center"/>
              <w:rPr>
                <w:rFonts w:ascii="Times New Roman" w:hAnsi="Times New Roman" w:cs="Times New Roman"/>
              </w:rPr>
            </w:pPr>
            <w:r w:rsidRPr="002844B3">
              <w:rPr>
                <w:rFonts w:ascii="Times New Roman" w:hAnsi="Times New Roman" w:cs="Times New Roman"/>
              </w:rPr>
              <w:t xml:space="preserve">Результат </w:t>
            </w:r>
            <w:r>
              <w:rPr>
                <w:rFonts w:ascii="Times New Roman" w:hAnsi="Times New Roman" w:cs="Times New Roman"/>
              </w:rPr>
              <w:t>действий участников мероприятия по достижению планируемых результатов мероприятия</w:t>
            </w:r>
          </w:p>
          <w:p w14:paraId="1A01B696" w14:textId="77777777" w:rsidR="000C6A12" w:rsidRPr="002844B3" w:rsidRDefault="000C6A12" w:rsidP="00853630">
            <w:pPr>
              <w:pStyle w:val="aa"/>
              <w:ind w:left="0"/>
              <w:rPr>
                <w:rFonts w:ascii="Times New Roman" w:hAnsi="Times New Roman" w:cs="Times New Roman"/>
              </w:rPr>
            </w:pPr>
          </w:p>
        </w:tc>
        <w:tc>
          <w:tcPr>
            <w:tcW w:w="2434" w:type="dxa"/>
          </w:tcPr>
          <w:p w14:paraId="4EC651E3" w14:textId="77777777" w:rsidR="000C6A12" w:rsidRDefault="000C6A12" w:rsidP="00853630">
            <w:pPr>
              <w:pStyle w:val="aa"/>
              <w:ind w:left="0"/>
              <w:jc w:val="center"/>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w:t>
            </w:r>
          </w:p>
          <w:p w14:paraId="2940508D" w14:textId="77777777" w:rsidR="000C6A12" w:rsidRPr="0096537F" w:rsidRDefault="000C6A12" w:rsidP="00853630">
            <w:pPr>
              <w:pStyle w:val="aa"/>
              <w:ind w:left="0"/>
              <w:jc w:val="center"/>
              <w:rPr>
                <w:rFonts w:ascii="Times New Roman" w:hAnsi="Times New Roman" w:cs="Times New Roman"/>
                <w:sz w:val="24"/>
                <w:szCs w:val="24"/>
              </w:rPr>
            </w:pPr>
            <w:r>
              <w:rPr>
                <w:rFonts w:ascii="Times New Roman" w:eastAsia="Times New Roman" w:hAnsi="Times New Roman" w:cs="Times New Roman"/>
                <w:spacing w:val="-4"/>
                <w:sz w:val="24"/>
                <w:szCs w:val="24"/>
              </w:rPr>
              <w:t>Раздаточные</w:t>
            </w:r>
            <w:r w:rsidRPr="0096537F">
              <w:rPr>
                <w:rFonts w:ascii="Times New Roman" w:eastAsia="Times New Roman" w:hAnsi="Times New Roman" w:cs="Times New Roman"/>
                <w:spacing w:val="-4"/>
                <w:sz w:val="24"/>
                <w:szCs w:val="24"/>
              </w:rPr>
              <w:t xml:space="preserve"> материалы, которые будут использованы на мероприятии</w:t>
            </w:r>
            <w:r w:rsidRPr="0096537F">
              <w:rPr>
                <w:rFonts w:ascii="Times New Roman" w:hAnsi="Times New Roman" w:cs="Times New Roman"/>
                <w:sz w:val="24"/>
                <w:szCs w:val="24"/>
              </w:rPr>
              <w:t xml:space="preserve">  </w:t>
            </w:r>
          </w:p>
        </w:tc>
      </w:tr>
      <w:tr w:rsidR="000C6A12" w:rsidRPr="002844B3" w14:paraId="483DD13D" w14:textId="77777777" w:rsidTr="00853630">
        <w:tc>
          <w:tcPr>
            <w:tcW w:w="562" w:type="dxa"/>
          </w:tcPr>
          <w:p w14:paraId="0D5B3777" w14:textId="77777777" w:rsidR="000C6A12" w:rsidRPr="002844B3" w:rsidRDefault="000C6A12" w:rsidP="00853630">
            <w:pPr>
              <w:pStyle w:val="aa"/>
              <w:ind w:left="0"/>
              <w:rPr>
                <w:rFonts w:ascii="Times New Roman" w:hAnsi="Times New Roman" w:cs="Times New Roman"/>
              </w:rPr>
            </w:pPr>
            <w:r w:rsidRPr="002844B3">
              <w:rPr>
                <w:rFonts w:ascii="Times New Roman" w:hAnsi="Times New Roman" w:cs="Times New Roman"/>
              </w:rPr>
              <w:t>1</w:t>
            </w:r>
          </w:p>
        </w:tc>
        <w:tc>
          <w:tcPr>
            <w:tcW w:w="2244" w:type="dxa"/>
            <w:tcBorders>
              <w:top w:val="single" w:sz="4" w:space="0" w:color="auto"/>
            </w:tcBorders>
          </w:tcPr>
          <w:p w14:paraId="7F6B9250" w14:textId="77777777" w:rsidR="000C6A12" w:rsidRPr="002844B3" w:rsidRDefault="000C6A12" w:rsidP="00853630">
            <w:pPr>
              <w:pStyle w:val="aa"/>
              <w:ind w:left="0"/>
              <w:rPr>
                <w:rFonts w:ascii="Times New Roman" w:hAnsi="Times New Roman" w:cs="Times New Roman"/>
              </w:rPr>
            </w:pPr>
          </w:p>
        </w:tc>
        <w:tc>
          <w:tcPr>
            <w:tcW w:w="1964" w:type="dxa"/>
          </w:tcPr>
          <w:p w14:paraId="5CD90F35" w14:textId="77777777" w:rsidR="000C6A12" w:rsidRPr="002844B3" w:rsidRDefault="000C6A12" w:rsidP="00853630">
            <w:pPr>
              <w:pStyle w:val="aa"/>
              <w:ind w:left="0"/>
              <w:rPr>
                <w:rFonts w:ascii="Times New Roman" w:hAnsi="Times New Roman" w:cs="Times New Roman"/>
              </w:rPr>
            </w:pPr>
          </w:p>
        </w:tc>
        <w:tc>
          <w:tcPr>
            <w:tcW w:w="1822" w:type="dxa"/>
          </w:tcPr>
          <w:p w14:paraId="0E293FBF" w14:textId="77777777" w:rsidR="000C6A12" w:rsidRPr="002844B3" w:rsidRDefault="000C6A12" w:rsidP="00853630">
            <w:pPr>
              <w:pStyle w:val="aa"/>
              <w:ind w:left="0"/>
              <w:rPr>
                <w:rFonts w:ascii="Times New Roman" w:hAnsi="Times New Roman" w:cs="Times New Roman"/>
              </w:rPr>
            </w:pPr>
          </w:p>
        </w:tc>
        <w:tc>
          <w:tcPr>
            <w:tcW w:w="1823" w:type="dxa"/>
          </w:tcPr>
          <w:p w14:paraId="5F7F2D8B" w14:textId="77777777" w:rsidR="000C6A12" w:rsidRPr="002844B3" w:rsidRDefault="000C6A12" w:rsidP="00853630">
            <w:pPr>
              <w:pStyle w:val="aa"/>
              <w:ind w:left="0"/>
              <w:rPr>
                <w:rFonts w:ascii="Times New Roman" w:hAnsi="Times New Roman" w:cs="Times New Roman"/>
              </w:rPr>
            </w:pPr>
          </w:p>
        </w:tc>
        <w:tc>
          <w:tcPr>
            <w:tcW w:w="2046" w:type="dxa"/>
          </w:tcPr>
          <w:p w14:paraId="2D031F50" w14:textId="77777777" w:rsidR="000C6A12" w:rsidRPr="002844B3" w:rsidRDefault="000C6A12" w:rsidP="00853630">
            <w:pPr>
              <w:pStyle w:val="aa"/>
              <w:ind w:left="0"/>
              <w:rPr>
                <w:rFonts w:ascii="Times New Roman" w:hAnsi="Times New Roman" w:cs="Times New Roman"/>
              </w:rPr>
            </w:pPr>
          </w:p>
        </w:tc>
        <w:tc>
          <w:tcPr>
            <w:tcW w:w="2551" w:type="dxa"/>
          </w:tcPr>
          <w:p w14:paraId="6BD51687" w14:textId="77777777" w:rsidR="000C6A12" w:rsidRPr="002844B3" w:rsidRDefault="000C6A12" w:rsidP="00853630">
            <w:pPr>
              <w:pStyle w:val="aa"/>
              <w:ind w:left="0"/>
              <w:rPr>
                <w:rFonts w:ascii="Times New Roman" w:hAnsi="Times New Roman" w:cs="Times New Roman"/>
              </w:rPr>
            </w:pPr>
          </w:p>
        </w:tc>
        <w:tc>
          <w:tcPr>
            <w:tcW w:w="2434" w:type="dxa"/>
          </w:tcPr>
          <w:p w14:paraId="68CE2A68" w14:textId="77777777" w:rsidR="000C6A12" w:rsidRPr="002844B3" w:rsidRDefault="000C6A12" w:rsidP="00853630">
            <w:pPr>
              <w:pStyle w:val="aa"/>
              <w:ind w:left="0"/>
              <w:rPr>
                <w:rFonts w:ascii="Times New Roman" w:hAnsi="Times New Roman" w:cs="Times New Roman"/>
              </w:rPr>
            </w:pPr>
          </w:p>
        </w:tc>
      </w:tr>
      <w:tr w:rsidR="000C6A12" w:rsidRPr="002844B3" w14:paraId="418BA200" w14:textId="77777777" w:rsidTr="00853630">
        <w:tc>
          <w:tcPr>
            <w:tcW w:w="562" w:type="dxa"/>
          </w:tcPr>
          <w:p w14:paraId="0690FBDD" w14:textId="77777777" w:rsidR="000C6A12" w:rsidRPr="002844B3" w:rsidRDefault="000C6A12" w:rsidP="00853630">
            <w:pPr>
              <w:pStyle w:val="aa"/>
              <w:ind w:left="0"/>
              <w:rPr>
                <w:rFonts w:ascii="Times New Roman" w:hAnsi="Times New Roman" w:cs="Times New Roman"/>
              </w:rPr>
            </w:pPr>
            <w:r>
              <w:rPr>
                <w:rFonts w:ascii="Times New Roman" w:hAnsi="Times New Roman" w:cs="Times New Roman"/>
              </w:rPr>
              <w:t>2</w:t>
            </w:r>
          </w:p>
        </w:tc>
        <w:tc>
          <w:tcPr>
            <w:tcW w:w="2244" w:type="dxa"/>
            <w:tcBorders>
              <w:top w:val="single" w:sz="4" w:space="0" w:color="auto"/>
            </w:tcBorders>
          </w:tcPr>
          <w:p w14:paraId="031AF394" w14:textId="77777777" w:rsidR="000C6A12" w:rsidRPr="002844B3" w:rsidRDefault="000C6A12" w:rsidP="00853630">
            <w:pPr>
              <w:pStyle w:val="aa"/>
              <w:ind w:left="0"/>
              <w:rPr>
                <w:rFonts w:ascii="Times New Roman" w:hAnsi="Times New Roman" w:cs="Times New Roman"/>
              </w:rPr>
            </w:pPr>
          </w:p>
        </w:tc>
        <w:tc>
          <w:tcPr>
            <w:tcW w:w="1964" w:type="dxa"/>
          </w:tcPr>
          <w:p w14:paraId="3BFF2146" w14:textId="77777777" w:rsidR="000C6A12" w:rsidRPr="002844B3" w:rsidRDefault="000C6A12" w:rsidP="00853630">
            <w:pPr>
              <w:pStyle w:val="aa"/>
              <w:ind w:left="0"/>
              <w:rPr>
                <w:rFonts w:ascii="Times New Roman" w:hAnsi="Times New Roman" w:cs="Times New Roman"/>
              </w:rPr>
            </w:pPr>
          </w:p>
        </w:tc>
        <w:tc>
          <w:tcPr>
            <w:tcW w:w="1822" w:type="dxa"/>
          </w:tcPr>
          <w:p w14:paraId="45AC503A" w14:textId="77777777" w:rsidR="000C6A12" w:rsidRPr="002844B3" w:rsidRDefault="000C6A12" w:rsidP="00853630">
            <w:pPr>
              <w:pStyle w:val="aa"/>
              <w:ind w:left="0"/>
              <w:rPr>
                <w:rFonts w:ascii="Times New Roman" w:hAnsi="Times New Roman" w:cs="Times New Roman"/>
              </w:rPr>
            </w:pPr>
          </w:p>
        </w:tc>
        <w:tc>
          <w:tcPr>
            <w:tcW w:w="1823" w:type="dxa"/>
          </w:tcPr>
          <w:p w14:paraId="7E8E8AB9" w14:textId="77777777" w:rsidR="000C6A12" w:rsidRPr="002844B3" w:rsidRDefault="000C6A12" w:rsidP="00853630">
            <w:pPr>
              <w:pStyle w:val="aa"/>
              <w:ind w:left="0"/>
              <w:rPr>
                <w:rFonts w:ascii="Times New Roman" w:hAnsi="Times New Roman" w:cs="Times New Roman"/>
              </w:rPr>
            </w:pPr>
          </w:p>
        </w:tc>
        <w:tc>
          <w:tcPr>
            <w:tcW w:w="2046" w:type="dxa"/>
          </w:tcPr>
          <w:p w14:paraId="3D6CCA40" w14:textId="77777777" w:rsidR="000C6A12" w:rsidRPr="002844B3" w:rsidRDefault="000C6A12" w:rsidP="00853630">
            <w:pPr>
              <w:pStyle w:val="aa"/>
              <w:ind w:left="0"/>
              <w:rPr>
                <w:rFonts w:ascii="Times New Roman" w:hAnsi="Times New Roman" w:cs="Times New Roman"/>
              </w:rPr>
            </w:pPr>
          </w:p>
        </w:tc>
        <w:tc>
          <w:tcPr>
            <w:tcW w:w="2551" w:type="dxa"/>
          </w:tcPr>
          <w:p w14:paraId="1197DA96" w14:textId="77777777" w:rsidR="000C6A12" w:rsidRPr="002844B3" w:rsidRDefault="000C6A12" w:rsidP="00853630">
            <w:pPr>
              <w:pStyle w:val="aa"/>
              <w:ind w:left="0"/>
              <w:rPr>
                <w:rFonts w:ascii="Times New Roman" w:hAnsi="Times New Roman" w:cs="Times New Roman"/>
              </w:rPr>
            </w:pPr>
          </w:p>
        </w:tc>
        <w:tc>
          <w:tcPr>
            <w:tcW w:w="2434" w:type="dxa"/>
          </w:tcPr>
          <w:p w14:paraId="09A95E19" w14:textId="77777777" w:rsidR="000C6A12" w:rsidRPr="002844B3" w:rsidRDefault="000C6A12" w:rsidP="00853630">
            <w:pPr>
              <w:pStyle w:val="aa"/>
              <w:ind w:left="0"/>
              <w:rPr>
                <w:rFonts w:ascii="Times New Roman" w:hAnsi="Times New Roman" w:cs="Times New Roman"/>
              </w:rPr>
            </w:pPr>
          </w:p>
        </w:tc>
      </w:tr>
      <w:tr w:rsidR="000C6A12" w:rsidRPr="002844B3" w14:paraId="523764F0" w14:textId="77777777" w:rsidTr="00853630">
        <w:tc>
          <w:tcPr>
            <w:tcW w:w="562" w:type="dxa"/>
          </w:tcPr>
          <w:p w14:paraId="24D2A754" w14:textId="77777777" w:rsidR="000C6A12" w:rsidRPr="002844B3" w:rsidRDefault="000C6A12" w:rsidP="00853630">
            <w:pPr>
              <w:pStyle w:val="aa"/>
              <w:ind w:left="0"/>
              <w:rPr>
                <w:rFonts w:ascii="Times New Roman" w:hAnsi="Times New Roman" w:cs="Times New Roman"/>
              </w:rPr>
            </w:pPr>
          </w:p>
        </w:tc>
        <w:tc>
          <w:tcPr>
            <w:tcW w:w="2244" w:type="dxa"/>
          </w:tcPr>
          <w:p w14:paraId="406A0660" w14:textId="77777777" w:rsidR="000C6A12" w:rsidRPr="002844B3" w:rsidRDefault="000C6A12" w:rsidP="00853630">
            <w:pPr>
              <w:pStyle w:val="aa"/>
              <w:ind w:left="0"/>
              <w:rPr>
                <w:rFonts w:ascii="Times New Roman" w:hAnsi="Times New Roman" w:cs="Times New Roman"/>
              </w:rPr>
            </w:pPr>
            <w:r>
              <w:rPr>
                <w:rFonts w:ascii="Times New Roman" w:hAnsi="Times New Roman" w:cs="Times New Roman"/>
              </w:rPr>
              <w:t>Самоанализ проведённого мероприятия</w:t>
            </w:r>
          </w:p>
        </w:tc>
        <w:tc>
          <w:tcPr>
            <w:tcW w:w="12640" w:type="dxa"/>
            <w:gridSpan w:val="6"/>
          </w:tcPr>
          <w:p w14:paraId="3E8367F1" w14:textId="77777777" w:rsidR="000C6A12" w:rsidRPr="002844B3" w:rsidRDefault="000C6A12" w:rsidP="00853630">
            <w:pPr>
              <w:pStyle w:val="aa"/>
              <w:ind w:left="0"/>
              <w:rPr>
                <w:rFonts w:ascii="Times New Roman" w:hAnsi="Times New Roman" w:cs="Times New Roman"/>
              </w:rPr>
            </w:pPr>
          </w:p>
        </w:tc>
      </w:tr>
    </w:tbl>
    <w:p w14:paraId="3228239B" w14:textId="77777777" w:rsidR="000C6A12" w:rsidRDefault="000C6A12" w:rsidP="000C6A12">
      <w:pPr>
        <w:spacing w:after="0" w:line="240" w:lineRule="auto"/>
        <w:jc w:val="both"/>
        <w:rPr>
          <w:rFonts w:ascii="Times New Roman" w:hAnsi="Times New Roman" w:cs="Times New Roman"/>
        </w:rPr>
      </w:pPr>
    </w:p>
    <w:p w14:paraId="48EAB1AC" w14:textId="77777777" w:rsidR="000C6A12" w:rsidRDefault="000C6A12" w:rsidP="000C6A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*Разработка плана действий по организации</w:t>
      </w:r>
      <w:r w:rsidRPr="008217C8">
        <w:rPr>
          <w:rFonts w:ascii="Times New Roman" w:hAnsi="Times New Roman" w:cs="Times New Roman"/>
          <w:sz w:val="24"/>
          <w:szCs w:val="24"/>
        </w:rPr>
        <w:t xml:space="preserve"> мероприятия, является документом, подтверждающим описываемые педагогические (трудовые) действия в «Заявлении» и «Описании педагогической деятельности» </w:t>
      </w:r>
      <w:r>
        <w:rPr>
          <w:rFonts w:ascii="Times New Roman" w:hAnsi="Times New Roman" w:cs="Times New Roman"/>
        </w:rPr>
        <w:t>педагогом-организатором</w:t>
      </w:r>
      <w:r w:rsidRPr="008217C8">
        <w:rPr>
          <w:rFonts w:ascii="Times New Roman" w:hAnsi="Times New Roman" w:cs="Times New Roman"/>
          <w:sz w:val="24"/>
          <w:szCs w:val="24"/>
        </w:rPr>
        <w:t>.</w:t>
      </w:r>
    </w:p>
    <w:p w14:paraId="6EAEEE72" w14:textId="77777777" w:rsidR="000C6A12" w:rsidRPr="008217C8" w:rsidRDefault="000C6A12" w:rsidP="000C6A12">
      <w:pPr>
        <w:spacing w:after="0" w:line="240" w:lineRule="auto"/>
        <w:jc w:val="both"/>
        <w:rPr>
          <w:rFonts w:ascii="Times New Roman" w:hAnsi="Times New Roman" w:cs="Times New Roman"/>
          <w:sz w:val="24"/>
          <w:szCs w:val="24"/>
        </w:rPr>
      </w:pPr>
      <w:r w:rsidRPr="001B3ED4">
        <w:rPr>
          <w:rFonts w:ascii="Times New Roman" w:hAnsi="Times New Roman" w:cs="Times New Roman"/>
        </w:rPr>
        <w:t>**</w:t>
      </w:r>
      <w:r w:rsidRPr="000B1525">
        <w:rPr>
          <w:rFonts w:ascii="Times New Roman" w:hAnsi="Times New Roman" w:cs="Times New Roman"/>
        </w:rPr>
        <w:t>Цель и задачи планируемого мероприятия, соответствуют вызовам современного дополнительного образования и направлены на решение актуальных для участников планируемого мероприятия.</w:t>
      </w:r>
    </w:p>
    <w:p w14:paraId="47FE78E2" w14:textId="77777777" w:rsidR="000C6A12" w:rsidRPr="008217C8" w:rsidRDefault="000C6A12" w:rsidP="000C6A12">
      <w:pPr>
        <w:spacing w:after="0" w:line="240" w:lineRule="auto"/>
        <w:jc w:val="both"/>
        <w:rPr>
          <w:rStyle w:val="ab"/>
          <w:rFonts w:ascii="Times New Roman" w:hAnsi="Times New Roman" w:cs="Times New Roman"/>
          <w:sz w:val="24"/>
          <w:szCs w:val="24"/>
        </w:rPr>
      </w:pPr>
      <w:r w:rsidRPr="002844B3">
        <w:rPr>
          <w:rFonts w:ascii="Times New Roman" w:hAnsi="Times New Roman" w:cs="Times New Roman"/>
        </w:rPr>
        <w:t>*</w:t>
      </w:r>
      <w:r w:rsidRPr="008217C8">
        <w:rPr>
          <w:rFonts w:ascii="Times New Roman" w:hAnsi="Times New Roman" w:cs="Times New Roman"/>
          <w:sz w:val="24"/>
          <w:szCs w:val="24"/>
        </w:rPr>
        <w:t xml:space="preserve">** </w:t>
      </w:r>
      <w:r w:rsidRPr="0084233E">
        <w:rPr>
          <w:rFonts w:ascii="Times New Roman" w:hAnsi="Times New Roman" w:cs="Times New Roman"/>
          <w:sz w:val="24"/>
          <w:szCs w:val="24"/>
        </w:rPr>
        <w:t xml:space="preserve">Описание хода </w:t>
      </w:r>
      <w:r w:rsidRPr="0084233E">
        <w:rPr>
          <w:rFonts w:ascii="Times New Roman" w:hAnsi="Times New Roman" w:cs="Times New Roman"/>
        </w:rPr>
        <w:t>планирования</w:t>
      </w:r>
      <w:r>
        <w:rPr>
          <w:rFonts w:ascii="Times New Roman" w:hAnsi="Times New Roman" w:cs="Times New Roman"/>
        </w:rPr>
        <w:t xml:space="preserve"> и проведения</w:t>
      </w:r>
      <w:r w:rsidRPr="008217C8">
        <w:rPr>
          <w:rFonts w:ascii="Times New Roman" w:hAnsi="Times New Roman" w:cs="Times New Roman"/>
          <w:sz w:val="24"/>
          <w:szCs w:val="24"/>
        </w:rPr>
        <w:t xml:space="preserve"> мероприятия формулируются в соответствии с формой </w:t>
      </w:r>
      <w:r>
        <w:rPr>
          <w:rFonts w:ascii="Times New Roman" w:hAnsi="Times New Roman" w:cs="Times New Roman"/>
          <w:sz w:val="24"/>
          <w:szCs w:val="24"/>
        </w:rPr>
        <w:t>планируемого</w:t>
      </w:r>
      <w:r w:rsidRPr="008217C8">
        <w:rPr>
          <w:rFonts w:ascii="Times New Roman" w:hAnsi="Times New Roman" w:cs="Times New Roman"/>
          <w:sz w:val="24"/>
          <w:szCs w:val="24"/>
        </w:rPr>
        <w:t xml:space="preserve"> мероприятия и ожидаемыми результатами.</w:t>
      </w:r>
    </w:p>
    <w:p w14:paraId="67E09088" w14:textId="77777777" w:rsidR="000C6A12" w:rsidRDefault="000C6A12" w:rsidP="000C6A12">
      <w:pPr>
        <w:spacing w:after="0" w:line="240" w:lineRule="auto"/>
        <w:jc w:val="both"/>
        <w:rPr>
          <w:rFonts w:ascii="Times New Roman" w:hAnsi="Times New Roman" w:cs="Times New Roman"/>
          <w:sz w:val="24"/>
          <w:szCs w:val="24"/>
        </w:rPr>
        <w:sectPr w:rsidR="000C6A12" w:rsidSect="000C6A12">
          <w:pgSz w:w="16838" w:h="11906" w:orient="landscape"/>
          <w:pgMar w:top="720" w:right="720" w:bottom="720" w:left="720" w:header="708" w:footer="708" w:gutter="0"/>
          <w:cols w:space="708"/>
          <w:docGrid w:linePitch="360"/>
        </w:sectPr>
      </w:pPr>
      <w:r w:rsidRPr="002844B3">
        <w:rPr>
          <w:rFonts w:ascii="Times New Roman" w:hAnsi="Times New Roman" w:cs="Times New Roman"/>
        </w:rPr>
        <w:t>*</w:t>
      </w:r>
      <w:r w:rsidRPr="008217C8">
        <w:rPr>
          <w:rFonts w:ascii="Times New Roman" w:hAnsi="Times New Roman" w:cs="Times New Roman"/>
          <w:sz w:val="24"/>
          <w:szCs w:val="24"/>
        </w:rPr>
        <w:t xml:space="preserve">*** Все </w:t>
      </w:r>
      <w:r>
        <w:rPr>
          <w:rFonts w:ascii="Times New Roman" w:hAnsi="Times New Roman" w:cs="Times New Roman"/>
          <w:sz w:val="24"/>
          <w:szCs w:val="24"/>
        </w:rPr>
        <w:t xml:space="preserve">материалы / </w:t>
      </w:r>
      <w:r w:rsidRPr="008217C8">
        <w:rPr>
          <w:rFonts w:ascii="Times New Roman" w:hAnsi="Times New Roman" w:cs="Times New Roman"/>
          <w:sz w:val="24"/>
          <w:szCs w:val="24"/>
        </w:rPr>
        <w:t>тексты должны быть атрибутированы</w:t>
      </w:r>
      <w:r>
        <w:rPr>
          <w:rFonts w:ascii="Times New Roman" w:hAnsi="Times New Roman" w:cs="Times New Roman"/>
          <w:sz w:val="24"/>
          <w:szCs w:val="24"/>
        </w:rPr>
        <w:t>, с</w:t>
      </w:r>
      <w:r w:rsidRPr="008217C8">
        <w:rPr>
          <w:rFonts w:ascii="Times New Roman" w:hAnsi="Times New Roman" w:cs="Times New Roman"/>
          <w:sz w:val="24"/>
          <w:szCs w:val="24"/>
        </w:rPr>
        <w:t xml:space="preserve"> указан</w:t>
      </w:r>
      <w:r>
        <w:rPr>
          <w:rFonts w:ascii="Times New Roman" w:hAnsi="Times New Roman" w:cs="Times New Roman"/>
          <w:sz w:val="24"/>
          <w:szCs w:val="24"/>
        </w:rPr>
        <w:t>ием авторов, выходные данных, приведены ссылки</w:t>
      </w:r>
      <w:r w:rsidRPr="008217C8">
        <w:rPr>
          <w:rFonts w:ascii="Times New Roman" w:hAnsi="Times New Roman" w:cs="Times New Roman"/>
          <w:sz w:val="24"/>
          <w:szCs w:val="24"/>
        </w:rPr>
        <w:t xml:space="preserve"> на сайт и указана дата обраще</w:t>
      </w:r>
      <w:r>
        <w:rPr>
          <w:rFonts w:ascii="Times New Roman" w:hAnsi="Times New Roman" w:cs="Times New Roman"/>
          <w:sz w:val="24"/>
          <w:szCs w:val="24"/>
        </w:rPr>
        <w:t>ния к данному сайту.</w:t>
      </w:r>
    </w:p>
    <w:p w14:paraId="1987CD02" w14:textId="77777777" w:rsidR="000C6A12" w:rsidRPr="00F2526D" w:rsidRDefault="000C6A12" w:rsidP="000C6A12">
      <w:pPr>
        <w:pStyle w:val="1"/>
        <w:spacing w:before="0" w:line="240" w:lineRule="auto"/>
        <w:rPr>
          <w:rFonts w:ascii="Times New Roman" w:hAnsi="Times New Roman" w:cs="Times New Roman"/>
          <w:b/>
          <w:color w:val="000000" w:themeColor="text1"/>
          <w:sz w:val="24"/>
          <w:szCs w:val="24"/>
        </w:rPr>
      </w:pPr>
      <w:bookmarkStart w:id="89" w:name="_Toc176200181"/>
      <w:bookmarkStart w:id="90" w:name="_Toc176500788"/>
      <w:r w:rsidRPr="00F2526D">
        <w:rPr>
          <w:rFonts w:ascii="Times New Roman" w:hAnsi="Times New Roman" w:cs="Times New Roman"/>
          <w:b/>
          <w:color w:val="000000" w:themeColor="text1"/>
          <w:sz w:val="24"/>
          <w:szCs w:val="24"/>
        </w:rPr>
        <w:lastRenderedPageBreak/>
        <w:t>Должность: Педагог-психолог</w:t>
      </w:r>
      <w:bookmarkEnd w:id="89"/>
      <w:bookmarkEnd w:id="90"/>
    </w:p>
    <w:p w14:paraId="09D09514" w14:textId="77777777" w:rsidR="000C6A12" w:rsidRDefault="000C6A12" w:rsidP="000C6A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профессионального стандарта: Педагог-психолог (психолог в сфере образования)</w:t>
      </w:r>
      <w:r>
        <w:rPr>
          <w:rFonts w:ascii="Times New Roman" w:hAnsi="Times New Roman" w:cs="Times New Roman"/>
          <w:sz w:val="24"/>
          <w:szCs w:val="24"/>
          <w:u w:val="single"/>
        </w:rPr>
        <w:t xml:space="preserve"> </w:t>
      </w:r>
      <w:hyperlink r:id="rId40" w:history="1">
        <w:r>
          <w:rPr>
            <w:rStyle w:val="ab"/>
            <w:rFonts w:ascii="Times New Roman" w:hAnsi="Times New Roman" w:cs="Times New Roman"/>
            <w:sz w:val="24"/>
            <w:szCs w:val="24"/>
          </w:rPr>
          <w:t>Приказ Министерства труда и социальной защиты РФ от 24.07.2015 № 514н</w:t>
        </w:r>
      </w:hyperlink>
    </w:p>
    <w:p w14:paraId="21F3E175" w14:textId="77777777" w:rsidR="000C6A12" w:rsidRPr="009346EE" w:rsidRDefault="000C6A12" w:rsidP="000C6A12">
      <w:pPr>
        <w:spacing w:after="0" w:line="240" w:lineRule="auto"/>
        <w:jc w:val="center"/>
        <w:rPr>
          <w:rFonts w:ascii="Times New Roman" w:hAnsi="Times New Roman" w:cs="Times New Roman"/>
          <w:b/>
          <w:sz w:val="24"/>
          <w:szCs w:val="24"/>
        </w:rPr>
      </w:pPr>
    </w:p>
    <w:p w14:paraId="241CFA08" w14:textId="77777777" w:rsidR="000C6A12" w:rsidRPr="009346EE" w:rsidRDefault="000C6A12" w:rsidP="000C6A12">
      <w:pPr>
        <w:spacing w:after="0" w:line="240" w:lineRule="auto"/>
        <w:jc w:val="center"/>
        <w:rPr>
          <w:rFonts w:ascii="Times New Roman" w:eastAsiaTheme="minorHAnsi" w:hAnsi="Times New Roman" w:cs="Times New Roman"/>
          <w:b/>
          <w:sz w:val="24"/>
          <w:szCs w:val="24"/>
        </w:rPr>
      </w:pPr>
      <w:r w:rsidRPr="009346EE">
        <w:rPr>
          <w:rFonts w:ascii="Times New Roman" w:hAnsi="Times New Roman" w:cs="Times New Roman"/>
          <w:b/>
          <w:sz w:val="24"/>
          <w:szCs w:val="24"/>
        </w:rPr>
        <w:t xml:space="preserve">Сценарий коррекционно-развивающего занятия с детьми и обучающимися </w:t>
      </w:r>
    </w:p>
    <w:p w14:paraId="06B0C50C" w14:textId="77777777" w:rsidR="000C6A12" w:rsidRPr="009346EE" w:rsidRDefault="000C6A12" w:rsidP="000C6A12">
      <w:pPr>
        <w:spacing w:after="0" w:line="240" w:lineRule="auto"/>
        <w:rPr>
          <w:rFonts w:ascii="Times New Roman" w:hAnsi="Times New Roman" w:cs="Times New Roman"/>
          <w:b/>
          <w:sz w:val="24"/>
          <w:szCs w:val="24"/>
        </w:rPr>
      </w:pPr>
    </w:p>
    <w:p w14:paraId="4684236B" w14:textId="77777777" w:rsidR="000C6A12" w:rsidRPr="009346EE" w:rsidRDefault="000C6A12" w:rsidP="000C6A12">
      <w:pPr>
        <w:spacing w:after="0" w:line="240" w:lineRule="auto"/>
        <w:rPr>
          <w:rFonts w:ascii="Times New Roman" w:hAnsi="Times New Roman" w:cs="Times New Roman"/>
          <w:b/>
          <w:sz w:val="24"/>
          <w:szCs w:val="24"/>
        </w:rPr>
      </w:pPr>
      <w:r w:rsidRPr="009346EE">
        <w:rPr>
          <w:rFonts w:ascii="Times New Roman" w:hAnsi="Times New Roman" w:cs="Times New Roman"/>
          <w:sz w:val="24"/>
          <w:szCs w:val="24"/>
        </w:rPr>
        <w:t>1. ФИО</w:t>
      </w:r>
    </w:p>
    <w:p w14:paraId="564F9357" w14:textId="77777777" w:rsidR="000C6A12" w:rsidRPr="009346EE" w:rsidRDefault="000C6A12" w:rsidP="000C6A12">
      <w:pPr>
        <w:spacing w:after="0" w:line="240" w:lineRule="auto"/>
        <w:rPr>
          <w:rFonts w:ascii="Times New Roman" w:hAnsi="Times New Roman" w:cs="Times New Roman"/>
          <w:sz w:val="24"/>
          <w:szCs w:val="24"/>
        </w:rPr>
      </w:pPr>
      <w:r w:rsidRPr="009346EE">
        <w:rPr>
          <w:rFonts w:ascii="Times New Roman" w:hAnsi="Times New Roman" w:cs="Times New Roman"/>
          <w:sz w:val="24"/>
          <w:szCs w:val="24"/>
        </w:rPr>
        <w:t>2. Место работы</w:t>
      </w:r>
    </w:p>
    <w:p w14:paraId="45D457C8" w14:textId="77777777" w:rsidR="000C6A12" w:rsidRPr="009346EE" w:rsidRDefault="000C6A12" w:rsidP="000C6A12">
      <w:pPr>
        <w:spacing w:after="0" w:line="240" w:lineRule="auto"/>
        <w:rPr>
          <w:rFonts w:ascii="Times New Roman" w:hAnsi="Times New Roman" w:cs="Times New Roman"/>
          <w:sz w:val="24"/>
          <w:szCs w:val="24"/>
        </w:rPr>
      </w:pPr>
      <w:r w:rsidRPr="009346EE">
        <w:rPr>
          <w:rFonts w:ascii="Times New Roman" w:hAnsi="Times New Roman" w:cs="Times New Roman"/>
          <w:sz w:val="24"/>
          <w:szCs w:val="24"/>
        </w:rPr>
        <w:t>3. Категория детей/ обучающихся</w:t>
      </w:r>
    </w:p>
    <w:p w14:paraId="7E387210" w14:textId="77777777" w:rsidR="000C6A12" w:rsidRPr="009346EE" w:rsidRDefault="000C6A12" w:rsidP="000C6A12">
      <w:pPr>
        <w:spacing w:after="0" w:line="240" w:lineRule="auto"/>
        <w:rPr>
          <w:rFonts w:ascii="Times New Roman" w:hAnsi="Times New Roman" w:cs="Times New Roman"/>
          <w:sz w:val="24"/>
          <w:szCs w:val="24"/>
        </w:rPr>
      </w:pPr>
      <w:r w:rsidRPr="009346EE">
        <w:rPr>
          <w:rFonts w:ascii="Times New Roman" w:hAnsi="Times New Roman" w:cs="Times New Roman"/>
          <w:sz w:val="24"/>
          <w:szCs w:val="24"/>
        </w:rPr>
        <w:t>4. Название программы/ Тема коррекционно – развивающего занятия</w:t>
      </w:r>
    </w:p>
    <w:p w14:paraId="567CCAEB" w14:textId="77777777" w:rsidR="000C6A12" w:rsidRPr="009346EE" w:rsidRDefault="000C6A12" w:rsidP="000C6A12">
      <w:pPr>
        <w:spacing w:after="0" w:line="240" w:lineRule="auto"/>
        <w:rPr>
          <w:rFonts w:ascii="Times New Roman" w:hAnsi="Times New Roman" w:cs="Times New Roman"/>
          <w:sz w:val="24"/>
          <w:szCs w:val="24"/>
        </w:rPr>
      </w:pPr>
      <w:r w:rsidRPr="009346EE">
        <w:rPr>
          <w:rFonts w:ascii="Times New Roman" w:hAnsi="Times New Roman" w:cs="Times New Roman"/>
          <w:sz w:val="24"/>
          <w:szCs w:val="24"/>
        </w:rPr>
        <w:t>5. Форма организации занятия в соответствии с направленностью программы</w:t>
      </w:r>
    </w:p>
    <w:p w14:paraId="0C8183FF" w14:textId="77777777" w:rsidR="000C6A12" w:rsidRPr="009346EE" w:rsidRDefault="000C6A12" w:rsidP="000C6A12">
      <w:pPr>
        <w:spacing w:after="0" w:line="240" w:lineRule="auto"/>
        <w:rPr>
          <w:rFonts w:ascii="Times New Roman" w:hAnsi="Times New Roman" w:cs="Times New Roman"/>
          <w:sz w:val="24"/>
          <w:szCs w:val="24"/>
        </w:rPr>
      </w:pPr>
      <w:r w:rsidRPr="009346EE">
        <w:rPr>
          <w:rFonts w:ascii="Times New Roman" w:hAnsi="Times New Roman" w:cs="Times New Roman"/>
          <w:sz w:val="24"/>
          <w:szCs w:val="24"/>
        </w:rPr>
        <w:t>6. Цель и  планируемые результаты занятия</w:t>
      </w:r>
    </w:p>
    <w:p w14:paraId="5FB19352" w14:textId="77777777" w:rsidR="000C6A12" w:rsidRPr="009346EE" w:rsidRDefault="000C6A12" w:rsidP="000C6A12">
      <w:pPr>
        <w:spacing w:after="0" w:line="240" w:lineRule="auto"/>
        <w:rPr>
          <w:rFonts w:ascii="Times New Roman" w:hAnsi="Times New Roman" w:cs="Times New Roman"/>
          <w:sz w:val="24"/>
          <w:szCs w:val="24"/>
        </w:rPr>
      </w:pPr>
      <w:r w:rsidRPr="009346EE">
        <w:rPr>
          <w:rFonts w:ascii="Times New Roman" w:hAnsi="Times New Roman" w:cs="Times New Roman"/>
          <w:sz w:val="24"/>
          <w:szCs w:val="24"/>
        </w:rPr>
        <w:t>7. Описание хода коррекционно – развивающего занятия:</w:t>
      </w:r>
    </w:p>
    <w:p w14:paraId="3A6D87C8" w14:textId="77777777" w:rsidR="000C6A12" w:rsidRPr="00A33479" w:rsidRDefault="000C6A12" w:rsidP="000C6A12">
      <w:pPr>
        <w:pStyle w:val="aa"/>
        <w:numPr>
          <w:ilvl w:val="0"/>
          <w:numId w:val="16"/>
        </w:numPr>
        <w:spacing w:after="0" w:line="240" w:lineRule="auto"/>
        <w:ind w:left="993" w:hanging="426"/>
        <w:rPr>
          <w:rFonts w:ascii="Times New Roman" w:hAnsi="Times New Roman" w:cs="Times New Roman"/>
          <w:sz w:val="24"/>
          <w:szCs w:val="24"/>
        </w:rPr>
      </w:pPr>
      <w:r w:rsidRPr="00A33479">
        <w:rPr>
          <w:rFonts w:ascii="Times New Roman" w:hAnsi="Times New Roman" w:cs="Times New Roman"/>
          <w:sz w:val="24"/>
          <w:szCs w:val="24"/>
        </w:rPr>
        <w:t xml:space="preserve">задача, которая должна быть  решена в рамках достижения планируемых результатов   </w:t>
      </w:r>
    </w:p>
    <w:p w14:paraId="16FED914" w14:textId="77777777" w:rsidR="000C6A12" w:rsidRPr="00A33479" w:rsidRDefault="000C6A12" w:rsidP="000C6A12">
      <w:pPr>
        <w:pStyle w:val="aa"/>
        <w:numPr>
          <w:ilvl w:val="0"/>
          <w:numId w:val="16"/>
        </w:numPr>
        <w:spacing w:after="0" w:line="240" w:lineRule="auto"/>
        <w:ind w:left="993" w:hanging="426"/>
        <w:rPr>
          <w:rFonts w:ascii="Times New Roman" w:hAnsi="Times New Roman" w:cs="Times New Roman"/>
          <w:sz w:val="24"/>
          <w:szCs w:val="24"/>
        </w:rPr>
      </w:pPr>
      <w:r w:rsidRPr="00A33479">
        <w:rPr>
          <w:rFonts w:ascii="Times New Roman" w:hAnsi="Times New Roman" w:cs="Times New Roman"/>
          <w:sz w:val="24"/>
          <w:szCs w:val="24"/>
        </w:rPr>
        <w:t>формы организации деятельности детей/ обучающихся, методы и средства</w:t>
      </w:r>
    </w:p>
    <w:p w14:paraId="49DA8A70" w14:textId="77777777" w:rsidR="000C6A12" w:rsidRPr="00A33479" w:rsidRDefault="000C6A12" w:rsidP="000C6A12">
      <w:pPr>
        <w:pStyle w:val="aa"/>
        <w:numPr>
          <w:ilvl w:val="0"/>
          <w:numId w:val="16"/>
        </w:numPr>
        <w:spacing w:after="0" w:line="240" w:lineRule="auto"/>
        <w:ind w:left="993" w:hanging="426"/>
        <w:rPr>
          <w:rFonts w:ascii="Times New Roman" w:hAnsi="Times New Roman" w:cs="Times New Roman"/>
          <w:sz w:val="24"/>
          <w:szCs w:val="24"/>
        </w:rPr>
      </w:pPr>
      <w:r w:rsidRPr="00A33479">
        <w:rPr>
          <w:rFonts w:ascii="Times New Roman" w:hAnsi="Times New Roman" w:cs="Times New Roman"/>
          <w:sz w:val="24"/>
          <w:szCs w:val="24"/>
        </w:rPr>
        <w:t>действия педагога – психолога (вводная, основная, заключительная часть занятия)</w:t>
      </w:r>
    </w:p>
    <w:p w14:paraId="5FFDD10A" w14:textId="77777777" w:rsidR="000C6A12" w:rsidRPr="00A33479" w:rsidRDefault="000C6A12" w:rsidP="000C6A12">
      <w:pPr>
        <w:pStyle w:val="aa"/>
        <w:numPr>
          <w:ilvl w:val="0"/>
          <w:numId w:val="16"/>
        </w:numPr>
        <w:spacing w:after="0" w:line="240" w:lineRule="auto"/>
        <w:ind w:left="993" w:hanging="426"/>
        <w:rPr>
          <w:rFonts w:ascii="Times New Roman" w:hAnsi="Times New Roman" w:cs="Times New Roman"/>
          <w:sz w:val="24"/>
          <w:szCs w:val="24"/>
        </w:rPr>
      </w:pPr>
      <w:r w:rsidRPr="00A33479">
        <w:rPr>
          <w:rFonts w:ascii="Times New Roman" w:hAnsi="Times New Roman" w:cs="Times New Roman"/>
          <w:sz w:val="24"/>
          <w:szCs w:val="24"/>
        </w:rPr>
        <w:t xml:space="preserve">оценка </w:t>
      </w:r>
      <w:r w:rsidRPr="00A33479">
        <w:rPr>
          <w:rFonts w:ascii="Times New Roman" w:eastAsia="Times New Roman" w:hAnsi="Times New Roman" w:cs="Times New Roman"/>
          <w:bCs/>
          <w:sz w:val="24"/>
          <w:szCs w:val="24"/>
        </w:rPr>
        <w:t xml:space="preserve"> эффективности коррекционно-развивающей работы в соответствии с запланированными результатами</w:t>
      </w:r>
    </w:p>
    <w:p w14:paraId="27494B1F" w14:textId="77777777" w:rsidR="000C6A12" w:rsidRPr="009346EE" w:rsidRDefault="000C6A12" w:rsidP="000C6A12">
      <w:pPr>
        <w:spacing w:after="0" w:line="240" w:lineRule="auto"/>
        <w:rPr>
          <w:rFonts w:ascii="Times New Roman" w:hAnsi="Times New Roman" w:cs="Times New Roman"/>
          <w:sz w:val="24"/>
          <w:szCs w:val="24"/>
        </w:rPr>
      </w:pPr>
    </w:p>
    <w:p w14:paraId="41D3999C" w14:textId="77777777" w:rsidR="000C6A12" w:rsidRPr="009346EE" w:rsidRDefault="000C6A12" w:rsidP="000C6A12">
      <w:pPr>
        <w:spacing w:after="0" w:line="240" w:lineRule="auto"/>
        <w:rPr>
          <w:rFonts w:ascii="Times New Roman" w:hAnsi="Times New Roman" w:cs="Times New Roman"/>
          <w:sz w:val="24"/>
          <w:szCs w:val="24"/>
        </w:rPr>
      </w:pPr>
      <w:r w:rsidRPr="009346EE">
        <w:rPr>
          <w:rFonts w:ascii="Times New Roman" w:hAnsi="Times New Roman" w:cs="Times New Roman"/>
          <w:sz w:val="24"/>
          <w:szCs w:val="24"/>
        </w:rPr>
        <w:t>8.</w:t>
      </w:r>
      <w:r>
        <w:rPr>
          <w:rFonts w:ascii="Times New Roman" w:hAnsi="Times New Roman" w:cs="Times New Roman"/>
          <w:sz w:val="24"/>
          <w:szCs w:val="24"/>
        </w:rPr>
        <w:t xml:space="preserve"> </w:t>
      </w:r>
      <w:r w:rsidRPr="009346EE">
        <w:rPr>
          <w:rFonts w:ascii="Times New Roman" w:hAnsi="Times New Roman" w:cs="Times New Roman"/>
          <w:sz w:val="24"/>
          <w:szCs w:val="24"/>
        </w:rPr>
        <w:t>Рефлексия проведенного занятия</w:t>
      </w:r>
    </w:p>
    <w:p w14:paraId="662C4DB8" w14:textId="4273E39C" w:rsidR="000C6A12" w:rsidRDefault="000C6A12" w:rsidP="008536F0">
      <w:pPr>
        <w:spacing w:after="0" w:line="240" w:lineRule="auto"/>
        <w:jc w:val="both"/>
        <w:rPr>
          <w:rFonts w:ascii="Times New Roman" w:hAnsi="Times New Roman" w:cs="Times New Roman"/>
          <w:b/>
          <w:color w:val="000000" w:themeColor="text1"/>
          <w:sz w:val="24"/>
          <w:szCs w:val="24"/>
        </w:rPr>
        <w:sectPr w:rsidR="000C6A12" w:rsidSect="00B635F3">
          <w:pgSz w:w="11906" w:h="16838"/>
          <w:pgMar w:top="720" w:right="720" w:bottom="720" w:left="720" w:header="708" w:footer="708" w:gutter="0"/>
          <w:cols w:space="708"/>
          <w:docGrid w:linePitch="360"/>
        </w:sectPr>
      </w:pPr>
    </w:p>
    <w:p w14:paraId="4CAE762B"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91" w:name="_Toc176200182"/>
      <w:bookmarkStart w:id="92" w:name="_Toc176500789"/>
      <w:r w:rsidRPr="00F2526D">
        <w:rPr>
          <w:rFonts w:ascii="Times New Roman" w:hAnsi="Times New Roman" w:cs="Times New Roman"/>
          <w:b/>
          <w:color w:val="000000" w:themeColor="text1"/>
          <w:sz w:val="24"/>
          <w:szCs w:val="24"/>
        </w:rPr>
        <w:lastRenderedPageBreak/>
        <w:t>Должность: Преподаватель (СПО)</w:t>
      </w:r>
      <w:bookmarkEnd w:id="91"/>
      <w:bookmarkEnd w:id="92"/>
    </w:p>
    <w:p w14:paraId="5BF81FCB" w14:textId="77777777" w:rsidR="00506586" w:rsidRPr="00440F42" w:rsidRDefault="00506586" w:rsidP="008536F0">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 xml:space="preserve">Наименование </w:t>
      </w:r>
      <w:r>
        <w:rPr>
          <w:rFonts w:ascii="Times New Roman" w:hAnsi="Times New Roman" w:cs="Times New Roman"/>
          <w:sz w:val="24"/>
          <w:szCs w:val="24"/>
        </w:rPr>
        <w:t>ЕКС</w:t>
      </w:r>
      <w:r w:rsidRPr="00440F42">
        <w:rPr>
          <w:rFonts w:ascii="Times New Roman" w:hAnsi="Times New Roman" w:cs="Times New Roman"/>
          <w:sz w:val="24"/>
          <w:szCs w:val="24"/>
        </w:rPr>
        <w:t xml:space="preserve">: </w:t>
      </w:r>
      <w:r w:rsidRPr="00440F42">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58E89639" w14:textId="77777777" w:rsidR="00506586" w:rsidRPr="008F61E4" w:rsidRDefault="00506586" w:rsidP="008536F0">
      <w:pPr>
        <w:spacing w:after="0" w:line="240" w:lineRule="auto"/>
        <w:jc w:val="both"/>
        <w:rPr>
          <w:rFonts w:ascii="Times New Roman" w:hAnsi="Times New Roman" w:cs="Times New Roman"/>
          <w:bCs/>
          <w:color w:val="FF0000"/>
          <w:sz w:val="24"/>
          <w:szCs w:val="24"/>
        </w:rPr>
      </w:pPr>
      <w:r w:rsidRPr="008F61E4">
        <w:rPr>
          <w:rFonts w:ascii="Times New Roman" w:hAnsi="Times New Roman" w:cs="Times New Roman"/>
          <w:bCs/>
          <w:color w:val="FF0000"/>
          <w:sz w:val="24"/>
          <w:szCs w:val="24"/>
        </w:rPr>
        <w:t xml:space="preserve">С учетом </w:t>
      </w:r>
      <w:r>
        <w:rPr>
          <w:rFonts w:ascii="Times New Roman" w:hAnsi="Times New Roman" w:cs="Times New Roman"/>
          <w:bCs/>
          <w:color w:val="FF0000"/>
          <w:sz w:val="24"/>
          <w:szCs w:val="24"/>
        </w:rPr>
        <w:t>ПРОЕКТА профессионального стандарта</w:t>
      </w:r>
      <w:r w:rsidRPr="008F61E4">
        <w:rPr>
          <w:rFonts w:ascii="Times New Roman" w:hAnsi="Times New Roman" w:cs="Times New Roman"/>
          <w:bCs/>
          <w:color w:val="FF0000"/>
          <w:sz w:val="24"/>
          <w:szCs w:val="24"/>
        </w:rPr>
        <w:t xml:space="preserve"> «Педагог профессионального обучения, среднего профессионального образования» (вступает в силу с 1 сентября 2024 г. и действует до 1 сентября 2030 г.).</w:t>
      </w:r>
    </w:p>
    <w:p w14:paraId="6DD7DCA0" w14:textId="77777777" w:rsidR="00506586" w:rsidRPr="003608FD" w:rsidRDefault="00506586" w:rsidP="008536F0">
      <w:pPr>
        <w:spacing w:after="0" w:line="240" w:lineRule="auto"/>
        <w:jc w:val="both"/>
        <w:rPr>
          <w:rFonts w:ascii="Times New Roman" w:hAnsi="Times New Roman" w:cs="Times New Roman"/>
          <w:b/>
          <w:color w:val="000000" w:themeColor="text1"/>
          <w:sz w:val="24"/>
          <w:szCs w:val="24"/>
        </w:rPr>
      </w:pPr>
    </w:p>
    <w:p w14:paraId="0D37D0C0" w14:textId="33D86932" w:rsidR="00506586" w:rsidRPr="003608FD" w:rsidRDefault="00506586" w:rsidP="008536F0">
      <w:pPr>
        <w:spacing w:after="0" w:line="240" w:lineRule="auto"/>
        <w:jc w:val="center"/>
        <w:rPr>
          <w:rFonts w:ascii="Times New Roman" w:eastAsiaTheme="minorHAnsi" w:hAnsi="Times New Roman" w:cs="Times New Roman"/>
          <w:b/>
          <w:sz w:val="24"/>
          <w:szCs w:val="24"/>
        </w:rPr>
      </w:pPr>
      <w:r w:rsidRPr="003608FD">
        <w:rPr>
          <w:rFonts w:ascii="Times New Roman" w:hAnsi="Times New Roman" w:cs="Times New Roman"/>
          <w:b/>
          <w:sz w:val="24"/>
          <w:szCs w:val="24"/>
        </w:rPr>
        <w:t>Технологическая карта учебного занятия</w:t>
      </w:r>
      <w:r w:rsidR="00B635F3" w:rsidRPr="003608FD">
        <w:rPr>
          <w:rFonts w:ascii="Times New Roman" w:hAnsi="Times New Roman" w:cs="Times New Roman"/>
          <w:sz w:val="24"/>
          <w:szCs w:val="24"/>
        </w:rPr>
        <w:t>*</w:t>
      </w:r>
    </w:p>
    <w:p w14:paraId="31501B82" w14:textId="77777777" w:rsidR="00506586" w:rsidRPr="003608FD" w:rsidRDefault="00506586" w:rsidP="008536F0">
      <w:pPr>
        <w:spacing w:after="0" w:line="240" w:lineRule="auto"/>
        <w:rPr>
          <w:rFonts w:ascii="Times New Roman" w:hAnsi="Times New Roman" w:cs="Times New Roman"/>
          <w:b/>
          <w:sz w:val="24"/>
          <w:szCs w:val="24"/>
        </w:rPr>
      </w:pPr>
      <w:r w:rsidRPr="003608FD">
        <w:rPr>
          <w:rFonts w:ascii="Times New Roman" w:hAnsi="Times New Roman" w:cs="Times New Roman"/>
          <w:sz w:val="24"/>
          <w:szCs w:val="24"/>
        </w:rPr>
        <w:t xml:space="preserve">Ф.И.О. преподавателя: </w:t>
      </w:r>
    </w:p>
    <w:p w14:paraId="693C282F"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Наименование профессии / специальности:</w:t>
      </w:r>
    </w:p>
    <w:p w14:paraId="43DE8ABC"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Учебный цикл (в соответствии с ФГОС, учебным планом):</w:t>
      </w:r>
    </w:p>
    <w:p w14:paraId="4B7D2B35"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 xml:space="preserve">Курс: </w:t>
      </w:r>
    </w:p>
    <w:p w14:paraId="1BEF7316"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Номер группы:</w:t>
      </w:r>
    </w:p>
    <w:p w14:paraId="4C1EDCDF"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Тема учебного занятия:</w:t>
      </w:r>
    </w:p>
    <w:p w14:paraId="570C3499"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Тип учебного занятия:</w:t>
      </w:r>
    </w:p>
    <w:p w14:paraId="0A4AA668"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Вид учебного занятия:</w:t>
      </w:r>
    </w:p>
    <w:p w14:paraId="6CDE8892" w14:textId="77777777" w:rsidR="00506586" w:rsidRPr="003608FD" w:rsidRDefault="00506586" w:rsidP="008536F0">
      <w:pPr>
        <w:spacing w:after="0" w:line="240" w:lineRule="auto"/>
        <w:rPr>
          <w:rFonts w:ascii="Times New Roman" w:hAnsi="Times New Roman" w:cs="Times New Roman"/>
          <w:sz w:val="24"/>
          <w:szCs w:val="24"/>
        </w:rPr>
      </w:pPr>
      <w:r w:rsidRPr="003608FD">
        <w:rPr>
          <w:rFonts w:ascii="Times New Roman" w:hAnsi="Times New Roman" w:cs="Times New Roman"/>
          <w:sz w:val="24"/>
          <w:szCs w:val="24"/>
        </w:rPr>
        <w:t>Место и роль занятия в изучаемой теме:</w:t>
      </w:r>
    </w:p>
    <w:p w14:paraId="302A29FF" w14:textId="618ADA43" w:rsidR="00506586" w:rsidRPr="003608FD" w:rsidRDefault="00506586" w:rsidP="008536F0">
      <w:pPr>
        <w:spacing w:after="0" w:line="240" w:lineRule="auto"/>
        <w:jc w:val="center"/>
        <w:rPr>
          <w:rFonts w:ascii="Times New Roman" w:hAnsi="Times New Roman" w:cs="Times New Roman"/>
          <w:sz w:val="24"/>
          <w:szCs w:val="24"/>
        </w:rPr>
      </w:pPr>
      <w:r w:rsidRPr="003608FD">
        <w:rPr>
          <w:rFonts w:ascii="Times New Roman" w:hAnsi="Times New Roman" w:cs="Times New Roman"/>
          <w:sz w:val="24"/>
          <w:szCs w:val="24"/>
        </w:rPr>
        <w:t>Цель учебного занятия</w:t>
      </w:r>
      <w:r w:rsidR="00B635F3" w:rsidRPr="003608FD">
        <w:rPr>
          <w:rFonts w:ascii="Times New Roman" w:hAnsi="Times New Roman" w:cs="Times New Roman"/>
          <w:sz w:val="24"/>
          <w:szCs w:val="24"/>
          <w:vertAlign w:val="superscript"/>
        </w:rPr>
        <w:t>**</w:t>
      </w:r>
    </w:p>
    <w:p w14:paraId="5C99F746" w14:textId="77777777" w:rsidR="00506586" w:rsidRDefault="00506586" w:rsidP="008536F0">
      <w:pPr>
        <w:spacing w:after="0" w:line="240" w:lineRule="auto"/>
        <w:jc w:val="center"/>
        <w:rPr>
          <w:rFonts w:ascii="Times New Roman" w:hAnsi="Times New Roman" w:cs="Times New Roman"/>
          <w:sz w:val="10"/>
          <w:szCs w:val="10"/>
        </w:rPr>
      </w:pPr>
    </w:p>
    <w:tbl>
      <w:tblPr>
        <w:tblStyle w:val="a3"/>
        <w:tblW w:w="15446" w:type="dxa"/>
        <w:tblLook w:val="04A0" w:firstRow="1" w:lastRow="0" w:firstColumn="1" w:lastColumn="0" w:noHBand="0" w:noVBand="1"/>
      </w:tblPr>
      <w:tblGrid>
        <w:gridCol w:w="5092"/>
        <w:gridCol w:w="5092"/>
        <w:gridCol w:w="5262"/>
      </w:tblGrid>
      <w:tr w:rsidR="00506586" w14:paraId="271DFE28" w14:textId="77777777" w:rsidTr="00B635F3">
        <w:tc>
          <w:tcPr>
            <w:tcW w:w="5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B017E4" w14:textId="77777777" w:rsidR="00506586" w:rsidRPr="00B635F3" w:rsidRDefault="00506586" w:rsidP="008536F0">
            <w:pPr>
              <w:spacing w:line="240" w:lineRule="auto"/>
              <w:jc w:val="center"/>
              <w:rPr>
                <w:rFonts w:ascii="Times New Roman" w:hAnsi="Times New Roman" w:cs="Times New Roman"/>
                <w:sz w:val="20"/>
                <w:szCs w:val="20"/>
              </w:rPr>
            </w:pPr>
            <w:r w:rsidRPr="00B635F3">
              <w:rPr>
                <w:rFonts w:ascii="Times New Roman" w:hAnsi="Times New Roman" w:cs="Times New Roman"/>
                <w:sz w:val="20"/>
                <w:szCs w:val="20"/>
              </w:rPr>
              <w:t>Обучающая (дидактическая)</w:t>
            </w:r>
          </w:p>
        </w:tc>
        <w:tc>
          <w:tcPr>
            <w:tcW w:w="5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91490B" w14:textId="77777777" w:rsidR="00506586" w:rsidRPr="00B635F3" w:rsidRDefault="00506586" w:rsidP="008536F0">
            <w:pPr>
              <w:spacing w:line="240" w:lineRule="auto"/>
              <w:jc w:val="center"/>
              <w:rPr>
                <w:rFonts w:ascii="Times New Roman" w:hAnsi="Times New Roman" w:cs="Times New Roman"/>
                <w:sz w:val="20"/>
                <w:szCs w:val="20"/>
              </w:rPr>
            </w:pPr>
            <w:r w:rsidRPr="00B635F3">
              <w:rPr>
                <w:rFonts w:ascii="Times New Roman" w:hAnsi="Times New Roman" w:cs="Times New Roman"/>
                <w:sz w:val="20"/>
                <w:szCs w:val="20"/>
              </w:rPr>
              <w:t>Развивающая</w:t>
            </w:r>
          </w:p>
        </w:tc>
        <w:tc>
          <w:tcPr>
            <w:tcW w:w="52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ABDBD9" w14:textId="77777777" w:rsidR="00506586" w:rsidRPr="00B635F3" w:rsidRDefault="00506586" w:rsidP="008536F0">
            <w:pPr>
              <w:spacing w:line="240" w:lineRule="auto"/>
              <w:jc w:val="center"/>
              <w:rPr>
                <w:rFonts w:ascii="Times New Roman" w:hAnsi="Times New Roman" w:cs="Times New Roman"/>
                <w:sz w:val="20"/>
                <w:szCs w:val="20"/>
              </w:rPr>
            </w:pPr>
            <w:r w:rsidRPr="00B635F3">
              <w:rPr>
                <w:rFonts w:ascii="Times New Roman" w:hAnsi="Times New Roman" w:cs="Times New Roman"/>
                <w:sz w:val="20"/>
                <w:szCs w:val="20"/>
              </w:rPr>
              <w:t>Воспитательная</w:t>
            </w:r>
          </w:p>
        </w:tc>
      </w:tr>
      <w:tr w:rsidR="00506586" w14:paraId="781CA14C" w14:textId="77777777" w:rsidTr="00B635F3">
        <w:tc>
          <w:tcPr>
            <w:tcW w:w="5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C14B4" w14:textId="77777777" w:rsidR="00506586" w:rsidRPr="00B635F3" w:rsidRDefault="00506586" w:rsidP="008536F0">
            <w:pPr>
              <w:spacing w:line="240" w:lineRule="auto"/>
              <w:rPr>
                <w:rFonts w:ascii="Times New Roman" w:hAnsi="Times New Roman" w:cs="Times New Roman"/>
                <w:sz w:val="20"/>
                <w:szCs w:val="20"/>
              </w:rPr>
            </w:pPr>
          </w:p>
        </w:tc>
        <w:tc>
          <w:tcPr>
            <w:tcW w:w="5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324DF" w14:textId="77777777" w:rsidR="00506586" w:rsidRPr="00B635F3" w:rsidRDefault="00506586" w:rsidP="008536F0">
            <w:pPr>
              <w:spacing w:line="240" w:lineRule="auto"/>
              <w:rPr>
                <w:rFonts w:ascii="Times New Roman" w:hAnsi="Times New Roman" w:cs="Times New Roman"/>
                <w:sz w:val="20"/>
                <w:szCs w:val="20"/>
              </w:rPr>
            </w:pPr>
          </w:p>
        </w:tc>
        <w:tc>
          <w:tcPr>
            <w:tcW w:w="5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A2C91" w14:textId="77777777" w:rsidR="00506586" w:rsidRPr="00B635F3" w:rsidRDefault="00506586" w:rsidP="008536F0">
            <w:pPr>
              <w:spacing w:line="240" w:lineRule="auto"/>
              <w:rPr>
                <w:rFonts w:ascii="Times New Roman" w:hAnsi="Times New Roman" w:cs="Times New Roman"/>
                <w:sz w:val="20"/>
                <w:szCs w:val="20"/>
              </w:rPr>
            </w:pPr>
          </w:p>
        </w:tc>
      </w:tr>
    </w:tbl>
    <w:p w14:paraId="7D64CCA7" w14:textId="77777777" w:rsidR="00506586" w:rsidRPr="003608FD" w:rsidRDefault="00506586" w:rsidP="008536F0">
      <w:pPr>
        <w:spacing w:after="0" w:line="240" w:lineRule="auto"/>
        <w:jc w:val="center"/>
        <w:rPr>
          <w:rFonts w:ascii="Times New Roman" w:hAnsi="Times New Roman" w:cs="Times New Roman"/>
          <w:sz w:val="24"/>
          <w:szCs w:val="24"/>
          <w:lang w:eastAsia="en-US"/>
        </w:rPr>
      </w:pPr>
    </w:p>
    <w:p w14:paraId="1F0C202D" w14:textId="77777777" w:rsidR="00506586" w:rsidRPr="003608FD" w:rsidRDefault="00506586" w:rsidP="008536F0">
      <w:pPr>
        <w:spacing w:after="0" w:line="240" w:lineRule="auto"/>
        <w:jc w:val="center"/>
        <w:rPr>
          <w:rFonts w:ascii="Times New Roman" w:hAnsi="Times New Roman" w:cs="Times New Roman"/>
          <w:sz w:val="24"/>
          <w:szCs w:val="24"/>
        </w:rPr>
      </w:pPr>
      <w:r w:rsidRPr="003608FD">
        <w:rPr>
          <w:rFonts w:ascii="Times New Roman" w:hAnsi="Times New Roman" w:cs="Times New Roman"/>
          <w:sz w:val="24"/>
          <w:szCs w:val="24"/>
        </w:rPr>
        <w:t xml:space="preserve">Ресурсы </w:t>
      </w:r>
    </w:p>
    <w:tbl>
      <w:tblPr>
        <w:tblStyle w:val="a3"/>
        <w:tblW w:w="15446" w:type="dxa"/>
        <w:tblLook w:val="04A0" w:firstRow="1" w:lastRow="0" w:firstColumn="1" w:lastColumn="0" w:noHBand="0" w:noVBand="1"/>
      </w:tblPr>
      <w:tblGrid>
        <w:gridCol w:w="3819"/>
        <w:gridCol w:w="3819"/>
        <w:gridCol w:w="3819"/>
        <w:gridCol w:w="3989"/>
      </w:tblGrid>
      <w:tr w:rsidR="00506586" w14:paraId="30057031" w14:textId="77777777" w:rsidTr="00B635F3">
        <w:tc>
          <w:tcPr>
            <w:tcW w:w="38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3B1B6A" w14:textId="77777777" w:rsidR="00506586" w:rsidRPr="00B635F3" w:rsidRDefault="00506586" w:rsidP="008536F0">
            <w:pPr>
              <w:spacing w:line="240" w:lineRule="auto"/>
              <w:jc w:val="center"/>
              <w:rPr>
                <w:rFonts w:ascii="Times New Roman" w:hAnsi="Times New Roman" w:cs="Times New Roman"/>
                <w:sz w:val="20"/>
                <w:szCs w:val="20"/>
              </w:rPr>
            </w:pPr>
            <w:r w:rsidRPr="00B635F3">
              <w:rPr>
                <w:rFonts w:ascii="Times New Roman" w:hAnsi="Times New Roman" w:cs="Times New Roman"/>
                <w:sz w:val="20"/>
                <w:szCs w:val="20"/>
              </w:rPr>
              <w:t>Материально-технические</w:t>
            </w:r>
          </w:p>
        </w:tc>
        <w:tc>
          <w:tcPr>
            <w:tcW w:w="38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78CC6" w14:textId="77777777" w:rsidR="00506586" w:rsidRPr="00B635F3" w:rsidRDefault="00506586" w:rsidP="008536F0">
            <w:pPr>
              <w:pStyle w:val="TableParagraph"/>
              <w:jc w:val="center"/>
              <w:rPr>
                <w:sz w:val="20"/>
                <w:szCs w:val="20"/>
                <w:lang w:eastAsia="en-US"/>
              </w:rPr>
            </w:pPr>
            <w:r w:rsidRPr="00B635F3">
              <w:rPr>
                <w:sz w:val="20"/>
                <w:szCs w:val="20"/>
                <w:lang w:eastAsia="en-US"/>
              </w:rPr>
              <w:t>Основная литература</w:t>
            </w:r>
          </w:p>
        </w:tc>
        <w:tc>
          <w:tcPr>
            <w:tcW w:w="38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0448D" w14:textId="77777777" w:rsidR="00506586" w:rsidRPr="00B635F3" w:rsidRDefault="00506586" w:rsidP="008536F0">
            <w:pPr>
              <w:spacing w:line="240" w:lineRule="auto"/>
              <w:jc w:val="center"/>
              <w:rPr>
                <w:rFonts w:ascii="Times New Roman" w:hAnsi="Times New Roman" w:cs="Times New Roman"/>
                <w:sz w:val="20"/>
                <w:szCs w:val="20"/>
                <w:lang w:eastAsia="en-US"/>
              </w:rPr>
            </w:pPr>
            <w:r w:rsidRPr="00B635F3">
              <w:rPr>
                <w:rFonts w:ascii="Times New Roman" w:hAnsi="Times New Roman" w:cs="Times New Roman"/>
                <w:sz w:val="20"/>
                <w:szCs w:val="20"/>
              </w:rPr>
              <w:t>Дополнительная литература</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286AD" w14:textId="77777777" w:rsidR="00506586" w:rsidRPr="00B635F3" w:rsidRDefault="00506586" w:rsidP="008536F0">
            <w:pPr>
              <w:spacing w:line="240" w:lineRule="auto"/>
              <w:jc w:val="center"/>
              <w:rPr>
                <w:rFonts w:ascii="Times New Roman" w:hAnsi="Times New Roman" w:cs="Times New Roman"/>
                <w:sz w:val="20"/>
                <w:szCs w:val="20"/>
              </w:rPr>
            </w:pPr>
            <w:r w:rsidRPr="00B635F3">
              <w:rPr>
                <w:rFonts w:ascii="Times New Roman" w:hAnsi="Times New Roman" w:cs="Times New Roman"/>
                <w:sz w:val="20"/>
                <w:szCs w:val="20"/>
              </w:rPr>
              <w:t>Электронно-информационные</w:t>
            </w:r>
          </w:p>
        </w:tc>
      </w:tr>
      <w:tr w:rsidR="00506586" w14:paraId="5BC28D8E" w14:textId="77777777" w:rsidTr="00B635F3">
        <w:tc>
          <w:tcPr>
            <w:tcW w:w="38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ADDD5E" w14:textId="77777777" w:rsidR="00506586" w:rsidRPr="00B635F3" w:rsidRDefault="00506586" w:rsidP="008536F0">
            <w:pPr>
              <w:spacing w:line="240" w:lineRule="auto"/>
              <w:jc w:val="center"/>
              <w:rPr>
                <w:rFonts w:ascii="Times New Roman" w:hAnsi="Times New Roman" w:cs="Times New Roman"/>
                <w:sz w:val="20"/>
                <w:szCs w:val="20"/>
              </w:rPr>
            </w:pPr>
          </w:p>
        </w:tc>
        <w:tc>
          <w:tcPr>
            <w:tcW w:w="38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12499F" w14:textId="77777777" w:rsidR="00506586" w:rsidRPr="00B635F3" w:rsidRDefault="00506586" w:rsidP="008536F0">
            <w:pPr>
              <w:spacing w:line="240" w:lineRule="auto"/>
              <w:jc w:val="center"/>
              <w:rPr>
                <w:rFonts w:ascii="Times New Roman" w:hAnsi="Times New Roman" w:cs="Times New Roman"/>
                <w:sz w:val="20"/>
                <w:szCs w:val="20"/>
              </w:rPr>
            </w:pPr>
          </w:p>
        </w:tc>
        <w:tc>
          <w:tcPr>
            <w:tcW w:w="38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9F36DF" w14:textId="77777777" w:rsidR="00506586" w:rsidRPr="00B635F3" w:rsidRDefault="00506586" w:rsidP="008536F0">
            <w:pPr>
              <w:spacing w:line="240" w:lineRule="auto"/>
              <w:jc w:val="center"/>
              <w:rPr>
                <w:rFonts w:ascii="Times New Roman" w:hAnsi="Times New Roman" w:cs="Times New Roman"/>
                <w:sz w:val="20"/>
                <w:szCs w:val="20"/>
              </w:rPr>
            </w:pP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08E83E" w14:textId="77777777" w:rsidR="00506586" w:rsidRPr="00B635F3" w:rsidRDefault="00506586" w:rsidP="008536F0">
            <w:pPr>
              <w:spacing w:line="240" w:lineRule="auto"/>
              <w:jc w:val="center"/>
              <w:rPr>
                <w:rFonts w:ascii="Times New Roman" w:hAnsi="Times New Roman" w:cs="Times New Roman"/>
                <w:sz w:val="20"/>
                <w:szCs w:val="20"/>
              </w:rPr>
            </w:pPr>
          </w:p>
        </w:tc>
      </w:tr>
    </w:tbl>
    <w:p w14:paraId="51BD642A" w14:textId="77777777" w:rsidR="00506586" w:rsidRPr="003608FD" w:rsidRDefault="00506586" w:rsidP="008536F0">
      <w:pPr>
        <w:pStyle w:val="aa"/>
        <w:spacing w:after="0" w:line="240" w:lineRule="auto"/>
        <w:ind w:left="360"/>
        <w:jc w:val="center"/>
        <w:rPr>
          <w:rFonts w:ascii="Times New Roman" w:hAnsi="Times New Roman" w:cs="Times New Roman"/>
          <w:sz w:val="24"/>
          <w:szCs w:val="24"/>
          <w:lang w:eastAsia="en-US"/>
        </w:rPr>
      </w:pPr>
    </w:p>
    <w:p w14:paraId="69B88874" w14:textId="71ED4009" w:rsidR="00506586" w:rsidRPr="003608FD" w:rsidRDefault="00506586" w:rsidP="008536F0">
      <w:pPr>
        <w:pStyle w:val="aa"/>
        <w:spacing w:after="0" w:line="240" w:lineRule="auto"/>
        <w:ind w:left="360"/>
        <w:jc w:val="center"/>
        <w:rPr>
          <w:rFonts w:ascii="Times New Roman" w:hAnsi="Times New Roman" w:cs="Times New Roman"/>
          <w:i/>
          <w:sz w:val="24"/>
          <w:szCs w:val="24"/>
        </w:rPr>
      </w:pPr>
      <w:r w:rsidRPr="003608FD">
        <w:rPr>
          <w:rFonts w:ascii="Times New Roman" w:hAnsi="Times New Roman" w:cs="Times New Roman"/>
          <w:sz w:val="24"/>
          <w:szCs w:val="24"/>
        </w:rPr>
        <w:t>Планируемые образовательные результаты</w:t>
      </w:r>
      <w:r w:rsidR="00B635F3" w:rsidRPr="003608FD">
        <w:rPr>
          <w:rFonts w:ascii="Times New Roman" w:hAnsi="Times New Roman" w:cs="Times New Roman"/>
          <w:sz w:val="24"/>
          <w:szCs w:val="24"/>
          <w:vertAlign w:val="superscript"/>
        </w:rPr>
        <w:t>***</w:t>
      </w:r>
      <w:r w:rsidRPr="003608FD">
        <w:rPr>
          <w:rFonts w:ascii="Times New Roman" w:hAnsi="Times New Roman" w:cs="Times New Roman"/>
          <w:sz w:val="24"/>
          <w:szCs w:val="24"/>
        </w:rPr>
        <w:t xml:space="preserve"> </w:t>
      </w:r>
    </w:p>
    <w:tbl>
      <w:tblPr>
        <w:tblStyle w:val="a3"/>
        <w:tblW w:w="15480" w:type="dxa"/>
        <w:tblInd w:w="-34" w:type="dxa"/>
        <w:tblLook w:val="04A0" w:firstRow="1" w:lastRow="0" w:firstColumn="1" w:lastColumn="0" w:noHBand="0" w:noVBand="1"/>
      </w:tblPr>
      <w:tblGrid>
        <w:gridCol w:w="1276"/>
        <w:gridCol w:w="6379"/>
        <w:gridCol w:w="1418"/>
        <w:gridCol w:w="6407"/>
      </w:tblGrid>
      <w:tr w:rsidR="00506586" w:rsidRPr="00B635F3" w14:paraId="251A5AA8" w14:textId="77777777" w:rsidTr="00B635F3">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7CB3D"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Общие компетенции</w:t>
            </w:r>
          </w:p>
        </w:tc>
        <w:tc>
          <w:tcPr>
            <w:tcW w:w="78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CE217"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Профессиональные компетенции</w:t>
            </w:r>
          </w:p>
        </w:tc>
      </w:tr>
      <w:tr w:rsidR="00506586" w:rsidRPr="00B635F3" w14:paraId="22977398" w14:textId="77777777" w:rsidTr="00B635F3">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B1C0"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ОК 1</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400F8" w14:textId="77777777" w:rsidR="00506586" w:rsidRPr="00B635F3" w:rsidRDefault="00506586" w:rsidP="008536F0">
            <w:pPr>
              <w:pStyle w:val="aa"/>
              <w:spacing w:line="240" w:lineRule="auto"/>
              <w:ind w:left="0"/>
              <w:jc w:val="center"/>
              <w:rPr>
                <w:rFonts w:ascii="Times New Roman" w:hAnsi="Times New Roman" w:cs="Times New Roman"/>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60B6D"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ПК 1</w:t>
            </w:r>
          </w:p>
        </w:tc>
        <w:tc>
          <w:tcPr>
            <w:tcW w:w="6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12C91" w14:textId="77777777" w:rsidR="00506586" w:rsidRPr="00B635F3" w:rsidRDefault="00506586" w:rsidP="008536F0">
            <w:pPr>
              <w:pStyle w:val="aa"/>
              <w:spacing w:line="240" w:lineRule="auto"/>
              <w:ind w:left="0"/>
              <w:jc w:val="center"/>
              <w:rPr>
                <w:rFonts w:ascii="Times New Roman" w:hAnsi="Times New Roman" w:cs="Times New Roman"/>
                <w:sz w:val="20"/>
                <w:szCs w:val="20"/>
              </w:rPr>
            </w:pPr>
          </w:p>
        </w:tc>
      </w:tr>
      <w:tr w:rsidR="00506586" w:rsidRPr="00B635F3" w14:paraId="4554CD52" w14:textId="77777777" w:rsidTr="00B635F3">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A5B8C" w14:textId="77777777" w:rsidR="00506586" w:rsidRPr="00B635F3" w:rsidRDefault="00506586" w:rsidP="008536F0">
            <w:pPr>
              <w:pStyle w:val="aa"/>
              <w:spacing w:line="240" w:lineRule="auto"/>
              <w:ind w:left="0"/>
              <w:jc w:val="center"/>
              <w:rPr>
                <w:rFonts w:ascii="Times New Roman" w:hAnsi="Times New Roman" w:cs="Times New Roman"/>
                <w:sz w:val="20"/>
                <w:szCs w:val="20"/>
                <w:lang w:val="en-US"/>
              </w:rPr>
            </w:pPr>
            <w:r w:rsidRPr="00B635F3">
              <w:rPr>
                <w:rFonts w:ascii="Times New Roman" w:hAnsi="Times New Roman" w:cs="Times New Roman"/>
                <w:sz w:val="20"/>
                <w:szCs w:val="20"/>
              </w:rPr>
              <w:t xml:space="preserve">ОК </w:t>
            </w:r>
            <w:r w:rsidRPr="00B635F3">
              <w:rPr>
                <w:rFonts w:ascii="Times New Roman" w:hAnsi="Times New Roman" w:cs="Times New Roman"/>
                <w:sz w:val="20"/>
                <w:szCs w:val="20"/>
                <w:lang w:val="en-US"/>
              </w:rPr>
              <w:t>n</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6CEB9" w14:textId="77777777" w:rsidR="00506586" w:rsidRPr="00B635F3" w:rsidRDefault="00506586" w:rsidP="008536F0">
            <w:pPr>
              <w:pStyle w:val="aa"/>
              <w:spacing w:line="240" w:lineRule="auto"/>
              <w:ind w:left="0"/>
              <w:jc w:val="center"/>
              <w:rPr>
                <w:rFonts w:ascii="Times New Roman" w:hAnsi="Times New Roman" w:cs="Times New Roman"/>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53FE9"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 xml:space="preserve">ПК </w:t>
            </w:r>
            <w:r w:rsidRPr="00B635F3">
              <w:rPr>
                <w:rFonts w:ascii="Times New Roman" w:hAnsi="Times New Roman" w:cs="Times New Roman"/>
                <w:sz w:val="20"/>
                <w:szCs w:val="20"/>
                <w:lang w:val="en-US"/>
              </w:rPr>
              <w:t>n</w:t>
            </w:r>
          </w:p>
        </w:tc>
        <w:tc>
          <w:tcPr>
            <w:tcW w:w="6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1AA09" w14:textId="77777777" w:rsidR="00506586" w:rsidRPr="00B635F3" w:rsidRDefault="00506586" w:rsidP="008536F0">
            <w:pPr>
              <w:pStyle w:val="aa"/>
              <w:spacing w:line="240" w:lineRule="auto"/>
              <w:ind w:left="0"/>
              <w:jc w:val="center"/>
              <w:rPr>
                <w:rFonts w:ascii="Times New Roman" w:hAnsi="Times New Roman" w:cs="Times New Roman"/>
                <w:sz w:val="20"/>
                <w:szCs w:val="20"/>
              </w:rPr>
            </w:pPr>
          </w:p>
        </w:tc>
      </w:tr>
    </w:tbl>
    <w:p w14:paraId="6155A984" w14:textId="77777777" w:rsidR="00506586" w:rsidRPr="00B635F3" w:rsidRDefault="00506586" w:rsidP="008536F0">
      <w:pPr>
        <w:spacing w:after="0" w:line="240" w:lineRule="auto"/>
        <w:rPr>
          <w:rFonts w:ascii="Times New Roman" w:eastAsia="Times New Roman" w:hAnsi="Times New Roman" w:cs="Times New Roman"/>
          <w:sz w:val="20"/>
          <w:szCs w:val="20"/>
          <w:lang w:bidi="ru-RU"/>
        </w:rPr>
      </w:pPr>
    </w:p>
    <w:tbl>
      <w:tblPr>
        <w:tblStyle w:val="a3"/>
        <w:tblW w:w="15446" w:type="dxa"/>
        <w:tblLook w:val="04A0" w:firstRow="1" w:lastRow="0" w:firstColumn="1" w:lastColumn="0" w:noHBand="0" w:noVBand="1"/>
      </w:tblPr>
      <w:tblGrid>
        <w:gridCol w:w="7621"/>
        <w:gridCol w:w="7825"/>
      </w:tblGrid>
      <w:tr w:rsidR="00506586" w:rsidRPr="00B635F3" w14:paraId="7B2FF59E" w14:textId="77777777" w:rsidTr="00B635F3">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507EB" w14:textId="77777777" w:rsidR="00506586" w:rsidRPr="00B635F3" w:rsidRDefault="00506586" w:rsidP="008536F0">
            <w:pPr>
              <w:spacing w:line="240" w:lineRule="auto"/>
              <w:rPr>
                <w:rFonts w:ascii="Times New Roman" w:eastAsiaTheme="minorHAnsi" w:hAnsi="Times New Roman" w:cs="Times New Roman"/>
                <w:sz w:val="20"/>
                <w:szCs w:val="20"/>
                <w:lang w:eastAsia="en-US"/>
              </w:rPr>
            </w:pPr>
            <w:r w:rsidRPr="00B635F3">
              <w:rPr>
                <w:rFonts w:ascii="Times New Roman" w:eastAsia="Times New Roman" w:hAnsi="Times New Roman" w:cs="Times New Roman"/>
                <w:sz w:val="20"/>
                <w:szCs w:val="20"/>
                <w:lang w:bidi="ru-RU"/>
              </w:rPr>
              <w:t xml:space="preserve">Формы и методы контроля, оценки результата изучения темы учебного занятия </w:t>
            </w:r>
            <w:r w:rsidRPr="00B635F3">
              <w:rPr>
                <w:rFonts w:ascii="Times New Roman" w:eastAsia="Times New Roman" w:hAnsi="Times New Roman" w:cs="Times New Roman"/>
                <w:i/>
                <w:sz w:val="20"/>
                <w:szCs w:val="20"/>
                <w:lang w:bidi="ru-RU"/>
              </w:rPr>
              <w:t>(в соответствии с рабочей программой):</w:t>
            </w:r>
          </w:p>
        </w:tc>
        <w:tc>
          <w:tcPr>
            <w:tcW w:w="7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D897B" w14:textId="77777777" w:rsidR="00506586" w:rsidRPr="00B635F3" w:rsidRDefault="00506586" w:rsidP="008536F0">
            <w:pPr>
              <w:spacing w:line="240" w:lineRule="auto"/>
              <w:rPr>
                <w:rFonts w:ascii="Times New Roman" w:eastAsia="Times New Roman" w:hAnsi="Times New Roman" w:cs="Times New Roman"/>
                <w:sz w:val="20"/>
                <w:szCs w:val="20"/>
                <w:lang w:bidi="ru-RU"/>
              </w:rPr>
            </w:pPr>
          </w:p>
        </w:tc>
      </w:tr>
      <w:tr w:rsidR="00506586" w:rsidRPr="00B635F3" w14:paraId="379D2E26" w14:textId="77777777" w:rsidTr="00B635F3">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EA89A" w14:textId="77777777" w:rsidR="00506586" w:rsidRPr="00B635F3" w:rsidRDefault="00506586" w:rsidP="008536F0">
            <w:pPr>
              <w:spacing w:line="240" w:lineRule="auto"/>
              <w:rPr>
                <w:rFonts w:ascii="Times New Roman" w:eastAsia="Times New Roman" w:hAnsi="Times New Roman" w:cs="Times New Roman"/>
                <w:sz w:val="20"/>
                <w:szCs w:val="20"/>
                <w:lang w:bidi="ru-RU"/>
              </w:rPr>
            </w:pPr>
            <w:r w:rsidRPr="00B635F3">
              <w:rPr>
                <w:rFonts w:ascii="Times New Roman" w:eastAsia="Times New Roman" w:hAnsi="Times New Roman" w:cs="Times New Roman"/>
                <w:sz w:val="20"/>
                <w:szCs w:val="20"/>
                <w:lang w:bidi="ru-RU"/>
              </w:rPr>
              <w:t>Задание для внеаудиторной самостоятельной работы:</w:t>
            </w:r>
          </w:p>
          <w:p w14:paraId="53C7260A" w14:textId="77777777" w:rsidR="00506586" w:rsidRPr="00B635F3" w:rsidRDefault="00506586" w:rsidP="008536F0">
            <w:pPr>
              <w:spacing w:line="240" w:lineRule="auto"/>
              <w:rPr>
                <w:rFonts w:ascii="Times New Roman" w:eastAsia="Times New Roman" w:hAnsi="Times New Roman" w:cs="Times New Roman"/>
                <w:sz w:val="20"/>
                <w:szCs w:val="20"/>
                <w:lang w:bidi="ru-RU"/>
              </w:rPr>
            </w:pPr>
          </w:p>
        </w:tc>
        <w:tc>
          <w:tcPr>
            <w:tcW w:w="7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B1E7C" w14:textId="77777777" w:rsidR="00506586" w:rsidRPr="00B635F3" w:rsidRDefault="00506586" w:rsidP="008536F0">
            <w:pPr>
              <w:spacing w:line="240" w:lineRule="auto"/>
              <w:rPr>
                <w:rFonts w:ascii="Times New Roman" w:eastAsia="Times New Roman" w:hAnsi="Times New Roman" w:cs="Times New Roman"/>
                <w:sz w:val="20"/>
                <w:szCs w:val="20"/>
                <w:lang w:bidi="ru-RU"/>
              </w:rPr>
            </w:pPr>
          </w:p>
        </w:tc>
      </w:tr>
    </w:tbl>
    <w:p w14:paraId="24003D00" w14:textId="77777777" w:rsidR="00506586" w:rsidRPr="003608FD" w:rsidRDefault="00506586" w:rsidP="008536F0">
      <w:pPr>
        <w:spacing w:after="0" w:line="240" w:lineRule="auto"/>
        <w:rPr>
          <w:rFonts w:ascii="Times New Roman" w:eastAsia="Times New Roman" w:hAnsi="Times New Roman" w:cs="Times New Roman"/>
          <w:sz w:val="24"/>
          <w:szCs w:val="24"/>
          <w:lang w:bidi="ru-RU"/>
        </w:rPr>
      </w:pPr>
    </w:p>
    <w:p w14:paraId="3830F0A2" w14:textId="77777777" w:rsidR="00506586" w:rsidRPr="003608FD" w:rsidRDefault="00506586" w:rsidP="008536F0">
      <w:pPr>
        <w:pStyle w:val="aa"/>
        <w:spacing w:after="0" w:line="240" w:lineRule="auto"/>
        <w:ind w:left="360"/>
        <w:jc w:val="center"/>
        <w:rPr>
          <w:rFonts w:ascii="Times New Roman" w:hAnsi="Times New Roman" w:cs="Times New Roman"/>
          <w:sz w:val="24"/>
          <w:szCs w:val="24"/>
        </w:rPr>
      </w:pPr>
      <w:r w:rsidRPr="003608FD">
        <w:rPr>
          <w:rFonts w:ascii="Times New Roman" w:hAnsi="Times New Roman" w:cs="Times New Roman"/>
          <w:sz w:val="24"/>
          <w:szCs w:val="24"/>
        </w:rPr>
        <w:t>Этапы и ход занятия</w:t>
      </w:r>
    </w:p>
    <w:tbl>
      <w:tblPr>
        <w:tblStyle w:val="a3"/>
        <w:tblpPr w:leftFromText="180" w:rightFromText="180" w:vertAnchor="text" w:horzAnchor="page" w:tblpX="738" w:tblpY="132"/>
        <w:tblW w:w="15446" w:type="dxa"/>
        <w:tblLayout w:type="fixed"/>
        <w:tblLook w:val="04A0" w:firstRow="1" w:lastRow="0" w:firstColumn="1" w:lastColumn="0" w:noHBand="0" w:noVBand="1"/>
      </w:tblPr>
      <w:tblGrid>
        <w:gridCol w:w="704"/>
        <w:gridCol w:w="2722"/>
        <w:gridCol w:w="2434"/>
        <w:gridCol w:w="2434"/>
        <w:gridCol w:w="2434"/>
        <w:gridCol w:w="2434"/>
        <w:gridCol w:w="2284"/>
      </w:tblGrid>
      <w:tr w:rsidR="00506586" w14:paraId="4344D133" w14:textId="77777777" w:rsidTr="00B635F3">
        <w:trPr>
          <w:trHeight w:val="841"/>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8C4334" w14:textId="77777777" w:rsidR="00506586" w:rsidRPr="00B635F3" w:rsidRDefault="00506586" w:rsidP="008536F0">
            <w:pPr>
              <w:pStyle w:val="aa"/>
              <w:spacing w:line="240" w:lineRule="auto"/>
              <w:ind w:left="0"/>
              <w:rPr>
                <w:rFonts w:ascii="Times New Roman" w:hAnsi="Times New Roman" w:cs="Times New Roman"/>
                <w:sz w:val="20"/>
                <w:szCs w:val="20"/>
              </w:rPr>
            </w:pPr>
            <w:r w:rsidRPr="00B635F3">
              <w:rPr>
                <w:rFonts w:ascii="Times New Roman" w:hAnsi="Times New Roman" w:cs="Times New Roman"/>
                <w:sz w:val="20"/>
                <w:szCs w:val="20"/>
              </w:rPr>
              <w:lastRenderedPageBreak/>
              <w:t>№ п/п</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AFF40" w14:textId="55D52349" w:rsidR="00506586" w:rsidRPr="00B635F3" w:rsidRDefault="00506586" w:rsidP="008536F0">
            <w:pPr>
              <w:pStyle w:val="aa"/>
              <w:spacing w:line="240" w:lineRule="auto"/>
              <w:ind w:left="0"/>
              <w:rPr>
                <w:rFonts w:ascii="Times New Roman" w:hAnsi="Times New Roman" w:cs="Times New Roman"/>
                <w:sz w:val="20"/>
                <w:szCs w:val="20"/>
              </w:rPr>
            </w:pPr>
            <w:r w:rsidRPr="00B635F3">
              <w:rPr>
                <w:rFonts w:ascii="Times New Roman" w:hAnsi="Times New Roman" w:cs="Times New Roman"/>
                <w:sz w:val="20"/>
                <w:szCs w:val="20"/>
              </w:rPr>
              <w:t>Название этапа занятия</w:t>
            </w:r>
            <w:r w:rsidR="00B635F3" w:rsidRPr="00B635F3">
              <w:rPr>
                <w:rFonts w:ascii="Times New Roman" w:hAnsi="Times New Roman" w:cs="Times New Roman"/>
                <w:sz w:val="20"/>
                <w:szCs w:val="20"/>
              </w:rPr>
              <w:t>****</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F2088"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Задача, которая должна быть решена на данном этапе (в рамках достижения планируемых результатов)</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2FB28F"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Формы организации деятельности обучающихся</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E1F7C9" w14:textId="77777777" w:rsidR="00506586" w:rsidRPr="00B635F3" w:rsidRDefault="00506586" w:rsidP="008536F0">
            <w:pPr>
              <w:pStyle w:val="aa"/>
              <w:spacing w:line="240" w:lineRule="auto"/>
              <w:ind w:left="0"/>
              <w:jc w:val="center"/>
              <w:rPr>
                <w:rFonts w:ascii="Times New Roman" w:hAnsi="Times New Roman" w:cs="Times New Roman"/>
                <w:i/>
                <w:sz w:val="20"/>
                <w:szCs w:val="20"/>
              </w:rPr>
            </w:pPr>
            <w:r w:rsidRPr="00B635F3">
              <w:rPr>
                <w:rFonts w:ascii="Times New Roman" w:hAnsi="Times New Roman" w:cs="Times New Roman"/>
                <w:sz w:val="20"/>
                <w:szCs w:val="20"/>
              </w:rPr>
              <w:t xml:space="preserve">Действия преподавателя </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BB0B5" w14:textId="77777777" w:rsidR="00506586" w:rsidRPr="00B635F3" w:rsidRDefault="00506586" w:rsidP="008536F0">
            <w:pPr>
              <w:pStyle w:val="aa"/>
              <w:spacing w:line="240" w:lineRule="auto"/>
              <w:ind w:left="0"/>
              <w:jc w:val="center"/>
              <w:rPr>
                <w:rFonts w:ascii="Times New Roman" w:hAnsi="Times New Roman" w:cs="Times New Roman"/>
                <w:i/>
                <w:sz w:val="20"/>
                <w:szCs w:val="20"/>
              </w:rPr>
            </w:pPr>
            <w:r w:rsidRPr="00B635F3">
              <w:rPr>
                <w:rFonts w:ascii="Times New Roman" w:hAnsi="Times New Roman" w:cs="Times New Roman"/>
                <w:sz w:val="20"/>
                <w:szCs w:val="20"/>
              </w:rPr>
              <w:t>Действия обучающихся</w:t>
            </w:r>
          </w:p>
        </w:t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E71607" w14:textId="77777777" w:rsidR="00506586" w:rsidRPr="00B635F3" w:rsidRDefault="00506586" w:rsidP="008536F0">
            <w:pPr>
              <w:pStyle w:val="aa"/>
              <w:spacing w:line="240" w:lineRule="auto"/>
              <w:ind w:left="0"/>
              <w:jc w:val="center"/>
              <w:rPr>
                <w:rFonts w:ascii="Times New Roman" w:hAnsi="Times New Roman" w:cs="Times New Roman"/>
                <w:sz w:val="20"/>
                <w:szCs w:val="20"/>
              </w:rPr>
            </w:pPr>
            <w:r w:rsidRPr="00B635F3">
              <w:rPr>
                <w:rFonts w:ascii="Times New Roman" w:hAnsi="Times New Roman" w:cs="Times New Roman"/>
                <w:sz w:val="20"/>
                <w:szCs w:val="20"/>
              </w:rPr>
              <w:t xml:space="preserve">Диагностика достижения планируемых результатов </w:t>
            </w:r>
          </w:p>
        </w:tc>
      </w:tr>
      <w:tr w:rsidR="00506586" w14:paraId="637A17D5" w14:textId="77777777" w:rsidTr="00B635F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A7662" w14:textId="77777777" w:rsidR="00506586" w:rsidRPr="00B635F3" w:rsidRDefault="00506586" w:rsidP="008536F0">
            <w:pPr>
              <w:pStyle w:val="aa"/>
              <w:spacing w:line="240" w:lineRule="auto"/>
              <w:ind w:left="0"/>
              <w:rPr>
                <w:rFonts w:ascii="Times New Roman" w:hAnsi="Times New Roman" w:cs="Times New Roman"/>
                <w:sz w:val="20"/>
                <w:szCs w:val="20"/>
              </w:rPr>
            </w:pPr>
            <w:r w:rsidRPr="00B635F3">
              <w:rPr>
                <w:rFonts w:ascii="Times New Roman" w:hAnsi="Times New Roman" w:cs="Times New Roman"/>
                <w:sz w:val="20"/>
                <w:szCs w:val="20"/>
              </w:rPr>
              <w:t>1</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C53D0"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80D9C"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ED23F"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473AE"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6D9C6"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D7763" w14:textId="77777777" w:rsidR="00506586" w:rsidRPr="00B635F3" w:rsidRDefault="00506586" w:rsidP="008536F0">
            <w:pPr>
              <w:pStyle w:val="aa"/>
              <w:spacing w:line="240" w:lineRule="auto"/>
              <w:ind w:left="0"/>
              <w:rPr>
                <w:rFonts w:ascii="Times New Roman" w:hAnsi="Times New Roman" w:cs="Times New Roman"/>
                <w:sz w:val="20"/>
                <w:szCs w:val="20"/>
              </w:rPr>
            </w:pPr>
          </w:p>
        </w:tc>
      </w:tr>
      <w:tr w:rsidR="00506586" w14:paraId="218ABC7A" w14:textId="77777777" w:rsidTr="00B635F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144C8" w14:textId="77777777" w:rsidR="00506586" w:rsidRPr="00B635F3" w:rsidRDefault="00506586" w:rsidP="008536F0">
            <w:pPr>
              <w:pStyle w:val="aa"/>
              <w:spacing w:line="240" w:lineRule="auto"/>
              <w:ind w:left="0"/>
              <w:rPr>
                <w:rFonts w:ascii="Times New Roman" w:hAnsi="Times New Roman" w:cs="Times New Roman"/>
                <w:sz w:val="20"/>
                <w:szCs w:val="20"/>
              </w:rPr>
            </w:pPr>
            <w:r w:rsidRPr="00B635F3">
              <w:rPr>
                <w:rFonts w:ascii="Times New Roman" w:hAnsi="Times New Roman" w:cs="Times New Roman"/>
                <w:sz w:val="20"/>
                <w:szCs w:val="20"/>
              </w:rPr>
              <w:t>2</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896E8"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20B7C"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F7FA6"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0B07C"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F7332" w14:textId="77777777" w:rsidR="00506586" w:rsidRPr="00B635F3" w:rsidRDefault="00506586" w:rsidP="008536F0">
            <w:pPr>
              <w:pStyle w:val="aa"/>
              <w:spacing w:line="240" w:lineRule="auto"/>
              <w:ind w:left="0"/>
              <w:rPr>
                <w:rFonts w:ascii="Times New Roman" w:hAnsi="Times New Roman" w:cs="Times New Roman"/>
                <w:sz w:val="20"/>
                <w:szCs w:val="20"/>
              </w:rPr>
            </w:pPr>
          </w:p>
        </w:t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2F917" w14:textId="77777777" w:rsidR="00506586" w:rsidRPr="00B635F3" w:rsidRDefault="00506586" w:rsidP="008536F0">
            <w:pPr>
              <w:pStyle w:val="aa"/>
              <w:spacing w:line="240" w:lineRule="auto"/>
              <w:ind w:left="0"/>
              <w:rPr>
                <w:rFonts w:ascii="Times New Roman" w:hAnsi="Times New Roman" w:cs="Times New Roman"/>
                <w:sz w:val="20"/>
                <w:szCs w:val="20"/>
              </w:rPr>
            </w:pPr>
          </w:p>
        </w:tc>
      </w:tr>
    </w:tbl>
    <w:p w14:paraId="626D54FB" w14:textId="77777777" w:rsidR="00506586" w:rsidRDefault="00506586" w:rsidP="008536F0">
      <w:pPr>
        <w:spacing w:after="0" w:line="240" w:lineRule="auto"/>
        <w:jc w:val="both"/>
        <w:rPr>
          <w:rFonts w:ascii="Times New Roman" w:hAnsi="Times New Roman" w:cs="Times New Roman"/>
        </w:rPr>
      </w:pPr>
    </w:p>
    <w:p w14:paraId="17621806" w14:textId="77777777" w:rsidR="00506586" w:rsidRPr="003608FD" w:rsidRDefault="00506586" w:rsidP="008536F0">
      <w:pPr>
        <w:spacing w:after="0" w:line="240" w:lineRule="auto"/>
        <w:jc w:val="both"/>
        <w:rPr>
          <w:rFonts w:ascii="Times New Roman" w:hAnsi="Times New Roman" w:cs="Times New Roman"/>
          <w:sz w:val="24"/>
          <w:szCs w:val="24"/>
        </w:rPr>
      </w:pPr>
      <w:r w:rsidRPr="003608FD">
        <w:rPr>
          <w:rFonts w:ascii="Times New Roman" w:hAnsi="Times New Roman" w:cs="Times New Roman"/>
          <w:sz w:val="24"/>
          <w:szCs w:val="24"/>
        </w:rPr>
        <w:t>*</w:t>
      </w:r>
      <w:r>
        <w:rPr>
          <w:rFonts w:ascii="Times New Roman" w:hAnsi="Times New Roman" w:cs="Times New Roman"/>
          <w:sz w:val="24"/>
          <w:szCs w:val="24"/>
        </w:rPr>
        <w:t xml:space="preserve"> </w:t>
      </w:r>
      <w:r w:rsidRPr="003608FD">
        <w:rPr>
          <w:rFonts w:ascii="Times New Roman" w:hAnsi="Times New Roman" w:cs="Times New Roman"/>
          <w:sz w:val="24"/>
          <w:szCs w:val="24"/>
        </w:rPr>
        <w:t>Технологическая карта учебного занятия, является документом, подтверждающим описываемые педагогические (трудовые) действия в «Заявлении» и «Описании педагогической деятельности» преподавателем.</w:t>
      </w:r>
    </w:p>
    <w:p w14:paraId="294054CE" w14:textId="77777777" w:rsidR="00506586" w:rsidRPr="003608FD" w:rsidRDefault="00506586" w:rsidP="008536F0">
      <w:pPr>
        <w:spacing w:after="0" w:line="240" w:lineRule="auto"/>
        <w:jc w:val="both"/>
        <w:rPr>
          <w:rFonts w:ascii="Times New Roman" w:hAnsi="Times New Roman" w:cs="Times New Roman"/>
          <w:sz w:val="24"/>
          <w:szCs w:val="24"/>
        </w:rPr>
      </w:pPr>
      <w:r w:rsidRPr="003608FD">
        <w:rPr>
          <w:rFonts w:ascii="Times New Roman" w:hAnsi="Times New Roman" w:cs="Times New Roman"/>
          <w:sz w:val="24"/>
          <w:szCs w:val="24"/>
        </w:rPr>
        <w:t>**</w:t>
      </w:r>
      <w:r>
        <w:rPr>
          <w:rFonts w:ascii="Times New Roman" w:hAnsi="Times New Roman" w:cs="Times New Roman"/>
          <w:sz w:val="24"/>
          <w:szCs w:val="24"/>
        </w:rPr>
        <w:t xml:space="preserve"> </w:t>
      </w:r>
      <w:r w:rsidRPr="003608FD">
        <w:rPr>
          <w:rFonts w:ascii="Times New Roman" w:hAnsi="Times New Roman" w:cs="Times New Roman"/>
          <w:sz w:val="24"/>
          <w:szCs w:val="24"/>
        </w:rPr>
        <w:t>Цель и задачи учебного занятия формулируются в соответствии с ключевыми результатами, чему обучающиеся должны научиться на уроке.</w:t>
      </w:r>
    </w:p>
    <w:p w14:paraId="24022646" w14:textId="77777777" w:rsidR="00506586" w:rsidRPr="003608FD" w:rsidRDefault="00506586" w:rsidP="008536F0">
      <w:pPr>
        <w:spacing w:after="0" w:line="240" w:lineRule="auto"/>
        <w:jc w:val="both"/>
        <w:rPr>
          <w:rFonts w:ascii="Times New Roman" w:hAnsi="Times New Roman" w:cs="Times New Roman"/>
          <w:sz w:val="24"/>
          <w:szCs w:val="24"/>
        </w:rPr>
      </w:pPr>
      <w:r w:rsidRPr="003608FD">
        <w:rPr>
          <w:rFonts w:ascii="Times New Roman" w:hAnsi="Times New Roman" w:cs="Times New Roman"/>
          <w:sz w:val="24"/>
          <w:szCs w:val="24"/>
        </w:rPr>
        <w:t>***</w:t>
      </w:r>
      <w:r>
        <w:rPr>
          <w:rFonts w:ascii="Times New Roman" w:hAnsi="Times New Roman" w:cs="Times New Roman"/>
          <w:sz w:val="24"/>
          <w:szCs w:val="24"/>
        </w:rPr>
        <w:t xml:space="preserve"> </w:t>
      </w:r>
      <w:r w:rsidRPr="003608FD">
        <w:rPr>
          <w:rFonts w:ascii="Times New Roman" w:hAnsi="Times New Roman" w:cs="Times New Roman"/>
          <w:sz w:val="24"/>
          <w:szCs w:val="24"/>
        </w:rPr>
        <w:t>Таблица заполняется в соответствии с ФГОС, рабочей программой, с учетом этапа формирования, планируемых образовательных результатов и применения контроля знаний, умений и личностных образовательных результатов, по конкретной теме (заполнение всех граф таблицы обязательно), в соответствии с возрастными психологическими особенностями обучающихся.</w:t>
      </w:r>
    </w:p>
    <w:p w14:paraId="01831131" w14:textId="77777777" w:rsidR="00506586" w:rsidRPr="003608FD" w:rsidRDefault="00506586" w:rsidP="008536F0">
      <w:pPr>
        <w:spacing w:after="0" w:line="240" w:lineRule="auto"/>
        <w:jc w:val="both"/>
        <w:rPr>
          <w:rFonts w:ascii="Times New Roman" w:hAnsi="Times New Roman" w:cs="Times New Roman"/>
          <w:sz w:val="24"/>
          <w:szCs w:val="24"/>
        </w:rPr>
      </w:pPr>
      <w:r w:rsidRPr="003608FD">
        <w:rPr>
          <w:rFonts w:ascii="Times New Roman" w:hAnsi="Times New Roman" w:cs="Times New Roman"/>
          <w:sz w:val="24"/>
          <w:szCs w:val="24"/>
        </w:rPr>
        <w:t>****</w:t>
      </w:r>
      <w:r>
        <w:rPr>
          <w:rFonts w:ascii="Times New Roman" w:hAnsi="Times New Roman" w:cs="Times New Roman"/>
          <w:sz w:val="24"/>
          <w:szCs w:val="24"/>
        </w:rPr>
        <w:t xml:space="preserve"> </w:t>
      </w:r>
      <w:r w:rsidRPr="003608FD">
        <w:rPr>
          <w:rFonts w:ascii="Times New Roman" w:hAnsi="Times New Roman" w:cs="Times New Roman"/>
          <w:sz w:val="24"/>
          <w:szCs w:val="24"/>
        </w:rPr>
        <w:t xml:space="preserve">Этапы указываются в соответствии с типом учебного занятия, реализуемой педагогом технологии, методики, предметной области. </w:t>
      </w:r>
    </w:p>
    <w:p w14:paraId="1C373C66" w14:textId="77777777" w:rsidR="00506586" w:rsidRDefault="00506586" w:rsidP="008536F0">
      <w:pPr>
        <w:spacing w:after="0" w:line="240" w:lineRule="auto"/>
        <w:jc w:val="both"/>
        <w:rPr>
          <w:rFonts w:ascii="Times New Roman" w:hAnsi="Times New Roman" w:cs="Times New Roman"/>
          <w:b/>
          <w:color w:val="000000" w:themeColor="text1"/>
          <w:sz w:val="24"/>
          <w:szCs w:val="24"/>
        </w:rPr>
        <w:sectPr w:rsidR="00506586" w:rsidSect="00CE0BB0">
          <w:pgSz w:w="16838" w:h="11906" w:orient="landscape"/>
          <w:pgMar w:top="720" w:right="720" w:bottom="720" w:left="720" w:header="708" w:footer="708" w:gutter="0"/>
          <w:cols w:space="708"/>
          <w:docGrid w:linePitch="360"/>
        </w:sectPr>
      </w:pPr>
    </w:p>
    <w:p w14:paraId="0E14E65B"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93" w:name="_Toc176200183"/>
      <w:bookmarkStart w:id="94" w:name="_Toc176500790"/>
      <w:r w:rsidRPr="00F2526D">
        <w:rPr>
          <w:rFonts w:ascii="Times New Roman" w:hAnsi="Times New Roman" w:cs="Times New Roman"/>
          <w:b/>
          <w:color w:val="000000" w:themeColor="text1"/>
          <w:sz w:val="24"/>
          <w:szCs w:val="24"/>
        </w:rPr>
        <w:lastRenderedPageBreak/>
        <w:t>Должность: Преподаватель-организатор основ безопасности и защиты Родины</w:t>
      </w:r>
      <w:bookmarkEnd w:id="93"/>
      <w:bookmarkEnd w:id="94"/>
    </w:p>
    <w:p w14:paraId="52D5F31B" w14:textId="77777777" w:rsidR="00506586" w:rsidRPr="00933A71" w:rsidRDefault="00506586" w:rsidP="008536F0">
      <w:pPr>
        <w:spacing w:after="0" w:line="240" w:lineRule="auto"/>
        <w:jc w:val="both"/>
        <w:rPr>
          <w:rFonts w:ascii="Times New Roman" w:hAnsi="Times New Roman" w:cs="Times New Roman"/>
          <w:sz w:val="24"/>
          <w:szCs w:val="24"/>
        </w:rPr>
      </w:pPr>
      <w:r w:rsidRPr="00933A71">
        <w:rPr>
          <w:rFonts w:ascii="Times New Roman" w:hAnsi="Times New Roman" w:cs="Times New Roman"/>
          <w:sz w:val="24"/>
          <w:szCs w:val="24"/>
        </w:rPr>
        <w:t xml:space="preserve">Наименование ЕКС: </w:t>
      </w:r>
      <w:r w:rsidRPr="00933A71">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74DC4449" w14:textId="77777777" w:rsidR="00506586" w:rsidRDefault="00506586" w:rsidP="008536F0">
      <w:pPr>
        <w:pStyle w:val="a9"/>
        <w:jc w:val="both"/>
        <w:rPr>
          <w:rFonts w:ascii="Times New Roman" w:hAnsi="Times New Roman"/>
          <w:b/>
          <w:sz w:val="24"/>
          <w:szCs w:val="24"/>
        </w:rPr>
      </w:pPr>
    </w:p>
    <w:p w14:paraId="41349536" w14:textId="77777777" w:rsidR="00506586" w:rsidRPr="00933A71" w:rsidRDefault="00506586" w:rsidP="008536F0">
      <w:pPr>
        <w:pStyle w:val="a9"/>
        <w:jc w:val="both"/>
        <w:rPr>
          <w:rFonts w:ascii="Times New Roman" w:eastAsiaTheme="minorEastAsia" w:hAnsi="Times New Roman"/>
          <w:b/>
          <w:sz w:val="24"/>
          <w:szCs w:val="24"/>
        </w:rPr>
      </w:pPr>
      <w:r w:rsidRPr="00933A71">
        <w:rPr>
          <w:rFonts w:ascii="Times New Roman" w:hAnsi="Times New Roman"/>
          <w:b/>
          <w:sz w:val="24"/>
          <w:szCs w:val="24"/>
        </w:rPr>
        <w:t xml:space="preserve">Технологическая карта внеурочного занятия </w:t>
      </w:r>
    </w:p>
    <w:p w14:paraId="194D19A7" w14:textId="77777777" w:rsidR="00506586" w:rsidRPr="00F92F2C" w:rsidRDefault="00506586" w:rsidP="008536F0">
      <w:pPr>
        <w:pStyle w:val="ad"/>
        <w:shd w:val="clear" w:color="auto" w:fill="FFFFFF"/>
        <w:spacing w:before="0" w:beforeAutospacing="0" w:after="0" w:afterAutospacing="0"/>
        <w:jc w:val="both"/>
        <w:rPr>
          <w:bCs/>
          <w:color w:val="000000"/>
        </w:rPr>
      </w:pPr>
      <w:r w:rsidRPr="00F92F2C">
        <w:rPr>
          <w:bCs/>
          <w:color w:val="000000"/>
        </w:rPr>
        <w:t>Программа:</w:t>
      </w:r>
    </w:p>
    <w:p w14:paraId="3DDDD7C3"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Направление внеурочной деятельности</w:t>
      </w:r>
      <w:r w:rsidRPr="00F92F2C">
        <w:rPr>
          <w:color w:val="000000"/>
        </w:rPr>
        <w:t xml:space="preserve">: </w:t>
      </w:r>
    </w:p>
    <w:p w14:paraId="02AB213F"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Тема занятия:</w:t>
      </w:r>
      <w:r w:rsidRPr="00F92F2C">
        <w:rPr>
          <w:color w:val="000000"/>
        </w:rPr>
        <w:t> </w:t>
      </w:r>
    </w:p>
    <w:p w14:paraId="7A271359"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Возраст обучающихся, класс:</w:t>
      </w:r>
      <w:r w:rsidRPr="00F92F2C">
        <w:rPr>
          <w:color w:val="000000"/>
        </w:rPr>
        <w:t> </w:t>
      </w:r>
    </w:p>
    <w:p w14:paraId="481E36A5"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Тип занятия:</w:t>
      </w:r>
      <w:r w:rsidRPr="00F92F2C">
        <w:rPr>
          <w:color w:val="000000"/>
        </w:rPr>
        <w:t> </w:t>
      </w:r>
    </w:p>
    <w:p w14:paraId="4A232558"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Используемые технологии:</w:t>
      </w:r>
      <w:r w:rsidRPr="00F92F2C">
        <w:rPr>
          <w:color w:val="000000"/>
        </w:rPr>
        <w:t> </w:t>
      </w:r>
    </w:p>
    <w:p w14:paraId="415C6CCC"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Цель занятия для педагога:</w:t>
      </w:r>
      <w:r w:rsidRPr="00F92F2C">
        <w:rPr>
          <w:color w:val="000000"/>
        </w:rPr>
        <w:t> </w:t>
      </w:r>
    </w:p>
    <w:p w14:paraId="11C6A10F"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Цель занятия для обучающихся:</w:t>
      </w:r>
      <w:r w:rsidRPr="00F92F2C">
        <w:rPr>
          <w:color w:val="000000"/>
        </w:rPr>
        <w:t> </w:t>
      </w:r>
    </w:p>
    <w:p w14:paraId="0C1D72DA"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Формируемые УУД:</w:t>
      </w:r>
    </w:p>
    <w:p w14:paraId="60CBC3B9"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Планируемые результаты:</w:t>
      </w:r>
    </w:p>
    <w:p w14:paraId="042088B2"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Формы организации занятия:</w:t>
      </w:r>
      <w:r w:rsidRPr="00F92F2C">
        <w:rPr>
          <w:color w:val="000000"/>
        </w:rPr>
        <w:t> </w:t>
      </w:r>
    </w:p>
    <w:p w14:paraId="6F28CB22" w14:textId="77777777" w:rsidR="00506586" w:rsidRPr="00F92F2C" w:rsidRDefault="00506586" w:rsidP="008536F0">
      <w:pPr>
        <w:pStyle w:val="ad"/>
        <w:shd w:val="clear" w:color="auto" w:fill="FFFFFF"/>
        <w:spacing w:before="0" w:beforeAutospacing="0" w:after="0" w:afterAutospacing="0"/>
        <w:jc w:val="both"/>
        <w:rPr>
          <w:color w:val="000000"/>
        </w:rPr>
      </w:pPr>
      <w:r w:rsidRPr="00F92F2C">
        <w:rPr>
          <w:bCs/>
          <w:color w:val="000000"/>
        </w:rPr>
        <w:t>Основные понятия:</w:t>
      </w:r>
      <w:r w:rsidRPr="00F92F2C">
        <w:rPr>
          <w:color w:val="000000"/>
        </w:rPr>
        <w:t> </w:t>
      </w:r>
    </w:p>
    <w:p w14:paraId="0B05D995" w14:textId="77777777" w:rsidR="00506586" w:rsidRPr="00F92F2C" w:rsidRDefault="00506586" w:rsidP="008536F0">
      <w:pPr>
        <w:pStyle w:val="ad"/>
        <w:shd w:val="clear" w:color="auto" w:fill="FFFFFF"/>
        <w:spacing w:before="0" w:beforeAutospacing="0" w:after="0" w:afterAutospacing="0"/>
        <w:jc w:val="both"/>
        <w:rPr>
          <w:bCs/>
          <w:color w:val="000000"/>
        </w:rPr>
      </w:pPr>
      <w:r w:rsidRPr="00F92F2C">
        <w:rPr>
          <w:bCs/>
          <w:color w:val="000000"/>
        </w:rPr>
        <w:t>Организация пространства для проведения занятия: </w:t>
      </w:r>
    </w:p>
    <w:p w14:paraId="7A78D0EA" w14:textId="77777777" w:rsidR="00506586" w:rsidRPr="00F92F2C" w:rsidRDefault="00506586" w:rsidP="008536F0">
      <w:pPr>
        <w:pStyle w:val="ad"/>
        <w:shd w:val="clear" w:color="auto" w:fill="FFFFFF"/>
        <w:spacing w:before="0" w:beforeAutospacing="0" w:after="0" w:afterAutospacing="0"/>
        <w:jc w:val="both"/>
        <w:rPr>
          <w:color w:val="000000"/>
        </w:rPr>
      </w:pPr>
      <w:bookmarkStart w:id="95" w:name="_Hlk162088612"/>
      <w:r w:rsidRPr="00F92F2C">
        <w:rPr>
          <w:bCs/>
          <w:color w:val="000000"/>
        </w:rPr>
        <w:t>Использованные источники</w:t>
      </w:r>
      <w:r w:rsidRPr="00F92F2C">
        <w:rPr>
          <w:color w:val="000000"/>
        </w:rPr>
        <w:t xml:space="preserve">: </w:t>
      </w: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702"/>
        <w:gridCol w:w="2648"/>
        <w:gridCol w:w="1895"/>
        <w:gridCol w:w="9"/>
        <w:gridCol w:w="1904"/>
        <w:gridCol w:w="1929"/>
        <w:gridCol w:w="1961"/>
      </w:tblGrid>
      <w:tr w:rsidR="00506586" w14:paraId="35E3DF81" w14:textId="77777777" w:rsidTr="00B635F3">
        <w:trPr>
          <w:tblHeader/>
        </w:trPr>
        <w:tc>
          <w:tcPr>
            <w:tcW w:w="1065" w:type="pct"/>
            <w:vMerge w:val="restart"/>
            <w:tcBorders>
              <w:top w:val="single" w:sz="4" w:space="0" w:color="auto"/>
              <w:left w:val="single" w:sz="4" w:space="0" w:color="auto"/>
              <w:bottom w:val="single" w:sz="4" w:space="0" w:color="auto"/>
              <w:right w:val="single" w:sz="4" w:space="0" w:color="auto"/>
            </w:tcBorders>
            <w:vAlign w:val="center"/>
            <w:hideMark/>
          </w:tcPr>
          <w:bookmarkEnd w:id="95"/>
          <w:p w14:paraId="07F38C29" w14:textId="77777777" w:rsidR="00506586" w:rsidRPr="00933A71" w:rsidRDefault="00506586" w:rsidP="008536F0">
            <w:pPr>
              <w:pStyle w:val="aa"/>
              <w:spacing w:after="0" w:line="240" w:lineRule="auto"/>
              <w:ind w:left="0"/>
              <w:jc w:val="center"/>
              <w:rPr>
                <w:rFonts w:ascii="Times New Roman" w:hAnsi="Times New Roman" w:cs="Times New Roman"/>
                <w:sz w:val="20"/>
                <w:szCs w:val="20"/>
              </w:rPr>
            </w:pPr>
            <w:r w:rsidRPr="00933A71">
              <w:rPr>
                <w:rFonts w:ascii="Times New Roman" w:hAnsi="Times New Roman" w:cs="Times New Roman"/>
                <w:b/>
                <w:sz w:val="20"/>
                <w:szCs w:val="20"/>
              </w:rPr>
              <w:t>Этапы занятия</w:t>
            </w:r>
          </w:p>
          <w:p w14:paraId="2554AAC8" w14:textId="77777777" w:rsidR="00506586" w:rsidRPr="00933A71" w:rsidRDefault="00506586" w:rsidP="008536F0">
            <w:pPr>
              <w:pStyle w:val="aa"/>
              <w:spacing w:after="0" w:line="240" w:lineRule="auto"/>
              <w:ind w:left="0"/>
              <w:jc w:val="center"/>
              <w:rPr>
                <w:rFonts w:ascii="Times New Roman" w:hAnsi="Times New Roman" w:cs="Times New Roman"/>
                <w:sz w:val="20"/>
                <w:szCs w:val="20"/>
              </w:rPr>
            </w:pPr>
            <w:r w:rsidRPr="00933A71">
              <w:rPr>
                <w:rFonts w:ascii="Times New Roman" w:hAnsi="Times New Roman" w:cs="Times New Roman"/>
                <w:sz w:val="20"/>
                <w:szCs w:val="20"/>
              </w:rPr>
              <w:t>(по характеру деятельности обучающихся)</w:t>
            </w:r>
          </w:p>
        </w:tc>
        <w:tc>
          <w:tcPr>
            <w:tcW w:w="1421" w:type="pct"/>
            <w:gridSpan w:val="2"/>
            <w:tcBorders>
              <w:top w:val="single" w:sz="4" w:space="0" w:color="auto"/>
              <w:left w:val="single" w:sz="4" w:space="0" w:color="auto"/>
              <w:bottom w:val="single" w:sz="4" w:space="0" w:color="auto"/>
              <w:right w:val="single" w:sz="4" w:space="0" w:color="auto"/>
            </w:tcBorders>
            <w:vAlign w:val="center"/>
            <w:hideMark/>
          </w:tcPr>
          <w:p w14:paraId="3C2882BD" w14:textId="77777777" w:rsidR="00506586" w:rsidRPr="00933A71" w:rsidRDefault="00506586" w:rsidP="008536F0">
            <w:pPr>
              <w:pStyle w:val="aa"/>
              <w:spacing w:after="0" w:line="240" w:lineRule="auto"/>
              <w:ind w:left="0"/>
              <w:jc w:val="center"/>
              <w:rPr>
                <w:rFonts w:ascii="Times New Roman" w:hAnsi="Times New Roman" w:cs="Times New Roman"/>
                <w:b/>
                <w:sz w:val="20"/>
                <w:szCs w:val="20"/>
              </w:rPr>
            </w:pPr>
            <w:r w:rsidRPr="00933A71">
              <w:rPr>
                <w:rFonts w:ascii="Times New Roman" w:hAnsi="Times New Roman" w:cs="Times New Roman"/>
                <w:b/>
                <w:sz w:val="20"/>
                <w:szCs w:val="20"/>
              </w:rPr>
              <w:t>Деятельность учителя</w:t>
            </w:r>
          </w:p>
        </w:tc>
        <w:tc>
          <w:tcPr>
            <w:tcW w:w="2514" w:type="pct"/>
            <w:gridSpan w:val="5"/>
            <w:tcBorders>
              <w:top w:val="single" w:sz="4" w:space="0" w:color="auto"/>
              <w:left w:val="single" w:sz="4" w:space="0" w:color="auto"/>
              <w:bottom w:val="single" w:sz="4" w:space="0" w:color="auto"/>
              <w:right w:val="single" w:sz="4" w:space="0" w:color="auto"/>
            </w:tcBorders>
            <w:vAlign w:val="center"/>
            <w:hideMark/>
          </w:tcPr>
          <w:p w14:paraId="792C5C75" w14:textId="77777777" w:rsidR="00506586" w:rsidRPr="00933A71" w:rsidRDefault="00506586" w:rsidP="008536F0">
            <w:pPr>
              <w:pStyle w:val="aa"/>
              <w:spacing w:after="0" w:line="240" w:lineRule="auto"/>
              <w:ind w:left="0"/>
              <w:jc w:val="center"/>
              <w:rPr>
                <w:rFonts w:ascii="Times New Roman" w:hAnsi="Times New Roman" w:cs="Times New Roman"/>
                <w:sz w:val="20"/>
                <w:szCs w:val="20"/>
              </w:rPr>
            </w:pPr>
            <w:r w:rsidRPr="00933A71">
              <w:rPr>
                <w:rFonts w:ascii="Times New Roman" w:hAnsi="Times New Roman" w:cs="Times New Roman"/>
                <w:b/>
                <w:sz w:val="20"/>
                <w:szCs w:val="20"/>
              </w:rPr>
              <w:t>Деятельность обучающихся</w:t>
            </w:r>
          </w:p>
        </w:tc>
      </w:tr>
      <w:tr w:rsidR="00506586" w14:paraId="44FD6322" w14:textId="77777777" w:rsidTr="00B635F3">
        <w:trPr>
          <w:trHeight w:val="20"/>
          <w:tblHeader/>
        </w:trPr>
        <w:tc>
          <w:tcPr>
            <w:tcW w:w="1065" w:type="pct"/>
            <w:vMerge/>
            <w:tcBorders>
              <w:top w:val="single" w:sz="4" w:space="0" w:color="auto"/>
              <w:left w:val="single" w:sz="4" w:space="0" w:color="auto"/>
              <w:bottom w:val="single" w:sz="4" w:space="0" w:color="auto"/>
              <w:right w:val="single" w:sz="4" w:space="0" w:color="auto"/>
            </w:tcBorders>
            <w:vAlign w:val="center"/>
            <w:hideMark/>
          </w:tcPr>
          <w:p w14:paraId="02021A07" w14:textId="77777777" w:rsidR="00506586" w:rsidRPr="00933A71" w:rsidRDefault="00506586" w:rsidP="008536F0">
            <w:pPr>
              <w:spacing w:after="0" w:line="240" w:lineRule="auto"/>
              <w:jc w:val="center"/>
              <w:rPr>
                <w:rFonts w:ascii="Times New Roman" w:hAnsi="Times New Roman" w:cs="Times New Roman"/>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hideMark/>
          </w:tcPr>
          <w:p w14:paraId="25AD40EE" w14:textId="77777777" w:rsidR="00506586" w:rsidRPr="00933A71" w:rsidRDefault="00506586" w:rsidP="008536F0">
            <w:pPr>
              <w:pStyle w:val="aa"/>
              <w:spacing w:after="0" w:line="240" w:lineRule="auto"/>
              <w:ind w:left="0"/>
              <w:jc w:val="center"/>
              <w:rPr>
                <w:rFonts w:ascii="Times New Roman" w:hAnsi="Times New Roman" w:cs="Times New Roman"/>
                <w:b/>
                <w:sz w:val="20"/>
                <w:szCs w:val="20"/>
              </w:rPr>
            </w:pPr>
            <w:r w:rsidRPr="00933A71">
              <w:rPr>
                <w:rFonts w:ascii="Times New Roman" w:hAnsi="Times New Roman" w:cs="Times New Roman"/>
                <w:b/>
                <w:sz w:val="20"/>
                <w:szCs w:val="20"/>
              </w:rPr>
              <w:t>Возможные задачи этапов</w:t>
            </w:r>
          </w:p>
        </w:tc>
        <w:tc>
          <w:tcPr>
            <w:tcW w:w="865" w:type="pct"/>
            <w:tcBorders>
              <w:top w:val="single" w:sz="4" w:space="0" w:color="auto"/>
              <w:left w:val="single" w:sz="4" w:space="0" w:color="auto"/>
              <w:bottom w:val="single" w:sz="4" w:space="0" w:color="auto"/>
              <w:right w:val="single" w:sz="4" w:space="0" w:color="auto"/>
            </w:tcBorders>
            <w:vAlign w:val="center"/>
            <w:hideMark/>
          </w:tcPr>
          <w:p w14:paraId="02A0C1C2" w14:textId="77777777" w:rsidR="00506586" w:rsidRPr="00933A71" w:rsidRDefault="00506586" w:rsidP="008536F0">
            <w:pPr>
              <w:pStyle w:val="aa"/>
              <w:spacing w:after="0" w:line="240" w:lineRule="auto"/>
              <w:ind w:left="0"/>
              <w:jc w:val="center"/>
              <w:rPr>
                <w:rFonts w:ascii="Times New Roman" w:hAnsi="Times New Roman" w:cs="Times New Roman"/>
                <w:b/>
                <w:sz w:val="20"/>
                <w:szCs w:val="20"/>
              </w:rPr>
            </w:pPr>
            <w:r w:rsidRPr="00933A71">
              <w:rPr>
                <w:rFonts w:ascii="Times New Roman" w:hAnsi="Times New Roman" w:cs="Times New Roman"/>
                <w:b/>
                <w:sz w:val="20"/>
                <w:szCs w:val="20"/>
              </w:rPr>
              <w:t>Предполагаемые способы взаимодействия</w:t>
            </w:r>
          </w:p>
          <w:p w14:paraId="6C35EB0B" w14:textId="77777777" w:rsidR="00506586" w:rsidRPr="00933A71" w:rsidRDefault="00506586" w:rsidP="008536F0">
            <w:pPr>
              <w:pStyle w:val="aa"/>
              <w:spacing w:after="0" w:line="240" w:lineRule="auto"/>
              <w:ind w:left="0"/>
              <w:jc w:val="center"/>
              <w:rPr>
                <w:rFonts w:ascii="Times New Roman" w:hAnsi="Times New Roman" w:cs="Times New Roman"/>
                <w:sz w:val="20"/>
                <w:szCs w:val="20"/>
              </w:rPr>
            </w:pPr>
            <w:r w:rsidRPr="00933A71">
              <w:rPr>
                <w:rFonts w:ascii="Times New Roman" w:hAnsi="Times New Roman" w:cs="Times New Roman"/>
                <w:sz w:val="20"/>
                <w:szCs w:val="20"/>
              </w:rPr>
              <w:t>(методы)</w:t>
            </w:r>
          </w:p>
        </w:tc>
        <w:tc>
          <w:tcPr>
            <w:tcW w:w="619" w:type="pct"/>
            <w:tcBorders>
              <w:top w:val="single" w:sz="4" w:space="0" w:color="auto"/>
              <w:left w:val="single" w:sz="4" w:space="0" w:color="auto"/>
              <w:bottom w:val="single" w:sz="4" w:space="0" w:color="auto"/>
              <w:right w:val="single" w:sz="4" w:space="0" w:color="auto"/>
            </w:tcBorders>
            <w:vAlign w:val="center"/>
            <w:hideMark/>
          </w:tcPr>
          <w:p w14:paraId="6B86EE58" w14:textId="77777777" w:rsidR="00506586" w:rsidRPr="00933A71" w:rsidRDefault="00506586" w:rsidP="008536F0">
            <w:pPr>
              <w:pStyle w:val="aa"/>
              <w:spacing w:after="0" w:line="240" w:lineRule="auto"/>
              <w:ind w:left="0"/>
              <w:jc w:val="center"/>
              <w:rPr>
                <w:rFonts w:ascii="Times New Roman" w:hAnsi="Times New Roman" w:cs="Times New Roman"/>
                <w:b/>
                <w:sz w:val="20"/>
                <w:szCs w:val="20"/>
              </w:rPr>
            </w:pPr>
            <w:r w:rsidRPr="00933A71">
              <w:rPr>
                <w:rFonts w:ascii="Times New Roman" w:hAnsi="Times New Roman" w:cs="Times New Roman"/>
                <w:b/>
                <w:sz w:val="20"/>
                <w:szCs w:val="20"/>
              </w:rPr>
              <w:t>Возможные задачи этапов</w:t>
            </w: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14:paraId="3272A5B9" w14:textId="77777777" w:rsidR="00506586" w:rsidRPr="00933A71" w:rsidRDefault="00506586" w:rsidP="008536F0">
            <w:pPr>
              <w:pStyle w:val="aa"/>
              <w:spacing w:after="0" w:line="240" w:lineRule="auto"/>
              <w:ind w:left="0"/>
              <w:jc w:val="center"/>
              <w:rPr>
                <w:rFonts w:ascii="Times New Roman" w:hAnsi="Times New Roman" w:cs="Times New Roman"/>
                <w:b/>
                <w:sz w:val="20"/>
                <w:szCs w:val="20"/>
              </w:rPr>
            </w:pPr>
            <w:r w:rsidRPr="00933A71">
              <w:rPr>
                <w:rFonts w:ascii="Times New Roman" w:hAnsi="Times New Roman" w:cs="Times New Roman"/>
                <w:b/>
                <w:sz w:val="20"/>
                <w:szCs w:val="20"/>
              </w:rPr>
              <w:t>Регулятивные действия</w:t>
            </w:r>
          </w:p>
        </w:tc>
        <w:tc>
          <w:tcPr>
            <w:tcW w:w="630" w:type="pct"/>
            <w:tcBorders>
              <w:top w:val="single" w:sz="4" w:space="0" w:color="auto"/>
              <w:left w:val="single" w:sz="4" w:space="0" w:color="auto"/>
              <w:bottom w:val="single" w:sz="4" w:space="0" w:color="auto"/>
              <w:right w:val="single" w:sz="4" w:space="0" w:color="auto"/>
            </w:tcBorders>
            <w:vAlign w:val="center"/>
            <w:hideMark/>
          </w:tcPr>
          <w:p w14:paraId="734C7881" w14:textId="77777777" w:rsidR="00506586" w:rsidRPr="00933A71" w:rsidRDefault="00506586" w:rsidP="008536F0">
            <w:pPr>
              <w:pStyle w:val="aa"/>
              <w:spacing w:after="0" w:line="240" w:lineRule="auto"/>
              <w:ind w:left="0"/>
              <w:jc w:val="center"/>
              <w:rPr>
                <w:rFonts w:ascii="Times New Roman" w:hAnsi="Times New Roman" w:cs="Times New Roman"/>
                <w:b/>
                <w:sz w:val="20"/>
                <w:szCs w:val="20"/>
              </w:rPr>
            </w:pPr>
            <w:r w:rsidRPr="00933A71">
              <w:rPr>
                <w:rFonts w:ascii="Times New Roman" w:hAnsi="Times New Roman" w:cs="Times New Roman"/>
                <w:b/>
                <w:sz w:val="20"/>
                <w:szCs w:val="20"/>
              </w:rPr>
              <w:t>Познавательные действия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57B7E5F2" w14:textId="77777777" w:rsidR="00506586" w:rsidRPr="00933A71" w:rsidRDefault="00506586" w:rsidP="008536F0">
            <w:pPr>
              <w:pStyle w:val="aa"/>
              <w:spacing w:after="0" w:line="240" w:lineRule="auto"/>
              <w:ind w:left="0"/>
              <w:jc w:val="center"/>
              <w:rPr>
                <w:rFonts w:ascii="Times New Roman" w:hAnsi="Times New Roman" w:cs="Times New Roman"/>
                <w:sz w:val="20"/>
                <w:szCs w:val="20"/>
              </w:rPr>
            </w:pPr>
            <w:r w:rsidRPr="00933A71">
              <w:rPr>
                <w:rFonts w:ascii="Times New Roman" w:hAnsi="Times New Roman" w:cs="Times New Roman"/>
                <w:b/>
                <w:sz w:val="20"/>
                <w:szCs w:val="20"/>
              </w:rPr>
              <w:t>Коммуникативные действия</w:t>
            </w:r>
          </w:p>
        </w:tc>
      </w:tr>
      <w:tr w:rsidR="00506586" w14:paraId="7A705CAA" w14:textId="77777777" w:rsidTr="00B635F3">
        <w:trPr>
          <w:cantSplit/>
          <w:trHeight w:val="20"/>
        </w:trPr>
        <w:tc>
          <w:tcPr>
            <w:tcW w:w="1065" w:type="pct"/>
            <w:tcBorders>
              <w:top w:val="single" w:sz="4" w:space="0" w:color="auto"/>
              <w:left w:val="single" w:sz="4" w:space="0" w:color="auto"/>
              <w:bottom w:val="single" w:sz="4" w:space="0" w:color="auto"/>
              <w:right w:val="single" w:sz="4" w:space="0" w:color="auto"/>
            </w:tcBorders>
            <w:hideMark/>
          </w:tcPr>
          <w:p w14:paraId="47D0F09C" w14:textId="77777777" w:rsidR="00506586" w:rsidRPr="00933A71" w:rsidRDefault="00506586" w:rsidP="008536F0">
            <w:pPr>
              <w:pStyle w:val="aa"/>
              <w:spacing w:after="0" w:line="240" w:lineRule="auto"/>
              <w:ind w:left="0"/>
              <w:rPr>
                <w:rFonts w:ascii="Times New Roman" w:hAnsi="Times New Roman" w:cs="Times New Roman"/>
                <w:b/>
                <w:sz w:val="20"/>
                <w:szCs w:val="20"/>
              </w:rPr>
            </w:pPr>
            <w:r w:rsidRPr="00933A71">
              <w:rPr>
                <w:rFonts w:ascii="Times New Roman" w:hAnsi="Times New Roman" w:cs="Times New Roman"/>
                <w:b/>
                <w:sz w:val="20"/>
                <w:szCs w:val="20"/>
                <w:lang w:val="en-US"/>
              </w:rPr>
              <w:t>I</w:t>
            </w:r>
            <w:r w:rsidRPr="00933A71">
              <w:rPr>
                <w:rFonts w:ascii="Times New Roman" w:hAnsi="Times New Roman" w:cs="Times New Roman"/>
                <w:b/>
                <w:sz w:val="20"/>
                <w:szCs w:val="20"/>
              </w:rPr>
              <w:t xml:space="preserve"> этап</w:t>
            </w:r>
          </w:p>
          <w:p w14:paraId="35AB61AC" w14:textId="77777777" w:rsidR="00506586" w:rsidRPr="00933A71" w:rsidRDefault="00506586" w:rsidP="008536F0">
            <w:pPr>
              <w:pStyle w:val="aa"/>
              <w:spacing w:after="0" w:line="240" w:lineRule="auto"/>
              <w:ind w:left="0"/>
              <w:rPr>
                <w:rFonts w:ascii="Times New Roman" w:hAnsi="Times New Roman" w:cs="Times New Roman"/>
                <w:b/>
                <w:sz w:val="20"/>
                <w:szCs w:val="20"/>
              </w:rPr>
            </w:pPr>
            <w:r w:rsidRPr="00933A71">
              <w:rPr>
                <w:rFonts w:ascii="Times New Roman" w:hAnsi="Times New Roman" w:cs="Times New Roman"/>
                <w:b/>
                <w:sz w:val="20"/>
                <w:szCs w:val="20"/>
              </w:rPr>
              <w:t>Эмоционально установочный</w:t>
            </w:r>
          </w:p>
          <w:p w14:paraId="0ACEC487" w14:textId="77777777" w:rsidR="00506586" w:rsidRPr="00933A71" w:rsidRDefault="00506586" w:rsidP="008536F0">
            <w:pPr>
              <w:pStyle w:val="aa"/>
              <w:spacing w:after="0" w:line="240" w:lineRule="auto"/>
              <w:ind w:left="0"/>
              <w:rPr>
                <w:rFonts w:ascii="Times New Roman" w:hAnsi="Times New Roman" w:cs="Times New Roman"/>
                <w:sz w:val="20"/>
                <w:szCs w:val="20"/>
              </w:rPr>
            </w:pPr>
            <w:r w:rsidRPr="00933A71">
              <w:rPr>
                <w:rFonts w:ascii="Times New Roman" w:hAnsi="Times New Roman" w:cs="Times New Roman"/>
                <w:sz w:val="20"/>
                <w:szCs w:val="20"/>
              </w:rPr>
              <w:t>(эмоциональное включение)</w:t>
            </w:r>
          </w:p>
        </w:tc>
        <w:tc>
          <w:tcPr>
            <w:tcW w:w="556" w:type="pct"/>
            <w:tcBorders>
              <w:top w:val="single" w:sz="4" w:space="0" w:color="auto"/>
              <w:left w:val="single" w:sz="4" w:space="0" w:color="auto"/>
              <w:bottom w:val="single" w:sz="4" w:space="0" w:color="auto"/>
              <w:right w:val="single" w:sz="4" w:space="0" w:color="auto"/>
            </w:tcBorders>
          </w:tcPr>
          <w:p w14:paraId="395615A2" w14:textId="77777777" w:rsidR="00506586" w:rsidRPr="00933A71" w:rsidRDefault="00506586" w:rsidP="008536F0">
            <w:pPr>
              <w:pStyle w:val="Default"/>
              <w:rPr>
                <w:sz w:val="20"/>
                <w:szCs w:val="20"/>
              </w:rPr>
            </w:pPr>
          </w:p>
        </w:tc>
        <w:tc>
          <w:tcPr>
            <w:tcW w:w="865" w:type="pct"/>
            <w:tcBorders>
              <w:top w:val="single" w:sz="4" w:space="0" w:color="auto"/>
              <w:left w:val="single" w:sz="4" w:space="0" w:color="auto"/>
              <w:bottom w:val="single" w:sz="4" w:space="0" w:color="auto"/>
              <w:right w:val="single" w:sz="4" w:space="0" w:color="auto"/>
            </w:tcBorders>
          </w:tcPr>
          <w:p w14:paraId="3688B03C" w14:textId="77777777" w:rsidR="00506586" w:rsidRPr="00933A71" w:rsidRDefault="00506586" w:rsidP="008536F0">
            <w:pPr>
              <w:pStyle w:val="Default"/>
              <w:rPr>
                <w:sz w:val="20"/>
                <w:szCs w:val="20"/>
              </w:rPr>
            </w:pPr>
          </w:p>
        </w:tc>
        <w:tc>
          <w:tcPr>
            <w:tcW w:w="619" w:type="pct"/>
            <w:tcBorders>
              <w:top w:val="single" w:sz="4" w:space="0" w:color="auto"/>
              <w:left w:val="single" w:sz="4" w:space="0" w:color="auto"/>
              <w:bottom w:val="single" w:sz="4" w:space="0" w:color="auto"/>
              <w:right w:val="single" w:sz="4" w:space="0" w:color="auto"/>
            </w:tcBorders>
          </w:tcPr>
          <w:p w14:paraId="34DDB31B" w14:textId="77777777" w:rsidR="00506586" w:rsidRPr="00933A71" w:rsidRDefault="00506586" w:rsidP="008536F0">
            <w:pPr>
              <w:pStyle w:val="Default"/>
              <w:rPr>
                <w:sz w:val="20"/>
                <w:szCs w:val="20"/>
              </w:rPr>
            </w:pP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382CED53"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c>
          <w:tcPr>
            <w:tcW w:w="630" w:type="pct"/>
            <w:tcBorders>
              <w:top w:val="single" w:sz="4" w:space="0" w:color="auto"/>
              <w:left w:val="single" w:sz="4" w:space="0" w:color="auto"/>
              <w:bottom w:val="single" w:sz="4" w:space="0" w:color="auto"/>
              <w:right w:val="single" w:sz="4" w:space="0" w:color="auto"/>
            </w:tcBorders>
            <w:vAlign w:val="center"/>
          </w:tcPr>
          <w:p w14:paraId="2E994CD0"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c>
          <w:tcPr>
            <w:tcW w:w="641" w:type="pct"/>
            <w:tcBorders>
              <w:top w:val="single" w:sz="4" w:space="0" w:color="auto"/>
              <w:left w:val="single" w:sz="4" w:space="0" w:color="auto"/>
              <w:bottom w:val="single" w:sz="4" w:space="0" w:color="auto"/>
              <w:right w:val="single" w:sz="4" w:space="0" w:color="auto"/>
            </w:tcBorders>
            <w:vAlign w:val="center"/>
          </w:tcPr>
          <w:p w14:paraId="4A24A23A"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r>
      <w:tr w:rsidR="00506586" w14:paraId="303B1627" w14:textId="77777777" w:rsidTr="00B635F3">
        <w:trPr>
          <w:cantSplit/>
          <w:trHeight w:val="20"/>
        </w:trPr>
        <w:tc>
          <w:tcPr>
            <w:tcW w:w="1065" w:type="pct"/>
            <w:tcBorders>
              <w:top w:val="single" w:sz="4" w:space="0" w:color="auto"/>
              <w:left w:val="single" w:sz="4" w:space="0" w:color="auto"/>
              <w:bottom w:val="single" w:sz="4" w:space="0" w:color="auto"/>
              <w:right w:val="single" w:sz="4" w:space="0" w:color="auto"/>
            </w:tcBorders>
            <w:hideMark/>
          </w:tcPr>
          <w:p w14:paraId="439FDE8B" w14:textId="77777777" w:rsidR="00506586" w:rsidRPr="00933A71" w:rsidRDefault="00506586" w:rsidP="008536F0">
            <w:pPr>
              <w:pStyle w:val="aa"/>
              <w:spacing w:after="0" w:line="240" w:lineRule="auto"/>
              <w:ind w:left="0"/>
              <w:rPr>
                <w:rFonts w:ascii="Times New Roman" w:hAnsi="Times New Roman" w:cs="Times New Roman"/>
                <w:b/>
                <w:sz w:val="20"/>
                <w:szCs w:val="20"/>
                <w:lang w:val="en-US"/>
              </w:rPr>
            </w:pPr>
            <w:r w:rsidRPr="00933A71">
              <w:rPr>
                <w:rFonts w:ascii="Times New Roman" w:hAnsi="Times New Roman" w:cs="Times New Roman"/>
                <w:b/>
                <w:sz w:val="20"/>
                <w:szCs w:val="20"/>
                <w:lang w:val="en-US"/>
              </w:rPr>
              <w:t>II этап</w:t>
            </w:r>
          </w:p>
          <w:p w14:paraId="67294CD7" w14:textId="77777777" w:rsidR="00506586" w:rsidRPr="00933A71" w:rsidRDefault="00506586" w:rsidP="008536F0">
            <w:pPr>
              <w:pStyle w:val="aa"/>
              <w:spacing w:after="0" w:line="240" w:lineRule="auto"/>
              <w:ind w:left="0" w:right="-105"/>
              <w:rPr>
                <w:rFonts w:ascii="Times New Roman" w:hAnsi="Times New Roman" w:cs="Times New Roman"/>
                <w:bCs/>
                <w:sz w:val="20"/>
                <w:szCs w:val="20"/>
                <w:lang w:val="en-US"/>
              </w:rPr>
            </w:pPr>
            <w:r w:rsidRPr="00933A71">
              <w:rPr>
                <w:rFonts w:ascii="Times New Roman" w:hAnsi="Times New Roman" w:cs="Times New Roman"/>
                <w:b/>
                <w:sz w:val="20"/>
                <w:szCs w:val="20"/>
                <w:lang w:val="en-US"/>
              </w:rPr>
              <w:t>Пропедевтический</w:t>
            </w:r>
            <w:r>
              <w:rPr>
                <w:rFonts w:ascii="Times New Roman" w:hAnsi="Times New Roman" w:cs="Times New Roman"/>
                <w:b/>
                <w:sz w:val="20"/>
                <w:szCs w:val="20"/>
              </w:rPr>
              <w:t xml:space="preserve"> </w:t>
            </w:r>
            <w:r w:rsidRPr="00933A71">
              <w:rPr>
                <w:rFonts w:ascii="Times New Roman" w:hAnsi="Times New Roman" w:cs="Times New Roman"/>
                <w:bCs/>
                <w:sz w:val="20"/>
                <w:szCs w:val="20"/>
                <w:lang w:val="en-US"/>
              </w:rPr>
              <w:t>(подготовительн</w:t>
            </w:r>
            <w:r w:rsidRPr="00933A71">
              <w:rPr>
                <w:rFonts w:ascii="Times New Roman" w:hAnsi="Times New Roman" w:cs="Times New Roman"/>
                <w:bCs/>
                <w:sz w:val="20"/>
                <w:szCs w:val="20"/>
              </w:rPr>
              <w:t>ая</w:t>
            </w:r>
            <w:r w:rsidRPr="00933A71">
              <w:rPr>
                <w:rFonts w:ascii="Times New Roman" w:hAnsi="Times New Roman" w:cs="Times New Roman"/>
                <w:bCs/>
                <w:sz w:val="20"/>
                <w:szCs w:val="20"/>
                <w:lang w:val="en-US"/>
              </w:rPr>
              <w:t>)</w:t>
            </w:r>
          </w:p>
        </w:tc>
        <w:tc>
          <w:tcPr>
            <w:tcW w:w="556" w:type="pct"/>
            <w:tcBorders>
              <w:top w:val="single" w:sz="4" w:space="0" w:color="auto"/>
              <w:left w:val="single" w:sz="4" w:space="0" w:color="auto"/>
              <w:bottom w:val="single" w:sz="4" w:space="0" w:color="auto"/>
              <w:right w:val="single" w:sz="4" w:space="0" w:color="auto"/>
            </w:tcBorders>
          </w:tcPr>
          <w:p w14:paraId="3675C5D9" w14:textId="77777777" w:rsidR="00506586" w:rsidRPr="00933A71" w:rsidRDefault="00506586" w:rsidP="008536F0">
            <w:pPr>
              <w:pStyle w:val="Default"/>
              <w:rPr>
                <w:sz w:val="20"/>
                <w:szCs w:val="20"/>
              </w:rPr>
            </w:pPr>
          </w:p>
        </w:tc>
        <w:tc>
          <w:tcPr>
            <w:tcW w:w="865" w:type="pct"/>
            <w:tcBorders>
              <w:top w:val="single" w:sz="4" w:space="0" w:color="auto"/>
              <w:left w:val="single" w:sz="4" w:space="0" w:color="auto"/>
              <w:bottom w:val="single" w:sz="4" w:space="0" w:color="auto"/>
              <w:right w:val="single" w:sz="4" w:space="0" w:color="auto"/>
            </w:tcBorders>
          </w:tcPr>
          <w:p w14:paraId="5F33E554" w14:textId="77777777" w:rsidR="00506586" w:rsidRPr="00933A71" w:rsidRDefault="00506586" w:rsidP="008536F0">
            <w:pPr>
              <w:pStyle w:val="Default"/>
              <w:rPr>
                <w:sz w:val="20"/>
                <w:szCs w:val="20"/>
              </w:rPr>
            </w:pPr>
          </w:p>
        </w:tc>
        <w:tc>
          <w:tcPr>
            <w:tcW w:w="619" w:type="pct"/>
            <w:tcBorders>
              <w:top w:val="single" w:sz="4" w:space="0" w:color="auto"/>
              <w:left w:val="single" w:sz="4" w:space="0" w:color="auto"/>
              <w:bottom w:val="single" w:sz="4" w:space="0" w:color="auto"/>
              <w:right w:val="single" w:sz="4" w:space="0" w:color="auto"/>
            </w:tcBorders>
          </w:tcPr>
          <w:p w14:paraId="64F1BD00" w14:textId="77777777" w:rsidR="00506586" w:rsidRPr="00933A71" w:rsidRDefault="00506586" w:rsidP="008536F0">
            <w:pPr>
              <w:pStyle w:val="Default"/>
              <w:rPr>
                <w:color w:val="auto"/>
                <w:sz w:val="20"/>
                <w:szCs w:val="20"/>
              </w:rPr>
            </w:pPr>
          </w:p>
        </w:tc>
        <w:tc>
          <w:tcPr>
            <w:tcW w:w="625" w:type="pct"/>
            <w:gridSpan w:val="2"/>
            <w:tcBorders>
              <w:top w:val="single" w:sz="4" w:space="0" w:color="auto"/>
              <w:left w:val="single" w:sz="4" w:space="0" w:color="auto"/>
              <w:bottom w:val="single" w:sz="4" w:space="0" w:color="auto"/>
              <w:right w:val="single" w:sz="4" w:space="0" w:color="auto"/>
            </w:tcBorders>
          </w:tcPr>
          <w:p w14:paraId="28ECA203"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c>
          <w:tcPr>
            <w:tcW w:w="630" w:type="pct"/>
            <w:tcBorders>
              <w:top w:val="single" w:sz="4" w:space="0" w:color="auto"/>
              <w:left w:val="single" w:sz="4" w:space="0" w:color="auto"/>
              <w:bottom w:val="single" w:sz="4" w:space="0" w:color="auto"/>
              <w:right w:val="single" w:sz="4" w:space="0" w:color="auto"/>
            </w:tcBorders>
          </w:tcPr>
          <w:p w14:paraId="19100DFB"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c>
          <w:tcPr>
            <w:tcW w:w="641" w:type="pct"/>
            <w:tcBorders>
              <w:top w:val="single" w:sz="4" w:space="0" w:color="auto"/>
              <w:left w:val="single" w:sz="4" w:space="0" w:color="auto"/>
              <w:bottom w:val="single" w:sz="4" w:space="0" w:color="auto"/>
              <w:right w:val="single" w:sz="4" w:space="0" w:color="auto"/>
            </w:tcBorders>
          </w:tcPr>
          <w:p w14:paraId="17F51533"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r>
      <w:tr w:rsidR="00506586" w14:paraId="2E140887" w14:textId="77777777" w:rsidTr="00B635F3">
        <w:trPr>
          <w:cantSplit/>
          <w:trHeight w:val="20"/>
        </w:trPr>
        <w:tc>
          <w:tcPr>
            <w:tcW w:w="1065" w:type="pct"/>
            <w:tcBorders>
              <w:top w:val="single" w:sz="4" w:space="0" w:color="auto"/>
              <w:left w:val="single" w:sz="4" w:space="0" w:color="auto"/>
              <w:bottom w:val="single" w:sz="4" w:space="0" w:color="auto"/>
              <w:right w:val="single" w:sz="4" w:space="0" w:color="auto"/>
            </w:tcBorders>
            <w:hideMark/>
          </w:tcPr>
          <w:p w14:paraId="65CD9ABA" w14:textId="77777777" w:rsidR="00506586" w:rsidRPr="00933A71" w:rsidRDefault="00506586" w:rsidP="008536F0">
            <w:pPr>
              <w:pStyle w:val="aa"/>
              <w:spacing w:after="0" w:line="240" w:lineRule="auto"/>
              <w:ind w:left="0"/>
              <w:rPr>
                <w:rFonts w:ascii="Times New Roman" w:hAnsi="Times New Roman" w:cs="Times New Roman"/>
                <w:b/>
                <w:sz w:val="20"/>
                <w:szCs w:val="20"/>
              </w:rPr>
            </w:pPr>
            <w:r w:rsidRPr="00933A71">
              <w:rPr>
                <w:rFonts w:ascii="Times New Roman" w:hAnsi="Times New Roman" w:cs="Times New Roman"/>
                <w:b/>
                <w:sz w:val="20"/>
                <w:szCs w:val="20"/>
                <w:lang w:val="en-US"/>
              </w:rPr>
              <w:t>III</w:t>
            </w:r>
            <w:r w:rsidRPr="00933A71">
              <w:rPr>
                <w:rFonts w:ascii="Times New Roman" w:hAnsi="Times New Roman" w:cs="Times New Roman"/>
                <w:b/>
                <w:sz w:val="20"/>
                <w:szCs w:val="20"/>
              </w:rPr>
              <w:t xml:space="preserve"> этап</w:t>
            </w:r>
          </w:p>
          <w:p w14:paraId="1BB5B321" w14:textId="77777777" w:rsidR="00506586" w:rsidRPr="00933A71" w:rsidRDefault="00506586" w:rsidP="008536F0">
            <w:pPr>
              <w:pStyle w:val="aa"/>
              <w:spacing w:after="0" w:line="240" w:lineRule="auto"/>
              <w:ind w:left="0"/>
              <w:rPr>
                <w:rFonts w:ascii="Times New Roman" w:hAnsi="Times New Roman" w:cs="Times New Roman"/>
                <w:b/>
                <w:sz w:val="20"/>
                <w:szCs w:val="20"/>
              </w:rPr>
            </w:pPr>
            <w:r w:rsidRPr="00933A71">
              <w:rPr>
                <w:rFonts w:ascii="Times New Roman" w:hAnsi="Times New Roman" w:cs="Times New Roman"/>
                <w:b/>
                <w:sz w:val="20"/>
                <w:szCs w:val="20"/>
              </w:rPr>
              <w:t>Деятельностный</w:t>
            </w:r>
          </w:p>
          <w:p w14:paraId="24A5BF7F" w14:textId="77777777" w:rsidR="00506586" w:rsidRPr="00933A71" w:rsidRDefault="00506586" w:rsidP="008536F0">
            <w:pPr>
              <w:pStyle w:val="aa"/>
              <w:spacing w:after="0" w:line="240" w:lineRule="auto"/>
              <w:ind w:left="0"/>
              <w:rPr>
                <w:rFonts w:ascii="Times New Roman" w:hAnsi="Times New Roman" w:cs="Times New Roman"/>
                <w:b/>
                <w:sz w:val="20"/>
                <w:szCs w:val="20"/>
              </w:rPr>
            </w:pPr>
            <w:r w:rsidRPr="00933A71">
              <w:rPr>
                <w:rFonts w:ascii="Times New Roman" w:hAnsi="Times New Roman" w:cs="Times New Roman"/>
                <w:bCs/>
                <w:sz w:val="20"/>
                <w:szCs w:val="20"/>
              </w:rPr>
              <w:t>(игровая, изобразительная, конструкторская, проектная и др.)</w:t>
            </w:r>
          </w:p>
        </w:tc>
        <w:tc>
          <w:tcPr>
            <w:tcW w:w="556" w:type="pct"/>
            <w:tcBorders>
              <w:top w:val="single" w:sz="4" w:space="0" w:color="auto"/>
              <w:left w:val="single" w:sz="4" w:space="0" w:color="auto"/>
              <w:bottom w:val="single" w:sz="4" w:space="0" w:color="auto"/>
              <w:right w:val="single" w:sz="4" w:space="0" w:color="auto"/>
            </w:tcBorders>
          </w:tcPr>
          <w:p w14:paraId="05B0420F" w14:textId="77777777" w:rsidR="00506586" w:rsidRPr="00933A71" w:rsidRDefault="00506586" w:rsidP="008536F0">
            <w:pPr>
              <w:pStyle w:val="Default"/>
              <w:rPr>
                <w:sz w:val="20"/>
                <w:szCs w:val="20"/>
              </w:rPr>
            </w:pPr>
          </w:p>
        </w:tc>
        <w:tc>
          <w:tcPr>
            <w:tcW w:w="865" w:type="pct"/>
            <w:tcBorders>
              <w:top w:val="single" w:sz="4" w:space="0" w:color="auto"/>
              <w:left w:val="single" w:sz="4" w:space="0" w:color="auto"/>
              <w:bottom w:val="single" w:sz="4" w:space="0" w:color="auto"/>
              <w:right w:val="single" w:sz="4" w:space="0" w:color="auto"/>
            </w:tcBorders>
          </w:tcPr>
          <w:p w14:paraId="55E2E189" w14:textId="77777777" w:rsidR="00506586" w:rsidRPr="00933A71" w:rsidRDefault="00506586" w:rsidP="008536F0">
            <w:pPr>
              <w:pStyle w:val="Default"/>
              <w:rPr>
                <w:sz w:val="20"/>
                <w:szCs w:val="20"/>
              </w:rPr>
            </w:pPr>
          </w:p>
        </w:tc>
        <w:tc>
          <w:tcPr>
            <w:tcW w:w="619" w:type="pct"/>
            <w:tcBorders>
              <w:top w:val="single" w:sz="4" w:space="0" w:color="auto"/>
              <w:left w:val="single" w:sz="4" w:space="0" w:color="auto"/>
              <w:bottom w:val="single" w:sz="4" w:space="0" w:color="auto"/>
              <w:right w:val="single" w:sz="4" w:space="0" w:color="auto"/>
            </w:tcBorders>
          </w:tcPr>
          <w:p w14:paraId="7BF3256C" w14:textId="77777777" w:rsidR="00506586" w:rsidRPr="00933A71" w:rsidRDefault="00506586" w:rsidP="008536F0">
            <w:pPr>
              <w:pStyle w:val="Default"/>
              <w:rPr>
                <w:color w:val="auto"/>
                <w:sz w:val="20"/>
                <w:szCs w:val="20"/>
              </w:rPr>
            </w:pPr>
          </w:p>
        </w:tc>
        <w:tc>
          <w:tcPr>
            <w:tcW w:w="625" w:type="pct"/>
            <w:gridSpan w:val="2"/>
            <w:tcBorders>
              <w:top w:val="single" w:sz="4" w:space="0" w:color="auto"/>
              <w:left w:val="single" w:sz="4" w:space="0" w:color="auto"/>
              <w:bottom w:val="single" w:sz="4" w:space="0" w:color="auto"/>
              <w:right w:val="single" w:sz="4" w:space="0" w:color="auto"/>
            </w:tcBorders>
          </w:tcPr>
          <w:p w14:paraId="39EFAC93"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c>
          <w:tcPr>
            <w:tcW w:w="630" w:type="pct"/>
            <w:tcBorders>
              <w:top w:val="single" w:sz="4" w:space="0" w:color="auto"/>
              <w:left w:val="single" w:sz="4" w:space="0" w:color="auto"/>
              <w:bottom w:val="single" w:sz="4" w:space="0" w:color="auto"/>
              <w:right w:val="single" w:sz="4" w:space="0" w:color="auto"/>
            </w:tcBorders>
          </w:tcPr>
          <w:p w14:paraId="3ABC657C"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c>
          <w:tcPr>
            <w:tcW w:w="641" w:type="pct"/>
            <w:tcBorders>
              <w:top w:val="single" w:sz="4" w:space="0" w:color="auto"/>
              <w:left w:val="single" w:sz="4" w:space="0" w:color="auto"/>
              <w:bottom w:val="single" w:sz="4" w:space="0" w:color="auto"/>
              <w:right w:val="single" w:sz="4" w:space="0" w:color="auto"/>
            </w:tcBorders>
          </w:tcPr>
          <w:p w14:paraId="688E16F8"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r>
      <w:tr w:rsidR="00506586" w14:paraId="393C8B68" w14:textId="77777777" w:rsidTr="00B635F3">
        <w:trPr>
          <w:cantSplit/>
          <w:trHeight w:val="556"/>
        </w:trPr>
        <w:tc>
          <w:tcPr>
            <w:tcW w:w="1065" w:type="pct"/>
            <w:tcBorders>
              <w:top w:val="single" w:sz="4" w:space="0" w:color="auto"/>
              <w:left w:val="single" w:sz="4" w:space="0" w:color="auto"/>
              <w:bottom w:val="single" w:sz="4" w:space="0" w:color="auto"/>
              <w:right w:val="single" w:sz="4" w:space="0" w:color="auto"/>
            </w:tcBorders>
            <w:hideMark/>
          </w:tcPr>
          <w:p w14:paraId="5197F41D" w14:textId="77777777" w:rsidR="00506586" w:rsidRPr="00933A71" w:rsidRDefault="00506586" w:rsidP="008536F0">
            <w:pPr>
              <w:pStyle w:val="aa"/>
              <w:spacing w:after="0" w:line="240" w:lineRule="auto"/>
              <w:ind w:left="0"/>
              <w:rPr>
                <w:rFonts w:ascii="Times New Roman" w:hAnsi="Times New Roman" w:cs="Times New Roman"/>
                <w:b/>
                <w:sz w:val="20"/>
                <w:szCs w:val="20"/>
              </w:rPr>
            </w:pPr>
            <w:r w:rsidRPr="00933A71">
              <w:rPr>
                <w:rFonts w:ascii="Times New Roman" w:hAnsi="Times New Roman" w:cs="Times New Roman"/>
                <w:b/>
                <w:sz w:val="20"/>
                <w:szCs w:val="20"/>
                <w:lang w:val="en-US"/>
              </w:rPr>
              <w:t>IV</w:t>
            </w:r>
            <w:r w:rsidRPr="00933A71">
              <w:rPr>
                <w:rFonts w:ascii="Times New Roman" w:hAnsi="Times New Roman" w:cs="Times New Roman"/>
                <w:b/>
                <w:sz w:val="20"/>
                <w:szCs w:val="20"/>
              </w:rPr>
              <w:t xml:space="preserve"> этап</w:t>
            </w:r>
          </w:p>
          <w:p w14:paraId="4D7CEAE7" w14:textId="77777777" w:rsidR="00506586" w:rsidRPr="00933A71" w:rsidRDefault="00506586" w:rsidP="008536F0">
            <w:pPr>
              <w:pStyle w:val="aa"/>
              <w:spacing w:after="0" w:line="240" w:lineRule="auto"/>
              <w:ind w:left="0"/>
              <w:rPr>
                <w:rFonts w:ascii="Times New Roman" w:hAnsi="Times New Roman" w:cs="Times New Roman"/>
                <w:b/>
                <w:sz w:val="20"/>
                <w:szCs w:val="20"/>
              </w:rPr>
            </w:pPr>
            <w:r w:rsidRPr="00933A71">
              <w:rPr>
                <w:rFonts w:ascii="Times New Roman" w:hAnsi="Times New Roman" w:cs="Times New Roman"/>
                <w:b/>
                <w:sz w:val="20"/>
                <w:szCs w:val="20"/>
              </w:rPr>
              <w:t>Эмоционально-рефлексивный</w:t>
            </w:r>
          </w:p>
          <w:p w14:paraId="4C4C8F1C" w14:textId="77777777" w:rsidR="00506586" w:rsidRPr="00933A71" w:rsidRDefault="00506586" w:rsidP="008536F0">
            <w:pPr>
              <w:pStyle w:val="aa"/>
              <w:spacing w:after="0" w:line="240" w:lineRule="auto"/>
              <w:ind w:left="0"/>
              <w:rPr>
                <w:rFonts w:ascii="Times New Roman" w:hAnsi="Times New Roman" w:cs="Times New Roman"/>
                <w:bCs/>
                <w:sz w:val="20"/>
                <w:szCs w:val="20"/>
              </w:rPr>
            </w:pPr>
            <w:r w:rsidRPr="00933A71">
              <w:rPr>
                <w:rFonts w:ascii="Times New Roman" w:hAnsi="Times New Roman" w:cs="Times New Roman"/>
                <w:bCs/>
                <w:sz w:val="20"/>
                <w:szCs w:val="20"/>
              </w:rPr>
              <w:t>(оценочная)</w:t>
            </w:r>
          </w:p>
        </w:tc>
        <w:tc>
          <w:tcPr>
            <w:tcW w:w="556" w:type="pct"/>
            <w:tcBorders>
              <w:top w:val="single" w:sz="4" w:space="0" w:color="auto"/>
              <w:left w:val="single" w:sz="4" w:space="0" w:color="auto"/>
              <w:bottom w:val="single" w:sz="4" w:space="0" w:color="auto"/>
              <w:right w:val="single" w:sz="4" w:space="0" w:color="auto"/>
            </w:tcBorders>
          </w:tcPr>
          <w:p w14:paraId="301B144B" w14:textId="77777777" w:rsidR="00506586" w:rsidRPr="00933A71" w:rsidRDefault="00506586" w:rsidP="008536F0">
            <w:pPr>
              <w:pStyle w:val="Default"/>
              <w:rPr>
                <w:sz w:val="20"/>
                <w:szCs w:val="20"/>
              </w:rPr>
            </w:pPr>
          </w:p>
        </w:tc>
        <w:tc>
          <w:tcPr>
            <w:tcW w:w="865" w:type="pct"/>
            <w:tcBorders>
              <w:top w:val="single" w:sz="4" w:space="0" w:color="auto"/>
              <w:left w:val="single" w:sz="4" w:space="0" w:color="auto"/>
              <w:bottom w:val="single" w:sz="4" w:space="0" w:color="auto"/>
              <w:right w:val="single" w:sz="4" w:space="0" w:color="auto"/>
            </w:tcBorders>
          </w:tcPr>
          <w:p w14:paraId="19E64309" w14:textId="77777777" w:rsidR="00506586" w:rsidRPr="00933A71" w:rsidRDefault="00506586" w:rsidP="008536F0">
            <w:pPr>
              <w:spacing w:after="0" w:line="240" w:lineRule="auto"/>
              <w:rPr>
                <w:rFonts w:ascii="Times New Roman" w:hAnsi="Times New Roman" w:cs="Times New Roman"/>
                <w:sz w:val="20"/>
                <w:szCs w:val="20"/>
              </w:rPr>
            </w:pPr>
          </w:p>
        </w:tc>
        <w:tc>
          <w:tcPr>
            <w:tcW w:w="622" w:type="pct"/>
            <w:gridSpan w:val="2"/>
            <w:tcBorders>
              <w:top w:val="single" w:sz="4" w:space="0" w:color="auto"/>
              <w:left w:val="single" w:sz="4" w:space="0" w:color="auto"/>
              <w:bottom w:val="single" w:sz="4" w:space="0" w:color="auto"/>
              <w:right w:val="single" w:sz="4" w:space="0" w:color="auto"/>
            </w:tcBorders>
          </w:tcPr>
          <w:p w14:paraId="31A6762E" w14:textId="77777777" w:rsidR="00506586" w:rsidRPr="00933A71" w:rsidRDefault="00506586" w:rsidP="008536F0">
            <w:pPr>
              <w:pStyle w:val="Default"/>
              <w:rPr>
                <w:color w:val="auto"/>
                <w:sz w:val="20"/>
                <w:szCs w:val="20"/>
              </w:rPr>
            </w:pPr>
          </w:p>
        </w:tc>
        <w:tc>
          <w:tcPr>
            <w:tcW w:w="622" w:type="pct"/>
            <w:tcBorders>
              <w:top w:val="single" w:sz="4" w:space="0" w:color="auto"/>
              <w:left w:val="single" w:sz="4" w:space="0" w:color="auto"/>
              <w:bottom w:val="single" w:sz="4" w:space="0" w:color="auto"/>
              <w:right w:val="single" w:sz="4" w:space="0" w:color="auto"/>
            </w:tcBorders>
          </w:tcPr>
          <w:p w14:paraId="5A10883E" w14:textId="77777777" w:rsidR="00506586" w:rsidRPr="00933A71" w:rsidRDefault="00506586" w:rsidP="008536F0">
            <w:pPr>
              <w:snapToGrid w:val="0"/>
              <w:spacing w:after="0" w:line="240" w:lineRule="auto"/>
              <w:rPr>
                <w:rFonts w:ascii="Times New Roman" w:hAnsi="Times New Roman" w:cs="Times New Roman"/>
                <w:iCs/>
                <w:color w:val="000000"/>
                <w:sz w:val="20"/>
                <w:szCs w:val="20"/>
                <w:lang w:eastAsia="ar-SA"/>
              </w:rPr>
            </w:pPr>
          </w:p>
        </w:tc>
        <w:tc>
          <w:tcPr>
            <w:tcW w:w="630" w:type="pct"/>
            <w:tcBorders>
              <w:top w:val="single" w:sz="4" w:space="0" w:color="auto"/>
              <w:left w:val="single" w:sz="4" w:space="0" w:color="auto"/>
              <w:bottom w:val="single" w:sz="4" w:space="0" w:color="auto"/>
              <w:right w:val="single" w:sz="4" w:space="0" w:color="auto"/>
            </w:tcBorders>
          </w:tcPr>
          <w:p w14:paraId="4747A1F1"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c>
          <w:tcPr>
            <w:tcW w:w="641" w:type="pct"/>
            <w:tcBorders>
              <w:top w:val="single" w:sz="4" w:space="0" w:color="auto"/>
              <w:left w:val="single" w:sz="4" w:space="0" w:color="auto"/>
              <w:bottom w:val="single" w:sz="4" w:space="0" w:color="auto"/>
              <w:right w:val="single" w:sz="4" w:space="0" w:color="auto"/>
            </w:tcBorders>
          </w:tcPr>
          <w:p w14:paraId="221C7837" w14:textId="77777777" w:rsidR="00506586" w:rsidRPr="00933A71" w:rsidRDefault="00506586" w:rsidP="008536F0">
            <w:pPr>
              <w:pStyle w:val="aa"/>
              <w:spacing w:after="0" w:line="240" w:lineRule="auto"/>
              <w:ind w:left="0"/>
              <w:rPr>
                <w:rFonts w:ascii="Times New Roman" w:hAnsi="Times New Roman" w:cs="Times New Roman"/>
                <w:i/>
                <w:sz w:val="20"/>
                <w:szCs w:val="20"/>
              </w:rPr>
            </w:pPr>
          </w:p>
        </w:tc>
      </w:tr>
    </w:tbl>
    <w:p w14:paraId="62BCDBD0" w14:textId="77777777" w:rsidR="00506586" w:rsidRDefault="00506586" w:rsidP="008536F0">
      <w:pPr>
        <w:spacing w:after="0" w:line="240" w:lineRule="auto"/>
        <w:rPr>
          <w:color w:val="000000"/>
        </w:rPr>
        <w:sectPr w:rsidR="00506586" w:rsidSect="00CE0BB0">
          <w:pgSz w:w="16838" w:h="11906" w:orient="landscape"/>
          <w:pgMar w:top="720" w:right="720" w:bottom="720" w:left="720" w:header="708" w:footer="708" w:gutter="0"/>
          <w:cols w:space="708"/>
          <w:docGrid w:linePitch="360"/>
        </w:sectPr>
      </w:pPr>
    </w:p>
    <w:p w14:paraId="02499BE6" w14:textId="77777777" w:rsidR="00506586" w:rsidRPr="00F2526D" w:rsidRDefault="00506586" w:rsidP="008536F0">
      <w:pPr>
        <w:pStyle w:val="1"/>
        <w:spacing w:before="0" w:line="240" w:lineRule="auto"/>
        <w:jc w:val="both"/>
        <w:rPr>
          <w:rFonts w:ascii="Times New Roman" w:hAnsi="Times New Roman" w:cs="Times New Roman"/>
          <w:b/>
          <w:color w:val="000000" w:themeColor="text1"/>
          <w:sz w:val="24"/>
          <w:szCs w:val="24"/>
        </w:rPr>
      </w:pPr>
      <w:bookmarkStart w:id="96" w:name="_Toc176200184"/>
      <w:bookmarkStart w:id="97" w:name="_Toc176500791"/>
      <w:r w:rsidRPr="00F2526D">
        <w:rPr>
          <w:rFonts w:ascii="Times New Roman" w:hAnsi="Times New Roman" w:cs="Times New Roman"/>
          <w:b/>
          <w:color w:val="000000" w:themeColor="text1"/>
          <w:sz w:val="24"/>
          <w:szCs w:val="24"/>
        </w:rPr>
        <w:lastRenderedPageBreak/>
        <w:t>Должность: Руководитель физического воспитания</w:t>
      </w:r>
      <w:bookmarkEnd w:id="96"/>
      <w:bookmarkEnd w:id="97"/>
    </w:p>
    <w:p w14:paraId="5CEE7828" w14:textId="77777777" w:rsidR="00506586" w:rsidRPr="00A0303B" w:rsidRDefault="00506586" w:rsidP="008536F0">
      <w:pPr>
        <w:spacing w:after="0" w:line="240" w:lineRule="auto"/>
        <w:jc w:val="both"/>
        <w:rPr>
          <w:rFonts w:ascii="Times New Roman" w:eastAsia="Times New Roman" w:hAnsi="Times New Roman" w:cs="Times New Roman"/>
          <w:sz w:val="24"/>
          <w:szCs w:val="24"/>
        </w:rPr>
      </w:pPr>
      <w:r w:rsidRPr="00A0303B">
        <w:rPr>
          <w:rFonts w:ascii="Times New Roman" w:eastAsia="Times New Roman" w:hAnsi="Times New Roman" w:cs="Times New Roman"/>
          <w:sz w:val="24"/>
          <w:szCs w:val="24"/>
        </w:rPr>
        <w:t xml:space="preserve">Наименование ЕКС: </w:t>
      </w:r>
      <w:r w:rsidRPr="00A0303B">
        <w:rPr>
          <w:rFonts w:ascii="Times New Roman" w:eastAsia="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438479D0" w14:textId="77777777" w:rsidR="00506586" w:rsidRPr="00A0303B" w:rsidRDefault="00506586" w:rsidP="008536F0">
      <w:pPr>
        <w:spacing w:after="0" w:line="240" w:lineRule="auto"/>
        <w:jc w:val="both"/>
        <w:rPr>
          <w:rFonts w:ascii="Times New Roman" w:eastAsia="Times New Roman" w:hAnsi="Times New Roman" w:cs="Times New Roman"/>
          <w:b/>
          <w:color w:val="000000"/>
          <w:sz w:val="24"/>
          <w:szCs w:val="24"/>
        </w:rPr>
      </w:pPr>
    </w:p>
    <w:p w14:paraId="4C4204E4" w14:textId="77777777" w:rsidR="00506586" w:rsidRPr="00A0303B" w:rsidRDefault="00506586" w:rsidP="008536F0">
      <w:pPr>
        <w:spacing w:after="0" w:line="240" w:lineRule="auto"/>
        <w:jc w:val="both"/>
        <w:rPr>
          <w:rFonts w:ascii="Times New Roman" w:eastAsia="Calibri" w:hAnsi="Times New Roman" w:cs="Times New Roman"/>
          <w:sz w:val="24"/>
          <w:szCs w:val="24"/>
        </w:rPr>
      </w:pPr>
      <w:r w:rsidRPr="00A0303B">
        <w:rPr>
          <w:rFonts w:ascii="Times New Roman" w:eastAsia="Calibri" w:hAnsi="Times New Roman" w:cs="Times New Roman"/>
          <w:sz w:val="24"/>
          <w:szCs w:val="24"/>
        </w:rPr>
        <w:t>*</w:t>
      </w:r>
      <w:r w:rsidRPr="00A0303B">
        <w:rPr>
          <w:rFonts w:ascii="Times New Roman" w:eastAsia="Calibri" w:hAnsi="Times New Roman" w:cs="Times New Roman"/>
          <w:b/>
          <w:sz w:val="24"/>
          <w:szCs w:val="24"/>
        </w:rPr>
        <w:t xml:space="preserve"> Разработка проведения __________________________ </w:t>
      </w:r>
      <w:r w:rsidRPr="00A0303B">
        <w:rPr>
          <w:rFonts w:ascii="Times New Roman" w:eastAsia="Calibri" w:hAnsi="Times New Roman" w:cs="Times New Roman"/>
          <w:sz w:val="24"/>
          <w:szCs w:val="24"/>
        </w:rPr>
        <w:t xml:space="preserve">(название мероприятия) </w:t>
      </w:r>
    </w:p>
    <w:p w14:paraId="1BC280FD" w14:textId="77777777" w:rsidR="00506586" w:rsidRPr="00A0303B" w:rsidRDefault="00506586" w:rsidP="008536F0">
      <w:pPr>
        <w:spacing w:after="0" w:line="240" w:lineRule="auto"/>
        <w:jc w:val="both"/>
        <w:rPr>
          <w:rFonts w:ascii="Times New Roman" w:eastAsia="Calibri" w:hAnsi="Times New Roman" w:cs="Times New Roman"/>
          <w:b/>
          <w:sz w:val="24"/>
          <w:szCs w:val="24"/>
        </w:rPr>
      </w:pPr>
      <w:r w:rsidRPr="00A0303B">
        <w:rPr>
          <w:rFonts w:ascii="Times New Roman" w:eastAsia="Calibri" w:hAnsi="Times New Roman" w:cs="Times New Roman"/>
          <w:sz w:val="24"/>
          <w:szCs w:val="24"/>
        </w:rPr>
        <w:t>ФИО руководителя физического воспитания (ФВ):</w:t>
      </w:r>
    </w:p>
    <w:p w14:paraId="0FDB1B71" w14:textId="77777777" w:rsidR="00506586" w:rsidRPr="00A0303B" w:rsidRDefault="00506586" w:rsidP="008536F0">
      <w:pPr>
        <w:spacing w:after="0" w:line="240" w:lineRule="auto"/>
        <w:contextualSpacing/>
        <w:jc w:val="both"/>
        <w:rPr>
          <w:rFonts w:ascii="Times New Roman" w:eastAsia="Calibri" w:hAnsi="Times New Roman" w:cs="Times New Roman"/>
          <w:sz w:val="24"/>
          <w:szCs w:val="24"/>
        </w:rPr>
      </w:pPr>
      <w:r w:rsidRPr="00A0303B">
        <w:rPr>
          <w:rFonts w:ascii="Times New Roman" w:eastAsia="Calibri" w:hAnsi="Times New Roman" w:cs="Times New Roman"/>
          <w:sz w:val="24"/>
          <w:szCs w:val="24"/>
        </w:rPr>
        <w:t>Место работы:</w:t>
      </w:r>
    </w:p>
    <w:p w14:paraId="63B873FF" w14:textId="77777777" w:rsidR="00506586" w:rsidRPr="00A0303B" w:rsidRDefault="00506586" w:rsidP="008536F0">
      <w:pPr>
        <w:spacing w:after="0" w:line="240" w:lineRule="auto"/>
        <w:jc w:val="both"/>
        <w:rPr>
          <w:rFonts w:ascii="Times New Roman" w:eastAsia="Calibri" w:hAnsi="Times New Roman" w:cs="Times New Roman"/>
          <w:sz w:val="24"/>
          <w:szCs w:val="24"/>
        </w:rPr>
      </w:pPr>
      <w:r w:rsidRPr="00A0303B">
        <w:rPr>
          <w:rFonts w:ascii="Times New Roman" w:eastAsia="Calibri" w:hAnsi="Times New Roman" w:cs="Times New Roman"/>
          <w:sz w:val="24"/>
          <w:szCs w:val="24"/>
        </w:rPr>
        <w:t>Название мероприятия:</w:t>
      </w:r>
    </w:p>
    <w:p w14:paraId="3646F573" w14:textId="77777777" w:rsidR="00506586" w:rsidRPr="00A0303B" w:rsidRDefault="00506586" w:rsidP="008536F0">
      <w:pPr>
        <w:spacing w:after="0" w:line="240" w:lineRule="auto"/>
        <w:jc w:val="both"/>
        <w:rPr>
          <w:rFonts w:ascii="Times New Roman" w:eastAsia="Calibri" w:hAnsi="Times New Roman" w:cs="Times New Roman"/>
          <w:sz w:val="24"/>
          <w:szCs w:val="24"/>
        </w:rPr>
      </w:pPr>
      <w:r w:rsidRPr="00A0303B">
        <w:rPr>
          <w:rFonts w:ascii="Times New Roman" w:eastAsia="Calibri" w:hAnsi="Times New Roman" w:cs="Times New Roman"/>
          <w:sz w:val="24"/>
          <w:szCs w:val="24"/>
        </w:rPr>
        <w:t>Категория участников мероприятия:</w:t>
      </w:r>
    </w:p>
    <w:p w14:paraId="5B430143" w14:textId="77777777" w:rsidR="00506586" w:rsidRPr="00A0303B" w:rsidRDefault="00506586" w:rsidP="008536F0">
      <w:pPr>
        <w:spacing w:after="0" w:line="240" w:lineRule="auto"/>
        <w:contextualSpacing/>
        <w:jc w:val="both"/>
        <w:rPr>
          <w:rFonts w:ascii="Times New Roman" w:eastAsia="Calibri" w:hAnsi="Times New Roman" w:cs="Times New Roman"/>
          <w:sz w:val="24"/>
          <w:szCs w:val="24"/>
        </w:rPr>
      </w:pPr>
      <w:r w:rsidRPr="00A0303B">
        <w:rPr>
          <w:rFonts w:ascii="Times New Roman" w:eastAsia="Calibri" w:hAnsi="Times New Roman" w:cs="Times New Roman"/>
          <w:sz w:val="24"/>
          <w:szCs w:val="24"/>
        </w:rPr>
        <w:t xml:space="preserve">Форма мероприятия: </w:t>
      </w:r>
    </w:p>
    <w:p w14:paraId="349441EE" w14:textId="77777777" w:rsidR="00506586" w:rsidRPr="00A0303B" w:rsidRDefault="00506586" w:rsidP="008536F0">
      <w:pPr>
        <w:spacing w:after="0" w:line="240" w:lineRule="auto"/>
        <w:contextualSpacing/>
        <w:jc w:val="both"/>
        <w:rPr>
          <w:rFonts w:ascii="Times New Roman" w:eastAsia="Calibri" w:hAnsi="Times New Roman" w:cs="Times New Roman"/>
          <w:sz w:val="24"/>
          <w:szCs w:val="24"/>
        </w:rPr>
      </w:pPr>
      <w:r w:rsidRPr="00A0303B">
        <w:rPr>
          <w:rFonts w:ascii="Times New Roman" w:eastAsia="Calibri" w:hAnsi="Times New Roman" w:cs="Times New Roman"/>
          <w:sz w:val="24"/>
          <w:szCs w:val="24"/>
        </w:rPr>
        <w:t>**Цель и задачи мероприятия:</w:t>
      </w:r>
    </w:p>
    <w:p w14:paraId="36B21217" w14:textId="77777777" w:rsidR="00506586" w:rsidRPr="00A0303B" w:rsidRDefault="00506586" w:rsidP="008536F0">
      <w:pPr>
        <w:spacing w:after="0" w:line="240" w:lineRule="auto"/>
        <w:contextualSpacing/>
        <w:jc w:val="both"/>
        <w:rPr>
          <w:rFonts w:ascii="Times New Roman" w:eastAsia="Calibri" w:hAnsi="Times New Roman" w:cs="Times New Roman"/>
          <w:sz w:val="24"/>
          <w:szCs w:val="24"/>
        </w:rPr>
      </w:pPr>
      <w:r w:rsidRPr="00A0303B">
        <w:rPr>
          <w:rFonts w:ascii="Times New Roman" w:eastAsia="Calibri" w:hAnsi="Times New Roman" w:cs="Times New Roman"/>
          <w:sz w:val="24"/>
          <w:szCs w:val="24"/>
        </w:rPr>
        <w:t xml:space="preserve">***Описание мероприятия </w:t>
      </w:r>
    </w:p>
    <w:tbl>
      <w:tblPr>
        <w:tblStyle w:val="12"/>
        <w:tblpPr w:leftFromText="180" w:rightFromText="180" w:vertAnchor="text" w:horzAnchor="page" w:tblpX="745" w:tblpY="132"/>
        <w:tblW w:w="15304" w:type="dxa"/>
        <w:tblInd w:w="0" w:type="dxa"/>
        <w:tblLayout w:type="fixed"/>
        <w:tblLook w:val="04A0" w:firstRow="1" w:lastRow="0" w:firstColumn="1" w:lastColumn="0" w:noHBand="0" w:noVBand="1"/>
      </w:tblPr>
      <w:tblGrid>
        <w:gridCol w:w="562"/>
        <w:gridCol w:w="1843"/>
        <w:gridCol w:w="2128"/>
        <w:gridCol w:w="2128"/>
        <w:gridCol w:w="2128"/>
        <w:gridCol w:w="2128"/>
        <w:gridCol w:w="2128"/>
        <w:gridCol w:w="2259"/>
      </w:tblGrid>
      <w:tr w:rsidR="00506586" w:rsidRPr="00791CB2" w14:paraId="0F31BC9B" w14:textId="77777777" w:rsidTr="00B635F3">
        <w:trPr>
          <w:trHeight w:val="1692"/>
        </w:trPr>
        <w:tc>
          <w:tcPr>
            <w:tcW w:w="562" w:type="dxa"/>
            <w:tcBorders>
              <w:top w:val="single" w:sz="4" w:space="0" w:color="000000"/>
              <w:left w:val="single" w:sz="4" w:space="0" w:color="000000"/>
              <w:bottom w:val="single" w:sz="4" w:space="0" w:color="000000"/>
              <w:right w:val="single" w:sz="4" w:space="0" w:color="000000"/>
            </w:tcBorders>
          </w:tcPr>
          <w:p w14:paraId="686CD2E5" w14:textId="77777777" w:rsidR="00506586" w:rsidRPr="00791CB2" w:rsidRDefault="00506586" w:rsidP="008536F0">
            <w:pPr>
              <w:spacing w:line="240" w:lineRule="auto"/>
              <w:contextualSpacing/>
              <w:jc w:val="center"/>
              <w:rPr>
                <w:rFonts w:ascii="Times New Roman" w:hAnsi="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1E39387"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hAnsi="Times New Roman"/>
                <w:sz w:val="20"/>
                <w:szCs w:val="20"/>
              </w:rPr>
              <w:t>Название</w:t>
            </w:r>
            <w:r>
              <w:rPr>
                <w:rFonts w:ascii="Times New Roman" w:hAnsi="Times New Roman"/>
                <w:sz w:val="20"/>
                <w:szCs w:val="20"/>
              </w:rPr>
              <w:t xml:space="preserve"> </w:t>
            </w:r>
            <w:r w:rsidRPr="00791CB2">
              <w:rPr>
                <w:rFonts w:ascii="Times New Roman" w:hAnsi="Times New Roman"/>
                <w:sz w:val="20"/>
                <w:szCs w:val="20"/>
              </w:rPr>
              <w:t>этапа мероприятия</w:t>
            </w:r>
          </w:p>
        </w:tc>
        <w:tc>
          <w:tcPr>
            <w:tcW w:w="2128" w:type="dxa"/>
            <w:tcBorders>
              <w:top w:val="single" w:sz="4" w:space="0" w:color="000000"/>
              <w:left w:val="single" w:sz="4" w:space="0" w:color="000000"/>
              <w:bottom w:val="single" w:sz="4" w:space="0" w:color="000000"/>
              <w:right w:val="single" w:sz="4" w:space="0" w:color="000000"/>
            </w:tcBorders>
            <w:hideMark/>
          </w:tcPr>
          <w:p w14:paraId="029F70F2"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hAnsi="Times New Roman"/>
                <w:sz w:val="20"/>
                <w:szCs w:val="20"/>
              </w:rPr>
              <w:t>Задача, которая должна быть</w:t>
            </w:r>
            <w:r>
              <w:rPr>
                <w:rFonts w:ascii="Times New Roman" w:hAnsi="Times New Roman"/>
                <w:sz w:val="20"/>
                <w:szCs w:val="20"/>
              </w:rPr>
              <w:t xml:space="preserve"> </w:t>
            </w:r>
            <w:r w:rsidRPr="00791CB2">
              <w:rPr>
                <w:rFonts w:ascii="Times New Roman" w:hAnsi="Times New Roman"/>
                <w:sz w:val="20"/>
                <w:szCs w:val="20"/>
              </w:rPr>
              <w:t>решена (в рамках достижения планируемых результатов мероприятия)</w:t>
            </w:r>
          </w:p>
        </w:tc>
        <w:tc>
          <w:tcPr>
            <w:tcW w:w="2128" w:type="dxa"/>
            <w:tcBorders>
              <w:top w:val="single" w:sz="4" w:space="0" w:color="000000"/>
              <w:left w:val="single" w:sz="4" w:space="0" w:color="000000"/>
              <w:bottom w:val="single" w:sz="4" w:space="0" w:color="000000"/>
              <w:right w:val="single" w:sz="4" w:space="0" w:color="000000"/>
            </w:tcBorders>
            <w:hideMark/>
          </w:tcPr>
          <w:p w14:paraId="39BCB1A8"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hAnsi="Times New Roman"/>
                <w:sz w:val="20"/>
                <w:szCs w:val="20"/>
              </w:rPr>
              <w:t>Формы организации деятельности участников мероприятия</w:t>
            </w:r>
          </w:p>
        </w:tc>
        <w:tc>
          <w:tcPr>
            <w:tcW w:w="2128" w:type="dxa"/>
            <w:tcBorders>
              <w:top w:val="single" w:sz="4" w:space="0" w:color="000000"/>
              <w:left w:val="single" w:sz="4" w:space="0" w:color="000000"/>
              <w:bottom w:val="single" w:sz="4" w:space="0" w:color="000000"/>
              <w:right w:val="single" w:sz="4" w:space="0" w:color="000000"/>
            </w:tcBorders>
            <w:hideMark/>
          </w:tcPr>
          <w:p w14:paraId="16F8474A" w14:textId="77777777" w:rsidR="00506586" w:rsidRPr="00791CB2" w:rsidRDefault="00506586" w:rsidP="008536F0">
            <w:pPr>
              <w:spacing w:line="240" w:lineRule="auto"/>
              <w:contextualSpacing/>
              <w:jc w:val="center"/>
              <w:rPr>
                <w:rFonts w:ascii="Times New Roman" w:hAnsi="Times New Roman"/>
                <w:i/>
                <w:sz w:val="20"/>
                <w:szCs w:val="20"/>
              </w:rPr>
            </w:pPr>
            <w:r w:rsidRPr="00791CB2">
              <w:rPr>
                <w:rFonts w:ascii="Times New Roman" w:hAnsi="Times New Roman"/>
                <w:sz w:val="20"/>
                <w:szCs w:val="20"/>
              </w:rPr>
              <w:t>Действия руководителя ФВ по организации деятельности участников мероприятия</w:t>
            </w:r>
          </w:p>
        </w:tc>
        <w:tc>
          <w:tcPr>
            <w:tcW w:w="2128" w:type="dxa"/>
            <w:tcBorders>
              <w:top w:val="single" w:sz="4" w:space="0" w:color="000000"/>
              <w:left w:val="single" w:sz="4" w:space="0" w:color="000000"/>
              <w:bottom w:val="single" w:sz="4" w:space="0" w:color="000000"/>
              <w:right w:val="single" w:sz="4" w:space="0" w:color="000000"/>
            </w:tcBorders>
          </w:tcPr>
          <w:p w14:paraId="4DD3906A" w14:textId="77777777" w:rsidR="00506586" w:rsidRPr="00791CB2" w:rsidRDefault="00506586" w:rsidP="008536F0">
            <w:pPr>
              <w:spacing w:line="240" w:lineRule="auto"/>
              <w:contextualSpacing/>
              <w:jc w:val="center"/>
              <w:rPr>
                <w:rFonts w:ascii="Times New Roman" w:hAnsi="Times New Roman"/>
                <w:i/>
                <w:sz w:val="20"/>
                <w:szCs w:val="20"/>
              </w:rPr>
            </w:pPr>
            <w:r w:rsidRPr="00791CB2">
              <w:rPr>
                <w:rFonts w:ascii="Times New Roman" w:hAnsi="Times New Roman"/>
                <w:sz w:val="20"/>
                <w:szCs w:val="20"/>
              </w:rPr>
              <w:t>Действия участников мероприятия</w:t>
            </w:r>
          </w:p>
        </w:tc>
        <w:tc>
          <w:tcPr>
            <w:tcW w:w="2128" w:type="dxa"/>
            <w:tcBorders>
              <w:top w:val="single" w:sz="4" w:space="0" w:color="000000"/>
              <w:left w:val="single" w:sz="4" w:space="0" w:color="000000"/>
              <w:bottom w:val="single" w:sz="4" w:space="0" w:color="000000"/>
              <w:right w:val="single" w:sz="4" w:space="0" w:color="000000"/>
            </w:tcBorders>
          </w:tcPr>
          <w:p w14:paraId="485804A1"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hAnsi="Times New Roman"/>
                <w:sz w:val="20"/>
                <w:szCs w:val="20"/>
              </w:rPr>
              <w:t>Результат действий участников мероприятия по достижению планируемых результатов мероприятия</w:t>
            </w:r>
          </w:p>
        </w:tc>
        <w:tc>
          <w:tcPr>
            <w:tcW w:w="2259" w:type="dxa"/>
            <w:tcBorders>
              <w:top w:val="single" w:sz="4" w:space="0" w:color="000000"/>
              <w:left w:val="single" w:sz="4" w:space="0" w:color="000000"/>
              <w:bottom w:val="single" w:sz="4" w:space="0" w:color="000000"/>
              <w:right w:val="single" w:sz="4" w:space="0" w:color="000000"/>
            </w:tcBorders>
            <w:hideMark/>
          </w:tcPr>
          <w:p w14:paraId="73B67152" w14:textId="77777777" w:rsidR="00506586" w:rsidRPr="00791CB2" w:rsidRDefault="00506586" w:rsidP="008536F0">
            <w:pPr>
              <w:spacing w:line="240" w:lineRule="auto"/>
              <w:contextualSpacing/>
              <w:jc w:val="center"/>
              <w:rPr>
                <w:rFonts w:ascii="Times New Roman" w:eastAsia="Times New Roman" w:hAnsi="Times New Roman"/>
                <w:spacing w:val="-4"/>
                <w:sz w:val="20"/>
                <w:szCs w:val="20"/>
              </w:rPr>
            </w:pPr>
            <w:r w:rsidRPr="00791CB2">
              <w:rPr>
                <w:rFonts w:ascii="Times New Roman" w:eastAsia="Times New Roman" w:hAnsi="Times New Roman"/>
                <w:spacing w:val="-4"/>
                <w:sz w:val="20"/>
                <w:szCs w:val="20"/>
              </w:rPr>
              <w:t>****</w:t>
            </w:r>
          </w:p>
          <w:p w14:paraId="39265904"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eastAsia="Times New Roman" w:hAnsi="Times New Roman"/>
                <w:spacing w:val="-4"/>
                <w:sz w:val="20"/>
                <w:szCs w:val="20"/>
              </w:rPr>
              <w:t>Учебные материалы, которые будут использованы на мероприятии</w:t>
            </w:r>
          </w:p>
        </w:tc>
      </w:tr>
      <w:tr w:rsidR="00506586" w:rsidRPr="00791CB2" w14:paraId="27844B69" w14:textId="77777777" w:rsidTr="00B635F3">
        <w:tc>
          <w:tcPr>
            <w:tcW w:w="562" w:type="dxa"/>
            <w:tcBorders>
              <w:top w:val="single" w:sz="4" w:space="0" w:color="000000"/>
              <w:left w:val="single" w:sz="4" w:space="0" w:color="000000"/>
              <w:bottom w:val="single" w:sz="4" w:space="0" w:color="000000"/>
              <w:right w:val="single" w:sz="4" w:space="0" w:color="000000"/>
            </w:tcBorders>
            <w:hideMark/>
          </w:tcPr>
          <w:p w14:paraId="021D4B19"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hAnsi="Times New Roman"/>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14:paraId="38D6A7D1"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1DF0DD70"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3C6BDA5E"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10A52955"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2B2F6BE9"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554B8ECD" w14:textId="77777777" w:rsidR="00506586" w:rsidRPr="00791CB2" w:rsidRDefault="00506586" w:rsidP="008536F0">
            <w:pPr>
              <w:spacing w:line="240" w:lineRule="auto"/>
              <w:contextualSpacing/>
              <w:jc w:val="center"/>
              <w:rPr>
                <w:rFonts w:ascii="Times New Roman" w:hAnsi="Times New Roman"/>
                <w:sz w:val="20"/>
                <w:szCs w:val="20"/>
              </w:rPr>
            </w:pPr>
          </w:p>
        </w:tc>
        <w:tc>
          <w:tcPr>
            <w:tcW w:w="2259" w:type="dxa"/>
            <w:tcBorders>
              <w:top w:val="single" w:sz="4" w:space="0" w:color="000000"/>
              <w:left w:val="single" w:sz="4" w:space="0" w:color="000000"/>
              <w:bottom w:val="single" w:sz="4" w:space="0" w:color="000000"/>
              <w:right w:val="single" w:sz="4" w:space="0" w:color="000000"/>
            </w:tcBorders>
          </w:tcPr>
          <w:p w14:paraId="4EB24169" w14:textId="77777777" w:rsidR="00506586" w:rsidRPr="00791CB2" w:rsidRDefault="00506586" w:rsidP="008536F0">
            <w:pPr>
              <w:spacing w:line="240" w:lineRule="auto"/>
              <w:contextualSpacing/>
              <w:jc w:val="center"/>
              <w:rPr>
                <w:rFonts w:ascii="Times New Roman" w:hAnsi="Times New Roman"/>
                <w:sz w:val="20"/>
                <w:szCs w:val="20"/>
              </w:rPr>
            </w:pPr>
          </w:p>
        </w:tc>
      </w:tr>
      <w:tr w:rsidR="00506586" w:rsidRPr="00791CB2" w14:paraId="70C2D03F" w14:textId="77777777" w:rsidTr="00B635F3">
        <w:tc>
          <w:tcPr>
            <w:tcW w:w="562" w:type="dxa"/>
            <w:tcBorders>
              <w:top w:val="single" w:sz="4" w:space="0" w:color="000000"/>
              <w:left w:val="single" w:sz="4" w:space="0" w:color="000000"/>
              <w:bottom w:val="single" w:sz="4" w:space="0" w:color="000000"/>
              <w:right w:val="single" w:sz="4" w:space="0" w:color="000000"/>
            </w:tcBorders>
            <w:hideMark/>
          </w:tcPr>
          <w:p w14:paraId="194DD510"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hAnsi="Times New Roman"/>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59F37917"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6C793C9F"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021794BB"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5DB16BE0"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7A845514" w14:textId="77777777" w:rsidR="00506586" w:rsidRPr="00791CB2" w:rsidRDefault="00506586" w:rsidP="008536F0">
            <w:pPr>
              <w:spacing w:line="240" w:lineRule="auto"/>
              <w:contextualSpacing/>
              <w:jc w:val="center"/>
              <w:rPr>
                <w:rFonts w:ascii="Times New Roman" w:hAnsi="Times New Roman"/>
                <w:sz w:val="20"/>
                <w:szCs w:val="20"/>
              </w:rPr>
            </w:pPr>
          </w:p>
        </w:tc>
        <w:tc>
          <w:tcPr>
            <w:tcW w:w="2128" w:type="dxa"/>
            <w:tcBorders>
              <w:top w:val="single" w:sz="4" w:space="0" w:color="000000"/>
              <w:left w:val="single" w:sz="4" w:space="0" w:color="000000"/>
              <w:bottom w:val="single" w:sz="4" w:space="0" w:color="000000"/>
              <w:right w:val="single" w:sz="4" w:space="0" w:color="000000"/>
            </w:tcBorders>
          </w:tcPr>
          <w:p w14:paraId="41C0D5E7" w14:textId="77777777" w:rsidR="00506586" w:rsidRPr="00791CB2" w:rsidRDefault="00506586" w:rsidP="008536F0">
            <w:pPr>
              <w:spacing w:line="240" w:lineRule="auto"/>
              <w:contextualSpacing/>
              <w:jc w:val="center"/>
              <w:rPr>
                <w:rFonts w:ascii="Times New Roman" w:hAnsi="Times New Roman"/>
                <w:sz w:val="20"/>
                <w:szCs w:val="20"/>
              </w:rPr>
            </w:pPr>
          </w:p>
        </w:tc>
        <w:tc>
          <w:tcPr>
            <w:tcW w:w="2259" w:type="dxa"/>
            <w:tcBorders>
              <w:top w:val="single" w:sz="4" w:space="0" w:color="000000"/>
              <w:left w:val="single" w:sz="4" w:space="0" w:color="000000"/>
              <w:bottom w:val="single" w:sz="4" w:space="0" w:color="000000"/>
              <w:right w:val="single" w:sz="4" w:space="0" w:color="000000"/>
            </w:tcBorders>
          </w:tcPr>
          <w:p w14:paraId="1DDADFA7" w14:textId="77777777" w:rsidR="00506586" w:rsidRPr="00791CB2" w:rsidRDefault="00506586" w:rsidP="008536F0">
            <w:pPr>
              <w:spacing w:line="240" w:lineRule="auto"/>
              <w:contextualSpacing/>
              <w:jc w:val="center"/>
              <w:rPr>
                <w:rFonts w:ascii="Times New Roman" w:hAnsi="Times New Roman"/>
                <w:sz w:val="20"/>
                <w:szCs w:val="20"/>
              </w:rPr>
            </w:pPr>
          </w:p>
        </w:tc>
      </w:tr>
      <w:tr w:rsidR="00506586" w:rsidRPr="00791CB2" w14:paraId="410A6DC3" w14:textId="77777777" w:rsidTr="00B635F3">
        <w:tc>
          <w:tcPr>
            <w:tcW w:w="562" w:type="dxa"/>
            <w:tcBorders>
              <w:top w:val="single" w:sz="4" w:space="0" w:color="000000"/>
              <w:left w:val="single" w:sz="4" w:space="0" w:color="000000"/>
              <w:bottom w:val="single" w:sz="4" w:space="0" w:color="000000"/>
              <w:right w:val="single" w:sz="4" w:space="0" w:color="000000"/>
            </w:tcBorders>
          </w:tcPr>
          <w:p w14:paraId="7CBC0522" w14:textId="77777777" w:rsidR="00506586" w:rsidRPr="00791CB2" w:rsidRDefault="00506586" w:rsidP="008536F0">
            <w:pPr>
              <w:spacing w:line="240" w:lineRule="auto"/>
              <w:contextualSpacing/>
              <w:jc w:val="center"/>
              <w:rPr>
                <w:rFonts w:ascii="Times New Roman" w:hAnsi="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hideMark/>
          </w:tcPr>
          <w:p w14:paraId="541DDA1E" w14:textId="77777777" w:rsidR="00506586" w:rsidRPr="00791CB2" w:rsidRDefault="00506586" w:rsidP="008536F0">
            <w:pPr>
              <w:spacing w:line="240" w:lineRule="auto"/>
              <w:contextualSpacing/>
              <w:jc w:val="center"/>
              <w:rPr>
                <w:rFonts w:ascii="Times New Roman" w:hAnsi="Times New Roman"/>
                <w:sz w:val="20"/>
                <w:szCs w:val="20"/>
              </w:rPr>
            </w:pPr>
            <w:r w:rsidRPr="00791CB2">
              <w:rPr>
                <w:rFonts w:ascii="Times New Roman" w:hAnsi="Times New Roman"/>
                <w:sz w:val="20"/>
                <w:szCs w:val="20"/>
              </w:rPr>
              <w:t>Самоанализ проведенного мероприятия</w:t>
            </w:r>
          </w:p>
        </w:tc>
        <w:tc>
          <w:tcPr>
            <w:tcW w:w="12899" w:type="dxa"/>
            <w:gridSpan w:val="6"/>
            <w:tcBorders>
              <w:top w:val="single" w:sz="4" w:space="0" w:color="000000"/>
              <w:left w:val="single" w:sz="4" w:space="0" w:color="000000"/>
              <w:bottom w:val="single" w:sz="4" w:space="0" w:color="000000"/>
              <w:right w:val="single" w:sz="4" w:space="0" w:color="000000"/>
            </w:tcBorders>
          </w:tcPr>
          <w:p w14:paraId="184598FA" w14:textId="77777777" w:rsidR="00506586" w:rsidRPr="00791CB2" w:rsidRDefault="00506586" w:rsidP="008536F0">
            <w:pPr>
              <w:spacing w:line="240" w:lineRule="auto"/>
              <w:contextualSpacing/>
              <w:jc w:val="center"/>
              <w:rPr>
                <w:rFonts w:ascii="Times New Roman" w:hAnsi="Times New Roman"/>
                <w:sz w:val="20"/>
                <w:szCs w:val="20"/>
              </w:rPr>
            </w:pPr>
          </w:p>
        </w:tc>
      </w:tr>
    </w:tbl>
    <w:p w14:paraId="48219B7F" w14:textId="77777777" w:rsidR="00506586" w:rsidRDefault="00506586" w:rsidP="008536F0">
      <w:pPr>
        <w:spacing w:after="0" w:line="240" w:lineRule="auto"/>
        <w:jc w:val="both"/>
        <w:rPr>
          <w:rFonts w:ascii="Times New Roman" w:eastAsia="Calibri" w:hAnsi="Times New Roman" w:cs="Times New Roman"/>
          <w:sz w:val="24"/>
          <w:szCs w:val="24"/>
        </w:rPr>
      </w:pPr>
    </w:p>
    <w:p w14:paraId="4C571FD1" w14:textId="77777777" w:rsidR="00506586" w:rsidRPr="00791CB2" w:rsidRDefault="00506586" w:rsidP="008536F0">
      <w:pPr>
        <w:spacing w:after="0" w:line="240" w:lineRule="auto"/>
        <w:jc w:val="both"/>
        <w:rPr>
          <w:rFonts w:ascii="Times New Roman" w:eastAsia="Calibri" w:hAnsi="Times New Roman" w:cs="Times New Roman"/>
          <w:sz w:val="24"/>
          <w:szCs w:val="24"/>
        </w:rPr>
      </w:pPr>
      <w:r w:rsidRPr="00791CB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91CB2">
        <w:rPr>
          <w:rFonts w:ascii="Times New Roman" w:eastAsia="Calibri" w:hAnsi="Times New Roman" w:cs="Times New Roman"/>
          <w:sz w:val="24"/>
          <w:szCs w:val="24"/>
        </w:rPr>
        <w:t>Разработка мероприятия, является документом, подтверждающим описываемые педагогические действия руководителя физического воспитания в рамках должностных обязанностей в «Заявлении» и «Описании педагогической деятельности».</w:t>
      </w:r>
    </w:p>
    <w:p w14:paraId="456C761C" w14:textId="77777777" w:rsidR="00506586" w:rsidRPr="00791CB2" w:rsidRDefault="00506586" w:rsidP="008536F0">
      <w:pPr>
        <w:spacing w:after="0" w:line="240" w:lineRule="auto"/>
        <w:jc w:val="both"/>
        <w:rPr>
          <w:rFonts w:ascii="Times New Roman" w:eastAsia="Calibri" w:hAnsi="Times New Roman" w:cs="Times New Roman"/>
          <w:sz w:val="24"/>
          <w:szCs w:val="24"/>
        </w:rPr>
      </w:pPr>
      <w:r w:rsidRPr="00791CB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91CB2">
        <w:rPr>
          <w:rFonts w:ascii="Times New Roman" w:eastAsia="Calibri" w:hAnsi="Times New Roman" w:cs="Times New Roman"/>
          <w:sz w:val="24"/>
          <w:szCs w:val="24"/>
        </w:rPr>
        <w:t>Цель и задачи мероприятия, соответствуют вызовам современного образования и направлены на решение актуальных задач профессионального развития педагогов-участников или актуальных задач физического развития обучающихся.</w:t>
      </w:r>
    </w:p>
    <w:p w14:paraId="6CFBDA33" w14:textId="77777777" w:rsidR="00506586" w:rsidRPr="00791CB2" w:rsidRDefault="00506586" w:rsidP="008536F0">
      <w:pPr>
        <w:spacing w:after="0" w:line="240" w:lineRule="auto"/>
        <w:jc w:val="both"/>
        <w:rPr>
          <w:rFonts w:ascii="Calibri" w:eastAsia="Calibri" w:hAnsi="Calibri" w:cs="Times New Roman"/>
          <w:sz w:val="24"/>
          <w:szCs w:val="24"/>
          <w:u w:val="single"/>
        </w:rPr>
      </w:pPr>
      <w:r w:rsidRPr="00791CB2">
        <w:rPr>
          <w:rFonts w:ascii="Times New Roman" w:eastAsia="Calibri" w:hAnsi="Times New Roman" w:cs="Times New Roman"/>
          <w:sz w:val="24"/>
          <w:szCs w:val="24"/>
        </w:rPr>
        <w:t>*** Описание хода мероприятия формулируются в соответствии с формой мероприятия и ожидаемыми результатами.</w:t>
      </w:r>
    </w:p>
    <w:p w14:paraId="1B11CD2E" w14:textId="77777777" w:rsidR="00CA3AAD" w:rsidRDefault="00506586" w:rsidP="008536F0">
      <w:pPr>
        <w:spacing w:after="0" w:line="240" w:lineRule="auto"/>
        <w:jc w:val="both"/>
        <w:rPr>
          <w:rFonts w:ascii="Times New Roman" w:eastAsia="Calibri" w:hAnsi="Times New Roman" w:cs="Times New Roman"/>
          <w:sz w:val="24"/>
          <w:szCs w:val="24"/>
        </w:rPr>
        <w:sectPr w:rsidR="00CA3AAD" w:rsidSect="00CE0BB0">
          <w:pgSz w:w="16838" w:h="11906" w:orient="landscape"/>
          <w:pgMar w:top="720" w:right="720" w:bottom="720" w:left="720" w:header="708" w:footer="708" w:gutter="0"/>
          <w:cols w:space="708"/>
          <w:docGrid w:linePitch="360"/>
        </w:sectPr>
      </w:pPr>
      <w:r w:rsidRPr="00791CB2">
        <w:rPr>
          <w:rFonts w:ascii="Times New Roman" w:eastAsia="Calibri" w:hAnsi="Times New Roman" w:cs="Times New Roman"/>
          <w:sz w:val="24"/>
          <w:szCs w:val="24"/>
        </w:rPr>
        <w:t>**** Все материалы / тексты должны быть атрибутированы, с указанием авторов, выходные данных, приведены ссылки на сайт и указана дата обращения к данному сайту.</w:t>
      </w:r>
    </w:p>
    <w:p w14:paraId="14F91D2E" w14:textId="77777777" w:rsidR="00CA3AAD" w:rsidRPr="009743CB" w:rsidRDefault="00CA3AAD" w:rsidP="00CA3AAD">
      <w:pPr>
        <w:pStyle w:val="1"/>
        <w:spacing w:before="0" w:line="240" w:lineRule="auto"/>
        <w:rPr>
          <w:rFonts w:ascii="Times New Roman" w:hAnsi="Times New Roman" w:cs="Times New Roman"/>
          <w:b/>
          <w:color w:val="000000" w:themeColor="text1"/>
          <w:sz w:val="24"/>
          <w:szCs w:val="24"/>
        </w:rPr>
      </w:pPr>
      <w:bookmarkStart w:id="98" w:name="_Toc176500792"/>
      <w:r w:rsidRPr="009743CB">
        <w:rPr>
          <w:rFonts w:ascii="Times New Roman" w:hAnsi="Times New Roman" w:cs="Times New Roman"/>
          <w:b/>
          <w:color w:val="000000" w:themeColor="text1"/>
          <w:sz w:val="24"/>
          <w:szCs w:val="24"/>
        </w:rPr>
        <w:lastRenderedPageBreak/>
        <w:t xml:space="preserve">Должность: </w:t>
      </w:r>
      <w:r w:rsidRPr="009A056A">
        <w:rPr>
          <w:rFonts w:ascii="Times New Roman" w:hAnsi="Times New Roman" w:cs="Times New Roman"/>
          <w:b/>
          <w:color w:val="000000" w:themeColor="text1"/>
          <w:sz w:val="24"/>
          <w:szCs w:val="24"/>
        </w:rPr>
        <w:t>Советник директора по воспитанию и взаимодействию с детскими общественными объединениями</w:t>
      </w:r>
      <w:bookmarkEnd w:id="98"/>
    </w:p>
    <w:p w14:paraId="33E11B6B" w14:textId="77777777" w:rsidR="00CA3AAD" w:rsidRPr="004B219B" w:rsidRDefault="00CA3AAD" w:rsidP="00CA3AAD">
      <w:pPr>
        <w:spacing w:after="0" w:line="240" w:lineRule="auto"/>
        <w:jc w:val="both"/>
        <w:rPr>
          <w:rFonts w:ascii="Times New Roman" w:hAnsi="Times New Roman" w:cs="Times New Roman"/>
          <w:sz w:val="24"/>
          <w:szCs w:val="24"/>
        </w:rPr>
      </w:pPr>
      <w:r w:rsidRPr="004B219B">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41" w:history="1">
        <w:r w:rsidRPr="004B219B">
          <w:rPr>
            <w:rStyle w:val="ab"/>
            <w:rFonts w:ascii="Times New Roman" w:hAnsi="Times New Roman" w:cs="Times New Roman"/>
            <w:sz w:val="24"/>
            <w:szCs w:val="24"/>
          </w:rPr>
          <w:t>Приказ Министерства труда и социальной защиты от 30 января 2023 г. N 53н</w:t>
        </w:r>
      </w:hyperlink>
    </w:p>
    <w:p w14:paraId="5DE5AA11" w14:textId="77777777" w:rsidR="00CA3AAD" w:rsidRDefault="00CA3AAD" w:rsidP="00CA3AAD">
      <w:pPr>
        <w:pStyle w:val="aa"/>
        <w:spacing w:after="0" w:line="240" w:lineRule="auto"/>
        <w:ind w:left="0"/>
        <w:jc w:val="both"/>
        <w:rPr>
          <w:rFonts w:ascii="Times New Roman" w:hAnsi="Times New Roman" w:cs="Times New Roman"/>
          <w:b/>
          <w:sz w:val="24"/>
          <w:szCs w:val="24"/>
        </w:rPr>
      </w:pPr>
    </w:p>
    <w:p w14:paraId="7D18C9F2" w14:textId="77777777" w:rsidR="00CA3AAD" w:rsidRPr="00CA3AAD" w:rsidRDefault="00CA3AAD" w:rsidP="00CA3AAD">
      <w:pPr>
        <w:spacing w:after="0" w:line="240" w:lineRule="auto"/>
        <w:jc w:val="center"/>
        <w:rPr>
          <w:rFonts w:ascii="Times New Roman" w:hAnsi="Times New Roman" w:cs="Times New Roman"/>
          <w:b/>
          <w:sz w:val="24"/>
          <w:szCs w:val="24"/>
        </w:rPr>
      </w:pPr>
      <w:r w:rsidRPr="00CA3AAD">
        <w:rPr>
          <w:rFonts w:ascii="Times New Roman" w:hAnsi="Times New Roman" w:cs="Times New Roman"/>
          <w:b/>
          <w:sz w:val="24"/>
          <w:szCs w:val="24"/>
        </w:rPr>
        <w:t>Разработка* мероприятия в соответствии с школьной Программой воспитания**</w:t>
      </w:r>
    </w:p>
    <w:p w14:paraId="3B083CD4"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sz w:val="24"/>
          <w:szCs w:val="24"/>
        </w:rPr>
        <w:t>1. Направление воспитания:</w:t>
      </w:r>
    </w:p>
    <w:p w14:paraId="46126ADB" w14:textId="77777777" w:rsidR="00CA3AAD" w:rsidRPr="00CA3AAD" w:rsidRDefault="00CA3AAD" w:rsidP="00CA3AAD">
      <w:pPr>
        <w:spacing w:after="0" w:line="240" w:lineRule="auto"/>
        <w:rPr>
          <w:rFonts w:ascii="Times New Roman" w:hAnsi="Times New Roman" w:cs="Times New Roman"/>
          <w:color w:val="000000"/>
          <w:sz w:val="24"/>
          <w:szCs w:val="24"/>
        </w:rPr>
      </w:pPr>
      <w:r w:rsidRPr="00CA3AAD">
        <w:rPr>
          <w:rFonts w:ascii="Times New Roman" w:hAnsi="Times New Roman" w:cs="Times New Roman"/>
          <w:sz w:val="24"/>
          <w:szCs w:val="24"/>
        </w:rPr>
        <w:t>2. Модуль Программы воспитания:</w:t>
      </w:r>
    </w:p>
    <w:p w14:paraId="4B9A253B"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bCs/>
          <w:sz w:val="24"/>
          <w:szCs w:val="24"/>
        </w:rPr>
        <w:t>3. Тема воспитательного мероприятия и обоснование ее выбора (актуальность):</w:t>
      </w:r>
    </w:p>
    <w:p w14:paraId="739321D2"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sz w:val="24"/>
          <w:szCs w:val="24"/>
        </w:rPr>
        <w:t>4. Форма реализации:</w:t>
      </w:r>
    </w:p>
    <w:p w14:paraId="6E8569E0" w14:textId="77777777" w:rsidR="00CA3AAD" w:rsidRPr="00CA3AAD" w:rsidRDefault="00CA3AAD" w:rsidP="00CA3AAD">
      <w:pPr>
        <w:spacing w:after="0" w:line="240" w:lineRule="auto"/>
        <w:rPr>
          <w:rFonts w:ascii="Times New Roman" w:hAnsi="Times New Roman" w:cs="Times New Roman"/>
          <w:bCs/>
          <w:sz w:val="24"/>
          <w:szCs w:val="24"/>
        </w:rPr>
      </w:pPr>
      <w:r w:rsidRPr="00CA3AAD">
        <w:rPr>
          <w:rFonts w:ascii="Times New Roman" w:hAnsi="Times New Roman" w:cs="Times New Roman"/>
          <w:bCs/>
          <w:sz w:val="24"/>
          <w:szCs w:val="24"/>
        </w:rPr>
        <w:t>5. Целевая аудитория воспитательного мероприятия (с указанием возраста/класса):</w:t>
      </w:r>
    </w:p>
    <w:p w14:paraId="0F3BA87E" w14:textId="77777777" w:rsidR="00CA3AAD" w:rsidRPr="00CA3AAD" w:rsidRDefault="00CA3AAD" w:rsidP="00CA3AAD">
      <w:pPr>
        <w:spacing w:after="0" w:line="240" w:lineRule="auto"/>
        <w:rPr>
          <w:rFonts w:ascii="Times New Roman" w:hAnsi="Times New Roman" w:cs="Times New Roman"/>
          <w:bCs/>
          <w:sz w:val="24"/>
          <w:szCs w:val="24"/>
        </w:rPr>
      </w:pPr>
      <w:r w:rsidRPr="00CA3AAD">
        <w:rPr>
          <w:rFonts w:ascii="Times New Roman" w:hAnsi="Times New Roman" w:cs="Times New Roman"/>
          <w:bCs/>
          <w:sz w:val="24"/>
          <w:szCs w:val="24"/>
        </w:rPr>
        <w:t>6. Цель, задачи и планируемые результаты*** воспитательного мероприятия:</w:t>
      </w:r>
    </w:p>
    <w:p w14:paraId="7EBBB5D2"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sz w:val="24"/>
          <w:szCs w:val="24"/>
        </w:rPr>
        <w:t>7. Педагогическая технология/методы/приемы, используемые для достижения планируемых результатов</w:t>
      </w:r>
    </w:p>
    <w:p w14:paraId="023B4782"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sz w:val="24"/>
          <w:szCs w:val="24"/>
        </w:rPr>
        <w:t>8. Ресурсы, необходимые для подготовки и проведения мероприятия (кадровые, методические, материально-технические, информационные и др.):</w:t>
      </w:r>
    </w:p>
    <w:p w14:paraId="3732F069"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sz w:val="24"/>
          <w:szCs w:val="24"/>
        </w:rPr>
        <w:t>9. Рекомендации по использованию методической разработки в практике работы классных руководителей</w:t>
      </w:r>
    </w:p>
    <w:p w14:paraId="383DD01A"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sz w:val="24"/>
          <w:szCs w:val="24"/>
        </w:rPr>
        <w:t>10. Алгоритм подготовки мероприятия:</w:t>
      </w:r>
    </w:p>
    <w:p w14:paraId="77EE8BFD" w14:textId="77777777" w:rsidR="00CA3AAD" w:rsidRDefault="00CA3AAD" w:rsidP="00CA3AAD">
      <w:pPr>
        <w:spacing w:after="0" w:line="240" w:lineRule="auto"/>
        <w:jc w:val="both"/>
        <w:rPr>
          <w:rFonts w:ascii="Times New Roman" w:hAnsi="Times New Roman" w:cs="Times New Roman"/>
          <w:sz w:val="24"/>
          <w:szCs w:val="24"/>
        </w:rPr>
      </w:pPr>
    </w:p>
    <w:p w14:paraId="36654BC3" w14:textId="3D1C0B69" w:rsidR="00CA3AAD" w:rsidRPr="00CA3AAD" w:rsidRDefault="00CA3AAD" w:rsidP="00CA3AAD">
      <w:pPr>
        <w:spacing w:after="0" w:line="240" w:lineRule="auto"/>
        <w:jc w:val="both"/>
        <w:rPr>
          <w:rFonts w:ascii="Times New Roman" w:hAnsi="Times New Roman" w:cs="Times New Roman"/>
          <w:sz w:val="24"/>
          <w:szCs w:val="24"/>
        </w:rPr>
      </w:pPr>
      <w:r w:rsidRPr="00CA3AAD">
        <w:rPr>
          <w:rFonts w:ascii="Times New Roman" w:hAnsi="Times New Roman" w:cs="Times New Roman"/>
          <w:sz w:val="24"/>
          <w:szCs w:val="24"/>
        </w:rPr>
        <w:t>*     Объём текста – не более 2 стр.</w:t>
      </w:r>
    </w:p>
    <w:p w14:paraId="67185B45" w14:textId="77777777" w:rsidR="00CA3AAD" w:rsidRPr="00CA3AAD" w:rsidRDefault="00CA3AAD" w:rsidP="00CA3AAD">
      <w:pPr>
        <w:spacing w:after="0" w:line="240" w:lineRule="auto"/>
        <w:jc w:val="both"/>
        <w:rPr>
          <w:rFonts w:ascii="Times New Roman" w:hAnsi="Times New Roman" w:cs="Times New Roman"/>
          <w:sz w:val="24"/>
          <w:szCs w:val="24"/>
        </w:rPr>
      </w:pPr>
      <w:r w:rsidRPr="00CA3AAD">
        <w:rPr>
          <w:rFonts w:ascii="Times New Roman" w:hAnsi="Times New Roman" w:cs="Times New Roman"/>
          <w:sz w:val="24"/>
          <w:szCs w:val="24"/>
        </w:rPr>
        <w:t>**  Разработка мероприятия является документом, подтверждающим описываемые педагогические (трудовые) действия в «Заявлении» и «Описании педагогической деятельности» советника по воспитанию.</w:t>
      </w:r>
    </w:p>
    <w:p w14:paraId="2C724155" w14:textId="77777777" w:rsidR="00CA3AAD" w:rsidRPr="00CA3AAD" w:rsidRDefault="00CA3AAD" w:rsidP="00CA3AAD">
      <w:pPr>
        <w:spacing w:after="0" w:line="240" w:lineRule="auto"/>
        <w:rPr>
          <w:rFonts w:ascii="Times New Roman" w:hAnsi="Times New Roman" w:cs="Times New Roman"/>
          <w:sz w:val="24"/>
          <w:szCs w:val="24"/>
        </w:rPr>
      </w:pPr>
      <w:r w:rsidRPr="00CA3AAD">
        <w:rPr>
          <w:rFonts w:ascii="Times New Roman" w:hAnsi="Times New Roman" w:cs="Times New Roman"/>
          <w:sz w:val="24"/>
          <w:szCs w:val="24"/>
        </w:rPr>
        <w:t>*** Прописываются конкретные (личностные/метапредметные/предметные/ на выбор в соответствии с целями и задачами мероприятия) результаты как диагностируемые действия-умения обучающихся, которые они приобретают в данном типе работы.</w:t>
      </w:r>
    </w:p>
    <w:p w14:paraId="581C41EC" w14:textId="77777777" w:rsidR="00CA3AAD" w:rsidRDefault="00CA3AAD" w:rsidP="00CA3AAD">
      <w:pPr>
        <w:pStyle w:val="aa"/>
        <w:spacing w:after="0" w:line="240" w:lineRule="auto"/>
        <w:ind w:left="0"/>
        <w:jc w:val="both"/>
        <w:rPr>
          <w:rFonts w:ascii="Times New Roman" w:hAnsi="Times New Roman" w:cs="Times New Roman"/>
          <w:b/>
          <w:sz w:val="24"/>
          <w:szCs w:val="24"/>
        </w:rPr>
      </w:pPr>
    </w:p>
    <w:p w14:paraId="2BF5FC38" w14:textId="7E764A6A" w:rsidR="00FF180D" w:rsidRDefault="00FF180D" w:rsidP="008536F0">
      <w:pPr>
        <w:spacing w:after="0" w:line="240" w:lineRule="auto"/>
        <w:jc w:val="both"/>
        <w:rPr>
          <w:rFonts w:ascii="Times New Roman" w:eastAsia="Calibri" w:hAnsi="Times New Roman" w:cs="Times New Roman"/>
          <w:sz w:val="24"/>
          <w:szCs w:val="24"/>
        </w:rPr>
        <w:sectPr w:rsidR="00FF180D" w:rsidSect="00CA3AAD">
          <w:pgSz w:w="11906" w:h="16838"/>
          <w:pgMar w:top="720" w:right="720" w:bottom="720" w:left="720" w:header="708" w:footer="708" w:gutter="0"/>
          <w:cols w:space="708"/>
          <w:docGrid w:linePitch="360"/>
        </w:sectPr>
      </w:pPr>
    </w:p>
    <w:p w14:paraId="66587B5C" w14:textId="77777777" w:rsidR="00FF180D" w:rsidRPr="00FF180D" w:rsidRDefault="00FF180D" w:rsidP="00FF180D">
      <w:pPr>
        <w:pStyle w:val="1"/>
        <w:spacing w:before="0" w:line="240" w:lineRule="auto"/>
        <w:jc w:val="both"/>
        <w:rPr>
          <w:rFonts w:ascii="Times New Roman" w:hAnsi="Times New Roman" w:cs="Times New Roman"/>
          <w:b/>
          <w:color w:val="000000" w:themeColor="text1"/>
          <w:sz w:val="24"/>
          <w:szCs w:val="24"/>
        </w:rPr>
      </w:pPr>
      <w:bookmarkStart w:id="99" w:name="_Toc176500793"/>
      <w:r w:rsidRPr="00FF180D">
        <w:rPr>
          <w:rFonts w:ascii="Times New Roman" w:hAnsi="Times New Roman" w:cs="Times New Roman"/>
          <w:b/>
          <w:color w:val="000000" w:themeColor="text1"/>
          <w:sz w:val="24"/>
          <w:szCs w:val="24"/>
        </w:rPr>
        <w:lastRenderedPageBreak/>
        <w:t>Должность: Социальный педагог</w:t>
      </w:r>
      <w:bookmarkEnd w:id="99"/>
    </w:p>
    <w:p w14:paraId="6B8159E7" w14:textId="77777777" w:rsidR="00FF180D" w:rsidRPr="00FF180D" w:rsidRDefault="00FF180D" w:rsidP="00FF180D">
      <w:pPr>
        <w:spacing w:after="0" w:line="240" w:lineRule="auto"/>
        <w:jc w:val="both"/>
        <w:rPr>
          <w:rFonts w:ascii="Times New Roman" w:hAnsi="Times New Roman" w:cs="Times New Roman"/>
          <w:sz w:val="24"/>
          <w:szCs w:val="24"/>
        </w:rPr>
      </w:pPr>
      <w:r w:rsidRPr="00FF180D">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42" w:history="1">
        <w:r w:rsidRPr="00FF180D">
          <w:rPr>
            <w:rStyle w:val="ab"/>
            <w:rFonts w:ascii="Times New Roman" w:hAnsi="Times New Roman" w:cs="Times New Roman"/>
            <w:sz w:val="24"/>
            <w:szCs w:val="24"/>
          </w:rPr>
          <w:t>Приказ Министерства труда и социальной защиты от 30 января 2023 г. N 53н</w:t>
        </w:r>
      </w:hyperlink>
    </w:p>
    <w:p w14:paraId="5C62D8D2" w14:textId="77777777" w:rsidR="00FF180D" w:rsidRDefault="00FF180D" w:rsidP="00FF180D">
      <w:pPr>
        <w:spacing w:after="0" w:line="240" w:lineRule="auto"/>
        <w:jc w:val="both"/>
        <w:rPr>
          <w:rFonts w:ascii="Times New Roman" w:hAnsi="Times New Roman" w:cs="Times New Roman"/>
          <w:b/>
          <w:color w:val="000000" w:themeColor="text1"/>
          <w:sz w:val="24"/>
          <w:szCs w:val="24"/>
        </w:rPr>
      </w:pPr>
    </w:p>
    <w:p w14:paraId="25936873" w14:textId="2B9222AD" w:rsidR="00FF180D" w:rsidRPr="00FF180D" w:rsidRDefault="00FF180D" w:rsidP="00FF180D">
      <w:pPr>
        <w:pStyle w:val="aa"/>
        <w:spacing w:after="0" w:line="240" w:lineRule="auto"/>
        <w:ind w:left="1080"/>
        <w:jc w:val="center"/>
        <w:rPr>
          <w:rFonts w:ascii="Times New Roman" w:eastAsia="Calibri" w:hAnsi="Times New Roman" w:cs="Times New Roman"/>
          <w:b/>
          <w:sz w:val="24"/>
          <w:szCs w:val="24"/>
        </w:rPr>
      </w:pPr>
      <w:r w:rsidRPr="00FF180D">
        <w:rPr>
          <w:rFonts w:ascii="Times New Roman" w:eastAsia="Calibri" w:hAnsi="Times New Roman" w:cs="Times New Roman"/>
          <w:b/>
          <w:sz w:val="24"/>
          <w:szCs w:val="24"/>
        </w:rPr>
        <w:t>Программа формирования социальной компетентности обучающихся*</w:t>
      </w:r>
    </w:p>
    <w:p w14:paraId="231AC75D" w14:textId="77777777" w:rsidR="00FF180D" w:rsidRPr="00FF180D" w:rsidRDefault="00FF180D" w:rsidP="00FF180D">
      <w:pPr>
        <w:pStyle w:val="aa"/>
        <w:numPr>
          <w:ilvl w:val="0"/>
          <w:numId w:val="42"/>
        </w:numPr>
        <w:spacing w:after="0" w:line="240" w:lineRule="auto"/>
        <w:rPr>
          <w:rFonts w:ascii="Times New Roman" w:hAnsi="Times New Roman" w:cs="Times New Roman"/>
          <w:b/>
          <w:i/>
          <w:sz w:val="24"/>
          <w:szCs w:val="24"/>
          <w:lang w:val="en-US"/>
        </w:rPr>
      </w:pPr>
      <w:r w:rsidRPr="00FF180D">
        <w:rPr>
          <w:rFonts w:ascii="Times New Roman" w:hAnsi="Times New Roman" w:cs="Times New Roman"/>
          <w:b/>
          <w:sz w:val="24"/>
          <w:szCs w:val="24"/>
        </w:rPr>
        <w:t xml:space="preserve">Концепция программы </w:t>
      </w:r>
      <w:r w:rsidRPr="00FF180D">
        <w:rPr>
          <w:rFonts w:ascii="Times New Roman" w:hAnsi="Times New Roman" w:cs="Times New Roman"/>
          <w:b/>
          <w:i/>
          <w:sz w:val="24"/>
          <w:szCs w:val="24"/>
        </w:rPr>
        <w:t>(замысел)</w:t>
      </w:r>
    </w:p>
    <w:p w14:paraId="555F0E7B" w14:textId="77777777" w:rsidR="00FF180D" w:rsidRPr="00FF180D" w:rsidRDefault="00FF180D" w:rsidP="00FF180D">
      <w:pPr>
        <w:spacing w:after="0" w:line="240" w:lineRule="auto"/>
        <w:rPr>
          <w:rFonts w:ascii="Times New Roman" w:eastAsia="Calibri" w:hAnsi="Times New Roman" w:cs="Times New Roman"/>
          <w:b/>
          <w:i/>
          <w:sz w:val="24"/>
          <w:szCs w:val="24"/>
        </w:rPr>
      </w:pPr>
      <w:r w:rsidRPr="00FF180D">
        <w:rPr>
          <w:rFonts w:ascii="Times New Roman" w:eastAsia="Calibri" w:hAnsi="Times New Roman" w:cs="Times New Roman"/>
          <w:b/>
          <w:i/>
          <w:sz w:val="24"/>
          <w:szCs w:val="24"/>
        </w:rPr>
        <w:t xml:space="preserve">1.1. Актуальность </w:t>
      </w:r>
      <w:r w:rsidRPr="00FF180D">
        <w:rPr>
          <w:rFonts w:ascii="Times New Roman" w:eastAsia="Calibri" w:hAnsi="Times New Roman" w:cs="Times New Roman"/>
          <w:i/>
          <w:sz w:val="24"/>
          <w:szCs w:val="24"/>
        </w:rPr>
        <w:t>(</w:t>
      </w:r>
      <w:r w:rsidRPr="00FF180D">
        <w:rPr>
          <w:rFonts w:ascii="Times New Roman" w:hAnsi="Times New Roman" w:cs="Times New Roman"/>
          <w:i/>
          <w:sz w:val="24"/>
          <w:szCs w:val="24"/>
        </w:rPr>
        <w:t>может быть обоснована необходимостью решения проблемы - п. 1.2., введением нормативных документов (муниципального, регионального, федерального уровня) и т.д.)</w:t>
      </w:r>
    </w:p>
    <w:p w14:paraId="3ABB5A67" w14:textId="77777777" w:rsidR="00FF180D" w:rsidRPr="00FF180D" w:rsidRDefault="00FF180D" w:rsidP="00FF180D">
      <w:pPr>
        <w:spacing w:after="0" w:line="240" w:lineRule="auto"/>
        <w:rPr>
          <w:rFonts w:ascii="Times New Roman" w:eastAsia="Calibri" w:hAnsi="Times New Roman" w:cs="Times New Roman"/>
          <w:b/>
          <w:i/>
          <w:sz w:val="24"/>
          <w:szCs w:val="24"/>
        </w:rPr>
      </w:pPr>
      <w:r w:rsidRPr="00FF180D">
        <w:rPr>
          <w:rFonts w:ascii="Times New Roman" w:eastAsia="Calibri" w:hAnsi="Times New Roman" w:cs="Times New Roman"/>
          <w:b/>
          <w:i/>
          <w:sz w:val="24"/>
          <w:szCs w:val="24"/>
        </w:rPr>
        <w:t>1.2. Проблема:</w:t>
      </w:r>
    </w:p>
    <w:p w14:paraId="4087F377" w14:textId="77777777" w:rsidR="00FF180D" w:rsidRPr="00FF180D" w:rsidRDefault="00FF180D" w:rsidP="00FF180D">
      <w:pPr>
        <w:spacing w:after="0" w:line="240" w:lineRule="auto"/>
        <w:rPr>
          <w:rFonts w:ascii="Times New Roman" w:eastAsia="Calibri" w:hAnsi="Times New Roman" w:cs="Times New Roman"/>
          <w:sz w:val="24"/>
          <w:szCs w:val="24"/>
        </w:rPr>
      </w:pPr>
      <w:r w:rsidRPr="00FF180D">
        <w:rPr>
          <w:rFonts w:ascii="Times New Roman" w:eastAsia="Calibri" w:hAnsi="Times New Roman" w:cs="Times New Roman"/>
          <w:b/>
          <w:i/>
          <w:sz w:val="24"/>
          <w:szCs w:val="24"/>
        </w:rPr>
        <w:t xml:space="preserve">1.3. Блок целей программы </w:t>
      </w:r>
      <w:r w:rsidRPr="00FF180D">
        <w:rPr>
          <w:rFonts w:ascii="Times New Roman" w:eastAsia="Calibri" w:hAnsi="Times New Roman" w:cs="Times New Roman"/>
          <w:i/>
          <w:sz w:val="24"/>
          <w:szCs w:val="24"/>
        </w:rPr>
        <w:t>(цель глобальная, цель локальная – конкретная)</w:t>
      </w:r>
      <w:r w:rsidRPr="00FF180D">
        <w:rPr>
          <w:rFonts w:ascii="Times New Roman" w:eastAsia="Calibri" w:hAnsi="Times New Roman" w:cs="Times New Roman"/>
          <w:sz w:val="24"/>
          <w:szCs w:val="24"/>
        </w:rPr>
        <w:t xml:space="preserve">: </w:t>
      </w:r>
    </w:p>
    <w:p w14:paraId="3A93F219" w14:textId="77777777" w:rsidR="00FF180D" w:rsidRPr="00FF180D" w:rsidRDefault="00FF180D" w:rsidP="00FF180D">
      <w:pPr>
        <w:spacing w:after="0" w:line="240" w:lineRule="auto"/>
        <w:rPr>
          <w:rFonts w:ascii="Times New Roman" w:hAnsi="Times New Roman" w:cs="Times New Roman"/>
          <w:b/>
          <w:i/>
          <w:sz w:val="24"/>
          <w:szCs w:val="24"/>
        </w:rPr>
      </w:pPr>
      <w:r w:rsidRPr="00FF180D">
        <w:rPr>
          <w:rFonts w:ascii="Times New Roman" w:hAnsi="Times New Roman" w:cs="Times New Roman"/>
          <w:b/>
          <w:i/>
          <w:sz w:val="24"/>
          <w:szCs w:val="24"/>
        </w:rPr>
        <w:t xml:space="preserve">1.4. Целевая группа </w:t>
      </w:r>
      <w:r w:rsidRPr="00FF180D">
        <w:rPr>
          <w:rFonts w:ascii="Times New Roman" w:hAnsi="Times New Roman" w:cs="Times New Roman"/>
          <w:i/>
          <w:sz w:val="24"/>
          <w:szCs w:val="24"/>
        </w:rPr>
        <w:t>(не должность</w:t>
      </w:r>
      <w:r w:rsidRPr="00FF180D">
        <w:rPr>
          <w:rFonts w:ascii="Times New Roman" w:hAnsi="Times New Roman" w:cs="Times New Roman"/>
          <w:sz w:val="24"/>
          <w:szCs w:val="24"/>
        </w:rPr>
        <w:t xml:space="preserve">. </w:t>
      </w:r>
      <w:r w:rsidRPr="00FF180D">
        <w:rPr>
          <w:rFonts w:ascii="Times New Roman" w:hAnsi="Times New Roman" w:cs="Times New Roman"/>
          <w:i/>
          <w:sz w:val="24"/>
          <w:szCs w:val="24"/>
        </w:rPr>
        <w:t>Группу объединяет  проблематика):</w:t>
      </w:r>
    </w:p>
    <w:p w14:paraId="58BB8910" w14:textId="77777777" w:rsidR="00FF180D" w:rsidRPr="00FF180D" w:rsidRDefault="00FF180D" w:rsidP="00FF180D">
      <w:pPr>
        <w:spacing w:after="0" w:line="240" w:lineRule="auto"/>
        <w:rPr>
          <w:rFonts w:ascii="Times New Roman" w:eastAsia="Calibri" w:hAnsi="Times New Roman" w:cs="Times New Roman"/>
          <w:b/>
          <w:i/>
          <w:sz w:val="24"/>
          <w:szCs w:val="24"/>
        </w:rPr>
      </w:pPr>
      <w:r w:rsidRPr="00FF180D">
        <w:rPr>
          <w:rFonts w:ascii="Times New Roman" w:eastAsia="Calibri" w:hAnsi="Times New Roman" w:cs="Times New Roman"/>
          <w:b/>
          <w:i/>
          <w:sz w:val="24"/>
          <w:szCs w:val="24"/>
        </w:rPr>
        <w:t xml:space="preserve">1.5. Ресурсы: </w:t>
      </w:r>
    </w:p>
    <w:p w14:paraId="2D861ECE" w14:textId="77777777" w:rsidR="00FF180D" w:rsidRPr="00FF180D" w:rsidRDefault="00FF180D" w:rsidP="00FF180D">
      <w:pPr>
        <w:spacing w:after="0" w:line="240" w:lineRule="auto"/>
        <w:rPr>
          <w:rFonts w:ascii="Times New Roman" w:hAnsi="Times New Roman" w:cs="Times New Roman"/>
          <w:b/>
          <w:i/>
          <w:sz w:val="24"/>
          <w:szCs w:val="24"/>
        </w:rPr>
      </w:pPr>
      <w:r w:rsidRPr="00FF180D">
        <w:rPr>
          <w:rFonts w:ascii="Times New Roman" w:hAnsi="Times New Roman" w:cs="Times New Roman"/>
          <w:b/>
          <w:i/>
          <w:sz w:val="24"/>
          <w:szCs w:val="24"/>
        </w:rPr>
        <w:t xml:space="preserve">1.6. Культурные основания программы </w:t>
      </w:r>
      <w:r w:rsidRPr="00FF180D">
        <w:rPr>
          <w:rFonts w:ascii="Times New Roman" w:hAnsi="Times New Roman" w:cs="Times New Roman"/>
          <w:i/>
          <w:sz w:val="24"/>
          <w:szCs w:val="24"/>
        </w:rPr>
        <w:t>(указание на подходы,  авторские технологии, модели, на которые Вы опираетесь при разработке и реализации Программы</w:t>
      </w:r>
      <w:r w:rsidRPr="00FF180D">
        <w:rPr>
          <w:rFonts w:ascii="Times New Roman" w:hAnsi="Times New Roman" w:cs="Times New Roman"/>
          <w:b/>
          <w:i/>
          <w:sz w:val="24"/>
          <w:szCs w:val="24"/>
        </w:rPr>
        <w:t>).</w:t>
      </w:r>
    </w:p>
    <w:p w14:paraId="0D587F35" w14:textId="10B7AE87" w:rsidR="00FF180D" w:rsidRPr="00FF180D" w:rsidRDefault="00FF180D" w:rsidP="00FF180D">
      <w:pPr>
        <w:spacing w:after="0" w:line="240" w:lineRule="auto"/>
        <w:rPr>
          <w:rFonts w:ascii="Times New Roman" w:eastAsia="Calibri" w:hAnsi="Times New Roman" w:cs="Times New Roman"/>
          <w:b/>
          <w:i/>
          <w:sz w:val="24"/>
          <w:szCs w:val="24"/>
        </w:rPr>
      </w:pPr>
      <w:r w:rsidRPr="00FF180D">
        <w:rPr>
          <w:rFonts w:ascii="Times New Roman" w:eastAsia="Calibri" w:hAnsi="Times New Roman" w:cs="Times New Roman"/>
          <w:b/>
          <w:i/>
          <w:sz w:val="24"/>
          <w:szCs w:val="24"/>
        </w:rPr>
        <w:t>1.6</w:t>
      </w:r>
      <w:r w:rsidRPr="00FF180D">
        <w:rPr>
          <w:rFonts w:ascii="Times New Roman" w:eastAsia="Calibri" w:hAnsi="Times New Roman" w:cs="Times New Roman"/>
          <w:b/>
          <w:i/>
          <w:sz w:val="24"/>
          <w:szCs w:val="24"/>
          <w:lang w:val="en-US"/>
        </w:rPr>
        <w:t xml:space="preserve">. </w:t>
      </w:r>
      <w:r w:rsidRPr="00FF180D">
        <w:rPr>
          <w:rFonts w:ascii="Times New Roman" w:eastAsia="Calibri" w:hAnsi="Times New Roman" w:cs="Times New Roman"/>
          <w:b/>
          <w:i/>
          <w:sz w:val="24"/>
          <w:szCs w:val="24"/>
        </w:rPr>
        <w:t>План реализации Программы:</w:t>
      </w:r>
    </w:p>
    <w:tbl>
      <w:tblPr>
        <w:tblStyle w:val="a3"/>
        <w:tblW w:w="0" w:type="auto"/>
        <w:tblLayout w:type="fixed"/>
        <w:tblLook w:val="04A0" w:firstRow="1" w:lastRow="0" w:firstColumn="1" w:lastColumn="0" w:noHBand="0" w:noVBand="1"/>
      </w:tblPr>
      <w:tblGrid>
        <w:gridCol w:w="2629"/>
        <w:gridCol w:w="2986"/>
        <w:gridCol w:w="2808"/>
        <w:gridCol w:w="1777"/>
        <w:gridCol w:w="1674"/>
        <w:gridCol w:w="3430"/>
      </w:tblGrid>
      <w:tr w:rsidR="00FF180D" w:rsidRPr="00FF180D" w14:paraId="30F4E0E5" w14:textId="77777777" w:rsidTr="00FF180D">
        <w:tc>
          <w:tcPr>
            <w:tcW w:w="2629" w:type="dxa"/>
            <w:tcBorders>
              <w:top w:val="single" w:sz="4" w:space="0" w:color="auto"/>
              <w:left w:val="single" w:sz="4" w:space="0" w:color="auto"/>
              <w:bottom w:val="single" w:sz="4" w:space="0" w:color="auto"/>
              <w:right w:val="single" w:sz="4" w:space="0" w:color="auto"/>
            </w:tcBorders>
            <w:hideMark/>
          </w:tcPr>
          <w:p w14:paraId="1714DAD7" w14:textId="77777777" w:rsidR="00FF180D" w:rsidRPr="00FF180D" w:rsidRDefault="00FF180D" w:rsidP="00FF180D">
            <w:pPr>
              <w:spacing w:line="240" w:lineRule="auto"/>
              <w:jc w:val="center"/>
              <w:rPr>
                <w:rFonts w:ascii="Times New Roman" w:hAnsi="Times New Roman" w:cs="Times New Roman"/>
                <w:b/>
                <w:sz w:val="20"/>
                <w:szCs w:val="20"/>
              </w:rPr>
            </w:pPr>
            <w:r w:rsidRPr="00FF180D">
              <w:rPr>
                <w:rFonts w:ascii="Times New Roman" w:hAnsi="Times New Roman" w:cs="Times New Roman"/>
                <w:b/>
                <w:sz w:val="20"/>
                <w:szCs w:val="20"/>
              </w:rPr>
              <w:t>Задачи</w:t>
            </w:r>
          </w:p>
        </w:tc>
        <w:tc>
          <w:tcPr>
            <w:tcW w:w="2986" w:type="dxa"/>
            <w:tcBorders>
              <w:top w:val="single" w:sz="4" w:space="0" w:color="auto"/>
              <w:left w:val="single" w:sz="4" w:space="0" w:color="auto"/>
              <w:bottom w:val="single" w:sz="4" w:space="0" w:color="auto"/>
              <w:right w:val="single" w:sz="4" w:space="0" w:color="auto"/>
            </w:tcBorders>
            <w:hideMark/>
          </w:tcPr>
          <w:p w14:paraId="161C21A1" w14:textId="77777777" w:rsidR="00FF180D" w:rsidRPr="00FF180D" w:rsidRDefault="00FF180D" w:rsidP="00FF180D">
            <w:pPr>
              <w:spacing w:line="240" w:lineRule="auto"/>
              <w:jc w:val="center"/>
              <w:rPr>
                <w:rFonts w:ascii="Times New Roman" w:hAnsi="Times New Roman" w:cs="Times New Roman"/>
                <w:b/>
                <w:sz w:val="20"/>
                <w:szCs w:val="20"/>
              </w:rPr>
            </w:pPr>
            <w:r w:rsidRPr="00FF180D">
              <w:rPr>
                <w:rFonts w:ascii="Times New Roman" w:hAnsi="Times New Roman" w:cs="Times New Roman"/>
                <w:b/>
                <w:sz w:val="20"/>
                <w:szCs w:val="20"/>
              </w:rPr>
              <w:t>Форма реализации задачи</w:t>
            </w:r>
          </w:p>
        </w:tc>
        <w:tc>
          <w:tcPr>
            <w:tcW w:w="2808" w:type="dxa"/>
            <w:tcBorders>
              <w:top w:val="single" w:sz="4" w:space="0" w:color="auto"/>
              <w:left w:val="single" w:sz="4" w:space="0" w:color="auto"/>
              <w:bottom w:val="single" w:sz="4" w:space="0" w:color="auto"/>
              <w:right w:val="single" w:sz="4" w:space="0" w:color="auto"/>
            </w:tcBorders>
            <w:hideMark/>
          </w:tcPr>
          <w:p w14:paraId="5042E7D1" w14:textId="77777777" w:rsidR="00FF180D" w:rsidRPr="00FF180D" w:rsidRDefault="00FF180D" w:rsidP="00FF180D">
            <w:pPr>
              <w:spacing w:line="240" w:lineRule="auto"/>
              <w:jc w:val="center"/>
              <w:rPr>
                <w:rFonts w:ascii="Times New Roman" w:hAnsi="Times New Roman" w:cs="Times New Roman"/>
                <w:b/>
                <w:sz w:val="20"/>
                <w:szCs w:val="20"/>
              </w:rPr>
            </w:pPr>
            <w:r w:rsidRPr="00FF180D">
              <w:rPr>
                <w:rFonts w:ascii="Times New Roman" w:hAnsi="Times New Roman" w:cs="Times New Roman"/>
                <w:b/>
                <w:sz w:val="20"/>
                <w:szCs w:val="20"/>
              </w:rPr>
              <w:t xml:space="preserve">Инструменты, </w:t>
            </w:r>
            <w:r w:rsidRPr="00FF180D">
              <w:rPr>
                <w:rFonts w:ascii="Times New Roman" w:hAnsi="Times New Roman" w:cs="Times New Roman"/>
                <w:sz w:val="20"/>
                <w:szCs w:val="20"/>
              </w:rPr>
              <w:t>(способы, приёмы, методики и т.д.)</w:t>
            </w:r>
          </w:p>
        </w:tc>
        <w:tc>
          <w:tcPr>
            <w:tcW w:w="1777" w:type="dxa"/>
            <w:tcBorders>
              <w:top w:val="single" w:sz="4" w:space="0" w:color="auto"/>
              <w:left w:val="single" w:sz="4" w:space="0" w:color="auto"/>
              <w:bottom w:val="single" w:sz="4" w:space="0" w:color="auto"/>
              <w:right w:val="single" w:sz="4" w:space="0" w:color="auto"/>
            </w:tcBorders>
            <w:hideMark/>
          </w:tcPr>
          <w:p w14:paraId="31C41DF6" w14:textId="77777777" w:rsidR="00FF180D" w:rsidRPr="00FF180D" w:rsidRDefault="00FF180D" w:rsidP="00FF180D">
            <w:pPr>
              <w:spacing w:line="240" w:lineRule="auto"/>
              <w:jc w:val="center"/>
              <w:rPr>
                <w:rFonts w:ascii="Times New Roman" w:hAnsi="Times New Roman" w:cs="Times New Roman"/>
                <w:b/>
                <w:sz w:val="20"/>
                <w:szCs w:val="20"/>
              </w:rPr>
            </w:pPr>
            <w:r w:rsidRPr="00FF180D">
              <w:rPr>
                <w:rFonts w:ascii="Times New Roman" w:hAnsi="Times New Roman" w:cs="Times New Roman"/>
                <w:b/>
                <w:sz w:val="20"/>
                <w:szCs w:val="20"/>
              </w:rPr>
              <w:t>Партнёры</w:t>
            </w:r>
          </w:p>
        </w:tc>
        <w:tc>
          <w:tcPr>
            <w:tcW w:w="1674" w:type="dxa"/>
            <w:tcBorders>
              <w:top w:val="single" w:sz="4" w:space="0" w:color="auto"/>
              <w:left w:val="single" w:sz="4" w:space="0" w:color="auto"/>
              <w:bottom w:val="single" w:sz="4" w:space="0" w:color="auto"/>
              <w:right w:val="single" w:sz="4" w:space="0" w:color="auto"/>
            </w:tcBorders>
            <w:hideMark/>
          </w:tcPr>
          <w:p w14:paraId="4BBE2276" w14:textId="77777777" w:rsidR="00FF180D" w:rsidRPr="00FF180D" w:rsidRDefault="00FF180D" w:rsidP="00FF180D">
            <w:pPr>
              <w:spacing w:line="240" w:lineRule="auto"/>
              <w:jc w:val="center"/>
              <w:rPr>
                <w:rFonts w:ascii="Times New Roman" w:hAnsi="Times New Roman" w:cs="Times New Roman"/>
                <w:b/>
                <w:sz w:val="20"/>
                <w:szCs w:val="20"/>
              </w:rPr>
            </w:pPr>
            <w:r w:rsidRPr="00FF180D">
              <w:rPr>
                <w:rFonts w:ascii="Times New Roman" w:hAnsi="Times New Roman" w:cs="Times New Roman"/>
                <w:b/>
                <w:sz w:val="20"/>
                <w:szCs w:val="20"/>
              </w:rPr>
              <w:t>Сроки</w:t>
            </w:r>
          </w:p>
        </w:tc>
        <w:tc>
          <w:tcPr>
            <w:tcW w:w="3430" w:type="dxa"/>
            <w:tcBorders>
              <w:top w:val="single" w:sz="4" w:space="0" w:color="auto"/>
              <w:left w:val="single" w:sz="4" w:space="0" w:color="auto"/>
              <w:bottom w:val="single" w:sz="4" w:space="0" w:color="auto"/>
              <w:right w:val="single" w:sz="4" w:space="0" w:color="auto"/>
            </w:tcBorders>
            <w:hideMark/>
          </w:tcPr>
          <w:p w14:paraId="583CD644" w14:textId="77777777" w:rsidR="00FF180D" w:rsidRPr="00FF180D" w:rsidRDefault="00FF180D" w:rsidP="00FF180D">
            <w:pPr>
              <w:spacing w:line="240" w:lineRule="auto"/>
              <w:jc w:val="center"/>
              <w:rPr>
                <w:rFonts w:ascii="Times New Roman" w:hAnsi="Times New Roman" w:cs="Times New Roman"/>
                <w:b/>
                <w:sz w:val="20"/>
                <w:szCs w:val="20"/>
              </w:rPr>
            </w:pPr>
            <w:r w:rsidRPr="00FF180D">
              <w:rPr>
                <w:rFonts w:ascii="Times New Roman" w:hAnsi="Times New Roman" w:cs="Times New Roman"/>
                <w:b/>
                <w:sz w:val="20"/>
                <w:szCs w:val="20"/>
              </w:rPr>
              <w:t>Результаты</w:t>
            </w:r>
          </w:p>
        </w:tc>
      </w:tr>
      <w:tr w:rsidR="00FF180D" w:rsidRPr="00FF180D" w14:paraId="3B4E0DF8" w14:textId="77777777" w:rsidTr="00FF180D">
        <w:tc>
          <w:tcPr>
            <w:tcW w:w="2629" w:type="dxa"/>
            <w:tcBorders>
              <w:top w:val="single" w:sz="4" w:space="0" w:color="auto"/>
              <w:left w:val="single" w:sz="4" w:space="0" w:color="auto"/>
              <w:bottom w:val="single" w:sz="4" w:space="0" w:color="auto"/>
              <w:right w:val="single" w:sz="4" w:space="0" w:color="auto"/>
            </w:tcBorders>
          </w:tcPr>
          <w:p w14:paraId="3D648423" w14:textId="77777777" w:rsidR="00FF180D" w:rsidRPr="00FF180D" w:rsidRDefault="00FF180D" w:rsidP="00FF180D">
            <w:pPr>
              <w:spacing w:line="240" w:lineRule="auto"/>
              <w:rPr>
                <w:rFonts w:ascii="Times New Roman" w:hAnsi="Times New Roman" w:cs="Times New Roman"/>
                <w:sz w:val="20"/>
                <w:szCs w:val="20"/>
              </w:rPr>
            </w:pPr>
          </w:p>
        </w:tc>
        <w:tc>
          <w:tcPr>
            <w:tcW w:w="2986" w:type="dxa"/>
            <w:tcBorders>
              <w:top w:val="single" w:sz="4" w:space="0" w:color="auto"/>
              <w:left w:val="single" w:sz="4" w:space="0" w:color="auto"/>
              <w:bottom w:val="single" w:sz="4" w:space="0" w:color="auto"/>
              <w:right w:val="single" w:sz="4" w:space="0" w:color="auto"/>
            </w:tcBorders>
          </w:tcPr>
          <w:p w14:paraId="542E0F7A" w14:textId="77777777" w:rsidR="00FF180D" w:rsidRPr="00FF180D" w:rsidRDefault="00FF180D" w:rsidP="00FF180D">
            <w:pPr>
              <w:spacing w:line="240" w:lineRule="auto"/>
              <w:jc w:val="center"/>
              <w:rPr>
                <w:rFonts w:ascii="Times New Roman" w:hAnsi="Times New Roman" w:cs="Times New Roman"/>
                <w:b/>
                <w:sz w:val="20"/>
                <w:szCs w:val="20"/>
              </w:rPr>
            </w:pPr>
          </w:p>
        </w:tc>
        <w:tc>
          <w:tcPr>
            <w:tcW w:w="2808" w:type="dxa"/>
            <w:tcBorders>
              <w:top w:val="single" w:sz="4" w:space="0" w:color="auto"/>
              <w:left w:val="single" w:sz="4" w:space="0" w:color="auto"/>
              <w:bottom w:val="single" w:sz="4" w:space="0" w:color="auto"/>
              <w:right w:val="single" w:sz="4" w:space="0" w:color="auto"/>
            </w:tcBorders>
          </w:tcPr>
          <w:p w14:paraId="06149038" w14:textId="77777777" w:rsidR="00FF180D" w:rsidRPr="00FF180D" w:rsidRDefault="00FF180D" w:rsidP="00FF180D">
            <w:pPr>
              <w:spacing w:line="240" w:lineRule="auto"/>
              <w:jc w:val="center"/>
              <w:rPr>
                <w:rFonts w:ascii="Times New Roman" w:hAnsi="Times New Roman" w:cs="Times New Roman"/>
                <w:sz w:val="20"/>
                <w:szCs w:val="20"/>
              </w:rPr>
            </w:pPr>
          </w:p>
        </w:tc>
        <w:tc>
          <w:tcPr>
            <w:tcW w:w="1777" w:type="dxa"/>
            <w:tcBorders>
              <w:top w:val="single" w:sz="4" w:space="0" w:color="auto"/>
              <w:left w:val="single" w:sz="4" w:space="0" w:color="auto"/>
              <w:bottom w:val="single" w:sz="4" w:space="0" w:color="auto"/>
              <w:right w:val="single" w:sz="4" w:space="0" w:color="auto"/>
            </w:tcBorders>
          </w:tcPr>
          <w:p w14:paraId="5DED601A" w14:textId="77777777" w:rsidR="00FF180D" w:rsidRPr="00FF180D" w:rsidRDefault="00FF180D" w:rsidP="00FF180D">
            <w:pPr>
              <w:spacing w:line="240" w:lineRule="auto"/>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768CA247" w14:textId="77777777" w:rsidR="00FF180D" w:rsidRPr="00FF180D" w:rsidRDefault="00FF180D" w:rsidP="00FF180D">
            <w:pPr>
              <w:spacing w:line="240" w:lineRule="auto"/>
              <w:jc w:val="center"/>
              <w:rPr>
                <w:rFonts w:ascii="Times New Roman" w:hAnsi="Times New Roman" w:cs="Times New Roman"/>
                <w:sz w:val="20"/>
                <w:szCs w:val="20"/>
              </w:rPr>
            </w:pPr>
          </w:p>
        </w:tc>
        <w:tc>
          <w:tcPr>
            <w:tcW w:w="3430" w:type="dxa"/>
            <w:tcBorders>
              <w:top w:val="single" w:sz="4" w:space="0" w:color="auto"/>
              <w:left w:val="single" w:sz="4" w:space="0" w:color="auto"/>
              <w:bottom w:val="single" w:sz="4" w:space="0" w:color="auto"/>
              <w:right w:val="single" w:sz="4" w:space="0" w:color="auto"/>
            </w:tcBorders>
          </w:tcPr>
          <w:p w14:paraId="0C3A8006" w14:textId="77777777" w:rsidR="00FF180D" w:rsidRPr="00FF180D" w:rsidRDefault="00FF180D" w:rsidP="00FF180D">
            <w:pPr>
              <w:spacing w:line="240" w:lineRule="auto"/>
              <w:rPr>
                <w:rFonts w:ascii="Times New Roman" w:hAnsi="Times New Roman" w:cs="Times New Roman"/>
                <w:sz w:val="20"/>
                <w:szCs w:val="20"/>
              </w:rPr>
            </w:pPr>
          </w:p>
        </w:tc>
      </w:tr>
      <w:tr w:rsidR="00FF180D" w:rsidRPr="00FF180D" w14:paraId="4FB5C02F" w14:textId="77777777" w:rsidTr="00FF180D">
        <w:tc>
          <w:tcPr>
            <w:tcW w:w="2629" w:type="dxa"/>
            <w:tcBorders>
              <w:top w:val="single" w:sz="4" w:space="0" w:color="auto"/>
              <w:left w:val="single" w:sz="4" w:space="0" w:color="auto"/>
              <w:bottom w:val="single" w:sz="4" w:space="0" w:color="auto"/>
              <w:right w:val="single" w:sz="4" w:space="0" w:color="auto"/>
            </w:tcBorders>
          </w:tcPr>
          <w:p w14:paraId="3C7AA7E1" w14:textId="77777777" w:rsidR="00FF180D" w:rsidRPr="00FF180D" w:rsidRDefault="00FF180D" w:rsidP="00FF180D">
            <w:pPr>
              <w:spacing w:line="240" w:lineRule="auto"/>
              <w:rPr>
                <w:rFonts w:ascii="Times New Roman" w:hAnsi="Times New Roman" w:cs="Times New Roman"/>
                <w:sz w:val="20"/>
                <w:szCs w:val="20"/>
              </w:rPr>
            </w:pPr>
          </w:p>
        </w:tc>
        <w:tc>
          <w:tcPr>
            <w:tcW w:w="2986" w:type="dxa"/>
            <w:tcBorders>
              <w:top w:val="single" w:sz="4" w:space="0" w:color="auto"/>
              <w:left w:val="single" w:sz="4" w:space="0" w:color="auto"/>
              <w:bottom w:val="single" w:sz="4" w:space="0" w:color="auto"/>
              <w:right w:val="single" w:sz="4" w:space="0" w:color="auto"/>
            </w:tcBorders>
          </w:tcPr>
          <w:p w14:paraId="488732D6" w14:textId="77777777" w:rsidR="00FF180D" w:rsidRPr="00FF180D" w:rsidRDefault="00FF180D" w:rsidP="00FF180D">
            <w:pPr>
              <w:spacing w:line="240" w:lineRule="auto"/>
              <w:rPr>
                <w:rFonts w:ascii="Times New Roman" w:hAnsi="Times New Roman"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tcPr>
          <w:p w14:paraId="05B61C41" w14:textId="77777777" w:rsidR="00FF180D" w:rsidRPr="00FF180D" w:rsidRDefault="00FF180D" w:rsidP="00FF180D">
            <w:pPr>
              <w:spacing w:line="240" w:lineRule="auto"/>
              <w:rPr>
                <w:rFonts w:ascii="Times New Roman" w:hAnsi="Times New Roman" w:cs="Times New Roman"/>
                <w:sz w:val="20"/>
                <w:szCs w:val="20"/>
              </w:rPr>
            </w:pPr>
          </w:p>
        </w:tc>
        <w:tc>
          <w:tcPr>
            <w:tcW w:w="1777" w:type="dxa"/>
            <w:tcBorders>
              <w:top w:val="single" w:sz="4" w:space="0" w:color="auto"/>
              <w:left w:val="single" w:sz="4" w:space="0" w:color="auto"/>
              <w:bottom w:val="single" w:sz="4" w:space="0" w:color="auto"/>
              <w:right w:val="single" w:sz="4" w:space="0" w:color="auto"/>
            </w:tcBorders>
          </w:tcPr>
          <w:p w14:paraId="36669B4B" w14:textId="77777777" w:rsidR="00FF180D" w:rsidRPr="00FF180D" w:rsidRDefault="00FF180D" w:rsidP="00FF180D">
            <w:pPr>
              <w:spacing w:line="240" w:lineRule="auto"/>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19605022" w14:textId="77777777" w:rsidR="00FF180D" w:rsidRPr="00FF180D" w:rsidRDefault="00FF180D" w:rsidP="00FF180D">
            <w:pPr>
              <w:spacing w:line="240" w:lineRule="auto"/>
              <w:rPr>
                <w:rFonts w:ascii="Times New Roman" w:hAnsi="Times New Roman" w:cs="Times New Roman"/>
                <w:sz w:val="20"/>
                <w:szCs w:val="20"/>
              </w:rPr>
            </w:pPr>
          </w:p>
        </w:tc>
        <w:tc>
          <w:tcPr>
            <w:tcW w:w="3430" w:type="dxa"/>
            <w:tcBorders>
              <w:top w:val="single" w:sz="4" w:space="0" w:color="auto"/>
              <w:left w:val="single" w:sz="4" w:space="0" w:color="auto"/>
              <w:bottom w:val="single" w:sz="4" w:space="0" w:color="auto"/>
              <w:right w:val="single" w:sz="4" w:space="0" w:color="auto"/>
            </w:tcBorders>
          </w:tcPr>
          <w:p w14:paraId="1EEEF18F" w14:textId="77777777" w:rsidR="00FF180D" w:rsidRPr="00FF180D" w:rsidRDefault="00FF180D" w:rsidP="00FF180D">
            <w:pPr>
              <w:spacing w:line="240" w:lineRule="auto"/>
              <w:rPr>
                <w:rFonts w:ascii="Times New Roman" w:hAnsi="Times New Roman" w:cs="Times New Roman"/>
                <w:sz w:val="20"/>
                <w:szCs w:val="20"/>
              </w:rPr>
            </w:pPr>
          </w:p>
        </w:tc>
      </w:tr>
      <w:tr w:rsidR="00FF180D" w:rsidRPr="00FF180D" w14:paraId="2DDF5767" w14:textId="77777777" w:rsidTr="00FF180D">
        <w:tc>
          <w:tcPr>
            <w:tcW w:w="2629" w:type="dxa"/>
            <w:tcBorders>
              <w:top w:val="single" w:sz="4" w:space="0" w:color="auto"/>
              <w:left w:val="single" w:sz="4" w:space="0" w:color="auto"/>
              <w:bottom w:val="single" w:sz="4" w:space="0" w:color="auto"/>
              <w:right w:val="single" w:sz="4" w:space="0" w:color="auto"/>
            </w:tcBorders>
          </w:tcPr>
          <w:p w14:paraId="23AB0D81" w14:textId="77777777" w:rsidR="00FF180D" w:rsidRPr="00FF180D" w:rsidRDefault="00FF180D" w:rsidP="00FF180D">
            <w:pPr>
              <w:spacing w:line="240" w:lineRule="auto"/>
              <w:rPr>
                <w:rFonts w:ascii="Times New Roman" w:hAnsi="Times New Roman" w:cs="Times New Roman"/>
                <w:sz w:val="20"/>
                <w:szCs w:val="20"/>
              </w:rPr>
            </w:pPr>
          </w:p>
        </w:tc>
        <w:tc>
          <w:tcPr>
            <w:tcW w:w="2986" w:type="dxa"/>
            <w:tcBorders>
              <w:top w:val="single" w:sz="4" w:space="0" w:color="auto"/>
              <w:left w:val="single" w:sz="4" w:space="0" w:color="auto"/>
              <w:bottom w:val="single" w:sz="4" w:space="0" w:color="auto"/>
              <w:right w:val="single" w:sz="4" w:space="0" w:color="auto"/>
            </w:tcBorders>
          </w:tcPr>
          <w:p w14:paraId="7431D80A" w14:textId="77777777" w:rsidR="00FF180D" w:rsidRPr="00FF180D" w:rsidRDefault="00FF180D" w:rsidP="00FF180D">
            <w:pPr>
              <w:spacing w:line="240" w:lineRule="auto"/>
              <w:rPr>
                <w:rFonts w:ascii="Times New Roman" w:hAnsi="Times New Roman"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tcPr>
          <w:p w14:paraId="3739F118" w14:textId="77777777" w:rsidR="00FF180D" w:rsidRPr="00FF180D" w:rsidRDefault="00FF180D" w:rsidP="00FF180D">
            <w:pPr>
              <w:spacing w:line="240" w:lineRule="auto"/>
              <w:rPr>
                <w:rFonts w:ascii="Times New Roman" w:hAnsi="Times New Roman" w:cs="Times New Roman"/>
                <w:sz w:val="20"/>
                <w:szCs w:val="20"/>
              </w:rPr>
            </w:pPr>
          </w:p>
        </w:tc>
        <w:tc>
          <w:tcPr>
            <w:tcW w:w="1777" w:type="dxa"/>
            <w:tcBorders>
              <w:top w:val="single" w:sz="4" w:space="0" w:color="auto"/>
              <w:left w:val="single" w:sz="4" w:space="0" w:color="auto"/>
              <w:bottom w:val="single" w:sz="4" w:space="0" w:color="auto"/>
              <w:right w:val="single" w:sz="4" w:space="0" w:color="auto"/>
            </w:tcBorders>
          </w:tcPr>
          <w:p w14:paraId="44E2EA21" w14:textId="77777777" w:rsidR="00FF180D" w:rsidRPr="00FF180D" w:rsidRDefault="00FF180D" w:rsidP="00FF180D">
            <w:pPr>
              <w:spacing w:line="240" w:lineRule="auto"/>
              <w:rPr>
                <w:rFonts w:ascii="Times New Roman" w:hAnsi="Times New Roman" w:cs="Times New Roman"/>
                <w:sz w:val="20"/>
                <w:szCs w:val="20"/>
              </w:rPr>
            </w:pPr>
          </w:p>
        </w:tc>
        <w:tc>
          <w:tcPr>
            <w:tcW w:w="1674" w:type="dxa"/>
            <w:tcBorders>
              <w:top w:val="single" w:sz="4" w:space="0" w:color="auto"/>
              <w:left w:val="single" w:sz="4" w:space="0" w:color="auto"/>
              <w:bottom w:val="single" w:sz="4" w:space="0" w:color="auto"/>
              <w:right w:val="single" w:sz="4" w:space="0" w:color="auto"/>
            </w:tcBorders>
          </w:tcPr>
          <w:p w14:paraId="503CC79C" w14:textId="77777777" w:rsidR="00FF180D" w:rsidRPr="00FF180D" w:rsidRDefault="00FF180D" w:rsidP="00FF180D">
            <w:pPr>
              <w:spacing w:line="240" w:lineRule="auto"/>
              <w:rPr>
                <w:rFonts w:ascii="Times New Roman" w:hAnsi="Times New Roman" w:cs="Times New Roman"/>
                <w:sz w:val="20"/>
                <w:szCs w:val="20"/>
              </w:rPr>
            </w:pPr>
          </w:p>
        </w:tc>
        <w:tc>
          <w:tcPr>
            <w:tcW w:w="3430" w:type="dxa"/>
            <w:tcBorders>
              <w:top w:val="single" w:sz="4" w:space="0" w:color="auto"/>
              <w:left w:val="single" w:sz="4" w:space="0" w:color="auto"/>
              <w:bottom w:val="single" w:sz="4" w:space="0" w:color="auto"/>
              <w:right w:val="single" w:sz="4" w:space="0" w:color="auto"/>
            </w:tcBorders>
          </w:tcPr>
          <w:p w14:paraId="46C27A6C" w14:textId="77777777" w:rsidR="00FF180D" w:rsidRPr="00FF180D" w:rsidRDefault="00FF180D" w:rsidP="00FF180D">
            <w:pPr>
              <w:spacing w:line="240" w:lineRule="auto"/>
              <w:rPr>
                <w:rFonts w:ascii="Times New Roman" w:hAnsi="Times New Roman" w:cs="Times New Roman"/>
                <w:sz w:val="20"/>
                <w:szCs w:val="20"/>
              </w:rPr>
            </w:pPr>
          </w:p>
        </w:tc>
      </w:tr>
    </w:tbl>
    <w:p w14:paraId="6C28DFE9" w14:textId="77777777" w:rsidR="00FF180D" w:rsidRPr="00FF180D" w:rsidRDefault="00FF180D" w:rsidP="00FF180D">
      <w:pPr>
        <w:spacing w:after="0" w:line="240" w:lineRule="auto"/>
        <w:jc w:val="both"/>
        <w:rPr>
          <w:rFonts w:ascii="Times New Roman" w:hAnsi="Times New Roman" w:cs="Times New Roman"/>
          <w:sz w:val="24"/>
          <w:szCs w:val="24"/>
        </w:rPr>
      </w:pPr>
      <w:r w:rsidRPr="00FF180D">
        <w:rPr>
          <w:rFonts w:ascii="Times New Roman" w:hAnsi="Times New Roman" w:cs="Times New Roman"/>
          <w:sz w:val="24"/>
          <w:szCs w:val="24"/>
        </w:rPr>
        <w:t>*Разработка Программы является документом, подтверждающим описываемые педагогические (трудовые) действия в «Заявлении» и «Описании педагогической деятельности» социальным педагогом.</w:t>
      </w:r>
    </w:p>
    <w:p w14:paraId="14EEC20D" w14:textId="2A26C23A" w:rsidR="00506586" w:rsidRPr="00FF180D" w:rsidRDefault="00506586" w:rsidP="00FF180D">
      <w:pPr>
        <w:spacing w:after="0" w:line="240" w:lineRule="auto"/>
        <w:jc w:val="both"/>
        <w:rPr>
          <w:rFonts w:ascii="Times New Roman" w:eastAsia="Calibri" w:hAnsi="Times New Roman" w:cs="Times New Roman"/>
          <w:sz w:val="24"/>
          <w:szCs w:val="24"/>
        </w:rPr>
      </w:pPr>
    </w:p>
    <w:p w14:paraId="26973960" w14:textId="77777777" w:rsidR="00506586" w:rsidRPr="002517E9" w:rsidRDefault="00506586" w:rsidP="008536F0">
      <w:pPr>
        <w:spacing w:after="0" w:line="240" w:lineRule="auto"/>
      </w:pPr>
    </w:p>
    <w:p w14:paraId="1280EAC0" w14:textId="77777777" w:rsidR="00506586" w:rsidRDefault="00506586" w:rsidP="008536F0">
      <w:pPr>
        <w:spacing w:after="0" w:line="240" w:lineRule="auto"/>
        <w:rPr>
          <w:color w:val="000000"/>
        </w:rPr>
        <w:sectPr w:rsidR="00506586" w:rsidSect="00CE0BB0">
          <w:pgSz w:w="16838" w:h="11906" w:orient="landscape"/>
          <w:pgMar w:top="720" w:right="720" w:bottom="720" w:left="720" w:header="708" w:footer="708" w:gutter="0"/>
          <w:cols w:space="708"/>
          <w:docGrid w:linePitch="360"/>
        </w:sectPr>
      </w:pPr>
    </w:p>
    <w:p w14:paraId="76BA772D"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100" w:name="_Toc176200185"/>
      <w:bookmarkStart w:id="101" w:name="_Toc176500794"/>
      <w:r w:rsidRPr="00F2526D">
        <w:rPr>
          <w:rFonts w:ascii="Times New Roman" w:hAnsi="Times New Roman" w:cs="Times New Roman"/>
          <w:b/>
          <w:color w:val="000000" w:themeColor="text1"/>
          <w:sz w:val="24"/>
          <w:szCs w:val="24"/>
        </w:rPr>
        <w:lastRenderedPageBreak/>
        <w:t>Должность: Старший вожатый</w:t>
      </w:r>
      <w:bookmarkEnd w:id="100"/>
      <w:bookmarkEnd w:id="101"/>
    </w:p>
    <w:p w14:paraId="6A7AF8B9" w14:textId="77777777" w:rsidR="00506586" w:rsidRPr="00103E8E" w:rsidRDefault="00506586" w:rsidP="008536F0">
      <w:pPr>
        <w:spacing w:after="0" w:line="240" w:lineRule="auto"/>
        <w:jc w:val="both"/>
        <w:rPr>
          <w:rFonts w:ascii="Times New Roman" w:hAnsi="Times New Roman" w:cs="Times New Roman"/>
          <w:sz w:val="24"/>
          <w:szCs w:val="24"/>
        </w:rPr>
      </w:pPr>
      <w:r w:rsidRPr="00103E8E">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43" w:history="1">
        <w:r w:rsidRPr="00103E8E">
          <w:rPr>
            <w:rStyle w:val="ab"/>
            <w:rFonts w:ascii="Times New Roman" w:hAnsi="Times New Roman" w:cs="Times New Roman"/>
            <w:sz w:val="24"/>
            <w:szCs w:val="24"/>
          </w:rPr>
          <w:t>Приказ Министерства труда и социальной защиты от 30 января 2023 г. N 53н</w:t>
        </w:r>
      </w:hyperlink>
    </w:p>
    <w:p w14:paraId="0AA4C952" w14:textId="77777777" w:rsidR="00506586" w:rsidRPr="00103E8E" w:rsidRDefault="00506586" w:rsidP="008536F0">
      <w:pPr>
        <w:spacing w:after="0" w:line="240" w:lineRule="auto"/>
        <w:jc w:val="both"/>
        <w:rPr>
          <w:rFonts w:ascii="Times New Roman" w:hAnsi="Times New Roman" w:cs="Times New Roman"/>
          <w:b/>
          <w:color w:val="000000" w:themeColor="text1"/>
          <w:sz w:val="24"/>
          <w:szCs w:val="24"/>
        </w:rPr>
      </w:pPr>
    </w:p>
    <w:p w14:paraId="6ECC08C8" w14:textId="77777777" w:rsidR="00506586" w:rsidRPr="00103E8E" w:rsidRDefault="00506586" w:rsidP="008536F0">
      <w:pPr>
        <w:spacing w:after="0" w:line="240" w:lineRule="auto"/>
        <w:jc w:val="center"/>
        <w:rPr>
          <w:rFonts w:ascii="Times New Roman" w:hAnsi="Times New Roman" w:cs="Times New Roman"/>
          <w:b/>
          <w:sz w:val="24"/>
          <w:szCs w:val="24"/>
        </w:rPr>
      </w:pPr>
      <w:r w:rsidRPr="00103E8E">
        <w:rPr>
          <w:rFonts w:ascii="Times New Roman" w:hAnsi="Times New Roman" w:cs="Times New Roman"/>
          <w:sz w:val="24"/>
          <w:szCs w:val="24"/>
        </w:rPr>
        <w:t>*</w:t>
      </w:r>
      <w:r w:rsidRPr="00103E8E">
        <w:rPr>
          <w:rFonts w:ascii="Times New Roman" w:hAnsi="Times New Roman" w:cs="Times New Roman"/>
          <w:b/>
          <w:sz w:val="24"/>
          <w:szCs w:val="24"/>
        </w:rPr>
        <w:t xml:space="preserve">Технологическая карта мероприятия </w:t>
      </w:r>
    </w:p>
    <w:p w14:paraId="2479D120" w14:textId="77777777" w:rsidR="00506586" w:rsidRPr="00103E8E" w:rsidRDefault="00506586" w:rsidP="008536F0">
      <w:pPr>
        <w:spacing w:after="0" w:line="240" w:lineRule="auto"/>
        <w:rPr>
          <w:rFonts w:ascii="Times New Roman" w:hAnsi="Times New Roman" w:cs="Times New Roman"/>
          <w:b/>
          <w:sz w:val="24"/>
          <w:szCs w:val="24"/>
        </w:rPr>
      </w:pPr>
      <w:r w:rsidRPr="00103E8E">
        <w:rPr>
          <w:rFonts w:ascii="Times New Roman" w:hAnsi="Times New Roman" w:cs="Times New Roman"/>
          <w:sz w:val="24"/>
          <w:szCs w:val="24"/>
        </w:rPr>
        <w:t xml:space="preserve">ФИО старшего вожатого </w:t>
      </w:r>
    </w:p>
    <w:p w14:paraId="705884D3" w14:textId="77777777" w:rsidR="00506586" w:rsidRPr="00103E8E" w:rsidRDefault="00506586" w:rsidP="008536F0">
      <w:pPr>
        <w:pStyle w:val="aa"/>
        <w:spacing w:after="0" w:line="240" w:lineRule="auto"/>
        <w:ind w:left="0"/>
        <w:rPr>
          <w:rFonts w:ascii="Times New Roman" w:hAnsi="Times New Roman" w:cs="Times New Roman"/>
          <w:sz w:val="24"/>
          <w:szCs w:val="24"/>
        </w:rPr>
      </w:pPr>
      <w:r w:rsidRPr="00103E8E">
        <w:rPr>
          <w:rFonts w:ascii="Times New Roman" w:hAnsi="Times New Roman" w:cs="Times New Roman"/>
          <w:sz w:val="24"/>
          <w:szCs w:val="24"/>
        </w:rPr>
        <w:t>Место работы:</w:t>
      </w:r>
    </w:p>
    <w:p w14:paraId="0EEC8871" w14:textId="77777777" w:rsidR="00506586" w:rsidRPr="00103E8E" w:rsidRDefault="00506586" w:rsidP="008536F0">
      <w:pPr>
        <w:spacing w:after="0" w:line="240" w:lineRule="auto"/>
        <w:rPr>
          <w:rFonts w:ascii="Times New Roman" w:hAnsi="Times New Roman" w:cs="Times New Roman"/>
          <w:sz w:val="24"/>
          <w:szCs w:val="24"/>
        </w:rPr>
      </w:pPr>
      <w:r w:rsidRPr="00103E8E">
        <w:rPr>
          <w:rFonts w:ascii="Times New Roman" w:hAnsi="Times New Roman" w:cs="Times New Roman"/>
          <w:sz w:val="24"/>
          <w:szCs w:val="24"/>
        </w:rPr>
        <w:t xml:space="preserve">Название мероприятия: </w:t>
      </w:r>
    </w:p>
    <w:p w14:paraId="233B1F35" w14:textId="77777777" w:rsidR="00506586" w:rsidRPr="00103E8E" w:rsidRDefault="00506586" w:rsidP="008536F0">
      <w:pPr>
        <w:pStyle w:val="aa"/>
        <w:spacing w:after="0" w:line="240" w:lineRule="auto"/>
        <w:ind w:left="0"/>
        <w:rPr>
          <w:rFonts w:ascii="Times New Roman" w:hAnsi="Times New Roman" w:cs="Times New Roman"/>
          <w:sz w:val="24"/>
          <w:szCs w:val="24"/>
        </w:rPr>
      </w:pPr>
      <w:r w:rsidRPr="00103E8E">
        <w:rPr>
          <w:rFonts w:ascii="Times New Roman" w:hAnsi="Times New Roman" w:cs="Times New Roman"/>
          <w:sz w:val="24"/>
          <w:szCs w:val="24"/>
        </w:rPr>
        <w:t xml:space="preserve">Тип мероприятия: </w:t>
      </w:r>
    </w:p>
    <w:p w14:paraId="2E290B06" w14:textId="77777777" w:rsidR="00506586" w:rsidRPr="00103E8E" w:rsidRDefault="00506586" w:rsidP="008536F0">
      <w:pPr>
        <w:pStyle w:val="aa"/>
        <w:spacing w:after="0" w:line="240" w:lineRule="auto"/>
        <w:ind w:left="0"/>
        <w:rPr>
          <w:rFonts w:ascii="Times New Roman" w:hAnsi="Times New Roman" w:cs="Times New Roman"/>
          <w:sz w:val="24"/>
          <w:szCs w:val="24"/>
        </w:rPr>
      </w:pPr>
      <w:r w:rsidRPr="00103E8E">
        <w:rPr>
          <w:rFonts w:ascii="Times New Roman" w:hAnsi="Times New Roman" w:cs="Times New Roman"/>
          <w:sz w:val="24"/>
          <w:szCs w:val="24"/>
        </w:rPr>
        <w:t xml:space="preserve">Целевая аудитория: </w:t>
      </w:r>
    </w:p>
    <w:p w14:paraId="7798A5B1" w14:textId="77777777" w:rsidR="00506586" w:rsidRPr="00103E8E" w:rsidRDefault="00506586" w:rsidP="008536F0">
      <w:pPr>
        <w:pStyle w:val="aa"/>
        <w:spacing w:after="0" w:line="240" w:lineRule="auto"/>
        <w:ind w:left="0"/>
        <w:rPr>
          <w:rFonts w:ascii="Times New Roman" w:hAnsi="Times New Roman" w:cs="Times New Roman"/>
          <w:sz w:val="24"/>
          <w:szCs w:val="24"/>
        </w:rPr>
      </w:pPr>
      <w:r w:rsidRPr="00103E8E">
        <w:rPr>
          <w:rFonts w:ascii="Times New Roman" w:hAnsi="Times New Roman" w:cs="Times New Roman"/>
          <w:sz w:val="24"/>
          <w:szCs w:val="24"/>
        </w:rPr>
        <w:t>**Цель и задачи мероприятия</w:t>
      </w:r>
    </w:p>
    <w:p w14:paraId="36196034" w14:textId="77777777" w:rsidR="00506586" w:rsidRPr="00103E8E" w:rsidRDefault="00506586" w:rsidP="008536F0">
      <w:pPr>
        <w:pStyle w:val="aa"/>
        <w:spacing w:after="0" w:line="240" w:lineRule="auto"/>
        <w:ind w:left="360"/>
        <w:jc w:val="center"/>
        <w:rPr>
          <w:rFonts w:ascii="Times New Roman" w:hAnsi="Times New Roman" w:cs="Times New Roman"/>
          <w:sz w:val="24"/>
          <w:szCs w:val="24"/>
        </w:rPr>
      </w:pPr>
      <w:r w:rsidRPr="00103E8E">
        <w:rPr>
          <w:rFonts w:ascii="Times New Roman" w:hAnsi="Times New Roman" w:cs="Times New Roman"/>
          <w:sz w:val="24"/>
          <w:szCs w:val="24"/>
        </w:rPr>
        <w:t xml:space="preserve">***Планируемые  результаты </w:t>
      </w:r>
    </w:p>
    <w:tbl>
      <w:tblPr>
        <w:tblStyle w:val="a3"/>
        <w:tblpPr w:leftFromText="180" w:rightFromText="180" w:vertAnchor="text" w:horzAnchor="page" w:tblpX="762" w:tblpY="132"/>
        <w:tblW w:w="15451" w:type="dxa"/>
        <w:tblLayout w:type="fixed"/>
        <w:tblLook w:val="04A0" w:firstRow="1" w:lastRow="0" w:firstColumn="1" w:lastColumn="0" w:noHBand="0" w:noVBand="1"/>
      </w:tblPr>
      <w:tblGrid>
        <w:gridCol w:w="6920"/>
        <w:gridCol w:w="8531"/>
      </w:tblGrid>
      <w:tr w:rsidR="00506586" w:rsidRPr="00AB1D92" w14:paraId="53A6EA0F" w14:textId="77777777" w:rsidTr="00B635F3">
        <w:trPr>
          <w:trHeight w:val="416"/>
        </w:trPr>
        <w:tc>
          <w:tcPr>
            <w:tcW w:w="6920" w:type="dxa"/>
          </w:tcPr>
          <w:p w14:paraId="068C69C2" w14:textId="77777777" w:rsidR="00506586" w:rsidRPr="00AB1D92" w:rsidRDefault="00506586" w:rsidP="008536F0">
            <w:pPr>
              <w:pStyle w:val="aa"/>
              <w:spacing w:line="240" w:lineRule="auto"/>
              <w:ind w:left="0"/>
              <w:jc w:val="center"/>
              <w:rPr>
                <w:rFonts w:ascii="Times New Roman" w:hAnsi="Times New Roman" w:cs="Times New Roman"/>
                <w:sz w:val="20"/>
                <w:szCs w:val="20"/>
              </w:rPr>
            </w:pPr>
            <w:r w:rsidRPr="00AB1D92">
              <w:rPr>
                <w:rFonts w:ascii="Times New Roman" w:hAnsi="Times New Roman" w:cs="Times New Roman"/>
                <w:b/>
                <w:sz w:val="20"/>
                <w:szCs w:val="20"/>
              </w:rPr>
              <w:t xml:space="preserve">Основная направленность </w:t>
            </w:r>
            <w:r w:rsidRPr="00AB1D92">
              <w:rPr>
                <w:rFonts w:ascii="Times New Roman" w:hAnsi="Times New Roman" w:cs="Times New Roman"/>
                <w:sz w:val="20"/>
                <w:szCs w:val="20"/>
              </w:rPr>
              <w:t xml:space="preserve">(достижение личностных результатов, формирование ценностного отношения к явлениям жизни, отношений как таковых) </w:t>
            </w:r>
          </w:p>
        </w:tc>
        <w:tc>
          <w:tcPr>
            <w:tcW w:w="8531" w:type="dxa"/>
          </w:tcPr>
          <w:p w14:paraId="53C1FA29" w14:textId="77777777" w:rsidR="00506586" w:rsidRPr="00AB1D92" w:rsidRDefault="00506586" w:rsidP="008536F0">
            <w:pPr>
              <w:pStyle w:val="aa"/>
              <w:spacing w:line="240" w:lineRule="auto"/>
              <w:ind w:left="0"/>
              <w:jc w:val="center"/>
              <w:rPr>
                <w:rFonts w:ascii="Times New Roman" w:hAnsi="Times New Roman" w:cs="Times New Roman"/>
                <w:sz w:val="20"/>
                <w:szCs w:val="20"/>
              </w:rPr>
            </w:pPr>
            <w:r w:rsidRPr="00AB1D92">
              <w:rPr>
                <w:rFonts w:ascii="Times New Roman" w:hAnsi="Times New Roman" w:cs="Times New Roman"/>
                <w:b/>
                <w:sz w:val="20"/>
                <w:szCs w:val="20"/>
              </w:rPr>
              <w:t>Уровень результатов деятельности участников мероприятия</w:t>
            </w:r>
          </w:p>
        </w:tc>
      </w:tr>
      <w:tr w:rsidR="00506586" w:rsidRPr="00AB1D92" w14:paraId="013813D0" w14:textId="77777777" w:rsidTr="00B635F3">
        <w:trPr>
          <w:trHeight w:val="70"/>
        </w:trPr>
        <w:tc>
          <w:tcPr>
            <w:tcW w:w="6920" w:type="dxa"/>
          </w:tcPr>
          <w:p w14:paraId="456E2242" w14:textId="77777777" w:rsidR="00506586" w:rsidRPr="00AB1D92" w:rsidRDefault="00506586" w:rsidP="008536F0">
            <w:pPr>
              <w:pStyle w:val="aa"/>
              <w:spacing w:line="240" w:lineRule="auto"/>
              <w:ind w:left="0"/>
              <w:jc w:val="center"/>
              <w:rPr>
                <w:rFonts w:ascii="Times New Roman" w:hAnsi="Times New Roman" w:cs="Times New Roman"/>
                <w:b/>
                <w:sz w:val="20"/>
                <w:szCs w:val="20"/>
              </w:rPr>
            </w:pPr>
          </w:p>
        </w:tc>
        <w:tc>
          <w:tcPr>
            <w:tcW w:w="8531" w:type="dxa"/>
          </w:tcPr>
          <w:p w14:paraId="2D250B87" w14:textId="77777777" w:rsidR="00506586" w:rsidRPr="00AB1D92" w:rsidRDefault="00506586" w:rsidP="008536F0">
            <w:pPr>
              <w:pStyle w:val="aa"/>
              <w:spacing w:line="240" w:lineRule="auto"/>
              <w:ind w:left="0"/>
              <w:jc w:val="center"/>
              <w:rPr>
                <w:rFonts w:ascii="Times New Roman" w:hAnsi="Times New Roman" w:cs="Times New Roman"/>
                <w:b/>
                <w:sz w:val="20"/>
                <w:szCs w:val="20"/>
              </w:rPr>
            </w:pPr>
          </w:p>
        </w:tc>
      </w:tr>
    </w:tbl>
    <w:p w14:paraId="5F5CB6E7" w14:textId="441B1837" w:rsidR="00506586" w:rsidRPr="00103E8E" w:rsidRDefault="00F2526D" w:rsidP="00F2526D">
      <w:pPr>
        <w:pStyle w:val="aa"/>
        <w:spacing w:after="0" w:line="240" w:lineRule="auto"/>
        <w:ind w:left="357"/>
        <w:jc w:val="center"/>
        <w:rPr>
          <w:rFonts w:ascii="Times New Roman" w:hAnsi="Times New Roman" w:cs="Times New Roman"/>
          <w:sz w:val="24"/>
          <w:szCs w:val="24"/>
        </w:rPr>
      </w:pPr>
      <w:r>
        <w:rPr>
          <w:rFonts w:ascii="Times New Roman" w:hAnsi="Times New Roman" w:cs="Times New Roman"/>
          <w:sz w:val="24"/>
          <w:szCs w:val="24"/>
        </w:rPr>
        <w:t>Ход мероприятия</w:t>
      </w:r>
    </w:p>
    <w:tbl>
      <w:tblPr>
        <w:tblStyle w:val="a3"/>
        <w:tblpPr w:leftFromText="180" w:rightFromText="180" w:vertAnchor="text" w:horzAnchor="page" w:tblpX="762" w:tblpY="132"/>
        <w:tblW w:w="15451" w:type="dxa"/>
        <w:tblLayout w:type="fixed"/>
        <w:tblLook w:val="04A0" w:firstRow="1" w:lastRow="0" w:firstColumn="1" w:lastColumn="0" w:noHBand="0" w:noVBand="1"/>
      </w:tblPr>
      <w:tblGrid>
        <w:gridCol w:w="431"/>
        <w:gridCol w:w="2163"/>
        <w:gridCol w:w="2163"/>
        <w:gridCol w:w="2189"/>
        <w:gridCol w:w="2138"/>
        <w:gridCol w:w="1122"/>
        <w:gridCol w:w="1559"/>
        <w:gridCol w:w="1560"/>
        <w:gridCol w:w="2126"/>
      </w:tblGrid>
      <w:tr w:rsidR="00506586" w:rsidRPr="00AB1D92" w14:paraId="00826E0F" w14:textId="77777777" w:rsidTr="00B635F3">
        <w:trPr>
          <w:trHeight w:val="1692"/>
        </w:trPr>
        <w:tc>
          <w:tcPr>
            <w:tcW w:w="431" w:type="dxa"/>
          </w:tcPr>
          <w:p w14:paraId="02E1996F"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2163" w:type="dxa"/>
            <w:tcBorders>
              <w:bottom w:val="single" w:sz="4" w:space="0" w:color="auto"/>
              <w:tr2bl w:val="nil"/>
            </w:tcBorders>
          </w:tcPr>
          <w:p w14:paraId="23C7EA47" w14:textId="77777777" w:rsidR="00506586" w:rsidRPr="00AB1D92" w:rsidRDefault="00506586" w:rsidP="008536F0">
            <w:pPr>
              <w:pStyle w:val="aa"/>
              <w:spacing w:line="240" w:lineRule="auto"/>
              <w:ind w:left="0"/>
              <w:rPr>
                <w:rFonts w:ascii="Times New Roman" w:hAnsi="Times New Roman" w:cs="Times New Roman"/>
                <w:sz w:val="20"/>
                <w:szCs w:val="20"/>
              </w:rPr>
            </w:pPr>
            <w:r w:rsidRPr="00AB1D92">
              <w:rPr>
                <w:rFonts w:ascii="Times New Roman" w:hAnsi="Times New Roman" w:cs="Times New Roman"/>
                <w:sz w:val="20"/>
                <w:szCs w:val="20"/>
              </w:rPr>
              <w:t xml:space="preserve">****Название этапа мероприятия </w:t>
            </w:r>
          </w:p>
        </w:tc>
        <w:tc>
          <w:tcPr>
            <w:tcW w:w="2163" w:type="dxa"/>
          </w:tcPr>
          <w:p w14:paraId="47736D0D" w14:textId="77777777" w:rsidR="00506586" w:rsidRPr="00AB1D92" w:rsidRDefault="00506586" w:rsidP="008536F0">
            <w:pPr>
              <w:pStyle w:val="aa"/>
              <w:spacing w:line="240" w:lineRule="auto"/>
              <w:ind w:left="0"/>
              <w:jc w:val="center"/>
              <w:rPr>
                <w:rFonts w:ascii="Times New Roman" w:hAnsi="Times New Roman" w:cs="Times New Roman"/>
                <w:sz w:val="20"/>
                <w:szCs w:val="20"/>
              </w:rPr>
            </w:pPr>
            <w:r w:rsidRPr="007F2D6B">
              <w:rPr>
                <w:rFonts w:ascii="Times New Roman" w:hAnsi="Times New Roman" w:cs="Times New Roman"/>
                <w:sz w:val="20"/>
                <w:szCs w:val="20"/>
              </w:rPr>
              <w:t xml:space="preserve">Цель, которая должна быть достигнута (в </w:t>
            </w:r>
            <w:r w:rsidRPr="00AB1D92">
              <w:rPr>
                <w:rFonts w:ascii="Times New Roman" w:hAnsi="Times New Roman" w:cs="Times New Roman"/>
                <w:sz w:val="20"/>
                <w:szCs w:val="20"/>
              </w:rPr>
              <w:t>рамках достижения планируемых результатов мероприятия )</w:t>
            </w:r>
          </w:p>
        </w:tc>
        <w:tc>
          <w:tcPr>
            <w:tcW w:w="2189" w:type="dxa"/>
          </w:tcPr>
          <w:p w14:paraId="322B729A" w14:textId="77777777" w:rsidR="00506586" w:rsidRPr="00AB1D92" w:rsidRDefault="00506586" w:rsidP="008536F0">
            <w:pPr>
              <w:pStyle w:val="aa"/>
              <w:spacing w:line="240" w:lineRule="auto"/>
              <w:ind w:left="0"/>
              <w:jc w:val="center"/>
              <w:rPr>
                <w:rFonts w:ascii="Times New Roman" w:hAnsi="Times New Roman" w:cs="Times New Roman"/>
                <w:sz w:val="20"/>
                <w:szCs w:val="20"/>
              </w:rPr>
            </w:pPr>
            <w:r w:rsidRPr="00AB1D92">
              <w:rPr>
                <w:rFonts w:ascii="Times New Roman" w:hAnsi="Times New Roman" w:cs="Times New Roman"/>
                <w:sz w:val="20"/>
                <w:szCs w:val="20"/>
              </w:rPr>
              <w:t xml:space="preserve">Формы организации деятельности  участников мероприятия </w:t>
            </w:r>
          </w:p>
        </w:tc>
        <w:tc>
          <w:tcPr>
            <w:tcW w:w="2138" w:type="dxa"/>
          </w:tcPr>
          <w:p w14:paraId="47D8407B" w14:textId="77777777" w:rsidR="00506586" w:rsidRPr="00AB1D92" w:rsidRDefault="00506586" w:rsidP="008536F0">
            <w:pPr>
              <w:pStyle w:val="aa"/>
              <w:spacing w:line="240" w:lineRule="auto"/>
              <w:ind w:left="0"/>
              <w:jc w:val="center"/>
              <w:rPr>
                <w:rFonts w:ascii="Times New Roman" w:hAnsi="Times New Roman" w:cs="Times New Roman"/>
                <w:i/>
                <w:sz w:val="20"/>
                <w:szCs w:val="20"/>
              </w:rPr>
            </w:pPr>
            <w:r w:rsidRPr="00AB1D92">
              <w:rPr>
                <w:rFonts w:ascii="Times New Roman" w:hAnsi="Times New Roman" w:cs="Times New Roman"/>
                <w:sz w:val="20"/>
                <w:szCs w:val="20"/>
              </w:rPr>
              <w:t xml:space="preserve">Действия старшего вожатого по организации деятельности  участников мероприятия </w:t>
            </w:r>
          </w:p>
        </w:tc>
        <w:tc>
          <w:tcPr>
            <w:tcW w:w="1122" w:type="dxa"/>
          </w:tcPr>
          <w:p w14:paraId="4E2E93E9" w14:textId="77777777" w:rsidR="00506586" w:rsidRPr="00AB1D92" w:rsidRDefault="00506586" w:rsidP="008536F0">
            <w:pPr>
              <w:pStyle w:val="aa"/>
              <w:spacing w:line="240" w:lineRule="auto"/>
              <w:ind w:left="0"/>
              <w:jc w:val="center"/>
              <w:rPr>
                <w:rFonts w:ascii="Times New Roman" w:hAnsi="Times New Roman" w:cs="Times New Roman"/>
                <w:i/>
                <w:sz w:val="20"/>
                <w:szCs w:val="20"/>
              </w:rPr>
            </w:pPr>
            <w:r w:rsidRPr="00AB1D92">
              <w:rPr>
                <w:rFonts w:ascii="Times New Roman" w:hAnsi="Times New Roman" w:cs="Times New Roman"/>
                <w:sz w:val="20"/>
                <w:szCs w:val="20"/>
              </w:rPr>
              <w:t xml:space="preserve">Действия обучающихся </w:t>
            </w:r>
          </w:p>
        </w:tc>
        <w:tc>
          <w:tcPr>
            <w:tcW w:w="1559" w:type="dxa"/>
          </w:tcPr>
          <w:p w14:paraId="6BED3AB1" w14:textId="77777777" w:rsidR="00506586" w:rsidRPr="00AB1D92" w:rsidRDefault="00506586" w:rsidP="008536F0">
            <w:pPr>
              <w:pStyle w:val="aa"/>
              <w:spacing w:line="240" w:lineRule="auto"/>
              <w:ind w:left="0"/>
              <w:jc w:val="center"/>
              <w:rPr>
                <w:rFonts w:ascii="Times New Roman" w:hAnsi="Times New Roman" w:cs="Times New Roman"/>
                <w:sz w:val="20"/>
                <w:szCs w:val="20"/>
              </w:rPr>
            </w:pPr>
            <w:r w:rsidRPr="00AB1D92">
              <w:rPr>
                <w:rFonts w:ascii="Times New Roman" w:hAnsi="Times New Roman" w:cs="Times New Roman"/>
                <w:sz w:val="20"/>
                <w:szCs w:val="20"/>
              </w:rPr>
              <w:t xml:space="preserve">Результат действий  обучающихся по достижению планируемых результатов мероприятия </w:t>
            </w:r>
          </w:p>
        </w:tc>
        <w:tc>
          <w:tcPr>
            <w:tcW w:w="1560" w:type="dxa"/>
          </w:tcPr>
          <w:p w14:paraId="06F18B78" w14:textId="77777777" w:rsidR="00506586" w:rsidRPr="00AB1D92" w:rsidRDefault="00506586" w:rsidP="008536F0">
            <w:pPr>
              <w:pStyle w:val="aa"/>
              <w:spacing w:line="240" w:lineRule="auto"/>
              <w:ind w:left="0"/>
              <w:jc w:val="center"/>
              <w:rPr>
                <w:rFonts w:ascii="Times New Roman" w:hAnsi="Times New Roman" w:cs="Times New Roman"/>
                <w:sz w:val="20"/>
                <w:szCs w:val="20"/>
              </w:rPr>
            </w:pPr>
            <w:r w:rsidRPr="00AB1D92">
              <w:rPr>
                <w:rFonts w:ascii="Times New Roman" w:hAnsi="Times New Roman" w:cs="Times New Roman"/>
                <w:sz w:val="20"/>
                <w:szCs w:val="20"/>
              </w:rPr>
              <w:t>Диагностика достижения планируемых результатов  мероприятия</w:t>
            </w:r>
          </w:p>
        </w:tc>
        <w:tc>
          <w:tcPr>
            <w:tcW w:w="2126" w:type="dxa"/>
          </w:tcPr>
          <w:p w14:paraId="7B80351C" w14:textId="77777777" w:rsidR="00506586" w:rsidRPr="007F2D6B" w:rsidRDefault="00506586" w:rsidP="008536F0">
            <w:pPr>
              <w:pStyle w:val="aa"/>
              <w:spacing w:line="240" w:lineRule="auto"/>
              <w:ind w:left="0"/>
              <w:rPr>
                <w:rFonts w:ascii="Times New Roman" w:hAnsi="Times New Roman" w:cs="Times New Roman"/>
                <w:sz w:val="20"/>
                <w:szCs w:val="20"/>
              </w:rPr>
            </w:pPr>
            <w:r w:rsidRPr="007F2D6B">
              <w:rPr>
                <w:rFonts w:ascii="Times New Roman" w:hAnsi="Times New Roman" w:cs="Times New Roman"/>
                <w:sz w:val="20"/>
                <w:szCs w:val="20"/>
              </w:rPr>
              <w:t>Анализ (рефлексия)</w:t>
            </w:r>
            <w:r>
              <w:rPr>
                <w:rFonts w:ascii="Times New Roman" w:hAnsi="Times New Roman" w:cs="Times New Roman"/>
                <w:sz w:val="20"/>
                <w:szCs w:val="20"/>
              </w:rPr>
              <w:t xml:space="preserve"> </w:t>
            </w:r>
            <w:r w:rsidRPr="007F2D6B">
              <w:rPr>
                <w:rFonts w:ascii="Times New Roman" w:hAnsi="Times New Roman" w:cs="Times New Roman"/>
                <w:sz w:val="20"/>
                <w:szCs w:val="20"/>
              </w:rPr>
              <w:t>достижения планируемых</w:t>
            </w:r>
            <w:r>
              <w:rPr>
                <w:rFonts w:ascii="Times New Roman" w:hAnsi="Times New Roman" w:cs="Times New Roman"/>
                <w:sz w:val="20"/>
                <w:szCs w:val="20"/>
              </w:rPr>
              <w:t xml:space="preserve"> </w:t>
            </w:r>
            <w:r w:rsidRPr="007F2D6B">
              <w:rPr>
                <w:rFonts w:ascii="Times New Roman" w:hAnsi="Times New Roman" w:cs="Times New Roman"/>
                <w:sz w:val="20"/>
                <w:szCs w:val="20"/>
              </w:rPr>
              <w:t xml:space="preserve">результатов мероприятия </w:t>
            </w:r>
          </w:p>
        </w:tc>
      </w:tr>
      <w:tr w:rsidR="00506586" w:rsidRPr="00AB1D92" w14:paraId="1BBAA7D9" w14:textId="77777777" w:rsidTr="00B635F3">
        <w:tc>
          <w:tcPr>
            <w:tcW w:w="431" w:type="dxa"/>
          </w:tcPr>
          <w:p w14:paraId="26C4E4BB" w14:textId="77777777" w:rsidR="00506586" w:rsidRPr="00AB1D92" w:rsidRDefault="00506586" w:rsidP="008536F0">
            <w:pPr>
              <w:pStyle w:val="aa"/>
              <w:spacing w:line="240" w:lineRule="auto"/>
              <w:ind w:left="0"/>
              <w:rPr>
                <w:rFonts w:ascii="Times New Roman" w:hAnsi="Times New Roman" w:cs="Times New Roman"/>
                <w:sz w:val="20"/>
                <w:szCs w:val="20"/>
              </w:rPr>
            </w:pPr>
            <w:r w:rsidRPr="00AB1D92">
              <w:rPr>
                <w:rFonts w:ascii="Times New Roman" w:hAnsi="Times New Roman" w:cs="Times New Roman"/>
                <w:sz w:val="20"/>
                <w:szCs w:val="20"/>
              </w:rPr>
              <w:t>1</w:t>
            </w:r>
          </w:p>
        </w:tc>
        <w:tc>
          <w:tcPr>
            <w:tcW w:w="2163" w:type="dxa"/>
            <w:tcBorders>
              <w:top w:val="single" w:sz="4" w:space="0" w:color="auto"/>
            </w:tcBorders>
          </w:tcPr>
          <w:p w14:paraId="6A87A503"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2163" w:type="dxa"/>
          </w:tcPr>
          <w:p w14:paraId="70D24994"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2189" w:type="dxa"/>
          </w:tcPr>
          <w:p w14:paraId="4E5DA10F"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2138" w:type="dxa"/>
          </w:tcPr>
          <w:p w14:paraId="78F8A4AC"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1122" w:type="dxa"/>
          </w:tcPr>
          <w:p w14:paraId="75D24DB9"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1559" w:type="dxa"/>
          </w:tcPr>
          <w:p w14:paraId="1FFC9A23"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1560" w:type="dxa"/>
          </w:tcPr>
          <w:p w14:paraId="38B1E1CB" w14:textId="77777777" w:rsidR="00506586" w:rsidRPr="00AB1D92" w:rsidRDefault="00506586" w:rsidP="008536F0">
            <w:pPr>
              <w:pStyle w:val="aa"/>
              <w:spacing w:line="240" w:lineRule="auto"/>
              <w:ind w:left="0"/>
              <w:rPr>
                <w:rFonts w:ascii="Times New Roman" w:hAnsi="Times New Roman" w:cs="Times New Roman"/>
                <w:sz w:val="20"/>
                <w:szCs w:val="20"/>
              </w:rPr>
            </w:pPr>
          </w:p>
        </w:tc>
        <w:tc>
          <w:tcPr>
            <w:tcW w:w="2126" w:type="dxa"/>
          </w:tcPr>
          <w:p w14:paraId="1B30019D" w14:textId="77777777" w:rsidR="00506586" w:rsidRPr="007F2D6B" w:rsidRDefault="00506586" w:rsidP="008536F0">
            <w:pPr>
              <w:pStyle w:val="aa"/>
              <w:spacing w:line="240" w:lineRule="auto"/>
              <w:ind w:left="0"/>
              <w:rPr>
                <w:rFonts w:ascii="Times New Roman" w:hAnsi="Times New Roman" w:cs="Times New Roman"/>
                <w:sz w:val="20"/>
                <w:szCs w:val="20"/>
              </w:rPr>
            </w:pPr>
          </w:p>
        </w:tc>
      </w:tr>
    </w:tbl>
    <w:p w14:paraId="1B18DBE2" w14:textId="77777777" w:rsidR="00506586" w:rsidRPr="00F2526D" w:rsidRDefault="00506586" w:rsidP="008536F0">
      <w:pPr>
        <w:spacing w:after="0" w:line="240" w:lineRule="auto"/>
        <w:jc w:val="both"/>
        <w:rPr>
          <w:rFonts w:ascii="Times New Roman" w:hAnsi="Times New Roman" w:cs="Times New Roman"/>
          <w:sz w:val="16"/>
          <w:szCs w:val="16"/>
        </w:rPr>
      </w:pPr>
    </w:p>
    <w:p w14:paraId="23B81E42"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rPr>
        <w:t>*Технологическая карта мероприятия, является документом, подтверждающим описываемые педагогические (трудовые) действия в «Заявлении» и «Описании педагогической деятельности» старшим вожатым.</w:t>
      </w:r>
    </w:p>
    <w:p w14:paraId="696D8372"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rPr>
        <w:t>**Цель и задачи  мероприятия формулируются в соответствии с трудовыми функциями профессионального стандарта: Специалист в области воспитания. Старший вожатый.(</w:t>
      </w:r>
      <w:hyperlink r:id="rId44" w:history="1">
        <w:r w:rsidRPr="00F2526D">
          <w:rPr>
            <w:rStyle w:val="ab"/>
            <w:rFonts w:ascii="Times New Roman" w:hAnsi="Times New Roman" w:cs="Times New Roman"/>
          </w:rPr>
          <w:t>Приказ Министерства труда и социальной защиты РФ от 30 января 2023 г. N 53н</w:t>
        </w:r>
      </w:hyperlink>
      <w:r w:rsidRPr="00F2526D">
        <w:rPr>
          <w:rFonts w:ascii="Times New Roman" w:hAnsi="Times New Roman" w:cs="Times New Roman"/>
        </w:rPr>
        <w:t>)</w:t>
      </w:r>
    </w:p>
    <w:p w14:paraId="29589278"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rPr>
        <w:t>***Таблица заполняется с учетом этапа формирования, планируемых результатов в соответствии с возрастными психологическими особенностями обучающихся и уровня результатов.</w:t>
      </w:r>
    </w:p>
    <w:p w14:paraId="45F7C834"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bCs/>
          <w:iCs/>
        </w:rPr>
        <w:t xml:space="preserve">Первый уровень </w:t>
      </w:r>
      <w:r w:rsidRPr="00F2526D">
        <w:rPr>
          <w:rFonts w:ascii="Times New Roman" w:hAnsi="Times New Roman" w:cs="Times New Roman"/>
          <w:iCs/>
        </w:rPr>
        <w:t xml:space="preserve">— </w:t>
      </w:r>
      <w:r w:rsidRPr="00F2526D">
        <w:rPr>
          <w:rFonts w:ascii="Times New Roman" w:hAnsi="Times New Roman" w:cs="Times New Roman"/>
        </w:rPr>
        <w:t>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14:paraId="4DC85F16"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bCs/>
          <w:iCs/>
        </w:rPr>
        <w:t xml:space="preserve">Второй уровень </w:t>
      </w:r>
      <w:r w:rsidRPr="00F2526D">
        <w:rPr>
          <w:rFonts w:ascii="Times New Roman" w:hAnsi="Times New Roman" w:cs="Times New Roman"/>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14:paraId="1AF4B3EC"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bCs/>
          <w:iCs/>
        </w:rPr>
        <w:t xml:space="preserve">Третий уровень </w:t>
      </w:r>
      <w:r w:rsidRPr="00F2526D">
        <w:rPr>
          <w:rFonts w:ascii="Times New Roman" w:hAnsi="Times New Roman" w:cs="Times New Roman"/>
          <w:iCs/>
        </w:rPr>
        <w:t xml:space="preserve">— </w:t>
      </w:r>
      <w:r w:rsidRPr="00F2526D">
        <w:rPr>
          <w:rFonts w:ascii="Times New Roman" w:hAnsi="Times New Roman" w:cs="Times New Roman"/>
        </w:rPr>
        <w:t>получение школьником опыта самостоятельного общественного действия и передача его другим</w:t>
      </w:r>
    </w:p>
    <w:p w14:paraId="38A731E9" w14:textId="77777777" w:rsidR="00506586" w:rsidRPr="00F2526D" w:rsidRDefault="00506586" w:rsidP="008536F0">
      <w:pPr>
        <w:spacing w:after="0" w:line="240" w:lineRule="auto"/>
        <w:jc w:val="both"/>
        <w:rPr>
          <w:rFonts w:ascii="Times New Roman" w:hAnsi="Times New Roman" w:cs="Times New Roman"/>
          <w:color w:val="000000"/>
        </w:rPr>
        <w:sectPr w:rsidR="00506586" w:rsidRPr="00F2526D" w:rsidSect="00CE0BB0">
          <w:pgSz w:w="16838" w:h="11906" w:orient="landscape"/>
          <w:pgMar w:top="720" w:right="720" w:bottom="720" w:left="720" w:header="708" w:footer="708" w:gutter="0"/>
          <w:cols w:space="708"/>
          <w:docGrid w:linePitch="360"/>
        </w:sectPr>
      </w:pPr>
      <w:r w:rsidRPr="00F2526D">
        <w:rPr>
          <w:rFonts w:ascii="Times New Roman" w:hAnsi="Times New Roman" w:cs="Times New Roman"/>
        </w:rPr>
        <w:t>****Этапы указываются в соответствии с типом мероприятия, реализуемой старшим вожатым методики, направления развития личности обучающегося.</w:t>
      </w:r>
    </w:p>
    <w:p w14:paraId="013294EF"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102" w:name="_Toc176200186"/>
      <w:bookmarkStart w:id="103" w:name="_Toc176500795"/>
      <w:r w:rsidRPr="00F2526D">
        <w:rPr>
          <w:rFonts w:ascii="Times New Roman" w:hAnsi="Times New Roman" w:cs="Times New Roman"/>
          <w:b/>
          <w:color w:val="000000" w:themeColor="text1"/>
          <w:sz w:val="24"/>
          <w:szCs w:val="24"/>
        </w:rPr>
        <w:lastRenderedPageBreak/>
        <w:t>Должности: Тренер-преподаватель, Старший тренер-преподаватель</w:t>
      </w:r>
      <w:bookmarkEnd w:id="102"/>
      <w:bookmarkEnd w:id="103"/>
    </w:p>
    <w:p w14:paraId="0C884DC6" w14:textId="77777777" w:rsidR="00506586" w:rsidRPr="000C4A78" w:rsidRDefault="00506586" w:rsidP="008536F0">
      <w:pPr>
        <w:spacing w:after="0" w:line="240" w:lineRule="auto"/>
        <w:jc w:val="both"/>
        <w:rPr>
          <w:rFonts w:ascii="Times New Roman" w:hAnsi="Times New Roman" w:cs="Times New Roman"/>
          <w:sz w:val="24"/>
          <w:szCs w:val="24"/>
        </w:rPr>
      </w:pPr>
      <w:r w:rsidRPr="000C4A78">
        <w:rPr>
          <w:rFonts w:ascii="Times New Roman" w:hAnsi="Times New Roman" w:cs="Times New Roman"/>
          <w:sz w:val="24"/>
          <w:szCs w:val="24"/>
        </w:rPr>
        <w:t>Профессиональный стандарт «Тренер-преподаватель», утвержден приказом Минтруда России от 24.12.2020 N 952н (ред. от 30.08.2023)</w:t>
      </w:r>
    </w:p>
    <w:p w14:paraId="641C5A34" w14:textId="77777777" w:rsidR="00506586" w:rsidRPr="000C4A78" w:rsidRDefault="00506586" w:rsidP="008536F0">
      <w:pPr>
        <w:spacing w:after="0" w:line="240" w:lineRule="auto"/>
        <w:jc w:val="both"/>
        <w:rPr>
          <w:rFonts w:ascii="Times New Roman" w:hAnsi="Times New Roman" w:cs="Times New Roman"/>
          <w:b/>
          <w:color w:val="000000" w:themeColor="text1"/>
          <w:sz w:val="24"/>
          <w:szCs w:val="24"/>
        </w:rPr>
      </w:pPr>
    </w:p>
    <w:p w14:paraId="2EBD67DA" w14:textId="77777777" w:rsidR="00506586" w:rsidRPr="000C4A78" w:rsidRDefault="00506586" w:rsidP="008536F0">
      <w:pPr>
        <w:spacing w:after="0" w:line="240" w:lineRule="auto"/>
        <w:jc w:val="center"/>
        <w:rPr>
          <w:rFonts w:ascii="Times New Roman" w:hAnsi="Times New Roman" w:cs="Times New Roman"/>
          <w:b/>
          <w:sz w:val="24"/>
          <w:szCs w:val="24"/>
        </w:rPr>
      </w:pPr>
      <w:r w:rsidRPr="000C4A78">
        <w:rPr>
          <w:rFonts w:ascii="Times New Roman" w:hAnsi="Times New Roman" w:cs="Times New Roman"/>
          <w:b/>
          <w:sz w:val="24"/>
          <w:szCs w:val="24"/>
        </w:rPr>
        <w:t>План-конспект</w:t>
      </w:r>
    </w:p>
    <w:p w14:paraId="3345E805" w14:textId="77777777" w:rsidR="00506586" w:rsidRPr="000C4A78" w:rsidRDefault="00506586" w:rsidP="008536F0">
      <w:pPr>
        <w:spacing w:after="0" w:line="240" w:lineRule="auto"/>
        <w:jc w:val="center"/>
        <w:rPr>
          <w:rFonts w:ascii="Times New Roman" w:hAnsi="Times New Roman" w:cs="Times New Roman"/>
          <w:b/>
          <w:sz w:val="24"/>
          <w:szCs w:val="24"/>
        </w:rPr>
      </w:pPr>
      <w:r w:rsidRPr="000C4A78">
        <w:rPr>
          <w:rFonts w:ascii="Times New Roman" w:hAnsi="Times New Roman" w:cs="Times New Roman"/>
          <w:b/>
          <w:sz w:val="24"/>
          <w:szCs w:val="24"/>
        </w:rPr>
        <w:t xml:space="preserve">Учебно-тренировочного занятия </w:t>
      </w:r>
    </w:p>
    <w:p w14:paraId="1BE2C8C8" w14:textId="77777777" w:rsidR="00506586" w:rsidRPr="000C4A78" w:rsidRDefault="00506586" w:rsidP="008536F0">
      <w:pPr>
        <w:spacing w:after="0" w:line="240" w:lineRule="auto"/>
        <w:jc w:val="both"/>
        <w:rPr>
          <w:rFonts w:ascii="Times New Roman" w:hAnsi="Times New Roman" w:cs="Times New Roman"/>
          <w:b/>
          <w:sz w:val="24"/>
          <w:szCs w:val="24"/>
        </w:rPr>
      </w:pPr>
      <w:r w:rsidRPr="000C4A78">
        <w:rPr>
          <w:rFonts w:ascii="Times New Roman" w:hAnsi="Times New Roman" w:cs="Times New Roman"/>
          <w:b/>
          <w:sz w:val="24"/>
          <w:szCs w:val="24"/>
        </w:rPr>
        <w:t>Наименование образовательной программы:</w:t>
      </w:r>
    </w:p>
    <w:p w14:paraId="663D66A3" w14:textId="77777777" w:rsidR="00506586" w:rsidRPr="000C4A78" w:rsidRDefault="00506586" w:rsidP="008536F0">
      <w:pPr>
        <w:spacing w:after="0" w:line="240" w:lineRule="auto"/>
        <w:rPr>
          <w:rFonts w:ascii="Times New Roman" w:hAnsi="Times New Roman" w:cs="Times New Roman"/>
          <w:sz w:val="24"/>
          <w:szCs w:val="24"/>
        </w:rPr>
      </w:pPr>
      <w:r w:rsidRPr="000C4A78">
        <w:rPr>
          <w:rFonts w:ascii="Times New Roman" w:hAnsi="Times New Roman" w:cs="Times New Roman"/>
          <w:sz w:val="24"/>
          <w:szCs w:val="24"/>
        </w:rPr>
        <w:t xml:space="preserve">Тренер-преподаватель: </w:t>
      </w:r>
    </w:p>
    <w:p w14:paraId="5C976E14" w14:textId="77777777" w:rsidR="00506586" w:rsidRPr="000C4A78" w:rsidRDefault="00506586" w:rsidP="008536F0">
      <w:pPr>
        <w:spacing w:after="0" w:line="240" w:lineRule="auto"/>
        <w:rPr>
          <w:rFonts w:ascii="Times New Roman" w:hAnsi="Times New Roman" w:cs="Times New Roman"/>
          <w:sz w:val="24"/>
          <w:szCs w:val="24"/>
          <w:u w:val="single"/>
        </w:rPr>
      </w:pPr>
      <w:r w:rsidRPr="000C4A78">
        <w:rPr>
          <w:rFonts w:ascii="Times New Roman" w:hAnsi="Times New Roman" w:cs="Times New Roman"/>
          <w:sz w:val="24"/>
          <w:szCs w:val="24"/>
        </w:rPr>
        <w:t xml:space="preserve">Дата проведения: </w:t>
      </w:r>
    </w:p>
    <w:p w14:paraId="3866E090" w14:textId="77777777" w:rsidR="00506586" w:rsidRPr="000C4A78" w:rsidRDefault="00506586" w:rsidP="008536F0">
      <w:pPr>
        <w:spacing w:after="0" w:line="240" w:lineRule="auto"/>
        <w:rPr>
          <w:rFonts w:ascii="Times New Roman" w:hAnsi="Times New Roman" w:cs="Times New Roman"/>
          <w:sz w:val="24"/>
          <w:szCs w:val="24"/>
        </w:rPr>
      </w:pPr>
      <w:r w:rsidRPr="000C4A78">
        <w:rPr>
          <w:rFonts w:ascii="Times New Roman" w:hAnsi="Times New Roman" w:cs="Times New Roman"/>
          <w:sz w:val="24"/>
          <w:szCs w:val="24"/>
        </w:rPr>
        <w:t xml:space="preserve">Место проведения: </w:t>
      </w:r>
    </w:p>
    <w:p w14:paraId="5DC1D259" w14:textId="77777777" w:rsidR="00506586" w:rsidRPr="000C4A78" w:rsidRDefault="00506586" w:rsidP="008536F0">
      <w:pPr>
        <w:spacing w:after="0" w:line="240" w:lineRule="auto"/>
        <w:rPr>
          <w:rFonts w:ascii="Times New Roman" w:hAnsi="Times New Roman" w:cs="Times New Roman"/>
          <w:sz w:val="24"/>
          <w:szCs w:val="24"/>
          <w:u w:val="single"/>
        </w:rPr>
      </w:pPr>
      <w:r w:rsidRPr="000C4A78">
        <w:rPr>
          <w:rFonts w:ascii="Times New Roman" w:hAnsi="Times New Roman" w:cs="Times New Roman"/>
          <w:sz w:val="24"/>
          <w:szCs w:val="24"/>
        </w:rPr>
        <w:t xml:space="preserve">Контингент: </w:t>
      </w:r>
    </w:p>
    <w:p w14:paraId="6FAF7898" w14:textId="77777777" w:rsidR="00506586" w:rsidRPr="000C4A78" w:rsidRDefault="00506586" w:rsidP="008536F0">
      <w:pPr>
        <w:spacing w:after="0" w:line="240" w:lineRule="auto"/>
        <w:jc w:val="both"/>
        <w:rPr>
          <w:rFonts w:ascii="Times New Roman" w:hAnsi="Times New Roman" w:cs="Times New Roman"/>
          <w:sz w:val="24"/>
          <w:szCs w:val="24"/>
        </w:rPr>
      </w:pPr>
      <w:r w:rsidRPr="000C4A78">
        <w:rPr>
          <w:rFonts w:ascii="Times New Roman" w:hAnsi="Times New Roman" w:cs="Times New Roman"/>
          <w:sz w:val="24"/>
          <w:szCs w:val="24"/>
        </w:rPr>
        <w:t xml:space="preserve">Цель: </w:t>
      </w:r>
    </w:p>
    <w:p w14:paraId="39B25E5F" w14:textId="77777777" w:rsidR="00506586" w:rsidRPr="000C4A78" w:rsidRDefault="00506586" w:rsidP="008536F0">
      <w:pPr>
        <w:spacing w:after="0" w:line="240" w:lineRule="auto"/>
        <w:rPr>
          <w:rFonts w:ascii="Times New Roman" w:hAnsi="Times New Roman" w:cs="Times New Roman"/>
          <w:sz w:val="24"/>
          <w:szCs w:val="24"/>
        </w:rPr>
      </w:pPr>
      <w:r w:rsidRPr="000C4A78">
        <w:rPr>
          <w:rFonts w:ascii="Times New Roman" w:hAnsi="Times New Roman" w:cs="Times New Roman"/>
          <w:sz w:val="24"/>
          <w:szCs w:val="24"/>
        </w:rPr>
        <w:t xml:space="preserve">Задачи: </w:t>
      </w:r>
    </w:p>
    <w:p w14:paraId="0ADB45CC" w14:textId="77777777" w:rsidR="00506586" w:rsidRPr="000C4A78" w:rsidRDefault="00506586" w:rsidP="008536F0">
      <w:pPr>
        <w:spacing w:after="0" w:line="240" w:lineRule="auto"/>
        <w:rPr>
          <w:rFonts w:ascii="Times New Roman" w:hAnsi="Times New Roman" w:cs="Times New Roman"/>
          <w:sz w:val="24"/>
          <w:szCs w:val="24"/>
        </w:rPr>
      </w:pPr>
      <w:r w:rsidRPr="000C4A78">
        <w:rPr>
          <w:rFonts w:ascii="Times New Roman" w:hAnsi="Times New Roman" w:cs="Times New Roman"/>
          <w:sz w:val="24"/>
          <w:szCs w:val="24"/>
        </w:rPr>
        <w:t xml:space="preserve">Инвентарь: </w:t>
      </w:r>
    </w:p>
    <w:p w14:paraId="19114A13" w14:textId="77777777" w:rsidR="00506586" w:rsidRPr="000C4A78" w:rsidRDefault="00506586" w:rsidP="008536F0">
      <w:pPr>
        <w:spacing w:after="0" w:line="240" w:lineRule="auto"/>
        <w:jc w:val="center"/>
        <w:rPr>
          <w:rFonts w:ascii="Times New Roman" w:hAnsi="Times New Roman" w:cs="Times New Roman"/>
          <w:sz w:val="24"/>
          <w:szCs w:val="24"/>
        </w:rPr>
      </w:pPr>
      <w:r w:rsidRPr="000C4A78">
        <w:rPr>
          <w:rFonts w:ascii="Times New Roman" w:hAnsi="Times New Roman" w:cs="Times New Roman"/>
          <w:sz w:val="24"/>
          <w:szCs w:val="24"/>
        </w:rPr>
        <w:t>Ход занятия</w:t>
      </w:r>
    </w:p>
    <w:tbl>
      <w:tblPr>
        <w:tblStyle w:val="a3"/>
        <w:tblW w:w="15304" w:type="dxa"/>
        <w:tblLook w:val="04A0" w:firstRow="1" w:lastRow="0" w:firstColumn="1" w:lastColumn="0" w:noHBand="0" w:noVBand="1"/>
      </w:tblPr>
      <w:tblGrid>
        <w:gridCol w:w="6912"/>
        <w:gridCol w:w="2268"/>
        <w:gridCol w:w="6124"/>
      </w:tblGrid>
      <w:tr w:rsidR="00506586" w:rsidRPr="006A32C2" w14:paraId="6C25DA89" w14:textId="77777777" w:rsidTr="00506586">
        <w:tc>
          <w:tcPr>
            <w:tcW w:w="6912" w:type="dxa"/>
          </w:tcPr>
          <w:p w14:paraId="47537FC3" w14:textId="77777777" w:rsidR="00506586" w:rsidRPr="000C4A78" w:rsidRDefault="00506586" w:rsidP="008536F0">
            <w:pPr>
              <w:spacing w:line="240" w:lineRule="auto"/>
              <w:jc w:val="center"/>
              <w:rPr>
                <w:rFonts w:ascii="Times New Roman" w:hAnsi="Times New Roman" w:cs="Times New Roman"/>
                <w:b/>
                <w:sz w:val="20"/>
                <w:szCs w:val="20"/>
              </w:rPr>
            </w:pPr>
            <w:r w:rsidRPr="000C4A78">
              <w:rPr>
                <w:rFonts w:ascii="Times New Roman" w:hAnsi="Times New Roman" w:cs="Times New Roman"/>
                <w:b/>
                <w:sz w:val="20"/>
                <w:szCs w:val="20"/>
              </w:rPr>
              <w:t>Содержание</w:t>
            </w:r>
          </w:p>
        </w:tc>
        <w:tc>
          <w:tcPr>
            <w:tcW w:w="2268" w:type="dxa"/>
          </w:tcPr>
          <w:p w14:paraId="695932E8" w14:textId="77777777" w:rsidR="00506586" w:rsidRPr="000C4A78" w:rsidRDefault="00506586" w:rsidP="008536F0">
            <w:pPr>
              <w:spacing w:line="240" w:lineRule="auto"/>
              <w:jc w:val="center"/>
              <w:rPr>
                <w:rFonts w:ascii="Times New Roman" w:hAnsi="Times New Roman" w:cs="Times New Roman"/>
                <w:b/>
                <w:sz w:val="20"/>
                <w:szCs w:val="20"/>
              </w:rPr>
            </w:pPr>
            <w:r w:rsidRPr="000C4A78">
              <w:rPr>
                <w:rFonts w:ascii="Times New Roman" w:hAnsi="Times New Roman" w:cs="Times New Roman"/>
                <w:b/>
                <w:sz w:val="20"/>
                <w:szCs w:val="20"/>
              </w:rPr>
              <w:t>Дозировка</w:t>
            </w:r>
          </w:p>
        </w:tc>
        <w:tc>
          <w:tcPr>
            <w:tcW w:w="6124" w:type="dxa"/>
          </w:tcPr>
          <w:p w14:paraId="1E02CAAC" w14:textId="77777777" w:rsidR="00506586" w:rsidRPr="000C4A78" w:rsidRDefault="00506586" w:rsidP="008536F0">
            <w:pPr>
              <w:spacing w:line="240" w:lineRule="auto"/>
              <w:jc w:val="center"/>
              <w:rPr>
                <w:rFonts w:ascii="Times New Roman" w:hAnsi="Times New Roman" w:cs="Times New Roman"/>
                <w:b/>
                <w:sz w:val="20"/>
                <w:szCs w:val="20"/>
              </w:rPr>
            </w:pPr>
            <w:r w:rsidRPr="000C4A78">
              <w:rPr>
                <w:rFonts w:ascii="Times New Roman" w:hAnsi="Times New Roman" w:cs="Times New Roman"/>
                <w:b/>
                <w:sz w:val="20"/>
                <w:szCs w:val="20"/>
              </w:rPr>
              <w:t>Методические указания</w:t>
            </w:r>
          </w:p>
        </w:tc>
      </w:tr>
      <w:tr w:rsidR="00506586" w:rsidRPr="006A32C2" w14:paraId="6E43032C" w14:textId="77777777" w:rsidTr="00506586">
        <w:tc>
          <w:tcPr>
            <w:tcW w:w="15304" w:type="dxa"/>
            <w:gridSpan w:val="3"/>
          </w:tcPr>
          <w:p w14:paraId="033DA080" w14:textId="77777777" w:rsidR="00506586" w:rsidRPr="000C4A78" w:rsidRDefault="00506586" w:rsidP="008536F0">
            <w:pPr>
              <w:spacing w:line="240" w:lineRule="auto"/>
              <w:rPr>
                <w:rFonts w:ascii="Times New Roman" w:hAnsi="Times New Roman" w:cs="Times New Roman"/>
                <w:sz w:val="20"/>
                <w:szCs w:val="20"/>
              </w:rPr>
            </w:pPr>
            <w:r w:rsidRPr="000C4A78">
              <w:rPr>
                <w:rFonts w:ascii="Times New Roman" w:hAnsi="Times New Roman" w:cs="Times New Roman"/>
                <w:b/>
                <w:sz w:val="20"/>
                <w:szCs w:val="20"/>
              </w:rPr>
              <w:t>1)</w:t>
            </w:r>
            <w:r>
              <w:rPr>
                <w:rFonts w:ascii="Times New Roman" w:hAnsi="Times New Roman" w:cs="Times New Roman"/>
                <w:b/>
                <w:sz w:val="20"/>
                <w:szCs w:val="20"/>
              </w:rPr>
              <w:t xml:space="preserve"> </w:t>
            </w:r>
            <w:r w:rsidRPr="000C4A78">
              <w:rPr>
                <w:rFonts w:ascii="Times New Roman" w:hAnsi="Times New Roman" w:cs="Times New Roman"/>
                <w:b/>
                <w:sz w:val="20"/>
                <w:szCs w:val="20"/>
              </w:rPr>
              <w:t>Подготовительная часть</w:t>
            </w:r>
          </w:p>
        </w:tc>
      </w:tr>
      <w:tr w:rsidR="00506586" w:rsidRPr="006A32C2" w14:paraId="5DD95E07" w14:textId="77777777" w:rsidTr="00506586">
        <w:tc>
          <w:tcPr>
            <w:tcW w:w="6912" w:type="dxa"/>
          </w:tcPr>
          <w:p w14:paraId="1BDDA36E" w14:textId="77777777" w:rsidR="00506586" w:rsidRPr="000C4A78" w:rsidRDefault="00506586" w:rsidP="008536F0">
            <w:pPr>
              <w:pStyle w:val="a9"/>
              <w:rPr>
                <w:rFonts w:ascii="Times New Roman" w:hAnsi="Times New Roman"/>
                <w:sz w:val="20"/>
                <w:szCs w:val="20"/>
              </w:rPr>
            </w:pPr>
          </w:p>
        </w:tc>
        <w:tc>
          <w:tcPr>
            <w:tcW w:w="2268" w:type="dxa"/>
          </w:tcPr>
          <w:p w14:paraId="20D3617E"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684FF0E5"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608C5EDC" w14:textId="77777777" w:rsidTr="00506586">
        <w:tc>
          <w:tcPr>
            <w:tcW w:w="6912" w:type="dxa"/>
          </w:tcPr>
          <w:p w14:paraId="76F90E67" w14:textId="77777777" w:rsidR="00506586" w:rsidRPr="000C4A78" w:rsidRDefault="00506586" w:rsidP="008536F0">
            <w:pPr>
              <w:pStyle w:val="a9"/>
              <w:rPr>
                <w:rFonts w:ascii="Times New Roman" w:hAnsi="Times New Roman"/>
                <w:sz w:val="20"/>
                <w:szCs w:val="20"/>
              </w:rPr>
            </w:pPr>
          </w:p>
        </w:tc>
        <w:tc>
          <w:tcPr>
            <w:tcW w:w="2268" w:type="dxa"/>
          </w:tcPr>
          <w:p w14:paraId="4BAA79C8"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660ECAF1"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0D3DEF47" w14:textId="77777777" w:rsidTr="00506586">
        <w:tc>
          <w:tcPr>
            <w:tcW w:w="6912" w:type="dxa"/>
          </w:tcPr>
          <w:p w14:paraId="041FF990" w14:textId="77777777" w:rsidR="00506586" w:rsidRPr="000C4A78" w:rsidRDefault="00506586" w:rsidP="008536F0">
            <w:pPr>
              <w:pStyle w:val="a9"/>
              <w:rPr>
                <w:rFonts w:ascii="Times New Roman" w:hAnsi="Times New Roman"/>
                <w:sz w:val="20"/>
                <w:szCs w:val="20"/>
              </w:rPr>
            </w:pPr>
          </w:p>
        </w:tc>
        <w:tc>
          <w:tcPr>
            <w:tcW w:w="2268" w:type="dxa"/>
          </w:tcPr>
          <w:p w14:paraId="59B5C268"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2CEFF95B"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33FCE38F" w14:textId="77777777" w:rsidTr="00506586">
        <w:tc>
          <w:tcPr>
            <w:tcW w:w="6912" w:type="dxa"/>
          </w:tcPr>
          <w:p w14:paraId="1C113AC1" w14:textId="77777777" w:rsidR="00506586" w:rsidRPr="000C4A78" w:rsidRDefault="00506586" w:rsidP="008536F0">
            <w:pPr>
              <w:pStyle w:val="a9"/>
              <w:rPr>
                <w:rFonts w:ascii="Times New Roman" w:hAnsi="Times New Roman"/>
                <w:sz w:val="20"/>
                <w:szCs w:val="20"/>
              </w:rPr>
            </w:pPr>
          </w:p>
        </w:tc>
        <w:tc>
          <w:tcPr>
            <w:tcW w:w="2268" w:type="dxa"/>
          </w:tcPr>
          <w:p w14:paraId="5C07CE49"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3281ADFF"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245C8B3A" w14:textId="77777777" w:rsidTr="00506586">
        <w:tc>
          <w:tcPr>
            <w:tcW w:w="6912" w:type="dxa"/>
          </w:tcPr>
          <w:p w14:paraId="07B2A936" w14:textId="77777777" w:rsidR="00506586" w:rsidRPr="000C4A78" w:rsidRDefault="00506586" w:rsidP="008536F0">
            <w:pPr>
              <w:pStyle w:val="a9"/>
              <w:rPr>
                <w:rFonts w:ascii="Times New Roman" w:hAnsi="Times New Roman"/>
                <w:sz w:val="20"/>
                <w:szCs w:val="20"/>
              </w:rPr>
            </w:pPr>
          </w:p>
        </w:tc>
        <w:tc>
          <w:tcPr>
            <w:tcW w:w="2268" w:type="dxa"/>
          </w:tcPr>
          <w:p w14:paraId="6C12424C"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13865AF8"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7878777D" w14:textId="77777777" w:rsidTr="00506586">
        <w:tc>
          <w:tcPr>
            <w:tcW w:w="6912" w:type="dxa"/>
          </w:tcPr>
          <w:p w14:paraId="0D55ED37" w14:textId="77777777" w:rsidR="00506586" w:rsidRPr="000C4A78" w:rsidRDefault="00506586" w:rsidP="008536F0">
            <w:pPr>
              <w:pStyle w:val="a9"/>
              <w:rPr>
                <w:rFonts w:ascii="Times New Roman" w:hAnsi="Times New Roman"/>
                <w:sz w:val="20"/>
                <w:szCs w:val="20"/>
              </w:rPr>
            </w:pPr>
          </w:p>
        </w:tc>
        <w:tc>
          <w:tcPr>
            <w:tcW w:w="2268" w:type="dxa"/>
          </w:tcPr>
          <w:p w14:paraId="347A12D9"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4A31EDB1"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79AA248B" w14:textId="77777777" w:rsidTr="00506586">
        <w:tc>
          <w:tcPr>
            <w:tcW w:w="15304" w:type="dxa"/>
            <w:gridSpan w:val="3"/>
          </w:tcPr>
          <w:p w14:paraId="408CEE98" w14:textId="77777777" w:rsidR="00506586" w:rsidRPr="000C4A78" w:rsidRDefault="00506586" w:rsidP="008536F0">
            <w:pPr>
              <w:pStyle w:val="a9"/>
              <w:rPr>
                <w:rFonts w:ascii="Times New Roman" w:hAnsi="Times New Roman"/>
                <w:b/>
                <w:sz w:val="20"/>
                <w:szCs w:val="20"/>
              </w:rPr>
            </w:pPr>
            <w:r w:rsidRPr="000C4A78">
              <w:rPr>
                <w:rFonts w:ascii="Times New Roman" w:hAnsi="Times New Roman"/>
                <w:b/>
                <w:sz w:val="20"/>
                <w:szCs w:val="20"/>
              </w:rPr>
              <w:t xml:space="preserve">2) Основная часть </w:t>
            </w:r>
          </w:p>
        </w:tc>
      </w:tr>
      <w:tr w:rsidR="00506586" w:rsidRPr="006A32C2" w14:paraId="3A7C6D4C" w14:textId="77777777" w:rsidTr="00506586">
        <w:tc>
          <w:tcPr>
            <w:tcW w:w="6912" w:type="dxa"/>
          </w:tcPr>
          <w:p w14:paraId="0F48D4D9" w14:textId="77777777" w:rsidR="00506586" w:rsidRPr="000C4A78" w:rsidRDefault="00506586" w:rsidP="008536F0">
            <w:pPr>
              <w:pStyle w:val="a9"/>
              <w:rPr>
                <w:rFonts w:ascii="Times New Roman" w:hAnsi="Times New Roman"/>
                <w:sz w:val="20"/>
                <w:szCs w:val="20"/>
              </w:rPr>
            </w:pPr>
          </w:p>
        </w:tc>
        <w:tc>
          <w:tcPr>
            <w:tcW w:w="2268" w:type="dxa"/>
          </w:tcPr>
          <w:p w14:paraId="781A2F1E"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1F8E8B22" w14:textId="77777777" w:rsidR="00506586" w:rsidRPr="000C4A78" w:rsidRDefault="00506586" w:rsidP="008536F0">
            <w:pPr>
              <w:pStyle w:val="a9"/>
              <w:rPr>
                <w:rFonts w:ascii="Times New Roman" w:hAnsi="Times New Roman"/>
                <w:sz w:val="20"/>
                <w:szCs w:val="20"/>
              </w:rPr>
            </w:pPr>
          </w:p>
        </w:tc>
      </w:tr>
      <w:tr w:rsidR="00506586" w:rsidRPr="006A32C2" w14:paraId="6F6BAF83" w14:textId="77777777" w:rsidTr="00506586">
        <w:tc>
          <w:tcPr>
            <w:tcW w:w="6912" w:type="dxa"/>
          </w:tcPr>
          <w:p w14:paraId="5279BD32" w14:textId="77777777" w:rsidR="00506586" w:rsidRPr="000C4A78" w:rsidRDefault="00506586" w:rsidP="008536F0">
            <w:pPr>
              <w:pStyle w:val="a9"/>
              <w:rPr>
                <w:rFonts w:ascii="Times New Roman" w:hAnsi="Times New Roman"/>
                <w:sz w:val="20"/>
                <w:szCs w:val="20"/>
              </w:rPr>
            </w:pPr>
          </w:p>
        </w:tc>
        <w:tc>
          <w:tcPr>
            <w:tcW w:w="2268" w:type="dxa"/>
          </w:tcPr>
          <w:p w14:paraId="235C1709"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vMerge w:val="restart"/>
          </w:tcPr>
          <w:p w14:paraId="1EEC6F04"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68867288" w14:textId="77777777" w:rsidTr="00506586">
        <w:tc>
          <w:tcPr>
            <w:tcW w:w="6912" w:type="dxa"/>
          </w:tcPr>
          <w:p w14:paraId="1139243C" w14:textId="77777777" w:rsidR="00506586" w:rsidRPr="000C4A78" w:rsidRDefault="00506586" w:rsidP="008536F0">
            <w:pPr>
              <w:pStyle w:val="a9"/>
              <w:rPr>
                <w:rFonts w:ascii="Times New Roman" w:hAnsi="Times New Roman"/>
                <w:sz w:val="20"/>
                <w:szCs w:val="20"/>
              </w:rPr>
            </w:pPr>
          </w:p>
        </w:tc>
        <w:tc>
          <w:tcPr>
            <w:tcW w:w="2268" w:type="dxa"/>
          </w:tcPr>
          <w:p w14:paraId="582FDE26"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vMerge/>
          </w:tcPr>
          <w:p w14:paraId="3F6A352A" w14:textId="77777777" w:rsidR="00506586" w:rsidRPr="000C4A78" w:rsidRDefault="00506586" w:rsidP="008536F0">
            <w:pPr>
              <w:spacing w:line="240" w:lineRule="auto"/>
              <w:rPr>
                <w:rFonts w:ascii="Times New Roman" w:hAnsi="Times New Roman" w:cs="Times New Roman"/>
                <w:sz w:val="20"/>
                <w:szCs w:val="20"/>
              </w:rPr>
            </w:pPr>
          </w:p>
        </w:tc>
      </w:tr>
      <w:tr w:rsidR="00506586" w:rsidRPr="006A32C2" w14:paraId="7D0D5F5C" w14:textId="77777777" w:rsidTr="00506586">
        <w:tc>
          <w:tcPr>
            <w:tcW w:w="6912" w:type="dxa"/>
          </w:tcPr>
          <w:p w14:paraId="08E4C94A" w14:textId="77777777" w:rsidR="00506586" w:rsidRPr="000C4A78" w:rsidRDefault="00506586" w:rsidP="008536F0">
            <w:pPr>
              <w:pStyle w:val="a9"/>
              <w:rPr>
                <w:rFonts w:ascii="Times New Roman" w:hAnsi="Times New Roman"/>
                <w:sz w:val="20"/>
                <w:szCs w:val="20"/>
              </w:rPr>
            </w:pPr>
          </w:p>
        </w:tc>
        <w:tc>
          <w:tcPr>
            <w:tcW w:w="2268" w:type="dxa"/>
          </w:tcPr>
          <w:p w14:paraId="4C0AD55A"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56A7C3BF" w14:textId="77777777" w:rsidR="00506586" w:rsidRPr="000C4A78" w:rsidRDefault="00506586" w:rsidP="008536F0">
            <w:pPr>
              <w:pStyle w:val="a9"/>
              <w:rPr>
                <w:rFonts w:ascii="Times New Roman" w:hAnsi="Times New Roman"/>
                <w:sz w:val="20"/>
                <w:szCs w:val="20"/>
              </w:rPr>
            </w:pPr>
          </w:p>
        </w:tc>
      </w:tr>
      <w:tr w:rsidR="00506586" w:rsidRPr="006A32C2" w14:paraId="62A41496" w14:textId="77777777" w:rsidTr="00506586">
        <w:tc>
          <w:tcPr>
            <w:tcW w:w="6912" w:type="dxa"/>
          </w:tcPr>
          <w:p w14:paraId="0510389F" w14:textId="77777777" w:rsidR="00506586" w:rsidRPr="000C4A78" w:rsidRDefault="00506586" w:rsidP="008536F0">
            <w:pPr>
              <w:pStyle w:val="a9"/>
              <w:rPr>
                <w:rFonts w:ascii="Times New Roman" w:hAnsi="Times New Roman"/>
                <w:sz w:val="20"/>
                <w:szCs w:val="20"/>
              </w:rPr>
            </w:pPr>
          </w:p>
        </w:tc>
        <w:tc>
          <w:tcPr>
            <w:tcW w:w="2268" w:type="dxa"/>
          </w:tcPr>
          <w:p w14:paraId="5A58EA53"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202265B2" w14:textId="77777777" w:rsidR="00506586" w:rsidRPr="000C4A78" w:rsidRDefault="00506586" w:rsidP="008536F0">
            <w:pPr>
              <w:pStyle w:val="a9"/>
              <w:rPr>
                <w:rFonts w:ascii="Times New Roman" w:hAnsi="Times New Roman"/>
                <w:sz w:val="20"/>
                <w:szCs w:val="20"/>
              </w:rPr>
            </w:pPr>
          </w:p>
        </w:tc>
      </w:tr>
      <w:tr w:rsidR="00506586" w:rsidRPr="006A32C2" w14:paraId="37D09D1C" w14:textId="77777777" w:rsidTr="00506586">
        <w:tc>
          <w:tcPr>
            <w:tcW w:w="15304" w:type="dxa"/>
            <w:gridSpan w:val="3"/>
          </w:tcPr>
          <w:p w14:paraId="4BB69DCD" w14:textId="77777777" w:rsidR="00506586" w:rsidRPr="000C4A78" w:rsidRDefault="00506586" w:rsidP="008536F0">
            <w:pPr>
              <w:spacing w:line="240" w:lineRule="auto"/>
              <w:rPr>
                <w:rFonts w:ascii="Times New Roman" w:hAnsi="Times New Roman" w:cs="Times New Roman"/>
                <w:b/>
                <w:sz w:val="20"/>
                <w:szCs w:val="20"/>
              </w:rPr>
            </w:pPr>
            <w:r w:rsidRPr="000C4A78">
              <w:rPr>
                <w:rFonts w:ascii="Times New Roman" w:hAnsi="Times New Roman" w:cs="Times New Roman"/>
                <w:b/>
                <w:sz w:val="20"/>
                <w:szCs w:val="20"/>
              </w:rPr>
              <w:t>3)</w:t>
            </w:r>
            <w:r>
              <w:rPr>
                <w:rFonts w:ascii="Times New Roman" w:hAnsi="Times New Roman" w:cs="Times New Roman"/>
                <w:b/>
                <w:sz w:val="20"/>
                <w:szCs w:val="20"/>
              </w:rPr>
              <w:t xml:space="preserve"> </w:t>
            </w:r>
            <w:r w:rsidRPr="000C4A78">
              <w:rPr>
                <w:rFonts w:ascii="Times New Roman" w:hAnsi="Times New Roman" w:cs="Times New Roman"/>
                <w:b/>
                <w:sz w:val="20"/>
                <w:szCs w:val="20"/>
              </w:rPr>
              <w:t>Заключительная часть</w:t>
            </w:r>
          </w:p>
        </w:tc>
      </w:tr>
      <w:tr w:rsidR="00506586" w:rsidRPr="006A32C2" w14:paraId="51347BDE" w14:textId="77777777" w:rsidTr="00506586">
        <w:tc>
          <w:tcPr>
            <w:tcW w:w="6912" w:type="dxa"/>
          </w:tcPr>
          <w:p w14:paraId="59281AA1" w14:textId="77777777" w:rsidR="00506586" w:rsidRPr="000C4A78" w:rsidRDefault="00506586" w:rsidP="008536F0">
            <w:pPr>
              <w:pStyle w:val="a9"/>
              <w:rPr>
                <w:rFonts w:ascii="Times New Roman" w:hAnsi="Times New Roman"/>
                <w:sz w:val="20"/>
                <w:szCs w:val="20"/>
              </w:rPr>
            </w:pPr>
          </w:p>
        </w:tc>
        <w:tc>
          <w:tcPr>
            <w:tcW w:w="2268" w:type="dxa"/>
          </w:tcPr>
          <w:p w14:paraId="72927C0F" w14:textId="77777777" w:rsidR="00506586" w:rsidRPr="000C4A78" w:rsidRDefault="00506586" w:rsidP="008536F0">
            <w:pPr>
              <w:spacing w:line="240" w:lineRule="auto"/>
              <w:jc w:val="center"/>
              <w:rPr>
                <w:rFonts w:ascii="Times New Roman" w:hAnsi="Times New Roman" w:cs="Times New Roman"/>
                <w:sz w:val="20"/>
                <w:szCs w:val="20"/>
              </w:rPr>
            </w:pPr>
          </w:p>
        </w:tc>
        <w:tc>
          <w:tcPr>
            <w:tcW w:w="6124" w:type="dxa"/>
          </w:tcPr>
          <w:p w14:paraId="78AE4907" w14:textId="77777777" w:rsidR="00506586" w:rsidRPr="000C4A78" w:rsidRDefault="00506586" w:rsidP="008536F0">
            <w:pPr>
              <w:spacing w:line="240" w:lineRule="auto"/>
              <w:rPr>
                <w:rFonts w:ascii="Times New Roman" w:hAnsi="Times New Roman" w:cs="Times New Roman"/>
                <w:sz w:val="20"/>
                <w:szCs w:val="20"/>
              </w:rPr>
            </w:pPr>
          </w:p>
        </w:tc>
      </w:tr>
    </w:tbl>
    <w:p w14:paraId="6580C3E5" w14:textId="77777777" w:rsidR="00506586" w:rsidRPr="000C4A78" w:rsidRDefault="00506586" w:rsidP="008536F0">
      <w:pPr>
        <w:spacing w:after="0" w:line="240" w:lineRule="auto"/>
        <w:rPr>
          <w:rFonts w:ascii="Times New Roman" w:hAnsi="Times New Roman" w:cs="Times New Roman"/>
          <w:sz w:val="24"/>
          <w:szCs w:val="24"/>
        </w:rPr>
      </w:pPr>
    </w:p>
    <w:p w14:paraId="17E816A3" w14:textId="77777777" w:rsidR="00506586" w:rsidRDefault="00506586" w:rsidP="008536F0">
      <w:pPr>
        <w:spacing w:after="0" w:line="240" w:lineRule="auto"/>
        <w:rPr>
          <w:rFonts w:ascii="Times New Roman" w:hAnsi="Times New Roman" w:cs="Times New Roman"/>
          <w:sz w:val="24"/>
          <w:szCs w:val="24"/>
        </w:rPr>
        <w:sectPr w:rsidR="00506586" w:rsidSect="00CE0BB0">
          <w:pgSz w:w="16838" w:h="11906" w:orient="landscape"/>
          <w:pgMar w:top="720" w:right="720" w:bottom="720" w:left="720" w:header="708" w:footer="708" w:gutter="0"/>
          <w:cols w:space="708"/>
          <w:docGrid w:linePitch="360"/>
        </w:sectPr>
      </w:pPr>
      <w:r w:rsidRPr="000C4A78">
        <w:rPr>
          <w:rFonts w:ascii="Times New Roman" w:hAnsi="Times New Roman" w:cs="Times New Roman"/>
          <w:sz w:val="24"/>
          <w:szCs w:val="24"/>
        </w:rPr>
        <w:t>Рефлексия:</w:t>
      </w:r>
      <w:r>
        <w:rPr>
          <w:rFonts w:ascii="Times New Roman" w:hAnsi="Times New Roman" w:cs="Times New Roman"/>
          <w:sz w:val="24"/>
          <w:szCs w:val="24"/>
        </w:rPr>
        <w:t>______________________________________________________________________________________________________________________</w:t>
      </w:r>
    </w:p>
    <w:p w14:paraId="3DB93B04"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104" w:name="_Toc176200187"/>
      <w:bookmarkStart w:id="105" w:name="_Toc176500796"/>
      <w:r w:rsidRPr="00F2526D">
        <w:rPr>
          <w:rFonts w:ascii="Times New Roman" w:hAnsi="Times New Roman" w:cs="Times New Roman"/>
          <w:b/>
          <w:color w:val="000000" w:themeColor="text1"/>
          <w:sz w:val="24"/>
          <w:szCs w:val="24"/>
        </w:rPr>
        <w:lastRenderedPageBreak/>
        <w:t>Должность: Тьютор</w:t>
      </w:r>
      <w:bookmarkEnd w:id="104"/>
      <w:bookmarkEnd w:id="105"/>
    </w:p>
    <w:p w14:paraId="0619CD17" w14:textId="77777777" w:rsidR="00506586" w:rsidRDefault="00506586" w:rsidP="008536F0">
      <w:pPr>
        <w:spacing w:after="0" w:line="240" w:lineRule="auto"/>
        <w:jc w:val="both"/>
        <w:rPr>
          <w:rStyle w:val="ab"/>
          <w:rFonts w:ascii="Times New Roman" w:hAnsi="Times New Roman" w:cs="Times New Roman"/>
          <w:sz w:val="24"/>
          <w:szCs w:val="24"/>
        </w:rPr>
      </w:pPr>
      <w:r>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45" w:history="1">
        <w:r>
          <w:rPr>
            <w:rStyle w:val="ab"/>
            <w:rFonts w:ascii="Times New Roman" w:hAnsi="Times New Roman" w:cs="Times New Roman"/>
            <w:sz w:val="24"/>
            <w:szCs w:val="24"/>
          </w:rPr>
          <w:t>Приказ Министерства труда и социальной защиты от 30 января 2023 г. N 53н</w:t>
        </w:r>
      </w:hyperlink>
    </w:p>
    <w:p w14:paraId="26DDAD85" w14:textId="77777777" w:rsidR="00506586" w:rsidRPr="00A720E5" w:rsidRDefault="00506586" w:rsidP="008536F0">
      <w:pPr>
        <w:spacing w:after="0" w:line="240" w:lineRule="auto"/>
        <w:jc w:val="both"/>
        <w:rPr>
          <w:rFonts w:ascii="Times New Roman" w:hAnsi="Times New Roman" w:cs="Times New Roman"/>
          <w:color w:val="000000" w:themeColor="text1"/>
          <w:sz w:val="24"/>
          <w:szCs w:val="24"/>
        </w:rPr>
      </w:pPr>
    </w:p>
    <w:p w14:paraId="215689B4" w14:textId="77777777" w:rsidR="00506586" w:rsidRPr="00A720E5" w:rsidRDefault="00506586" w:rsidP="008536F0">
      <w:pPr>
        <w:spacing w:after="0" w:line="240" w:lineRule="auto"/>
        <w:jc w:val="center"/>
        <w:rPr>
          <w:rFonts w:ascii="Times New Roman" w:eastAsia="SimSun" w:hAnsi="Times New Roman" w:cs="Times New Roman"/>
          <w:b/>
          <w:bCs/>
          <w:color w:val="000000" w:themeColor="text1"/>
          <w:sz w:val="24"/>
          <w:szCs w:val="24"/>
        </w:rPr>
      </w:pPr>
      <w:r w:rsidRPr="00A720E5">
        <w:rPr>
          <w:rFonts w:ascii="Times New Roman" w:hAnsi="Times New Roman" w:cs="Times New Roman"/>
          <w:b/>
          <w:bCs/>
          <w:color w:val="000000" w:themeColor="text1"/>
          <w:sz w:val="24"/>
          <w:szCs w:val="24"/>
        </w:rPr>
        <w:t>Аналитическая справка</w:t>
      </w:r>
    </w:p>
    <w:p w14:paraId="0FED95AF" w14:textId="77777777" w:rsidR="00506586" w:rsidRPr="00A720E5" w:rsidRDefault="00506586" w:rsidP="008536F0">
      <w:pPr>
        <w:spacing w:after="0" w:line="240" w:lineRule="auto"/>
        <w:jc w:val="both"/>
        <w:rPr>
          <w:rFonts w:ascii="Times New Roman" w:hAnsi="Times New Roman" w:cs="Times New Roman"/>
          <w:bCs/>
          <w:color w:val="000000" w:themeColor="text1"/>
          <w:sz w:val="24"/>
          <w:szCs w:val="24"/>
        </w:rPr>
      </w:pPr>
    </w:p>
    <w:p w14:paraId="28942581"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Структура аналитической справки (текст не более1,5 страниц, содержащий обобщенный материал о сопровождении как деятельности)</w:t>
      </w:r>
    </w:p>
    <w:p w14:paraId="566F91EA" w14:textId="77777777" w:rsidR="00506586" w:rsidRPr="007E3B31" w:rsidRDefault="00506586" w:rsidP="008536F0">
      <w:pPr>
        <w:pStyle w:val="aa"/>
        <w:numPr>
          <w:ilvl w:val="0"/>
          <w:numId w:val="14"/>
        </w:numPr>
        <w:spacing w:after="0" w:line="240" w:lineRule="auto"/>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Тема (например, Анализ результатов тьюторского сопровождения индивидуальных образовательных программ).</w:t>
      </w:r>
    </w:p>
    <w:p w14:paraId="113DA5DD" w14:textId="77777777" w:rsidR="00506586" w:rsidRPr="007E3B31" w:rsidRDefault="00506586" w:rsidP="008536F0">
      <w:pPr>
        <w:pStyle w:val="aa"/>
        <w:numPr>
          <w:ilvl w:val="0"/>
          <w:numId w:val="14"/>
        </w:numPr>
        <w:spacing w:after="0" w:line="240" w:lineRule="auto"/>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Краткое структурированное, последовательное описание предмета анализа (например, деятельность тьютора).</w:t>
      </w:r>
    </w:p>
    <w:p w14:paraId="0510B953" w14:textId="77777777" w:rsidR="00506586" w:rsidRPr="007E3B31" w:rsidRDefault="00506586" w:rsidP="008536F0">
      <w:pPr>
        <w:pStyle w:val="aa"/>
        <w:numPr>
          <w:ilvl w:val="0"/>
          <w:numId w:val="14"/>
        </w:numPr>
        <w:spacing w:after="0" w:line="240" w:lineRule="auto"/>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Цель, вид анализа (проблемный, сравнительный, рефлексивный и т.д.).</w:t>
      </w:r>
    </w:p>
    <w:p w14:paraId="6DA254CE" w14:textId="77777777" w:rsidR="00506586" w:rsidRPr="007E3B31" w:rsidRDefault="00506586" w:rsidP="008536F0">
      <w:pPr>
        <w:pStyle w:val="aa"/>
        <w:numPr>
          <w:ilvl w:val="0"/>
          <w:numId w:val="14"/>
        </w:numPr>
        <w:spacing w:after="0" w:line="240" w:lineRule="auto"/>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 xml:space="preserve">Данные, полученные в ходе анализа (например, результаты, условия, формы, способы и средства достижения цели и поставленных задач тьюторского сопровождения), их обобщение. </w:t>
      </w:r>
    </w:p>
    <w:p w14:paraId="079C50C2" w14:textId="77777777" w:rsidR="00506586" w:rsidRPr="007E3B31" w:rsidRDefault="00506586" w:rsidP="008536F0">
      <w:pPr>
        <w:pStyle w:val="aa"/>
        <w:numPr>
          <w:ilvl w:val="0"/>
          <w:numId w:val="14"/>
        </w:numPr>
        <w:spacing w:after="0" w:line="240" w:lineRule="auto"/>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 xml:space="preserve">Формулировка выводов/заключение на основе полученных обобщенных данных. </w:t>
      </w:r>
    </w:p>
    <w:p w14:paraId="12D2E7F0" w14:textId="77777777" w:rsidR="00506586" w:rsidRDefault="00506586" w:rsidP="008536F0">
      <w:pPr>
        <w:spacing w:after="0" w:line="240" w:lineRule="auto"/>
        <w:ind w:left="567"/>
        <w:jc w:val="both"/>
        <w:rPr>
          <w:rFonts w:ascii="Times New Roman" w:hAnsi="Times New Roman" w:cs="Times New Roman"/>
          <w:bCs/>
          <w:color w:val="000000" w:themeColor="text1"/>
          <w:sz w:val="24"/>
          <w:szCs w:val="24"/>
        </w:rPr>
      </w:pPr>
    </w:p>
    <w:p w14:paraId="4018A446" w14:textId="77777777" w:rsidR="00506586" w:rsidRPr="00A720E5" w:rsidRDefault="00506586" w:rsidP="008536F0">
      <w:pPr>
        <w:spacing w:after="0" w:line="240" w:lineRule="auto"/>
        <w:jc w:val="center"/>
        <w:rPr>
          <w:rFonts w:ascii="Times New Roman" w:hAnsi="Times New Roman" w:cs="Times New Roman"/>
          <w:b/>
          <w:bCs/>
          <w:color w:val="000000" w:themeColor="text1"/>
          <w:sz w:val="24"/>
          <w:szCs w:val="24"/>
        </w:rPr>
      </w:pPr>
      <w:r w:rsidRPr="00A720E5">
        <w:rPr>
          <w:rFonts w:ascii="Times New Roman" w:hAnsi="Times New Roman" w:cs="Times New Roman"/>
          <w:b/>
          <w:bCs/>
          <w:color w:val="000000" w:themeColor="text1"/>
          <w:sz w:val="24"/>
          <w:szCs w:val="24"/>
        </w:rPr>
        <w:t>Памятка</w:t>
      </w:r>
    </w:p>
    <w:p w14:paraId="0C62F337" w14:textId="77777777" w:rsidR="00506586" w:rsidRPr="00A720E5" w:rsidRDefault="00506586" w:rsidP="008536F0">
      <w:pPr>
        <w:spacing w:after="0" w:line="240" w:lineRule="auto"/>
        <w:jc w:val="both"/>
        <w:rPr>
          <w:rFonts w:ascii="Times New Roman" w:hAnsi="Times New Roman" w:cs="Times New Roman"/>
          <w:b/>
          <w:bCs/>
          <w:color w:val="000000" w:themeColor="text1"/>
          <w:sz w:val="24"/>
          <w:szCs w:val="24"/>
        </w:rPr>
      </w:pPr>
    </w:p>
    <w:p w14:paraId="4B193A08" w14:textId="77777777" w:rsidR="00506586" w:rsidRPr="007E3B31" w:rsidRDefault="00506586" w:rsidP="008536F0">
      <w:pPr>
        <w:spacing w:after="0" w:line="240" w:lineRule="auto"/>
        <w:ind w:firstLine="567"/>
        <w:jc w:val="both"/>
        <w:rPr>
          <w:rFonts w:ascii="Times New Roman" w:hAnsi="Times New Roman" w:cs="Times New Roman"/>
          <w:b/>
          <w:bCs/>
          <w:color w:val="000000" w:themeColor="text1"/>
          <w:sz w:val="24"/>
          <w:szCs w:val="24"/>
        </w:rPr>
      </w:pPr>
      <w:r w:rsidRPr="007E3B31">
        <w:rPr>
          <w:rFonts w:ascii="Times New Roman" w:hAnsi="Times New Roman" w:cs="Times New Roman"/>
          <w:b/>
          <w:bCs/>
          <w:color w:val="000000" w:themeColor="text1"/>
          <w:sz w:val="24"/>
          <w:szCs w:val="24"/>
        </w:rPr>
        <w:t>Регламент анализа тьюторского сопровождения индивидуальных образовательных программ и написание аналитической справки</w:t>
      </w:r>
    </w:p>
    <w:p w14:paraId="21D40F76"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Анализ</w:t>
      </w:r>
      <w:r w:rsidRPr="00A720E5">
        <w:rPr>
          <w:rFonts w:ascii="Times New Roman" w:hAnsi="Times New Roman" w:cs="Times New Roman"/>
          <w:bCs/>
          <w:color w:val="000000" w:themeColor="text1"/>
          <w:sz w:val="24"/>
          <w:szCs w:val="24"/>
        </w:rPr>
        <w:t xml:space="preserve"> - (с греч. «analysis» ‐ разложение, расчленение, разрешение, освобождение от чего‐либо) – метод исследования явлений и процессов, в основе которого лежит изучение составных частей, элементов изучаемой системы.</w:t>
      </w:r>
    </w:p>
    <w:p w14:paraId="5F61F170" w14:textId="77777777" w:rsidR="00506586" w:rsidRPr="007E3B31" w:rsidRDefault="00506586" w:rsidP="008536F0">
      <w:pPr>
        <w:spacing w:after="0" w:line="240" w:lineRule="auto"/>
        <w:ind w:firstLine="567"/>
        <w:jc w:val="both"/>
        <w:rPr>
          <w:rFonts w:ascii="Times New Roman" w:hAnsi="Times New Roman" w:cs="Times New Roman"/>
          <w:b/>
          <w:bCs/>
          <w:color w:val="000000" w:themeColor="text1"/>
          <w:sz w:val="24"/>
          <w:szCs w:val="24"/>
        </w:rPr>
      </w:pPr>
      <w:r w:rsidRPr="007E3B31">
        <w:rPr>
          <w:rFonts w:ascii="Times New Roman" w:hAnsi="Times New Roman" w:cs="Times New Roman"/>
          <w:b/>
          <w:bCs/>
          <w:color w:val="000000" w:themeColor="text1"/>
          <w:sz w:val="24"/>
          <w:szCs w:val="24"/>
        </w:rPr>
        <w:t>Методы и инструменты анализа деятельности</w:t>
      </w:r>
    </w:p>
    <w:p w14:paraId="4B785225"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 xml:space="preserve">Наблюдение </w:t>
      </w:r>
    </w:p>
    <w:p w14:paraId="61F423F7"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 xml:space="preserve">Одним из основных методов анализа тьюторской деятельности является наблюдение. Тьютор наблюдает за процессом реализации индивидуальной образовательной программой, взаимодействием с учащимся, методами сопровождения и другими аспектами своей работы. </w:t>
      </w:r>
    </w:p>
    <w:p w14:paraId="6E14A25B"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Анкетирование</w:t>
      </w:r>
    </w:p>
    <w:p w14:paraId="28A55EEB"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Анкетирование является еще одним методом сбора информации о тьюторской  деятельности. Тьютор может составить анкету, в которой задает вопросы о своей работе, методах сопровождения, взаимодействия с учащимися и других аспектах. Учащиеся, родители или коллеги могут заполнить</w:t>
      </w:r>
      <w:r w:rsidRPr="00A720E5">
        <w:rPr>
          <w:rFonts w:ascii="Times New Roman" w:eastAsia="Helvetica" w:hAnsi="Times New Roman" w:cs="Times New Roman"/>
          <w:bCs/>
          <w:color w:val="000000" w:themeColor="text1"/>
          <w:sz w:val="24"/>
          <w:szCs w:val="24"/>
          <w:shd w:val="clear" w:color="auto" w:fill="FFFFFF"/>
        </w:rPr>
        <w:t xml:space="preserve"> </w:t>
      </w:r>
      <w:r w:rsidRPr="00A720E5">
        <w:rPr>
          <w:rFonts w:ascii="Times New Roman" w:hAnsi="Times New Roman" w:cs="Times New Roman"/>
          <w:bCs/>
          <w:color w:val="000000" w:themeColor="text1"/>
          <w:sz w:val="24"/>
          <w:szCs w:val="24"/>
        </w:rPr>
        <w:t>анкету и выразить свое мнение о работе тьютора.</w:t>
      </w:r>
    </w:p>
    <w:p w14:paraId="6B371989"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Интервью</w:t>
      </w:r>
    </w:p>
    <w:p w14:paraId="3BDB9781"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Интервью является методом, при котором тьютор беседует с обучащимся, родителями или коллегами, чтобы получить более подробную информацию о своей работе. В ходе интервью можно задавать вопросы  методах взаимодействия, ожиданиях и потребностях учащихся и других аспектах.</w:t>
      </w:r>
    </w:p>
    <w:p w14:paraId="724FF7B7" w14:textId="77777777" w:rsidR="00506586" w:rsidRPr="007E3B31" w:rsidRDefault="00506586" w:rsidP="008536F0">
      <w:pPr>
        <w:spacing w:after="0" w:line="240" w:lineRule="auto"/>
        <w:ind w:firstLine="567"/>
        <w:jc w:val="both"/>
        <w:rPr>
          <w:rFonts w:ascii="Times New Roman" w:hAnsi="Times New Roman" w:cs="Times New Roman"/>
          <w:b/>
          <w:bCs/>
          <w:color w:val="000000" w:themeColor="text1"/>
          <w:sz w:val="24"/>
          <w:szCs w:val="24"/>
        </w:rPr>
      </w:pPr>
      <w:r w:rsidRPr="007E3B31">
        <w:rPr>
          <w:rFonts w:ascii="Times New Roman" w:hAnsi="Times New Roman" w:cs="Times New Roman"/>
          <w:b/>
          <w:bCs/>
          <w:color w:val="000000" w:themeColor="text1"/>
          <w:sz w:val="24"/>
          <w:szCs w:val="24"/>
        </w:rPr>
        <w:t>Самооценка и рефлексия</w:t>
      </w:r>
    </w:p>
    <w:p w14:paraId="00DF2F1B"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 xml:space="preserve"> Самооценка и рефлексия являются важными инструментами анализа тьюторской деятельности. Тьютор может самостоятельно оценить свою работу, проанализировать свои сильные и слабые стороны, выявить проблемные моменты и разработать планы для их улучшения. Рефлексия позволяет тьютору осознать свои действия, принять ответственность за свою работу и постоянно совершенствоваться.</w:t>
      </w:r>
    </w:p>
    <w:p w14:paraId="0D1EC999"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Все эти методы и инструменты позволяют тьютору получить полную картину о своей тьюторской деятельности, выявить проблемные моменты и разработать стратегии для их решения. Анализ тьюторской деятельности является важным шагом на пути к постоянному совершенствованию и повышению качества образования.</w:t>
      </w:r>
    </w:p>
    <w:p w14:paraId="71289B31"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Анализ тьютором своей деятельности — это процесс оценки профессионального опыта, выявление своих достижений и профессиональных затруднений, определение путей их преодоления.</w:t>
      </w:r>
    </w:p>
    <w:p w14:paraId="3DD69D60"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p>
    <w:p w14:paraId="6D6043C3"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Основные этапы анализа тьюторского сопровождения</w:t>
      </w:r>
      <w:r w:rsidRPr="00A720E5">
        <w:rPr>
          <w:rFonts w:ascii="Times New Roman" w:hAnsi="Times New Roman" w:cs="Times New Roman"/>
          <w:bCs/>
          <w:color w:val="000000" w:themeColor="text1"/>
          <w:sz w:val="24"/>
          <w:szCs w:val="24"/>
        </w:rPr>
        <w:t xml:space="preserve"> :</w:t>
      </w:r>
    </w:p>
    <w:p w14:paraId="21149284"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lastRenderedPageBreak/>
        <w:t>1 этап</w:t>
      </w:r>
      <w:r w:rsidRPr="00A720E5">
        <w:rPr>
          <w:rFonts w:ascii="Times New Roman" w:hAnsi="Times New Roman" w:cs="Times New Roman"/>
          <w:bCs/>
          <w:color w:val="000000" w:themeColor="text1"/>
          <w:sz w:val="24"/>
          <w:szCs w:val="24"/>
        </w:rPr>
        <w:t xml:space="preserve">. Четкая формулировка предмета анализа. Рассматривать предмет анализа следует в процессе возникновения, становления, изменения и развития: вскрывать его противоречивый характер, учитывать количественные и качественные изменения, переходы из одного состояния в другое, определять связь между прошлым, настоящим и будущим анализируемого явления. Соблюдение вышеизложенных требований позволяет обеспечить системный анализ тьюторской деятельности. </w:t>
      </w:r>
    </w:p>
    <w:p w14:paraId="2D45A367"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2 этап</w:t>
      </w:r>
      <w:r w:rsidRPr="00A720E5">
        <w:rPr>
          <w:rFonts w:ascii="Times New Roman" w:hAnsi="Times New Roman" w:cs="Times New Roman"/>
          <w:bCs/>
          <w:color w:val="000000" w:themeColor="text1"/>
          <w:sz w:val="24"/>
          <w:szCs w:val="24"/>
        </w:rPr>
        <w:t xml:space="preserve">. Поставка цели и задач анализа. </w:t>
      </w:r>
    </w:p>
    <w:p w14:paraId="639A6AE7"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3 этап</w:t>
      </w:r>
      <w:r w:rsidRPr="00A720E5">
        <w:rPr>
          <w:rFonts w:ascii="Times New Roman" w:hAnsi="Times New Roman" w:cs="Times New Roman"/>
          <w:bCs/>
          <w:color w:val="000000" w:themeColor="text1"/>
          <w:sz w:val="24"/>
          <w:szCs w:val="24"/>
        </w:rPr>
        <w:t xml:space="preserve">. Структуризация сопровождения, выделение наиболее существенных его сторон, выявляются факторы и условия, способы и средства, положительно и отрицательно влияющие на развитие ребенка, тьюторские усилия. </w:t>
      </w:r>
    </w:p>
    <w:p w14:paraId="3603FA82"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4 этап</w:t>
      </w:r>
      <w:r w:rsidRPr="00A720E5">
        <w:rPr>
          <w:rFonts w:ascii="Times New Roman" w:hAnsi="Times New Roman" w:cs="Times New Roman"/>
          <w:bCs/>
          <w:color w:val="000000" w:themeColor="text1"/>
          <w:sz w:val="24"/>
          <w:szCs w:val="24"/>
        </w:rPr>
        <w:t xml:space="preserve">. Сбор информации. На этом этапе тьютор собирает все необходимые данные о своей работе. Это может быть информация о консультациях, оценках учеников, о реализации индивидуальных учебных планов, участию их в мероприятиях, анализ результатов тестов, а также наблюдения и отзывы коллег и родителей. Важно собрать как можно больше информации, чтобы иметь полную картину о своей тьюторской деятельности. </w:t>
      </w:r>
    </w:p>
    <w:p w14:paraId="51AE17DB"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5 этап</w:t>
      </w:r>
      <w:r w:rsidRPr="00A720E5">
        <w:rPr>
          <w:rFonts w:ascii="Times New Roman" w:hAnsi="Times New Roman" w:cs="Times New Roman"/>
          <w:bCs/>
          <w:color w:val="000000" w:themeColor="text1"/>
          <w:sz w:val="24"/>
          <w:szCs w:val="24"/>
        </w:rPr>
        <w:t xml:space="preserve">. Анализ данных. Обработка информации сводится к выявлению существенного, типичного, способствующего положительному или отрицательному влиянию на ход процесса образования, развития и воспитания. Он ищет закономерности, тренды и причинно-следственные связи. </w:t>
      </w:r>
    </w:p>
    <w:p w14:paraId="1ED6031A"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7E3B31">
        <w:rPr>
          <w:rFonts w:ascii="Times New Roman" w:hAnsi="Times New Roman" w:cs="Times New Roman"/>
          <w:b/>
          <w:bCs/>
          <w:color w:val="000000" w:themeColor="text1"/>
          <w:sz w:val="24"/>
          <w:szCs w:val="24"/>
        </w:rPr>
        <w:t>6 этап</w:t>
      </w:r>
      <w:r w:rsidRPr="00A720E5">
        <w:rPr>
          <w:rFonts w:ascii="Times New Roman" w:hAnsi="Times New Roman" w:cs="Times New Roman"/>
          <w:bCs/>
          <w:color w:val="000000" w:themeColor="text1"/>
          <w:sz w:val="24"/>
          <w:szCs w:val="24"/>
        </w:rPr>
        <w:t>. Определение степени достижения целей. Тьюторской анализ завершается синтезом, позволяющим познать целое.</w:t>
      </w:r>
    </w:p>
    <w:p w14:paraId="1341CE6B"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При этом формулируются окончательные выводы, подтвержденные объективными данными. Определяются перспективы. На этом этапе анализа определяются причины успехов и неудач, условия и факторы, которые их вызывают, определяются проблемы, а затем разрабатываются стратегии и методы их решения.</w:t>
      </w:r>
    </w:p>
    <w:p w14:paraId="5E98ADC5" w14:textId="77777777" w:rsidR="00506586" w:rsidRPr="00A720E5" w:rsidRDefault="00506586" w:rsidP="008536F0">
      <w:pPr>
        <w:spacing w:after="0" w:line="240" w:lineRule="auto"/>
        <w:ind w:firstLine="567"/>
        <w:jc w:val="both"/>
        <w:rPr>
          <w:rFonts w:ascii="Times New Roman" w:hAnsi="Times New Roman" w:cs="Times New Roman"/>
          <w:bCs/>
          <w:color w:val="000000" w:themeColor="text1"/>
          <w:sz w:val="24"/>
          <w:szCs w:val="24"/>
        </w:rPr>
      </w:pPr>
      <w:r w:rsidRPr="00A720E5">
        <w:rPr>
          <w:rFonts w:ascii="Times New Roman" w:hAnsi="Times New Roman" w:cs="Times New Roman"/>
          <w:bCs/>
          <w:color w:val="000000" w:themeColor="text1"/>
          <w:sz w:val="24"/>
          <w:szCs w:val="24"/>
        </w:rPr>
        <w:t>В результате анализа определяют (в зависимости от поставленной цели анализа):</w:t>
      </w:r>
    </w:p>
    <w:p w14:paraId="224F42AC" w14:textId="77777777" w:rsidR="00506586" w:rsidRPr="007E3B31" w:rsidRDefault="00506586" w:rsidP="008536F0">
      <w:pPr>
        <w:pStyle w:val="aa"/>
        <w:numPr>
          <w:ilvl w:val="0"/>
          <w:numId w:val="13"/>
        </w:numPr>
        <w:spacing w:after="0" w:line="240" w:lineRule="auto"/>
        <w:ind w:left="927"/>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результаты процесса сопровождения индивидуальных образовательных программ;</w:t>
      </w:r>
    </w:p>
    <w:p w14:paraId="55BD8DBC" w14:textId="77777777" w:rsidR="00506586" w:rsidRPr="007E3B31" w:rsidRDefault="00506586" w:rsidP="008536F0">
      <w:pPr>
        <w:pStyle w:val="aa"/>
        <w:numPr>
          <w:ilvl w:val="0"/>
          <w:numId w:val="13"/>
        </w:numPr>
        <w:spacing w:after="0" w:line="240" w:lineRule="auto"/>
        <w:ind w:left="927"/>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целесообразность проводимой работы;</w:t>
      </w:r>
    </w:p>
    <w:p w14:paraId="63F3498D" w14:textId="77777777" w:rsidR="00506586" w:rsidRPr="007E3B31" w:rsidRDefault="00506586" w:rsidP="008536F0">
      <w:pPr>
        <w:pStyle w:val="aa"/>
        <w:numPr>
          <w:ilvl w:val="0"/>
          <w:numId w:val="13"/>
        </w:numPr>
        <w:spacing w:after="0" w:line="240" w:lineRule="auto"/>
        <w:ind w:left="927"/>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факторы, которые обусловили достигнутые результаты;</w:t>
      </w:r>
    </w:p>
    <w:p w14:paraId="0759816A" w14:textId="77777777" w:rsidR="00506586" w:rsidRPr="007E3B31" w:rsidRDefault="00506586" w:rsidP="008536F0">
      <w:pPr>
        <w:pStyle w:val="aa"/>
        <w:numPr>
          <w:ilvl w:val="0"/>
          <w:numId w:val="13"/>
        </w:numPr>
        <w:spacing w:after="0" w:line="240" w:lineRule="auto"/>
        <w:ind w:left="927"/>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эффективность используемых средств, степень их влияния на результаты педагогической деятельности;</w:t>
      </w:r>
    </w:p>
    <w:p w14:paraId="0FC67529" w14:textId="77777777" w:rsidR="00506586" w:rsidRPr="007E3B31" w:rsidRDefault="00506586" w:rsidP="008536F0">
      <w:pPr>
        <w:pStyle w:val="aa"/>
        <w:numPr>
          <w:ilvl w:val="0"/>
          <w:numId w:val="13"/>
        </w:numPr>
        <w:spacing w:after="0" w:line="240" w:lineRule="auto"/>
        <w:ind w:left="927"/>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достижения и недостатки в организации процесса сопровождения, их причины;</w:t>
      </w:r>
    </w:p>
    <w:p w14:paraId="4B895B78" w14:textId="77777777" w:rsidR="00506586" w:rsidRPr="007E3B31" w:rsidRDefault="00506586" w:rsidP="008536F0">
      <w:pPr>
        <w:pStyle w:val="aa"/>
        <w:numPr>
          <w:ilvl w:val="0"/>
          <w:numId w:val="13"/>
        </w:numPr>
        <w:spacing w:after="0" w:line="240" w:lineRule="auto"/>
        <w:ind w:left="927"/>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неиспользованные возможности и резервы для дальнейшего совершенствования тьюторской деятельности;</w:t>
      </w:r>
    </w:p>
    <w:p w14:paraId="6F86DF8F" w14:textId="77777777" w:rsidR="00506586" w:rsidRPr="007E3B31" w:rsidRDefault="00506586" w:rsidP="008536F0">
      <w:pPr>
        <w:pStyle w:val="aa"/>
        <w:numPr>
          <w:ilvl w:val="0"/>
          <w:numId w:val="13"/>
        </w:numPr>
        <w:spacing w:after="0" w:line="240" w:lineRule="auto"/>
        <w:ind w:left="927"/>
        <w:jc w:val="both"/>
        <w:rPr>
          <w:rFonts w:ascii="Times New Roman" w:hAnsi="Times New Roman" w:cs="Times New Roman"/>
          <w:bCs/>
          <w:color w:val="000000" w:themeColor="text1"/>
          <w:sz w:val="24"/>
          <w:szCs w:val="24"/>
        </w:rPr>
      </w:pPr>
      <w:r w:rsidRPr="007E3B31">
        <w:rPr>
          <w:rFonts w:ascii="Times New Roman" w:hAnsi="Times New Roman" w:cs="Times New Roman"/>
          <w:bCs/>
          <w:color w:val="000000" w:themeColor="text1"/>
          <w:sz w:val="24"/>
          <w:szCs w:val="24"/>
        </w:rPr>
        <w:t>пути развития процесса сопровождения и устранения причин обнаруженных недостатков.</w:t>
      </w:r>
    </w:p>
    <w:p w14:paraId="243B7067" w14:textId="77777777" w:rsidR="00506586" w:rsidRDefault="00506586" w:rsidP="008536F0">
      <w:pPr>
        <w:spacing w:after="0" w:line="240" w:lineRule="auto"/>
        <w:ind w:left="207"/>
        <w:jc w:val="both"/>
        <w:rPr>
          <w:rFonts w:ascii="Times New Roman" w:hAnsi="Times New Roman" w:cs="Times New Roman"/>
          <w:bCs/>
          <w:color w:val="000000" w:themeColor="text1"/>
          <w:sz w:val="24"/>
          <w:szCs w:val="24"/>
        </w:rPr>
        <w:sectPr w:rsidR="00506586" w:rsidSect="00506586">
          <w:pgSz w:w="11906" w:h="16838"/>
          <w:pgMar w:top="720" w:right="720" w:bottom="720" w:left="720" w:header="708" w:footer="708" w:gutter="0"/>
          <w:cols w:space="708"/>
          <w:docGrid w:linePitch="360"/>
        </w:sectPr>
      </w:pPr>
    </w:p>
    <w:p w14:paraId="1753F836" w14:textId="77777777" w:rsidR="00506586" w:rsidRPr="00F2526D" w:rsidRDefault="00506586" w:rsidP="008536F0">
      <w:pPr>
        <w:pStyle w:val="1"/>
        <w:spacing w:before="0" w:line="240" w:lineRule="auto"/>
        <w:jc w:val="both"/>
        <w:rPr>
          <w:rFonts w:ascii="Times New Roman" w:hAnsi="Times New Roman" w:cs="Times New Roman"/>
          <w:b/>
          <w:color w:val="000000" w:themeColor="text1"/>
          <w:sz w:val="24"/>
          <w:szCs w:val="24"/>
        </w:rPr>
      </w:pPr>
      <w:bookmarkStart w:id="106" w:name="_Toc176200188"/>
      <w:bookmarkStart w:id="107" w:name="_Toc176500797"/>
      <w:r w:rsidRPr="00F2526D">
        <w:rPr>
          <w:rFonts w:ascii="Times New Roman" w:hAnsi="Times New Roman" w:cs="Times New Roman"/>
          <w:b/>
          <w:color w:val="000000" w:themeColor="text1"/>
          <w:sz w:val="24"/>
          <w:szCs w:val="24"/>
        </w:rPr>
        <w:lastRenderedPageBreak/>
        <w:t>Должность: Учитель</w:t>
      </w:r>
      <w:bookmarkEnd w:id="106"/>
      <w:bookmarkEnd w:id="107"/>
    </w:p>
    <w:p w14:paraId="0B65EC76" w14:textId="77777777" w:rsidR="00506586" w:rsidRPr="008F14EF" w:rsidRDefault="00506586" w:rsidP="008536F0">
      <w:pPr>
        <w:spacing w:after="0" w:line="240" w:lineRule="auto"/>
        <w:jc w:val="both"/>
        <w:rPr>
          <w:rFonts w:ascii="Times New Roman" w:hAnsi="Times New Roman" w:cs="Times New Roman"/>
          <w:sz w:val="24"/>
          <w:szCs w:val="24"/>
        </w:rPr>
      </w:pPr>
      <w:r w:rsidRPr="008F14EF">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F14EF">
        <w:rPr>
          <w:rFonts w:ascii="Times New Roman" w:hAnsi="Times New Roman" w:cs="Times New Roman"/>
          <w:sz w:val="24"/>
          <w:szCs w:val="24"/>
          <w:u w:val="single"/>
        </w:rPr>
        <w:t xml:space="preserve"> </w:t>
      </w:r>
      <w:hyperlink r:id="rId46" w:history="1">
        <w:r w:rsidRPr="008F14EF">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602D3139" w14:textId="77777777" w:rsidR="00506586" w:rsidRPr="008F14EF" w:rsidRDefault="00506586" w:rsidP="008536F0">
      <w:pPr>
        <w:spacing w:after="0" w:line="240" w:lineRule="auto"/>
        <w:jc w:val="both"/>
        <w:rPr>
          <w:rFonts w:ascii="Times New Roman" w:hAnsi="Times New Roman" w:cs="Times New Roman"/>
          <w:b/>
          <w:color w:val="000000" w:themeColor="text1"/>
          <w:sz w:val="24"/>
          <w:szCs w:val="24"/>
        </w:rPr>
      </w:pPr>
    </w:p>
    <w:p w14:paraId="40C6470D" w14:textId="77777777" w:rsidR="00506586" w:rsidRDefault="00506586" w:rsidP="008536F0">
      <w:pPr>
        <w:spacing w:after="0" w:line="240" w:lineRule="auto"/>
        <w:jc w:val="center"/>
        <w:rPr>
          <w:rFonts w:ascii="Times New Roman" w:eastAsiaTheme="minorHAnsi" w:hAnsi="Times New Roman" w:cs="Times New Roman"/>
          <w:b/>
          <w:sz w:val="24"/>
          <w:szCs w:val="24"/>
        </w:rPr>
      </w:pPr>
      <w:bookmarkStart w:id="108" w:name="_Hlk176438520"/>
      <w:r>
        <w:rPr>
          <w:rFonts w:ascii="Times New Roman" w:hAnsi="Times New Roman" w:cs="Times New Roman"/>
          <w:b/>
          <w:sz w:val="24"/>
          <w:szCs w:val="24"/>
        </w:rPr>
        <w:t>Технологическая карта урока</w:t>
      </w:r>
      <w:r>
        <w:rPr>
          <w:rFonts w:ascii="Times New Roman" w:hAnsi="Times New Roman" w:cs="Times New Roman"/>
          <w:sz w:val="24"/>
          <w:szCs w:val="24"/>
        </w:rPr>
        <w:t>*</w:t>
      </w:r>
    </w:p>
    <w:p w14:paraId="11A0946B" w14:textId="77777777" w:rsidR="00506586" w:rsidRDefault="00506586" w:rsidP="008536F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ФИО учителя</w:t>
      </w:r>
    </w:p>
    <w:p w14:paraId="586A866A" w14:textId="77777777" w:rsidR="00506586" w:rsidRDefault="00506586" w:rsidP="008536F0">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
    <w:p w14:paraId="09B37D88" w14:textId="77777777" w:rsidR="00506586"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УМК/ Образовательная технология  </w:t>
      </w:r>
    </w:p>
    <w:p w14:paraId="45E388E5" w14:textId="77777777" w:rsidR="00506586" w:rsidRDefault="00506586" w:rsidP="008536F0">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Предмет</w:t>
      </w:r>
    </w:p>
    <w:p w14:paraId="4507A5C3" w14:textId="77777777" w:rsidR="00506586" w:rsidRDefault="00506586" w:rsidP="008536F0">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Тема</w:t>
      </w:r>
    </w:p>
    <w:p w14:paraId="516F0B3F" w14:textId="77777777" w:rsidR="00506586" w:rsidRDefault="00506586" w:rsidP="008536F0">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Тип урока</w:t>
      </w:r>
    </w:p>
    <w:p w14:paraId="2C0F4ED3" w14:textId="77777777" w:rsidR="00506586" w:rsidRDefault="00506586" w:rsidP="008536F0">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Место и роль урока в изучаемой теме</w:t>
      </w:r>
    </w:p>
    <w:p w14:paraId="624FAD72" w14:textId="77777777" w:rsidR="00506586" w:rsidRDefault="00506586" w:rsidP="008536F0">
      <w:pPr>
        <w:pStyle w:val="a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Цель и задачи урока**</w:t>
      </w:r>
    </w:p>
    <w:p w14:paraId="25BDE27B" w14:textId="77777777" w:rsidR="00506586" w:rsidRDefault="00506586" w:rsidP="008536F0">
      <w:pPr>
        <w:pStyle w:val="a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Планируемые образовательные результаты***</w:t>
      </w:r>
    </w:p>
    <w:tbl>
      <w:tblPr>
        <w:tblStyle w:val="a3"/>
        <w:tblW w:w="0" w:type="auto"/>
        <w:tblInd w:w="-5" w:type="dxa"/>
        <w:tblLook w:val="04A0" w:firstRow="1" w:lastRow="0" w:firstColumn="1" w:lastColumn="0" w:noHBand="0" w:noVBand="1"/>
      </w:tblPr>
      <w:tblGrid>
        <w:gridCol w:w="3378"/>
        <w:gridCol w:w="3009"/>
        <w:gridCol w:w="3003"/>
        <w:gridCol w:w="3011"/>
        <w:gridCol w:w="2992"/>
      </w:tblGrid>
      <w:tr w:rsidR="00506586" w14:paraId="1C5D7169" w14:textId="77777777" w:rsidTr="00506586">
        <w:tc>
          <w:tcPr>
            <w:tcW w:w="33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A64A06" w14:textId="77777777" w:rsidR="00506586" w:rsidRDefault="00506586" w:rsidP="008536F0">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Предметные знания, предметные действия</w:t>
            </w:r>
          </w:p>
        </w:tc>
        <w:tc>
          <w:tcPr>
            <w:tcW w:w="90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28AA5" w14:textId="77777777" w:rsidR="00506586" w:rsidRDefault="00506586" w:rsidP="008536F0">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Универсальные учебные действия</w:t>
            </w:r>
          </w:p>
        </w:tc>
        <w:tc>
          <w:tcPr>
            <w:tcW w:w="2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3D93D6" w14:textId="77777777" w:rsidR="00506586" w:rsidRDefault="00506586" w:rsidP="008536F0">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Личностные</w:t>
            </w:r>
          </w:p>
        </w:tc>
      </w:tr>
      <w:tr w:rsidR="00506586" w14:paraId="06A1F43D" w14:textId="77777777" w:rsidTr="00506586">
        <w:tc>
          <w:tcPr>
            <w:tcW w:w="33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49CB0" w14:textId="77777777" w:rsidR="00506586" w:rsidRDefault="00506586" w:rsidP="008536F0">
            <w:pPr>
              <w:spacing w:line="240" w:lineRule="auto"/>
              <w:rPr>
                <w:rFonts w:ascii="Times New Roman" w:hAnsi="Times New Roman" w:cs="Times New Roman"/>
                <w:sz w:val="20"/>
                <w:szCs w:val="20"/>
                <w:lang w:eastAsia="en-US"/>
              </w:rPr>
            </w:pPr>
          </w:p>
        </w:tc>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8BFA15" w14:textId="77777777" w:rsidR="00506586" w:rsidRDefault="00506586" w:rsidP="008536F0">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регулятивные</w:t>
            </w:r>
          </w:p>
        </w:tc>
        <w:tc>
          <w:tcPr>
            <w:tcW w:w="30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05D1EC" w14:textId="77777777" w:rsidR="00506586" w:rsidRDefault="00506586" w:rsidP="008536F0">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познавательные</w:t>
            </w:r>
          </w:p>
        </w:tc>
        <w:tc>
          <w:tcPr>
            <w:tcW w:w="30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2F97D" w14:textId="77777777" w:rsidR="00506586" w:rsidRDefault="00506586" w:rsidP="008536F0">
            <w:pPr>
              <w:pStyle w:val="aa"/>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коммуникативные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3A1770" w14:textId="77777777" w:rsidR="00506586" w:rsidRDefault="00506586" w:rsidP="008536F0">
            <w:pPr>
              <w:spacing w:line="240" w:lineRule="auto"/>
              <w:rPr>
                <w:rFonts w:ascii="Times New Roman" w:hAnsi="Times New Roman" w:cs="Times New Roman"/>
                <w:sz w:val="20"/>
                <w:szCs w:val="20"/>
                <w:lang w:eastAsia="en-US"/>
              </w:rPr>
            </w:pPr>
          </w:p>
        </w:tc>
      </w:tr>
      <w:tr w:rsidR="00506586" w14:paraId="1CB86747" w14:textId="77777777" w:rsidTr="00506586">
        <w:tc>
          <w:tcPr>
            <w:tcW w:w="3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385C1" w14:textId="77777777" w:rsidR="00506586" w:rsidRDefault="00506586" w:rsidP="008536F0">
            <w:pPr>
              <w:pStyle w:val="aa"/>
              <w:spacing w:line="240" w:lineRule="auto"/>
              <w:ind w:left="0"/>
              <w:jc w:val="center"/>
              <w:rPr>
                <w:rFonts w:ascii="Times New Roman" w:hAnsi="Times New Roman" w:cs="Times New Roman"/>
                <w:sz w:val="20"/>
                <w:szCs w:val="20"/>
              </w:rPr>
            </w:pPr>
          </w:p>
        </w:tc>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EFC6F" w14:textId="77777777" w:rsidR="00506586" w:rsidRDefault="00506586" w:rsidP="008536F0">
            <w:pPr>
              <w:pStyle w:val="aa"/>
              <w:spacing w:line="240" w:lineRule="auto"/>
              <w:ind w:left="0"/>
              <w:jc w:val="center"/>
              <w:rPr>
                <w:rFonts w:ascii="Times New Roman" w:hAnsi="Times New Roman" w:cs="Times New Roman"/>
                <w:sz w:val="20"/>
                <w:szCs w:val="20"/>
              </w:rPr>
            </w:pPr>
          </w:p>
        </w:tc>
        <w:tc>
          <w:tcPr>
            <w:tcW w:w="3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6CE18" w14:textId="77777777" w:rsidR="00506586" w:rsidRDefault="00506586" w:rsidP="008536F0">
            <w:pPr>
              <w:pStyle w:val="aa"/>
              <w:spacing w:line="240" w:lineRule="auto"/>
              <w:ind w:left="0"/>
              <w:jc w:val="center"/>
              <w:rPr>
                <w:rFonts w:ascii="Times New Roman" w:hAnsi="Times New Roman" w:cs="Times New Roman"/>
                <w:sz w:val="20"/>
                <w:szCs w:val="20"/>
              </w:rPr>
            </w:pPr>
          </w:p>
        </w:tc>
        <w:tc>
          <w:tcPr>
            <w:tcW w:w="3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D4929" w14:textId="77777777" w:rsidR="00506586" w:rsidRDefault="00506586" w:rsidP="008536F0">
            <w:pPr>
              <w:pStyle w:val="aa"/>
              <w:spacing w:line="240" w:lineRule="auto"/>
              <w:ind w:left="0"/>
              <w:jc w:val="center"/>
              <w:rPr>
                <w:rFonts w:ascii="Times New Roman" w:hAnsi="Times New Roman" w:cs="Times New Roman"/>
                <w:sz w:val="20"/>
                <w:szCs w:val="20"/>
              </w:rPr>
            </w:pPr>
          </w:p>
        </w:tc>
        <w:tc>
          <w:tcPr>
            <w:tcW w:w="2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C6695" w14:textId="77777777" w:rsidR="00506586" w:rsidRDefault="00506586" w:rsidP="008536F0">
            <w:pPr>
              <w:pStyle w:val="aa"/>
              <w:spacing w:line="240" w:lineRule="auto"/>
              <w:ind w:left="0"/>
              <w:jc w:val="center"/>
              <w:rPr>
                <w:rFonts w:ascii="Times New Roman" w:hAnsi="Times New Roman" w:cs="Times New Roman"/>
                <w:sz w:val="20"/>
                <w:szCs w:val="20"/>
              </w:rPr>
            </w:pPr>
          </w:p>
        </w:tc>
      </w:tr>
    </w:tbl>
    <w:p w14:paraId="695EE017" w14:textId="77777777" w:rsidR="00506586" w:rsidRDefault="00506586" w:rsidP="008536F0">
      <w:pPr>
        <w:pStyle w:val="aa"/>
        <w:spacing w:after="0" w:line="240" w:lineRule="auto"/>
        <w:ind w:left="360"/>
        <w:jc w:val="center"/>
        <w:rPr>
          <w:rFonts w:ascii="Times New Roman" w:hAnsi="Times New Roman" w:cs="Times New Roman"/>
          <w:sz w:val="24"/>
          <w:szCs w:val="24"/>
          <w:lang w:eastAsia="en-US"/>
        </w:rPr>
      </w:pPr>
      <w:r>
        <w:rPr>
          <w:rFonts w:ascii="Times New Roman" w:hAnsi="Times New Roman" w:cs="Times New Roman"/>
          <w:sz w:val="24"/>
          <w:szCs w:val="24"/>
        </w:rPr>
        <w:t>Ход урока</w:t>
      </w:r>
    </w:p>
    <w:tbl>
      <w:tblPr>
        <w:tblStyle w:val="a3"/>
        <w:tblW w:w="0" w:type="auto"/>
        <w:tblInd w:w="-5" w:type="dxa"/>
        <w:tblLook w:val="04A0" w:firstRow="1" w:lastRow="0" w:firstColumn="1" w:lastColumn="0" w:noHBand="0" w:noVBand="1"/>
      </w:tblPr>
      <w:tblGrid>
        <w:gridCol w:w="538"/>
        <w:gridCol w:w="1670"/>
        <w:gridCol w:w="2614"/>
        <w:gridCol w:w="1567"/>
        <w:gridCol w:w="9"/>
        <w:gridCol w:w="2954"/>
        <w:gridCol w:w="2029"/>
        <w:gridCol w:w="2012"/>
        <w:gridCol w:w="2000"/>
      </w:tblGrid>
      <w:tr w:rsidR="00506586" w14:paraId="0C8C1DF1" w14:textId="77777777" w:rsidTr="00506586">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C7AF43"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9BA689"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Этап урока****</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509FB9"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Задача, которая должна быть решена (в рамках достижения планируемых результатов урока)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0C60C2"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 xml:space="preserve">Формы организации деятельности учащихся </w:t>
            </w:r>
          </w:p>
        </w:tc>
        <w:tc>
          <w:tcPr>
            <w:tcW w:w="29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E8E98A"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Действия учителя по организации деятельности учащихся</w:t>
            </w:r>
          </w:p>
        </w:tc>
        <w:tc>
          <w:tcPr>
            <w:tcW w:w="20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541EBC"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Действия учащихся (предметные, личностные, познавательные, регулятивные, коммуникативные)</w:t>
            </w: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BF6B4"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Результат взаимодействия учителя и учащихся по достижению планируемых результатов урока</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41A27"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 xml:space="preserve">Диагностика достижения планируемых результатов урока </w:t>
            </w:r>
          </w:p>
        </w:tc>
      </w:tr>
      <w:tr w:rsidR="00506586" w14:paraId="2AF76725" w14:textId="77777777" w:rsidTr="00506586">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55CDF"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8CB4D"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C1F37"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15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65D71"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B976E"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D5FEF"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608CD"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C640F"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r>
      <w:tr w:rsidR="00506586" w14:paraId="416F91B8" w14:textId="77777777" w:rsidTr="00506586">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CCC28"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112F0"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07D7E"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15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B31B9"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F763A"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757C0"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E41EF"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437DB"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r>
      <w:tr w:rsidR="00506586" w14:paraId="676D716B" w14:textId="77777777" w:rsidTr="00506586">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60C6B"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75723" w14:textId="77777777" w:rsidR="00506586" w:rsidRPr="00F85D04" w:rsidRDefault="00506586" w:rsidP="008536F0">
            <w:pPr>
              <w:pStyle w:val="aa"/>
              <w:spacing w:line="240" w:lineRule="auto"/>
              <w:ind w:left="0"/>
              <w:jc w:val="center"/>
              <w:rPr>
                <w:rFonts w:ascii="Times New Roman" w:hAnsi="Times New Roman" w:cs="Times New Roman"/>
                <w:sz w:val="20"/>
                <w:szCs w:val="20"/>
              </w:rPr>
            </w:pPr>
            <w:r w:rsidRPr="00F85D04">
              <w:rPr>
                <w:rFonts w:ascii="Times New Roman" w:hAnsi="Times New Roman" w:cs="Times New Roman"/>
                <w:sz w:val="20"/>
                <w:szCs w:val="20"/>
              </w:rPr>
              <w:t xml:space="preserve">Итоги и самоанализ урока </w:t>
            </w:r>
            <w:r w:rsidRPr="00F85D04">
              <w:rPr>
                <w:rFonts w:ascii="Times New Roman" w:hAnsi="Times New Roman" w:cs="Times New Roman"/>
                <w:kern w:val="24"/>
                <w:sz w:val="20"/>
                <w:szCs w:val="20"/>
              </w:rPr>
              <w:t>*****</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6B3B4"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15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8DFFF"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63126"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84DC7"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CB65D"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CFD48" w14:textId="77777777" w:rsidR="00506586" w:rsidRPr="00F85D04" w:rsidRDefault="00506586" w:rsidP="008536F0">
            <w:pPr>
              <w:pStyle w:val="aa"/>
              <w:spacing w:line="240" w:lineRule="auto"/>
              <w:ind w:left="0"/>
              <w:jc w:val="center"/>
              <w:rPr>
                <w:rFonts w:ascii="Times New Roman" w:hAnsi="Times New Roman" w:cs="Times New Roman"/>
                <w:sz w:val="20"/>
                <w:szCs w:val="20"/>
              </w:rPr>
            </w:pPr>
          </w:p>
        </w:tc>
      </w:tr>
    </w:tbl>
    <w:p w14:paraId="6CA513E6" w14:textId="77777777" w:rsidR="00506586" w:rsidRDefault="00506586" w:rsidP="008536F0">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Технологическая карта урока является документом, подтверждающим деятельность, оформленную учителем в «Описании педагогической деятельности».</w:t>
      </w:r>
    </w:p>
    <w:p w14:paraId="13F957CB" w14:textId="77777777" w:rsidR="00506586"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Цель и задачи урока формулируются в соответствии с педагогическими функциями: обучение, воспитание, развитие.</w:t>
      </w:r>
    </w:p>
    <w:p w14:paraId="5FA9B653" w14:textId="77777777" w:rsidR="00506586"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Таблица заполняется с учетом этапов формирования, планируемых образовательных результатов и применения контроля предметных знаний, предметных действий, метапредметных умений и личностных образовательных результатов, по конкретной теме (заполнение всех граф таблицы обязательно), в соответствии с возрастными психологическими особенностями обучающихся.</w:t>
      </w:r>
    </w:p>
    <w:p w14:paraId="0CC4751B" w14:textId="77777777" w:rsidR="00506586" w:rsidRDefault="00506586"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Этапы указываются в соответствии с типом урока, реализуемой педагогом технологии, методики, предметной области. </w:t>
      </w:r>
    </w:p>
    <w:p w14:paraId="67CD5650" w14:textId="77777777" w:rsidR="00506586" w:rsidRDefault="00506586" w:rsidP="008536F0">
      <w:pPr>
        <w:pStyle w:val="ad"/>
        <w:spacing w:before="0" w:beforeAutospacing="0" w:after="0" w:afterAutospacing="0"/>
      </w:pPr>
      <w:r>
        <w:rPr>
          <w:rFonts w:eastAsiaTheme="minorEastAsia"/>
          <w:kern w:val="24"/>
        </w:rPr>
        <w:t>***** Осуществлен анализ проведенного урока, дана оценка его эффективности.</w:t>
      </w:r>
    </w:p>
    <w:p w14:paraId="4B751C2B" w14:textId="77777777" w:rsidR="00506586" w:rsidRDefault="00506586" w:rsidP="008536F0">
      <w:pPr>
        <w:spacing w:after="0" w:line="240" w:lineRule="auto"/>
        <w:ind w:left="207"/>
        <w:jc w:val="both"/>
        <w:rPr>
          <w:rFonts w:ascii="Times New Roman" w:hAnsi="Times New Roman" w:cs="Times New Roman"/>
          <w:bCs/>
          <w:color w:val="000000" w:themeColor="text1"/>
          <w:sz w:val="24"/>
          <w:szCs w:val="24"/>
        </w:rPr>
      </w:pPr>
    </w:p>
    <w:bookmarkEnd w:id="108"/>
    <w:p w14:paraId="66C6870B" w14:textId="77777777" w:rsidR="00506586" w:rsidRPr="00A720E5" w:rsidRDefault="00506586" w:rsidP="008536F0">
      <w:pPr>
        <w:spacing w:after="0" w:line="240" w:lineRule="auto"/>
        <w:ind w:left="207"/>
        <w:jc w:val="both"/>
        <w:rPr>
          <w:rFonts w:ascii="Times New Roman" w:hAnsi="Times New Roman" w:cs="Times New Roman"/>
          <w:bCs/>
          <w:color w:val="000000" w:themeColor="text1"/>
          <w:sz w:val="24"/>
          <w:szCs w:val="24"/>
        </w:rPr>
        <w:sectPr w:rsidR="00506586" w:rsidRPr="00A720E5" w:rsidSect="00506586">
          <w:pgSz w:w="16838" w:h="11906" w:orient="landscape"/>
          <w:pgMar w:top="720" w:right="720" w:bottom="720" w:left="720" w:header="708" w:footer="708" w:gutter="0"/>
          <w:cols w:space="708"/>
          <w:docGrid w:linePitch="360"/>
        </w:sectPr>
      </w:pPr>
    </w:p>
    <w:p w14:paraId="6937A0A3"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109" w:name="_Toc176200189"/>
      <w:bookmarkStart w:id="110" w:name="_Toc176500798"/>
      <w:r w:rsidRPr="00F2526D">
        <w:rPr>
          <w:rFonts w:ascii="Times New Roman" w:hAnsi="Times New Roman" w:cs="Times New Roman"/>
          <w:b/>
          <w:color w:val="000000" w:themeColor="text1"/>
          <w:sz w:val="24"/>
          <w:szCs w:val="24"/>
        </w:rPr>
        <w:lastRenderedPageBreak/>
        <w:t>Должность: Учитель-логопед (логопед)</w:t>
      </w:r>
      <w:bookmarkEnd w:id="109"/>
      <w:bookmarkEnd w:id="110"/>
    </w:p>
    <w:p w14:paraId="161A7FC8"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111" w:name="_Toc176200190"/>
      <w:bookmarkStart w:id="112" w:name="_Toc176500799"/>
      <w:r w:rsidRPr="00F2526D">
        <w:rPr>
          <w:rFonts w:ascii="Times New Roman" w:hAnsi="Times New Roman" w:cs="Times New Roman"/>
          <w:b/>
          <w:color w:val="000000" w:themeColor="text1"/>
          <w:sz w:val="24"/>
          <w:szCs w:val="24"/>
        </w:rPr>
        <w:t>Должность: Учитель-дефектолог</w:t>
      </w:r>
      <w:bookmarkEnd w:id="111"/>
      <w:bookmarkEnd w:id="112"/>
    </w:p>
    <w:p w14:paraId="11A4EB15" w14:textId="77777777" w:rsidR="00506586" w:rsidRPr="00A50F41" w:rsidRDefault="00506586" w:rsidP="008536F0">
      <w:pPr>
        <w:spacing w:after="0" w:line="240" w:lineRule="auto"/>
        <w:jc w:val="both"/>
        <w:rPr>
          <w:rFonts w:ascii="Times New Roman" w:hAnsi="Times New Roman" w:cs="Times New Roman"/>
          <w:sz w:val="24"/>
          <w:szCs w:val="24"/>
        </w:rPr>
      </w:pPr>
      <w:r w:rsidRPr="00A50F41">
        <w:rPr>
          <w:rFonts w:ascii="Times New Roman" w:hAnsi="Times New Roman" w:cs="Times New Roman"/>
          <w:sz w:val="24"/>
          <w:szCs w:val="24"/>
        </w:rPr>
        <w:t xml:space="preserve">Наименование профессионального стандарта: Педагог-дефектолог </w:t>
      </w:r>
      <w:hyperlink r:id="rId47" w:history="1">
        <w:r w:rsidRPr="00A50F41">
          <w:rPr>
            <w:rStyle w:val="ab"/>
            <w:rFonts w:ascii="Times New Roman" w:hAnsi="Times New Roman" w:cs="Times New Roman"/>
            <w:sz w:val="24"/>
            <w:szCs w:val="24"/>
          </w:rPr>
          <w:t>Приказ Министерства труда и социальной защиты от 13 марта 2023 г. N 136н </w:t>
        </w:r>
      </w:hyperlink>
    </w:p>
    <w:p w14:paraId="7EDB4CC8" w14:textId="77777777" w:rsidR="00506586" w:rsidRDefault="00506586" w:rsidP="008536F0">
      <w:pPr>
        <w:spacing w:after="0" w:line="240" w:lineRule="auto"/>
        <w:jc w:val="both"/>
        <w:rPr>
          <w:rFonts w:ascii="Times New Roman" w:hAnsi="Times New Roman" w:cs="Times New Roman"/>
          <w:b/>
          <w:color w:val="000000" w:themeColor="text1"/>
          <w:sz w:val="24"/>
          <w:szCs w:val="24"/>
        </w:rPr>
      </w:pPr>
    </w:p>
    <w:p w14:paraId="3E1D91C9" w14:textId="77777777" w:rsidR="00506586" w:rsidRPr="00E23A1D" w:rsidRDefault="00506586" w:rsidP="008536F0">
      <w:pPr>
        <w:spacing w:after="0" w:line="240" w:lineRule="auto"/>
        <w:jc w:val="center"/>
        <w:rPr>
          <w:rFonts w:ascii="Times New Roman" w:hAnsi="Times New Roman" w:cs="Times New Roman"/>
          <w:b/>
          <w:sz w:val="24"/>
          <w:szCs w:val="24"/>
        </w:rPr>
      </w:pPr>
      <w:bookmarkStart w:id="113" w:name="_Hlk176438771"/>
      <w:r w:rsidRPr="00E23A1D">
        <w:rPr>
          <w:rFonts w:ascii="Times New Roman" w:hAnsi="Times New Roman" w:cs="Times New Roman"/>
          <w:b/>
          <w:sz w:val="24"/>
          <w:szCs w:val="24"/>
        </w:rPr>
        <w:t>Программа индивидуальной коррекционной (логопедической) работы</w:t>
      </w:r>
    </w:p>
    <w:p w14:paraId="0F6EB30D" w14:textId="77777777" w:rsidR="00506586" w:rsidRPr="00094736" w:rsidRDefault="00506586" w:rsidP="008536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094736">
        <w:rPr>
          <w:rFonts w:ascii="Times New Roman" w:hAnsi="Times New Roman" w:cs="Times New Roman"/>
          <w:sz w:val="24"/>
          <w:szCs w:val="24"/>
        </w:rPr>
        <w:t>Название программы</w:t>
      </w:r>
    </w:p>
    <w:p w14:paraId="24D7A3D6" w14:textId="77777777" w:rsidR="00506586" w:rsidRPr="00094736" w:rsidRDefault="00506586" w:rsidP="008536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94736">
        <w:rPr>
          <w:rFonts w:ascii="Times New Roman" w:hAnsi="Times New Roman" w:cs="Times New Roman"/>
          <w:sz w:val="24"/>
          <w:szCs w:val="24"/>
        </w:rPr>
        <w:t>Пояснительная записка:</w:t>
      </w:r>
    </w:p>
    <w:p w14:paraId="7FB4FF5D" w14:textId="77777777" w:rsidR="00506586" w:rsidRPr="00E46BE5" w:rsidRDefault="00506586" w:rsidP="008536F0">
      <w:pPr>
        <w:pStyle w:val="aa"/>
        <w:numPr>
          <w:ilvl w:val="0"/>
          <w:numId w:val="19"/>
        </w:numPr>
        <w:spacing w:after="0" w:line="240" w:lineRule="auto"/>
        <w:ind w:left="993" w:hanging="426"/>
        <w:rPr>
          <w:rFonts w:ascii="Times New Roman" w:hAnsi="Times New Roman" w:cs="Times New Roman"/>
          <w:sz w:val="24"/>
          <w:szCs w:val="24"/>
        </w:rPr>
      </w:pPr>
      <w:r w:rsidRPr="00E46BE5">
        <w:rPr>
          <w:rFonts w:ascii="Times New Roman" w:hAnsi="Times New Roman" w:cs="Times New Roman"/>
          <w:sz w:val="24"/>
          <w:szCs w:val="24"/>
        </w:rPr>
        <w:t>Актуальность</w:t>
      </w:r>
      <w:r>
        <w:rPr>
          <w:rFonts w:ascii="Times New Roman" w:hAnsi="Times New Roman" w:cs="Times New Roman"/>
          <w:sz w:val="24"/>
          <w:szCs w:val="24"/>
        </w:rPr>
        <w:t>;</w:t>
      </w:r>
    </w:p>
    <w:p w14:paraId="5DB57C95" w14:textId="77777777" w:rsidR="00506586" w:rsidRPr="00E46BE5" w:rsidRDefault="00506586" w:rsidP="008536F0">
      <w:pPr>
        <w:pStyle w:val="aa"/>
        <w:numPr>
          <w:ilvl w:val="0"/>
          <w:numId w:val="19"/>
        </w:numPr>
        <w:spacing w:after="0" w:line="240" w:lineRule="auto"/>
        <w:ind w:left="993" w:hanging="426"/>
        <w:rPr>
          <w:rFonts w:ascii="Times New Roman" w:hAnsi="Times New Roman" w:cs="Times New Roman"/>
          <w:sz w:val="24"/>
          <w:szCs w:val="24"/>
        </w:rPr>
      </w:pPr>
      <w:r w:rsidRPr="00E46BE5">
        <w:rPr>
          <w:rFonts w:ascii="Times New Roman" w:hAnsi="Times New Roman" w:cs="Times New Roman"/>
          <w:sz w:val="24"/>
          <w:szCs w:val="24"/>
        </w:rPr>
        <w:t>Адресат</w:t>
      </w:r>
      <w:r>
        <w:rPr>
          <w:rFonts w:ascii="Times New Roman" w:hAnsi="Times New Roman" w:cs="Times New Roman"/>
          <w:sz w:val="24"/>
          <w:szCs w:val="24"/>
        </w:rPr>
        <w:t>;</w:t>
      </w:r>
    </w:p>
    <w:p w14:paraId="16794C41" w14:textId="77777777" w:rsidR="00506586" w:rsidRPr="00E46BE5" w:rsidRDefault="00506586" w:rsidP="008536F0">
      <w:pPr>
        <w:pStyle w:val="aa"/>
        <w:numPr>
          <w:ilvl w:val="0"/>
          <w:numId w:val="19"/>
        </w:numPr>
        <w:spacing w:after="0" w:line="240" w:lineRule="auto"/>
        <w:ind w:left="993" w:hanging="426"/>
        <w:rPr>
          <w:rFonts w:ascii="Times New Roman" w:hAnsi="Times New Roman" w:cs="Times New Roman"/>
          <w:sz w:val="24"/>
          <w:szCs w:val="24"/>
        </w:rPr>
      </w:pPr>
      <w:r w:rsidRPr="00E46BE5">
        <w:rPr>
          <w:rFonts w:ascii="Times New Roman" w:hAnsi="Times New Roman" w:cs="Times New Roman"/>
          <w:sz w:val="24"/>
          <w:szCs w:val="24"/>
        </w:rPr>
        <w:t>Объем программы: 10 часов</w:t>
      </w:r>
      <w:r>
        <w:rPr>
          <w:rFonts w:ascii="Times New Roman" w:hAnsi="Times New Roman" w:cs="Times New Roman"/>
          <w:sz w:val="24"/>
          <w:szCs w:val="24"/>
        </w:rPr>
        <w:t>;</w:t>
      </w:r>
    </w:p>
    <w:p w14:paraId="466F1136" w14:textId="77777777" w:rsidR="00506586" w:rsidRPr="00E46BE5" w:rsidRDefault="00506586" w:rsidP="008536F0">
      <w:pPr>
        <w:pStyle w:val="aa"/>
        <w:numPr>
          <w:ilvl w:val="0"/>
          <w:numId w:val="19"/>
        </w:numPr>
        <w:spacing w:after="0" w:line="240" w:lineRule="auto"/>
        <w:ind w:left="993" w:hanging="426"/>
        <w:rPr>
          <w:rFonts w:ascii="Times New Roman" w:hAnsi="Times New Roman" w:cs="Times New Roman"/>
          <w:sz w:val="24"/>
          <w:szCs w:val="24"/>
        </w:rPr>
      </w:pPr>
      <w:r w:rsidRPr="00E46BE5">
        <w:rPr>
          <w:rFonts w:ascii="Times New Roman" w:hAnsi="Times New Roman" w:cs="Times New Roman"/>
          <w:sz w:val="24"/>
          <w:szCs w:val="24"/>
        </w:rPr>
        <w:t>Режим занятий</w:t>
      </w:r>
      <w:r>
        <w:rPr>
          <w:rFonts w:ascii="Times New Roman" w:hAnsi="Times New Roman" w:cs="Times New Roman"/>
          <w:sz w:val="24"/>
          <w:szCs w:val="24"/>
        </w:rPr>
        <w:t>;</w:t>
      </w:r>
    </w:p>
    <w:p w14:paraId="2DF415EA" w14:textId="77777777" w:rsidR="00506586" w:rsidRPr="00E46BE5" w:rsidRDefault="00506586" w:rsidP="008536F0">
      <w:pPr>
        <w:spacing w:after="0" w:line="240" w:lineRule="auto"/>
        <w:rPr>
          <w:rFonts w:ascii="Times New Roman" w:hAnsi="Times New Roman" w:cs="Times New Roman"/>
          <w:sz w:val="24"/>
          <w:szCs w:val="24"/>
        </w:rPr>
      </w:pPr>
      <w:r w:rsidRPr="00E46BE5">
        <w:rPr>
          <w:rFonts w:ascii="Times New Roman" w:hAnsi="Times New Roman" w:cs="Times New Roman"/>
          <w:sz w:val="24"/>
          <w:szCs w:val="24"/>
        </w:rPr>
        <w:t>3. Цели и задачи</w:t>
      </w:r>
    </w:p>
    <w:p w14:paraId="07F98EEC" w14:textId="77777777" w:rsidR="00506586" w:rsidRPr="00E46BE5" w:rsidRDefault="00506586" w:rsidP="008536F0">
      <w:pPr>
        <w:pStyle w:val="aa"/>
        <w:numPr>
          <w:ilvl w:val="0"/>
          <w:numId w:val="19"/>
        </w:numPr>
        <w:spacing w:after="0" w:line="240" w:lineRule="auto"/>
        <w:ind w:left="993" w:hanging="426"/>
        <w:rPr>
          <w:rFonts w:ascii="Times New Roman" w:hAnsi="Times New Roman" w:cs="Times New Roman"/>
          <w:sz w:val="24"/>
          <w:szCs w:val="24"/>
        </w:rPr>
      </w:pPr>
      <w:r w:rsidRPr="00E46BE5">
        <w:rPr>
          <w:rFonts w:ascii="Times New Roman" w:hAnsi="Times New Roman" w:cs="Times New Roman"/>
          <w:sz w:val="24"/>
          <w:szCs w:val="24"/>
        </w:rPr>
        <w:t>Цель программы</w:t>
      </w:r>
      <w:r>
        <w:rPr>
          <w:rFonts w:ascii="Times New Roman" w:hAnsi="Times New Roman" w:cs="Times New Roman"/>
          <w:sz w:val="24"/>
          <w:szCs w:val="24"/>
        </w:rPr>
        <w:t>;</w:t>
      </w:r>
    </w:p>
    <w:p w14:paraId="0BECB034" w14:textId="77777777" w:rsidR="00506586" w:rsidRPr="00E46BE5" w:rsidRDefault="00506586" w:rsidP="008536F0">
      <w:pPr>
        <w:pStyle w:val="aa"/>
        <w:numPr>
          <w:ilvl w:val="0"/>
          <w:numId w:val="19"/>
        </w:numPr>
        <w:spacing w:after="0" w:line="240" w:lineRule="auto"/>
        <w:ind w:left="993" w:hanging="426"/>
        <w:rPr>
          <w:rFonts w:ascii="Times New Roman" w:hAnsi="Times New Roman" w:cs="Times New Roman"/>
          <w:sz w:val="24"/>
          <w:szCs w:val="24"/>
        </w:rPr>
      </w:pPr>
      <w:r w:rsidRPr="00E46BE5">
        <w:rPr>
          <w:rFonts w:ascii="Times New Roman" w:hAnsi="Times New Roman" w:cs="Times New Roman"/>
          <w:sz w:val="24"/>
          <w:szCs w:val="24"/>
        </w:rPr>
        <w:t>Задачи</w:t>
      </w:r>
      <w:r>
        <w:rPr>
          <w:rFonts w:ascii="Times New Roman" w:hAnsi="Times New Roman" w:cs="Times New Roman"/>
          <w:sz w:val="24"/>
          <w:szCs w:val="24"/>
        </w:rPr>
        <w:t>;</w:t>
      </w:r>
    </w:p>
    <w:p w14:paraId="123084C6" w14:textId="77777777" w:rsidR="00506586" w:rsidRPr="00E46BE5" w:rsidRDefault="00506586" w:rsidP="008536F0">
      <w:pPr>
        <w:spacing w:after="0" w:line="240" w:lineRule="auto"/>
        <w:rPr>
          <w:rFonts w:ascii="Times New Roman" w:hAnsi="Times New Roman" w:cs="Times New Roman"/>
          <w:sz w:val="24"/>
          <w:szCs w:val="24"/>
        </w:rPr>
      </w:pPr>
      <w:r w:rsidRPr="00E46BE5">
        <w:rPr>
          <w:rFonts w:ascii="Times New Roman" w:hAnsi="Times New Roman" w:cs="Times New Roman"/>
          <w:sz w:val="24"/>
          <w:szCs w:val="24"/>
        </w:rPr>
        <w:t>4. Содержание программы</w:t>
      </w:r>
      <w:r>
        <w:rPr>
          <w:rFonts w:ascii="Times New Roman" w:hAnsi="Times New Roman" w:cs="Times New Roman"/>
          <w:sz w:val="24"/>
          <w:szCs w:val="24"/>
        </w:rPr>
        <w:t>;</w:t>
      </w:r>
    </w:p>
    <w:p w14:paraId="6A625726" w14:textId="77777777" w:rsidR="00506586" w:rsidRPr="00094736" w:rsidRDefault="00506586" w:rsidP="008536F0">
      <w:pPr>
        <w:spacing w:after="0" w:line="240" w:lineRule="auto"/>
        <w:rPr>
          <w:rFonts w:ascii="Times New Roman" w:hAnsi="Times New Roman" w:cs="Times New Roman"/>
          <w:sz w:val="24"/>
          <w:szCs w:val="24"/>
        </w:rPr>
      </w:pPr>
      <w:r w:rsidRPr="00094736">
        <w:rPr>
          <w:rFonts w:ascii="Times New Roman" w:hAnsi="Times New Roman" w:cs="Times New Roman"/>
          <w:sz w:val="24"/>
          <w:szCs w:val="24"/>
        </w:rPr>
        <w:t>5. Календарно-тематическое планирование</w:t>
      </w:r>
    </w:p>
    <w:tbl>
      <w:tblPr>
        <w:tblStyle w:val="a3"/>
        <w:tblW w:w="0" w:type="auto"/>
        <w:tblLook w:val="04A0" w:firstRow="1" w:lastRow="0" w:firstColumn="1" w:lastColumn="0" w:noHBand="0" w:noVBand="1"/>
      </w:tblPr>
      <w:tblGrid>
        <w:gridCol w:w="704"/>
        <w:gridCol w:w="3614"/>
        <w:gridCol w:w="3615"/>
        <w:gridCol w:w="3615"/>
        <w:gridCol w:w="3756"/>
      </w:tblGrid>
      <w:tr w:rsidR="00506586" w14:paraId="324A14FF" w14:textId="77777777" w:rsidTr="00B635F3">
        <w:tc>
          <w:tcPr>
            <w:tcW w:w="704" w:type="dxa"/>
            <w:vAlign w:val="center"/>
          </w:tcPr>
          <w:p w14:paraId="59B647FC" w14:textId="77777777" w:rsidR="00506586" w:rsidRPr="00E23A1D" w:rsidRDefault="00506586" w:rsidP="008536F0">
            <w:pPr>
              <w:spacing w:line="240" w:lineRule="auto"/>
              <w:rPr>
                <w:rFonts w:ascii="Times New Roman" w:hAnsi="Times New Roman" w:cs="Times New Roman"/>
                <w:sz w:val="20"/>
                <w:szCs w:val="20"/>
              </w:rPr>
            </w:pPr>
            <w:r w:rsidRPr="00E23A1D">
              <w:rPr>
                <w:rFonts w:ascii="Times New Roman" w:hAnsi="Times New Roman" w:cs="Times New Roman"/>
                <w:sz w:val="20"/>
                <w:szCs w:val="20"/>
              </w:rPr>
              <w:t>№</w:t>
            </w:r>
          </w:p>
        </w:tc>
        <w:tc>
          <w:tcPr>
            <w:tcW w:w="3614" w:type="dxa"/>
            <w:vAlign w:val="center"/>
          </w:tcPr>
          <w:p w14:paraId="40F48010" w14:textId="77777777" w:rsidR="00506586" w:rsidRPr="00E23A1D" w:rsidRDefault="00506586" w:rsidP="008536F0">
            <w:pPr>
              <w:spacing w:line="240" w:lineRule="auto"/>
              <w:jc w:val="center"/>
              <w:rPr>
                <w:rFonts w:ascii="Times New Roman" w:hAnsi="Times New Roman" w:cs="Times New Roman"/>
                <w:sz w:val="20"/>
                <w:szCs w:val="20"/>
              </w:rPr>
            </w:pPr>
            <w:r w:rsidRPr="00E23A1D">
              <w:rPr>
                <w:rFonts w:ascii="Times New Roman" w:hAnsi="Times New Roman" w:cs="Times New Roman"/>
                <w:sz w:val="20"/>
                <w:szCs w:val="20"/>
              </w:rPr>
              <w:t>Тема занятия</w:t>
            </w:r>
          </w:p>
        </w:tc>
        <w:tc>
          <w:tcPr>
            <w:tcW w:w="3615" w:type="dxa"/>
            <w:vAlign w:val="center"/>
          </w:tcPr>
          <w:p w14:paraId="7EE1C6C4" w14:textId="77777777" w:rsidR="00506586" w:rsidRPr="00E23A1D" w:rsidRDefault="00506586" w:rsidP="008536F0">
            <w:pPr>
              <w:spacing w:line="240" w:lineRule="auto"/>
              <w:jc w:val="center"/>
              <w:rPr>
                <w:rFonts w:ascii="Times New Roman" w:hAnsi="Times New Roman" w:cs="Times New Roman"/>
                <w:sz w:val="20"/>
                <w:szCs w:val="20"/>
              </w:rPr>
            </w:pPr>
            <w:r w:rsidRPr="00E23A1D">
              <w:rPr>
                <w:rFonts w:ascii="Times New Roman" w:hAnsi="Times New Roman" w:cs="Times New Roman"/>
                <w:sz w:val="20"/>
                <w:szCs w:val="20"/>
              </w:rPr>
              <w:t>Задачи занятия</w:t>
            </w:r>
          </w:p>
        </w:tc>
        <w:tc>
          <w:tcPr>
            <w:tcW w:w="3615" w:type="dxa"/>
            <w:vAlign w:val="center"/>
          </w:tcPr>
          <w:p w14:paraId="36934F0E" w14:textId="77777777" w:rsidR="00506586" w:rsidRPr="00E23A1D" w:rsidRDefault="00506586" w:rsidP="008536F0">
            <w:pPr>
              <w:spacing w:line="240" w:lineRule="auto"/>
              <w:jc w:val="center"/>
              <w:rPr>
                <w:rFonts w:ascii="Times New Roman" w:hAnsi="Times New Roman" w:cs="Times New Roman"/>
                <w:sz w:val="20"/>
                <w:szCs w:val="20"/>
              </w:rPr>
            </w:pPr>
            <w:r w:rsidRPr="00E23A1D">
              <w:rPr>
                <w:rFonts w:ascii="Times New Roman" w:hAnsi="Times New Roman" w:cs="Times New Roman"/>
                <w:sz w:val="20"/>
                <w:szCs w:val="20"/>
              </w:rPr>
              <w:t>Содержание: методы, приемы коррекционно-педагогического воздействия (упражнения, игры, практические работы)</w:t>
            </w:r>
          </w:p>
        </w:tc>
        <w:tc>
          <w:tcPr>
            <w:tcW w:w="3756" w:type="dxa"/>
            <w:vAlign w:val="center"/>
          </w:tcPr>
          <w:p w14:paraId="4C4C9DAF" w14:textId="77777777" w:rsidR="00506586" w:rsidRPr="00E23A1D" w:rsidRDefault="00506586" w:rsidP="008536F0">
            <w:pPr>
              <w:spacing w:line="240" w:lineRule="auto"/>
              <w:jc w:val="center"/>
              <w:rPr>
                <w:rFonts w:ascii="Times New Roman" w:hAnsi="Times New Roman" w:cs="Times New Roman"/>
                <w:sz w:val="20"/>
                <w:szCs w:val="20"/>
              </w:rPr>
            </w:pPr>
            <w:r w:rsidRPr="00E23A1D">
              <w:rPr>
                <w:rFonts w:ascii="Times New Roman" w:hAnsi="Times New Roman" w:cs="Times New Roman"/>
                <w:sz w:val="20"/>
                <w:szCs w:val="20"/>
              </w:rPr>
              <w:t>Развивающая предметно-пространственная среда (средства, оборудование, раздаточный, демонстрационный материал)</w:t>
            </w:r>
          </w:p>
        </w:tc>
      </w:tr>
      <w:tr w:rsidR="00506586" w14:paraId="6E319F4E" w14:textId="77777777" w:rsidTr="00B635F3">
        <w:tc>
          <w:tcPr>
            <w:tcW w:w="704" w:type="dxa"/>
          </w:tcPr>
          <w:p w14:paraId="5F144CFB" w14:textId="77777777" w:rsidR="00506586" w:rsidRDefault="00506586" w:rsidP="008536F0">
            <w:pPr>
              <w:spacing w:line="240" w:lineRule="auto"/>
              <w:jc w:val="center"/>
              <w:rPr>
                <w:rFonts w:ascii="Times New Roman" w:hAnsi="Times New Roman" w:cs="Times New Roman"/>
                <w:b/>
                <w:bCs/>
                <w:sz w:val="24"/>
                <w:szCs w:val="24"/>
              </w:rPr>
            </w:pPr>
          </w:p>
        </w:tc>
        <w:tc>
          <w:tcPr>
            <w:tcW w:w="3614" w:type="dxa"/>
          </w:tcPr>
          <w:p w14:paraId="28DA2AED" w14:textId="77777777" w:rsidR="00506586" w:rsidRDefault="00506586" w:rsidP="008536F0">
            <w:pPr>
              <w:spacing w:line="240" w:lineRule="auto"/>
              <w:jc w:val="center"/>
              <w:rPr>
                <w:rFonts w:ascii="Times New Roman" w:hAnsi="Times New Roman" w:cs="Times New Roman"/>
                <w:b/>
                <w:bCs/>
                <w:sz w:val="24"/>
                <w:szCs w:val="24"/>
              </w:rPr>
            </w:pPr>
          </w:p>
        </w:tc>
        <w:tc>
          <w:tcPr>
            <w:tcW w:w="3615" w:type="dxa"/>
          </w:tcPr>
          <w:p w14:paraId="54AD9598" w14:textId="77777777" w:rsidR="00506586" w:rsidRDefault="00506586" w:rsidP="008536F0">
            <w:pPr>
              <w:spacing w:line="240" w:lineRule="auto"/>
              <w:jc w:val="center"/>
              <w:rPr>
                <w:rFonts w:ascii="Times New Roman" w:hAnsi="Times New Roman" w:cs="Times New Roman"/>
                <w:b/>
                <w:bCs/>
                <w:sz w:val="24"/>
                <w:szCs w:val="24"/>
              </w:rPr>
            </w:pPr>
          </w:p>
        </w:tc>
        <w:tc>
          <w:tcPr>
            <w:tcW w:w="3615" w:type="dxa"/>
          </w:tcPr>
          <w:p w14:paraId="2250DDB5" w14:textId="77777777" w:rsidR="00506586" w:rsidRDefault="00506586" w:rsidP="008536F0">
            <w:pPr>
              <w:spacing w:line="240" w:lineRule="auto"/>
              <w:jc w:val="center"/>
              <w:rPr>
                <w:rFonts w:ascii="Times New Roman" w:hAnsi="Times New Roman" w:cs="Times New Roman"/>
                <w:b/>
                <w:bCs/>
                <w:sz w:val="24"/>
                <w:szCs w:val="24"/>
              </w:rPr>
            </w:pPr>
          </w:p>
        </w:tc>
        <w:tc>
          <w:tcPr>
            <w:tcW w:w="3756" w:type="dxa"/>
          </w:tcPr>
          <w:p w14:paraId="13563B67" w14:textId="77777777" w:rsidR="00506586" w:rsidRDefault="00506586" w:rsidP="008536F0">
            <w:pPr>
              <w:spacing w:line="240" w:lineRule="auto"/>
              <w:jc w:val="center"/>
              <w:rPr>
                <w:rFonts w:ascii="Times New Roman" w:hAnsi="Times New Roman" w:cs="Times New Roman"/>
                <w:b/>
                <w:bCs/>
                <w:sz w:val="24"/>
                <w:szCs w:val="24"/>
              </w:rPr>
            </w:pPr>
          </w:p>
        </w:tc>
      </w:tr>
    </w:tbl>
    <w:p w14:paraId="00B958B8" w14:textId="77777777" w:rsidR="00506586" w:rsidRDefault="00506586" w:rsidP="008536F0">
      <w:pPr>
        <w:spacing w:after="0" w:line="240" w:lineRule="auto"/>
        <w:jc w:val="center"/>
        <w:rPr>
          <w:rFonts w:ascii="Times New Roman" w:hAnsi="Times New Roman" w:cs="Times New Roman"/>
          <w:b/>
          <w:bCs/>
          <w:sz w:val="24"/>
          <w:szCs w:val="24"/>
        </w:rPr>
      </w:pPr>
    </w:p>
    <w:p w14:paraId="618D352D" w14:textId="77777777" w:rsidR="00506586" w:rsidRPr="00E46BE5" w:rsidRDefault="00506586" w:rsidP="008536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094736">
        <w:rPr>
          <w:rFonts w:ascii="Times New Roman" w:hAnsi="Times New Roman" w:cs="Times New Roman"/>
          <w:sz w:val="24"/>
          <w:szCs w:val="24"/>
        </w:rPr>
        <w:t>Планируемые результаты</w:t>
      </w:r>
      <w:r w:rsidRPr="00E46BE5">
        <w:rPr>
          <w:rFonts w:ascii="Times New Roman" w:hAnsi="Times New Roman" w:cs="Times New Roman"/>
          <w:sz w:val="24"/>
          <w:szCs w:val="24"/>
        </w:rPr>
        <w:t xml:space="preserve"> реализации программ</w:t>
      </w:r>
      <w:r>
        <w:rPr>
          <w:rFonts w:ascii="Times New Roman" w:hAnsi="Times New Roman" w:cs="Times New Roman"/>
          <w:sz w:val="24"/>
          <w:szCs w:val="24"/>
        </w:rPr>
        <w:t>;</w:t>
      </w:r>
    </w:p>
    <w:p w14:paraId="013DF13E" w14:textId="77777777" w:rsidR="00506586" w:rsidRPr="00E46BE5" w:rsidRDefault="00506586" w:rsidP="008536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E46BE5">
        <w:rPr>
          <w:rFonts w:ascii="Times New Roman" w:hAnsi="Times New Roman" w:cs="Times New Roman"/>
          <w:sz w:val="24"/>
          <w:szCs w:val="24"/>
        </w:rPr>
        <w:t>Условия реализации программы</w:t>
      </w:r>
      <w:r>
        <w:rPr>
          <w:rFonts w:ascii="Times New Roman" w:hAnsi="Times New Roman" w:cs="Times New Roman"/>
          <w:sz w:val="24"/>
          <w:szCs w:val="24"/>
        </w:rPr>
        <w:t>;</w:t>
      </w:r>
    </w:p>
    <w:p w14:paraId="405C9A0F" w14:textId="77777777" w:rsidR="00506586" w:rsidRPr="00E46BE5" w:rsidRDefault="00506586" w:rsidP="008536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094736">
        <w:rPr>
          <w:rFonts w:ascii="Times New Roman" w:hAnsi="Times New Roman" w:cs="Times New Roman"/>
          <w:sz w:val="24"/>
          <w:szCs w:val="24"/>
        </w:rPr>
        <w:t>Оценка результативности прохождения программы</w:t>
      </w:r>
      <w:r>
        <w:rPr>
          <w:rFonts w:ascii="Times New Roman" w:hAnsi="Times New Roman" w:cs="Times New Roman"/>
          <w:sz w:val="24"/>
          <w:szCs w:val="24"/>
        </w:rPr>
        <w:t>;</w:t>
      </w:r>
    </w:p>
    <w:p w14:paraId="3B8F16AE" w14:textId="77777777" w:rsidR="00506586" w:rsidRPr="00E46BE5" w:rsidRDefault="00506586" w:rsidP="008536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Pr="00094736">
        <w:rPr>
          <w:rFonts w:ascii="Times New Roman" w:hAnsi="Times New Roman" w:cs="Times New Roman"/>
          <w:sz w:val="24"/>
          <w:szCs w:val="24"/>
        </w:rPr>
        <w:t>Литература</w:t>
      </w:r>
      <w:r>
        <w:rPr>
          <w:rFonts w:ascii="Times New Roman" w:hAnsi="Times New Roman" w:cs="Times New Roman"/>
          <w:sz w:val="24"/>
          <w:szCs w:val="24"/>
        </w:rPr>
        <w:t>.</w:t>
      </w:r>
    </w:p>
    <w:bookmarkEnd w:id="113"/>
    <w:p w14:paraId="7B65DF5C" w14:textId="77777777" w:rsidR="00506586" w:rsidRDefault="00506586" w:rsidP="008536F0">
      <w:pPr>
        <w:spacing w:after="0" w:line="240" w:lineRule="auto"/>
        <w:rPr>
          <w:rFonts w:ascii="Times New Roman" w:hAnsi="Times New Roman" w:cs="Times New Roman"/>
          <w:sz w:val="24"/>
          <w:szCs w:val="24"/>
        </w:rPr>
        <w:sectPr w:rsidR="00506586" w:rsidSect="00B635F3">
          <w:pgSz w:w="16838" w:h="11906" w:orient="landscape"/>
          <w:pgMar w:top="720" w:right="720" w:bottom="720" w:left="720" w:header="708" w:footer="708" w:gutter="0"/>
          <w:cols w:space="708"/>
          <w:docGrid w:linePitch="360"/>
        </w:sectPr>
      </w:pPr>
    </w:p>
    <w:p w14:paraId="0E36B793"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114" w:name="_Toc176200191"/>
      <w:bookmarkStart w:id="115" w:name="_Toc176500800"/>
      <w:r w:rsidRPr="00F2526D">
        <w:rPr>
          <w:rFonts w:ascii="Times New Roman" w:hAnsi="Times New Roman" w:cs="Times New Roman"/>
          <w:b/>
          <w:color w:val="000000" w:themeColor="text1"/>
          <w:sz w:val="24"/>
          <w:szCs w:val="24"/>
        </w:rPr>
        <w:lastRenderedPageBreak/>
        <w:t>Квалификационная категория: Педагог-методист</w:t>
      </w:r>
      <w:bookmarkEnd w:id="114"/>
      <w:bookmarkEnd w:id="115"/>
    </w:p>
    <w:p w14:paraId="642D2C49" w14:textId="77777777" w:rsidR="00506586" w:rsidRPr="00B65316" w:rsidRDefault="00506586" w:rsidP="008536F0">
      <w:pPr>
        <w:spacing w:after="0" w:line="240" w:lineRule="auto"/>
        <w:jc w:val="both"/>
        <w:rPr>
          <w:rFonts w:ascii="Times New Roman" w:hAnsi="Times New Roman" w:cs="Times New Roman"/>
          <w:sz w:val="24"/>
          <w:szCs w:val="24"/>
        </w:rPr>
      </w:pPr>
      <w:r w:rsidRPr="00B65316">
        <w:rPr>
          <w:rFonts w:ascii="Times New Roman" w:hAnsi="Times New Roman" w:cs="Times New Roman"/>
          <w:sz w:val="24"/>
          <w:szCs w:val="24"/>
        </w:rPr>
        <w:t xml:space="preserve">Наименование базового документа: 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w:t>
      </w:r>
    </w:p>
    <w:p w14:paraId="3408DAF7" w14:textId="77777777" w:rsidR="00506586" w:rsidRDefault="00506586" w:rsidP="008536F0">
      <w:pPr>
        <w:spacing w:after="0" w:line="240" w:lineRule="auto"/>
        <w:jc w:val="both"/>
        <w:rPr>
          <w:rFonts w:ascii="Times New Roman" w:hAnsi="Times New Roman" w:cs="Times New Roman"/>
          <w:sz w:val="24"/>
          <w:szCs w:val="24"/>
        </w:rPr>
      </w:pPr>
    </w:p>
    <w:p w14:paraId="52C50587" w14:textId="77777777" w:rsidR="00506586" w:rsidRPr="002844B3" w:rsidRDefault="00506586" w:rsidP="008536F0">
      <w:pPr>
        <w:spacing w:after="0" w:line="240" w:lineRule="auto"/>
        <w:jc w:val="center"/>
        <w:rPr>
          <w:rFonts w:ascii="Times New Roman" w:hAnsi="Times New Roman" w:cs="Times New Roman"/>
          <w:b/>
        </w:rPr>
      </w:pPr>
      <w:r w:rsidRPr="002844B3">
        <w:rPr>
          <w:rFonts w:ascii="Times New Roman" w:hAnsi="Times New Roman" w:cs="Times New Roman"/>
        </w:rPr>
        <w:t>*</w:t>
      </w:r>
      <w:r w:rsidRPr="002844B3">
        <w:rPr>
          <w:rFonts w:ascii="Times New Roman" w:hAnsi="Times New Roman" w:cs="Times New Roman"/>
          <w:b/>
        </w:rPr>
        <w:t xml:space="preserve"> </w:t>
      </w:r>
      <w:r>
        <w:rPr>
          <w:rFonts w:ascii="Times New Roman" w:hAnsi="Times New Roman" w:cs="Times New Roman"/>
          <w:b/>
        </w:rPr>
        <w:t xml:space="preserve">Разработка методического мероприятия </w:t>
      </w:r>
    </w:p>
    <w:p w14:paraId="6B71F70A" w14:textId="77777777" w:rsidR="00506586" w:rsidRPr="002844B3" w:rsidRDefault="00506586" w:rsidP="008536F0">
      <w:pPr>
        <w:spacing w:after="0" w:line="240" w:lineRule="auto"/>
        <w:ind w:left="567"/>
        <w:rPr>
          <w:rFonts w:ascii="Times New Roman" w:hAnsi="Times New Roman" w:cs="Times New Roman"/>
          <w:b/>
        </w:rPr>
      </w:pPr>
      <w:r w:rsidRPr="002844B3">
        <w:rPr>
          <w:rFonts w:ascii="Times New Roman" w:hAnsi="Times New Roman" w:cs="Times New Roman"/>
        </w:rPr>
        <w:t>ФИО</w:t>
      </w:r>
      <w:r>
        <w:rPr>
          <w:rFonts w:ascii="Times New Roman" w:hAnsi="Times New Roman" w:cs="Times New Roman"/>
        </w:rPr>
        <w:t xml:space="preserve"> методиста:</w:t>
      </w:r>
    </w:p>
    <w:p w14:paraId="0E1F2329" w14:textId="77777777" w:rsidR="00506586" w:rsidRPr="002844B3" w:rsidRDefault="00506586" w:rsidP="008536F0">
      <w:pPr>
        <w:pStyle w:val="aa"/>
        <w:spacing w:after="0" w:line="240" w:lineRule="auto"/>
        <w:ind w:left="567"/>
        <w:rPr>
          <w:rFonts w:ascii="Times New Roman" w:hAnsi="Times New Roman" w:cs="Times New Roman"/>
        </w:rPr>
      </w:pPr>
      <w:r>
        <w:rPr>
          <w:rFonts w:ascii="Times New Roman" w:hAnsi="Times New Roman" w:cs="Times New Roman"/>
        </w:rPr>
        <w:t>Место работы:</w:t>
      </w:r>
    </w:p>
    <w:p w14:paraId="5B949E5B" w14:textId="77777777" w:rsidR="00506586" w:rsidRDefault="00506586" w:rsidP="008536F0">
      <w:pPr>
        <w:spacing w:after="0" w:line="240" w:lineRule="auto"/>
        <w:ind w:left="567"/>
        <w:rPr>
          <w:rFonts w:ascii="Times New Roman" w:hAnsi="Times New Roman" w:cs="Times New Roman"/>
        </w:rPr>
      </w:pPr>
      <w:r>
        <w:rPr>
          <w:rFonts w:ascii="Times New Roman" w:hAnsi="Times New Roman" w:cs="Times New Roman"/>
        </w:rPr>
        <w:t>Название методического мероприятия:</w:t>
      </w:r>
    </w:p>
    <w:p w14:paraId="6F8BE751" w14:textId="77777777" w:rsidR="00506586" w:rsidRPr="002844B3" w:rsidRDefault="00506586" w:rsidP="008536F0">
      <w:pPr>
        <w:spacing w:after="0" w:line="240" w:lineRule="auto"/>
        <w:ind w:left="567"/>
        <w:rPr>
          <w:rFonts w:ascii="Times New Roman" w:hAnsi="Times New Roman" w:cs="Times New Roman"/>
        </w:rPr>
      </w:pPr>
      <w:r>
        <w:rPr>
          <w:rFonts w:ascii="Times New Roman" w:hAnsi="Times New Roman" w:cs="Times New Roman"/>
        </w:rPr>
        <w:t>Категория участников методического мероприятия:</w:t>
      </w:r>
    </w:p>
    <w:p w14:paraId="6535FB98" w14:textId="77777777" w:rsidR="00506586" w:rsidRDefault="00506586" w:rsidP="008536F0">
      <w:pPr>
        <w:pStyle w:val="aa"/>
        <w:spacing w:after="0" w:line="240" w:lineRule="auto"/>
        <w:ind w:left="567"/>
        <w:rPr>
          <w:rFonts w:ascii="Times New Roman" w:hAnsi="Times New Roman" w:cs="Times New Roman"/>
        </w:rPr>
      </w:pPr>
      <w:r>
        <w:rPr>
          <w:rFonts w:ascii="Times New Roman" w:hAnsi="Times New Roman" w:cs="Times New Roman"/>
        </w:rPr>
        <w:t xml:space="preserve">Форма методического мероприятия: </w:t>
      </w:r>
    </w:p>
    <w:p w14:paraId="6301E915" w14:textId="77777777" w:rsidR="00506586" w:rsidRDefault="00506586" w:rsidP="008536F0">
      <w:pPr>
        <w:pStyle w:val="aa"/>
        <w:spacing w:after="0" w:line="240" w:lineRule="auto"/>
        <w:ind w:left="567"/>
        <w:rPr>
          <w:rFonts w:ascii="Times New Roman" w:hAnsi="Times New Roman" w:cs="Times New Roman"/>
        </w:rPr>
      </w:pPr>
      <w:r w:rsidRPr="002844B3">
        <w:rPr>
          <w:rFonts w:ascii="Times New Roman" w:hAnsi="Times New Roman" w:cs="Times New Roman"/>
        </w:rPr>
        <w:t>**Цель</w:t>
      </w:r>
      <w:r>
        <w:rPr>
          <w:rFonts w:ascii="Times New Roman" w:hAnsi="Times New Roman" w:cs="Times New Roman"/>
        </w:rPr>
        <w:t xml:space="preserve"> и задачи методического мероприятия</w:t>
      </w:r>
    </w:p>
    <w:p w14:paraId="5B57B5ED" w14:textId="77777777" w:rsidR="00506586" w:rsidRPr="0096537F" w:rsidRDefault="00506586" w:rsidP="008536F0">
      <w:pPr>
        <w:pStyle w:val="aa"/>
        <w:spacing w:after="0" w:line="240" w:lineRule="auto"/>
        <w:ind w:left="360"/>
        <w:jc w:val="center"/>
        <w:rPr>
          <w:rFonts w:ascii="Times New Roman" w:hAnsi="Times New Roman" w:cs="Times New Roman"/>
        </w:rPr>
      </w:pPr>
      <w:r w:rsidRPr="002844B3">
        <w:rPr>
          <w:rFonts w:ascii="Times New Roman" w:hAnsi="Times New Roman" w:cs="Times New Roman"/>
        </w:rPr>
        <w:t>***</w:t>
      </w:r>
      <w:r>
        <w:rPr>
          <w:rFonts w:ascii="Times New Roman" w:hAnsi="Times New Roman" w:cs="Times New Roman"/>
        </w:rPr>
        <w:t>Описание хода методического мероприятия</w:t>
      </w:r>
      <w:r w:rsidRPr="002844B3">
        <w:rPr>
          <w:rFonts w:ascii="Times New Roman" w:hAnsi="Times New Roman" w:cs="Times New Roman"/>
        </w:rPr>
        <w:t xml:space="preserve"> </w:t>
      </w:r>
    </w:p>
    <w:tbl>
      <w:tblPr>
        <w:tblStyle w:val="a3"/>
        <w:tblpPr w:leftFromText="180" w:rightFromText="180" w:vertAnchor="text" w:horzAnchor="page" w:tblpX="630" w:tblpY="132"/>
        <w:tblW w:w="15451" w:type="dxa"/>
        <w:tblLayout w:type="fixed"/>
        <w:tblLook w:val="04A0" w:firstRow="1" w:lastRow="0" w:firstColumn="1" w:lastColumn="0" w:noHBand="0" w:noVBand="1"/>
      </w:tblPr>
      <w:tblGrid>
        <w:gridCol w:w="489"/>
        <w:gridCol w:w="2459"/>
        <w:gridCol w:w="1964"/>
        <w:gridCol w:w="1822"/>
        <w:gridCol w:w="1823"/>
        <w:gridCol w:w="2046"/>
        <w:gridCol w:w="2551"/>
        <w:gridCol w:w="2297"/>
      </w:tblGrid>
      <w:tr w:rsidR="00506586" w:rsidRPr="002844B3" w14:paraId="28484AE5" w14:textId="77777777" w:rsidTr="00B635F3">
        <w:trPr>
          <w:trHeight w:val="1692"/>
        </w:trPr>
        <w:tc>
          <w:tcPr>
            <w:tcW w:w="489" w:type="dxa"/>
          </w:tcPr>
          <w:p w14:paraId="4EEB2322"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459" w:type="dxa"/>
            <w:tcBorders>
              <w:bottom w:val="single" w:sz="4" w:space="0" w:color="auto"/>
              <w:tr2bl w:val="nil"/>
            </w:tcBorders>
          </w:tcPr>
          <w:p w14:paraId="2DAFA79E" w14:textId="77777777" w:rsidR="00506586" w:rsidRPr="0005365E" w:rsidRDefault="00506586" w:rsidP="008536F0">
            <w:pPr>
              <w:pStyle w:val="aa"/>
              <w:spacing w:line="240" w:lineRule="auto"/>
              <w:ind w:left="0"/>
              <w:rPr>
                <w:rFonts w:ascii="Times New Roman" w:hAnsi="Times New Roman" w:cs="Times New Roman"/>
                <w:sz w:val="20"/>
                <w:szCs w:val="20"/>
              </w:rPr>
            </w:pPr>
            <w:r w:rsidRPr="0005365E">
              <w:rPr>
                <w:rFonts w:ascii="Times New Roman" w:hAnsi="Times New Roman" w:cs="Times New Roman"/>
                <w:sz w:val="20"/>
                <w:szCs w:val="20"/>
              </w:rPr>
              <w:t xml:space="preserve">Название этапа мероприятия </w:t>
            </w:r>
          </w:p>
        </w:tc>
        <w:tc>
          <w:tcPr>
            <w:tcW w:w="1964" w:type="dxa"/>
          </w:tcPr>
          <w:p w14:paraId="46BE3130" w14:textId="77777777" w:rsidR="00506586" w:rsidRPr="0005365E" w:rsidRDefault="00506586" w:rsidP="008536F0">
            <w:pPr>
              <w:pStyle w:val="aa"/>
              <w:spacing w:line="240" w:lineRule="auto"/>
              <w:ind w:left="0"/>
              <w:jc w:val="center"/>
              <w:rPr>
                <w:rFonts w:ascii="Times New Roman" w:hAnsi="Times New Roman" w:cs="Times New Roman"/>
                <w:sz w:val="20"/>
                <w:szCs w:val="20"/>
              </w:rPr>
            </w:pPr>
            <w:r w:rsidRPr="0005365E">
              <w:rPr>
                <w:rFonts w:ascii="Times New Roman" w:hAnsi="Times New Roman" w:cs="Times New Roman"/>
                <w:sz w:val="20"/>
                <w:szCs w:val="20"/>
              </w:rPr>
              <w:t>Задача, которая должна быть решена (в рамках достижения планируемых результатов мероприятия )</w:t>
            </w:r>
          </w:p>
        </w:tc>
        <w:tc>
          <w:tcPr>
            <w:tcW w:w="1822" w:type="dxa"/>
          </w:tcPr>
          <w:p w14:paraId="0971E1A5" w14:textId="77777777" w:rsidR="00506586" w:rsidRPr="0005365E" w:rsidRDefault="00506586" w:rsidP="008536F0">
            <w:pPr>
              <w:pStyle w:val="aa"/>
              <w:spacing w:line="240" w:lineRule="auto"/>
              <w:ind w:left="0"/>
              <w:jc w:val="center"/>
              <w:rPr>
                <w:rFonts w:ascii="Times New Roman" w:hAnsi="Times New Roman" w:cs="Times New Roman"/>
                <w:sz w:val="20"/>
                <w:szCs w:val="20"/>
              </w:rPr>
            </w:pPr>
            <w:r w:rsidRPr="0005365E">
              <w:rPr>
                <w:rFonts w:ascii="Times New Roman" w:hAnsi="Times New Roman" w:cs="Times New Roman"/>
                <w:sz w:val="20"/>
                <w:szCs w:val="20"/>
              </w:rPr>
              <w:t xml:space="preserve">Формы организации деятельности участников мероприятия </w:t>
            </w:r>
          </w:p>
        </w:tc>
        <w:tc>
          <w:tcPr>
            <w:tcW w:w="1823" w:type="dxa"/>
          </w:tcPr>
          <w:p w14:paraId="70EA3D4C" w14:textId="77777777" w:rsidR="00506586" w:rsidRPr="0005365E" w:rsidRDefault="00506586" w:rsidP="008536F0">
            <w:pPr>
              <w:pStyle w:val="aa"/>
              <w:spacing w:line="240" w:lineRule="auto"/>
              <w:ind w:left="0"/>
              <w:jc w:val="center"/>
              <w:rPr>
                <w:rFonts w:ascii="Times New Roman" w:hAnsi="Times New Roman" w:cs="Times New Roman"/>
                <w:i/>
                <w:sz w:val="20"/>
                <w:szCs w:val="20"/>
              </w:rPr>
            </w:pPr>
            <w:r w:rsidRPr="0005365E">
              <w:rPr>
                <w:rFonts w:ascii="Times New Roman" w:hAnsi="Times New Roman" w:cs="Times New Roman"/>
                <w:sz w:val="20"/>
                <w:szCs w:val="20"/>
              </w:rPr>
              <w:t xml:space="preserve">Действия методиста по организации деятельности участников мероприятия </w:t>
            </w:r>
          </w:p>
        </w:tc>
        <w:tc>
          <w:tcPr>
            <w:tcW w:w="2046" w:type="dxa"/>
          </w:tcPr>
          <w:p w14:paraId="653E7BF3" w14:textId="77777777" w:rsidR="00506586" w:rsidRPr="0005365E" w:rsidRDefault="00506586" w:rsidP="008536F0">
            <w:pPr>
              <w:pStyle w:val="aa"/>
              <w:spacing w:line="240" w:lineRule="auto"/>
              <w:ind w:left="0"/>
              <w:jc w:val="center"/>
              <w:rPr>
                <w:rFonts w:ascii="Times New Roman" w:hAnsi="Times New Roman" w:cs="Times New Roman"/>
                <w:i/>
                <w:sz w:val="20"/>
                <w:szCs w:val="20"/>
              </w:rPr>
            </w:pPr>
            <w:r w:rsidRPr="0005365E">
              <w:rPr>
                <w:rFonts w:ascii="Times New Roman" w:hAnsi="Times New Roman" w:cs="Times New Roman"/>
                <w:sz w:val="20"/>
                <w:szCs w:val="20"/>
              </w:rPr>
              <w:t>Действия участников методического мероприятия</w:t>
            </w:r>
          </w:p>
        </w:tc>
        <w:tc>
          <w:tcPr>
            <w:tcW w:w="2551" w:type="dxa"/>
          </w:tcPr>
          <w:p w14:paraId="2926167C" w14:textId="77777777" w:rsidR="00506586" w:rsidRPr="0005365E" w:rsidRDefault="00506586" w:rsidP="008536F0">
            <w:pPr>
              <w:pStyle w:val="aa"/>
              <w:spacing w:line="240" w:lineRule="auto"/>
              <w:ind w:left="0"/>
              <w:jc w:val="center"/>
              <w:rPr>
                <w:rFonts w:ascii="Times New Roman" w:hAnsi="Times New Roman" w:cs="Times New Roman"/>
                <w:sz w:val="20"/>
                <w:szCs w:val="20"/>
              </w:rPr>
            </w:pPr>
            <w:r w:rsidRPr="0005365E">
              <w:rPr>
                <w:rFonts w:ascii="Times New Roman" w:hAnsi="Times New Roman" w:cs="Times New Roman"/>
                <w:sz w:val="20"/>
                <w:szCs w:val="20"/>
              </w:rPr>
              <w:t>Результат действий участников методического мероприятия по достижению планируемых результатов методического мероприятия</w:t>
            </w:r>
          </w:p>
        </w:tc>
        <w:tc>
          <w:tcPr>
            <w:tcW w:w="2297" w:type="dxa"/>
          </w:tcPr>
          <w:p w14:paraId="35395A88" w14:textId="77777777" w:rsidR="00506586" w:rsidRPr="0005365E" w:rsidRDefault="00506586" w:rsidP="008536F0">
            <w:pPr>
              <w:pStyle w:val="aa"/>
              <w:spacing w:line="240" w:lineRule="auto"/>
              <w:ind w:left="0"/>
              <w:jc w:val="center"/>
              <w:rPr>
                <w:rFonts w:ascii="Times New Roman" w:eastAsia="Times New Roman" w:hAnsi="Times New Roman" w:cs="Times New Roman"/>
                <w:spacing w:val="-4"/>
                <w:sz w:val="20"/>
                <w:szCs w:val="20"/>
              </w:rPr>
            </w:pPr>
            <w:r w:rsidRPr="0005365E">
              <w:rPr>
                <w:rFonts w:ascii="Times New Roman" w:eastAsia="Times New Roman" w:hAnsi="Times New Roman" w:cs="Times New Roman"/>
                <w:spacing w:val="-4"/>
                <w:sz w:val="20"/>
                <w:szCs w:val="20"/>
              </w:rPr>
              <w:t>****</w:t>
            </w:r>
          </w:p>
          <w:p w14:paraId="7452D1D2" w14:textId="77777777" w:rsidR="00506586" w:rsidRPr="0005365E" w:rsidRDefault="00506586" w:rsidP="008536F0">
            <w:pPr>
              <w:pStyle w:val="aa"/>
              <w:spacing w:line="240" w:lineRule="auto"/>
              <w:ind w:left="0"/>
              <w:jc w:val="center"/>
              <w:rPr>
                <w:rFonts w:ascii="Times New Roman" w:hAnsi="Times New Roman" w:cs="Times New Roman"/>
                <w:sz w:val="20"/>
                <w:szCs w:val="20"/>
              </w:rPr>
            </w:pPr>
            <w:r w:rsidRPr="0005365E">
              <w:rPr>
                <w:rFonts w:ascii="Times New Roman" w:eastAsia="Times New Roman" w:hAnsi="Times New Roman" w:cs="Times New Roman"/>
                <w:spacing w:val="-4"/>
                <w:sz w:val="20"/>
                <w:szCs w:val="20"/>
              </w:rPr>
              <w:t>Учебные материалы, которые будут использованы на мероприятии</w:t>
            </w:r>
            <w:r w:rsidRPr="0005365E">
              <w:rPr>
                <w:rFonts w:ascii="Times New Roman" w:hAnsi="Times New Roman" w:cs="Times New Roman"/>
                <w:sz w:val="20"/>
                <w:szCs w:val="20"/>
              </w:rPr>
              <w:t xml:space="preserve">  </w:t>
            </w:r>
          </w:p>
        </w:tc>
      </w:tr>
      <w:tr w:rsidR="00506586" w:rsidRPr="002844B3" w14:paraId="1B01A6BD" w14:textId="77777777" w:rsidTr="00B635F3">
        <w:tc>
          <w:tcPr>
            <w:tcW w:w="489" w:type="dxa"/>
          </w:tcPr>
          <w:p w14:paraId="786DF25A" w14:textId="77777777" w:rsidR="00506586" w:rsidRPr="0005365E" w:rsidRDefault="00506586" w:rsidP="008536F0">
            <w:pPr>
              <w:pStyle w:val="aa"/>
              <w:spacing w:line="240" w:lineRule="auto"/>
              <w:ind w:left="0"/>
              <w:rPr>
                <w:rFonts w:ascii="Times New Roman" w:hAnsi="Times New Roman" w:cs="Times New Roman"/>
                <w:sz w:val="20"/>
                <w:szCs w:val="20"/>
              </w:rPr>
            </w:pPr>
            <w:r w:rsidRPr="0005365E">
              <w:rPr>
                <w:rFonts w:ascii="Times New Roman" w:hAnsi="Times New Roman" w:cs="Times New Roman"/>
                <w:sz w:val="20"/>
                <w:szCs w:val="20"/>
              </w:rPr>
              <w:t>1</w:t>
            </w:r>
          </w:p>
        </w:tc>
        <w:tc>
          <w:tcPr>
            <w:tcW w:w="2459" w:type="dxa"/>
            <w:tcBorders>
              <w:top w:val="single" w:sz="4" w:space="0" w:color="auto"/>
            </w:tcBorders>
          </w:tcPr>
          <w:p w14:paraId="2CF76B9F"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1964" w:type="dxa"/>
          </w:tcPr>
          <w:p w14:paraId="2AE86F3B"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1822" w:type="dxa"/>
          </w:tcPr>
          <w:p w14:paraId="31FFF450"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1823" w:type="dxa"/>
          </w:tcPr>
          <w:p w14:paraId="434C7EA6"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046" w:type="dxa"/>
          </w:tcPr>
          <w:p w14:paraId="68A37B1F"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551" w:type="dxa"/>
          </w:tcPr>
          <w:p w14:paraId="62B745C7"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297" w:type="dxa"/>
          </w:tcPr>
          <w:p w14:paraId="2BFCC440" w14:textId="77777777" w:rsidR="00506586" w:rsidRPr="0005365E" w:rsidRDefault="00506586" w:rsidP="008536F0">
            <w:pPr>
              <w:pStyle w:val="aa"/>
              <w:spacing w:line="240" w:lineRule="auto"/>
              <w:ind w:left="0"/>
              <w:rPr>
                <w:rFonts w:ascii="Times New Roman" w:hAnsi="Times New Roman" w:cs="Times New Roman"/>
                <w:sz w:val="20"/>
                <w:szCs w:val="20"/>
              </w:rPr>
            </w:pPr>
          </w:p>
        </w:tc>
      </w:tr>
      <w:tr w:rsidR="00506586" w:rsidRPr="002844B3" w14:paraId="75122B5D" w14:textId="77777777" w:rsidTr="00B635F3">
        <w:tc>
          <w:tcPr>
            <w:tcW w:w="489" w:type="dxa"/>
          </w:tcPr>
          <w:p w14:paraId="2966722F" w14:textId="77777777" w:rsidR="00506586" w:rsidRPr="0005365E" w:rsidRDefault="00506586" w:rsidP="008536F0">
            <w:pPr>
              <w:pStyle w:val="aa"/>
              <w:spacing w:line="240" w:lineRule="auto"/>
              <w:ind w:left="0"/>
              <w:rPr>
                <w:rFonts w:ascii="Times New Roman" w:hAnsi="Times New Roman" w:cs="Times New Roman"/>
                <w:sz w:val="20"/>
                <w:szCs w:val="20"/>
              </w:rPr>
            </w:pPr>
            <w:r w:rsidRPr="0005365E">
              <w:rPr>
                <w:rFonts w:ascii="Times New Roman" w:hAnsi="Times New Roman" w:cs="Times New Roman"/>
                <w:sz w:val="20"/>
                <w:szCs w:val="20"/>
              </w:rPr>
              <w:t>2</w:t>
            </w:r>
          </w:p>
        </w:tc>
        <w:tc>
          <w:tcPr>
            <w:tcW w:w="2459" w:type="dxa"/>
            <w:tcBorders>
              <w:top w:val="single" w:sz="4" w:space="0" w:color="auto"/>
            </w:tcBorders>
          </w:tcPr>
          <w:p w14:paraId="5A374087"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1964" w:type="dxa"/>
          </w:tcPr>
          <w:p w14:paraId="14B35183"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1822" w:type="dxa"/>
          </w:tcPr>
          <w:p w14:paraId="3E4AD998"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1823" w:type="dxa"/>
          </w:tcPr>
          <w:p w14:paraId="588A6F3D"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046" w:type="dxa"/>
          </w:tcPr>
          <w:p w14:paraId="51DA5AE4"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551" w:type="dxa"/>
          </w:tcPr>
          <w:p w14:paraId="40DDAD9A"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297" w:type="dxa"/>
          </w:tcPr>
          <w:p w14:paraId="1359BF72" w14:textId="77777777" w:rsidR="00506586" w:rsidRPr="0005365E" w:rsidRDefault="00506586" w:rsidP="008536F0">
            <w:pPr>
              <w:pStyle w:val="aa"/>
              <w:spacing w:line="240" w:lineRule="auto"/>
              <w:ind w:left="0"/>
              <w:rPr>
                <w:rFonts w:ascii="Times New Roman" w:hAnsi="Times New Roman" w:cs="Times New Roman"/>
                <w:sz w:val="20"/>
                <w:szCs w:val="20"/>
              </w:rPr>
            </w:pPr>
          </w:p>
        </w:tc>
      </w:tr>
      <w:tr w:rsidR="00506586" w:rsidRPr="002844B3" w14:paraId="12336626" w14:textId="77777777" w:rsidTr="00B635F3">
        <w:tc>
          <w:tcPr>
            <w:tcW w:w="489" w:type="dxa"/>
          </w:tcPr>
          <w:p w14:paraId="55167C67" w14:textId="77777777" w:rsidR="00506586" w:rsidRPr="0005365E" w:rsidRDefault="00506586" w:rsidP="008536F0">
            <w:pPr>
              <w:pStyle w:val="aa"/>
              <w:spacing w:line="240" w:lineRule="auto"/>
              <w:ind w:left="0"/>
              <w:rPr>
                <w:rFonts w:ascii="Times New Roman" w:hAnsi="Times New Roman" w:cs="Times New Roman"/>
                <w:sz w:val="20"/>
                <w:szCs w:val="20"/>
              </w:rPr>
            </w:pPr>
          </w:p>
        </w:tc>
        <w:tc>
          <w:tcPr>
            <w:tcW w:w="2459" w:type="dxa"/>
          </w:tcPr>
          <w:p w14:paraId="5AAF71BA" w14:textId="77777777" w:rsidR="00506586" w:rsidRPr="0005365E" w:rsidRDefault="00506586" w:rsidP="008536F0">
            <w:pPr>
              <w:pStyle w:val="aa"/>
              <w:spacing w:line="240" w:lineRule="auto"/>
              <w:ind w:left="0"/>
              <w:rPr>
                <w:rFonts w:ascii="Times New Roman" w:hAnsi="Times New Roman" w:cs="Times New Roman"/>
                <w:sz w:val="20"/>
                <w:szCs w:val="20"/>
              </w:rPr>
            </w:pPr>
            <w:r w:rsidRPr="0005365E">
              <w:rPr>
                <w:rFonts w:ascii="Times New Roman" w:hAnsi="Times New Roman" w:cs="Times New Roman"/>
                <w:sz w:val="20"/>
                <w:szCs w:val="20"/>
              </w:rPr>
              <w:t>Самоанализ проведённого методического мероприятия, оценка эффективности</w:t>
            </w:r>
          </w:p>
        </w:tc>
        <w:tc>
          <w:tcPr>
            <w:tcW w:w="12503" w:type="dxa"/>
            <w:gridSpan w:val="6"/>
          </w:tcPr>
          <w:p w14:paraId="17AAE582" w14:textId="77777777" w:rsidR="00506586" w:rsidRPr="0005365E" w:rsidRDefault="00506586" w:rsidP="008536F0">
            <w:pPr>
              <w:pStyle w:val="aa"/>
              <w:spacing w:line="240" w:lineRule="auto"/>
              <w:ind w:left="0"/>
              <w:rPr>
                <w:rFonts w:ascii="Times New Roman" w:hAnsi="Times New Roman" w:cs="Times New Roman"/>
                <w:sz w:val="20"/>
                <w:szCs w:val="20"/>
              </w:rPr>
            </w:pPr>
          </w:p>
        </w:tc>
      </w:tr>
    </w:tbl>
    <w:p w14:paraId="58E282F0" w14:textId="77777777" w:rsidR="00506586" w:rsidRPr="0005365E" w:rsidRDefault="00506586" w:rsidP="008536F0">
      <w:pPr>
        <w:spacing w:after="0" w:line="240" w:lineRule="auto"/>
        <w:jc w:val="both"/>
        <w:rPr>
          <w:rFonts w:ascii="Times New Roman" w:hAnsi="Times New Roman" w:cs="Times New Roman"/>
          <w:sz w:val="24"/>
          <w:szCs w:val="24"/>
        </w:rPr>
      </w:pPr>
    </w:p>
    <w:p w14:paraId="04C627CE" w14:textId="77777777" w:rsidR="00506586" w:rsidRPr="0005365E" w:rsidRDefault="00506586" w:rsidP="008536F0">
      <w:pPr>
        <w:spacing w:after="0" w:line="240" w:lineRule="auto"/>
        <w:jc w:val="both"/>
        <w:rPr>
          <w:rFonts w:ascii="Times New Roman" w:hAnsi="Times New Roman" w:cs="Times New Roman"/>
          <w:sz w:val="24"/>
          <w:szCs w:val="24"/>
        </w:rPr>
      </w:pPr>
      <w:r w:rsidRPr="0005365E">
        <w:rPr>
          <w:rFonts w:ascii="Times New Roman" w:hAnsi="Times New Roman" w:cs="Times New Roman"/>
          <w:sz w:val="24"/>
          <w:szCs w:val="24"/>
        </w:rPr>
        <w:t>*Разработка методического мероприятия, является документом, подтверждающим описываемые педагогические (трудовые) действия в «Заявлении» и «Описании педагогической деятельности» методистом.</w:t>
      </w:r>
    </w:p>
    <w:p w14:paraId="40F1AB8E" w14:textId="77777777" w:rsidR="00506586" w:rsidRPr="0005365E" w:rsidRDefault="00506586" w:rsidP="008536F0">
      <w:pPr>
        <w:spacing w:after="0" w:line="240" w:lineRule="auto"/>
        <w:jc w:val="both"/>
        <w:rPr>
          <w:rFonts w:ascii="Times New Roman" w:hAnsi="Times New Roman" w:cs="Times New Roman"/>
          <w:sz w:val="24"/>
          <w:szCs w:val="24"/>
        </w:rPr>
      </w:pPr>
      <w:r w:rsidRPr="0005365E">
        <w:rPr>
          <w:rFonts w:ascii="Times New Roman" w:hAnsi="Times New Roman" w:cs="Times New Roman"/>
          <w:sz w:val="24"/>
          <w:szCs w:val="24"/>
        </w:rPr>
        <w:t>**Цель и задачи методического мероприятия, соответствуют вызовам современного образования и направлены на решение актуальных задач профессионального развития педагогов-участников.</w:t>
      </w:r>
    </w:p>
    <w:p w14:paraId="124F3663" w14:textId="77777777" w:rsidR="00506586" w:rsidRPr="0005365E" w:rsidRDefault="00506586" w:rsidP="008536F0">
      <w:pPr>
        <w:spacing w:after="0" w:line="240" w:lineRule="auto"/>
        <w:jc w:val="both"/>
        <w:rPr>
          <w:rStyle w:val="ab"/>
          <w:rFonts w:ascii="Times New Roman" w:hAnsi="Times New Roman" w:cs="Times New Roman"/>
          <w:sz w:val="24"/>
          <w:szCs w:val="24"/>
        </w:rPr>
      </w:pPr>
      <w:r w:rsidRPr="0005365E">
        <w:rPr>
          <w:rFonts w:ascii="Times New Roman" w:hAnsi="Times New Roman" w:cs="Times New Roman"/>
          <w:sz w:val="24"/>
          <w:szCs w:val="24"/>
        </w:rPr>
        <w:t>*** Описание хода методического мероприятия формулируются в соответствии с формой методического мероприятия и ожидаемыми результатами.</w:t>
      </w:r>
    </w:p>
    <w:p w14:paraId="03E6389A" w14:textId="77777777" w:rsidR="00506586" w:rsidRPr="0005365E" w:rsidRDefault="00506586" w:rsidP="008536F0">
      <w:pPr>
        <w:spacing w:after="0" w:line="240" w:lineRule="auto"/>
        <w:jc w:val="both"/>
        <w:rPr>
          <w:rFonts w:ascii="Times New Roman" w:hAnsi="Times New Roman" w:cs="Times New Roman"/>
          <w:sz w:val="24"/>
          <w:szCs w:val="24"/>
        </w:rPr>
      </w:pPr>
      <w:r w:rsidRPr="0005365E">
        <w:rPr>
          <w:rFonts w:ascii="Times New Roman" w:hAnsi="Times New Roman" w:cs="Times New Roman"/>
          <w:sz w:val="24"/>
          <w:szCs w:val="24"/>
        </w:rPr>
        <w:t>**** Все материалы / тексты должны быть атрибутированы, с указанием авторов, выходные данных, приведены ссылки на сайт и указана дата обращения к данному сайту.</w:t>
      </w:r>
    </w:p>
    <w:p w14:paraId="32162E1C" w14:textId="77777777" w:rsidR="00506586" w:rsidRPr="0005365E" w:rsidRDefault="00506586" w:rsidP="008536F0">
      <w:pPr>
        <w:spacing w:after="0" w:line="240" w:lineRule="auto"/>
        <w:jc w:val="both"/>
        <w:rPr>
          <w:rFonts w:ascii="Times New Roman" w:hAnsi="Times New Roman" w:cs="Times New Roman"/>
          <w:sz w:val="24"/>
          <w:szCs w:val="24"/>
        </w:rPr>
      </w:pPr>
      <w:r w:rsidRPr="0005365E">
        <w:rPr>
          <w:rFonts w:ascii="Times New Roman" w:hAnsi="Times New Roman" w:cs="Times New Roman"/>
          <w:sz w:val="24"/>
          <w:szCs w:val="24"/>
        </w:rPr>
        <w:t>*****Осуществлен анализ разработки методического мероприятия, дана оценка его эффективности</w:t>
      </w:r>
    </w:p>
    <w:p w14:paraId="17F3AA90" w14:textId="77777777" w:rsidR="00506586" w:rsidRPr="002B33E2" w:rsidRDefault="00506586" w:rsidP="008536F0">
      <w:pPr>
        <w:spacing w:after="0" w:line="240" w:lineRule="auto"/>
        <w:jc w:val="both"/>
        <w:rPr>
          <w:rFonts w:ascii="Times New Roman" w:hAnsi="Times New Roman" w:cs="Times New Roman"/>
          <w:sz w:val="18"/>
          <w:szCs w:val="18"/>
        </w:rPr>
      </w:pPr>
    </w:p>
    <w:p w14:paraId="79E3073D" w14:textId="77777777" w:rsidR="00506586" w:rsidRDefault="00506586" w:rsidP="008536F0">
      <w:pPr>
        <w:spacing w:after="0" w:line="240" w:lineRule="auto"/>
        <w:jc w:val="center"/>
        <w:rPr>
          <w:rFonts w:ascii="Times New Roman" w:hAnsi="Times New Roman" w:cs="Times New Roman"/>
          <w:b/>
          <w:sz w:val="24"/>
          <w:szCs w:val="24"/>
        </w:rPr>
      </w:pPr>
    </w:p>
    <w:p w14:paraId="1599A074" w14:textId="77777777" w:rsidR="00506586" w:rsidRPr="005F5A88" w:rsidRDefault="00506586" w:rsidP="008536F0">
      <w:pPr>
        <w:spacing w:after="0" w:line="240" w:lineRule="auto"/>
        <w:jc w:val="center"/>
        <w:rPr>
          <w:rFonts w:ascii="Times New Roman" w:hAnsi="Times New Roman" w:cs="Times New Roman"/>
          <w:b/>
          <w:sz w:val="24"/>
          <w:szCs w:val="24"/>
        </w:rPr>
      </w:pPr>
    </w:p>
    <w:p w14:paraId="41AD4E31" w14:textId="77777777" w:rsidR="00506586" w:rsidRPr="00F2526D" w:rsidRDefault="00506586" w:rsidP="008536F0">
      <w:pPr>
        <w:pStyle w:val="1"/>
        <w:spacing w:before="0" w:line="240" w:lineRule="auto"/>
        <w:rPr>
          <w:rFonts w:ascii="Times New Roman" w:hAnsi="Times New Roman" w:cs="Times New Roman"/>
          <w:b/>
          <w:color w:val="000000" w:themeColor="text1"/>
          <w:sz w:val="24"/>
          <w:szCs w:val="24"/>
        </w:rPr>
      </w:pPr>
      <w:bookmarkStart w:id="116" w:name="_Toc176200192"/>
      <w:bookmarkStart w:id="117" w:name="_Toc176500801"/>
      <w:r w:rsidRPr="00F2526D">
        <w:rPr>
          <w:rFonts w:ascii="Times New Roman" w:hAnsi="Times New Roman" w:cs="Times New Roman"/>
          <w:b/>
          <w:color w:val="000000" w:themeColor="text1"/>
          <w:sz w:val="24"/>
          <w:szCs w:val="24"/>
        </w:rPr>
        <w:lastRenderedPageBreak/>
        <w:t>Квалификационная категория: Педагог-наставник</w:t>
      </w:r>
      <w:bookmarkEnd w:id="116"/>
      <w:bookmarkEnd w:id="117"/>
    </w:p>
    <w:p w14:paraId="309D95A7" w14:textId="77777777" w:rsidR="00506586" w:rsidRPr="00D435D4" w:rsidRDefault="00506586" w:rsidP="008536F0">
      <w:pPr>
        <w:spacing w:after="0" w:line="240" w:lineRule="auto"/>
        <w:jc w:val="both"/>
        <w:rPr>
          <w:rFonts w:ascii="Times New Roman" w:hAnsi="Times New Roman" w:cs="Times New Roman"/>
          <w:sz w:val="24"/>
          <w:szCs w:val="24"/>
        </w:rPr>
      </w:pPr>
      <w:r w:rsidRPr="00D435D4">
        <w:rPr>
          <w:rFonts w:ascii="Times New Roman" w:hAnsi="Times New Roman" w:cs="Times New Roman"/>
          <w:sz w:val="24"/>
          <w:szCs w:val="24"/>
        </w:rPr>
        <w:t xml:space="preserve">Наименование базового документа: 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w:t>
      </w:r>
    </w:p>
    <w:p w14:paraId="2882F811" w14:textId="77777777" w:rsidR="00506586" w:rsidRPr="00D435D4" w:rsidRDefault="00506586" w:rsidP="008536F0">
      <w:pPr>
        <w:spacing w:after="0" w:line="240" w:lineRule="auto"/>
        <w:jc w:val="both"/>
        <w:rPr>
          <w:rFonts w:ascii="Times New Roman" w:hAnsi="Times New Roman" w:cs="Times New Roman"/>
          <w:sz w:val="24"/>
          <w:szCs w:val="24"/>
        </w:rPr>
      </w:pPr>
    </w:p>
    <w:p w14:paraId="43737A32" w14:textId="77777777" w:rsidR="00506586" w:rsidRPr="00D435D4" w:rsidRDefault="00506586" w:rsidP="008536F0">
      <w:pPr>
        <w:spacing w:after="0" w:line="240" w:lineRule="auto"/>
        <w:jc w:val="center"/>
        <w:rPr>
          <w:rFonts w:ascii="Times New Roman" w:hAnsi="Times New Roman" w:cs="Times New Roman"/>
          <w:b/>
          <w:sz w:val="24"/>
          <w:szCs w:val="24"/>
        </w:rPr>
      </w:pPr>
      <w:r w:rsidRPr="00D435D4">
        <w:rPr>
          <w:rFonts w:ascii="Times New Roman" w:hAnsi="Times New Roman" w:cs="Times New Roman"/>
          <w:sz w:val="24"/>
          <w:szCs w:val="24"/>
        </w:rPr>
        <w:t>*</w:t>
      </w:r>
      <w:r w:rsidRPr="00D435D4">
        <w:rPr>
          <w:rFonts w:ascii="Times New Roman" w:eastAsia="Times New Roman" w:hAnsi="Times New Roman"/>
          <w:b/>
          <w:sz w:val="24"/>
          <w:szCs w:val="24"/>
        </w:rPr>
        <w:t>П</w:t>
      </w:r>
      <w:r w:rsidRPr="00D435D4">
        <w:rPr>
          <w:rFonts w:ascii="Times New Roman" w:hAnsi="Times New Roman" w:cs="Times New Roman"/>
          <w:b/>
          <w:sz w:val="24"/>
          <w:szCs w:val="24"/>
        </w:rPr>
        <w:t>лан действий наставника по сопровождению наставляемого</w:t>
      </w:r>
    </w:p>
    <w:p w14:paraId="402397B9" w14:textId="77777777" w:rsidR="00506586" w:rsidRPr="00D435D4" w:rsidRDefault="00506586" w:rsidP="008536F0">
      <w:pPr>
        <w:spacing w:after="0" w:line="240" w:lineRule="auto"/>
        <w:ind w:left="567"/>
        <w:rPr>
          <w:rFonts w:ascii="Times New Roman" w:hAnsi="Times New Roman" w:cs="Times New Roman"/>
          <w:b/>
          <w:sz w:val="24"/>
          <w:szCs w:val="24"/>
        </w:rPr>
      </w:pPr>
      <w:r w:rsidRPr="00D435D4">
        <w:rPr>
          <w:rFonts w:ascii="Times New Roman" w:hAnsi="Times New Roman" w:cs="Times New Roman"/>
          <w:sz w:val="24"/>
          <w:szCs w:val="24"/>
        </w:rPr>
        <w:t>ФИО наставника:</w:t>
      </w:r>
    </w:p>
    <w:p w14:paraId="30805998" w14:textId="77777777" w:rsidR="00506586" w:rsidRPr="00D435D4" w:rsidRDefault="00506586" w:rsidP="008536F0">
      <w:pPr>
        <w:pStyle w:val="aa"/>
        <w:spacing w:after="0" w:line="240" w:lineRule="auto"/>
        <w:ind w:left="567"/>
        <w:rPr>
          <w:rFonts w:ascii="Times New Roman" w:hAnsi="Times New Roman" w:cs="Times New Roman"/>
          <w:sz w:val="24"/>
          <w:szCs w:val="24"/>
        </w:rPr>
      </w:pPr>
      <w:r w:rsidRPr="00D435D4">
        <w:rPr>
          <w:rFonts w:ascii="Times New Roman" w:hAnsi="Times New Roman" w:cs="Times New Roman"/>
          <w:sz w:val="24"/>
          <w:szCs w:val="24"/>
        </w:rPr>
        <w:t>Место работы:</w:t>
      </w:r>
    </w:p>
    <w:p w14:paraId="46F9D756" w14:textId="77777777" w:rsidR="00506586" w:rsidRPr="00D435D4" w:rsidRDefault="00506586" w:rsidP="008536F0">
      <w:pPr>
        <w:spacing w:after="0" w:line="240" w:lineRule="auto"/>
        <w:ind w:left="567"/>
        <w:rPr>
          <w:rFonts w:ascii="Times New Roman" w:hAnsi="Times New Roman" w:cs="Times New Roman"/>
          <w:sz w:val="24"/>
          <w:szCs w:val="24"/>
        </w:rPr>
      </w:pPr>
      <w:r w:rsidRPr="00D435D4">
        <w:rPr>
          <w:rFonts w:ascii="Times New Roman" w:hAnsi="Times New Roman" w:cs="Times New Roman"/>
          <w:sz w:val="24"/>
          <w:szCs w:val="24"/>
        </w:rPr>
        <w:t>Название разработки:</w:t>
      </w:r>
    </w:p>
    <w:p w14:paraId="79C6E424" w14:textId="77777777" w:rsidR="00506586" w:rsidRPr="00D435D4" w:rsidRDefault="00506586" w:rsidP="008536F0">
      <w:pPr>
        <w:spacing w:after="0" w:line="240" w:lineRule="auto"/>
        <w:ind w:left="567"/>
        <w:rPr>
          <w:rFonts w:ascii="Times New Roman" w:hAnsi="Times New Roman" w:cs="Times New Roman"/>
          <w:sz w:val="24"/>
          <w:szCs w:val="24"/>
        </w:rPr>
      </w:pPr>
      <w:r w:rsidRPr="00D435D4">
        <w:rPr>
          <w:rFonts w:ascii="Times New Roman" w:hAnsi="Times New Roman" w:cs="Times New Roman"/>
          <w:sz w:val="24"/>
          <w:szCs w:val="24"/>
        </w:rPr>
        <w:t>Категория участников:</w:t>
      </w:r>
    </w:p>
    <w:p w14:paraId="5E2B3A7A" w14:textId="77777777" w:rsidR="00506586" w:rsidRPr="00D435D4" w:rsidRDefault="00506586" w:rsidP="008536F0">
      <w:pPr>
        <w:pStyle w:val="aa"/>
        <w:spacing w:after="0" w:line="240" w:lineRule="auto"/>
        <w:ind w:left="567"/>
        <w:rPr>
          <w:rFonts w:ascii="Times New Roman" w:hAnsi="Times New Roman" w:cs="Times New Roman"/>
          <w:sz w:val="24"/>
          <w:szCs w:val="24"/>
        </w:rPr>
      </w:pPr>
      <w:r w:rsidRPr="00D435D4">
        <w:rPr>
          <w:rFonts w:ascii="Times New Roman" w:hAnsi="Times New Roman" w:cs="Times New Roman"/>
          <w:sz w:val="24"/>
          <w:szCs w:val="24"/>
        </w:rPr>
        <w:t xml:space="preserve">Форма методического мероприятия: </w:t>
      </w:r>
    </w:p>
    <w:p w14:paraId="3B6F4ED6" w14:textId="77777777" w:rsidR="00506586" w:rsidRPr="00D435D4" w:rsidRDefault="00506586" w:rsidP="008536F0">
      <w:pPr>
        <w:pStyle w:val="aa"/>
        <w:spacing w:after="0" w:line="240" w:lineRule="auto"/>
        <w:ind w:left="567"/>
        <w:rPr>
          <w:rFonts w:ascii="Times New Roman" w:hAnsi="Times New Roman" w:cs="Times New Roman"/>
          <w:sz w:val="24"/>
          <w:szCs w:val="24"/>
        </w:rPr>
      </w:pPr>
      <w:r w:rsidRPr="00D435D4">
        <w:rPr>
          <w:rFonts w:ascii="Times New Roman" w:hAnsi="Times New Roman" w:cs="Times New Roman"/>
          <w:sz w:val="24"/>
          <w:szCs w:val="24"/>
        </w:rPr>
        <w:t>**Цель и задачи плана действий по сопровождению наставляемого/ых в соответствии с категорией наставляемого/ых.</w:t>
      </w:r>
    </w:p>
    <w:p w14:paraId="38302C87" w14:textId="77777777" w:rsidR="00506586" w:rsidRPr="00D435D4" w:rsidRDefault="00506586" w:rsidP="008536F0">
      <w:pPr>
        <w:pStyle w:val="aa"/>
        <w:spacing w:after="0" w:line="240" w:lineRule="auto"/>
        <w:ind w:left="360"/>
        <w:jc w:val="center"/>
        <w:rPr>
          <w:rFonts w:ascii="Times New Roman" w:hAnsi="Times New Roman" w:cs="Times New Roman"/>
          <w:sz w:val="24"/>
          <w:szCs w:val="24"/>
        </w:rPr>
      </w:pPr>
      <w:r w:rsidRPr="00D435D4">
        <w:rPr>
          <w:rFonts w:ascii="Times New Roman" w:hAnsi="Times New Roman" w:cs="Times New Roman"/>
          <w:sz w:val="24"/>
          <w:szCs w:val="24"/>
        </w:rPr>
        <w:t xml:space="preserve">***Описание разработки </w:t>
      </w:r>
    </w:p>
    <w:tbl>
      <w:tblPr>
        <w:tblStyle w:val="a3"/>
        <w:tblpPr w:leftFromText="180" w:rightFromText="180" w:vertAnchor="text" w:horzAnchor="page" w:tblpX="635" w:tblpY="132"/>
        <w:tblW w:w="15446" w:type="dxa"/>
        <w:tblLayout w:type="fixed"/>
        <w:tblLook w:val="04A0" w:firstRow="1" w:lastRow="0" w:firstColumn="1" w:lastColumn="0" w:noHBand="0" w:noVBand="1"/>
      </w:tblPr>
      <w:tblGrid>
        <w:gridCol w:w="562"/>
        <w:gridCol w:w="2381"/>
        <w:gridCol w:w="1964"/>
        <w:gridCol w:w="1822"/>
        <w:gridCol w:w="1823"/>
        <w:gridCol w:w="2046"/>
        <w:gridCol w:w="2551"/>
        <w:gridCol w:w="2297"/>
      </w:tblGrid>
      <w:tr w:rsidR="00506586" w:rsidRPr="005F5A88" w14:paraId="379E8ABC" w14:textId="77777777" w:rsidTr="00F2526D">
        <w:trPr>
          <w:trHeight w:val="1692"/>
        </w:trPr>
        <w:tc>
          <w:tcPr>
            <w:tcW w:w="562" w:type="dxa"/>
          </w:tcPr>
          <w:p w14:paraId="2B290725" w14:textId="77777777" w:rsidR="00506586" w:rsidRPr="00D435D4" w:rsidRDefault="00506586" w:rsidP="008536F0">
            <w:pPr>
              <w:pStyle w:val="aa"/>
              <w:spacing w:line="240" w:lineRule="auto"/>
              <w:ind w:left="0"/>
              <w:rPr>
                <w:rFonts w:ascii="Times New Roman" w:hAnsi="Times New Roman" w:cs="Times New Roman"/>
                <w:sz w:val="20"/>
                <w:szCs w:val="20"/>
              </w:rPr>
            </w:pPr>
            <w:r w:rsidRPr="00D435D4">
              <w:rPr>
                <w:rFonts w:ascii="Times New Roman" w:hAnsi="Times New Roman" w:cs="Times New Roman"/>
                <w:sz w:val="20"/>
                <w:szCs w:val="20"/>
              </w:rPr>
              <w:t>№</w:t>
            </w:r>
          </w:p>
        </w:tc>
        <w:tc>
          <w:tcPr>
            <w:tcW w:w="2381" w:type="dxa"/>
            <w:tcBorders>
              <w:bottom w:val="single" w:sz="4" w:space="0" w:color="auto"/>
              <w:tr2bl w:val="nil"/>
            </w:tcBorders>
          </w:tcPr>
          <w:p w14:paraId="6003D096" w14:textId="77777777" w:rsidR="00506586" w:rsidRPr="00D435D4" w:rsidRDefault="00506586" w:rsidP="008536F0">
            <w:pPr>
              <w:pStyle w:val="aa"/>
              <w:spacing w:line="240" w:lineRule="auto"/>
              <w:ind w:left="0"/>
              <w:rPr>
                <w:rFonts w:ascii="Times New Roman" w:hAnsi="Times New Roman" w:cs="Times New Roman"/>
                <w:sz w:val="20"/>
                <w:szCs w:val="20"/>
              </w:rPr>
            </w:pPr>
            <w:r w:rsidRPr="00D435D4">
              <w:rPr>
                <w:rFonts w:ascii="Times New Roman" w:hAnsi="Times New Roman" w:cs="Times New Roman"/>
                <w:sz w:val="20"/>
                <w:szCs w:val="20"/>
              </w:rPr>
              <w:t xml:space="preserve">Название </w:t>
            </w:r>
          </w:p>
          <w:p w14:paraId="0D65E289" w14:textId="77777777" w:rsidR="00506586" w:rsidRPr="00D435D4" w:rsidRDefault="00506586" w:rsidP="008536F0">
            <w:pPr>
              <w:pStyle w:val="aa"/>
              <w:spacing w:line="240" w:lineRule="auto"/>
              <w:ind w:left="0"/>
              <w:rPr>
                <w:rFonts w:ascii="Times New Roman" w:hAnsi="Times New Roman" w:cs="Times New Roman"/>
                <w:sz w:val="20"/>
                <w:szCs w:val="20"/>
              </w:rPr>
            </w:pPr>
            <w:r w:rsidRPr="00D435D4">
              <w:rPr>
                <w:rFonts w:ascii="Times New Roman" w:hAnsi="Times New Roman" w:cs="Times New Roman"/>
                <w:sz w:val="20"/>
                <w:szCs w:val="20"/>
              </w:rPr>
              <w:t>этапа плана  действий наставника по сопровождению наставляемого</w:t>
            </w:r>
          </w:p>
        </w:tc>
        <w:tc>
          <w:tcPr>
            <w:tcW w:w="1964" w:type="dxa"/>
          </w:tcPr>
          <w:p w14:paraId="18B065A8" w14:textId="77777777" w:rsidR="00506586" w:rsidRPr="00D435D4" w:rsidRDefault="00506586" w:rsidP="008536F0">
            <w:pPr>
              <w:pStyle w:val="aa"/>
              <w:spacing w:line="240" w:lineRule="auto"/>
              <w:ind w:left="0"/>
              <w:jc w:val="center"/>
              <w:rPr>
                <w:rFonts w:ascii="Times New Roman" w:hAnsi="Times New Roman" w:cs="Times New Roman"/>
                <w:sz w:val="20"/>
                <w:szCs w:val="20"/>
              </w:rPr>
            </w:pPr>
            <w:r w:rsidRPr="00D435D4">
              <w:rPr>
                <w:rFonts w:ascii="Times New Roman" w:hAnsi="Times New Roman" w:cs="Times New Roman"/>
                <w:sz w:val="20"/>
                <w:szCs w:val="20"/>
              </w:rPr>
              <w:t>Задача наставнической деятельности, которая должна быть решена на данном этапе (в соответствии с функциями наставника)</w:t>
            </w:r>
          </w:p>
        </w:tc>
        <w:tc>
          <w:tcPr>
            <w:tcW w:w="1822" w:type="dxa"/>
          </w:tcPr>
          <w:p w14:paraId="4238A73D" w14:textId="77777777" w:rsidR="00506586" w:rsidRPr="00D435D4" w:rsidRDefault="00506586" w:rsidP="008536F0">
            <w:pPr>
              <w:pStyle w:val="aa"/>
              <w:spacing w:line="240" w:lineRule="auto"/>
              <w:ind w:left="0"/>
              <w:jc w:val="center"/>
              <w:rPr>
                <w:rFonts w:ascii="Times New Roman" w:hAnsi="Times New Roman" w:cs="Times New Roman"/>
                <w:sz w:val="20"/>
                <w:szCs w:val="20"/>
              </w:rPr>
            </w:pPr>
            <w:r w:rsidRPr="00D435D4">
              <w:rPr>
                <w:rFonts w:ascii="Times New Roman" w:hAnsi="Times New Roman" w:cs="Times New Roman"/>
                <w:sz w:val="20"/>
                <w:szCs w:val="20"/>
              </w:rPr>
              <w:t xml:space="preserve">Формы и виды наставничества организации деятельности участников мероприятия </w:t>
            </w:r>
          </w:p>
        </w:tc>
        <w:tc>
          <w:tcPr>
            <w:tcW w:w="1823" w:type="dxa"/>
          </w:tcPr>
          <w:p w14:paraId="12749466" w14:textId="77777777" w:rsidR="00506586" w:rsidRPr="00D435D4" w:rsidRDefault="00506586" w:rsidP="008536F0">
            <w:pPr>
              <w:pStyle w:val="aa"/>
              <w:spacing w:line="240" w:lineRule="auto"/>
              <w:ind w:left="0"/>
              <w:jc w:val="center"/>
              <w:rPr>
                <w:rFonts w:ascii="Times New Roman" w:hAnsi="Times New Roman" w:cs="Times New Roman"/>
                <w:i/>
                <w:sz w:val="20"/>
                <w:szCs w:val="20"/>
              </w:rPr>
            </w:pPr>
            <w:r w:rsidRPr="00D435D4">
              <w:rPr>
                <w:rFonts w:ascii="Times New Roman" w:hAnsi="Times New Roman" w:cs="Times New Roman"/>
                <w:sz w:val="20"/>
                <w:szCs w:val="20"/>
              </w:rPr>
              <w:t>Действия наставника по</w:t>
            </w:r>
            <w:r w:rsidRPr="00D435D4">
              <w:rPr>
                <w:rFonts w:ascii="Times New Roman" w:eastAsia="Times New Roman" w:hAnsi="Times New Roman"/>
                <w:sz w:val="20"/>
                <w:szCs w:val="20"/>
              </w:rPr>
              <w:t xml:space="preserve"> вовлечению наставляемого в профессиональную деятельность</w:t>
            </w:r>
            <w:r w:rsidRPr="00D435D4">
              <w:rPr>
                <w:rFonts w:ascii="Times New Roman" w:hAnsi="Times New Roman" w:cs="Times New Roman"/>
                <w:sz w:val="20"/>
                <w:szCs w:val="20"/>
              </w:rPr>
              <w:t xml:space="preserve"> </w:t>
            </w:r>
          </w:p>
        </w:tc>
        <w:tc>
          <w:tcPr>
            <w:tcW w:w="2046" w:type="dxa"/>
          </w:tcPr>
          <w:p w14:paraId="1D6DBA3D" w14:textId="77777777" w:rsidR="00506586" w:rsidRPr="00D435D4" w:rsidRDefault="00506586" w:rsidP="008536F0">
            <w:pPr>
              <w:pStyle w:val="aa"/>
              <w:spacing w:line="240" w:lineRule="auto"/>
              <w:ind w:left="0"/>
              <w:jc w:val="center"/>
              <w:rPr>
                <w:rFonts w:ascii="Times New Roman" w:hAnsi="Times New Roman" w:cs="Times New Roman"/>
                <w:i/>
                <w:sz w:val="20"/>
                <w:szCs w:val="20"/>
              </w:rPr>
            </w:pPr>
            <w:r w:rsidRPr="00D435D4">
              <w:rPr>
                <w:rFonts w:ascii="Times New Roman" w:hAnsi="Times New Roman" w:cs="Times New Roman"/>
                <w:sz w:val="20"/>
                <w:szCs w:val="20"/>
              </w:rPr>
              <w:t>Действия наставляемого/ых</w:t>
            </w:r>
          </w:p>
        </w:tc>
        <w:tc>
          <w:tcPr>
            <w:tcW w:w="2551" w:type="dxa"/>
          </w:tcPr>
          <w:p w14:paraId="158E7DF2" w14:textId="77777777" w:rsidR="00506586" w:rsidRPr="00D435D4" w:rsidRDefault="00506586" w:rsidP="008536F0">
            <w:pPr>
              <w:pStyle w:val="aa"/>
              <w:spacing w:line="240" w:lineRule="auto"/>
              <w:ind w:left="0"/>
              <w:jc w:val="center"/>
              <w:rPr>
                <w:rFonts w:ascii="Times New Roman" w:hAnsi="Times New Roman" w:cs="Times New Roman"/>
                <w:sz w:val="20"/>
                <w:szCs w:val="20"/>
              </w:rPr>
            </w:pPr>
            <w:r w:rsidRPr="00D435D4">
              <w:rPr>
                <w:rFonts w:ascii="Times New Roman" w:hAnsi="Times New Roman" w:cs="Times New Roman"/>
                <w:sz w:val="20"/>
                <w:szCs w:val="20"/>
              </w:rPr>
              <w:t xml:space="preserve">Результат действий по решению задач наставнической деятельности и достижению планируемых результатов </w:t>
            </w:r>
          </w:p>
        </w:tc>
        <w:tc>
          <w:tcPr>
            <w:tcW w:w="2297" w:type="dxa"/>
          </w:tcPr>
          <w:p w14:paraId="168260D8" w14:textId="77777777" w:rsidR="00506586" w:rsidRPr="00D435D4" w:rsidRDefault="00506586" w:rsidP="008536F0">
            <w:pPr>
              <w:pStyle w:val="aa"/>
              <w:spacing w:line="240" w:lineRule="auto"/>
              <w:ind w:left="0"/>
              <w:jc w:val="center"/>
              <w:rPr>
                <w:rFonts w:ascii="Times New Roman" w:eastAsia="Times New Roman" w:hAnsi="Times New Roman" w:cs="Times New Roman"/>
                <w:spacing w:val="-4"/>
                <w:sz w:val="20"/>
                <w:szCs w:val="20"/>
              </w:rPr>
            </w:pPr>
            <w:r w:rsidRPr="00D435D4">
              <w:rPr>
                <w:rFonts w:ascii="Times New Roman" w:eastAsia="Times New Roman" w:hAnsi="Times New Roman" w:cs="Times New Roman"/>
                <w:spacing w:val="-4"/>
                <w:sz w:val="20"/>
                <w:szCs w:val="20"/>
              </w:rPr>
              <w:t>****</w:t>
            </w:r>
          </w:p>
          <w:p w14:paraId="22C9ED3A" w14:textId="77777777" w:rsidR="00506586" w:rsidRPr="00D435D4" w:rsidRDefault="00506586" w:rsidP="008536F0">
            <w:pPr>
              <w:pStyle w:val="aa"/>
              <w:spacing w:line="240" w:lineRule="auto"/>
              <w:ind w:left="0"/>
              <w:jc w:val="center"/>
              <w:rPr>
                <w:rFonts w:ascii="Times New Roman" w:hAnsi="Times New Roman" w:cs="Times New Roman"/>
                <w:sz w:val="20"/>
                <w:szCs w:val="20"/>
              </w:rPr>
            </w:pPr>
            <w:r w:rsidRPr="00D435D4">
              <w:rPr>
                <w:rFonts w:ascii="Times New Roman" w:eastAsia="Times New Roman" w:hAnsi="Times New Roman" w:cs="Times New Roman"/>
                <w:spacing w:val="-4"/>
                <w:sz w:val="20"/>
                <w:szCs w:val="20"/>
              </w:rPr>
              <w:t xml:space="preserve">Инструменты наставнической деятельности / дополнительные материалы для мероприятий </w:t>
            </w:r>
          </w:p>
        </w:tc>
      </w:tr>
      <w:tr w:rsidR="00506586" w:rsidRPr="005F5A88" w14:paraId="58C5F61D" w14:textId="77777777" w:rsidTr="00F2526D">
        <w:tc>
          <w:tcPr>
            <w:tcW w:w="562" w:type="dxa"/>
          </w:tcPr>
          <w:p w14:paraId="583D1EC5" w14:textId="03432CA8" w:rsidR="00506586" w:rsidRPr="00D435D4" w:rsidRDefault="00506586" w:rsidP="008536F0">
            <w:pPr>
              <w:pStyle w:val="aa"/>
              <w:spacing w:line="240" w:lineRule="auto"/>
              <w:ind w:left="0"/>
              <w:rPr>
                <w:rFonts w:ascii="Times New Roman" w:hAnsi="Times New Roman" w:cs="Times New Roman"/>
                <w:sz w:val="20"/>
                <w:szCs w:val="20"/>
              </w:rPr>
            </w:pPr>
            <w:r w:rsidRPr="00D435D4">
              <w:rPr>
                <w:rFonts w:ascii="Times New Roman" w:hAnsi="Times New Roman" w:cs="Times New Roman"/>
                <w:sz w:val="20"/>
                <w:szCs w:val="20"/>
              </w:rPr>
              <w:t>1</w:t>
            </w:r>
            <w:r w:rsidR="00F2526D">
              <w:rPr>
                <w:rFonts w:ascii="Times New Roman" w:hAnsi="Times New Roman" w:cs="Times New Roman"/>
                <w:sz w:val="20"/>
                <w:szCs w:val="20"/>
              </w:rPr>
              <w:t>…</w:t>
            </w:r>
          </w:p>
        </w:tc>
        <w:tc>
          <w:tcPr>
            <w:tcW w:w="2381" w:type="dxa"/>
            <w:tcBorders>
              <w:top w:val="single" w:sz="4" w:space="0" w:color="auto"/>
            </w:tcBorders>
          </w:tcPr>
          <w:p w14:paraId="3BD2488E" w14:textId="77777777" w:rsidR="00506586" w:rsidRPr="00D435D4" w:rsidRDefault="00506586" w:rsidP="008536F0">
            <w:pPr>
              <w:pStyle w:val="aa"/>
              <w:spacing w:line="240" w:lineRule="auto"/>
              <w:ind w:left="0"/>
              <w:rPr>
                <w:rFonts w:ascii="Times New Roman" w:hAnsi="Times New Roman" w:cs="Times New Roman"/>
                <w:sz w:val="20"/>
                <w:szCs w:val="20"/>
              </w:rPr>
            </w:pPr>
          </w:p>
        </w:tc>
        <w:tc>
          <w:tcPr>
            <w:tcW w:w="1964" w:type="dxa"/>
          </w:tcPr>
          <w:p w14:paraId="0D363306" w14:textId="77777777" w:rsidR="00506586" w:rsidRPr="00D435D4" w:rsidRDefault="00506586" w:rsidP="008536F0">
            <w:pPr>
              <w:pStyle w:val="aa"/>
              <w:spacing w:line="240" w:lineRule="auto"/>
              <w:ind w:left="0"/>
              <w:rPr>
                <w:rFonts w:ascii="Times New Roman" w:hAnsi="Times New Roman" w:cs="Times New Roman"/>
                <w:sz w:val="20"/>
                <w:szCs w:val="20"/>
              </w:rPr>
            </w:pPr>
          </w:p>
        </w:tc>
        <w:tc>
          <w:tcPr>
            <w:tcW w:w="1822" w:type="dxa"/>
          </w:tcPr>
          <w:p w14:paraId="735032EF" w14:textId="77777777" w:rsidR="00506586" w:rsidRPr="00D435D4" w:rsidRDefault="00506586" w:rsidP="008536F0">
            <w:pPr>
              <w:pStyle w:val="aa"/>
              <w:spacing w:line="240" w:lineRule="auto"/>
              <w:ind w:left="0"/>
              <w:rPr>
                <w:rFonts w:ascii="Times New Roman" w:hAnsi="Times New Roman" w:cs="Times New Roman"/>
                <w:sz w:val="20"/>
                <w:szCs w:val="20"/>
              </w:rPr>
            </w:pPr>
          </w:p>
        </w:tc>
        <w:tc>
          <w:tcPr>
            <w:tcW w:w="1823" w:type="dxa"/>
          </w:tcPr>
          <w:p w14:paraId="66BEFF25" w14:textId="77777777" w:rsidR="00506586" w:rsidRPr="00D435D4" w:rsidRDefault="00506586" w:rsidP="008536F0">
            <w:pPr>
              <w:pStyle w:val="aa"/>
              <w:spacing w:line="240" w:lineRule="auto"/>
              <w:ind w:left="0"/>
              <w:rPr>
                <w:rFonts w:ascii="Times New Roman" w:hAnsi="Times New Roman" w:cs="Times New Roman"/>
                <w:sz w:val="20"/>
                <w:szCs w:val="20"/>
              </w:rPr>
            </w:pPr>
          </w:p>
        </w:tc>
        <w:tc>
          <w:tcPr>
            <w:tcW w:w="2046" w:type="dxa"/>
          </w:tcPr>
          <w:p w14:paraId="484F2640" w14:textId="77777777" w:rsidR="00506586" w:rsidRPr="00D435D4" w:rsidRDefault="00506586" w:rsidP="008536F0">
            <w:pPr>
              <w:pStyle w:val="aa"/>
              <w:spacing w:line="240" w:lineRule="auto"/>
              <w:ind w:left="0"/>
              <w:rPr>
                <w:rFonts w:ascii="Times New Roman" w:hAnsi="Times New Roman" w:cs="Times New Roman"/>
                <w:sz w:val="20"/>
                <w:szCs w:val="20"/>
              </w:rPr>
            </w:pPr>
          </w:p>
        </w:tc>
        <w:tc>
          <w:tcPr>
            <w:tcW w:w="2551" w:type="dxa"/>
          </w:tcPr>
          <w:p w14:paraId="1F7B501A" w14:textId="77777777" w:rsidR="00506586" w:rsidRPr="00D435D4" w:rsidRDefault="00506586" w:rsidP="008536F0">
            <w:pPr>
              <w:pStyle w:val="aa"/>
              <w:spacing w:line="240" w:lineRule="auto"/>
              <w:ind w:left="0"/>
              <w:rPr>
                <w:rFonts w:ascii="Times New Roman" w:hAnsi="Times New Roman" w:cs="Times New Roman"/>
                <w:sz w:val="20"/>
                <w:szCs w:val="20"/>
              </w:rPr>
            </w:pPr>
          </w:p>
        </w:tc>
        <w:tc>
          <w:tcPr>
            <w:tcW w:w="2297" w:type="dxa"/>
          </w:tcPr>
          <w:p w14:paraId="58BCA9AB" w14:textId="77777777" w:rsidR="00506586" w:rsidRPr="00D435D4" w:rsidRDefault="00506586" w:rsidP="008536F0">
            <w:pPr>
              <w:pStyle w:val="aa"/>
              <w:spacing w:line="240" w:lineRule="auto"/>
              <w:ind w:left="0"/>
              <w:rPr>
                <w:rFonts w:ascii="Times New Roman" w:hAnsi="Times New Roman" w:cs="Times New Roman"/>
                <w:sz w:val="20"/>
                <w:szCs w:val="20"/>
              </w:rPr>
            </w:pPr>
          </w:p>
        </w:tc>
      </w:tr>
      <w:tr w:rsidR="00506586" w:rsidRPr="005F5A88" w14:paraId="428699A7" w14:textId="77777777" w:rsidTr="00F2526D">
        <w:tc>
          <w:tcPr>
            <w:tcW w:w="562" w:type="dxa"/>
          </w:tcPr>
          <w:p w14:paraId="5677743D" w14:textId="77777777" w:rsidR="00506586" w:rsidRPr="00D435D4" w:rsidRDefault="00506586" w:rsidP="008536F0">
            <w:pPr>
              <w:pStyle w:val="aa"/>
              <w:spacing w:line="240" w:lineRule="auto"/>
              <w:ind w:left="0"/>
              <w:rPr>
                <w:rFonts w:ascii="Times New Roman" w:hAnsi="Times New Roman" w:cs="Times New Roman"/>
                <w:sz w:val="20"/>
                <w:szCs w:val="20"/>
              </w:rPr>
            </w:pPr>
          </w:p>
        </w:tc>
        <w:tc>
          <w:tcPr>
            <w:tcW w:w="2381" w:type="dxa"/>
          </w:tcPr>
          <w:p w14:paraId="3FB31D5B" w14:textId="77777777" w:rsidR="00506586" w:rsidRPr="00D435D4" w:rsidRDefault="00506586" w:rsidP="008536F0">
            <w:pPr>
              <w:pStyle w:val="aa"/>
              <w:spacing w:line="240" w:lineRule="auto"/>
              <w:ind w:left="0"/>
              <w:rPr>
                <w:rFonts w:ascii="Times New Roman" w:hAnsi="Times New Roman" w:cs="Times New Roman"/>
                <w:sz w:val="20"/>
                <w:szCs w:val="20"/>
              </w:rPr>
            </w:pPr>
            <w:r w:rsidRPr="00D435D4">
              <w:rPr>
                <w:rFonts w:ascii="Times New Roman" w:hAnsi="Times New Roman" w:cs="Times New Roman"/>
                <w:sz w:val="20"/>
                <w:szCs w:val="20"/>
              </w:rPr>
              <w:t>*****Анализ реализованного плана действий по сопровождению наставляемого/ых, анализ эффективности реализации плана</w:t>
            </w:r>
          </w:p>
        </w:tc>
        <w:tc>
          <w:tcPr>
            <w:tcW w:w="12503" w:type="dxa"/>
            <w:gridSpan w:val="6"/>
          </w:tcPr>
          <w:p w14:paraId="5579F3B0" w14:textId="77777777" w:rsidR="00506586" w:rsidRPr="00D435D4" w:rsidRDefault="00506586" w:rsidP="008536F0">
            <w:pPr>
              <w:pStyle w:val="aa"/>
              <w:spacing w:line="240" w:lineRule="auto"/>
              <w:ind w:left="0"/>
              <w:rPr>
                <w:rFonts w:ascii="Times New Roman" w:hAnsi="Times New Roman" w:cs="Times New Roman"/>
                <w:sz w:val="20"/>
                <w:szCs w:val="20"/>
              </w:rPr>
            </w:pPr>
          </w:p>
        </w:tc>
      </w:tr>
    </w:tbl>
    <w:p w14:paraId="40C17907" w14:textId="77777777" w:rsidR="00506586" w:rsidRPr="00F2526D" w:rsidRDefault="00506586" w:rsidP="008536F0">
      <w:pPr>
        <w:spacing w:after="0" w:line="240" w:lineRule="auto"/>
        <w:jc w:val="both"/>
        <w:rPr>
          <w:rFonts w:ascii="Times New Roman" w:hAnsi="Times New Roman" w:cs="Times New Roman"/>
        </w:rPr>
      </w:pPr>
    </w:p>
    <w:p w14:paraId="594CE7D2"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rPr>
        <w:t>*План действий наставника по сопровождению наставляемого/ых, является документом, подтверждающим описываемые (трудовые) действия в «Заявлении» наставника и «Ходатайстве» руководителя, составляется педагогом в одном направлении по выбору для студента / группы студентов или для педагога / группы педагогов.</w:t>
      </w:r>
    </w:p>
    <w:p w14:paraId="76663ACD" w14:textId="77777777" w:rsidR="00506586" w:rsidRPr="00F2526D" w:rsidRDefault="00506586" w:rsidP="008536F0">
      <w:pPr>
        <w:pStyle w:val="aa"/>
        <w:spacing w:after="0" w:line="240" w:lineRule="auto"/>
        <w:ind w:left="0"/>
        <w:rPr>
          <w:rFonts w:ascii="Times New Roman" w:hAnsi="Times New Roman" w:cs="Times New Roman"/>
        </w:rPr>
      </w:pPr>
      <w:r w:rsidRPr="00F2526D">
        <w:rPr>
          <w:rFonts w:ascii="Times New Roman" w:hAnsi="Times New Roman" w:cs="Times New Roman"/>
        </w:rPr>
        <w:t>**Цель и задачи плана действий наставника по сопровождению наставляемого, соответствуют вызовам современного образования и направлены на решение актуальных задач профессионального развития категории участников.</w:t>
      </w:r>
    </w:p>
    <w:p w14:paraId="4AEAD0AB" w14:textId="77777777" w:rsidR="00506586" w:rsidRPr="00F2526D" w:rsidRDefault="00506586" w:rsidP="008536F0">
      <w:pPr>
        <w:spacing w:after="0" w:line="240" w:lineRule="auto"/>
        <w:jc w:val="both"/>
        <w:rPr>
          <w:rStyle w:val="ab"/>
          <w:rFonts w:ascii="Times New Roman" w:hAnsi="Times New Roman" w:cs="Times New Roman"/>
        </w:rPr>
      </w:pPr>
      <w:r w:rsidRPr="00F2526D">
        <w:rPr>
          <w:rFonts w:ascii="Times New Roman" w:hAnsi="Times New Roman" w:cs="Times New Roman"/>
        </w:rPr>
        <w:t>*** Описание хода методического мероприятия формулируются в соответствии с формой методичесуого мероприятия и ожидаемыми результатами.</w:t>
      </w:r>
    </w:p>
    <w:p w14:paraId="2D541640"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rPr>
        <w:t>**** Все инструменты/материалы должны быть атрибутированы, с указанием авторов, выходные данных, приведены ссылки на сайт и указана дата обращения к данному сайту.</w:t>
      </w:r>
    </w:p>
    <w:p w14:paraId="0DE65ED5" w14:textId="77777777" w:rsidR="00506586" w:rsidRPr="00F2526D" w:rsidRDefault="00506586" w:rsidP="008536F0">
      <w:pPr>
        <w:spacing w:after="0" w:line="240" w:lineRule="auto"/>
        <w:jc w:val="both"/>
        <w:rPr>
          <w:rFonts w:ascii="Times New Roman" w:hAnsi="Times New Roman" w:cs="Times New Roman"/>
        </w:rPr>
      </w:pPr>
      <w:r w:rsidRPr="00F2526D">
        <w:rPr>
          <w:rFonts w:ascii="Times New Roman" w:hAnsi="Times New Roman" w:cs="Times New Roman"/>
        </w:rPr>
        <w:t>*****Осуществлен анализ плана действий по сопровождению наставляемого/ых, дана оценка его эффективности</w:t>
      </w:r>
    </w:p>
    <w:p w14:paraId="3CA26303" w14:textId="77777777" w:rsidR="004D7962" w:rsidRDefault="004D7962" w:rsidP="008536F0">
      <w:pPr>
        <w:spacing w:after="0" w:line="240" w:lineRule="auto"/>
        <w:jc w:val="center"/>
        <w:rPr>
          <w:b/>
          <w:sz w:val="28"/>
          <w:szCs w:val="28"/>
        </w:rPr>
        <w:sectPr w:rsidR="004D7962" w:rsidSect="00CE0BB0">
          <w:pgSz w:w="16838" w:h="11906" w:orient="landscape"/>
          <w:pgMar w:top="720" w:right="720" w:bottom="720" w:left="720" w:header="708" w:footer="708" w:gutter="0"/>
          <w:cols w:space="708"/>
          <w:docGrid w:linePitch="360"/>
        </w:sectPr>
      </w:pPr>
    </w:p>
    <w:p w14:paraId="010DDF9A" w14:textId="77777777" w:rsidR="004D7962" w:rsidRPr="00F2526D" w:rsidRDefault="004D7962" w:rsidP="008536F0">
      <w:pPr>
        <w:pStyle w:val="1"/>
        <w:spacing w:before="0" w:line="240" w:lineRule="auto"/>
        <w:rPr>
          <w:rFonts w:ascii="Times New Roman" w:hAnsi="Times New Roman" w:cs="Times New Roman"/>
          <w:b/>
          <w:caps/>
          <w:color w:val="000000" w:themeColor="text1"/>
          <w:sz w:val="24"/>
          <w:szCs w:val="24"/>
        </w:rPr>
      </w:pPr>
      <w:bookmarkStart w:id="118" w:name="_Toc176199909"/>
      <w:bookmarkStart w:id="119" w:name="_Toc176500802"/>
      <w:r w:rsidRPr="00F2526D">
        <w:rPr>
          <w:rFonts w:ascii="Times New Roman" w:hAnsi="Times New Roman" w:cs="Times New Roman"/>
          <w:b/>
          <w:caps/>
          <w:color w:val="000000" w:themeColor="text1"/>
          <w:sz w:val="24"/>
          <w:szCs w:val="24"/>
        </w:rPr>
        <w:lastRenderedPageBreak/>
        <w:t>Часть 3. Чек-листы для самооценки (по должностям)</w:t>
      </w:r>
      <w:bookmarkEnd w:id="119"/>
    </w:p>
    <w:p w14:paraId="1F25464E" w14:textId="77777777" w:rsidR="004D7962" w:rsidRDefault="004D7962" w:rsidP="008536F0">
      <w:pPr>
        <w:pStyle w:val="1"/>
        <w:spacing w:before="0" w:line="240" w:lineRule="auto"/>
        <w:rPr>
          <w:rFonts w:ascii="Times New Roman" w:hAnsi="Times New Roman" w:cs="Times New Roman"/>
          <w:b/>
          <w:color w:val="000000" w:themeColor="text1"/>
          <w:sz w:val="24"/>
          <w:szCs w:val="24"/>
          <w:highlight w:val="cyan"/>
        </w:rPr>
      </w:pPr>
    </w:p>
    <w:p w14:paraId="64FCEC62" w14:textId="55470690" w:rsidR="000C386D" w:rsidRPr="000C386D" w:rsidRDefault="000C386D" w:rsidP="000C386D">
      <w:pPr>
        <w:pStyle w:val="1"/>
        <w:spacing w:before="0" w:line="240" w:lineRule="auto"/>
        <w:rPr>
          <w:rFonts w:ascii="Times New Roman" w:hAnsi="Times New Roman" w:cs="Times New Roman"/>
          <w:b/>
          <w:color w:val="000000" w:themeColor="text1"/>
          <w:sz w:val="24"/>
          <w:szCs w:val="24"/>
        </w:rPr>
      </w:pPr>
      <w:bookmarkStart w:id="120" w:name="_Toc176500803"/>
      <w:r w:rsidRPr="000C386D">
        <w:rPr>
          <w:rFonts w:ascii="Times New Roman" w:hAnsi="Times New Roman" w:cs="Times New Roman"/>
          <w:b/>
          <w:color w:val="000000" w:themeColor="text1"/>
          <w:sz w:val="24"/>
          <w:szCs w:val="24"/>
        </w:rPr>
        <w:t>Количество баллов по должностям по уровням квалификации</w:t>
      </w:r>
      <w:bookmarkEnd w:id="120"/>
    </w:p>
    <w:p w14:paraId="428D6EB9" w14:textId="77777777" w:rsidR="000C386D" w:rsidRDefault="000C386D" w:rsidP="008536F0">
      <w:pPr>
        <w:spacing w:after="0" w:line="240" w:lineRule="auto"/>
        <w:ind w:right="1"/>
        <w:jc w:val="both"/>
        <w:rPr>
          <w:rFonts w:ascii="Times New Roman" w:hAnsi="Times New Roman" w:cs="Times New Roman"/>
          <w:b/>
          <w:bCs/>
          <w:color w:val="000000" w:themeColor="text1"/>
          <w:sz w:val="24"/>
          <w:szCs w:val="24"/>
        </w:rPr>
      </w:pPr>
    </w:p>
    <w:p w14:paraId="194C4BFD" w14:textId="4C250068" w:rsidR="004252D0" w:rsidRDefault="004252D0" w:rsidP="008536F0">
      <w:pPr>
        <w:spacing w:after="0" w:line="240" w:lineRule="auto"/>
        <w:ind w:right="1"/>
        <w:jc w:val="both"/>
        <w:rPr>
          <w:rFonts w:ascii="Times New Roman" w:eastAsia="Calibri" w:hAnsi="Times New Roman" w:cs="Times New Roman"/>
          <w:b/>
          <w:color w:val="FF0000"/>
          <w:sz w:val="24"/>
          <w:szCs w:val="24"/>
        </w:rPr>
      </w:pPr>
      <w:r w:rsidRPr="008536F0">
        <w:rPr>
          <w:rFonts w:ascii="Times New Roman" w:hAnsi="Times New Roman" w:cs="Times New Roman"/>
          <w:b/>
          <w:bCs/>
          <w:color w:val="000000" w:themeColor="text1"/>
          <w:sz w:val="24"/>
          <w:szCs w:val="24"/>
        </w:rPr>
        <w:t xml:space="preserve">Сумма баллов для определения квалификационной категории </w:t>
      </w:r>
      <w:r w:rsidR="006A6BC7" w:rsidRPr="008536F0">
        <w:rPr>
          <w:rFonts w:ascii="Times New Roman" w:hAnsi="Times New Roman" w:cs="Times New Roman"/>
          <w:b/>
          <w:bCs/>
          <w:color w:val="000000" w:themeColor="text1"/>
          <w:sz w:val="24"/>
          <w:szCs w:val="24"/>
        </w:rPr>
        <w:t xml:space="preserve">по критериям описания деятельности (по должностям), с </w:t>
      </w:r>
      <w:r w:rsidRPr="008536F0">
        <w:rPr>
          <w:rFonts w:ascii="Times New Roman" w:hAnsi="Times New Roman" w:cs="Times New Roman"/>
          <w:b/>
          <w:bCs/>
          <w:color w:val="000000" w:themeColor="text1"/>
          <w:sz w:val="24"/>
          <w:szCs w:val="24"/>
        </w:rPr>
        <w:t>учетом показателей по профессиональному развитию*</w:t>
      </w:r>
      <w:r w:rsidR="00791914" w:rsidRPr="008536F0">
        <w:rPr>
          <w:rFonts w:ascii="Times New Roman" w:hAnsi="Times New Roman" w:cs="Times New Roman"/>
          <w:b/>
          <w:bCs/>
          <w:color w:val="000000" w:themeColor="text1"/>
          <w:sz w:val="24"/>
          <w:szCs w:val="24"/>
        </w:rPr>
        <w:t xml:space="preserve">, </w:t>
      </w:r>
      <w:r w:rsidRPr="00791914">
        <w:rPr>
          <w:rFonts w:ascii="Times New Roman" w:hAnsi="Times New Roman" w:cs="Times New Roman"/>
          <w:b/>
          <w:bCs/>
          <w:color w:val="FF0000"/>
          <w:sz w:val="24"/>
          <w:szCs w:val="24"/>
        </w:rPr>
        <w:t xml:space="preserve">без </w:t>
      </w:r>
      <w:r w:rsidR="00791914" w:rsidRPr="00791914">
        <w:rPr>
          <w:rFonts w:ascii="Times New Roman" w:hAnsi="Times New Roman" w:cs="Times New Roman"/>
          <w:b/>
          <w:bCs/>
          <w:color w:val="FF0000"/>
          <w:sz w:val="24"/>
          <w:szCs w:val="24"/>
        </w:rPr>
        <w:t xml:space="preserve">учета </w:t>
      </w:r>
      <w:r w:rsidRPr="00791914">
        <w:rPr>
          <w:rFonts w:ascii="Times New Roman" w:hAnsi="Times New Roman" w:cs="Times New Roman"/>
          <w:b/>
          <w:bCs/>
          <w:color w:val="FF0000"/>
          <w:sz w:val="24"/>
          <w:szCs w:val="24"/>
        </w:rPr>
        <w:t xml:space="preserve">дополнительных показателей по </w:t>
      </w:r>
      <w:r w:rsidRPr="00791914">
        <w:rPr>
          <w:rFonts w:ascii="Times New Roman" w:hAnsi="Times New Roman" w:cs="Times New Roman"/>
          <w:b/>
          <w:color w:val="FF0000"/>
          <w:sz w:val="24"/>
          <w:szCs w:val="24"/>
        </w:rPr>
        <w:t xml:space="preserve">участию в профессиональных конкурсах и </w:t>
      </w:r>
      <w:r w:rsidRPr="00791914">
        <w:rPr>
          <w:rFonts w:ascii="Times New Roman" w:eastAsia="Calibri" w:hAnsi="Times New Roman" w:cs="Times New Roman"/>
          <w:b/>
          <w:color w:val="FF0000"/>
          <w:sz w:val="24"/>
          <w:szCs w:val="24"/>
        </w:rPr>
        <w:t>наград за успехи в профессиональной деятельности**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2363"/>
        <w:gridCol w:w="2423"/>
        <w:gridCol w:w="2243"/>
      </w:tblGrid>
      <w:tr w:rsidR="00C51400" w:rsidRPr="00BC5BA0" w14:paraId="08128420" w14:textId="221F2116" w:rsidTr="00BC5BA0">
        <w:tc>
          <w:tcPr>
            <w:tcW w:w="3456" w:type="dxa"/>
            <w:vMerge w:val="restart"/>
            <w:vAlign w:val="center"/>
          </w:tcPr>
          <w:p w14:paraId="629DD567" w14:textId="77777777" w:rsidR="00C51400" w:rsidRPr="00BC5BA0" w:rsidRDefault="00C51400"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Должность</w:t>
            </w:r>
          </w:p>
        </w:tc>
        <w:tc>
          <w:tcPr>
            <w:tcW w:w="7029" w:type="dxa"/>
            <w:gridSpan w:val="3"/>
            <w:vAlign w:val="center"/>
          </w:tcPr>
          <w:p w14:paraId="1F4506BC" w14:textId="62EA78FD" w:rsidR="00C51400" w:rsidRPr="00BC5BA0" w:rsidRDefault="00C51400"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Количество баллов по уровням квалификации</w:t>
            </w:r>
          </w:p>
        </w:tc>
      </w:tr>
      <w:tr w:rsidR="00C51400" w:rsidRPr="00BC5BA0" w14:paraId="04D469BA" w14:textId="5282D5B9" w:rsidTr="00BC5BA0">
        <w:tc>
          <w:tcPr>
            <w:tcW w:w="3456" w:type="dxa"/>
            <w:vMerge/>
            <w:vAlign w:val="center"/>
          </w:tcPr>
          <w:p w14:paraId="5343611E" w14:textId="77777777" w:rsidR="00C51400" w:rsidRPr="00BC5BA0" w:rsidRDefault="00C51400" w:rsidP="008536F0">
            <w:pPr>
              <w:spacing w:after="0" w:line="240" w:lineRule="auto"/>
              <w:jc w:val="center"/>
              <w:rPr>
                <w:rFonts w:ascii="Times New Roman" w:hAnsi="Times New Roman" w:cs="Times New Roman"/>
                <w:b/>
                <w:sz w:val="20"/>
                <w:szCs w:val="20"/>
              </w:rPr>
            </w:pPr>
          </w:p>
        </w:tc>
        <w:tc>
          <w:tcPr>
            <w:tcW w:w="4786" w:type="dxa"/>
            <w:gridSpan w:val="2"/>
            <w:vAlign w:val="center"/>
          </w:tcPr>
          <w:p w14:paraId="5AF1AF06" w14:textId="546F9177" w:rsidR="00C51400" w:rsidRPr="00BC5BA0" w:rsidRDefault="00C51400"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Описание деятельности</w:t>
            </w:r>
          </w:p>
        </w:tc>
        <w:tc>
          <w:tcPr>
            <w:tcW w:w="2243" w:type="dxa"/>
            <w:vMerge w:val="restart"/>
            <w:vAlign w:val="center"/>
          </w:tcPr>
          <w:p w14:paraId="004DF639" w14:textId="5CEC8D22" w:rsidR="00C51400" w:rsidRPr="00BC5BA0" w:rsidRDefault="00C51400"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Практическая разработка</w:t>
            </w:r>
            <w:r w:rsidR="00BC5BA0">
              <w:rPr>
                <w:rFonts w:ascii="Times New Roman" w:hAnsi="Times New Roman" w:cs="Times New Roman"/>
                <w:b/>
                <w:sz w:val="20"/>
                <w:szCs w:val="20"/>
              </w:rPr>
              <w:t xml:space="preserve"> (первая и высшая квалификационные категории)</w:t>
            </w:r>
          </w:p>
        </w:tc>
      </w:tr>
      <w:tr w:rsidR="00C51400" w:rsidRPr="00BC5BA0" w14:paraId="04FF82FC" w14:textId="53E5841A" w:rsidTr="00BC5BA0">
        <w:tc>
          <w:tcPr>
            <w:tcW w:w="3456" w:type="dxa"/>
            <w:vMerge/>
            <w:vAlign w:val="center"/>
          </w:tcPr>
          <w:p w14:paraId="49636A2F" w14:textId="77777777" w:rsidR="00C51400" w:rsidRPr="00BC5BA0" w:rsidRDefault="00C51400" w:rsidP="008536F0">
            <w:pPr>
              <w:spacing w:after="0" w:line="240" w:lineRule="auto"/>
              <w:jc w:val="center"/>
              <w:rPr>
                <w:rFonts w:ascii="Times New Roman" w:hAnsi="Times New Roman" w:cs="Times New Roman"/>
                <w:b/>
                <w:sz w:val="20"/>
                <w:szCs w:val="20"/>
              </w:rPr>
            </w:pPr>
          </w:p>
        </w:tc>
        <w:tc>
          <w:tcPr>
            <w:tcW w:w="2363" w:type="dxa"/>
            <w:vAlign w:val="center"/>
          </w:tcPr>
          <w:p w14:paraId="05ED6D83" w14:textId="77777777" w:rsidR="00C51400" w:rsidRPr="00BC5BA0" w:rsidRDefault="00C51400"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Первая квалификационная категория</w:t>
            </w:r>
          </w:p>
        </w:tc>
        <w:tc>
          <w:tcPr>
            <w:tcW w:w="2423" w:type="dxa"/>
            <w:vAlign w:val="center"/>
          </w:tcPr>
          <w:p w14:paraId="008EE54E" w14:textId="77777777" w:rsidR="00C51400" w:rsidRPr="00BC5BA0" w:rsidRDefault="00C51400"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Высшая квалификационная категория</w:t>
            </w:r>
          </w:p>
        </w:tc>
        <w:tc>
          <w:tcPr>
            <w:tcW w:w="2243" w:type="dxa"/>
            <w:vMerge/>
          </w:tcPr>
          <w:p w14:paraId="2709AD71" w14:textId="77777777" w:rsidR="00C51400" w:rsidRPr="00BC5BA0" w:rsidRDefault="00C51400" w:rsidP="008536F0">
            <w:pPr>
              <w:spacing w:after="0" w:line="240" w:lineRule="auto"/>
              <w:jc w:val="center"/>
              <w:rPr>
                <w:rFonts w:ascii="Times New Roman" w:hAnsi="Times New Roman" w:cs="Times New Roman"/>
                <w:b/>
                <w:sz w:val="20"/>
                <w:szCs w:val="20"/>
              </w:rPr>
            </w:pPr>
          </w:p>
        </w:tc>
      </w:tr>
      <w:tr w:rsidR="001A2896" w:rsidRPr="00BC5BA0" w14:paraId="3159C37F" w14:textId="5D595435" w:rsidTr="00BC5BA0">
        <w:trPr>
          <w:trHeight w:val="274"/>
        </w:trPr>
        <w:tc>
          <w:tcPr>
            <w:tcW w:w="3456" w:type="dxa"/>
          </w:tcPr>
          <w:p w14:paraId="310C61DE" w14:textId="35FC316B"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Воспитатель, старший воспитатель (кроме ДОУ)</w:t>
            </w:r>
          </w:p>
        </w:tc>
        <w:tc>
          <w:tcPr>
            <w:tcW w:w="2363" w:type="dxa"/>
          </w:tcPr>
          <w:p w14:paraId="43134ED3" w14:textId="6B2C628E"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67-124</w:t>
            </w:r>
          </w:p>
        </w:tc>
        <w:tc>
          <w:tcPr>
            <w:tcW w:w="2423" w:type="dxa"/>
          </w:tcPr>
          <w:p w14:paraId="56C3D1F0" w14:textId="70F87E0E"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125-192</w:t>
            </w:r>
          </w:p>
        </w:tc>
        <w:tc>
          <w:tcPr>
            <w:tcW w:w="2243" w:type="dxa"/>
            <w:vMerge w:val="restart"/>
          </w:tcPr>
          <w:p w14:paraId="724BD649" w14:textId="77777777" w:rsidR="001A2896" w:rsidRPr="00BC5BA0" w:rsidRDefault="001A2896" w:rsidP="001A2896">
            <w:pPr>
              <w:spacing w:after="0" w:line="240" w:lineRule="auto"/>
              <w:rPr>
                <w:rFonts w:ascii="Times New Roman" w:hAnsi="Times New Roman" w:cs="Times New Roman"/>
                <w:sz w:val="20"/>
                <w:szCs w:val="20"/>
              </w:rPr>
            </w:pPr>
            <w:r>
              <w:rPr>
                <w:rFonts w:ascii="Times New Roman" w:hAnsi="Times New Roman" w:cs="Times New Roman"/>
                <w:sz w:val="20"/>
                <w:szCs w:val="20"/>
              </w:rPr>
              <w:t>Практическая разработка</w:t>
            </w:r>
            <w:r w:rsidRPr="00BC5BA0">
              <w:rPr>
                <w:rFonts w:ascii="Times New Roman" w:hAnsi="Times New Roman" w:cs="Times New Roman"/>
                <w:sz w:val="20"/>
                <w:szCs w:val="20"/>
              </w:rPr>
              <w:t xml:space="preserve"> подтвержда</w:t>
            </w:r>
            <w:r>
              <w:rPr>
                <w:rFonts w:ascii="Times New Roman" w:hAnsi="Times New Roman" w:cs="Times New Roman"/>
                <w:sz w:val="20"/>
                <w:szCs w:val="20"/>
              </w:rPr>
              <w:t>ет положения</w:t>
            </w:r>
            <w:r w:rsidRPr="00BC5BA0">
              <w:rPr>
                <w:rFonts w:ascii="Times New Roman" w:hAnsi="Times New Roman" w:cs="Times New Roman"/>
                <w:sz w:val="20"/>
                <w:szCs w:val="20"/>
              </w:rPr>
              <w:t>, оформленн</w:t>
            </w:r>
            <w:r>
              <w:rPr>
                <w:rFonts w:ascii="Times New Roman" w:hAnsi="Times New Roman" w:cs="Times New Roman"/>
                <w:sz w:val="20"/>
                <w:szCs w:val="20"/>
              </w:rPr>
              <w:t>ые</w:t>
            </w:r>
            <w:r w:rsidRPr="00BC5BA0">
              <w:rPr>
                <w:rFonts w:ascii="Times New Roman" w:hAnsi="Times New Roman" w:cs="Times New Roman"/>
                <w:sz w:val="20"/>
                <w:szCs w:val="20"/>
              </w:rPr>
              <w:t xml:space="preserve"> </w:t>
            </w:r>
            <w:r>
              <w:rPr>
                <w:rFonts w:ascii="Times New Roman" w:hAnsi="Times New Roman" w:cs="Times New Roman"/>
                <w:sz w:val="20"/>
                <w:szCs w:val="20"/>
              </w:rPr>
              <w:t>педагогом</w:t>
            </w:r>
            <w:r w:rsidRPr="00BC5BA0">
              <w:rPr>
                <w:rFonts w:ascii="Times New Roman" w:hAnsi="Times New Roman" w:cs="Times New Roman"/>
                <w:sz w:val="20"/>
                <w:szCs w:val="20"/>
              </w:rPr>
              <w:t xml:space="preserve"> в «Описании педагогической деятельности» </w:t>
            </w:r>
            <w:r>
              <w:rPr>
                <w:rFonts w:ascii="Times New Roman" w:hAnsi="Times New Roman" w:cs="Times New Roman"/>
                <w:sz w:val="20"/>
                <w:szCs w:val="20"/>
              </w:rPr>
              <w:t>- 1</w:t>
            </w:r>
            <w:r w:rsidRPr="00BC5BA0">
              <w:rPr>
                <w:rFonts w:ascii="Times New Roman" w:hAnsi="Times New Roman" w:cs="Times New Roman"/>
                <w:sz w:val="20"/>
                <w:szCs w:val="20"/>
              </w:rPr>
              <w:t xml:space="preserve"> балл.</w:t>
            </w:r>
          </w:p>
          <w:p w14:paraId="6268B1DE" w14:textId="77777777" w:rsidR="001A2896" w:rsidRDefault="001A2896" w:rsidP="001A2896">
            <w:pPr>
              <w:spacing w:after="0" w:line="240" w:lineRule="auto"/>
              <w:rPr>
                <w:rFonts w:ascii="Times New Roman" w:hAnsi="Times New Roman" w:cs="Times New Roman"/>
                <w:sz w:val="20"/>
                <w:szCs w:val="20"/>
              </w:rPr>
            </w:pPr>
            <w:r>
              <w:rPr>
                <w:rFonts w:ascii="Times New Roman" w:hAnsi="Times New Roman" w:cs="Times New Roman"/>
                <w:sz w:val="20"/>
                <w:szCs w:val="20"/>
              </w:rPr>
              <w:t>Практическая разработка выполнена по заданной структуре – 1 балл.</w:t>
            </w:r>
          </w:p>
          <w:p w14:paraId="70339B98" w14:textId="77777777" w:rsidR="001A2896" w:rsidRDefault="001A2896" w:rsidP="001A2896">
            <w:pPr>
              <w:spacing w:after="0" w:line="240" w:lineRule="auto"/>
              <w:rPr>
                <w:rFonts w:ascii="Times New Roman" w:hAnsi="Times New Roman" w:cs="Times New Roman"/>
                <w:sz w:val="20"/>
                <w:szCs w:val="20"/>
              </w:rPr>
            </w:pPr>
            <w:r>
              <w:rPr>
                <w:rFonts w:ascii="Times New Roman" w:hAnsi="Times New Roman" w:cs="Times New Roman"/>
                <w:sz w:val="20"/>
                <w:szCs w:val="20"/>
              </w:rPr>
              <w:t>Качество разработки (соответствие компонентов, учет возрастных особенностей и пр.) – 1 балл.</w:t>
            </w:r>
          </w:p>
          <w:p w14:paraId="47006D84" w14:textId="434A6534" w:rsidR="001A2896" w:rsidRPr="00BC5BA0" w:rsidRDefault="001A2896" w:rsidP="001A2896">
            <w:pPr>
              <w:spacing w:after="0" w:line="240" w:lineRule="auto"/>
              <w:rPr>
                <w:rFonts w:ascii="Times New Roman" w:hAnsi="Times New Roman" w:cs="Times New Roman"/>
                <w:b/>
                <w:sz w:val="20"/>
                <w:szCs w:val="20"/>
              </w:rPr>
            </w:pPr>
            <w:r>
              <w:rPr>
                <w:rFonts w:ascii="Times New Roman" w:hAnsi="Times New Roman" w:cs="Times New Roman"/>
                <w:b/>
                <w:sz w:val="20"/>
                <w:szCs w:val="20"/>
              </w:rPr>
              <w:t>Итого 3 балла</w:t>
            </w:r>
          </w:p>
        </w:tc>
      </w:tr>
      <w:tr w:rsidR="001A2896" w:rsidRPr="00BC5BA0" w14:paraId="564AAD59" w14:textId="02C8B979" w:rsidTr="00BC5BA0">
        <w:tc>
          <w:tcPr>
            <w:tcW w:w="3456" w:type="dxa"/>
            <w:vAlign w:val="center"/>
          </w:tcPr>
          <w:p w14:paraId="5BADBAC6" w14:textId="5E5C4211"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Воспитатель, старший воспитатель (ДОУ) </w:t>
            </w:r>
          </w:p>
        </w:tc>
        <w:tc>
          <w:tcPr>
            <w:tcW w:w="2363" w:type="dxa"/>
          </w:tcPr>
          <w:p w14:paraId="32E31D64" w14:textId="5A99BF66"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64-138</w:t>
            </w:r>
          </w:p>
        </w:tc>
        <w:tc>
          <w:tcPr>
            <w:tcW w:w="2423" w:type="dxa"/>
          </w:tcPr>
          <w:p w14:paraId="4DEB488A" w14:textId="01FD7667"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139-214</w:t>
            </w:r>
          </w:p>
        </w:tc>
        <w:tc>
          <w:tcPr>
            <w:tcW w:w="2243" w:type="dxa"/>
            <w:vMerge/>
          </w:tcPr>
          <w:p w14:paraId="697FF8F9"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0BBDB612" w14:textId="3E4EA0E5" w:rsidTr="00BC5BA0">
        <w:tc>
          <w:tcPr>
            <w:tcW w:w="3456" w:type="dxa"/>
            <w:vAlign w:val="center"/>
          </w:tcPr>
          <w:p w14:paraId="09E919A9" w14:textId="2BD075A9"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Инструктор-методист, старший инструктор-методист</w:t>
            </w:r>
          </w:p>
        </w:tc>
        <w:tc>
          <w:tcPr>
            <w:tcW w:w="2363" w:type="dxa"/>
          </w:tcPr>
          <w:p w14:paraId="4E8A1234" w14:textId="6ECB832F"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52-107</w:t>
            </w:r>
          </w:p>
        </w:tc>
        <w:tc>
          <w:tcPr>
            <w:tcW w:w="2423" w:type="dxa"/>
          </w:tcPr>
          <w:p w14:paraId="21E93C5E" w14:textId="25CE9098"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108-166</w:t>
            </w:r>
          </w:p>
        </w:tc>
        <w:tc>
          <w:tcPr>
            <w:tcW w:w="2243" w:type="dxa"/>
            <w:vMerge/>
          </w:tcPr>
          <w:p w14:paraId="697F53A5"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375B1D19" w14:textId="0B27FA14" w:rsidTr="00BC5BA0">
        <w:tc>
          <w:tcPr>
            <w:tcW w:w="3456" w:type="dxa"/>
            <w:vAlign w:val="center"/>
          </w:tcPr>
          <w:p w14:paraId="07FE94CD" w14:textId="35D53D57"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Инструктор по труду </w:t>
            </w:r>
          </w:p>
        </w:tc>
        <w:tc>
          <w:tcPr>
            <w:tcW w:w="2363" w:type="dxa"/>
          </w:tcPr>
          <w:p w14:paraId="4C9F4228" w14:textId="0A019C5E"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55-119</w:t>
            </w:r>
          </w:p>
        </w:tc>
        <w:tc>
          <w:tcPr>
            <w:tcW w:w="2423" w:type="dxa"/>
          </w:tcPr>
          <w:p w14:paraId="14B9CF87" w14:textId="15DFC957"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120-184</w:t>
            </w:r>
          </w:p>
        </w:tc>
        <w:tc>
          <w:tcPr>
            <w:tcW w:w="2243" w:type="dxa"/>
            <w:vMerge/>
          </w:tcPr>
          <w:p w14:paraId="17B187AB"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60458C82" w14:textId="4D937B38" w:rsidTr="00BC5BA0">
        <w:tc>
          <w:tcPr>
            <w:tcW w:w="3456" w:type="dxa"/>
            <w:vAlign w:val="center"/>
          </w:tcPr>
          <w:p w14:paraId="3D78249E" w14:textId="7D37EAEA"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Инструктор по физической культуре </w:t>
            </w:r>
          </w:p>
        </w:tc>
        <w:tc>
          <w:tcPr>
            <w:tcW w:w="2363" w:type="dxa"/>
          </w:tcPr>
          <w:p w14:paraId="4521A7C0" w14:textId="310CC876"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20-102</w:t>
            </w:r>
          </w:p>
        </w:tc>
        <w:tc>
          <w:tcPr>
            <w:tcW w:w="2423" w:type="dxa"/>
          </w:tcPr>
          <w:p w14:paraId="372D4F3C" w14:textId="048A0E06"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103-158</w:t>
            </w:r>
          </w:p>
        </w:tc>
        <w:tc>
          <w:tcPr>
            <w:tcW w:w="2243" w:type="dxa"/>
            <w:vMerge/>
          </w:tcPr>
          <w:p w14:paraId="2DEAEF35"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47771AFF" w14:textId="4FDA0AFE" w:rsidTr="00BC5BA0">
        <w:tc>
          <w:tcPr>
            <w:tcW w:w="3456" w:type="dxa"/>
            <w:vAlign w:val="center"/>
          </w:tcPr>
          <w:p w14:paraId="672C3DA7" w14:textId="4D270B73"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Концертмейстер </w:t>
            </w:r>
          </w:p>
        </w:tc>
        <w:tc>
          <w:tcPr>
            <w:tcW w:w="2363" w:type="dxa"/>
          </w:tcPr>
          <w:p w14:paraId="2746151F" w14:textId="3B939A2E"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38-72</w:t>
            </w:r>
          </w:p>
        </w:tc>
        <w:tc>
          <w:tcPr>
            <w:tcW w:w="2423" w:type="dxa"/>
          </w:tcPr>
          <w:p w14:paraId="46A51DDA" w14:textId="118A29A2"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73-112</w:t>
            </w:r>
          </w:p>
        </w:tc>
        <w:tc>
          <w:tcPr>
            <w:tcW w:w="2243" w:type="dxa"/>
            <w:vMerge/>
          </w:tcPr>
          <w:p w14:paraId="7AE49207"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777DEDE2" w14:textId="2691400F" w:rsidTr="00BC5BA0">
        <w:tc>
          <w:tcPr>
            <w:tcW w:w="3456" w:type="dxa"/>
            <w:vAlign w:val="center"/>
          </w:tcPr>
          <w:p w14:paraId="3F538A92" w14:textId="08781D41"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Мастер производственного обучения</w:t>
            </w:r>
          </w:p>
        </w:tc>
        <w:tc>
          <w:tcPr>
            <w:tcW w:w="2363" w:type="dxa"/>
          </w:tcPr>
          <w:p w14:paraId="02F7C607" w14:textId="613F9173"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60-137</w:t>
            </w:r>
          </w:p>
        </w:tc>
        <w:tc>
          <w:tcPr>
            <w:tcW w:w="2423" w:type="dxa"/>
          </w:tcPr>
          <w:p w14:paraId="7674BCDA" w14:textId="30F59C7D"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138-212</w:t>
            </w:r>
          </w:p>
        </w:tc>
        <w:tc>
          <w:tcPr>
            <w:tcW w:w="2243" w:type="dxa"/>
            <w:vMerge/>
          </w:tcPr>
          <w:p w14:paraId="2D533D6B"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28C16374" w14:textId="1BA93EB2" w:rsidTr="00BC5BA0">
        <w:tc>
          <w:tcPr>
            <w:tcW w:w="3456" w:type="dxa"/>
            <w:vAlign w:val="center"/>
          </w:tcPr>
          <w:p w14:paraId="351BDD3B" w14:textId="3E9B0BAF"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Методист, старший методист</w:t>
            </w:r>
          </w:p>
        </w:tc>
        <w:tc>
          <w:tcPr>
            <w:tcW w:w="2363" w:type="dxa"/>
          </w:tcPr>
          <w:p w14:paraId="0902EA17" w14:textId="15873DB2"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58-141</w:t>
            </w:r>
          </w:p>
        </w:tc>
        <w:tc>
          <w:tcPr>
            <w:tcW w:w="2423" w:type="dxa"/>
          </w:tcPr>
          <w:p w14:paraId="4FDB3D09" w14:textId="0F87D412"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142-218</w:t>
            </w:r>
          </w:p>
        </w:tc>
        <w:tc>
          <w:tcPr>
            <w:tcW w:w="2243" w:type="dxa"/>
            <w:vMerge/>
          </w:tcPr>
          <w:p w14:paraId="46D6E4B7"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6D5237B7" w14:textId="3D2DE674" w:rsidTr="00443DA3">
        <w:tc>
          <w:tcPr>
            <w:tcW w:w="3456" w:type="dxa"/>
            <w:vAlign w:val="center"/>
          </w:tcPr>
          <w:p w14:paraId="1E11232C" w14:textId="15803D47"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Музыкальный руководитель</w:t>
            </w:r>
          </w:p>
        </w:tc>
        <w:tc>
          <w:tcPr>
            <w:tcW w:w="2363" w:type="dxa"/>
            <w:shd w:val="clear" w:color="auto" w:fill="auto"/>
          </w:tcPr>
          <w:p w14:paraId="127F1425" w14:textId="62FCED86" w:rsidR="001A2896" w:rsidRPr="00BC5BA0" w:rsidRDefault="00443DA3"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41-73</w:t>
            </w:r>
          </w:p>
        </w:tc>
        <w:tc>
          <w:tcPr>
            <w:tcW w:w="2423" w:type="dxa"/>
            <w:shd w:val="clear" w:color="auto" w:fill="auto"/>
          </w:tcPr>
          <w:p w14:paraId="30349C05" w14:textId="6D15066D" w:rsidR="001A2896" w:rsidRPr="00BC5BA0" w:rsidRDefault="00443DA3"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74-114</w:t>
            </w:r>
          </w:p>
        </w:tc>
        <w:tc>
          <w:tcPr>
            <w:tcW w:w="2243" w:type="dxa"/>
            <w:vMerge/>
            <w:shd w:val="clear" w:color="auto" w:fill="FFFF00"/>
          </w:tcPr>
          <w:p w14:paraId="24EEB214"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72A94A38" w14:textId="3E6C54F8" w:rsidTr="00BC5BA0">
        <w:tc>
          <w:tcPr>
            <w:tcW w:w="3456" w:type="dxa"/>
            <w:vAlign w:val="center"/>
          </w:tcPr>
          <w:p w14:paraId="063067C3" w14:textId="7B82453E"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Педагог дополнительного образования; старший педагог дополнительного образования; преподаватель (в системе дополнительного образования)</w:t>
            </w:r>
          </w:p>
        </w:tc>
        <w:tc>
          <w:tcPr>
            <w:tcW w:w="2363" w:type="dxa"/>
          </w:tcPr>
          <w:p w14:paraId="0A09561F" w14:textId="1B9B108A"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79-150</w:t>
            </w:r>
          </w:p>
        </w:tc>
        <w:tc>
          <w:tcPr>
            <w:tcW w:w="2423" w:type="dxa"/>
          </w:tcPr>
          <w:p w14:paraId="2339922B" w14:textId="475C4718"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151-232</w:t>
            </w:r>
          </w:p>
        </w:tc>
        <w:tc>
          <w:tcPr>
            <w:tcW w:w="2243" w:type="dxa"/>
            <w:vMerge/>
          </w:tcPr>
          <w:p w14:paraId="5D0492A5"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75775CAE" w14:textId="47146843" w:rsidTr="00BC5BA0">
        <w:tc>
          <w:tcPr>
            <w:tcW w:w="3456" w:type="dxa"/>
            <w:vAlign w:val="center"/>
          </w:tcPr>
          <w:p w14:paraId="639134F0" w14:textId="62FAFA5E"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Педагог-библиотекарь</w:t>
            </w:r>
          </w:p>
        </w:tc>
        <w:tc>
          <w:tcPr>
            <w:tcW w:w="2363" w:type="dxa"/>
          </w:tcPr>
          <w:p w14:paraId="54A8B8EC" w14:textId="339FDA2B"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47-126</w:t>
            </w:r>
          </w:p>
        </w:tc>
        <w:tc>
          <w:tcPr>
            <w:tcW w:w="2423" w:type="dxa"/>
          </w:tcPr>
          <w:p w14:paraId="67CB187D" w14:textId="48A5C299"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127-196</w:t>
            </w:r>
          </w:p>
        </w:tc>
        <w:tc>
          <w:tcPr>
            <w:tcW w:w="2243" w:type="dxa"/>
            <w:vMerge/>
          </w:tcPr>
          <w:p w14:paraId="74F0BF95"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243F4DD5" w14:textId="0D868CE4" w:rsidTr="00CB020D">
        <w:tc>
          <w:tcPr>
            <w:tcW w:w="3456" w:type="dxa"/>
            <w:vAlign w:val="center"/>
          </w:tcPr>
          <w:p w14:paraId="7F2B8747" w14:textId="7C662973"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Педагог-организатор </w:t>
            </w:r>
          </w:p>
        </w:tc>
        <w:tc>
          <w:tcPr>
            <w:tcW w:w="2363" w:type="dxa"/>
            <w:shd w:val="clear" w:color="auto" w:fill="auto"/>
          </w:tcPr>
          <w:p w14:paraId="43F1A99A" w14:textId="539E260F" w:rsidR="001A2896" w:rsidRPr="00BC5BA0" w:rsidRDefault="00CB020D"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37-104</w:t>
            </w:r>
          </w:p>
        </w:tc>
        <w:tc>
          <w:tcPr>
            <w:tcW w:w="2423" w:type="dxa"/>
            <w:shd w:val="clear" w:color="auto" w:fill="auto"/>
          </w:tcPr>
          <w:p w14:paraId="290447B2" w14:textId="0FC214AB" w:rsidR="001A2896" w:rsidRPr="00BC5BA0" w:rsidRDefault="00CB020D"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105-162</w:t>
            </w:r>
          </w:p>
        </w:tc>
        <w:tc>
          <w:tcPr>
            <w:tcW w:w="2243" w:type="dxa"/>
            <w:vMerge/>
            <w:shd w:val="clear" w:color="auto" w:fill="FFFF00"/>
          </w:tcPr>
          <w:p w14:paraId="7DD7B0B6"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75A786EE" w14:textId="651874E9" w:rsidTr="00B4421E">
        <w:tc>
          <w:tcPr>
            <w:tcW w:w="3456" w:type="dxa"/>
            <w:vAlign w:val="center"/>
          </w:tcPr>
          <w:p w14:paraId="2B99B9E0" w14:textId="1E15556B"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Педагог-организатор (в ДО)</w:t>
            </w:r>
          </w:p>
        </w:tc>
        <w:tc>
          <w:tcPr>
            <w:tcW w:w="2363" w:type="dxa"/>
            <w:shd w:val="clear" w:color="auto" w:fill="auto"/>
          </w:tcPr>
          <w:p w14:paraId="437C8384" w14:textId="729C45BD" w:rsidR="001A2896" w:rsidRPr="00BC5BA0" w:rsidRDefault="00B4421E"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75</w:t>
            </w:r>
          </w:p>
        </w:tc>
        <w:tc>
          <w:tcPr>
            <w:tcW w:w="2423" w:type="dxa"/>
            <w:shd w:val="clear" w:color="auto" w:fill="auto"/>
          </w:tcPr>
          <w:p w14:paraId="1ACE4130" w14:textId="57E8EBB7" w:rsidR="001A2896" w:rsidRPr="00BC5BA0" w:rsidRDefault="00B4421E"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116</w:t>
            </w:r>
          </w:p>
        </w:tc>
        <w:tc>
          <w:tcPr>
            <w:tcW w:w="2243" w:type="dxa"/>
            <w:vMerge/>
            <w:shd w:val="clear" w:color="auto" w:fill="FFFF00"/>
          </w:tcPr>
          <w:p w14:paraId="7649EEED"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5FF94C59" w14:textId="6D169775" w:rsidTr="00BC5BA0">
        <w:tc>
          <w:tcPr>
            <w:tcW w:w="3456" w:type="dxa"/>
            <w:vAlign w:val="center"/>
          </w:tcPr>
          <w:p w14:paraId="36F05704" w14:textId="036E9FF0"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Педагог-психолог </w:t>
            </w:r>
          </w:p>
        </w:tc>
        <w:tc>
          <w:tcPr>
            <w:tcW w:w="2363" w:type="dxa"/>
          </w:tcPr>
          <w:p w14:paraId="3D47065A" w14:textId="46359CE3"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58-139</w:t>
            </w:r>
          </w:p>
        </w:tc>
        <w:tc>
          <w:tcPr>
            <w:tcW w:w="2423" w:type="dxa"/>
          </w:tcPr>
          <w:p w14:paraId="68CB72A0" w14:textId="42F4168E"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140-216</w:t>
            </w:r>
          </w:p>
        </w:tc>
        <w:tc>
          <w:tcPr>
            <w:tcW w:w="2243" w:type="dxa"/>
            <w:vMerge/>
          </w:tcPr>
          <w:p w14:paraId="16BD59AB"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1DC2AD25" w14:textId="1C4904DC" w:rsidTr="00BC5BA0">
        <w:tc>
          <w:tcPr>
            <w:tcW w:w="3456" w:type="dxa"/>
            <w:vAlign w:val="center"/>
          </w:tcPr>
          <w:p w14:paraId="79F2E592" w14:textId="3234311B"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Преподаватель (СПО)</w:t>
            </w:r>
          </w:p>
        </w:tc>
        <w:tc>
          <w:tcPr>
            <w:tcW w:w="2363" w:type="dxa"/>
          </w:tcPr>
          <w:p w14:paraId="765DF9D0" w14:textId="2B3C75B0"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67-150</w:t>
            </w:r>
          </w:p>
        </w:tc>
        <w:tc>
          <w:tcPr>
            <w:tcW w:w="2423" w:type="dxa"/>
          </w:tcPr>
          <w:p w14:paraId="0E45906F" w14:textId="11D858F3"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151-232</w:t>
            </w:r>
          </w:p>
        </w:tc>
        <w:tc>
          <w:tcPr>
            <w:tcW w:w="2243" w:type="dxa"/>
            <w:vMerge/>
          </w:tcPr>
          <w:p w14:paraId="384C1D3A"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1EA5983A" w14:textId="319E72B7" w:rsidTr="00BC5BA0">
        <w:tc>
          <w:tcPr>
            <w:tcW w:w="3456" w:type="dxa"/>
            <w:vAlign w:val="center"/>
          </w:tcPr>
          <w:p w14:paraId="50792E78" w14:textId="71A57C0C"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Преподаватель-организатор основ безопасности и защиты Родины </w:t>
            </w:r>
          </w:p>
        </w:tc>
        <w:tc>
          <w:tcPr>
            <w:tcW w:w="2363" w:type="dxa"/>
          </w:tcPr>
          <w:p w14:paraId="53F89D1D" w14:textId="300A6440"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50-99</w:t>
            </w:r>
          </w:p>
        </w:tc>
        <w:tc>
          <w:tcPr>
            <w:tcW w:w="2423" w:type="dxa"/>
          </w:tcPr>
          <w:p w14:paraId="03B0547B" w14:textId="721CF5D8"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100-154</w:t>
            </w:r>
          </w:p>
        </w:tc>
        <w:tc>
          <w:tcPr>
            <w:tcW w:w="2243" w:type="dxa"/>
            <w:vMerge/>
          </w:tcPr>
          <w:p w14:paraId="26A39546"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2C2EFA8A" w14:textId="7E18A400" w:rsidTr="00BC5BA0">
        <w:tc>
          <w:tcPr>
            <w:tcW w:w="3456" w:type="dxa"/>
            <w:vAlign w:val="center"/>
          </w:tcPr>
          <w:p w14:paraId="51CD9C9F" w14:textId="0B22B6A2"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Руководитель физического воспитания </w:t>
            </w:r>
          </w:p>
        </w:tc>
        <w:tc>
          <w:tcPr>
            <w:tcW w:w="2363" w:type="dxa"/>
          </w:tcPr>
          <w:p w14:paraId="57FE5867" w14:textId="19749E18"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42-99</w:t>
            </w:r>
          </w:p>
        </w:tc>
        <w:tc>
          <w:tcPr>
            <w:tcW w:w="2423" w:type="dxa"/>
          </w:tcPr>
          <w:p w14:paraId="53923CAF" w14:textId="6D5B8F15"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100-154</w:t>
            </w:r>
          </w:p>
        </w:tc>
        <w:tc>
          <w:tcPr>
            <w:tcW w:w="2243" w:type="dxa"/>
            <w:vMerge/>
          </w:tcPr>
          <w:p w14:paraId="12588B70"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002CE5D1" w14:textId="5738ECAC" w:rsidTr="00CE45C7">
        <w:tc>
          <w:tcPr>
            <w:tcW w:w="3456" w:type="dxa"/>
            <w:vAlign w:val="center"/>
          </w:tcPr>
          <w:p w14:paraId="214E485E" w14:textId="209BB9A7"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Советник директора по воспитанию и взаимодействию с детскими общественными объединениями </w:t>
            </w:r>
          </w:p>
        </w:tc>
        <w:tc>
          <w:tcPr>
            <w:tcW w:w="2363" w:type="dxa"/>
            <w:shd w:val="clear" w:color="auto" w:fill="auto"/>
          </w:tcPr>
          <w:p w14:paraId="533AF585" w14:textId="43379559" w:rsidR="001A2896" w:rsidRPr="00BC5BA0" w:rsidRDefault="00CE45C7"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54-154</w:t>
            </w:r>
          </w:p>
        </w:tc>
        <w:tc>
          <w:tcPr>
            <w:tcW w:w="2423" w:type="dxa"/>
            <w:shd w:val="clear" w:color="auto" w:fill="auto"/>
          </w:tcPr>
          <w:p w14:paraId="17E9D213" w14:textId="6D61ACE4" w:rsidR="001A2896" w:rsidRPr="00BC5BA0" w:rsidRDefault="00CE45C7" w:rsidP="008536F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155-238</w:t>
            </w:r>
          </w:p>
        </w:tc>
        <w:tc>
          <w:tcPr>
            <w:tcW w:w="2243" w:type="dxa"/>
            <w:vMerge/>
            <w:shd w:val="clear" w:color="auto" w:fill="FFFF00"/>
          </w:tcPr>
          <w:p w14:paraId="3DDC6B62"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3B659013" w14:textId="46EFD9FA" w:rsidTr="00102784">
        <w:tc>
          <w:tcPr>
            <w:tcW w:w="3456" w:type="dxa"/>
            <w:vAlign w:val="center"/>
          </w:tcPr>
          <w:p w14:paraId="55793E45" w14:textId="2A19B1AB"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Социальный педагог </w:t>
            </w:r>
          </w:p>
        </w:tc>
        <w:tc>
          <w:tcPr>
            <w:tcW w:w="2363" w:type="dxa"/>
            <w:shd w:val="clear" w:color="auto" w:fill="auto"/>
          </w:tcPr>
          <w:p w14:paraId="2756B184" w14:textId="56E7F8F5" w:rsidR="001A2896" w:rsidRPr="00102784" w:rsidRDefault="00102784" w:rsidP="008536F0">
            <w:pPr>
              <w:spacing w:after="0" w:line="240" w:lineRule="auto"/>
              <w:jc w:val="center"/>
              <w:rPr>
                <w:rFonts w:ascii="Times New Roman" w:hAnsi="Times New Roman" w:cs="Times New Roman"/>
                <w:b/>
                <w:sz w:val="20"/>
                <w:szCs w:val="20"/>
              </w:rPr>
            </w:pPr>
            <w:r w:rsidRPr="00102784">
              <w:rPr>
                <w:rFonts w:ascii="Times New Roman" w:hAnsi="Times New Roman" w:cs="Times New Roman"/>
                <w:b/>
                <w:sz w:val="20"/>
                <w:szCs w:val="20"/>
              </w:rPr>
              <w:t>43-136</w:t>
            </w:r>
          </w:p>
        </w:tc>
        <w:tc>
          <w:tcPr>
            <w:tcW w:w="2423" w:type="dxa"/>
            <w:shd w:val="clear" w:color="auto" w:fill="auto"/>
          </w:tcPr>
          <w:p w14:paraId="43E4CBA7" w14:textId="0DCDCA71" w:rsidR="001A2896" w:rsidRPr="00102784" w:rsidRDefault="00102784" w:rsidP="008536F0">
            <w:pPr>
              <w:spacing w:after="0" w:line="240" w:lineRule="auto"/>
              <w:jc w:val="center"/>
              <w:rPr>
                <w:rFonts w:ascii="Times New Roman" w:hAnsi="Times New Roman" w:cs="Times New Roman"/>
                <w:b/>
                <w:sz w:val="20"/>
                <w:szCs w:val="20"/>
              </w:rPr>
            </w:pPr>
            <w:r w:rsidRPr="00102784">
              <w:rPr>
                <w:rFonts w:ascii="Times New Roman" w:hAnsi="Times New Roman" w:cs="Times New Roman"/>
                <w:b/>
                <w:sz w:val="20"/>
                <w:szCs w:val="20"/>
              </w:rPr>
              <w:t>137-210</w:t>
            </w:r>
          </w:p>
        </w:tc>
        <w:tc>
          <w:tcPr>
            <w:tcW w:w="2243" w:type="dxa"/>
            <w:vMerge/>
            <w:shd w:val="clear" w:color="auto" w:fill="FFFF00"/>
          </w:tcPr>
          <w:p w14:paraId="7A8A2CA0"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0D4B87D2" w14:textId="3088413F" w:rsidTr="00BC5BA0">
        <w:tc>
          <w:tcPr>
            <w:tcW w:w="3456" w:type="dxa"/>
            <w:vAlign w:val="center"/>
          </w:tcPr>
          <w:p w14:paraId="4254EA8A" w14:textId="3ED30CE4"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Старший вожатый </w:t>
            </w:r>
          </w:p>
        </w:tc>
        <w:tc>
          <w:tcPr>
            <w:tcW w:w="2363" w:type="dxa"/>
          </w:tcPr>
          <w:p w14:paraId="4EB68E78" w14:textId="1A1315E9"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52-120</w:t>
            </w:r>
          </w:p>
        </w:tc>
        <w:tc>
          <w:tcPr>
            <w:tcW w:w="2423" w:type="dxa"/>
          </w:tcPr>
          <w:p w14:paraId="4C845F5E" w14:textId="1E2228E8"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121-186</w:t>
            </w:r>
          </w:p>
        </w:tc>
        <w:tc>
          <w:tcPr>
            <w:tcW w:w="2243" w:type="dxa"/>
            <w:vMerge/>
          </w:tcPr>
          <w:p w14:paraId="763BEE04"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1EFADAFB" w14:textId="3DC02315" w:rsidTr="00BC5BA0">
        <w:tc>
          <w:tcPr>
            <w:tcW w:w="3456" w:type="dxa"/>
            <w:vAlign w:val="center"/>
          </w:tcPr>
          <w:p w14:paraId="25A641A2" w14:textId="0BDC6362"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Тренер-преподаватель, старший тренер-преподаватель</w:t>
            </w:r>
          </w:p>
        </w:tc>
        <w:tc>
          <w:tcPr>
            <w:tcW w:w="2363" w:type="dxa"/>
          </w:tcPr>
          <w:p w14:paraId="76309C1F" w14:textId="6028A13C"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81-165</w:t>
            </w:r>
          </w:p>
        </w:tc>
        <w:tc>
          <w:tcPr>
            <w:tcW w:w="2423" w:type="dxa"/>
          </w:tcPr>
          <w:p w14:paraId="41E23AE9" w14:textId="241AC258"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166-256</w:t>
            </w:r>
          </w:p>
        </w:tc>
        <w:tc>
          <w:tcPr>
            <w:tcW w:w="2243" w:type="dxa"/>
            <w:vMerge/>
          </w:tcPr>
          <w:p w14:paraId="0F0EB233"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129BC813" w14:textId="68EEB062" w:rsidTr="00BC5BA0">
        <w:tc>
          <w:tcPr>
            <w:tcW w:w="3456" w:type="dxa"/>
            <w:vAlign w:val="center"/>
          </w:tcPr>
          <w:p w14:paraId="18AF9CF6" w14:textId="6A451B5D"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Тьютор </w:t>
            </w:r>
          </w:p>
        </w:tc>
        <w:tc>
          <w:tcPr>
            <w:tcW w:w="2363" w:type="dxa"/>
          </w:tcPr>
          <w:p w14:paraId="242551AD" w14:textId="3DBD5A80"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43-102</w:t>
            </w:r>
          </w:p>
        </w:tc>
        <w:tc>
          <w:tcPr>
            <w:tcW w:w="2423" w:type="dxa"/>
          </w:tcPr>
          <w:p w14:paraId="46BB1830" w14:textId="24DBC1AB"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103-158</w:t>
            </w:r>
          </w:p>
        </w:tc>
        <w:tc>
          <w:tcPr>
            <w:tcW w:w="2243" w:type="dxa"/>
            <w:vMerge/>
          </w:tcPr>
          <w:p w14:paraId="27F19AB6"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59A90426" w14:textId="6142FCE9" w:rsidTr="00BC5BA0">
        <w:tc>
          <w:tcPr>
            <w:tcW w:w="3456" w:type="dxa"/>
            <w:vAlign w:val="center"/>
          </w:tcPr>
          <w:p w14:paraId="7D57442F" w14:textId="08937C0A"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Учитель </w:t>
            </w:r>
          </w:p>
        </w:tc>
        <w:tc>
          <w:tcPr>
            <w:tcW w:w="2363" w:type="dxa"/>
          </w:tcPr>
          <w:p w14:paraId="17DFC3A0" w14:textId="143E371C"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68-155</w:t>
            </w:r>
          </w:p>
        </w:tc>
        <w:tc>
          <w:tcPr>
            <w:tcW w:w="2423" w:type="dxa"/>
          </w:tcPr>
          <w:p w14:paraId="7E609109" w14:textId="7FFAA462"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156-240</w:t>
            </w:r>
          </w:p>
        </w:tc>
        <w:tc>
          <w:tcPr>
            <w:tcW w:w="2243" w:type="dxa"/>
            <w:vMerge/>
          </w:tcPr>
          <w:p w14:paraId="61ED52A8"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6B13320B" w14:textId="2C89C3E7" w:rsidTr="00BC5BA0">
        <w:tc>
          <w:tcPr>
            <w:tcW w:w="3456" w:type="dxa"/>
            <w:vAlign w:val="center"/>
          </w:tcPr>
          <w:p w14:paraId="441105A3" w14:textId="3048C2A2"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 xml:space="preserve">Учитель-дефектолог </w:t>
            </w:r>
          </w:p>
        </w:tc>
        <w:tc>
          <w:tcPr>
            <w:tcW w:w="2363" w:type="dxa"/>
          </w:tcPr>
          <w:p w14:paraId="5C122444" w14:textId="394B52EF"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46-87</w:t>
            </w:r>
          </w:p>
        </w:tc>
        <w:tc>
          <w:tcPr>
            <w:tcW w:w="2423" w:type="dxa"/>
          </w:tcPr>
          <w:p w14:paraId="3F062DAE" w14:textId="63B05E9A"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88-136</w:t>
            </w:r>
          </w:p>
        </w:tc>
        <w:tc>
          <w:tcPr>
            <w:tcW w:w="2243" w:type="dxa"/>
            <w:vMerge/>
          </w:tcPr>
          <w:p w14:paraId="3C2D4DA2" w14:textId="77777777" w:rsidR="001A2896" w:rsidRPr="00BC5BA0" w:rsidRDefault="001A2896" w:rsidP="008536F0">
            <w:pPr>
              <w:spacing w:after="0" w:line="240" w:lineRule="auto"/>
              <w:jc w:val="center"/>
              <w:rPr>
                <w:rFonts w:ascii="Times New Roman" w:hAnsi="Times New Roman" w:cs="Times New Roman"/>
                <w:b/>
                <w:sz w:val="20"/>
                <w:szCs w:val="20"/>
              </w:rPr>
            </w:pPr>
          </w:p>
        </w:tc>
      </w:tr>
      <w:tr w:rsidR="001A2896" w:rsidRPr="00BC5BA0" w14:paraId="50E584AE" w14:textId="3904A259" w:rsidTr="00BC5BA0">
        <w:tc>
          <w:tcPr>
            <w:tcW w:w="3456" w:type="dxa"/>
            <w:vAlign w:val="center"/>
          </w:tcPr>
          <w:p w14:paraId="5A73B4EC" w14:textId="583A0FEC" w:rsidR="001A2896" w:rsidRPr="00BC5BA0" w:rsidRDefault="001A2896" w:rsidP="008536F0">
            <w:pPr>
              <w:spacing w:after="0" w:line="240" w:lineRule="auto"/>
              <w:rPr>
                <w:rFonts w:ascii="Times New Roman" w:hAnsi="Times New Roman" w:cs="Times New Roman"/>
                <w:sz w:val="20"/>
                <w:szCs w:val="20"/>
              </w:rPr>
            </w:pPr>
            <w:r w:rsidRPr="00BC5BA0">
              <w:rPr>
                <w:rFonts w:ascii="Times New Roman" w:eastAsia="Times New Roman" w:hAnsi="Times New Roman" w:cs="Times New Roman"/>
                <w:color w:val="000000"/>
                <w:sz w:val="20"/>
                <w:szCs w:val="20"/>
              </w:rPr>
              <w:t>Учитель-логопед, логопед</w:t>
            </w:r>
          </w:p>
        </w:tc>
        <w:tc>
          <w:tcPr>
            <w:tcW w:w="2363" w:type="dxa"/>
          </w:tcPr>
          <w:p w14:paraId="23F0B55A" w14:textId="3B7576FE"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44-82</w:t>
            </w:r>
          </w:p>
        </w:tc>
        <w:tc>
          <w:tcPr>
            <w:tcW w:w="2423" w:type="dxa"/>
          </w:tcPr>
          <w:p w14:paraId="6469FB96" w14:textId="06B5D643" w:rsidR="001A2896" w:rsidRPr="00BC5BA0" w:rsidRDefault="001A2896" w:rsidP="008536F0">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83-128</w:t>
            </w:r>
          </w:p>
        </w:tc>
        <w:tc>
          <w:tcPr>
            <w:tcW w:w="2243" w:type="dxa"/>
            <w:vMerge/>
          </w:tcPr>
          <w:p w14:paraId="01D50A8D" w14:textId="77777777" w:rsidR="001A2896" w:rsidRPr="00BC5BA0" w:rsidRDefault="001A2896" w:rsidP="008536F0">
            <w:pPr>
              <w:spacing w:after="0" w:line="240" w:lineRule="auto"/>
              <w:jc w:val="center"/>
              <w:rPr>
                <w:rFonts w:ascii="Times New Roman" w:hAnsi="Times New Roman" w:cs="Times New Roman"/>
                <w:b/>
                <w:sz w:val="20"/>
                <w:szCs w:val="20"/>
              </w:rPr>
            </w:pPr>
          </w:p>
        </w:tc>
      </w:tr>
    </w:tbl>
    <w:p w14:paraId="75BE128A" w14:textId="5D285D9B" w:rsidR="00C51400" w:rsidRDefault="00C51400" w:rsidP="00C51400">
      <w:pPr>
        <w:spacing w:after="0" w:line="240" w:lineRule="auto"/>
        <w:ind w:right="1"/>
        <w:jc w:val="both"/>
        <w:rPr>
          <w:rFonts w:ascii="Times New Roman" w:eastAsia="Calibri" w:hAnsi="Times New Roman" w:cs="Times New Roman"/>
          <w:b/>
          <w:color w:val="FF0000"/>
          <w:sz w:val="24"/>
          <w:szCs w:val="24"/>
        </w:rPr>
      </w:pPr>
      <w:r w:rsidRPr="008536F0">
        <w:rPr>
          <w:rFonts w:ascii="Times New Roman" w:hAnsi="Times New Roman" w:cs="Times New Roman"/>
          <w:b/>
          <w:bCs/>
          <w:color w:val="000000" w:themeColor="text1"/>
          <w:sz w:val="24"/>
          <w:szCs w:val="24"/>
        </w:rPr>
        <w:t xml:space="preserve">Сумма баллов для определения квалификационной категории по критериям описания деятельности (по </w:t>
      </w:r>
      <w:r>
        <w:rPr>
          <w:rFonts w:ascii="Times New Roman" w:hAnsi="Times New Roman" w:cs="Times New Roman"/>
          <w:b/>
          <w:bCs/>
          <w:color w:val="000000" w:themeColor="text1"/>
          <w:sz w:val="24"/>
          <w:szCs w:val="24"/>
        </w:rPr>
        <w:t>уровням квалификации «педагог-методист» и «педагог-наставник»</w:t>
      </w:r>
      <w:r w:rsidRPr="008536F0">
        <w:rPr>
          <w:rFonts w:ascii="Times New Roman" w:hAnsi="Times New Roman" w:cs="Times New Roman"/>
          <w:b/>
          <w:bCs/>
          <w:color w:val="000000" w:themeColor="text1"/>
          <w:sz w:val="24"/>
          <w:szCs w:val="24"/>
        </w:rPr>
        <w:t xml:space="preserve">), с учетом показателей по профессиональному развитию*, </w:t>
      </w:r>
      <w:r w:rsidRPr="00791914">
        <w:rPr>
          <w:rFonts w:ascii="Times New Roman" w:hAnsi="Times New Roman" w:cs="Times New Roman"/>
          <w:b/>
          <w:bCs/>
          <w:color w:val="FF0000"/>
          <w:sz w:val="24"/>
          <w:szCs w:val="24"/>
        </w:rPr>
        <w:t xml:space="preserve">без учета дополнительных показателей по </w:t>
      </w:r>
      <w:r w:rsidRPr="00791914">
        <w:rPr>
          <w:rFonts w:ascii="Times New Roman" w:hAnsi="Times New Roman" w:cs="Times New Roman"/>
          <w:b/>
          <w:color w:val="FF0000"/>
          <w:sz w:val="24"/>
          <w:szCs w:val="24"/>
        </w:rPr>
        <w:t xml:space="preserve">участию в профессиональных конкурсах и </w:t>
      </w:r>
      <w:r w:rsidRPr="00791914">
        <w:rPr>
          <w:rFonts w:ascii="Times New Roman" w:eastAsia="Calibri" w:hAnsi="Times New Roman" w:cs="Times New Roman"/>
          <w:b/>
          <w:color w:val="FF0000"/>
          <w:sz w:val="24"/>
          <w:szCs w:val="24"/>
        </w:rPr>
        <w:t>наград за успехи в профессиональной деятельности**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6"/>
        <w:gridCol w:w="3499"/>
        <w:gridCol w:w="3500"/>
      </w:tblGrid>
      <w:tr w:rsidR="00BC5BA0" w:rsidRPr="00BC5BA0" w14:paraId="61D7BEDD" w14:textId="77777777" w:rsidTr="004F7A71">
        <w:tc>
          <w:tcPr>
            <w:tcW w:w="3486" w:type="dxa"/>
            <w:vMerge w:val="restart"/>
            <w:vAlign w:val="center"/>
          </w:tcPr>
          <w:p w14:paraId="4537EF07" w14:textId="1DB20CD5" w:rsidR="00BC5BA0" w:rsidRPr="00BC5BA0" w:rsidRDefault="00BC5BA0" w:rsidP="004F7A71">
            <w:pPr>
              <w:spacing w:after="0" w:line="240" w:lineRule="auto"/>
              <w:rPr>
                <w:rFonts w:ascii="Times New Roman" w:hAnsi="Times New Roman" w:cs="Times New Roman"/>
                <w:b/>
                <w:sz w:val="20"/>
                <w:szCs w:val="20"/>
              </w:rPr>
            </w:pPr>
            <w:r w:rsidRPr="00BC5BA0">
              <w:rPr>
                <w:rFonts w:ascii="Times New Roman" w:hAnsi="Times New Roman" w:cs="Times New Roman"/>
                <w:b/>
                <w:sz w:val="20"/>
                <w:szCs w:val="20"/>
              </w:rPr>
              <w:t>Должность</w:t>
            </w:r>
          </w:p>
        </w:tc>
        <w:tc>
          <w:tcPr>
            <w:tcW w:w="6999" w:type="dxa"/>
            <w:gridSpan w:val="2"/>
            <w:vAlign w:val="center"/>
          </w:tcPr>
          <w:p w14:paraId="4143D1E3" w14:textId="10379C6D" w:rsidR="00BC5BA0" w:rsidRPr="00BC5BA0" w:rsidRDefault="00BC5BA0" w:rsidP="004F7A71">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Количество баллов по уровням квалификации</w:t>
            </w:r>
          </w:p>
        </w:tc>
      </w:tr>
      <w:tr w:rsidR="00BC5BA0" w:rsidRPr="00BC5BA0" w14:paraId="4AAE9394" w14:textId="77777777" w:rsidTr="00BC5BA0">
        <w:tc>
          <w:tcPr>
            <w:tcW w:w="3486" w:type="dxa"/>
            <w:vMerge/>
            <w:vAlign w:val="center"/>
          </w:tcPr>
          <w:p w14:paraId="5DBD9E39" w14:textId="7AE099D9" w:rsidR="00BC5BA0" w:rsidRPr="00BC5BA0" w:rsidRDefault="00BC5BA0" w:rsidP="004F7A71">
            <w:pPr>
              <w:spacing w:after="0" w:line="240" w:lineRule="auto"/>
              <w:rPr>
                <w:rFonts w:ascii="Times New Roman" w:hAnsi="Times New Roman" w:cs="Times New Roman"/>
                <w:sz w:val="20"/>
                <w:szCs w:val="20"/>
              </w:rPr>
            </w:pPr>
          </w:p>
        </w:tc>
        <w:tc>
          <w:tcPr>
            <w:tcW w:w="3499" w:type="dxa"/>
            <w:vAlign w:val="center"/>
          </w:tcPr>
          <w:p w14:paraId="4E6BCBBF" w14:textId="77777777" w:rsidR="00BC5BA0" w:rsidRPr="00BC5BA0" w:rsidRDefault="00BC5BA0" w:rsidP="004F7A71">
            <w:pPr>
              <w:spacing w:after="0" w:line="240" w:lineRule="auto"/>
              <w:jc w:val="center"/>
              <w:rPr>
                <w:rFonts w:ascii="Times New Roman" w:eastAsia="Times New Roman" w:hAnsi="Times New Roman" w:cs="Times New Roman"/>
                <w:b/>
                <w:sz w:val="20"/>
                <w:szCs w:val="20"/>
                <w:highlight w:val="yellow"/>
              </w:rPr>
            </w:pPr>
            <w:r w:rsidRPr="00BC5BA0">
              <w:rPr>
                <w:rFonts w:ascii="Times New Roman" w:hAnsi="Times New Roman" w:cs="Times New Roman"/>
                <w:b/>
                <w:sz w:val="20"/>
                <w:szCs w:val="20"/>
              </w:rPr>
              <w:t>Педагог-методист</w:t>
            </w:r>
          </w:p>
        </w:tc>
        <w:tc>
          <w:tcPr>
            <w:tcW w:w="3500" w:type="dxa"/>
            <w:vAlign w:val="center"/>
          </w:tcPr>
          <w:p w14:paraId="3BDA8F0C" w14:textId="6649DD81" w:rsidR="00BC5BA0" w:rsidRPr="00BC5BA0" w:rsidRDefault="00BC5BA0" w:rsidP="004F7A71">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Педагог-наставник</w:t>
            </w:r>
          </w:p>
        </w:tc>
      </w:tr>
      <w:tr w:rsidR="00BC5BA0" w:rsidRPr="00BC5BA0" w14:paraId="1735A33D" w14:textId="77777777" w:rsidTr="00BC5BA0">
        <w:tc>
          <w:tcPr>
            <w:tcW w:w="3486" w:type="dxa"/>
          </w:tcPr>
          <w:p w14:paraId="266074E7" w14:textId="77777777" w:rsidR="00BC5BA0" w:rsidRPr="00BC5BA0" w:rsidRDefault="00BC5BA0" w:rsidP="004F7A71">
            <w:pPr>
              <w:spacing w:after="0" w:line="240" w:lineRule="auto"/>
              <w:rPr>
                <w:rFonts w:ascii="Times New Roman" w:hAnsi="Times New Roman" w:cs="Times New Roman"/>
                <w:b/>
                <w:sz w:val="20"/>
                <w:szCs w:val="20"/>
              </w:rPr>
            </w:pPr>
            <w:r w:rsidRPr="00BC5BA0">
              <w:rPr>
                <w:rFonts w:ascii="Times New Roman" w:hAnsi="Times New Roman" w:cs="Times New Roman"/>
                <w:sz w:val="20"/>
                <w:szCs w:val="20"/>
              </w:rPr>
              <w:t>Все должности педагогических работников</w:t>
            </w:r>
          </w:p>
        </w:tc>
        <w:tc>
          <w:tcPr>
            <w:tcW w:w="3499" w:type="dxa"/>
            <w:shd w:val="clear" w:color="auto" w:fill="auto"/>
          </w:tcPr>
          <w:p w14:paraId="5D71771E" w14:textId="77777777" w:rsidR="00BC5BA0" w:rsidRPr="00BC5BA0" w:rsidRDefault="00BC5BA0" w:rsidP="004F7A71">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57 и более</w:t>
            </w:r>
          </w:p>
        </w:tc>
        <w:tc>
          <w:tcPr>
            <w:tcW w:w="3500" w:type="dxa"/>
            <w:shd w:val="clear" w:color="auto" w:fill="auto"/>
          </w:tcPr>
          <w:p w14:paraId="6F43CDA8" w14:textId="16D3DF1F" w:rsidR="00BC5BA0" w:rsidRPr="00BC5BA0" w:rsidRDefault="00BC5BA0" w:rsidP="004F7A71">
            <w:pPr>
              <w:spacing w:after="0" w:line="240" w:lineRule="auto"/>
              <w:jc w:val="center"/>
              <w:rPr>
                <w:rFonts w:ascii="Times New Roman" w:hAnsi="Times New Roman" w:cs="Times New Roman"/>
                <w:b/>
                <w:sz w:val="20"/>
                <w:szCs w:val="20"/>
              </w:rPr>
            </w:pPr>
            <w:r w:rsidRPr="00BC5BA0">
              <w:rPr>
                <w:rFonts w:ascii="Times New Roman" w:hAnsi="Times New Roman" w:cs="Times New Roman"/>
                <w:b/>
                <w:sz w:val="20"/>
                <w:szCs w:val="20"/>
              </w:rPr>
              <w:t>70 и более</w:t>
            </w:r>
          </w:p>
        </w:tc>
      </w:tr>
    </w:tbl>
    <w:p w14:paraId="54DC77BA" w14:textId="17481B82" w:rsidR="00BC5BA0" w:rsidRDefault="00BC5BA0" w:rsidP="008536F0">
      <w:pPr>
        <w:spacing w:after="0" w:line="240" w:lineRule="auto"/>
        <w:jc w:val="both"/>
        <w:rPr>
          <w:rFonts w:ascii="Times New Roman" w:hAnsi="Times New Roman" w:cs="Times New Roman"/>
          <w:b/>
          <w:color w:val="FF0000"/>
          <w:sz w:val="24"/>
          <w:szCs w:val="24"/>
        </w:rPr>
        <w:sectPr w:rsidR="00BC5BA0" w:rsidSect="004252D0">
          <w:pgSz w:w="11906" w:h="16838"/>
          <w:pgMar w:top="720" w:right="720" w:bottom="720" w:left="720" w:header="708" w:footer="708" w:gutter="0"/>
          <w:cols w:space="708"/>
          <w:docGrid w:linePitch="360"/>
        </w:sectPr>
      </w:pPr>
    </w:p>
    <w:p w14:paraId="0C47D24B" w14:textId="7BF54189" w:rsidR="004D7962" w:rsidRPr="00E61E7F" w:rsidRDefault="004D7962" w:rsidP="008536F0">
      <w:pPr>
        <w:pStyle w:val="1"/>
        <w:spacing w:before="0" w:line="240" w:lineRule="auto"/>
        <w:rPr>
          <w:rFonts w:ascii="Times New Roman" w:hAnsi="Times New Roman" w:cs="Times New Roman"/>
          <w:b/>
          <w:color w:val="000000" w:themeColor="text1"/>
          <w:sz w:val="24"/>
          <w:szCs w:val="24"/>
        </w:rPr>
      </w:pPr>
      <w:bookmarkStart w:id="121" w:name="_Toc176500804"/>
      <w:r w:rsidRPr="00E61E7F">
        <w:rPr>
          <w:rFonts w:ascii="Times New Roman" w:hAnsi="Times New Roman" w:cs="Times New Roman"/>
          <w:b/>
          <w:color w:val="000000" w:themeColor="text1"/>
          <w:sz w:val="24"/>
          <w:szCs w:val="24"/>
        </w:rPr>
        <w:lastRenderedPageBreak/>
        <w:t>Должность: Воспитатель, старший воспитатель (кроме ДОУ)</w:t>
      </w:r>
      <w:bookmarkEnd w:id="118"/>
      <w:bookmarkEnd w:id="121"/>
    </w:p>
    <w:p w14:paraId="3A5B3554" w14:textId="77777777" w:rsidR="004D7962" w:rsidRDefault="004D7962" w:rsidP="008536F0">
      <w:pPr>
        <w:spacing w:after="0" w:line="240" w:lineRule="auto"/>
        <w:jc w:val="both"/>
        <w:rPr>
          <w:rStyle w:val="ab"/>
          <w:rFonts w:ascii="Times New Roman" w:hAnsi="Times New Roman" w:cs="Times New Roman"/>
          <w:sz w:val="24"/>
          <w:szCs w:val="24"/>
        </w:rPr>
      </w:pPr>
      <w:r w:rsidRPr="00CE0BB0">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48" w:history="1">
        <w:r w:rsidRPr="00CE0BB0">
          <w:rPr>
            <w:rStyle w:val="ab"/>
            <w:rFonts w:ascii="Times New Roman" w:hAnsi="Times New Roman" w:cs="Times New Roman"/>
            <w:sz w:val="24"/>
            <w:szCs w:val="24"/>
          </w:rPr>
          <w:t>Приказ Министерства труда и социальной защиты от 30 января 2023 г. N 53н</w:t>
        </w:r>
      </w:hyperlink>
    </w:p>
    <w:p w14:paraId="5819B1B1" w14:textId="77777777" w:rsidR="004D7962" w:rsidRDefault="004D7962" w:rsidP="008536F0">
      <w:pPr>
        <w:spacing w:after="0" w:line="240" w:lineRule="auto"/>
        <w:jc w:val="both"/>
        <w:rPr>
          <w:rFonts w:ascii="Times New Roman" w:hAnsi="Times New Roman" w:cs="Times New Roman"/>
          <w:b/>
          <w:sz w:val="24"/>
          <w:szCs w:val="24"/>
        </w:rPr>
      </w:pPr>
    </w:p>
    <w:p w14:paraId="6CC2B11C" w14:textId="77777777" w:rsidR="004D7962" w:rsidRPr="00F92F2C" w:rsidRDefault="004D7962" w:rsidP="008536F0">
      <w:pPr>
        <w:spacing w:after="0" w:line="240" w:lineRule="auto"/>
        <w:jc w:val="both"/>
        <w:rPr>
          <w:rFonts w:ascii="Times New Roman" w:hAnsi="Times New Roman" w:cs="Times New Roman"/>
          <w:b/>
          <w:sz w:val="24"/>
          <w:szCs w:val="24"/>
        </w:rPr>
      </w:pPr>
      <w:r w:rsidRPr="00F92F2C">
        <w:rPr>
          <w:rFonts w:ascii="Times New Roman" w:hAnsi="Times New Roman" w:cs="Times New Roman"/>
          <w:b/>
          <w:sz w:val="24"/>
          <w:szCs w:val="24"/>
        </w:rPr>
        <w:t xml:space="preserve">Чек-лист </w:t>
      </w:r>
    </w:p>
    <w:tbl>
      <w:tblPr>
        <w:tblW w:w="15388" w:type="dxa"/>
        <w:tblLook w:val="04A0" w:firstRow="1" w:lastRow="0" w:firstColumn="1" w:lastColumn="0" w:noHBand="0" w:noVBand="1"/>
      </w:tblPr>
      <w:tblGrid>
        <w:gridCol w:w="2098"/>
        <w:gridCol w:w="2150"/>
        <w:gridCol w:w="2449"/>
        <w:gridCol w:w="2450"/>
        <w:gridCol w:w="2449"/>
        <w:gridCol w:w="2450"/>
        <w:gridCol w:w="1342"/>
      </w:tblGrid>
      <w:tr w:rsidR="004D7962" w:rsidRPr="00AE530D" w14:paraId="1D23D052" w14:textId="77777777" w:rsidTr="005E5E89">
        <w:tc>
          <w:tcPr>
            <w:tcW w:w="2098" w:type="dxa"/>
            <w:vMerge w:val="restart"/>
            <w:tcBorders>
              <w:top w:val="single" w:sz="4" w:space="0" w:color="auto"/>
              <w:left w:val="single" w:sz="4" w:space="0" w:color="auto"/>
              <w:bottom w:val="single" w:sz="4" w:space="0" w:color="auto"/>
              <w:right w:val="single" w:sz="4" w:space="0" w:color="auto"/>
            </w:tcBorders>
            <w:vAlign w:val="center"/>
          </w:tcPr>
          <w:p w14:paraId="041168E6" w14:textId="77777777" w:rsidR="004D7962" w:rsidRPr="00E61E7F" w:rsidRDefault="004D7962" w:rsidP="008536F0">
            <w:pPr>
              <w:spacing w:after="0" w:line="240" w:lineRule="auto"/>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Трудовая функция</w:t>
            </w:r>
          </w:p>
        </w:tc>
        <w:tc>
          <w:tcPr>
            <w:tcW w:w="2150" w:type="dxa"/>
            <w:vMerge w:val="restart"/>
            <w:tcBorders>
              <w:top w:val="single" w:sz="4" w:space="0" w:color="auto"/>
              <w:left w:val="single" w:sz="4" w:space="0" w:color="auto"/>
              <w:bottom w:val="single" w:sz="4" w:space="0" w:color="auto"/>
              <w:right w:val="single" w:sz="4" w:space="0" w:color="auto"/>
            </w:tcBorders>
            <w:vAlign w:val="center"/>
          </w:tcPr>
          <w:p w14:paraId="2AF1FE6C" w14:textId="77777777" w:rsidR="004D7962" w:rsidRPr="00E61E7F" w:rsidRDefault="004D7962" w:rsidP="008536F0">
            <w:pPr>
              <w:pStyle w:val="a9"/>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Трудовое действие</w:t>
            </w:r>
          </w:p>
        </w:tc>
        <w:tc>
          <w:tcPr>
            <w:tcW w:w="4899" w:type="dxa"/>
            <w:gridSpan w:val="2"/>
            <w:tcBorders>
              <w:top w:val="single" w:sz="4" w:space="0" w:color="auto"/>
              <w:left w:val="single" w:sz="4" w:space="0" w:color="auto"/>
              <w:bottom w:val="single" w:sz="4" w:space="0" w:color="auto"/>
              <w:right w:val="single" w:sz="4" w:space="0" w:color="auto"/>
            </w:tcBorders>
            <w:vAlign w:val="center"/>
          </w:tcPr>
          <w:p w14:paraId="20BA37EC" w14:textId="77777777" w:rsidR="004D7962" w:rsidRPr="00E61E7F" w:rsidRDefault="004D7962" w:rsidP="008536F0">
            <w:pPr>
              <w:spacing w:after="0" w:line="240" w:lineRule="auto"/>
              <w:jc w:val="center"/>
              <w:rPr>
                <w:rFonts w:ascii="Times New Roman" w:eastAsia="Times New Roman" w:hAnsi="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4899" w:type="dxa"/>
            <w:gridSpan w:val="2"/>
            <w:tcBorders>
              <w:top w:val="single" w:sz="4" w:space="0" w:color="auto"/>
              <w:left w:val="single" w:sz="4" w:space="0" w:color="auto"/>
              <w:bottom w:val="single" w:sz="4" w:space="0" w:color="auto"/>
              <w:right w:val="single" w:sz="4" w:space="0" w:color="auto"/>
            </w:tcBorders>
            <w:vAlign w:val="center"/>
          </w:tcPr>
          <w:p w14:paraId="2300258A" w14:textId="77777777" w:rsidR="004D7962" w:rsidRPr="00E61E7F" w:rsidRDefault="004D7962" w:rsidP="008536F0">
            <w:pPr>
              <w:spacing w:after="0" w:line="240" w:lineRule="auto"/>
              <w:jc w:val="center"/>
              <w:rPr>
                <w:rFonts w:ascii="Times New Roman" w:eastAsia="Times New Roman" w:hAnsi="Times New Roman"/>
                <w:b/>
                <w:color w:val="000000" w:themeColor="text1"/>
                <w:sz w:val="20"/>
                <w:szCs w:val="20"/>
              </w:rPr>
            </w:pPr>
            <w:r w:rsidRPr="00E61E7F">
              <w:rPr>
                <w:rFonts w:ascii="Times New Roman" w:eastAsia="Times New Roman" w:hAnsi="Times New Roman"/>
                <w:b/>
                <w:color w:val="000000" w:themeColor="text1"/>
                <w:sz w:val="20"/>
                <w:szCs w:val="20"/>
              </w:rPr>
              <w:t>Результаты профессиональной деятельности по должности</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14:paraId="57ACD993" w14:textId="77777777" w:rsidR="004D7962" w:rsidRPr="00E61E7F" w:rsidRDefault="004D7962" w:rsidP="008536F0">
            <w:pPr>
              <w:spacing w:after="0" w:line="240" w:lineRule="auto"/>
              <w:rPr>
                <w:rFonts w:ascii="Times New Roman" w:eastAsia="Times New Roman" w:hAnsi="Times New Roman" w:cs="Times New Roman"/>
                <w:b/>
                <w:color w:val="000000" w:themeColor="text1"/>
                <w:sz w:val="20"/>
                <w:szCs w:val="20"/>
              </w:rPr>
            </w:pPr>
            <w:r w:rsidRPr="00E61E7F">
              <w:rPr>
                <w:rFonts w:ascii="Times New Roman" w:eastAsia="Times New Roman" w:hAnsi="Times New Roman"/>
                <w:b/>
                <w:color w:val="000000" w:themeColor="text1"/>
                <w:sz w:val="20"/>
                <w:szCs w:val="20"/>
              </w:rPr>
              <w:t>Самооценка (сумма баллов)</w:t>
            </w:r>
          </w:p>
        </w:tc>
      </w:tr>
      <w:tr w:rsidR="004D7962" w:rsidRPr="00AE530D" w14:paraId="556FD1A3" w14:textId="77777777" w:rsidTr="005E5E89">
        <w:tc>
          <w:tcPr>
            <w:tcW w:w="2098" w:type="dxa"/>
            <w:vMerge/>
            <w:tcBorders>
              <w:top w:val="single" w:sz="4" w:space="0" w:color="auto"/>
              <w:left w:val="single" w:sz="4" w:space="0" w:color="auto"/>
              <w:bottom w:val="single" w:sz="4" w:space="0" w:color="auto"/>
              <w:right w:val="single" w:sz="4" w:space="0" w:color="auto"/>
            </w:tcBorders>
            <w:vAlign w:val="center"/>
          </w:tcPr>
          <w:p w14:paraId="01FB8D32"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p>
        </w:tc>
        <w:tc>
          <w:tcPr>
            <w:tcW w:w="2150" w:type="dxa"/>
            <w:vMerge/>
            <w:tcBorders>
              <w:top w:val="single" w:sz="4" w:space="0" w:color="auto"/>
              <w:left w:val="single" w:sz="4" w:space="0" w:color="auto"/>
              <w:bottom w:val="single" w:sz="4" w:space="0" w:color="auto"/>
              <w:right w:val="single" w:sz="4" w:space="0" w:color="auto"/>
            </w:tcBorders>
            <w:vAlign w:val="center"/>
          </w:tcPr>
          <w:p w14:paraId="2A645B82" w14:textId="77777777" w:rsidR="004D7962" w:rsidRPr="00E61E7F" w:rsidRDefault="004D7962" w:rsidP="008536F0">
            <w:pPr>
              <w:pStyle w:val="a9"/>
              <w:rPr>
                <w:rFonts w:ascii="Times New Roman" w:eastAsia="Times New Roman" w:hAnsi="Times New Roman"/>
                <w:b/>
                <w:color w:val="000000" w:themeColor="text1"/>
                <w:sz w:val="20"/>
                <w:szCs w:val="20"/>
                <w:lang w:eastAsia="ru-RU"/>
              </w:rPr>
            </w:pPr>
          </w:p>
        </w:tc>
        <w:tc>
          <w:tcPr>
            <w:tcW w:w="2449" w:type="dxa"/>
            <w:tcBorders>
              <w:top w:val="single" w:sz="4" w:space="0" w:color="auto"/>
              <w:left w:val="single" w:sz="4" w:space="0" w:color="auto"/>
              <w:bottom w:val="single" w:sz="4" w:space="0" w:color="auto"/>
              <w:right w:val="single" w:sz="4" w:space="0" w:color="auto"/>
            </w:tcBorders>
            <w:vAlign w:val="center"/>
          </w:tcPr>
          <w:p w14:paraId="67174160" w14:textId="77777777" w:rsidR="004D7962" w:rsidRPr="00E61E7F" w:rsidRDefault="004D7962" w:rsidP="008536F0">
            <w:pPr>
              <w:pStyle w:val="a9"/>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450" w:type="dxa"/>
            <w:tcBorders>
              <w:top w:val="single" w:sz="4" w:space="0" w:color="auto"/>
              <w:left w:val="single" w:sz="4" w:space="0" w:color="auto"/>
              <w:bottom w:val="single" w:sz="4" w:space="0" w:color="auto"/>
              <w:right w:val="single" w:sz="4" w:space="0" w:color="auto"/>
            </w:tcBorders>
            <w:vAlign w:val="center"/>
          </w:tcPr>
          <w:p w14:paraId="0233E4BC" w14:textId="77777777" w:rsidR="004D7962" w:rsidRPr="00E61E7F" w:rsidRDefault="004D7962" w:rsidP="008536F0">
            <w:pPr>
              <w:pStyle w:val="a9"/>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449" w:type="dxa"/>
            <w:tcBorders>
              <w:top w:val="single" w:sz="4" w:space="0" w:color="auto"/>
              <w:left w:val="single" w:sz="4" w:space="0" w:color="auto"/>
              <w:bottom w:val="single" w:sz="4" w:space="0" w:color="auto"/>
              <w:right w:val="single" w:sz="4" w:space="0" w:color="auto"/>
            </w:tcBorders>
            <w:vAlign w:val="center"/>
          </w:tcPr>
          <w:p w14:paraId="1BDAA025" w14:textId="77777777" w:rsidR="004D7962" w:rsidRPr="00E61E7F" w:rsidRDefault="004D7962" w:rsidP="008536F0">
            <w:pPr>
              <w:pStyle w:val="a9"/>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450" w:type="dxa"/>
            <w:tcBorders>
              <w:top w:val="single" w:sz="4" w:space="0" w:color="auto"/>
              <w:left w:val="single" w:sz="4" w:space="0" w:color="auto"/>
              <w:bottom w:val="single" w:sz="4" w:space="0" w:color="auto"/>
              <w:right w:val="single" w:sz="4" w:space="0" w:color="auto"/>
            </w:tcBorders>
            <w:vAlign w:val="center"/>
          </w:tcPr>
          <w:p w14:paraId="2D3E667D" w14:textId="77777777" w:rsidR="004D7962" w:rsidRPr="00E61E7F" w:rsidRDefault="004D7962" w:rsidP="008536F0">
            <w:pPr>
              <w:spacing w:after="0" w:line="240" w:lineRule="auto"/>
              <w:rPr>
                <w:rFonts w:ascii="Times New Roman" w:eastAsia="Times New Roman" w:hAnsi="Times New Roman"/>
                <w:b/>
                <w:color w:val="000000" w:themeColor="text1"/>
                <w:sz w:val="20"/>
                <w:szCs w:val="20"/>
              </w:rPr>
            </w:pPr>
            <w:r w:rsidRPr="00E61E7F">
              <w:rPr>
                <w:rFonts w:ascii="Times New Roman" w:eastAsia="Times New Roman" w:hAnsi="Times New Roman"/>
                <w:b/>
                <w:color w:val="000000" w:themeColor="text1"/>
                <w:sz w:val="20"/>
                <w:szCs w:val="20"/>
              </w:rPr>
              <w:t>Высшая КК (2 балла)</w:t>
            </w:r>
          </w:p>
        </w:tc>
        <w:tc>
          <w:tcPr>
            <w:tcW w:w="1342" w:type="dxa"/>
            <w:vMerge/>
            <w:tcBorders>
              <w:top w:val="single" w:sz="4" w:space="0" w:color="auto"/>
              <w:left w:val="single" w:sz="4" w:space="0" w:color="auto"/>
              <w:bottom w:val="single" w:sz="4" w:space="0" w:color="auto"/>
              <w:right w:val="single" w:sz="4" w:space="0" w:color="auto"/>
            </w:tcBorders>
            <w:vAlign w:val="center"/>
          </w:tcPr>
          <w:p w14:paraId="4DEE98FC" w14:textId="77777777" w:rsidR="004D7962" w:rsidRPr="00E61E7F" w:rsidRDefault="004D7962" w:rsidP="008536F0">
            <w:pPr>
              <w:spacing w:after="0" w:line="240" w:lineRule="auto"/>
              <w:rPr>
                <w:rFonts w:ascii="Times New Roman" w:eastAsia="Times New Roman" w:hAnsi="Times New Roman"/>
                <w:b/>
                <w:color w:val="000000" w:themeColor="text1"/>
                <w:sz w:val="20"/>
                <w:szCs w:val="20"/>
              </w:rPr>
            </w:pPr>
          </w:p>
        </w:tc>
      </w:tr>
      <w:tr w:rsidR="004D7962" w:rsidRPr="00AE530D" w14:paraId="03EE92A6" w14:textId="77777777" w:rsidTr="005E5E89">
        <w:tc>
          <w:tcPr>
            <w:tcW w:w="2098" w:type="dxa"/>
            <w:vMerge w:val="restart"/>
            <w:tcBorders>
              <w:top w:val="single" w:sz="4" w:space="0" w:color="auto"/>
              <w:left w:val="single" w:sz="4" w:space="0" w:color="auto"/>
              <w:bottom w:val="single" w:sz="4" w:space="0" w:color="auto"/>
              <w:right w:val="single" w:sz="4" w:space="0" w:color="auto"/>
            </w:tcBorders>
          </w:tcPr>
          <w:p w14:paraId="3DCA4F1A"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heme="minorHAnsi" w:hAnsi="Times New Roman" w:cs="Times New Roman"/>
                <w:color w:val="000000" w:themeColor="text1"/>
                <w:sz w:val="20"/>
                <w:szCs w:val="20"/>
                <w:lang w:eastAsia="en-US"/>
              </w:rPr>
              <w:t>Планирование воспитательной работы с группой обучающихся</w:t>
            </w:r>
          </w:p>
        </w:tc>
        <w:tc>
          <w:tcPr>
            <w:tcW w:w="2150" w:type="dxa"/>
            <w:tcBorders>
              <w:top w:val="single" w:sz="4" w:space="0" w:color="auto"/>
              <w:left w:val="single" w:sz="4" w:space="0" w:color="auto"/>
              <w:bottom w:val="single" w:sz="4" w:space="0" w:color="auto"/>
              <w:right w:val="single" w:sz="4" w:space="0" w:color="auto"/>
            </w:tcBorders>
          </w:tcPr>
          <w:p w14:paraId="15498013" w14:textId="77777777" w:rsidR="004D7962" w:rsidRPr="00E61E7F" w:rsidRDefault="004D7962"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Изучение личностных особенностей, склонностей, интересов обучающихся и динамики воспитательного процесса в группе обучающихся</w:t>
            </w:r>
          </w:p>
        </w:tc>
        <w:tc>
          <w:tcPr>
            <w:tcW w:w="2449" w:type="dxa"/>
            <w:tcBorders>
              <w:top w:val="single" w:sz="4" w:space="0" w:color="auto"/>
              <w:left w:val="single" w:sz="4" w:space="0" w:color="auto"/>
              <w:bottom w:val="single" w:sz="4" w:space="0" w:color="auto"/>
              <w:right w:val="single" w:sz="4" w:space="0" w:color="auto"/>
            </w:tcBorders>
          </w:tcPr>
          <w:p w14:paraId="3FC31465"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Проведение наблюдения, мониторинга / исследования результатов воспитательной работы, наличия динамики, </w:t>
            </w:r>
            <w:r w:rsidRPr="00E61E7F">
              <w:rPr>
                <w:rFonts w:ascii="Times New Roman" w:hAnsi="Times New Roman"/>
                <w:color w:val="000000" w:themeColor="text1"/>
                <w:sz w:val="20"/>
                <w:szCs w:val="20"/>
              </w:rPr>
              <w:t>корректировка воспитательной работы по их результатам.</w:t>
            </w:r>
          </w:p>
          <w:p w14:paraId="39F24913"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2.</w:t>
            </w:r>
            <w:r w:rsidRPr="00E61E7F">
              <w:rPr>
                <w:rFonts w:ascii="Times New Roman" w:eastAsia="Times New Roman" w:hAnsi="Times New Roman" w:cs="Times New Roman"/>
                <w:color w:val="000000" w:themeColor="text1"/>
                <w:sz w:val="20"/>
                <w:szCs w:val="20"/>
              </w:rPr>
              <w:t xml:space="preserve"> Взаимодействие с родителями / законными представителями, узкими специалистами, педагогами организации по и</w:t>
            </w:r>
            <w:r w:rsidRPr="00E61E7F">
              <w:rPr>
                <w:rFonts w:ascii="Times New Roman" w:hAnsi="Times New Roman" w:cs="Times New Roman"/>
                <w:color w:val="000000" w:themeColor="text1"/>
                <w:sz w:val="20"/>
                <w:szCs w:val="20"/>
              </w:rPr>
              <w:t xml:space="preserve">зучению личностных особенностей, склонностей, интересов </w:t>
            </w:r>
            <w:r w:rsidRPr="00E61E7F">
              <w:rPr>
                <w:rFonts w:ascii="Times New Roman" w:eastAsia="Times New Roman" w:hAnsi="Times New Roman" w:cs="Times New Roman"/>
                <w:color w:val="000000" w:themeColor="text1"/>
                <w:sz w:val="20"/>
                <w:szCs w:val="20"/>
              </w:rPr>
              <w:t>обучающихся.</w:t>
            </w:r>
          </w:p>
          <w:p w14:paraId="1EEA2456"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w:t>
            </w:r>
            <w:r w:rsidRPr="00E61E7F">
              <w:rPr>
                <w:rFonts w:ascii="Times New Roman" w:hAnsi="Times New Roman"/>
                <w:color w:val="000000" w:themeColor="text1"/>
                <w:sz w:val="20"/>
                <w:szCs w:val="20"/>
              </w:rPr>
              <w:t xml:space="preserve"> Использование результатов диагностик, мониторинга и др., проведенных специалистами </w:t>
            </w:r>
            <w:r w:rsidRPr="00E61E7F">
              <w:rPr>
                <w:rFonts w:ascii="Times New Roman" w:eastAsia="Times New Roman" w:hAnsi="Times New Roman" w:cs="Times New Roman"/>
                <w:color w:val="000000" w:themeColor="text1"/>
                <w:sz w:val="20"/>
                <w:szCs w:val="20"/>
              </w:rPr>
              <w:t>организации</w:t>
            </w:r>
            <w:r w:rsidRPr="00E61E7F">
              <w:rPr>
                <w:rFonts w:ascii="Times New Roman" w:hAnsi="Times New Roman"/>
                <w:color w:val="000000" w:themeColor="text1"/>
                <w:sz w:val="20"/>
                <w:szCs w:val="20"/>
              </w:rPr>
              <w:t xml:space="preserve">, выводов ППК/ПМПК. </w:t>
            </w:r>
          </w:p>
          <w:p w14:paraId="1780C732"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4. Фиксация достижений обучающихся в электронном / бумажном виде портфолио.</w:t>
            </w:r>
          </w:p>
        </w:tc>
        <w:tc>
          <w:tcPr>
            <w:tcW w:w="2450" w:type="dxa"/>
            <w:tcBorders>
              <w:top w:val="single" w:sz="4" w:space="0" w:color="auto"/>
              <w:left w:val="single" w:sz="4" w:space="0" w:color="auto"/>
              <w:bottom w:val="single" w:sz="4" w:space="0" w:color="auto"/>
              <w:right w:val="single" w:sz="4" w:space="0" w:color="auto"/>
            </w:tcBorders>
          </w:tcPr>
          <w:p w14:paraId="4266755F"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Проведение наблюдения, мониторинга / исследования результатов воспитательной работы, наличия динамики, </w:t>
            </w:r>
            <w:r w:rsidRPr="00E61E7F">
              <w:rPr>
                <w:rFonts w:ascii="Times New Roman" w:hAnsi="Times New Roman"/>
                <w:color w:val="000000" w:themeColor="text1"/>
                <w:sz w:val="20"/>
                <w:szCs w:val="20"/>
              </w:rPr>
              <w:t>корректировка воспитательной работы по их результатам.</w:t>
            </w:r>
          </w:p>
          <w:p w14:paraId="6FB19DCB"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2.</w:t>
            </w:r>
            <w:r w:rsidRPr="00E61E7F">
              <w:rPr>
                <w:rFonts w:ascii="Times New Roman" w:eastAsia="Times New Roman" w:hAnsi="Times New Roman" w:cs="Times New Roman"/>
                <w:color w:val="000000" w:themeColor="text1"/>
                <w:sz w:val="20"/>
                <w:szCs w:val="20"/>
              </w:rPr>
              <w:t xml:space="preserve"> Взаимодействие с родителями / законными представителями, узкими специалистами, педагогами организации по и</w:t>
            </w:r>
            <w:r w:rsidRPr="00E61E7F">
              <w:rPr>
                <w:rFonts w:ascii="Times New Roman" w:hAnsi="Times New Roman" w:cs="Times New Roman"/>
                <w:color w:val="000000" w:themeColor="text1"/>
                <w:sz w:val="20"/>
                <w:szCs w:val="20"/>
              </w:rPr>
              <w:t xml:space="preserve">зучению личностных особенностей, склонностей, интересов </w:t>
            </w:r>
            <w:r w:rsidRPr="00E61E7F">
              <w:rPr>
                <w:rFonts w:ascii="Times New Roman" w:eastAsia="Times New Roman" w:hAnsi="Times New Roman" w:cs="Times New Roman"/>
                <w:color w:val="000000" w:themeColor="text1"/>
                <w:sz w:val="20"/>
                <w:szCs w:val="20"/>
              </w:rPr>
              <w:t>обучающихся.</w:t>
            </w:r>
          </w:p>
          <w:p w14:paraId="0BFF5E40"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w:t>
            </w:r>
            <w:r w:rsidRPr="00E61E7F">
              <w:rPr>
                <w:rFonts w:ascii="Times New Roman" w:hAnsi="Times New Roman"/>
                <w:color w:val="000000" w:themeColor="text1"/>
                <w:sz w:val="20"/>
                <w:szCs w:val="20"/>
              </w:rPr>
              <w:t xml:space="preserve">Использование результатов диагностик, мониторинга и др., проведенных специалистами </w:t>
            </w:r>
            <w:r w:rsidRPr="00E61E7F">
              <w:rPr>
                <w:rFonts w:ascii="Times New Roman" w:eastAsia="Times New Roman" w:hAnsi="Times New Roman" w:cs="Times New Roman"/>
                <w:color w:val="000000" w:themeColor="text1"/>
                <w:sz w:val="20"/>
                <w:szCs w:val="20"/>
              </w:rPr>
              <w:t>организации</w:t>
            </w:r>
            <w:r w:rsidRPr="00E61E7F">
              <w:rPr>
                <w:rFonts w:ascii="Times New Roman" w:hAnsi="Times New Roman"/>
                <w:color w:val="000000" w:themeColor="text1"/>
                <w:sz w:val="20"/>
                <w:szCs w:val="20"/>
              </w:rPr>
              <w:t xml:space="preserve">, выводов ППК/ПМПК. </w:t>
            </w:r>
          </w:p>
          <w:p w14:paraId="5ECF6722"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4. Фиксация достижений обучающихся в электронном / бумажном виде портфолио.</w:t>
            </w:r>
          </w:p>
        </w:tc>
        <w:tc>
          <w:tcPr>
            <w:tcW w:w="2449" w:type="dxa"/>
            <w:tcBorders>
              <w:top w:val="single" w:sz="4" w:space="0" w:color="auto"/>
              <w:left w:val="single" w:sz="4" w:space="0" w:color="auto"/>
              <w:bottom w:val="single" w:sz="4" w:space="0" w:color="auto"/>
              <w:right w:val="single" w:sz="4" w:space="0" w:color="auto"/>
            </w:tcBorders>
          </w:tcPr>
          <w:p w14:paraId="55B471CB"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в плане воспитательной работы мероприятий для разных категорий обучающихся (примеры); доля обучающихся, активно включающихся в эти мероприятия, в т.ч. в их подготовку, организацию.</w:t>
            </w:r>
          </w:p>
          <w:p w14:paraId="067E6EE9"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Высокие личностные, метапредметные результаты обучающихся (статистика, названы или описаны методики оценки таких результатов).</w:t>
            </w:r>
          </w:p>
          <w:p w14:paraId="3B71A548" w14:textId="77777777" w:rsidR="004D7962" w:rsidRPr="00E61E7F" w:rsidRDefault="004D7962"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в электронном / бумажном виде портфолио доли   обучающихся группы.</w:t>
            </w:r>
          </w:p>
        </w:tc>
        <w:tc>
          <w:tcPr>
            <w:tcW w:w="2450" w:type="dxa"/>
            <w:tcBorders>
              <w:top w:val="single" w:sz="4" w:space="0" w:color="auto"/>
              <w:left w:val="single" w:sz="4" w:space="0" w:color="auto"/>
              <w:bottom w:val="single" w:sz="4" w:space="0" w:color="auto"/>
              <w:right w:val="single" w:sz="4" w:space="0" w:color="auto"/>
            </w:tcBorders>
          </w:tcPr>
          <w:p w14:paraId="11DE7D52"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в плане воспитательной работы мероприятий для разных категорий обучающихся (примеры); доля обучающихся, активно включающихся в эти мероприятия, в т.ч. в их подготовку, организацию.</w:t>
            </w:r>
          </w:p>
          <w:p w14:paraId="1F7A752E"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Положительная динамика личностных, метапредметных результатов обучающихся (статистика, названы или описаны методики оценки таких результатов).</w:t>
            </w:r>
          </w:p>
          <w:p w14:paraId="37EE16A4" w14:textId="77777777" w:rsidR="004D7962" w:rsidRPr="00E61E7F" w:rsidRDefault="004D7962"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в электронном / бумажном виде портфолио каждого воспитанника группы.</w:t>
            </w:r>
          </w:p>
          <w:p w14:paraId="43E75C82" w14:textId="77777777" w:rsidR="004D7962" w:rsidRPr="00E61E7F" w:rsidRDefault="004D7962" w:rsidP="008536F0">
            <w:pPr>
              <w:pStyle w:val="a9"/>
              <w:rPr>
                <w:rFonts w:ascii="Times New Roman" w:eastAsia="Times New Roman" w:hAnsi="Times New Roman"/>
                <w:color w:val="000000" w:themeColor="text1"/>
                <w:sz w:val="20"/>
                <w:szCs w:val="20"/>
                <w:lang w:eastAsia="ru-RU"/>
              </w:rPr>
            </w:pPr>
          </w:p>
        </w:tc>
        <w:tc>
          <w:tcPr>
            <w:tcW w:w="1342" w:type="dxa"/>
            <w:tcBorders>
              <w:top w:val="single" w:sz="4" w:space="0" w:color="auto"/>
              <w:left w:val="single" w:sz="4" w:space="0" w:color="auto"/>
              <w:bottom w:val="single" w:sz="4" w:space="0" w:color="auto"/>
              <w:right w:val="single" w:sz="4" w:space="0" w:color="auto"/>
            </w:tcBorders>
          </w:tcPr>
          <w:p w14:paraId="1DD4B348" w14:textId="498CC7BE"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67768756"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727C9456"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3053A3A0" w14:textId="77777777"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Разработка плана воспитательной работы с группой обучающихся</w:t>
            </w:r>
          </w:p>
        </w:tc>
        <w:tc>
          <w:tcPr>
            <w:tcW w:w="2449" w:type="dxa"/>
            <w:tcBorders>
              <w:top w:val="single" w:sz="4" w:space="0" w:color="auto"/>
              <w:left w:val="single" w:sz="4" w:space="0" w:color="auto"/>
              <w:bottom w:val="single" w:sz="4" w:space="0" w:color="auto"/>
              <w:right w:val="single" w:sz="4" w:space="0" w:color="auto"/>
            </w:tcBorders>
          </w:tcPr>
          <w:p w14:paraId="13B8F8AF"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1. Разработка плана воспитательной работы с группой для достижения личностных и </w:t>
            </w:r>
            <w:r w:rsidRPr="00E61E7F">
              <w:rPr>
                <w:rFonts w:ascii="Times New Roman" w:hAnsi="Times New Roman" w:cs="Times New Roman"/>
                <w:color w:val="000000" w:themeColor="text1"/>
                <w:sz w:val="20"/>
                <w:szCs w:val="20"/>
              </w:rPr>
              <w:lastRenderedPageBreak/>
              <w:t xml:space="preserve">метапредметных результатов обучающихся с опорой на ценностно-ориентированный подход </w:t>
            </w:r>
            <w:r w:rsidRPr="00E61E7F">
              <w:rPr>
                <w:rFonts w:ascii="Times New Roman" w:eastAsia="Times New Roman" w:hAnsi="Times New Roman" w:cs="Times New Roman"/>
                <w:color w:val="000000" w:themeColor="text1"/>
                <w:sz w:val="20"/>
                <w:szCs w:val="20"/>
              </w:rPr>
              <w:t xml:space="preserve">(с указанием ценностей, положенных в основу планирования). </w:t>
            </w:r>
          </w:p>
          <w:p w14:paraId="3A2916F5" w14:textId="77777777" w:rsidR="00791914" w:rsidRPr="00E61E7F" w:rsidRDefault="00791914"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Приобщение обучающихся к проектированию совместной социально и личностно значимой деятельности.</w:t>
            </w:r>
          </w:p>
        </w:tc>
        <w:tc>
          <w:tcPr>
            <w:tcW w:w="2450" w:type="dxa"/>
            <w:tcBorders>
              <w:top w:val="single" w:sz="4" w:space="0" w:color="auto"/>
              <w:left w:val="single" w:sz="4" w:space="0" w:color="auto"/>
              <w:bottom w:val="single" w:sz="4" w:space="0" w:color="auto"/>
              <w:right w:val="single" w:sz="4" w:space="0" w:color="auto"/>
            </w:tcBorders>
          </w:tcPr>
          <w:p w14:paraId="5562967C"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1. Разработка плана воспитательной работы с группой для достижения личностных и </w:t>
            </w:r>
            <w:r w:rsidRPr="00E61E7F">
              <w:rPr>
                <w:rFonts w:ascii="Times New Roman" w:hAnsi="Times New Roman" w:cs="Times New Roman"/>
                <w:color w:val="000000" w:themeColor="text1"/>
                <w:sz w:val="20"/>
                <w:szCs w:val="20"/>
              </w:rPr>
              <w:lastRenderedPageBreak/>
              <w:t xml:space="preserve">метапредметных результатов обучающихся с опорой на ценностно-ориентированный подход </w:t>
            </w:r>
            <w:r w:rsidRPr="00E61E7F">
              <w:rPr>
                <w:rFonts w:ascii="Times New Roman" w:eastAsia="Times New Roman" w:hAnsi="Times New Roman" w:cs="Times New Roman"/>
                <w:color w:val="000000" w:themeColor="text1"/>
                <w:sz w:val="20"/>
                <w:szCs w:val="20"/>
              </w:rPr>
              <w:t xml:space="preserve">(с указанием ценностей, положенных в основу планирования). </w:t>
            </w:r>
          </w:p>
          <w:p w14:paraId="4233F8F3" w14:textId="77777777" w:rsidR="00791914" w:rsidRPr="00E61E7F" w:rsidRDefault="00791914"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Приобщение обучающихся к проектированию совместной социально и личностно значимой деятельности.</w:t>
            </w:r>
          </w:p>
        </w:tc>
        <w:tc>
          <w:tcPr>
            <w:tcW w:w="2449" w:type="dxa"/>
            <w:tcBorders>
              <w:top w:val="single" w:sz="4" w:space="0" w:color="auto"/>
              <w:left w:val="single" w:sz="4" w:space="0" w:color="auto"/>
              <w:bottom w:val="single" w:sz="4" w:space="0" w:color="auto"/>
              <w:right w:val="single" w:sz="4" w:space="0" w:color="auto"/>
            </w:tcBorders>
          </w:tcPr>
          <w:p w14:paraId="5EE25D5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плана воспитательной работы с группой, разработанного в соответствии с </w:t>
            </w:r>
            <w:r w:rsidRPr="00E61E7F">
              <w:rPr>
                <w:rFonts w:ascii="Times New Roman" w:eastAsia="Times New Roman" w:hAnsi="Times New Roman" w:cs="Times New Roman"/>
                <w:color w:val="000000" w:themeColor="text1"/>
                <w:sz w:val="20"/>
                <w:szCs w:val="20"/>
              </w:rPr>
              <w:lastRenderedPageBreak/>
              <w:t>Программой воспитания организации.</w:t>
            </w:r>
          </w:p>
          <w:p w14:paraId="2D22BA8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Включение в план воспитательной работы с группой федеральных инициатив («Разговоры о важном», «Россия – страна возможностей» и др.).</w:t>
            </w:r>
          </w:p>
          <w:p w14:paraId="2859A4AE"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Доля обучающихся, принимающих участие в наполнении плана воспитательной работы с группой, примеры реализованных проектов.</w:t>
            </w:r>
          </w:p>
          <w:p w14:paraId="120F7B6F"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4. В группе созданы органы самоуправления (доля обучающихся), которые проявляют ситуативную активность, выполняют поручения воспитателя. </w:t>
            </w:r>
          </w:p>
        </w:tc>
        <w:tc>
          <w:tcPr>
            <w:tcW w:w="2450" w:type="dxa"/>
            <w:tcBorders>
              <w:top w:val="single" w:sz="4" w:space="0" w:color="auto"/>
              <w:left w:val="single" w:sz="4" w:space="0" w:color="auto"/>
              <w:bottom w:val="single" w:sz="4" w:space="0" w:color="auto"/>
              <w:right w:val="single" w:sz="4" w:space="0" w:color="auto"/>
            </w:tcBorders>
          </w:tcPr>
          <w:p w14:paraId="76FF0B1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плана воспитательной работы с группой, разработанного в соответствии с </w:t>
            </w:r>
            <w:r w:rsidRPr="00E61E7F">
              <w:rPr>
                <w:rFonts w:ascii="Times New Roman" w:eastAsia="Times New Roman" w:hAnsi="Times New Roman" w:cs="Times New Roman"/>
                <w:color w:val="000000" w:themeColor="text1"/>
                <w:sz w:val="20"/>
                <w:szCs w:val="20"/>
              </w:rPr>
              <w:lastRenderedPageBreak/>
              <w:t>Программой воспитания организации.</w:t>
            </w:r>
          </w:p>
          <w:p w14:paraId="3159734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olor w:val="000000" w:themeColor="text1"/>
                <w:sz w:val="20"/>
                <w:szCs w:val="20"/>
              </w:rPr>
              <w:t xml:space="preserve">2. </w:t>
            </w:r>
            <w:r w:rsidRPr="00E61E7F">
              <w:rPr>
                <w:rFonts w:ascii="Times New Roman" w:eastAsia="Times New Roman" w:hAnsi="Times New Roman" w:cs="Times New Roman"/>
                <w:color w:val="000000" w:themeColor="text1"/>
                <w:sz w:val="20"/>
                <w:szCs w:val="20"/>
              </w:rPr>
              <w:t>Включение в план воспитательной работы с группой федеральных инициатив («Разговоры о важном», «Россия – страна возможностей» и др.).</w:t>
            </w:r>
          </w:p>
          <w:p w14:paraId="4FA869CC" w14:textId="77777777" w:rsidR="00791914" w:rsidRPr="00E61E7F" w:rsidRDefault="00791914" w:rsidP="008536F0">
            <w:pPr>
              <w:spacing w:after="0" w:line="240" w:lineRule="auto"/>
              <w:ind w:left="-23"/>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Динамика доли обучающихся, принимающих участие в наполнении плана воспитательной работы с группой, примеры реализованных проектов.</w:t>
            </w:r>
          </w:p>
          <w:p w14:paraId="0AEF8C62"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4. В группе созданы органы самоуправления (доля обучающихся), которые проявляют осознанную активность и инициативу. Воспитанникам предоставлена возможность осуществить пробы на разных должностях.</w:t>
            </w:r>
          </w:p>
        </w:tc>
        <w:tc>
          <w:tcPr>
            <w:tcW w:w="1342" w:type="dxa"/>
            <w:tcBorders>
              <w:top w:val="single" w:sz="4" w:space="0" w:color="auto"/>
              <w:left w:val="single" w:sz="4" w:space="0" w:color="auto"/>
              <w:bottom w:val="single" w:sz="4" w:space="0" w:color="auto"/>
              <w:right w:val="single" w:sz="4" w:space="0" w:color="auto"/>
            </w:tcBorders>
          </w:tcPr>
          <w:p w14:paraId="22E933D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7833CA58" w14:textId="77777777" w:rsidTr="005E5E89">
        <w:tc>
          <w:tcPr>
            <w:tcW w:w="2098" w:type="dxa"/>
            <w:vMerge w:val="restart"/>
            <w:tcBorders>
              <w:top w:val="single" w:sz="4" w:space="0" w:color="auto"/>
              <w:left w:val="single" w:sz="4" w:space="0" w:color="auto"/>
              <w:bottom w:val="single" w:sz="4" w:space="0" w:color="auto"/>
              <w:right w:val="single" w:sz="4" w:space="0" w:color="auto"/>
            </w:tcBorders>
          </w:tcPr>
          <w:p w14:paraId="4932CBFA"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heme="minorHAnsi" w:hAnsi="Times New Roman" w:cs="Times New Roman"/>
                <w:color w:val="000000" w:themeColor="text1"/>
                <w:sz w:val="20"/>
                <w:szCs w:val="20"/>
                <w:lang w:eastAsia="en-US"/>
              </w:rPr>
              <w:t>Организация социально и личностно значимой деятельности группы обучающихся</w:t>
            </w:r>
          </w:p>
        </w:tc>
        <w:tc>
          <w:tcPr>
            <w:tcW w:w="2150" w:type="dxa"/>
            <w:tcBorders>
              <w:top w:val="single" w:sz="4" w:space="0" w:color="auto"/>
              <w:left w:val="single" w:sz="4" w:space="0" w:color="auto"/>
              <w:bottom w:val="single" w:sz="4" w:space="0" w:color="auto"/>
              <w:right w:val="single" w:sz="4" w:space="0" w:color="auto"/>
            </w:tcBorders>
          </w:tcPr>
          <w:p w14:paraId="3CC81894" w14:textId="77777777"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Реализация мер по формированию микросреды и психологического климата, благоприятных для каждого обучающегося</w:t>
            </w:r>
          </w:p>
        </w:tc>
        <w:tc>
          <w:tcPr>
            <w:tcW w:w="2449" w:type="dxa"/>
            <w:tcBorders>
              <w:top w:val="single" w:sz="4" w:space="0" w:color="auto"/>
              <w:left w:val="single" w:sz="4" w:space="0" w:color="auto"/>
              <w:bottom w:val="single" w:sz="4" w:space="0" w:color="auto"/>
              <w:right w:val="single" w:sz="4" w:space="0" w:color="auto"/>
            </w:tcBorders>
          </w:tcPr>
          <w:p w14:paraId="6363A8AD" w14:textId="77777777" w:rsidR="00791914" w:rsidRPr="00E61E7F" w:rsidRDefault="00791914" w:rsidP="008536F0">
            <w:pPr>
              <w:spacing w:after="0" w:line="240" w:lineRule="auto"/>
              <w:ind w:left="-23"/>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Организация психологически безопасной образовательной среды: развитие личности и профилактика деструктивных проявлений обучающихся.</w:t>
            </w:r>
          </w:p>
          <w:p w14:paraId="014AD68F" w14:textId="77777777" w:rsidR="00791914" w:rsidRPr="00E61E7F" w:rsidRDefault="00791914" w:rsidP="008536F0">
            <w:pPr>
              <w:spacing w:after="0" w:line="240" w:lineRule="auto"/>
              <w:ind w:left="-23"/>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Создание ситуации коллективного сопереживания значимых событий, эмоционального включения в жизнь группы каждого обучающегося.</w:t>
            </w:r>
          </w:p>
          <w:p w14:paraId="2F15DA08" w14:textId="77777777" w:rsidR="00791914" w:rsidRPr="00E61E7F" w:rsidRDefault="00791914" w:rsidP="008536F0">
            <w:pPr>
              <w:spacing w:after="0" w:line="240" w:lineRule="auto"/>
              <w:ind w:left="-23"/>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3. Обеспечение выполнения требований безопасности в повседневной жизни, при проведении мероприятий и выходов за территорию организации. </w:t>
            </w:r>
          </w:p>
        </w:tc>
        <w:tc>
          <w:tcPr>
            <w:tcW w:w="2450" w:type="dxa"/>
            <w:tcBorders>
              <w:top w:val="single" w:sz="4" w:space="0" w:color="auto"/>
              <w:left w:val="single" w:sz="4" w:space="0" w:color="auto"/>
              <w:bottom w:val="single" w:sz="4" w:space="0" w:color="auto"/>
              <w:right w:val="single" w:sz="4" w:space="0" w:color="auto"/>
            </w:tcBorders>
          </w:tcPr>
          <w:p w14:paraId="745A3394" w14:textId="77777777" w:rsidR="00791914" w:rsidRPr="00E61E7F" w:rsidRDefault="00791914" w:rsidP="008536F0">
            <w:pPr>
              <w:spacing w:after="0" w:line="240" w:lineRule="auto"/>
              <w:ind w:left="-23"/>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Организация психологически безопасной образовательной среды: развитие личности и профилактика деструктивных проявлений обучающихся.</w:t>
            </w:r>
          </w:p>
          <w:p w14:paraId="4379B5D4" w14:textId="77777777" w:rsidR="00791914" w:rsidRPr="00E61E7F" w:rsidRDefault="00791914" w:rsidP="008536F0">
            <w:pPr>
              <w:spacing w:after="0" w:line="240" w:lineRule="auto"/>
              <w:ind w:left="-23"/>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Создание ситуации коллективного сопереживания значимых событий, эмоционального включения в жизнь группы каждого обучающегося.</w:t>
            </w:r>
          </w:p>
          <w:p w14:paraId="2F416E64" w14:textId="77777777" w:rsidR="00791914" w:rsidRPr="00E61E7F" w:rsidRDefault="00791914" w:rsidP="008536F0">
            <w:pPr>
              <w:spacing w:after="0" w:line="240" w:lineRule="auto"/>
              <w:ind w:left="-23"/>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3. Обеспечение выполнения требований безопасности в повседневной жизни, при проведении мероприятий и выходов за территорию организации. </w:t>
            </w:r>
          </w:p>
        </w:tc>
        <w:tc>
          <w:tcPr>
            <w:tcW w:w="2449" w:type="dxa"/>
            <w:tcBorders>
              <w:top w:val="single" w:sz="4" w:space="0" w:color="auto"/>
              <w:left w:val="single" w:sz="4" w:space="0" w:color="auto"/>
              <w:bottom w:val="single" w:sz="4" w:space="0" w:color="auto"/>
              <w:right w:val="single" w:sz="4" w:space="0" w:color="auto"/>
            </w:tcBorders>
          </w:tcPr>
          <w:p w14:paraId="7C34CD23"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Реализованы мероприятия плана воспитательной работы группы, направленные на сплочение детского коллектива.</w:t>
            </w:r>
          </w:p>
          <w:p w14:paraId="10AEBD9D"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В группе сложились значимые для коллектива нормы взаимодействия, традиции. </w:t>
            </w:r>
          </w:p>
          <w:p w14:paraId="1AACFA4B"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Опыт разрешения конфликтов среди обучающихся. Устойчивый психологический климат коллектива </w:t>
            </w:r>
            <w:r w:rsidRPr="00E61E7F">
              <w:rPr>
                <w:rFonts w:ascii="Times New Roman" w:eastAsia="Times New Roman" w:hAnsi="Times New Roman" w:cs="Times New Roman"/>
                <w:color w:val="000000" w:themeColor="text1"/>
                <w:sz w:val="20"/>
                <w:szCs w:val="20"/>
              </w:rPr>
              <w:lastRenderedPageBreak/>
              <w:t>подтверждается результатами психолого-педагогической диагностики (статистика, названа диагностика).</w:t>
            </w:r>
          </w:p>
          <w:p w14:paraId="790AC2F2"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4. О</w:t>
            </w:r>
            <w:r w:rsidRPr="00E61E7F">
              <w:rPr>
                <w:rFonts w:ascii="Times New Roman" w:eastAsia="Times New Roman" w:hAnsi="Times New Roman"/>
                <w:bCs/>
                <w:iCs/>
                <w:color w:val="000000" w:themeColor="text1"/>
                <w:sz w:val="20"/>
                <w:szCs w:val="20"/>
              </w:rPr>
              <w:t>трицательная динамика количества обучающихся, стоящих на разных видах учета, вовлеченных в деструктивные сообщества.</w:t>
            </w:r>
          </w:p>
          <w:p w14:paraId="2CE5A47E"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bCs/>
                <w:iCs/>
                <w:color w:val="000000" w:themeColor="text1"/>
                <w:sz w:val="20"/>
                <w:szCs w:val="20"/>
              </w:rPr>
              <w:t xml:space="preserve">5. Отсутствие случаев нарушения требований безопасности. </w:t>
            </w:r>
          </w:p>
        </w:tc>
        <w:tc>
          <w:tcPr>
            <w:tcW w:w="2450" w:type="dxa"/>
            <w:tcBorders>
              <w:top w:val="single" w:sz="4" w:space="0" w:color="auto"/>
              <w:left w:val="single" w:sz="4" w:space="0" w:color="auto"/>
              <w:bottom w:val="single" w:sz="4" w:space="0" w:color="auto"/>
              <w:right w:val="single" w:sz="4" w:space="0" w:color="auto"/>
            </w:tcBorders>
          </w:tcPr>
          <w:p w14:paraId="00E442E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Реализованы мероприятия плана воспитательной работы группы, направленные на сплочение детского коллектива.</w:t>
            </w:r>
          </w:p>
          <w:p w14:paraId="4FE661B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В группе сложились значимые для коллектива нормы взаимодействия, традиции. </w:t>
            </w:r>
          </w:p>
          <w:p w14:paraId="543EA6BB"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Отсутствие конфликтов среди обучающихся. Устойчивый психологический климат коллектива </w:t>
            </w:r>
            <w:r w:rsidRPr="00E61E7F">
              <w:rPr>
                <w:rFonts w:ascii="Times New Roman" w:eastAsia="Times New Roman" w:hAnsi="Times New Roman" w:cs="Times New Roman"/>
                <w:color w:val="000000" w:themeColor="text1"/>
                <w:sz w:val="20"/>
                <w:szCs w:val="20"/>
              </w:rPr>
              <w:lastRenderedPageBreak/>
              <w:t>подтверждается результатами психолого-педагогической диагностики (статистика, названа диагностика).</w:t>
            </w:r>
          </w:p>
          <w:p w14:paraId="028F3AAA" w14:textId="77777777" w:rsidR="00791914" w:rsidRPr="00E61E7F" w:rsidRDefault="00791914" w:rsidP="008536F0">
            <w:pPr>
              <w:pStyle w:val="a9"/>
              <w:rPr>
                <w:rFonts w:ascii="Times New Roman" w:eastAsia="Times New Roman" w:hAnsi="Times New Roman"/>
                <w:bCs/>
                <w:iCs/>
                <w:color w:val="000000" w:themeColor="text1"/>
                <w:sz w:val="20"/>
                <w:szCs w:val="20"/>
                <w:lang w:eastAsia="ru-RU"/>
              </w:rPr>
            </w:pPr>
            <w:r w:rsidRPr="00E61E7F">
              <w:rPr>
                <w:rFonts w:ascii="Times New Roman" w:eastAsia="Times New Roman" w:hAnsi="Times New Roman"/>
                <w:bCs/>
                <w:iCs/>
                <w:color w:val="000000" w:themeColor="text1"/>
                <w:sz w:val="20"/>
                <w:szCs w:val="20"/>
                <w:lang w:eastAsia="ru-RU"/>
              </w:rPr>
              <w:t xml:space="preserve">4. Отсутствие </w:t>
            </w:r>
            <w:r w:rsidRPr="00E61E7F">
              <w:rPr>
                <w:rFonts w:ascii="Times New Roman" w:eastAsia="Times New Roman" w:hAnsi="Times New Roman"/>
                <w:bCs/>
                <w:iCs/>
                <w:color w:val="000000" w:themeColor="text1"/>
                <w:sz w:val="20"/>
                <w:szCs w:val="20"/>
              </w:rPr>
              <w:t xml:space="preserve">обучающихся, </w:t>
            </w:r>
            <w:r w:rsidRPr="00E61E7F">
              <w:rPr>
                <w:rFonts w:ascii="Times New Roman" w:eastAsia="Times New Roman" w:hAnsi="Times New Roman"/>
                <w:bCs/>
                <w:iCs/>
                <w:color w:val="000000" w:themeColor="text1"/>
                <w:sz w:val="20"/>
                <w:szCs w:val="20"/>
                <w:lang w:eastAsia="ru-RU"/>
              </w:rPr>
              <w:t xml:space="preserve">стоящих на разных видах учета, </w:t>
            </w:r>
            <w:r w:rsidRPr="00E61E7F">
              <w:rPr>
                <w:rFonts w:ascii="Times New Roman" w:eastAsia="Times New Roman" w:hAnsi="Times New Roman"/>
                <w:bCs/>
                <w:iCs/>
                <w:color w:val="000000" w:themeColor="text1"/>
                <w:sz w:val="20"/>
                <w:szCs w:val="20"/>
              </w:rPr>
              <w:t>вовлеченных в деструктивные сообщества</w:t>
            </w:r>
            <w:r w:rsidRPr="00E61E7F">
              <w:rPr>
                <w:rFonts w:ascii="Times New Roman" w:eastAsia="Times New Roman" w:hAnsi="Times New Roman"/>
                <w:bCs/>
                <w:iCs/>
                <w:color w:val="000000" w:themeColor="text1"/>
                <w:sz w:val="20"/>
                <w:szCs w:val="20"/>
                <w:lang w:eastAsia="ru-RU"/>
              </w:rPr>
              <w:t xml:space="preserve">. </w:t>
            </w:r>
          </w:p>
          <w:p w14:paraId="4BCA405B"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bCs/>
                <w:iCs/>
                <w:color w:val="000000" w:themeColor="text1"/>
                <w:sz w:val="20"/>
                <w:szCs w:val="20"/>
              </w:rPr>
              <w:t>5. Отсутствие случаев нарушения требований безопасности.</w:t>
            </w:r>
          </w:p>
        </w:tc>
        <w:tc>
          <w:tcPr>
            <w:tcW w:w="1342" w:type="dxa"/>
            <w:tcBorders>
              <w:top w:val="single" w:sz="4" w:space="0" w:color="auto"/>
              <w:left w:val="single" w:sz="4" w:space="0" w:color="auto"/>
              <w:bottom w:val="single" w:sz="4" w:space="0" w:color="auto"/>
              <w:right w:val="single" w:sz="4" w:space="0" w:color="auto"/>
            </w:tcBorders>
          </w:tcPr>
          <w:p w14:paraId="2913D08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6C021F5D"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75E6831C"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2740ADCD" w14:textId="77777777"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Организация деятельности обучающихся в целях их гражданско-патриотического, духовно-нравственного, трудового, экологического, эстетического, интеллектуального и физического воспитания</w:t>
            </w:r>
          </w:p>
        </w:tc>
        <w:tc>
          <w:tcPr>
            <w:tcW w:w="2449" w:type="dxa"/>
            <w:tcBorders>
              <w:top w:val="single" w:sz="4" w:space="0" w:color="auto"/>
              <w:left w:val="single" w:sz="4" w:space="0" w:color="auto"/>
              <w:bottom w:val="single" w:sz="4" w:space="0" w:color="auto"/>
              <w:right w:val="single" w:sz="4" w:space="0" w:color="auto"/>
            </w:tcBorders>
          </w:tcPr>
          <w:p w14:paraId="77586936"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Организация воспитательного пространства с ориентацией на исторические, социокультурные, экономические особенности территории, в которой проживают обучающиеся.</w:t>
            </w:r>
          </w:p>
          <w:p w14:paraId="15C9315C"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Использование при подготовке мероприятий методических разработок, рекомендованных МП РФ, собственных разработок, медиапродуктов, не противоречащих российскому законодательству.</w:t>
            </w:r>
          </w:p>
          <w:p w14:paraId="627749E5"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3. Вовлечение в реализацию плана воспитательной работы с группой родительской общественности. **</w:t>
            </w:r>
          </w:p>
        </w:tc>
        <w:tc>
          <w:tcPr>
            <w:tcW w:w="2450" w:type="dxa"/>
            <w:tcBorders>
              <w:top w:val="single" w:sz="4" w:space="0" w:color="auto"/>
              <w:left w:val="single" w:sz="4" w:space="0" w:color="auto"/>
              <w:bottom w:val="single" w:sz="4" w:space="0" w:color="auto"/>
              <w:right w:val="single" w:sz="4" w:space="0" w:color="auto"/>
            </w:tcBorders>
          </w:tcPr>
          <w:p w14:paraId="155ACE3B"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Организация воспитательного пространства с ориентацией на исторические, социокультурные, экономические особенности территории, в которой проживают обучающиеся, формирующего идентичность и самоопределение.</w:t>
            </w:r>
          </w:p>
          <w:p w14:paraId="57A66075"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Использование при подготовке мероприятий методических разработок, рекомендованных МП РФ, собственных разработок, медиапродуктов, не противоречащих российскому законодательству. </w:t>
            </w:r>
          </w:p>
          <w:p w14:paraId="24CF5D18"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 xml:space="preserve">3. Вовлечение в реализацию плана воспитательной работы с группой родительской </w:t>
            </w:r>
            <w:r w:rsidRPr="00E61E7F">
              <w:rPr>
                <w:rFonts w:ascii="Times New Roman" w:eastAsia="Times New Roman" w:hAnsi="Times New Roman"/>
                <w:color w:val="000000" w:themeColor="text1"/>
                <w:sz w:val="20"/>
                <w:szCs w:val="20"/>
              </w:rPr>
              <w:lastRenderedPageBreak/>
              <w:t>общественности **, поиск социальных партнеров.</w:t>
            </w:r>
          </w:p>
        </w:tc>
        <w:tc>
          <w:tcPr>
            <w:tcW w:w="2449" w:type="dxa"/>
            <w:tcBorders>
              <w:top w:val="single" w:sz="4" w:space="0" w:color="auto"/>
              <w:left w:val="single" w:sz="4" w:space="0" w:color="auto"/>
              <w:bottom w:val="single" w:sz="4" w:space="0" w:color="auto"/>
              <w:right w:val="single" w:sz="4" w:space="0" w:color="auto"/>
            </w:tcBorders>
          </w:tcPr>
          <w:p w14:paraId="42332D7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организованных педагогом мероприятий гражданско-патриотической, духовно-нравственной, трудовой, экологической, интеллектуальной и спортивной направленности (не реже одного раза в четверть каждой). </w:t>
            </w:r>
          </w:p>
          <w:p w14:paraId="406446EF"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Примеры участия в организации и проведении мероприятий представителей родительской общественности. **</w:t>
            </w:r>
          </w:p>
          <w:p w14:paraId="62021FB4"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3. Уровень удовлетворенности родителями / законными представителями воспитательной работой с группой составляет не менее 50 % (статистика, методика получения результатов).</w:t>
            </w:r>
          </w:p>
        </w:tc>
        <w:tc>
          <w:tcPr>
            <w:tcW w:w="2450" w:type="dxa"/>
            <w:tcBorders>
              <w:top w:val="single" w:sz="4" w:space="0" w:color="auto"/>
              <w:left w:val="single" w:sz="4" w:space="0" w:color="auto"/>
              <w:bottom w:val="single" w:sz="4" w:space="0" w:color="auto"/>
              <w:right w:val="single" w:sz="4" w:space="0" w:color="auto"/>
            </w:tcBorders>
          </w:tcPr>
          <w:p w14:paraId="0687374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Наличие организованных педагогом мероприятий гражданско-патриотической, духовно-нравственной, трудовой, экологической, интеллектуальной и спортивной направленности (не реже одного раза в месяц каждой). </w:t>
            </w:r>
          </w:p>
          <w:p w14:paraId="0C604E14"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Включение в содержание обсуждений аспектов, затрагивающих личное отношение и личные смыслы обучающихся (примеры). </w:t>
            </w:r>
          </w:p>
          <w:p w14:paraId="659FF9FB"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Системное участие представителей родительской общественности** и социальных партнеров в организации и проведении мероприятий.</w:t>
            </w:r>
          </w:p>
          <w:p w14:paraId="4545EC2C"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 xml:space="preserve">4. Уровень удовлетворенности родителями / законными </w:t>
            </w:r>
            <w:r w:rsidRPr="00E61E7F">
              <w:rPr>
                <w:rFonts w:ascii="Times New Roman" w:eastAsia="Times New Roman" w:hAnsi="Times New Roman"/>
                <w:color w:val="000000" w:themeColor="text1"/>
                <w:sz w:val="20"/>
                <w:szCs w:val="20"/>
              </w:rPr>
              <w:lastRenderedPageBreak/>
              <w:t>представителями воспитательной работой с группой составляет не менее 75% (статистика, методика получения результатов).</w:t>
            </w:r>
          </w:p>
        </w:tc>
        <w:tc>
          <w:tcPr>
            <w:tcW w:w="1342" w:type="dxa"/>
            <w:tcBorders>
              <w:top w:val="single" w:sz="4" w:space="0" w:color="auto"/>
              <w:left w:val="single" w:sz="4" w:space="0" w:color="auto"/>
              <w:bottom w:val="single" w:sz="4" w:space="0" w:color="auto"/>
              <w:right w:val="single" w:sz="4" w:space="0" w:color="auto"/>
            </w:tcBorders>
          </w:tcPr>
          <w:p w14:paraId="2682339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6372EC74"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287A282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7162187B" w14:textId="77777777"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Поддержка обучающихся в адаптации к новым жизненным ситуациям в различных социальных условиях</w:t>
            </w:r>
          </w:p>
        </w:tc>
        <w:tc>
          <w:tcPr>
            <w:tcW w:w="2449" w:type="dxa"/>
            <w:tcBorders>
              <w:top w:val="single" w:sz="4" w:space="0" w:color="auto"/>
              <w:left w:val="single" w:sz="4" w:space="0" w:color="auto"/>
              <w:bottom w:val="single" w:sz="4" w:space="0" w:color="auto"/>
              <w:right w:val="single" w:sz="4" w:space="0" w:color="auto"/>
            </w:tcBorders>
          </w:tcPr>
          <w:p w14:paraId="5B52241D"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1. Оказание педагогической поддержки вновь прибывшим обучающимся в адаптации к организации.</w:t>
            </w:r>
          </w:p>
          <w:p w14:paraId="79404912"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2. Выстраивание взаимодействия с социальным педагогом, психологом, другими специалистами организации по решению возникающих проблем.</w:t>
            </w:r>
          </w:p>
          <w:p w14:paraId="32401DE4"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3. Согласование с родителями / законными представителями единых подходов к образованию обучающихся. **</w:t>
            </w:r>
          </w:p>
          <w:p w14:paraId="60C79276"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4. Доведение до вновь прибывших обучающихся правил бытового самообеспечения, проживания в интернате. *</w:t>
            </w:r>
          </w:p>
        </w:tc>
        <w:tc>
          <w:tcPr>
            <w:tcW w:w="2450" w:type="dxa"/>
            <w:tcBorders>
              <w:top w:val="single" w:sz="4" w:space="0" w:color="auto"/>
              <w:left w:val="single" w:sz="4" w:space="0" w:color="auto"/>
              <w:bottom w:val="single" w:sz="4" w:space="0" w:color="auto"/>
              <w:right w:val="single" w:sz="4" w:space="0" w:color="auto"/>
            </w:tcBorders>
          </w:tcPr>
          <w:p w14:paraId="634AA284"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1. Оказание педагогической поддержки вновь прибывшим обучающимся в адаптации к организации.</w:t>
            </w:r>
          </w:p>
          <w:p w14:paraId="41498023"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2. Выстраивание взаимодействия с социальным педагогом, психологом, другими специалистами организации по решению возникающих проблем.</w:t>
            </w:r>
          </w:p>
          <w:p w14:paraId="3BC5A4EB"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3. Согласование с родителями / законными представителями единых подходов к образованию обучающихся. **</w:t>
            </w:r>
          </w:p>
          <w:p w14:paraId="28549BEC"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4. Доведение до вновь прибывших обучающихся правил бытового самообеспечения, проживания в интернате. *</w:t>
            </w:r>
          </w:p>
        </w:tc>
        <w:tc>
          <w:tcPr>
            <w:tcW w:w="2449" w:type="dxa"/>
            <w:tcBorders>
              <w:top w:val="single" w:sz="4" w:space="0" w:color="auto"/>
              <w:left w:val="single" w:sz="4" w:space="0" w:color="auto"/>
              <w:bottom w:val="single" w:sz="4" w:space="0" w:color="auto"/>
              <w:right w:val="single" w:sz="4" w:space="0" w:color="auto"/>
            </w:tcBorders>
          </w:tcPr>
          <w:p w14:paraId="50EE6A53"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Реализация мероприятий, направленных на сплочение детского коллектива, выработку единых норм взаимодействия, освоение уклада образовательной среды организации (вводных бесед, установок, имитационных игр, тренингов поведения в разных ситуациях, социальных условиях и т.п.).</w:t>
            </w:r>
          </w:p>
          <w:p w14:paraId="5B71CC83" w14:textId="02CBBF03"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2. Освоение вновь прибывшими воспитанниками правил бытового самообеспечения, проживания в интернате. *</w:t>
            </w:r>
          </w:p>
        </w:tc>
        <w:tc>
          <w:tcPr>
            <w:tcW w:w="2450" w:type="dxa"/>
            <w:tcBorders>
              <w:top w:val="single" w:sz="4" w:space="0" w:color="auto"/>
              <w:left w:val="single" w:sz="4" w:space="0" w:color="auto"/>
              <w:bottom w:val="single" w:sz="4" w:space="0" w:color="auto"/>
              <w:right w:val="single" w:sz="4" w:space="0" w:color="auto"/>
            </w:tcBorders>
          </w:tcPr>
          <w:p w14:paraId="37BF980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 реализация системы мероприятий, направленных на сплочение детского коллектива, выработку единых норм взаимодействия, освоение уклада образовательной среды организации (вводных бесед, установок, имитационных игр, тренингов поведения в разных ситуациях и т.п.).</w:t>
            </w:r>
          </w:p>
          <w:p w14:paraId="4C38279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в группе обучающихся актива, способного помогать ровесникам в решении возникающих проблем.</w:t>
            </w:r>
          </w:p>
          <w:p w14:paraId="2153F75E"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3. Освоение вновь прибывшими воспитанниками правил бытового самообеспечения, проживания в интернате. *</w:t>
            </w:r>
          </w:p>
        </w:tc>
        <w:tc>
          <w:tcPr>
            <w:tcW w:w="1342" w:type="dxa"/>
            <w:tcBorders>
              <w:top w:val="single" w:sz="4" w:space="0" w:color="auto"/>
              <w:left w:val="single" w:sz="4" w:space="0" w:color="auto"/>
              <w:bottom w:val="single" w:sz="4" w:space="0" w:color="auto"/>
              <w:right w:val="single" w:sz="4" w:space="0" w:color="auto"/>
            </w:tcBorders>
          </w:tcPr>
          <w:p w14:paraId="2D45A25F"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283414F2"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4AE6051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755E3338" w14:textId="77777777"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Проведение с группой обучающихся мероприятий, экскурсий, направленных на формирование социальной компетентности</w:t>
            </w:r>
          </w:p>
        </w:tc>
        <w:tc>
          <w:tcPr>
            <w:tcW w:w="2449" w:type="dxa"/>
            <w:tcBorders>
              <w:top w:val="single" w:sz="4" w:space="0" w:color="auto"/>
              <w:left w:val="single" w:sz="4" w:space="0" w:color="auto"/>
              <w:bottom w:val="single" w:sz="4" w:space="0" w:color="auto"/>
              <w:right w:val="single" w:sz="4" w:space="0" w:color="auto"/>
            </w:tcBorders>
          </w:tcPr>
          <w:p w14:paraId="39DFF2D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Создание условий для развития социально-эмоционального интеллекта обучающихся, освоения ими разных моделей социального поведения, </w:t>
            </w:r>
            <w:r w:rsidRPr="00E61E7F">
              <w:rPr>
                <w:rFonts w:ascii="Times New Roman" w:hAnsi="Times New Roman"/>
                <w:color w:val="000000" w:themeColor="text1"/>
                <w:sz w:val="20"/>
                <w:szCs w:val="20"/>
              </w:rPr>
              <w:t>реализации их социальных инициатив</w:t>
            </w:r>
            <w:r w:rsidRPr="00E61E7F">
              <w:rPr>
                <w:rFonts w:ascii="Times New Roman" w:eastAsia="Times New Roman" w:hAnsi="Times New Roman"/>
                <w:color w:val="000000" w:themeColor="text1"/>
                <w:sz w:val="20"/>
                <w:szCs w:val="20"/>
              </w:rPr>
              <w:t>.</w:t>
            </w:r>
          </w:p>
          <w:p w14:paraId="5F72FEFC"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w:t>
            </w:r>
            <w:r w:rsidRPr="00E61E7F">
              <w:rPr>
                <w:rFonts w:ascii="Times New Roman" w:eastAsia="Times New Roman" w:hAnsi="Times New Roman"/>
                <w:color w:val="000000" w:themeColor="text1"/>
                <w:sz w:val="20"/>
                <w:szCs w:val="20"/>
              </w:rPr>
              <w:t xml:space="preserve">Контроль над самостоятельными </w:t>
            </w:r>
            <w:r w:rsidRPr="00E61E7F">
              <w:rPr>
                <w:rFonts w:ascii="Times New Roman" w:eastAsia="Times New Roman" w:hAnsi="Times New Roman"/>
                <w:color w:val="000000" w:themeColor="text1"/>
                <w:sz w:val="20"/>
                <w:szCs w:val="20"/>
              </w:rPr>
              <w:lastRenderedPageBreak/>
              <w:t>действиями обучающихся и анализ итогов этой деятельности, помощь в нахождении конструктивного решения в проблемной ситуации.</w:t>
            </w:r>
          </w:p>
          <w:p w14:paraId="59ACF930"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3. Формирование у обучающихся сопричастности к современным событиям в России, муниципалитете, организации через включение в социально-значимые акции.</w:t>
            </w:r>
          </w:p>
        </w:tc>
        <w:tc>
          <w:tcPr>
            <w:tcW w:w="2450" w:type="dxa"/>
            <w:tcBorders>
              <w:top w:val="single" w:sz="4" w:space="0" w:color="auto"/>
              <w:left w:val="single" w:sz="4" w:space="0" w:color="auto"/>
              <w:bottom w:val="single" w:sz="4" w:space="0" w:color="auto"/>
              <w:right w:val="single" w:sz="4" w:space="0" w:color="auto"/>
            </w:tcBorders>
          </w:tcPr>
          <w:p w14:paraId="5BE0990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Создание условий для развития социально-эмоционального интеллекта обучающихся, освоения ими разных моделей социального поведения, </w:t>
            </w:r>
            <w:r w:rsidRPr="00E61E7F">
              <w:rPr>
                <w:rFonts w:ascii="Times New Roman" w:hAnsi="Times New Roman"/>
                <w:color w:val="000000" w:themeColor="text1"/>
                <w:sz w:val="20"/>
                <w:szCs w:val="20"/>
              </w:rPr>
              <w:t>реализации их социальных инициатив</w:t>
            </w:r>
            <w:r w:rsidRPr="00E61E7F">
              <w:rPr>
                <w:rFonts w:ascii="Times New Roman" w:eastAsia="Times New Roman" w:hAnsi="Times New Roman"/>
                <w:color w:val="000000" w:themeColor="text1"/>
                <w:sz w:val="20"/>
                <w:szCs w:val="20"/>
              </w:rPr>
              <w:t>.</w:t>
            </w:r>
          </w:p>
          <w:p w14:paraId="525A8AC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w:t>
            </w:r>
            <w:r w:rsidRPr="00E61E7F">
              <w:rPr>
                <w:rFonts w:ascii="Times New Roman" w:eastAsia="Times New Roman" w:hAnsi="Times New Roman"/>
                <w:color w:val="000000" w:themeColor="text1"/>
                <w:sz w:val="20"/>
                <w:szCs w:val="20"/>
              </w:rPr>
              <w:t xml:space="preserve">Контроль над самостоятельными </w:t>
            </w:r>
            <w:r w:rsidRPr="00E61E7F">
              <w:rPr>
                <w:rFonts w:ascii="Times New Roman" w:eastAsia="Times New Roman" w:hAnsi="Times New Roman"/>
                <w:color w:val="000000" w:themeColor="text1"/>
                <w:sz w:val="20"/>
                <w:szCs w:val="20"/>
              </w:rPr>
              <w:lastRenderedPageBreak/>
              <w:t>действиями обучающихся и анализ итогов этой деятельности, помощь в нахождении конструктивного решения в проблемной ситуации.</w:t>
            </w:r>
          </w:p>
          <w:p w14:paraId="768B2F89"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3. Формирование у обучающихся сопричастности к современным событиям в России, муниципалитете, организации через включение в социально-значимые акции.</w:t>
            </w:r>
          </w:p>
        </w:tc>
        <w:tc>
          <w:tcPr>
            <w:tcW w:w="2449" w:type="dxa"/>
            <w:tcBorders>
              <w:top w:val="single" w:sz="4" w:space="0" w:color="auto"/>
              <w:left w:val="single" w:sz="4" w:space="0" w:color="auto"/>
              <w:bottom w:val="single" w:sz="4" w:space="0" w:color="auto"/>
              <w:right w:val="single" w:sz="4" w:space="0" w:color="auto"/>
            </w:tcBorders>
          </w:tcPr>
          <w:p w14:paraId="54AB97E6"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Не менее 50% обучающихся группы включены в мероприятия модулей, представленных в программе воспитания организации (музей, театр, ШСК и др.).</w:t>
            </w:r>
          </w:p>
          <w:p w14:paraId="55EF3994"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Не менее 50% обучающихся группы включены в реализацию федеральных проектов </w:t>
            </w:r>
            <w:r w:rsidRPr="00E61E7F">
              <w:rPr>
                <w:rFonts w:ascii="Times New Roman" w:eastAsia="Times New Roman" w:hAnsi="Times New Roman" w:cs="Times New Roman"/>
                <w:color w:val="000000" w:themeColor="text1"/>
                <w:sz w:val="20"/>
                <w:szCs w:val="20"/>
              </w:rPr>
              <w:lastRenderedPageBreak/>
              <w:t xml:space="preserve">(детские общественные объединения, движение добровольчества и др.). </w:t>
            </w:r>
          </w:p>
          <w:p w14:paraId="5580D99A"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Участие не менее 50% обучающихся в патриотических, волонтерских, экологических акциях различного уровня, в том числе разработанных воспитателем.</w:t>
            </w:r>
          </w:p>
          <w:p w14:paraId="4B28C5EE" w14:textId="77777777" w:rsidR="00791914" w:rsidRPr="00E61E7F" w:rsidRDefault="00791914" w:rsidP="008536F0">
            <w:pPr>
              <w:spacing w:after="0" w:line="240" w:lineRule="auto"/>
              <w:ind w:left="-23"/>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4. Участие обучающихся в выборах руководящих должностей в органах ученического самоуправления, участие в работе совета организации.</w:t>
            </w:r>
          </w:p>
          <w:p w14:paraId="763E2542"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5. Проведение занятий и культурно-просветительских мероприятий по формированию у обучающихся социальной компетентности (не менее одного в четверть), в том числе во взаимодействии с социальными партнерами.</w:t>
            </w:r>
          </w:p>
        </w:tc>
        <w:tc>
          <w:tcPr>
            <w:tcW w:w="2450" w:type="dxa"/>
            <w:tcBorders>
              <w:top w:val="single" w:sz="4" w:space="0" w:color="auto"/>
              <w:left w:val="single" w:sz="4" w:space="0" w:color="auto"/>
              <w:bottom w:val="single" w:sz="4" w:space="0" w:color="auto"/>
              <w:right w:val="single" w:sz="4" w:space="0" w:color="auto"/>
            </w:tcBorders>
          </w:tcPr>
          <w:p w14:paraId="4928411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Не менее 75% обучающихся группы включены в мероприятия модулей, представленных в программе воспитания организации (музей, театр, ШСК и др.).</w:t>
            </w:r>
          </w:p>
          <w:p w14:paraId="28563A1E"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Не менее 75% обучающихся группы активно участвуют в реализации федеральных </w:t>
            </w:r>
            <w:r w:rsidRPr="00E61E7F">
              <w:rPr>
                <w:rFonts w:ascii="Times New Roman" w:eastAsia="Times New Roman" w:hAnsi="Times New Roman" w:cs="Times New Roman"/>
                <w:color w:val="000000" w:themeColor="text1"/>
                <w:sz w:val="20"/>
                <w:szCs w:val="20"/>
              </w:rPr>
              <w:lastRenderedPageBreak/>
              <w:t>проектов (детские общественные объединения, движение добровольчества и др.).</w:t>
            </w:r>
          </w:p>
          <w:p w14:paraId="0F00692B"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olor w:val="000000" w:themeColor="text1"/>
                <w:sz w:val="20"/>
                <w:szCs w:val="20"/>
              </w:rPr>
              <w:t xml:space="preserve">3. </w:t>
            </w:r>
            <w:r w:rsidRPr="00E61E7F">
              <w:rPr>
                <w:rFonts w:ascii="Times New Roman" w:eastAsia="Times New Roman" w:hAnsi="Times New Roman" w:cs="Times New Roman"/>
                <w:color w:val="000000" w:themeColor="text1"/>
                <w:sz w:val="20"/>
                <w:szCs w:val="20"/>
              </w:rPr>
              <w:t>Участие не менее 75% обучающихся в патриотических, волонтерских, экологических акциях различного уровня, в том числе разработанных воспитателем.</w:t>
            </w:r>
          </w:p>
          <w:p w14:paraId="1DCF490D" w14:textId="77777777" w:rsidR="00791914" w:rsidRPr="00E61E7F" w:rsidRDefault="00791914" w:rsidP="008536F0">
            <w:pPr>
              <w:spacing w:after="0" w:line="240" w:lineRule="auto"/>
              <w:ind w:left="-23"/>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4. Участие обучающихся в выборах руководящих должностей в органах ученического самоуправления, участие в работе совета организации.</w:t>
            </w:r>
          </w:p>
          <w:p w14:paraId="3432349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5. Проведение занятий и культурно-просветительских мероприятий по формированию у обучающихся социальной компетентности (не менее одного в четверть), в том числе во взаимодействии с социальными партнерами.</w:t>
            </w:r>
          </w:p>
          <w:p w14:paraId="0517650A"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6. Опыт участия обучающихся группы в социальных мероприятиях, представлении организации на различных площадках не ниже муниципального уровня.</w:t>
            </w:r>
          </w:p>
        </w:tc>
        <w:tc>
          <w:tcPr>
            <w:tcW w:w="1342" w:type="dxa"/>
            <w:tcBorders>
              <w:top w:val="single" w:sz="4" w:space="0" w:color="auto"/>
              <w:left w:val="single" w:sz="4" w:space="0" w:color="auto"/>
              <w:bottom w:val="single" w:sz="4" w:space="0" w:color="auto"/>
              <w:right w:val="single" w:sz="4" w:space="0" w:color="auto"/>
            </w:tcBorders>
          </w:tcPr>
          <w:p w14:paraId="6D8BD33F"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563CF645"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7114418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3122F265" w14:textId="77777777"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Ознакомление обучающихся с возможностями </w:t>
            </w:r>
            <w:r w:rsidRPr="00E61E7F">
              <w:rPr>
                <w:rFonts w:ascii="Times New Roman" w:hAnsi="Times New Roman"/>
                <w:color w:val="000000" w:themeColor="text1"/>
                <w:sz w:val="20"/>
                <w:szCs w:val="20"/>
              </w:rPr>
              <w:lastRenderedPageBreak/>
              <w:t>получения дополнительного образования и организации досуга в образовательных организациях и вне их</w:t>
            </w:r>
          </w:p>
        </w:tc>
        <w:tc>
          <w:tcPr>
            <w:tcW w:w="2449" w:type="dxa"/>
            <w:tcBorders>
              <w:top w:val="single" w:sz="4" w:space="0" w:color="auto"/>
              <w:left w:val="single" w:sz="4" w:space="0" w:color="auto"/>
              <w:bottom w:val="single" w:sz="4" w:space="0" w:color="auto"/>
              <w:right w:val="single" w:sz="4" w:space="0" w:color="auto"/>
            </w:tcBorders>
          </w:tcPr>
          <w:p w14:paraId="24B9ED6D"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Изучение запроса обучающихся, их родителей /законных </w:t>
            </w:r>
            <w:r w:rsidRPr="00E61E7F">
              <w:rPr>
                <w:rFonts w:ascii="Times New Roman" w:eastAsia="Times New Roman" w:hAnsi="Times New Roman" w:cs="Times New Roman"/>
                <w:color w:val="000000" w:themeColor="text1"/>
                <w:sz w:val="20"/>
                <w:szCs w:val="20"/>
              </w:rPr>
              <w:lastRenderedPageBreak/>
              <w:t>представителей на дополнительное образование.</w:t>
            </w:r>
          </w:p>
          <w:p w14:paraId="0BD6352F"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Ознакомление обучающихся с возможностями получения дополнительного образования и организации досуга в организации, учреждениях дополнительного образования. </w:t>
            </w:r>
          </w:p>
        </w:tc>
        <w:tc>
          <w:tcPr>
            <w:tcW w:w="2450" w:type="dxa"/>
            <w:tcBorders>
              <w:top w:val="single" w:sz="4" w:space="0" w:color="auto"/>
              <w:left w:val="single" w:sz="4" w:space="0" w:color="auto"/>
              <w:bottom w:val="single" w:sz="4" w:space="0" w:color="auto"/>
              <w:right w:val="single" w:sz="4" w:space="0" w:color="auto"/>
            </w:tcBorders>
          </w:tcPr>
          <w:p w14:paraId="33C3039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Изучение запроса обучающихся, их родителей /законных </w:t>
            </w:r>
            <w:r w:rsidRPr="00E61E7F">
              <w:rPr>
                <w:rFonts w:ascii="Times New Roman" w:eastAsia="Times New Roman" w:hAnsi="Times New Roman" w:cs="Times New Roman"/>
                <w:color w:val="000000" w:themeColor="text1"/>
                <w:sz w:val="20"/>
                <w:szCs w:val="20"/>
              </w:rPr>
              <w:lastRenderedPageBreak/>
              <w:t>представителей на дополнительное образование.</w:t>
            </w:r>
          </w:p>
          <w:p w14:paraId="5B6DCEE9"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Ознакомление обучающихся с возможностями получения дополнительного образования и организации досуга в организации, учреждениях дополнительного образования, в т.ч. за пределами муниципального образования. </w:t>
            </w:r>
          </w:p>
        </w:tc>
        <w:tc>
          <w:tcPr>
            <w:tcW w:w="2449" w:type="dxa"/>
            <w:tcBorders>
              <w:top w:val="single" w:sz="4" w:space="0" w:color="auto"/>
              <w:left w:val="single" w:sz="4" w:space="0" w:color="auto"/>
              <w:bottom w:val="single" w:sz="4" w:space="0" w:color="auto"/>
              <w:right w:val="single" w:sz="4" w:space="0" w:color="auto"/>
            </w:tcBorders>
          </w:tcPr>
          <w:p w14:paraId="1EA7A1AE" w14:textId="77777777" w:rsidR="00791914" w:rsidRPr="00E61E7F" w:rsidRDefault="00791914" w:rsidP="008536F0">
            <w:pPr>
              <w:spacing w:after="0" w:line="240" w:lineRule="auto"/>
              <w:rPr>
                <w:rFonts w:ascii="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w:t>
            </w:r>
            <w:r w:rsidRPr="00E61E7F">
              <w:rPr>
                <w:rFonts w:ascii="Times New Roman" w:hAnsi="Times New Roman"/>
                <w:color w:val="000000" w:themeColor="text1"/>
                <w:sz w:val="20"/>
                <w:szCs w:val="20"/>
              </w:rPr>
              <w:t xml:space="preserve">Наличие мероприятий (примеры и доля обучающихся, </w:t>
            </w:r>
            <w:r w:rsidRPr="00E61E7F">
              <w:rPr>
                <w:rFonts w:ascii="Times New Roman" w:hAnsi="Times New Roman"/>
                <w:color w:val="000000" w:themeColor="text1"/>
                <w:sz w:val="20"/>
                <w:szCs w:val="20"/>
              </w:rPr>
              <w:lastRenderedPageBreak/>
              <w:t xml:space="preserve">принимающих в них участие) по знакомству с возможностями получения дополнительного образования и организации досуга в организации и вне её.  </w:t>
            </w:r>
          </w:p>
          <w:p w14:paraId="1FF24C4E"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2. Доля обучающихся группы, получающих дополнительное образование в организации и вне её,</w:t>
            </w:r>
            <w:r w:rsidRPr="00E61E7F">
              <w:rPr>
                <w:rFonts w:ascii="Times New Roman" w:eastAsia="Times New Roman" w:hAnsi="Times New Roman" w:cs="Times New Roman"/>
                <w:color w:val="000000" w:themeColor="text1"/>
                <w:sz w:val="20"/>
                <w:szCs w:val="20"/>
              </w:rPr>
              <w:t xml:space="preserve"> составляет не менее 50%.  </w:t>
            </w:r>
          </w:p>
          <w:p w14:paraId="2D6619BD" w14:textId="77777777" w:rsidR="00791914" w:rsidRPr="00E61E7F" w:rsidRDefault="00791914" w:rsidP="008536F0">
            <w:pPr>
              <w:spacing w:after="0" w:line="240" w:lineRule="auto"/>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3. Доля обучающихся, принимающих участие в досуговых мероприятиях </w:t>
            </w:r>
            <w:r w:rsidRPr="00E61E7F">
              <w:rPr>
                <w:rFonts w:ascii="Times New Roman" w:hAnsi="Times New Roman" w:cs="Times New Roman"/>
                <w:color w:val="000000" w:themeColor="text1"/>
                <w:sz w:val="20"/>
                <w:szCs w:val="20"/>
              </w:rPr>
              <w:t>организации и вне её (примеры).</w:t>
            </w:r>
            <w:r w:rsidRPr="00E61E7F">
              <w:rPr>
                <w:rFonts w:ascii="Times New Roman" w:hAnsi="Times New Roman"/>
                <w:color w:val="000000" w:themeColor="text1"/>
                <w:sz w:val="20"/>
                <w:szCs w:val="20"/>
              </w:rPr>
              <w:t xml:space="preserve">  </w:t>
            </w:r>
          </w:p>
        </w:tc>
        <w:tc>
          <w:tcPr>
            <w:tcW w:w="2450" w:type="dxa"/>
            <w:tcBorders>
              <w:top w:val="single" w:sz="4" w:space="0" w:color="auto"/>
              <w:left w:val="single" w:sz="4" w:space="0" w:color="auto"/>
              <w:bottom w:val="single" w:sz="4" w:space="0" w:color="auto"/>
              <w:right w:val="single" w:sz="4" w:space="0" w:color="auto"/>
            </w:tcBorders>
          </w:tcPr>
          <w:p w14:paraId="40F6337D" w14:textId="77777777" w:rsidR="00791914" w:rsidRPr="00E61E7F" w:rsidRDefault="00791914" w:rsidP="008536F0">
            <w:pPr>
              <w:spacing w:after="0" w:line="240" w:lineRule="auto"/>
              <w:rPr>
                <w:rFonts w:ascii="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w:t>
            </w:r>
            <w:r w:rsidRPr="00E61E7F">
              <w:rPr>
                <w:rFonts w:ascii="Times New Roman" w:hAnsi="Times New Roman"/>
                <w:color w:val="000000" w:themeColor="text1"/>
                <w:sz w:val="20"/>
                <w:szCs w:val="20"/>
              </w:rPr>
              <w:t xml:space="preserve">Наличие мероприятий (примеры и доля обучающихся, </w:t>
            </w:r>
            <w:r w:rsidRPr="00E61E7F">
              <w:rPr>
                <w:rFonts w:ascii="Times New Roman" w:hAnsi="Times New Roman"/>
                <w:color w:val="000000" w:themeColor="text1"/>
                <w:sz w:val="20"/>
                <w:szCs w:val="20"/>
              </w:rPr>
              <w:lastRenderedPageBreak/>
              <w:t xml:space="preserve">принимающих в них участие) по знакомству с возможностями получения дополнительного образования и организации досуга в организации и вне её.  </w:t>
            </w:r>
          </w:p>
          <w:p w14:paraId="4022155B"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2. Доля обучающихся группы, получающих дополнительное образование в организации и вне её,</w:t>
            </w:r>
            <w:r w:rsidRPr="00E61E7F">
              <w:rPr>
                <w:rFonts w:ascii="Times New Roman" w:eastAsia="Times New Roman" w:hAnsi="Times New Roman" w:cs="Times New Roman"/>
                <w:color w:val="000000" w:themeColor="text1"/>
                <w:sz w:val="20"/>
                <w:szCs w:val="20"/>
              </w:rPr>
              <w:t xml:space="preserve"> составляет не менее 75%.  </w:t>
            </w:r>
          </w:p>
          <w:p w14:paraId="769A20D1"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hAnsi="Times New Roman"/>
                <w:color w:val="000000" w:themeColor="text1"/>
                <w:sz w:val="20"/>
                <w:szCs w:val="20"/>
              </w:rPr>
              <w:t xml:space="preserve">3. Доля обучающихся, принимающих участие в досуговых мероприятиях организации и вне её (примеры).  </w:t>
            </w:r>
          </w:p>
        </w:tc>
        <w:tc>
          <w:tcPr>
            <w:tcW w:w="1342" w:type="dxa"/>
            <w:tcBorders>
              <w:top w:val="single" w:sz="4" w:space="0" w:color="auto"/>
              <w:left w:val="single" w:sz="4" w:space="0" w:color="auto"/>
              <w:bottom w:val="single" w:sz="4" w:space="0" w:color="auto"/>
              <w:right w:val="single" w:sz="4" w:space="0" w:color="auto"/>
            </w:tcBorders>
          </w:tcPr>
          <w:p w14:paraId="11E9ED3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21BCB023"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7BC098DE"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26B57AC1" w14:textId="77777777"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Оказание педагогической поддержки обучающимся в реализации ими индивидуального маршрута и в жизненном самоопределении</w:t>
            </w:r>
          </w:p>
        </w:tc>
        <w:tc>
          <w:tcPr>
            <w:tcW w:w="2449" w:type="dxa"/>
            <w:tcBorders>
              <w:top w:val="single" w:sz="4" w:space="0" w:color="auto"/>
              <w:left w:val="single" w:sz="4" w:space="0" w:color="auto"/>
              <w:bottom w:val="single" w:sz="4" w:space="0" w:color="auto"/>
              <w:right w:val="single" w:sz="4" w:space="0" w:color="auto"/>
            </w:tcBorders>
          </w:tcPr>
          <w:p w14:paraId="1B330C91" w14:textId="77777777" w:rsidR="00791914" w:rsidRPr="00E61E7F" w:rsidRDefault="00791914"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Консультирование обучающихся при проектировании ИОМ.</w:t>
            </w:r>
          </w:p>
          <w:p w14:paraId="1075D0F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Изучение особенностей среды жизнедеятельности обучающихся в организации, в семье и по месту жительства </w:t>
            </w:r>
          </w:p>
          <w:p w14:paraId="12DEA013"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Содействие обучающимся в согласовании расписания основного и дополнительного образования, внеурочной деятельности, составляющих их ИОМ.</w:t>
            </w:r>
          </w:p>
          <w:p w14:paraId="01AFB48D"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4. Знакомство обучающихся с рынком труда, различными отраслями и профессиями в интерактивной форме.</w:t>
            </w:r>
          </w:p>
        </w:tc>
        <w:tc>
          <w:tcPr>
            <w:tcW w:w="2450" w:type="dxa"/>
            <w:tcBorders>
              <w:top w:val="single" w:sz="4" w:space="0" w:color="auto"/>
              <w:left w:val="single" w:sz="4" w:space="0" w:color="auto"/>
              <w:bottom w:val="single" w:sz="4" w:space="0" w:color="auto"/>
              <w:right w:val="single" w:sz="4" w:space="0" w:color="auto"/>
            </w:tcBorders>
          </w:tcPr>
          <w:p w14:paraId="4CAE28D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Использование портфолио в организации ИОМ обучающихся.</w:t>
            </w:r>
          </w:p>
          <w:p w14:paraId="5060981E" w14:textId="77777777" w:rsidR="00791914" w:rsidRPr="00E61E7F" w:rsidRDefault="00791914"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Консультирование обучающихся при проектировании ИОМ.</w:t>
            </w:r>
          </w:p>
          <w:p w14:paraId="24B89E9A"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Изучение особенностей среды жизнедеятельности обучающихся в организации, в семье и по месту жительства. </w:t>
            </w:r>
          </w:p>
          <w:p w14:paraId="59A93C6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Содействие обучающимся в согласовании расписания основного и дополнительного образования, внеурочной деятельности, составляющих их ИОМ.</w:t>
            </w:r>
          </w:p>
          <w:p w14:paraId="4C7F400A"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4. Знакомство обучающихся с рынком труда, различными отраслями и профессиями в интерактивной форме.</w:t>
            </w:r>
          </w:p>
          <w:p w14:paraId="48C8ACCE"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5. Создание ситуации представления обучающимися достижений в области дополнительного образования, внеурочной деятельности. </w:t>
            </w:r>
          </w:p>
        </w:tc>
        <w:tc>
          <w:tcPr>
            <w:tcW w:w="2449" w:type="dxa"/>
            <w:tcBorders>
              <w:top w:val="single" w:sz="4" w:space="0" w:color="auto"/>
              <w:left w:val="single" w:sz="4" w:space="0" w:color="auto"/>
              <w:bottom w:val="single" w:sz="4" w:space="0" w:color="auto"/>
              <w:right w:val="single" w:sz="4" w:space="0" w:color="auto"/>
            </w:tcBorders>
          </w:tcPr>
          <w:p w14:paraId="559A2743"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Для каждого обучающегося составлен ИОМ, включающий самоопределение в части основного и дополнительного образования, внеурочной деятельности, жизненное самоопределение (в соответствии с возрастом).</w:t>
            </w:r>
          </w:p>
          <w:p w14:paraId="15E119AC"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Имеются случаи успешного представления обучающимися своих достижений на конкурсах, конференциях и т.п. не ниже муниципального уровня (примеры и статистика). </w:t>
            </w:r>
          </w:p>
          <w:p w14:paraId="77A29746"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Проведение профориентационных мероприятий в соответствии с возрастом обучающихся (примеры).</w:t>
            </w:r>
          </w:p>
          <w:p w14:paraId="339256AF"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4. Участие обучающихся группы в реализации федеральных проектов профориентационной направленности («Билет в будущее» и др.).</w:t>
            </w:r>
          </w:p>
        </w:tc>
        <w:tc>
          <w:tcPr>
            <w:tcW w:w="2450" w:type="dxa"/>
            <w:tcBorders>
              <w:top w:val="single" w:sz="4" w:space="0" w:color="auto"/>
              <w:left w:val="single" w:sz="4" w:space="0" w:color="auto"/>
              <w:bottom w:val="single" w:sz="4" w:space="0" w:color="auto"/>
              <w:right w:val="single" w:sz="4" w:space="0" w:color="auto"/>
            </w:tcBorders>
          </w:tcPr>
          <w:p w14:paraId="101453F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Для каждого обучающегося составлен ИОМ, включающий самоопределение в части основного и дополнительного образования, внеурочной деятельности, жизненное самоопределение (в соответствии с возрастом).</w:t>
            </w:r>
          </w:p>
          <w:p w14:paraId="76E5DCC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Имеются случаи успешного представления обучающимися своих достижений на конкурсах, конференциях, соревнованиях и т.п. на муниципальном и более высоких уровнях (примеры и статистика). </w:t>
            </w:r>
          </w:p>
          <w:p w14:paraId="6B53CB6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olor w:val="000000" w:themeColor="text1"/>
                <w:sz w:val="20"/>
                <w:szCs w:val="20"/>
              </w:rPr>
              <w:t xml:space="preserve">3. Наличие практики предъявления воспитанниками своих </w:t>
            </w:r>
            <w:r w:rsidRPr="00E61E7F">
              <w:rPr>
                <w:rFonts w:ascii="Times New Roman" w:eastAsia="Times New Roman" w:hAnsi="Times New Roman"/>
                <w:color w:val="000000" w:themeColor="text1"/>
                <w:sz w:val="20"/>
                <w:szCs w:val="20"/>
              </w:rPr>
              <w:lastRenderedPageBreak/>
              <w:t xml:space="preserve">достижений в дополнительном образовании, внеурочной деятельности через участие в мероприятиях группы / </w:t>
            </w:r>
            <w:r w:rsidRPr="00E61E7F">
              <w:rPr>
                <w:rFonts w:ascii="Times New Roman" w:eastAsia="Times New Roman" w:hAnsi="Times New Roman" w:cs="Times New Roman"/>
                <w:color w:val="000000" w:themeColor="text1"/>
                <w:sz w:val="20"/>
                <w:szCs w:val="20"/>
              </w:rPr>
              <w:t>организации</w:t>
            </w:r>
            <w:r w:rsidRPr="00E61E7F">
              <w:rPr>
                <w:rFonts w:ascii="Times New Roman" w:eastAsia="Times New Roman" w:hAnsi="Times New Roman"/>
                <w:color w:val="000000" w:themeColor="text1"/>
                <w:sz w:val="20"/>
                <w:szCs w:val="20"/>
              </w:rPr>
              <w:t>.</w:t>
            </w:r>
            <w:r w:rsidRPr="00E61E7F">
              <w:rPr>
                <w:rFonts w:ascii="Times New Roman" w:eastAsia="Times New Roman" w:hAnsi="Times New Roman" w:cs="Times New Roman"/>
                <w:color w:val="000000" w:themeColor="text1"/>
                <w:sz w:val="20"/>
                <w:szCs w:val="20"/>
              </w:rPr>
              <w:t xml:space="preserve"> </w:t>
            </w:r>
          </w:p>
          <w:p w14:paraId="08AE49A5"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4. Разработана система по профессиональному просвещению и самоопределению обучающихся, в соответствии с их возрастом, выстроено взаимодействие с социальными институтами, предприятиями.</w:t>
            </w:r>
          </w:p>
          <w:p w14:paraId="214BE6BB"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5. Участие обучающихся группы в реализации федеральных проектов профориентационной направленности («Билет в будущее» и др.).</w:t>
            </w:r>
          </w:p>
          <w:p w14:paraId="77DF58B7"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6. Наличие и реализация плана тьюториалов по развитию ИОМ / мероприятий по развитию личностного потенциала обучающихся.</w:t>
            </w:r>
          </w:p>
        </w:tc>
        <w:tc>
          <w:tcPr>
            <w:tcW w:w="1342" w:type="dxa"/>
            <w:tcBorders>
              <w:top w:val="single" w:sz="4" w:space="0" w:color="auto"/>
              <w:left w:val="single" w:sz="4" w:space="0" w:color="auto"/>
              <w:bottom w:val="single" w:sz="4" w:space="0" w:color="auto"/>
              <w:right w:val="single" w:sz="4" w:space="0" w:color="auto"/>
            </w:tcBorders>
          </w:tcPr>
          <w:p w14:paraId="4E5B5AF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01E0FCB1" w14:textId="77777777" w:rsidTr="005E5E89">
        <w:tc>
          <w:tcPr>
            <w:tcW w:w="2098" w:type="dxa"/>
            <w:vMerge w:val="restart"/>
            <w:tcBorders>
              <w:top w:val="single" w:sz="4" w:space="0" w:color="auto"/>
              <w:left w:val="single" w:sz="4" w:space="0" w:color="auto"/>
              <w:bottom w:val="single" w:sz="4" w:space="0" w:color="auto"/>
              <w:right w:val="single" w:sz="4" w:space="0" w:color="auto"/>
            </w:tcBorders>
          </w:tcPr>
          <w:p w14:paraId="5EBDE75C" w14:textId="460E0BAA"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heme="minorHAnsi" w:hAnsi="Times New Roman" w:cs="Times New Roman"/>
                <w:color w:val="000000" w:themeColor="text1"/>
                <w:sz w:val="20"/>
                <w:szCs w:val="20"/>
                <w:lang w:eastAsia="en-US"/>
              </w:rPr>
              <w:t>Организационно-методическое обеспечение воспитательного процесса в группе обучающихся</w:t>
            </w:r>
          </w:p>
        </w:tc>
        <w:tc>
          <w:tcPr>
            <w:tcW w:w="2150" w:type="dxa"/>
            <w:tcBorders>
              <w:top w:val="single" w:sz="4" w:space="0" w:color="auto"/>
              <w:left w:val="single" w:sz="4" w:space="0" w:color="auto"/>
              <w:bottom w:val="single" w:sz="4" w:space="0" w:color="auto"/>
              <w:right w:val="single" w:sz="4" w:space="0" w:color="auto"/>
            </w:tcBorders>
          </w:tcPr>
          <w:p w14:paraId="36619A8D" w14:textId="1E978638"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Координация и консультационная поддержка взаимодействия педагогов с группой обучающихся</w:t>
            </w:r>
            <w:r w:rsidR="009B4012" w:rsidRPr="00E61E7F">
              <w:rPr>
                <w:rFonts w:ascii="Times New Roman" w:hAnsi="Times New Roman"/>
                <w:color w:val="000000" w:themeColor="text1"/>
                <w:sz w:val="20"/>
                <w:szCs w:val="20"/>
                <w:highlight w:val="yellow"/>
              </w:rPr>
              <w:t>***</w:t>
            </w:r>
          </w:p>
        </w:tc>
        <w:tc>
          <w:tcPr>
            <w:tcW w:w="2449" w:type="dxa"/>
            <w:tcBorders>
              <w:top w:val="single" w:sz="4" w:space="0" w:color="auto"/>
              <w:left w:val="single" w:sz="4" w:space="0" w:color="auto"/>
              <w:bottom w:val="single" w:sz="4" w:space="0" w:color="auto"/>
              <w:right w:val="single" w:sz="4" w:space="0" w:color="auto"/>
            </w:tcBorders>
          </w:tcPr>
          <w:p w14:paraId="5972DCCD"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Организация встреч узких специалистов, учителей-предметников с обучающимися, имеющими проблемы в образовательной деятельности.</w:t>
            </w:r>
          </w:p>
          <w:p w14:paraId="268D8C8D"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Координация деятельности воспитателей по включению обучающихся в общешкольные мероприятия, </w:t>
            </w:r>
            <w:r w:rsidRPr="00E61E7F">
              <w:rPr>
                <w:rFonts w:ascii="Times New Roman" w:eastAsia="Times New Roman" w:hAnsi="Times New Roman" w:cs="Times New Roman"/>
                <w:color w:val="000000" w:themeColor="text1"/>
                <w:sz w:val="20"/>
                <w:szCs w:val="20"/>
              </w:rPr>
              <w:lastRenderedPageBreak/>
              <w:t xml:space="preserve">муниципальные и федеральные проекты. </w:t>
            </w:r>
          </w:p>
          <w:p w14:paraId="1F55BC2A"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Координация деятельности воспитателей, педагогических работников в проектировании развивающей образовательной среды организации.  </w:t>
            </w:r>
          </w:p>
        </w:tc>
        <w:tc>
          <w:tcPr>
            <w:tcW w:w="2450" w:type="dxa"/>
            <w:tcBorders>
              <w:top w:val="single" w:sz="4" w:space="0" w:color="auto"/>
              <w:left w:val="single" w:sz="4" w:space="0" w:color="auto"/>
              <w:bottom w:val="single" w:sz="4" w:space="0" w:color="auto"/>
              <w:right w:val="single" w:sz="4" w:space="0" w:color="auto"/>
            </w:tcBorders>
          </w:tcPr>
          <w:p w14:paraId="372060EA"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Организация встреч узких специалистов, учителей-предметников с обучающимися, имеющими проблемы в образовательной деятельности.</w:t>
            </w:r>
          </w:p>
          <w:p w14:paraId="7032B9B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Координация деятельности воспитателей по включению обучающихся в общешкольные мероприятия, </w:t>
            </w:r>
            <w:r w:rsidRPr="00E61E7F">
              <w:rPr>
                <w:rFonts w:ascii="Times New Roman" w:eastAsia="Times New Roman" w:hAnsi="Times New Roman" w:cs="Times New Roman"/>
                <w:color w:val="000000" w:themeColor="text1"/>
                <w:sz w:val="20"/>
                <w:szCs w:val="20"/>
              </w:rPr>
              <w:lastRenderedPageBreak/>
              <w:t xml:space="preserve">муниципальные и федеральные проекты. </w:t>
            </w:r>
          </w:p>
          <w:p w14:paraId="650A761E"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Координация деятельности воспитателей, педагогических работников в проектировании развивающей образовательной среды организации.  </w:t>
            </w:r>
          </w:p>
        </w:tc>
        <w:tc>
          <w:tcPr>
            <w:tcW w:w="2449" w:type="dxa"/>
            <w:tcBorders>
              <w:top w:val="single" w:sz="4" w:space="0" w:color="auto"/>
              <w:left w:val="single" w:sz="4" w:space="0" w:color="auto"/>
              <w:bottom w:val="single" w:sz="4" w:space="0" w:color="auto"/>
              <w:right w:val="single" w:sz="4" w:space="0" w:color="auto"/>
            </w:tcBorders>
          </w:tcPr>
          <w:p w14:paraId="5D624D5D"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Проведение мониторинга включенности обучающихся в общешкольные мероприятия, муниципальные и федеральные проекты, корректировка деятельности воспитателей по его результатам (доля обучающихся по </w:t>
            </w:r>
            <w:r w:rsidRPr="00E61E7F">
              <w:rPr>
                <w:rFonts w:ascii="Times New Roman" w:eastAsia="Times New Roman" w:hAnsi="Times New Roman" w:cs="Times New Roman"/>
                <w:color w:val="000000" w:themeColor="text1"/>
                <w:sz w:val="20"/>
                <w:szCs w:val="20"/>
              </w:rPr>
              <w:lastRenderedPageBreak/>
              <w:t xml:space="preserve">результатам мониторинга, принятые меры).   </w:t>
            </w:r>
          </w:p>
          <w:p w14:paraId="1F3EDB4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опыта разрешения проблем обучающихся в образовательной деятельности, достигнутые изменения (примеры).</w:t>
            </w:r>
          </w:p>
          <w:p w14:paraId="496EFB4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Удовлетворенность обучающихся, их родителей / законных представителей образовательной средой (статистика, указана диагностика).</w:t>
            </w:r>
          </w:p>
        </w:tc>
        <w:tc>
          <w:tcPr>
            <w:tcW w:w="2450" w:type="dxa"/>
            <w:tcBorders>
              <w:top w:val="single" w:sz="4" w:space="0" w:color="auto"/>
              <w:left w:val="single" w:sz="4" w:space="0" w:color="auto"/>
              <w:bottom w:val="single" w:sz="4" w:space="0" w:color="auto"/>
              <w:right w:val="single" w:sz="4" w:space="0" w:color="auto"/>
            </w:tcBorders>
          </w:tcPr>
          <w:p w14:paraId="41A99287"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Проведение мониторинга включенности обучающихся в общешкольные мероприятия, муниципальные и федеральные проекты, корректировка деятельности воспитателей по его результатам (динамика </w:t>
            </w:r>
            <w:r w:rsidRPr="00E61E7F">
              <w:rPr>
                <w:rFonts w:ascii="Times New Roman" w:eastAsia="Times New Roman" w:hAnsi="Times New Roman" w:cs="Times New Roman"/>
                <w:color w:val="000000" w:themeColor="text1"/>
                <w:sz w:val="20"/>
                <w:szCs w:val="20"/>
              </w:rPr>
              <w:lastRenderedPageBreak/>
              <w:t xml:space="preserve">результатов мониторинга, принятые меры).  </w:t>
            </w:r>
          </w:p>
          <w:p w14:paraId="21671B7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опыта разрешения проблем обучающихся в образовательной деятельности, достигнутые изменения (примеры).</w:t>
            </w:r>
          </w:p>
          <w:p w14:paraId="0B945BBA"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3. Динамика доли обучающихся, их родителей / законных представителей, удовлетворенных образовательной средой (статистика, указана диагностика).</w:t>
            </w:r>
          </w:p>
        </w:tc>
        <w:tc>
          <w:tcPr>
            <w:tcW w:w="1342" w:type="dxa"/>
            <w:tcBorders>
              <w:top w:val="single" w:sz="4" w:space="0" w:color="auto"/>
              <w:left w:val="single" w:sz="4" w:space="0" w:color="auto"/>
              <w:bottom w:val="single" w:sz="4" w:space="0" w:color="auto"/>
              <w:right w:val="single" w:sz="4" w:space="0" w:color="auto"/>
            </w:tcBorders>
          </w:tcPr>
          <w:p w14:paraId="558F9F5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21A3AA68"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2F4AC03C"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61BD7E89" w14:textId="6A0E575F"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Организационно-методическое обеспечение воспитательной деятельности педагогов с группой обучающихся</w:t>
            </w:r>
            <w:r w:rsidR="009B4012" w:rsidRPr="00E61E7F">
              <w:rPr>
                <w:rFonts w:ascii="Times New Roman" w:hAnsi="Times New Roman"/>
                <w:color w:val="000000" w:themeColor="text1"/>
                <w:sz w:val="20"/>
                <w:szCs w:val="20"/>
                <w:highlight w:val="yellow"/>
              </w:rPr>
              <w:t>***</w:t>
            </w:r>
          </w:p>
        </w:tc>
        <w:tc>
          <w:tcPr>
            <w:tcW w:w="2449" w:type="dxa"/>
            <w:tcBorders>
              <w:top w:val="single" w:sz="4" w:space="0" w:color="auto"/>
              <w:left w:val="single" w:sz="4" w:space="0" w:color="auto"/>
              <w:bottom w:val="single" w:sz="4" w:space="0" w:color="auto"/>
              <w:right w:val="single" w:sz="4" w:space="0" w:color="auto"/>
            </w:tcBorders>
          </w:tcPr>
          <w:p w14:paraId="3DAC3C37" w14:textId="49600202"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w:t>
            </w:r>
            <w:r w:rsidR="00927AD5" w:rsidRPr="00E61E7F">
              <w:rPr>
                <w:rFonts w:ascii="Times New Roman" w:eastAsia="Times New Roman" w:hAnsi="Times New Roman" w:cs="Times New Roman"/>
                <w:color w:val="000000" w:themeColor="text1"/>
                <w:sz w:val="20"/>
                <w:szCs w:val="20"/>
              </w:rPr>
              <w:t xml:space="preserve"> </w:t>
            </w:r>
            <w:r w:rsidRPr="00E61E7F">
              <w:rPr>
                <w:rFonts w:ascii="Times New Roman" w:eastAsia="Times New Roman" w:hAnsi="Times New Roman" w:cs="Times New Roman"/>
                <w:color w:val="000000" w:themeColor="text1"/>
                <w:sz w:val="20"/>
                <w:szCs w:val="20"/>
              </w:rPr>
              <w:t xml:space="preserve">Контроль над выполнением воспитателями должностной инструкции, порядка проведения занятий самоподготовки </w:t>
            </w:r>
          </w:p>
          <w:p w14:paraId="138ED9C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Формирование единых подходов организации воспитательного процесса и взаимодействия со всеми участниками образовательных отношений. </w:t>
            </w:r>
          </w:p>
          <w:p w14:paraId="6A45924A" w14:textId="0339DDDF"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3.</w:t>
            </w:r>
            <w:r w:rsidR="00927AD5" w:rsidRPr="00E61E7F">
              <w:rPr>
                <w:rFonts w:ascii="Times New Roman" w:eastAsia="Times New Roman" w:hAnsi="Times New Roman" w:cs="Times New Roman"/>
                <w:color w:val="000000" w:themeColor="text1"/>
                <w:sz w:val="20"/>
                <w:szCs w:val="20"/>
              </w:rPr>
              <w:t xml:space="preserve"> </w:t>
            </w:r>
            <w:r w:rsidRPr="00E61E7F">
              <w:rPr>
                <w:rFonts w:ascii="Times New Roman" w:eastAsia="Times New Roman" w:hAnsi="Times New Roman" w:cs="Times New Roman"/>
                <w:color w:val="000000" w:themeColor="text1"/>
                <w:sz w:val="20"/>
                <w:szCs w:val="20"/>
              </w:rPr>
              <w:t xml:space="preserve">Оказание методической помощи воспитателям, сопровождение повышения их профмастерства. </w:t>
            </w:r>
          </w:p>
        </w:tc>
        <w:tc>
          <w:tcPr>
            <w:tcW w:w="2450" w:type="dxa"/>
            <w:tcBorders>
              <w:top w:val="single" w:sz="4" w:space="0" w:color="auto"/>
              <w:left w:val="single" w:sz="4" w:space="0" w:color="auto"/>
              <w:bottom w:val="single" w:sz="4" w:space="0" w:color="auto"/>
              <w:right w:val="single" w:sz="4" w:space="0" w:color="auto"/>
            </w:tcBorders>
          </w:tcPr>
          <w:p w14:paraId="0A0A096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1. Контроль над выполнением воспитателями должностной инструкции, порядка проведения занятий самоподготовки </w:t>
            </w:r>
          </w:p>
          <w:p w14:paraId="3E17C388"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Формирование единых подходов организации воспитательного процесса и взаимодействия со всеми участниками образовательных отношений. </w:t>
            </w:r>
          </w:p>
          <w:p w14:paraId="30B50FB3"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Оказание методической помощи воспитателям, обобщение передового педагогического опыта, сопровождение повышения профмастерства, развитие их творческих инициатив. </w:t>
            </w:r>
          </w:p>
          <w:p w14:paraId="2D2810F5"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 xml:space="preserve">4. Поиск путей совершенствования </w:t>
            </w:r>
            <w:r w:rsidRPr="00E61E7F">
              <w:rPr>
                <w:rFonts w:ascii="Times New Roman" w:eastAsia="Times New Roman" w:hAnsi="Times New Roman"/>
                <w:color w:val="000000" w:themeColor="text1"/>
                <w:sz w:val="20"/>
                <w:szCs w:val="20"/>
              </w:rPr>
              <w:lastRenderedPageBreak/>
              <w:t>образовательного процесса в организации.</w:t>
            </w:r>
          </w:p>
        </w:tc>
        <w:tc>
          <w:tcPr>
            <w:tcW w:w="2449" w:type="dxa"/>
            <w:tcBorders>
              <w:top w:val="single" w:sz="4" w:space="0" w:color="auto"/>
              <w:left w:val="single" w:sz="4" w:space="0" w:color="auto"/>
              <w:bottom w:val="single" w:sz="4" w:space="0" w:color="auto"/>
              <w:right w:val="single" w:sz="4" w:space="0" w:color="auto"/>
            </w:tcBorders>
          </w:tcPr>
          <w:p w14:paraId="751F530E"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Отсутствие фактов нарушения воспитателями должностной инструкции, режимных моментов жизнедеятельности группы обучающихся.</w:t>
            </w:r>
          </w:p>
          <w:p w14:paraId="4DC227F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Создание мест информирования, согласования, выработки единых подходов организации воспитательного процесса и взаимодействия со всеми участниками образовательных отношений.</w:t>
            </w:r>
          </w:p>
          <w:p w14:paraId="2C82F2BD"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 xml:space="preserve">3. Положительная динамика аттестации воспитателей, наличие удостоверений повышения квалификации, фактов </w:t>
            </w:r>
            <w:r w:rsidRPr="00E61E7F">
              <w:rPr>
                <w:rFonts w:ascii="Times New Roman" w:eastAsia="Times New Roman" w:hAnsi="Times New Roman"/>
                <w:color w:val="000000" w:themeColor="text1"/>
                <w:sz w:val="20"/>
                <w:szCs w:val="20"/>
              </w:rPr>
              <w:lastRenderedPageBreak/>
              <w:t>представления опыта работы.</w:t>
            </w:r>
          </w:p>
        </w:tc>
        <w:tc>
          <w:tcPr>
            <w:tcW w:w="2450" w:type="dxa"/>
            <w:tcBorders>
              <w:top w:val="single" w:sz="4" w:space="0" w:color="auto"/>
              <w:left w:val="single" w:sz="4" w:space="0" w:color="auto"/>
              <w:bottom w:val="single" w:sz="4" w:space="0" w:color="auto"/>
              <w:right w:val="single" w:sz="4" w:space="0" w:color="auto"/>
            </w:tcBorders>
          </w:tcPr>
          <w:p w14:paraId="36A6FA41"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Отсутствие фактов нарушения воспитателями должностной инструкции, режимных моментов жизнедеятельности группы обучающихся.</w:t>
            </w:r>
          </w:p>
          <w:p w14:paraId="3EDB4EEE"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Создание мест информирования, согласования, выработки единых подходов организации воспитательного процесса и взаимодействия со всеми участниками образовательных отношений.</w:t>
            </w:r>
          </w:p>
          <w:p w14:paraId="7E6FC697"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 xml:space="preserve">2. Закрепление в организации начинающих свою деятельность воспитателей (при наличии). </w:t>
            </w:r>
          </w:p>
          <w:p w14:paraId="21228FA9" w14:textId="77777777" w:rsidR="00791914" w:rsidRPr="00E61E7F" w:rsidRDefault="00791914" w:rsidP="008536F0">
            <w:pPr>
              <w:pStyle w:val="a9"/>
              <w:rPr>
                <w:rFonts w:ascii="Times New Roman" w:eastAsia="Times New Roman" w:hAnsi="Times New Roman"/>
                <w:color w:val="000000" w:themeColor="text1"/>
                <w:sz w:val="20"/>
                <w:szCs w:val="20"/>
              </w:rPr>
            </w:pPr>
            <w:r w:rsidRPr="00E61E7F">
              <w:rPr>
                <w:rFonts w:ascii="Times New Roman" w:eastAsia="Times New Roman" w:hAnsi="Times New Roman"/>
                <w:color w:val="000000" w:themeColor="text1"/>
                <w:sz w:val="20"/>
                <w:szCs w:val="20"/>
              </w:rPr>
              <w:t xml:space="preserve">3. Положительная динамика аттестации </w:t>
            </w:r>
            <w:r w:rsidRPr="00E61E7F">
              <w:rPr>
                <w:rFonts w:ascii="Times New Roman" w:eastAsia="Times New Roman" w:hAnsi="Times New Roman"/>
                <w:color w:val="000000" w:themeColor="text1"/>
                <w:sz w:val="20"/>
                <w:szCs w:val="20"/>
              </w:rPr>
              <w:lastRenderedPageBreak/>
              <w:t>воспитателей, их карьерный рост, наличие удостоверений повышения квалификации, фактов представления опыта работы на уровне не ниже муниципального.</w:t>
            </w:r>
          </w:p>
          <w:p w14:paraId="45EE0329"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4. Выступления на организационно-методических мероприятиях организации с предложениями по совершенствованию образовательного процесса.</w:t>
            </w:r>
          </w:p>
        </w:tc>
        <w:tc>
          <w:tcPr>
            <w:tcW w:w="1342" w:type="dxa"/>
            <w:tcBorders>
              <w:top w:val="single" w:sz="4" w:space="0" w:color="auto"/>
              <w:left w:val="single" w:sz="4" w:space="0" w:color="auto"/>
              <w:bottom w:val="single" w:sz="4" w:space="0" w:color="auto"/>
              <w:right w:val="single" w:sz="4" w:space="0" w:color="auto"/>
            </w:tcBorders>
          </w:tcPr>
          <w:p w14:paraId="56FC21A5"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r w:rsidR="00791914" w:rsidRPr="00AE530D" w14:paraId="772DF0EB" w14:textId="77777777" w:rsidTr="005E5E89">
        <w:tc>
          <w:tcPr>
            <w:tcW w:w="2098" w:type="dxa"/>
            <w:vMerge/>
            <w:tcBorders>
              <w:top w:val="single" w:sz="4" w:space="0" w:color="auto"/>
              <w:left w:val="single" w:sz="4" w:space="0" w:color="auto"/>
              <w:bottom w:val="single" w:sz="4" w:space="0" w:color="auto"/>
              <w:right w:val="single" w:sz="4" w:space="0" w:color="auto"/>
            </w:tcBorders>
          </w:tcPr>
          <w:p w14:paraId="1ECD2E1A"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p>
        </w:tc>
        <w:tc>
          <w:tcPr>
            <w:tcW w:w="2150" w:type="dxa"/>
            <w:tcBorders>
              <w:top w:val="single" w:sz="4" w:space="0" w:color="auto"/>
              <w:left w:val="single" w:sz="4" w:space="0" w:color="auto"/>
              <w:bottom w:val="single" w:sz="4" w:space="0" w:color="auto"/>
              <w:right w:val="single" w:sz="4" w:space="0" w:color="auto"/>
            </w:tcBorders>
          </w:tcPr>
          <w:p w14:paraId="406E5883" w14:textId="5DFD9A61" w:rsidR="00791914" w:rsidRPr="00E61E7F" w:rsidRDefault="00791914" w:rsidP="008536F0">
            <w:pPr>
              <w:pStyle w:val="a9"/>
              <w:rPr>
                <w:rFonts w:ascii="Times New Roman" w:hAnsi="Times New Roman"/>
                <w:color w:val="000000" w:themeColor="text1"/>
                <w:sz w:val="20"/>
                <w:szCs w:val="20"/>
              </w:rPr>
            </w:pPr>
            <w:r w:rsidRPr="00E61E7F">
              <w:rPr>
                <w:rFonts w:ascii="Times New Roman" w:hAnsi="Times New Roman"/>
                <w:color w:val="000000" w:themeColor="text1"/>
                <w:sz w:val="20"/>
                <w:szCs w:val="20"/>
              </w:rPr>
              <w:t>Взаимодействие с родителями обучающихся, оказание консультационной помощи родителям</w:t>
            </w:r>
            <w:r w:rsidR="009B4012" w:rsidRPr="00E61E7F">
              <w:rPr>
                <w:rFonts w:ascii="Times New Roman" w:hAnsi="Times New Roman"/>
                <w:color w:val="000000" w:themeColor="text1"/>
                <w:sz w:val="20"/>
                <w:szCs w:val="20"/>
              </w:rPr>
              <w:t>***</w:t>
            </w:r>
          </w:p>
        </w:tc>
        <w:tc>
          <w:tcPr>
            <w:tcW w:w="2449" w:type="dxa"/>
            <w:tcBorders>
              <w:top w:val="single" w:sz="4" w:space="0" w:color="auto"/>
              <w:left w:val="single" w:sz="4" w:space="0" w:color="auto"/>
              <w:bottom w:val="single" w:sz="4" w:space="0" w:color="auto"/>
              <w:right w:val="single" w:sz="4" w:space="0" w:color="auto"/>
            </w:tcBorders>
          </w:tcPr>
          <w:p w14:paraId="644674DA" w14:textId="77777777" w:rsidR="00791914" w:rsidRPr="00E61E7F" w:rsidRDefault="00791914" w:rsidP="008536F0">
            <w:pPr>
              <w:spacing w:after="0" w:line="240" w:lineRule="auto"/>
              <w:ind w:left="54"/>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1. Консультирование родителей / законных представителей обучающихся по актуальным вопросам образования.</w:t>
            </w:r>
          </w:p>
        </w:tc>
        <w:tc>
          <w:tcPr>
            <w:tcW w:w="2450" w:type="dxa"/>
            <w:tcBorders>
              <w:top w:val="single" w:sz="4" w:space="0" w:color="auto"/>
              <w:left w:val="single" w:sz="4" w:space="0" w:color="auto"/>
              <w:bottom w:val="single" w:sz="4" w:space="0" w:color="auto"/>
              <w:right w:val="single" w:sz="4" w:space="0" w:color="auto"/>
            </w:tcBorders>
          </w:tcPr>
          <w:p w14:paraId="7DFDB22C" w14:textId="77777777" w:rsidR="00791914" w:rsidRPr="00E61E7F" w:rsidRDefault="00791914" w:rsidP="008536F0">
            <w:pPr>
              <w:spacing w:after="0" w:line="240" w:lineRule="auto"/>
              <w:ind w:left="54"/>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1. Консультирование родителей / законных представителей обучающихся по актуальным вопросам образования.</w:t>
            </w:r>
          </w:p>
        </w:tc>
        <w:tc>
          <w:tcPr>
            <w:tcW w:w="2449" w:type="dxa"/>
            <w:tcBorders>
              <w:top w:val="single" w:sz="4" w:space="0" w:color="auto"/>
              <w:left w:val="single" w:sz="4" w:space="0" w:color="auto"/>
              <w:bottom w:val="single" w:sz="4" w:space="0" w:color="auto"/>
              <w:right w:val="single" w:sz="4" w:space="0" w:color="auto"/>
            </w:tcBorders>
          </w:tcPr>
          <w:p w14:paraId="08A9402B" w14:textId="77777777" w:rsidR="00791914" w:rsidRPr="00E61E7F" w:rsidRDefault="00791914" w:rsidP="008536F0">
            <w:pPr>
              <w:spacing w:after="0" w:line="240" w:lineRule="auto"/>
              <w:rPr>
                <w:rFonts w:ascii="Times New Roman" w:eastAsia="Times New Roman" w:hAnsi="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расписания консультаций родителей / законных представителей по вопросам образования. Количество и тематика обращений, динамика решения проблем по поводу которых были обращения.</w:t>
            </w:r>
          </w:p>
        </w:tc>
        <w:tc>
          <w:tcPr>
            <w:tcW w:w="2450" w:type="dxa"/>
            <w:tcBorders>
              <w:top w:val="single" w:sz="4" w:space="0" w:color="auto"/>
              <w:left w:val="single" w:sz="4" w:space="0" w:color="auto"/>
              <w:bottom w:val="single" w:sz="4" w:space="0" w:color="auto"/>
              <w:right w:val="single" w:sz="4" w:space="0" w:color="auto"/>
            </w:tcBorders>
          </w:tcPr>
          <w:p w14:paraId="600F6099"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расписания консультаций родителей / законных представителей по вопросам образования. Количество и тематика обращений, динамика решения проблем по поводу которых были обращения.</w:t>
            </w:r>
          </w:p>
          <w:p w14:paraId="48F9C983" w14:textId="77777777" w:rsidR="00791914" w:rsidRPr="00E61E7F" w:rsidRDefault="00791914" w:rsidP="008536F0">
            <w:pPr>
              <w:pStyle w:val="a9"/>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2. Количество, форма и тематика мероприятий, выступлений на родительских собраниях по актуальным вопросам образования.</w:t>
            </w:r>
          </w:p>
        </w:tc>
        <w:tc>
          <w:tcPr>
            <w:tcW w:w="1342" w:type="dxa"/>
            <w:tcBorders>
              <w:top w:val="single" w:sz="4" w:space="0" w:color="auto"/>
              <w:left w:val="single" w:sz="4" w:space="0" w:color="auto"/>
              <w:bottom w:val="single" w:sz="4" w:space="0" w:color="auto"/>
              <w:right w:val="single" w:sz="4" w:space="0" w:color="auto"/>
            </w:tcBorders>
          </w:tcPr>
          <w:p w14:paraId="31B49110" w14:textId="77777777" w:rsidR="00791914" w:rsidRPr="00E61E7F" w:rsidRDefault="00791914" w:rsidP="008536F0">
            <w:pPr>
              <w:spacing w:after="0" w:line="240" w:lineRule="auto"/>
              <w:rPr>
                <w:rFonts w:ascii="Times New Roman" w:eastAsia="Times New Roman" w:hAnsi="Times New Roman" w:cs="Times New Roman"/>
                <w:color w:val="000000" w:themeColor="text1"/>
                <w:sz w:val="20"/>
                <w:szCs w:val="20"/>
                <w:highlight w:val="yellow"/>
              </w:rPr>
            </w:pPr>
          </w:p>
        </w:tc>
      </w:tr>
    </w:tbl>
    <w:p w14:paraId="0237EB3C" w14:textId="77777777" w:rsidR="00E61E7F" w:rsidRDefault="00E61E7F" w:rsidP="00E61E7F">
      <w:pPr>
        <w:spacing w:after="0" w:line="240" w:lineRule="auto"/>
        <w:rPr>
          <w:rFonts w:ascii="Times New Roman" w:hAnsi="Times New Roman" w:cs="Times New Roman"/>
          <w:sz w:val="24"/>
          <w:szCs w:val="24"/>
          <w:highlight w:val="yellow"/>
        </w:rPr>
      </w:pPr>
      <w:r w:rsidRPr="00E61E7F">
        <w:rPr>
          <w:rFonts w:ascii="Times New Roman" w:hAnsi="Times New Roman" w:cs="Times New Roman"/>
          <w:sz w:val="24"/>
          <w:szCs w:val="24"/>
          <w:highlight w:val="yellow"/>
        </w:rPr>
        <w:t>*** для старших воспитателей</w:t>
      </w:r>
    </w:p>
    <w:p w14:paraId="485A31E4" w14:textId="6C9744D1" w:rsidR="008536F0" w:rsidRPr="00E61E7F" w:rsidRDefault="008536F0" w:rsidP="00E61E7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E61E7F" w:rsidRPr="00E61E7F" w14:paraId="0A3CA14D" w14:textId="6BD46A3C" w:rsidTr="00E61E7F">
        <w:tc>
          <w:tcPr>
            <w:tcW w:w="1872" w:type="dxa"/>
            <w:vMerge w:val="restart"/>
            <w:tcBorders>
              <w:top w:val="single" w:sz="4" w:space="0" w:color="auto"/>
              <w:left w:val="single" w:sz="4" w:space="0" w:color="auto"/>
              <w:bottom w:val="single" w:sz="4" w:space="0" w:color="auto"/>
              <w:right w:val="single" w:sz="4" w:space="0" w:color="auto"/>
            </w:tcBorders>
            <w:vAlign w:val="center"/>
          </w:tcPr>
          <w:p w14:paraId="4738C9F3" w14:textId="09D29B15" w:rsidR="00E61E7F" w:rsidRPr="00E61E7F" w:rsidRDefault="00E61E7F" w:rsidP="008536F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68A84C1D" w14:textId="77777777" w:rsidR="00E61E7F" w:rsidRPr="00E61E7F" w:rsidRDefault="00E61E7F" w:rsidP="008536F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352E9414" w14:textId="575C6EF4" w:rsidR="00E61E7F" w:rsidRPr="00E61E7F" w:rsidRDefault="00E61E7F" w:rsidP="008536F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4EFC76C8" w14:textId="0C26B99B" w:rsidR="00E61E7F" w:rsidRPr="00E61E7F" w:rsidRDefault="00E61E7F" w:rsidP="008536F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E61E7F" w:rsidRPr="00E61E7F" w14:paraId="6CC44ABE" w14:textId="0F7132AA" w:rsidTr="00E61E7F">
        <w:tc>
          <w:tcPr>
            <w:tcW w:w="1872" w:type="dxa"/>
            <w:vMerge/>
            <w:tcBorders>
              <w:top w:val="single" w:sz="4" w:space="0" w:color="auto"/>
              <w:left w:val="single" w:sz="4" w:space="0" w:color="auto"/>
              <w:bottom w:val="single" w:sz="4" w:space="0" w:color="auto"/>
              <w:right w:val="single" w:sz="4" w:space="0" w:color="auto"/>
            </w:tcBorders>
            <w:vAlign w:val="center"/>
          </w:tcPr>
          <w:p w14:paraId="5304B8F3" w14:textId="77777777" w:rsidR="00E61E7F" w:rsidRPr="00E61E7F" w:rsidRDefault="00E61E7F" w:rsidP="008536F0">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77382208" w14:textId="77777777" w:rsidR="00E61E7F" w:rsidRPr="00E61E7F" w:rsidRDefault="00E61E7F" w:rsidP="008536F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3F7E925B" w14:textId="77777777" w:rsidR="00E61E7F" w:rsidRPr="00E61E7F" w:rsidRDefault="00E61E7F" w:rsidP="008536F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75C173DD" w14:textId="77777777" w:rsidR="00E61E7F" w:rsidRPr="00E61E7F" w:rsidRDefault="00E61E7F" w:rsidP="008536F0">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3C331818" w14:textId="4F4220A9" w:rsidR="00E61E7F" w:rsidRPr="00E61E7F" w:rsidRDefault="00E61E7F" w:rsidP="008536F0">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04B15451" w14:textId="0B7254FD" w:rsidR="00E61E7F" w:rsidRPr="00E61E7F" w:rsidRDefault="00E61E7F" w:rsidP="008536F0">
            <w:pPr>
              <w:spacing w:after="0" w:line="240" w:lineRule="auto"/>
              <w:jc w:val="center"/>
              <w:rPr>
                <w:rFonts w:ascii="Times New Roman" w:eastAsia="Times New Roman" w:hAnsi="Times New Roman" w:cs="Times New Roman"/>
                <w:b/>
                <w:color w:val="000000" w:themeColor="text1"/>
                <w:sz w:val="20"/>
                <w:szCs w:val="20"/>
              </w:rPr>
            </w:pPr>
          </w:p>
        </w:tc>
      </w:tr>
      <w:tr w:rsidR="00E61E7F" w:rsidRPr="00E61E7F" w14:paraId="12C960F0" w14:textId="2F9E97DE" w:rsidTr="00E61E7F">
        <w:trPr>
          <w:trHeight w:val="416"/>
        </w:trPr>
        <w:tc>
          <w:tcPr>
            <w:tcW w:w="1872" w:type="dxa"/>
            <w:tcBorders>
              <w:top w:val="single" w:sz="4" w:space="0" w:color="auto"/>
              <w:left w:val="single" w:sz="4" w:space="0" w:color="auto"/>
              <w:bottom w:val="single" w:sz="4" w:space="0" w:color="auto"/>
              <w:right w:val="single" w:sz="4" w:space="0" w:color="auto"/>
            </w:tcBorders>
          </w:tcPr>
          <w:p w14:paraId="41745DB3" w14:textId="77777777" w:rsidR="00E61E7F" w:rsidRPr="00E61E7F" w:rsidRDefault="00E61E7F" w:rsidP="008536F0">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283B6D7A"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AE3A5CF"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5A5CAA6C"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3002E23A"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79ADA19C"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151DD602"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34A7D9C7"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65A72F9"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76F97F77"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5C9BDD3B"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62831AF1"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5AAD68B7"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4997142A" w14:textId="77777777" w:rsidR="00E61E7F" w:rsidRPr="00E61E7F" w:rsidRDefault="00E61E7F" w:rsidP="008536F0">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43ED6760" w14:textId="77777777" w:rsidR="00E61E7F" w:rsidRPr="00E61E7F" w:rsidRDefault="00E61E7F"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05A398BB" w14:textId="77777777" w:rsidR="00E61E7F" w:rsidRPr="00E61E7F" w:rsidRDefault="00E61E7F"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2. Наличие информации о повышении квалификации (удостоверения о повышении квалификации (не реже 1 раза в три года, объем часов не менее 16).</w:t>
            </w:r>
          </w:p>
          <w:p w14:paraId="70270304" w14:textId="77777777" w:rsidR="00E61E7F" w:rsidRPr="00E61E7F" w:rsidRDefault="00E61E7F"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23AB9C6D" w14:textId="77777777" w:rsidR="00E61E7F" w:rsidRPr="00E61E7F" w:rsidRDefault="00E61E7F" w:rsidP="008536F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099CD1B3" w14:textId="77777777" w:rsidR="00E61E7F" w:rsidRPr="00E61E7F" w:rsidRDefault="00E61E7F"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60257A2C" w14:textId="77777777" w:rsidR="00E61E7F" w:rsidRPr="00E61E7F" w:rsidRDefault="00E61E7F" w:rsidP="008536F0">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18CCC207" w14:textId="77777777" w:rsidR="00E61E7F" w:rsidRPr="00E61E7F" w:rsidRDefault="00E61E7F" w:rsidP="008536F0">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023C4A6F" w14:textId="77777777" w:rsidR="00E61E7F" w:rsidRPr="00E61E7F" w:rsidRDefault="00E61E7F" w:rsidP="008536F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E00272A" w14:textId="77777777" w:rsidR="00E61E7F" w:rsidRPr="00E61E7F" w:rsidRDefault="00E61E7F" w:rsidP="008536F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lastRenderedPageBreak/>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145F86E8" w14:textId="77777777" w:rsidR="00E61E7F" w:rsidRPr="00E61E7F" w:rsidRDefault="00E61E7F"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 xml:space="preserve">траектории профессионального развития и совершенствования собственной профессиональной </w:t>
            </w:r>
            <w:r w:rsidRPr="00E61E7F">
              <w:rPr>
                <w:rFonts w:ascii="Times New Roman" w:hAnsi="Times New Roman" w:cs="Times New Roman"/>
                <w:color w:val="000000" w:themeColor="text1"/>
                <w:sz w:val="20"/>
                <w:szCs w:val="20"/>
              </w:rPr>
              <w:lastRenderedPageBreak/>
              <w:t>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2FC72A67" w14:textId="77777777" w:rsidR="00E61E7F" w:rsidRPr="00E61E7F" w:rsidRDefault="00E61E7F"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06B28D22" w14:textId="77777777" w:rsidR="00E61E7F" w:rsidRPr="00E61E7F" w:rsidRDefault="00E61E7F" w:rsidP="008536F0">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ADD116B" w14:textId="77777777" w:rsidR="00E61E7F" w:rsidRPr="00E61E7F" w:rsidRDefault="00E61E7F" w:rsidP="008536F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5DF1F4F6" w14:textId="77777777" w:rsidR="00E61E7F" w:rsidRPr="00E61E7F" w:rsidRDefault="00E61E7F" w:rsidP="008536F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64F58F6" w14:textId="77777777" w:rsidR="00E61E7F" w:rsidRPr="00E61E7F" w:rsidRDefault="00E61E7F" w:rsidP="008536F0">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D1495CE" w14:textId="77777777" w:rsidR="00E61E7F" w:rsidRPr="00E61E7F" w:rsidRDefault="00E61E7F" w:rsidP="008536F0">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7. Наличие информации об участии/ инициации социально-значимых акций или проектов на муниципальном/региональном уровне.</w:t>
            </w:r>
          </w:p>
          <w:p w14:paraId="29C3E1C5" w14:textId="77777777" w:rsidR="00E61E7F" w:rsidRPr="00E61E7F" w:rsidRDefault="00E61E7F" w:rsidP="008536F0">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87913C4" w14:textId="12D879E2" w:rsidR="00E61E7F" w:rsidRPr="00E61E7F" w:rsidRDefault="00E61E7F" w:rsidP="005E5E8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7234DB4A" w14:textId="04E46165" w:rsidR="00E61E7F" w:rsidRPr="00E61E7F" w:rsidRDefault="00E61E7F" w:rsidP="008536F0">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E5E89" w:rsidRPr="00AA642C" w14:paraId="27D5744F" w14:textId="41076146" w:rsidTr="005E5E8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6E582E96" w14:textId="77777777" w:rsidR="005E5E89" w:rsidRPr="00C873CF" w:rsidRDefault="005E5E89" w:rsidP="008536F0">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39C9FCC2" w14:textId="1E2129B4" w:rsidR="005E5E89" w:rsidRPr="00E61E7F" w:rsidRDefault="005E5E89" w:rsidP="008536F0">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532B88CE" w14:textId="4257B510" w:rsidR="005E5E89" w:rsidRPr="00AA642C" w:rsidRDefault="005E5E89" w:rsidP="008536F0">
            <w:pPr>
              <w:spacing w:after="0" w:line="240" w:lineRule="auto"/>
              <w:jc w:val="both"/>
              <w:rPr>
                <w:rFonts w:ascii="Times New Roman" w:eastAsia="Times New Roman" w:hAnsi="Times New Roman" w:cs="Times New Roman"/>
                <w:sz w:val="20"/>
                <w:szCs w:val="20"/>
                <w:highlight w:val="yellow"/>
              </w:rPr>
            </w:pPr>
          </w:p>
        </w:tc>
      </w:tr>
      <w:tr w:rsidR="005E5E89" w:rsidRPr="00AA642C" w14:paraId="51278816" w14:textId="7A2019EC" w:rsidTr="00E61E7F">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42DBB91D" w14:textId="77777777" w:rsidR="005E5E89"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02597324"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C3648D9" w14:textId="798F4F6C" w:rsidR="005E5E89" w:rsidRPr="005E5E89" w:rsidRDefault="005E5E89" w:rsidP="005E5E8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3C8F6693" w14:textId="79C66C51" w:rsidR="005E5E89" w:rsidRPr="005E5E89" w:rsidRDefault="005E5E89" w:rsidP="005E5E89">
            <w:pPr>
              <w:spacing w:after="0" w:line="240" w:lineRule="auto"/>
              <w:jc w:val="center"/>
              <w:rPr>
                <w:rFonts w:ascii="Times New Roman" w:hAnsi="Times New Roman" w:cs="Times New Roman"/>
                <w:sz w:val="20"/>
                <w:szCs w:val="20"/>
              </w:rPr>
            </w:pPr>
          </w:p>
        </w:tc>
      </w:tr>
      <w:tr w:rsidR="005E5E89" w:rsidRPr="00AA642C" w14:paraId="2FAD06FE" w14:textId="4EF31C9D" w:rsidTr="00E61E7F">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749C874F" w14:textId="77777777" w:rsidR="005E5E89" w:rsidRDefault="005E5E89" w:rsidP="005E5E8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3FFE14E"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A1EB82B" w14:textId="09E6CB5D" w:rsidR="005E5E89" w:rsidRPr="005E5E89" w:rsidRDefault="005E5E89" w:rsidP="005E5E8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5F9D8528" w14:textId="2F4D0DFF" w:rsidR="005E5E89" w:rsidRPr="005E5E89" w:rsidRDefault="005E5E89" w:rsidP="005E5E89">
            <w:pPr>
              <w:spacing w:after="0" w:line="240" w:lineRule="auto"/>
              <w:jc w:val="center"/>
              <w:rPr>
                <w:rFonts w:ascii="Times New Roman" w:hAnsi="Times New Roman" w:cs="Times New Roman"/>
                <w:sz w:val="20"/>
                <w:szCs w:val="20"/>
              </w:rPr>
            </w:pPr>
          </w:p>
        </w:tc>
      </w:tr>
      <w:tr w:rsidR="005E5E89" w:rsidRPr="00AA642C" w14:paraId="0EB7A9E2" w14:textId="133BB718" w:rsidTr="00E61E7F">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1BF20588" w14:textId="77777777" w:rsidR="005E5E89" w:rsidRDefault="005E5E89" w:rsidP="005E5E8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ECB0248"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7A48B0F" w14:textId="76145C43" w:rsidR="005E5E89" w:rsidRPr="005E5E89" w:rsidRDefault="005E5E89" w:rsidP="005E5E8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74EBCA90" w14:textId="53E01C25" w:rsidR="005E5E89" w:rsidRPr="005E5E89" w:rsidRDefault="005E5E89" w:rsidP="005E5E89">
            <w:pPr>
              <w:spacing w:after="0" w:line="240" w:lineRule="auto"/>
              <w:jc w:val="center"/>
              <w:rPr>
                <w:rFonts w:ascii="Times New Roman" w:hAnsi="Times New Roman" w:cs="Times New Roman"/>
                <w:sz w:val="20"/>
                <w:szCs w:val="20"/>
              </w:rPr>
            </w:pPr>
          </w:p>
        </w:tc>
      </w:tr>
      <w:tr w:rsidR="005E5E89" w:rsidRPr="00AA642C" w14:paraId="568D95DB" w14:textId="6D0A2892" w:rsidTr="00E61E7F">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36FD05DD" w14:textId="77777777" w:rsidR="005E5E89" w:rsidRDefault="005E5E89" w:rsidP="005E5E8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23D6C30F" w14:textId="77777777" w:rsidR="005E5E89" w:rsidRPr="00C873CF" w:rsidRDefault="005E5E89" w:rsidP="005E5E8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AFD0EDA" w14:textId="0624805D"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39C35204" w14:textId="2A7E512E"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235B2922" w14:textId="372E04D8" w:rsidTr="00E61E7F">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10BAC8CE" w14:textId="77777777" w:rsidR="005E5E89" w:rsidRDefault="005E5E89" w:rsidP="005E5E8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8B64865" w14:textId="77777777" w:rsidR="005E5E89" w:rsidRPr="00C873CF" w:rsidRDefault="005E5E89" w:rsidP="005E5E8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B08617D" w14:textId="415D1360"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7B7CB020" w14:textId="29303FB2"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63CFB6F7" w14:textId="078E2B6F" w:rsidTr="00E61E7F">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7B45C548" w14:textId="77777777" w:rsidR="005E5E89" w:rsidRDefault="005E5E89" w:rsidP="005E5E8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EAE4362" w14:textId="77777777" w:rsidR="005E5E89" w:rsidRPr="00C873CF" w:rsidRDefault="005E5E89" w:rsidP="005E5E8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80B5387" w14:textId="2ABD2E6E"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7424F5C5" w14:textId="30318D6D"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2A56C5B6" w14:textId="06001E1D" w:rsidTr="00E61E7F">
        <w:tc>
          <w:tcPr>
            <w:tcW w:w="7650" w:type="dxa"/>
            <w:gridSpan w:val="3"/>
            <w:vMerge w:val="restart"/>
            <w:tcBorders>
              <w:top w:val="single" w:sz="4" w:space="0" w:color="auto"/>
              <w:left w:val="single" w:sz="4" w:space="0" w:color="auto"/>
              <w:bottom w:val="single" w:sz="4" w:space="0" w:color="auto"/>
              <w:right w:val="single" w:sz="4" w:space="0" w:color="auto"/>
            </w:tcBorders>
          </w:tcPr>
          <w:p w14:paraId="32AB0D67"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672E02EE" w14:textId="77777777" w:rsidR="005E5E89" w:rsidRPr="00C873CF" w:rsidRDefault="005E5E89" w:rsidP="005E5E8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33A5543A" w14:textId="36AB02A9"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4D8FFEC0" w14:textId="54253D16"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3FC4427D" w14:textId="1C359022" w:rsidTr="00E61E7F">
        <w:tc>
          <w:tcPr>
            <w:tcW w:w="7650" w:type="dxa"/>
            <w:gridSpan w:val="3"/>
            <w:vMerge/>
            <w:tcBorders>
              <w:top w:val="single" w:sz="4" w:space="0" w:color="auto"/>
              <w:left w:val="single" w:sz="4" w:space="0" w:color="auto"/>
              <w:bottom w:val="single" w:sz="4" w:space="0" w:color="auto"/>
              <w:right w:val="single" w:sz="4" w:space="0" w:color="auto"/>
            </w:tcBorders>
          </w:tcPr>
          <w:p w14:paraId="5DEBA8DD"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4BA06A5"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75DF028" w14:textId="5991D8EC"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4DE71CE0" w14:textId="6103BC5C"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56C458CF" w14:textId="7756C994" w:rsidTr="00E61E7F">
        <w:tc>
          <w:tcPr>
            <w:tcW w:w="7650" w:type="dxa"/>
            <w:gridSpan w:val="3"/>
            <w:vMerge/>
            <w:tcBorders>
              <w:top w:val="single" w:sz="4" w:space="0" w:color="auto"/>
              <w:left w:val="single" w:sz="4" w:space="0" w:color="auto"/>
              <w:bottom w:val="single" w:sz="4" w:space="0" w:color="auto"/>
              <w:right w:val="single" w:sz="4" w:space="0" w:color="auto"/>
            </w:tcBorders>
          </w:tcPr>
          <w:p w14:paraId="67377DDD"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6E479ED"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0B2B1D3" w14:textId="4B3BB32B" w:rsidR="005E5E89" w:rsidRPr="005E5E89" w:rsidRDefault="005E5E89" w:rsidP="005E5E8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578019F1" w14:textId="3DBC0258" w:rsidR="005E5E89" w:rsidRPr="005E5E89" w:rsidRDefault="005E5E89" w:rsidP="005E5E89">
            <w:pPr>
              <w:snapToGrid w:val="0"/>
              <w:spacing w:after="0" w:line="240" w:lineRule="auto"/>
              <w:jc w:val="center"/>
              <w:rPr>
                <w:rFonts w:ascii="Times New Roman" w:hAnsi="Times New Roman" w:cs="Times New Roman"/>
                <w:sz w:val="20"/>
                <w:szCs w:val="20"/>
                <w:lang w:val="en-US"/>
              </w:rPr>
            </w:pPr>
          </w:p>
        </w:tc>
      </w:tr>
      <w:tr w:rsidR="005E5E89" w:rsidRPr="00AA642C" w14:paraId="507EF77F" w14:textId="769DC09C" w:rsidTr="00E61E7F">
        <w:tc>
          <w:tcPr>
            <w:tcW w:w="7650" w:type="dxa"/>
            <w:gridSpan w:val="3"/>
            <w:vMerge/>
            <w:tcBorders>
              <w:top w:val="single" w:sz="4" w:space="0" w:color="auto"/>
              <w:left w:val="single" w:sz="4" w:space="0" w:color="auto"/>
              <w:bottom w:val="single" w:sz="4" w:space="0" w:color="auto"/>
              <w:right w:val="single" w:sz="4" w:space="0" w:color="auto"/>
            </w:tcBorders>
          </w:tcPr>
          <w:p w14:paraId="458FD457"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9D1F0F6"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E315EEA" w14:textId="4C5565DE"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1CF30621" w14:textId="32BC55B9"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02E49600" w14:textId="345CDB5F" w:rsidTr="00E61E7F">
        <w:tc>
          <w:tcPr>
            <w:tcW w:w="7650" w:type="dxa"/>
            <w:gridSpan w:val="3"/>
            <w:vMerge/>
            <w:tcBorders>
              <w:top w:val="single" w:sz="4" w:space="0" w:color="auto"/>
              <w:left w:val="single" w:sz="4" w:space="0" w:color="auto"/>
              <w:bottom w:val="single" w:sz="4" w:space="0" w:color="auto"/>
              <w:right w:val="single" w:sz="4" w:space="0" w:color="auto"/>
            </w:tcBorders>
          </w:tcPr>
          <w:p w14:paraId="31E99A94"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9DBF8A1"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6B7A270" w14:textId="0331C90C"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69588F3F" w14:textId="03A186A9"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32080EAC" w14:textId="5A545A8A" w:rsidTr="00E61E7F">
        <w:tc>
          <w:tcPr>
            <w:tcW w:w="7650" w:type="dxa"/>
            <w:gridSpan w:val="3"/>
            <w:vMerge/>
            <w:tcBorders>
              <w:top w:val="single" w:sz="4" w:space="0" w:color="auto"/>
              <w:left w:val="single" w:sz="4" w:space="0" w:color="auto"/>
              <w:bottom w:val="single" w:sz="4" w:space="0" w:color="auto"/>
              <w:right w:val="single" w:sz="4" w:space="0" w:color="auto"/>
            </w:tcBorders>
          </w:tcPr>
          <w:p w14:paraId="165B20FF"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10D8372"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7AE5BD21" w14:textId="27FA8B35"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71225551" w14:textId="3989EA13"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6BDC637A" w14:textId="712F1F57" w:rsidTr="00E61E7F">
        <w:tc>
          <w:tcPr>
            <w:tcW w:w="7650" w:type="dxa"/>
            <w:gridSpan w:val="3"/>
            <w:vMerge/>
            <w:tcBorders>
              <w:top w:val="single" w:sz="4" w:space="0" w:color="auto"/>
              <w:left w:val="single" w:sz="4" w:space="0" w:color="auto"/>
              <w:bottom w:val="single" w:sz="4" w:space="0" w:color="auto"/>
              <w:right w:val="single" w:sz="4" w:space="0" w:color="auto"/>
            </w:tcBorders>
          </w:tcPr>
          <w:p w14:paraId="7A27B08D"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FAD09C8"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B405CEC" w14:textId="51BB2C6C"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37D24D8F" w14:textId="03E109C4"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37EB7466" w14:textId="4B28FF90" w:rsidTr="00E61E7F">
        <w:tc>
          <w:tcPr>
            <w:tcW w:w="7650" w:type="dxa"/>
            <w:gridSpan w:val="3"/>
            <w:vMerge/>
            <w:tcBorders>
              <w:top w:val="single" w:sz="4" w:space="0" w:color="auto"/>
              <w:left w:val="single" w:sz="4" w:space="0" w:color="auto"/>
              <w:bottom w:val="single" w:sz="4" w:space="0" w:color="auto"/>
              <w:right w:val="single" w:sz="4" w:space="0" w:color="auto"/>
            </w:tcBorders>
          </w:tcPr>
          <w:p w14:paraId="00E12FF1"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9F8E453"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FDDC994" w14:textId="14A4169C" w:rsidR="005E5E89" w:rsidRPr="005E5E89" w:rsidRDefault="005E5E89" w:rsidP="005E5E8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7EE10695" w14:textId="0636D032" w:rsidR="005E5E89" w:rsidRPr="005E5E89" w:rsidRDefault="005E5E89" w:rsidP="005E5E89">
            <w:pPr>
              <w:snapToGrid w:val="0"/>
              <w:spacing w:after="0" w:line="240" w:lineRule="auto"/>
              <w:jc w:val="center"/>
              <w:rPr>
                <w:rFonts w:ascii="Times New Roman" w:hAnsi="Times New Roman" w:cs="Times New Roman"/>
                <w:sz w:val="20"/>
                <w:szCs w:val="20"/>
                <w:lang w:val="en-US"/>
              </w:rPr>
            </w:pPr>
          </w:p>
        </w:tc>
      </w:tr>
      <w:tr w:rsidR="005E5E89" w:rsidRPr="00AA642C" w14:paraId="1C7DB501" w14:textId="4C18BCA4" w:rsidTr="00E61E7F">
        <w:tc>
          <w:tcPr>
            <w:tcW w:w="7650" w:type="dxa"/>
            <w:gridSpan w:val="3"/>
            <w:vMerge/>
            <w:tcBorders>
              <w:top w:val="single" w:sz="4" w:space="0" w:color="auto"/>
              <w:left w:val="single" w:sz="4" w:space="0" w:color="auto"/>
              <w:bottom w:val="single" w:sz="4" w:space="0" w:color="auto"/>
              <w:right w:val="single" w:sz="4" w:space="0" w:color="auto"/>
            </w:tcBorders>
          </w:tcPr>
          <w:p w14:paraId="5EDD34C2"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73DF028"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2646E92" w14:textId="76041D4F"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6C09CB66" w14:textId="3C8F595F"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15A631CE" w14:textId="79FB6318" w:rsidTr="00E61E7F">
        <w:tc>
          <w:tcPr>
            <w:tcW w:w="7650" w:type="dxa"/>
            <w:gridSpan w:val="3"/>
            <w:vMerge/>
            <w:tcBorders>
              <w:top w:val="single" w:sz="4" w:space="0" w:color="auto"/>
              <w:left w:val="single" w:sz="4" w:space="0" w:color="auto"/>
              <w:bottom w:val="single" w:sz="4" w:space="0" w:color="auto"/>
              <w:right w:val="single" w:sz="4" w:space="0" w:color="auto"/>
            </w:tcBorders>
          </w:tcPr>
          <w:p w14:paraId="1D95BB5C"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44183A7" w14:textId="77777777" w:rsidR="005E5E89" w:rsidRPr="00C873CF" w:rsidRDefault="005E5E89" w:rsidP="005E5E8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0C5560C" w14:textId="16E55A36" w:rsidR="005E5E89" w:rsidRPr="005E5E89" w:rsidRDefault="005E5E89" w:rsidP="005E5E8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3C157865" w14:textId="77011D13" w:rsidR="005E5E89" w:rsidRPr="005E5E89" w:rsidRDefault="005E5E89" w:rsidP="005E5E89">
            <w:pPr>
              <w:snapToGrid w:val="0"/>
              <w:spacing w:after="0" w:line="240" w:lineRule="auto"/>
              <w:jc w:val="center"/>
              <w:rPr>
                <w:rFonts w:ascii="Times New Roman" w:hAnsi="Times New Roman" w:cs="Times New Roman"/>
                <w:sz w:val="20"/>
                <w:szCs w:val="20"/>
              </w:rPr>
            </w:pPr>
          </w:p>
        </w:tc>
      </w:tr>
      <w:tr w:rsidR="005E5E89" w:rsidRPr="00AA642C" w14:paraId="0D1162AC" w14:textId="6D39756E" w:rsidTr="00E61E7F">
        <w:tc>
          <w:tcPr>
            <w:tcW w:w="7650" w:type="dxa"/>
            <w:gridSpan w:val="3"/>
            <w:vMerge/>
            <w:tcBorders>
              <w:top w:val="single" w:sz="4" w:space="0" w:color="auto"/>
              <w:left w:val="single" w:sz="4" w:space="0" w:color="auto"/>
              <w:bottom w:val="single" w:sz="4" w:space="0" w:color="auto"/>
              <w:right w:val="single" w:sz="4" w:space="0" w:color="auto"/>
            </w:tcBorders>
          </w:tcPr>
          <w:p w14:paraId="23D1575F"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1119F72" w14:textId="77777777" w:rsidR="005E5E89" w:rsidRPr="00C873CF" w:rsidRDefault="005E5E89" w:rsidP="005E5E8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 xml:space="preserve">Победитель на региональном уровне всероссийского конкурса, на присуждение премий лучшим учителям образовательных организаций, реализующих </w:t>
            </w:r>
            <w:r w:rsidRPr="007C505C">
              <w:rPr>
                <w:rFonts w:ascii="Times New Roman" w:hAnsi="Times New Roman" w:cs="Times New Roman"/>
                <w:sz w:val="20"/>
                <w:szCs w:val="20"/>
              </w:rPr>
              <w:lastRenderedPageBreak/>
              <w:t>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61FCADE2" w14:textId="143D8A9A" w:rsidR="005E5E89" w:rsidRPr="005E5E89" w:rsidRDefault="005E5E89" w:rsidP="005E5E8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lastRenderedPageBreak/>
              <w:t>60</w:t>
            </w:r>
          </w:p>
        </w:tc>
        <w:tc>
          <w:tcPr>
            <w:tcW w:w="1346" w:type="dxa"/>
            <w:tcBorders>
              <w:top w:val="single" w:sz="4" w:space="0" w:color="auto"/>
              <w:left w:val="single" w:sz="4" w:space="0" w:color="auto"/>
              <w:bottom w:val="single" w:sz="4" w:space="0" w:color="auto"/>
              <w:right w:val="single" w:sz="4" w:space="0" w:color="auto"/>
            </w:tcBorders>
          </w:tcPr>
          <w:p w14:paraId="505AE8B5" w14:textId="787CACC3" w:rsidR="005E5E89" w:rsidRPr="005E5E89" w:rsidRDefault="005E5E89" w:rsidP="005E5E89">
            <w:pPr>
              <w:snapToGrid w:val="0"/>
              <w:spacing w:after="0" w:line="240" w:lineRule="auto"/>
              <w:jc w:val="center"/>
              <w:rPr>
                <w:rFonts w:ascii="Times New Roman" w:hAnsi="Times New Roman" w:cs="Times New Roman"/>
                <w:sz w:val="20"/>
                <w:szCs w:val="20"/>
                <w:lang w:val="en-US"/>
              </w:rPr>
            </w:pPr>
          </w:p>
        </w:tc>
      </w:tr>
      <w:tr w:rsidR="005E5E89" w:rsidRPr="00AA642C" w14:paraId="075EB459" w14:textId="778649D8" w:rsidTr="00E61E7F">
        <w:tc>
          <w:tcPr>
            <w:tcW w:w="7650" w:type="dxa"/>
            <w:gridSpan w:val="3"/>
            <w:vMerge w:val="restart"/>
            <w:tcBorders>
              <w:top w:val="single" w:sz="4" w:space="0" w:color="auto"/>
              <w:left w:val="single" w:sz="4" w:space="0" w:color="auto"/>
              <w:bottom w:val="single" w:sz="4" w:space="0" w:color="auto"/>
              <w:right w:val="single" w:sz="4" w:space="0" w:color="auto"/>
            </w:tcBorders>
          </w:tcPr>
          <w:p w14:paraId="6F0321E5"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66383DFB" w14:textId="77777777" w:rsidR="005E5E89" w:rsidRPr="00F35D3C" w:rsidRDefault="005E5E89" w:rsidP="005E5E8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16AEC6B0" w14:textId="77777777" w:rsidR="005E5E89" w:rsidRPr="00C873CF" w:rsidRDefault="005E5E89" w:rsidP="005E5E8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4A09151E" w14:textId="77777777" w:rsidR="005E5E89" w:rsidRPr="00C873CF" w:rsidRDefault="005E5E89" w:rsidP="005E5E8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44015A1E" w14:textId="17FAEC1F" w:rsidR="005E5E89" w:rsidRPr="005E5E89" w:rsidRDefault="005E5E89" w:rsidP="005E5E8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75CBD8A7" w14:textId="25C9A666" w:rsidR="005E5E89" w:rsidRPr="005E5E89" w:rsidRDefault="005E5E89" w:rsidP="005E5E89">
            <w:pPr>
              <w:snapToGrid w:val="0"/>
              <w:spacing w:after="0" w:line="240" w:lineRule="auto"/>
              <w:jc w:val="center"/>
              <w:rPr>
                <w:rFonts w:ascii="Times New Roman" w:eastAsia="Times New Roman" w:hAnsi="Times New Roman" w:cs="Times New Roman"/>
                <w:sz w:val="20"/>
                <w:szCs w:val="20"/>
                <w:lang w:val="en-US"/>
              </w:rPr>
            </w:pPr>
          </w:p>
        </w:tc>
      </w:tr>
      <w:tr w:rsidR="005E5E89" w:rsidRPr="00AA642C" w14:paraId="3D380678" w14:textId="3EFBE006" w:rsidTr="00E61E7F">
        <w:tc>
          <w:tcPr>
            <w:tcW w:w="7650" w:type="dxa"/>
            <w:gridSpan w:val="3"/>
            <w:vMerge/>
            <w:tcBorders>
              <w:top w:val="single" w:sz="4" w:space="0" w:color="auto"/>
              <w:left w:val="single" w:sz="4" w:space="0" w:color="auto"/>
              <w:bottom w:val="single" w:sz="4" w:space="0" w:color="auto"/>
              <w:right w:val="single" w:sz="4" w:space="0" w:color="auto"/>
            </w:tcBorders>
          </w:tcPr>
          <w:p w14:paraId="573977FF"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2BD5E48" w14:textId="77777777" w:rsidR="005E5E89" w:rsidRPr="00C873CF" w:rsidRDefault="005E5E89" w:rsidP="005E5E8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45D6D888" w14:textId="77777777" w:rsidR="005E5E89" w:rsidRPr="00C873CF" w:rsidRDefault="005E5E89" w:rsidP="005E5E8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5E3DB438" w14:textId="77777777" w:rsidR="005E5E89" w:rsidRPr="00C873CF" w:rsidRDefault="005E5E89" w:rsidP="005E5E8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0037A7E2" w14:textId="77777777" w:rsidR="005E5E89" w:rsidRPr="00C873CF" w:rsidRDefault="005E5E89" w:rsidP="005E5E8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620DF379" w14:textId="10412141" w:rsidR="005E5E89" w:rsidRPr="005E5E89" w:rsidRDefault="005E5E89" w:rsidP="005E5E8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346" w:type="dxa"/>
            <w:tcBorders>
              <w:top w:val="single" w:sz="4" w:space="0" w:color="auto"/>
              <w:left w:val="single" w:sz="4" w:space="0" w:color="auto"/>
              <w:bottom w:val="single" w:sz="4" w:space="0" w:color="auto"/>
              <w:right w:val="single" w:sz="4" w:space="0" w:color="auto"/>
            </w:tcBorders>
          </w:tcPr>
          <w:p w14:paraId="5FCE20C4" w14:textId="28871A70" w:rsidR="005E5E89" w:rsidRPr="005E5E89" w:rsidRDefault="005E5E89" w:rsidP="005E5E89">
            <w:pPr>
              <w:spacing w:after="0" w:line="240" w:lineRule="auto"/>
              <w:jc w:val="center"/>
              <w:rPr>
                <w:rFonts w:ascii="Times New Roman" w:eastAsia="Times New Roman" w:hAnsi="Times New Roman" w:cs="Times New Roman"/>
                <w:sz w:val="20"/>
                <w:szCs w:val="20"/>
                <w:lang w:val="en-US"/>
              </w:rPr>
            </w:pPr>
          </w:p>
        </w:tc>
      </w:tr>
      <w:tr w:rsidR="005E5E89" w:rsidRPr="00AA642C" w14:paraId="54297F73" w14:textId="7F51E5B9" w:rsidTr="00E61E7F">
        <w:tc>
          <w:tcPr>
            <w:tcW w:w="7650" w:type="dxa"/>
            <w:gridSpan w:val="3"/>
            <w:vMerge/>
            <w:tcBorders>
              <w:top w:val="single" w:sz="4" w:space="0" w:color="auto"/>
              <w:left w:val="single" w:sz="4" w:space="0" w:color="auto"/>
              <w:bottom w:val="single" w:sz="4" w:space="0" w:color="auto"/>
              <w:right w:val="single" w:sz="4" w:space="0" w:color="auto"/>
            </w:tcBorders>
          </w:tcPr>
          <w:p w14:paraId="295CFC64" w14:textId="77777777" w:rsidR="005E5E89" w:rsidRPr="00AA642C" w:rsidRDefault="005E5E89" w:rsidP="005E5E8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F4B5726" w14:textId="77777777" w:rsidR="005E5E89" w:rsidRPr="00C873CF" w:rsidRDefault="005E5E89" w:rsidP="005E5E8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385B504E" w14:textId="77777777" w:rsidR="005E5E89" w:rsidRPr="00C873CF" w:rsidRDefault="005E5E89" w:rsidP="005E5E8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222491C9" w14:textId="77777777" w:rsidR="005E5E89" w:rsidRPr="00C873CF" w:rsidRDefault="005E5E89" w:rsidP="005E5E8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21D49A59" w14:textId="73E3FF74" w:rsidR="005E5E89" w:rsidRPr="005E5E89" w:rsidRDefault="005E5E89" w:rsidP="005E5E8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03E6F678" w14:textId="0EA9C419" w:rsidR="005E5E89" w:rsidRPr="005E5E89" w:rsidRDefault="005E5E89" w:rsidP="005E5E89">
            <w:pPr>
              <w:spacing w:after="0" w:line="240" w:lineRule="auto"/>
              <w:jc w:val="center"/>
              <w:rPr>
                <w:rFonts w:ascii="Times New Roman" w:eastAsia="Times New Roman" w:hAnsi="Times New Roman" w:cs="Times New Roman"/>
                <w:sz w:val="20"/>
                <w:szCs w:val="20"/>
                <w:lang w:val="en-US"/>
              </w:rPr>
            </w:pPr>
          </w:p>
        </w:tc>
      </w:tr>
    </w:tbl>
    <w:p w14:paraId="1E6DDE35" w14:textId="77777777" w:rsidR="00E61E7F" w:rsidRDefault="00E61E7F" w:rsidP="008536F0">
      <w:pPr>
        <w:spacing w:after="0" w:line="240" w:lineRule="auto"/>
        <w:jc w:val="both"/>
        <w:rPr>
          <w:rFonts w:ascii="Times New Roman" w:hAnsi="Times New Roman" w:cs="Times New Roman"/>
          <w:sz w:val="24"/>
          <w:szCs w:val="24"/>
        </w:rPr>
        <w:sectPr w:rsidR="00E61E7F" w:rsidSect="00CE0BB0">
          <w:headerReference w:type="default" r:id="rId49"/>
          <w:pgSz w:w="16838" w:h="11906" w:orient="landscape"/>
          <w:pgMar w:top="720" w:right="720" w:bottom="720" w:left="720" w:header="708" w:footer="708" w:gutter="0"/>
          <w:cols w:space="708"/>
          <w:docGrid w:linePitch="360"/>
        </w:sectPr>
      </w:pPr>
    </w:p>
    <w:p w14:paraId="4F3DE57B" w14:textId="77777777" w:rsidR="004D7962" w:rsidRPr="00E61E7F" w:rsidRDefault="004D7962" w:rsidP="008536F0">
      <w:pPr>
        <w:pStyle w:val="1"/>
        <w:spacing w:before="0" w:line="240" w:lineRule="auto"/>
        <w:rPr>
          <w:rFonts w:ascii="Times New Roman" w:hAnsi="Times New Roman" w:cs="Times New Roman"/>
          <w:b/>
          <w:color w:val="000000" w:themeColor="text1"/>
          <w:sz w:val="24"/>
          <w:szCs w:val="24"/>
        </w:rPr>
      </w:pPr>
      <w:bookmarkStart w:id="122" w:name="_Toc176199910"/>
      <w:bookmarkStart w:id="123" w:name="_Toc176500805"/>
      <w:r w:rsidRPr="00E61E7F">
        <w:rPr>
          <w:rFonts w:ascii="Times New Roman" w:hAnsi="Times New Roman" w:cs="Times New Roman"/>
          <w:b/>
          <w:color w:val="000000" w:themeColor="text1"/>
          <w:sz w:val="24"/>
          <w:szCs w:val="24"/>
        </w:rPr>
        <w:lastRenderedPageBreak/>
        <w:t>Должность: Воспитатель, старший воспитатель (ДОУ)</w:t>
      </w:r>
      <w:bookmarkEnd w:id="122"/>
      <w:bookmarkEnd w:id="123"/>
    </w:p>
    <w:p w14:paraId="149974BB"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cs="Times New Roman"/>
          <w:sz w:val="24"/>
          <w:szCs w:val="24"/>
          <w:u w:val="single"/>
        </w:rPr>
        <w:t xml:space="preserve"> </w:t>
      </w:r>
      <w:hyperlink r:id="rId50" w:history="1">
        <w:r>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5E1FE3A0"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086C6C16"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tbl>
      <w:tblPr>
        <w:tblW w:w="15388" w:type="dxa"/>
        <w:tblLayout w:type="fixed"/>
        <w:tblLook w:val="04A0" w:firstRow="1" w:lastRow="0" w:firstColumn="1" w:lastColumn="0" w:noHBand="0" w:noVBand="1"/>
      </w:tblPr>
      <w:tblGrid>
        <w:gridCol w:w="1891"/>
        <w:gridCol w:w="2357"/>
        <w:gridCol w:w="2445"/>
        <w:gridCol w:w="2516"/>
        <w:gridCol w:w="2374"/>
        <w:gridCol w:w="2446"/>
        <w:gridCol w:w="1359"/>
      </w:tblGrid>
      <w:tr w:rsidR="004D7962" w14:paraId="4375CEA3" w14:textId="77777777" w:rsidTr="002A1CE7">
        <w:tc>
          <w:tcPr>
            <w:tcW w:w="1891" w:type="dxa"/>
            <w:vMerge w:val="restart"/>
            <w:tcBorders>
              <w:top w:val="single" w:sz="4" w:space="0" w:color="auto"/>
              <w:left w:val="single" w:sz="4" w:space="0" w:color="auto"/>
              <w:bottom w:val="single" w:sz="4" w:space="0" w:color="auto"/>
              <w:right w:val="single" w:sz="4" w:space="0" w:color="auto"/>
            </w:tcBorders>
            <w:vAlign w:val="center"/>
            <w:hideMark/>
          </w:tcPr>
          <w:p w14:paraId="427B3E3E" w14:textId="77777777" w:rsidR="004D7962" w:rsidRPr="002A1CE7" w:rsidRDefault="004D7962" w:rsidP="008536F0">
            <w:pPr>
              <w:spacing w:after="0" w:line="240" w:lineRule="auto"/>
              <w:rPr>
                <w:rFonts w:ascii="Times New Roman" w:eastAsia="Times New Roman" w:hAnsi="Times New Roman" w:cs="Times New Roman"/>
                <w:b/>
                <w:color w:val="000000" w:themeColor="text1"/>
                <w:sz w:val="20"/>
                <w:szCs w:val="20"/>
                <w:lang w:eastAsia="en-US"/>
              </w:rPr>
            </w:pPr>
            <w:r w:rsidRPr="002A1CE7">
              <w:rPr>
                <w:rFonts w:ascii="Times New Roman" w:eastAsia="Times New Roman" w:hAnsi="Times New Roman" w:cs="Times New Roman"/>
                <w:b/>
                <w:color w:val="000000" w:themeColor="text1"/>
                <w:sz w:val="20"/>
                <w:szCs w:val="20"/>
                <w:lang w:eastAsia="en-US"/>
              </w:rPr>
              <w:t>Трудовая функция</w:t>
            </w:r>
          </w:p>
        </w:tc>
        <w:tc>
          <w:tcPr>
            <w:tcW w:w="2357" w:type="dxa"/>
            <w:vMerge w:val="restart"/>
            <w:tcBorders>
              <w:top w:val="single" w:sz="4" w:space="0" w:color="auto"/>
              <w:left w:val="single" w:sz="4" w:space="0" w:color="auto"/>
              <w:bottom w:val="single" w:sz="4" w:space="0" w:color="auto"/>
              <w:right w:val="single" w:sz="4" w:space="0" w:color="auto"/>
            </w:tcBorders>
            <w:vAlign w:val="center"/>
            <w:hideMark/>
          </w:tcPr>
          <w:p w14:paraId="0D0F977C" w14:textId="77777777" w:rsidR="004D7962" w:rsidRPr="002A1CE7" w:rsidRDefault="004D7962" w:rsidP="008536F0">
            <w:pPr>
              <w:pStyle w:val="a9"/>
              <w:rPr>
                <w:rFonts w:ascii="Times New Roman" w:eastAsia="Times New Roman" w:hAnsi="Times New Roman"/>
                <w:b/>
                <w:sz w:val="20"/>
                <w:szCs w:val="20"/>
                <w:lang w:eastAsia="ru-RU"/>
              </w:rPr>
            </w:pPr>
            <w:r w:rsidRPr="002A1CE7">
              <w:rPr>
                <w:rFonts w:ascii="Times New Roman" w:eastAsia="Times New Roman" w:hAnsi="Times New Roman"/>
                <w:b/>
                <w:sz w:val="20"/>
                <w:szCs w:val="20"/>
                <w:lang w:eastAsia="ru-RU"/>
              </w:rPr>
              <w:t>Трудовое действие</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14:paraId="2A33240C" w14:textId="77777777" w:rsidR="004D7962" w:rsidRPr="002A1CE7" w:rsidRDefault="004D7962" w:rsidP="008536F0">
            <w:pPr>
              <w:spacing w:after="0" w:line="240" w:lineRule="auto"/>
              <w:jc w:val="center"/>
              <w:rPr>
                <w:rFonts w:ascii="Times New Roman" w:eastAsia="Times New Roman" w:hAnsi="Times New Roman"/>
                <w:b/>
                <w:sz w:val="20"/>
                <w:szCs w:val="20"/>
                <w:lang w:eastAsia="en-US"/>
              </w:rPr>
            </w:pPr>
            <w:r w:rsidRPr="002A1CE7">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06FABC73" w14:textId="77777777" w:rsidR="004D7962" w:rsidRPr="002A1CE7" w:rsidRDefault="004D7962" w:rsidP="008536F0">
            <w:pPr>
              <w:spacing w:after="0" w:line="240" w:lineRule="auto"/>
              <w:jc w:val="center"/>
              <w:rPr>
                <w:rFonts w:ascii="Times New Roman" w:eastAsia="Times New Roman" w:hAnsi="Times New Roman"/>
                <w:b/>
                <w:sz w:val="20"/>
                <w:szCs w:val="20"/>
                <w:lang w:eastAsia="en-US"/>
              </w:rPr>
            </w:pPr>
            <w:r w:rsidRPr="002A1CE7">
              <w:rPr>
                <w:rFonts w:ascii="Times New Roman" w:eastAsia="Times New Roman" w:hAnsi="Times New Roman"/>
                <w:b/>
                <w:sz w:val="20"/>
                <w:szCs w:val="20"/>
                <w:lang w:eastAsia="en-US"/>
              </w:rPr>
              <w:t>Результаты профессиональной деятельности по должности</w:t>
            </w:r>
          </w:p>
        </w:tc>
        <w:tc>
          <w:tcPr>
            <w:tcW w:w="1359" w:type="dxa"/>
            <w:vMerge w:val="restart"/>
            <w:tcBorders>
              <w:top w:val="single" w:sz="4" w:space="0" w:color="auto"/>
              <w:left w:val="single" w:sz="4" w:space="0" w:color="auto"/>
              <w:bottom w:val="single" w:sz="4" w:space="0" w:color="auto"/>
              <w:right w:val="single" w:sz="4" w:space="0" w:color="auto"/>
            </w:tcBorders>
            <w:vAlign w:val="center"/>
          </w:tcPr>
          <w:p w14:paraId="5C1C4451" w14:textId="30336672" w:rsidR="004D7962" w:rsidRPr="002A1CE7" w:rsidRDefault="00751FAB" w:rsidP="008536F0">
            <w:pPr>
              <w:spacing w:after="0" w:line="240" w:lineRule="auto"/>
              <w:rPr>
                <w:rFonts w:ascii="Times New Roman" w:eastAsia="Times New Roman" w:hAnsi="Times New Roman" w:cs="Times New Roman"/>
                <w:b/>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Самооценка (сумма баллоов)</w:t>
            </w:r>
          </w:p>
        </w:tc>
      </w:tr>
      <w:tr w:rsidR="004D7962" w14:paraId="56D0D124" w14:textId="77777777" w:rsidTr="002A1CE7">
        <w:tc>
          <w:tcPr>
            <w:tcW w:w="1891" w:type="dxa"/>
            <w:vMerge/>
            <w:tcBorders>
              <w:top w:val="single" w:sz="4" w:space="0" w:color="auto"/>
              <w:left w:val="single" w:sz="4" w:space="0" w:color="auto"/>
              <w:bottom w:val="single" w:sz="4" w:space="0" w:color="auto"/>
              <w:right w:val="single" w:sz="4" w:space="0" w:color="auto"/>
            </w:tcBorders>
            <w:vAlign w:val="center"/>
            <w:hideMark/>
          </w:tcPr>
          <w:p w14:paraId="19851CAF" w14:textId="77777777" w:rsidR="004D7962" w:rsidRPr="002A1CE7" w:rsidRDefault="004D7962" w:rsidP="008536F0">
            <w:pPr>
              <w:spacing w:after="0" w:line="240" w:lineRule="auto"/>
              <w:rPr>
                <w:rFonts w:ascii="Times New Roman" w:eastAsia="Times New Roman" w:hAnsi="Times New Roman" w:cs="Times New Roman"/>
                <w:b/>
                <w:color w:val="000000" w:themeColor="text1"/>
                <w:sz w:val="20"/>
                <w:szCs w:val="20"/>
                <w:lang w:eastAsia="en-US"/>
              </w:rPr>
            </w:pPr>
          </w:p>
        </w:tc>
        <w:tc>
          <w:tcPr>
            <w:tcW w:w="2357" w:type="dxa"/>
            <w:vMerge/>
            <w:tcBorders>
              <w:top w:val="single" w:sz="4" w:space="0" w:color="auto"/>
              <w:left w:val="single" w:sz="4" w:space="0" w:color="auto"/>
              <w:bottom w:val="single" w:sz="4" w:space="0" w:color="auto"/>
              <w:right w:val="single" w:sz="4" w:space="0" w:color="auto"/>
            </w:tcBorders>
            <w:vAlign w:val="center"/>
            <w:hideMark/>
          </w:tcPr>
          <w:p w14:paraId="22AA1468" w14:textId="77777777" w:rsidR="004D7962" w:rsidRPr="002A1CE7" w:rsidRDefault="004D7962" w:rsidP="008536F0">
            <w:pPr>
              <w:spacing w:after="0" w:line="240" w:lineRule="auto"/>
              <w:rPr>
                <w:rFonts w:ascii="Times New Roman" w:eastAsia="Times New Roman" w:hAnsi="Times New Roman" w:cs="Times New Roman"/>
                <w:b/>
                <w:sz w:val="20"/>
                <w:szCs w:val="20"/>
              </w:rPr>
            </w:pPr>
          </w:p>
        </w:tc>
        <w:tc>
          <w:tcPr>
            <w:tcW w:w="2445" w:type="dxa"/>
            <w:tcBorders>
              <w:top w:val="single" w:sz="4" w:space="0" w:color="auto"/>
              <w:left w:val="single" w:sz="4" w:space="0" w:color="auto"/>
              <w:bottom w:val="single" w:sz="4" w:space="0" w:color="auto"/>
              <w:right w:val="single" w:sz="4" w:space="0" w:color="auto"/>
            </w:tcBorders>
            <w:vAlign w:val="center"/>
            <w:hideMark/>
          </w:tcPr>
          <w:p w14:paraId="71DDA169" w14:textId="77777777" w:rsidR="004D7962" w:rsidRPr="002A1CE7" w:rsidRDefault="004D7962" w:rsidP="008536F0">
            <w:pPr>
              <w:pStyle w:val="a9"/>
              <w:rPr>
                <w:rFonts w:ascii="Times New Roman" w:eastAsia="Times New Roman" w:hAnsi="Times New Roman"/>
                <w:b/>
                <w:sz w:val="20"/>
                <w:szCs w:val="20"/>
                <w:lang w:eastAsia="ru-RU"/>
              </w:rPr>
            </w:pPr>
            <w:r w:rsidRPr="002A1CE7">
              <w:rPr>
                <w:rFonts w:ascii="Times New Roman" w:eastAsia="Times New Roman" w:hAnsi="Times New Roman"/>
                <w:b/>
                <w:sz w:val="20"/>
                <w:szCs w:val="20"/>
                <w:lang w:eastAsia="ru-RU"/>
              </w:rPr>
              <w:t>Первая КК (</w:t>
            </w:r>
            <w:r w:rsidRPr="002A1CE7">
              <w:rPr>
                <w:rFonts w:ascii="Times New Roman" w:eastAsia="Times New Roman" w:hAnsi="Times New Roman"/>
                <w:b/>
                <w:color w:val="000000" w:themeColor="text1"/>
                <w:sz w:val="20"/>
                <w:szCs w:val="20"/>
                <w:lang w:eastAsia="ru-RU"/>
              </w:rPr>
              <w:t>1 балл)</w:t>
            </w:r>
          </w:p>
        </w:tc>
        <w:tc>
          <w:tcPr>
            <w:tcW w:w="2516" w:type="dxa"/>
            <w:tcBorders>
              <w:top w:val="single" w:sz="4" w:space="0" w:color="auto"/>
              <w:left w:val="single" w:sz="4" w:space="0" w:color="auto"/>
              <w:bottom w:val="single" w:sz="4" w:space="0" w:color="auto"/>
              <w:right w:val="single" w:sz="4" w:space="0" w:color="auto"/>
            </w:tcBorders>
            <w:vAlign w:val="center"/>
            <w:hideMark/>
          </w:tcPr>
          <w:p w14:paraId="5E862BDC" w14:textId="77777777" w:rsidR="004D7962" w:rsidRPr="002A1CE7" w:rsidRDefault="004D7962" w:rsidP="008536F0">
            <w:pPr>
              <w:pStyle w:val="a9"/>
              <w:rPr>
                <w:rFonts w:ascii="Times New Roman" w:eastAsia="Times New Roman" w:hAnsi="Times New Roman"/>
                <w:b/>
                <w:sz w:val="20"/>
                <w:szCs w:val="20"/>
                <w:lang w:eastAsia="ru-RU"/>
              </w:rPr>
            </w:pPr>
            <w:r w:rsidRPr="002A1CE7">
              <w:rPr>
                <w:rFonts w:ascii="Times New Roman" w:eastAsia="Times New Roman" w:hAnsi="Times New Roman"/>
                <w:b/>
                <w:sz w:val="20"/>
                <w:szCs w:val="20"/>
                <w:lang w:eastAsia="ru-RU"/>
              </w:rPr>
              <w:t>Высшая КК</w:t>
            </w:r>
            <w:r w:rsidRPr="002A1CE7">
              <w:rPr>
                <w:rFonts w:ascii="Times New Roman" w:eastAsia="Times New Roman" w:hAnsi="Times New Roman"/>
                <w:b/>
                <w:sz w:val="20"/>
                <w:szCs w:val="20"/>
              </w:rPr>
              <w:t xml:space="preserve"> (</w:t>
            </w:r>
            <w:r w:rsidRPr="002A1CE7">
              <w:rPr>
                <w:rFonts w:ascii="Times New Roman" w:eastAsia="Times New Roman" w:hAnsi="Times New Roman"/>
                <w:b/>
                <w:sz w:val="20"/>
                <w:szCs w:val="20"/>
                <w:lang w:eastAsia="ru-RU"/>
              </w:rPr>
              <w:t>2 балла</w:t>
            </w:r>
            <w:r w:rsidRPr="002A1CE7">
              <w:rPr>
                <w:rFonts w:ascii="Times New Roman" w:eastAsia="Times New Roman" w:hAnsi="Times New Roman"/>
                <w:b/>
                <w:sz w:val="20"/>
                <w:szCs w:val="20"/>
              </w:rPr>
              <w:t>)</w:t>
            </w:r>
          </w:p>
        </w:tc>
        <w:tc>
          <w:tcPr>
            <w:tcW w:w="2374" w:type="dxa"/>
            <w:tcBorders>
              <w:top w:val="single" w:sz="4" w:space="0" w:color="auto"/>
              <w:left w:val="single" w:sz="4" w:space="0" w:color="auto"/>
              <w:bottom w:val="single" w:sz="4" w:space="0" w:color="auto"/>
              <w:right w:val="single" w:sz="4" w:space="0" w:color="auto"/>
            </w:tcBorders>
            <w:vAlign w:val="center"/>
            <w:hideMark/>
          </w:tcPr>
          <w:p w14:paraId="5C4D745B" w14:textId="77777777" w:rsidR="004D7962" w:rsidRPr="002A1CE7" w:rsidRDefault="004D7962" w:rsidP="008536F0">
            <w:pPr>
              <w:pStyle w:val="a9"/>
              <w:rPr>
                <w:rFonts w:ascii="Times New Roman" w:eastAsia="Times New Roman" w:hAnsi="Times New Roman"/>
                <w:b/>
                <w:sz w:val="20"/>
                <w:szCs w:val="20"/>
                <w:lang w:eastAsia="ru-RU"/>
              </w:rPr>
            </w:pPr>
            <w:r w:rsidRPr="002A1CE7">
              <w:rPr>
                <w:rFonts w:ascii="Times New Roman" w:eastAsia="Times New Roman" w:hAnsi="Times New Roman"/>
                <w:b/>
                <w:sz w:val="20"/>
                <w:szCs w:val="20"/>
                <w:lang w:eastAsia="ru-RU"/>
              </w:rPr>
              <w:t>Первая КК (</w:t>
            </w:r>
            <w:r w:rsidRPr="002A1CE7">
              <w:rPr>
                <w:rFonts w:ascii="Times New Roman" w:eastAsia="Times New Roman" w:hAnsi="Times New Roman"/>
                <w:b/>
                <w:color w:val="000000" w:themeColor="text1"/>
                <w:sz w:val="20"/>
                <w:szCs w:val="20"/>
                <w:lang w:eastAsia="ru-RU"/>
              </w:rPr>
              <w:t>1 балл)</w:t>
            </w:r>
          </w:p>
        </w:tc>
        <w:tc>
          <w:tcPr>
            <w:tcW w:w="2446" w:type="dxa"/>
            <w:tcBorders>
              <w:top w:val="single" w:sz="4" w:space="0" w:color="auto"/>
              <w:left w:val="single" w:sz="4" w:space="0" w:color="auto"/>
              <w:bottom w:val="single" w:sz="4" w:space="0" w:color="auto"/>
              <w:right w:val="single" w:sz="4" w:space="0" w:color="auto"/>
            </w:tcBorders>
            <w:vAlign w:val="center"/>
            <w:hideMark/>
          </w:tcPr>
          <w:p w14:paraId="2275B44E" w14:textId="77777777" w:rsidR="004D7962" w:rsidRPr="002A1CE7" w:rsidRDefault="004D7962" w:rsidP="008536F0">
            <w:pPr>
              <w:spacing w:after="0" w:line="240" w:lineRule="auto"/>
              <w:rPr>
                <w:rFonts w:ascii="Times New Roman" w:eastAsia="Times New Roman" w:hAnsi="Times New Roman"/>
                <w:b/>
                <w:sz w:val="20"/>
                <w:szCs w:val="20"/>
                <w:lang w:eastAsia="en-US"/>
              </w:rPr>
            </w:pPr>
            <w:r w:rsidRPr="002A1CE7">
              <w:rPr>
                <w:rFonts w:ascii="Times New Roman" w:eastAsia="Times New Roman" w:hAnsi="Times New Roman"/>
                <w:b/>
                <w:sz w:val="20"/>
                <w:szCs w:val="20"/>
                <w:lang w:eastAsia="en-US"/>
              </w:rPr>
              <w:t>Высшая КК (2 балла)</w:t>
            </w:r>
          </w:p>
        </w:tc>
        <w:tc>
          <w:tcPr>
            <w:tcW w:w="1359" w:type="dxa"/>
            <w:vMerge/>
            <w:tcBorders>
              <w:top w:val="single" w:sz="4" w:space="0" w:color="auto"/>
              <w:left w:val="single" w:sz="4" w:space="0" w:color="auto"/>
              <w:bottom w:val="single" w:sz="4" w:space="0" w:color="auto"/>
              <w:right w:val="single" w:sz="4" w:space="0" w:color="auto"/>
            </w:tcBorders>
            <w:vAlign w:val="center"/>
          </w:tcPr>
          <w:p w14:paraId="1892E7BC" w14:textId="77777777" w:rsidR="004D7962" w:rsidRPr="002A1CE7" w:rsidRDefault="004D7962" w:rsidP="008536F0">
            <w:pPr>
              <w:spacing w:after="0" w:line="240" w:lineRule="auto"/>
              <w:rPr>
                <w:rFonts w:ascii="Times New Roman" w:eastAsia="Times New Roman" w:hAnsi="Times New Roman" w:cs="Times New Roman"/>
                <w:b/>
                <w:color w:val="000000" w:themeColor="text1"/>
                <w:sz w:val="20"/>
                <w:szCs w:val="20"/>
                <w:lang w:eastAsia="en-US"/>
              </w:rPr>
            </w:pPr>
          </w:p>
        </w:tc>
      </w:tr>
      <w:tr w:rsidR="00791914" w14:paraId="50399493" w14:textId="77777777" w:rsidTr="002A1CE7">
        <w:tc>
          <w:tcPr>
            <w:tcW w:w="1891" w:type="dxa"/>
            <w:vMerge w:val="restart"/>
            <w:tcBorders>
              <w:top w:val="single" w:sz="4" w:space="0" w:color="auto"/>
              <w:left w:val="single" w:sz="4" w:space="0" w:color="auto"/>
              <w:right w:val="single" w:sz="4" w:space="0" w:color="auto"/>
            </w:tcBorders>
            <w:hideMark/>
          </w:tcPr>
          <w:p w14:paraId="23F4349C" w14:textId="6FFC8F37" w:rsidR="00791914" w:rsidRPr="002A1CE7" w:rsidRDefault="00791914" w:rsidP="008536F0">
            <w:pPr>
              <w:spacing w:after="0" w:line="240" w:lineRule="auto"/>
              <w:rPr>
                <w:rFonts w:ascii="Times New Roman" w:eastAsia="Times New Roman" w:hAnsi="Times New Roman"/>
                <w:sz w:val="20"/>
                <w:szCs w:val="20"/>
                <w:lang w:eastAsia="en-US"/>
              </w:rPr>
            </w:pPr>
            <w:r w:rsidRPr="002A1CE7">
              <w:rPr>
                <w:rFonts w:ascii="Times New Roman" w:eastAsia="Times New Roman" w:hAnsi="Times New Roman" w:cs="Times New Roman"/>
                <w:color w:val="000000" w:themeColor="text1"/>
                <w:sz w:val="20"/>
                <w:szCs w:val="20"/>
                <w:lang w:eastAsia="en-US"/>
              </w:rPr>
              <w:t>Общепедагогическая функция. Обучение</w:t>
            </w:r>
          </w:p>
        </w:tc>
        <w:tc>
          <w:tcPr>
            <w:tcW w:w="2357" w:type="dxa"/>
            <w:tcBorders>
              <w:top w:val="single" w:sz="4" w:space="0" w:color="auto"/>
              <w:left w:val="single" w:sz="4" w:space="0" w:color="auto"/>
              <w:bottom w:val="single" w:sz="4" w:space="0" w:color="auto"/>
              <w:right w:val="single" w:sz="4" w:space="0" w:color="auto"/>
            </w:tcBorders>
            <w:hideMark/>
          </w:tcPr>
          <w:p w14:paraId="6A93190A"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hAnsi="Times New Roman"/>
                <w:sz w:val="20"/>
                <w:szCs w:val="20"/>
              </w:rPr>
              <w:t>Разработка и реализация программ учебных дисциплин в рамках основной общеобразовательной программы.</w:t>
            </w:r>
          </w:p>
        </w:tc>
        <w:tc>
          <w:tcPr>
            <w:tcW w:w="2445" w:type="dxa"/>
            <w:tcBorders>
              <w:top w:val="single" w:sz="4" w:space="0" w:color="auto"/>
              <w:left w:val="single" w:sz="4" w:space="0" w:color="auto"/>
              <w:bottom w:val="single" w:sz="4" w:space="0" w:color="auto"/>
              <w:right w:val="single" w:sz="4" w:space="0" w:color="auto"/>
            </w:tcBorders>
            <w:hideMark/>
          </w:tcPr>
          <w:p w14:paraId="283482B4"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Осуществление отбора содержания образовательной деятельности и учебно-методических материалов для реализации образовательной программы дошкольного образования в конкретной возрастной группе.</w:t>
            </w:r>
          </w:p>
          <w:p w14:paraId="018706B7" w14:textId="77777777" w:rsidR="00791914" w:rsidRPr="002A1CE7" w:rsidRDefault="00791914" w:rsidP="008536F0">
            <w:pPr>
              <w:spacing w:after="0" w:line="240" w:lineRule="auto"/>
              <w:rPr>
                <w:rFonts w:ascii="Times New Roman" w:eastAsia="Times New Roman" w:hAnsi="Times New Roman" w:cs="Times New Roman"/>
                <w:i/>
                <w:color w:val="000000" w:themeColor="text1"/>
                <w:sz w:val="20"/>
                <w:szCs w:val="20"/>
                <w:lang w:eastAsia="en-US"/>
              </w:rPr>
            </w:pPr>
            <w:r w:rsidRPr="002A1CE7">
              <w:rPr>
                <w:rFonts w:ascii="Times New Roman" w:eastAsia="Times New Roman" w:hAnsi="Times New Roman" w:cs="Times New Roman"/>
                <w:i/>
                <w:color w:val="000000" w:themeColor="text1"/>
                <w:sz w:val="20"/>
                <w:szCs w:val="20"/>
                <w:lang w:eastAsia="en-US"/>
              </w:rPr>
              <w:t>Из текста ОП ДО педагога отбирает только то содержание и то методическое обеспечение, которое необходимо ему для реализации ОП ДО в конкретной возрастной группе, с учетом индивидуальных особенностей воспитанников. (задачи и содержание образовательных областей, вариативные формы реализации ОП ДО, способы и направления поддержки детской инициативы и т.д.)</w:t>
            </w:r>
          </w:p>
        </w:tc>
        <w:tc>
          <w:tcPr>
            <w:tcW w:w="2516" w:type="dxa"/>
            <w:tcBorders>
              <w:top w:val="single" w:sz="4" w:space="0" w:color="auto"/>
              <w:left w:val="single" w:sz="4" w:space="0" w:color="auto"/>
              <w:bottom w:val="single" w:sz="4" w:space="0" w:color="auto"/>
              <w:right w:val="single" w:sz="4" w:space="0" w:color="auto"/>
            </w:tcBorders>
            <w:hideMark/>
          </w:tcPr>
          <w:p w14:paraId="34194D5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Осуществление отбора содержания образовательной деятельности и учебно-методических материалов для реализации образовательной программы дошкольного образования в конкретной возрастной группе</w:t>
            </w:r>
          </w:p>
          <w:p w14:paraId="49B982B6"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 xml:space="preserve">2. </w:t>
            </w:r>
            <w:r w:rsidRPr="002A1CE7">
              <w:rPr>
                <w:rFonts w:ascii="Times New Roman" w:eastAsia="Times New Roman" w:hAnsi="Times New Roman" w:cs="Calibri"/>
                <w:sz w:val="20"/>
                <w:szCs w:val="20"/>
                <w:lang w:eastAsia="ar-SA"/>
              </w:rPr>
              <w:t xml:space="preserve">Разработка методических рекомендаций/создание дидактических материалов (средств) </w:t>
            </w:r>
            <w:r w:rsidRPr="002A1CE7">
              <w:rPr>
                <w:rFonts w:ascii="Times New Roman" w:eastAsia="Times New Roman" w:hAnsi="Times New Roman"/>
                <w:color w:val="000000" w:themeColor="text1"/>
                <w:sz w:val="20"/>
                <w:szCs w:val="20"/>
              </w:rPr>
              <w:t>для реализации образовательной программы дошкольного образования в конкретной возрастной группе.</w:t>
            </w:r>
          </w:p>
          <w:p w14:paraId="6CD85F9C" w14:textId="77777777" w:rsidR="00791914" w:rsidRPr="002A1CE7" w:rsidRDefault="00791914" w:rsidP="008536F0">
            <w:pPr>
              <w:pStyle w:val="a9"/>
              <w:rPr>
                <w:rFonts w:ascii="Times New Roman" w:eastAsia="Times New Roman" w:hAnsi="Times New Roman"/>
                <w:i/>
                <w:color w:val="002060"/>
                <w:sz w:val="20"/>
                <w:szCs w:val="20"/>
              </w:rPr>
            </w:pPr>
            <w:r w:rsidRPr="002A1CE7">
              <w:rPr>
                <w:rFonts w:ascii="Times New Roman" w:eastAsia="Times New Roman" w:hAnsi="Times New Roman"/>
                <w:i/>
                <w:color w:val="002060"/>
                <w:sz w:val="20"/>
                <w:szCs w:val="20"/>
              </w:rPr>
              <w:t xml:space="preserve">Из текста ОП ДО педагог отбирает только то содержание и то методическое обеспечение, которое необходимо ему для реализации ОП ДО в конкретной возрастной группе, с учетом индивидуальных особенностей воспитанников (задачи и содержание </w:t>
            </w:r>
            <w:r w:rsidRPr="002A1CE7">
              <w:rPr>
                <w:rFonts w:ascii="Times New Roman" w:eastAsia="Times New Roman" w:hAnsi="Times New Roman"/>
                <w:i/>
                <w:color w:val="002060"/>
                <w:sz w:val="20"/>
                <w:szCs w:val="20"/>
              </w:rPr>
              <w:lastRenderedPageBreak/>
              <w:t>образовательных областей, вариативные формы реализации ОП ДО, способы и направления поддержки детской инициативы и т.д.).</w:t>
            </w:r>
          </w:p>
          <w:p w14:paraId="43D8E3F3" w14:textId="77777777" w:rsidR="00791914" w:rsidRPr="002A1CE7" w:rsidRDefault="00791914" w:rsidP="008536F0">
            <w:pPr>
              <w:pStyle w:val="a9"/>
              <w:rPr>
                <w:rFonts w:ascii="Times New Roman" w:eastAsia="Times New Roman" w:hAnsi="Times New Roman"/>
                <w:i/>
                <w:color w:val="002060"/>
                <w:sz w:val="20"/>
                <w:szCs w:val="20"/>
              </w:rPr>
            </w:pPr>
            <w:r w:rsidRPr="002A1CE7">
              <w:rPr>
                <w:rFonts w:ascii="Times New Roman" w:eastAsia="Times New Roman" w:hAnsi="Times New Roman"/>
                <w:i/>
                <w:color w:val="002060"/>
                <w:sz w:val="20"/>
                <w:szCs w:val="20"/>
              </w:rPr>
              <w:t xml:space="preserve">Педагог разрабатывает методические рекомендации по реализации содержания ОП ДО в конкретной возрастной группе. Педагог создает дидактические средства для реализации ОП ДО (предоставлен перечень </w:t>
            </w:r>
          </w:p>
          <w:p w14:paraId="72ADB9EA"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i/>
                <w:color w:val="002060"/>
                <w:sz w:val="20"/>
                <w:szCs w:val="20"/>
              </w:rPr>
              <w:t>дидактических средств с описанием их применения</w:t>
            </w:r>
            <w:r w:rsidRPr="002A1CE7">
              <w:rPr>
                <w:rFonts w:ascii="Times New Roman" w:eastAsia="Times New Roman" w:hAnsi="Times New Roman"/>
                <w:i/>
                <w:color w:val="000000" w:themeColor="text1"/>
                <w:sz w:val="20"/>
                <w:szCs w:val="20"/>
              </w:rPr>
              <w:t>)</w:t>
            </w:r>
          </w:p>
        </w:tc>
        <w:tc>
          <w:tcPr>
            <w:tcW w:w="2374" w:type="dxa"/>
            <w:tcBorders>
              <w:top w:val="single" w:sz="4" w:space="0" w:color="auto"/>
              <w:left w:val="single" w:sz="4" w:space="0" w:color="auto"/>
              <w:bottom w:val="single" w:sz="4" w:space="0" w:color="auto"/>
              <w:right w:val="single" w:sz="4" w:space="0" w:color="auto"/>
            </w:tcBorders>
            <w:hideMark/>
          </w:tcPr>
          <w:p w14:paraId="0DC241A5"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Разработан перспективный план, в соответствии с образовательной программой дошкольного образования, по всем ее разделам для реализации в конкретной возрастной группе. </w:t>
            </w:r>
          </w:p>
          <w:p w14:paraId="705CFF53"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002060"/>
                <w:sz w:val="20"/>
                <w:szCs w:val="20"/>
                <w:lang w:eastAsia="ru-RU"/>
              </w:rPr>
              <w:t>Содержание ОП ДО, необходимое для реализации в конкретной группе, может быть оформлено в форме  перспективного плана/рабочей программы педагога конкретной возрастной группы и проч. (в зависимости от локального акта ДОО, которым регулируется данная деятельность)</w:t>
            </w:r>
          </w:p>
        </w:tc>
        <w:tc>
          <w:tcPr>
            <w:tcW w:w="2446" w:type="dxa"/>
            <w:tcBorders>
              <w:top w:val="single" w:sz="4" w:space="0" w:color="auto"/>
              <w:left w:val="single" w:sz="4" w:space="0" w:color="auto"/>
              <w:bottom w:val="single" w:sz="4" w:space="0" w:color="auto"/>
              <w:right w:val="single" w:sz="4" w:space="0" w:color="auto"/>
            </w:tcBorders>
            <w:hideMark/>
          </w:tcPr>
          <w:p w14:paraId="3ABC0FA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1. Разработан перспективный план в соответствии с образовательной программой дошкольного образования по всем ее разделам для реализации в конкретной возрастной группе. </w:t>
            </w:r>
          </w:p>
          <w:p w14:paraId="5BB28237"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2. Разработаны методические рекомендации/</w:t>
            </w:r>
            <w:r w:rsidRPr="002A1CE7">
              <w:rPr>
                <w:rFonts w:ascii="Times New Roman" w:eastAsia="Times New Roman" w:hAnsi="Times New Roman" w:cs="Calibri"/>
                <w:sz w:val="20"/>
                <w:szCs w:val="20"/>
                <w:lang w:eastAsia="ar-SA"/>
              </w:rPr>
              <w:t xml:space="preserve"> созданы дидактические материалы (средства) </w:t>
            </w:r>
            <w:r w:rsidRPr="002A1CE7">
              <w:rPr>
                <w:rFonts w:ascii="Times New Roman" w:eastAsia="Times New Roman" w:hAnsi="Times New Roman"/>
                <w:color w:val="000000" w:themeColor="text1"/>
                <w:sz w:val="20"/>
                <w:szCs w:val="20"/>
              </w:rPr>
              <w:t>для реализации образовательной программы дошкольного образования в конкретной возрастной группе.</w:t>
            </w:r>
          </w:p>
          <w:p w14:paraId="6A3A696B"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xml:space="preserve">Содержание ОП ДО, необходимое для реализации в конкретной группе, может быть оформлено в форме перспективного плана/рабочей программы педагога конкретной возрастной группы и проч. (в зависимости от локального акта ДОО, </w:t>
            </w:r>
            <w:r w:rsidRPr="002A1CE7">
              <w:rPr>
                <w:rFonts w:ascii="Times New Roman" w:eastAsia="Times New Roman" w:hAnsi="Times New Roman"/>
                <w:i/>
                <w:color w:val="002060"/>
                <w:sz w:val="20"/>
                <w:szCs w:val="20"/>
                <w:lang w:eastAsia="ru-RU"/>
              </w:rPr>
              <w:lastRenderedPageBreak/>
              <w:t>которым регулируется данная деятельность).</w:t>
            </w:r>
          </w:p>
          <w:p w14:paraId="5DEB2E39" w14:textId="77777777" w:rsidR="00791914" w:rsidRPr="002A1CE7" w:rsidRDefault="00791914" w:rsidP="008536F0">
            <w:pPr>
              <w:pStyle w:val="a9"/>
              <w:rPr>
                <w:rFonts w:ascii="Times New Roman" w:eastAsia="Times New Roman" w:hAnsi="Times New Roman"/>
                <w:i/>
                <w:sz w:val="20"/>
                <w:szCs w:val="20"/>
                <w:lang w:eastAsia="ru-RU"/>
              </w:rPr>
            </w:pPr>
            <w:r w:rsidRPr="002A1CE7">
              <w:rPr>
                <w:rFonts w:ascii="Times New Roman" w:eastAsia="Times New Roman" w:hAnsi="Times New Roman"/>
                <w:i/>
                <w:color w:val="002060"/>
                <w:sz w:val="20"/>
                <w:szCs w:val="20"/>
                <w:lang w:eastAsia="ru-RU"/>
              </w:rPr>
              <w:t>Методические продукты, разработанные педагогом и применяемые для решения задач ОП ДО, должны быть согласованы в ДОО (педагогическим или методическим советом/МО и пр.) и размещены на официальном сайте ДОО в разделе «Образование» - «Методические или иные документы, разработанные образовательной организацией для обеспечения образовательного процесса»</w:t>
            </w:r>
          </w:p>
        </w:tc>
        <w:tc>
          <w:tcPr>
            <w:tcW w:w="1359" w:type="dxa"/>
            <w:tcBorders>
              <w:top w:val="single" w:sz="4" w:space="0" w:color="auto"/>
              <w:left w:val="single" w:sz="4" w:space="0" w:color="auto"/>
              <w:bottom w:val="single" w:sz="4" w:space="0" w:color="auto"/>
              <w:right w:val="single" w:sz="4" w:space="0" w:color="auto"/>
            </w:tcBorders>
          </w:tcPr>
          <w:p w14:paraId="22592051"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0148276F" w14:textId="77777777" w:rsidTr="002A1CE7">
        <w:tc>
          <w:tcPr>
            <w:tcW w:w="1891" w:type="dxa"/>
            <w:vMerge/>
            <w:tcBorders>
              <w:left w:val="single" w:sz="4" w:space="0" w:color="auto"/>
              <w:right w:val="single" w:sz="4" w:space="0" w:color="auto"/>
            </w:tcBorders>
            <w:vAlign w:val="center"/>
            <w:hideMark/>
          </w:tcPr>
          <w:p w14:paraId="4C059A60" w14:textId="77777777" w:rsidR="00791914" w:rsidRPr="002A1CE7" w:rsidRDefault="00791914" w:rsidP="008536F0">
            <w:pPr>
              <w:spacing w:after="0" w:line="240" w:lineRule="auto"/>
              <w:rPr>
                <w:rFonts w:ascii="Times New Roman" w:eastAsia="Times New Roman" w:hAnsi="Times New Roman"/>
                <w:sz w:val="20"/>
                <w:szCs w:val="20"/>
                <w:lang w:eastAsia="en-US"/>
              </w:rPr>
            </w:pPr>
          </w:p>
        </w:tc>
        <w:tc>
          <w:tcPr>
            <w:tcW w:w="2357" w:type="dxa"/>
            <w:tcBorders>
              <w:top w:val="single" w:sz="4" w:space="0" w:color="auto"/>
              <w:left w:val="single" w:sz="4" w:space="0" w:color="auto"/>
              <w:bottom w:val="single" w:sz="4" w:space="0" w:color="auto"/>
              <w:right w:val="single" w:sz="4" w:space="0" w:color="auto"/>
            </w:tcBorders>
            <w:hideMark/>
          </w:tcPr>
          <w:p w14:paraId="0E003FF3"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hAnsi="Times New Roman"/>
                <w:sz w:val="20"/>
                <w:szCs w:val="20"/>
              </w:rPr>
              <w:t>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445" w:type="dxa"/>
            <w:tcBorders>
              <w:top w:val="single" w:sz="4" w:space="0" w:color="auto"/>
              <w:left w:val="single" w:sz="4" w:space="0" w:color="auto"/>
              <w:bottom w:val="single" w:sz="4" w:space="0" w:color="auto"/>
              <w:right w:val="single" w:sz="4" w:space="0" w:color="auto"/>
            </w:tcBorders>
            <w:hideMark/>
          </w:tcPr>
          <w:p w14:paraId="3AA21668"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Определение целей и задач образовательной деятельности в соответствии с ФГОС ДО, ФОП ДО и образовательной программой дошкольного образования</w:t>
            </w:r>
          </w:p>
          <w:p w14:paraId="77427868"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1F3864" w:themeColor="accent1" w:themeShade="80"/>
                <w:sz w:val="20"/>
                <w:szCs w:val="20"/>
                <w:lang w:eastAsia="ru-RU"/>
              </w:rPr>
              <w:t>Цели образовательной деятельности и задачи  согласованы (нет расхождений) с ФГОС ДО, ФОП ДО, ОП ДО/АОП ДО</w:t>
            </w:r>
          </w:p>
        </w:tc>
        <w:tc>
          <w:tcPr>
            <w:tcW w:w="2516" w:type="dxa"/>
            <w:tcBorders>
              <w:top w:val="single" w:sz="4" w:space="0" w:color="auto"/>
              <w:left w:val="single" w:sz="4" w:space="0" w:color="auto"/>
              <w:bottom w:val="single" w:sz="4" w:space="0" w:color="auto"/>
              <w:right w:val="single" w:sz="4" w:space="0" w:color="auto"/>
            </w:tcBorders>
          </w:tcPr>
          <w:p w14:paraId="4C122BC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Определение целей и задач образовательной деятельности в соответствии с ФГОС ДО, ФОП ДО и образовательной программой дошкольного образования</w:t>
            </w:r>
          </w:p>
          <w:p w14:paraId="391D74A5"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1F3864" w:themeColor="accent1" w:themeShade="80"/>
                <w:sz w:val="20"/>
                <w:szCs w:val="20"/>
                <w:lang w:eastAsia="ru-RU"/>
              </w:rPr>
              <w:t>Цели образовательной деятельности и задачи  согласованы (нет расхождений) с ФГОС ДО, ФОП ДО, ОП ДО/АОП ДО</w:t>
            </w:r>
          </w:p>
        </w:tc>
        <w:tc>
          <w:tcPr>
            <w:tcW w:w="2374" w:type="dxa"/>
            <w:tcBorders>
              <w:top w:val="single" w:sz="4" w:space="0" w:color="auto"/>
              <w:left w:val="single" w:sz="4" w:space="0" w:color="auto"/>
              <w:bottom w:val="single" w:sz="4" w:space="0" w:color="auto"/>
              <w:right w:val="single" w:sz="4" w:space="0" w:color="auto"/>
            </w:tcBorders>
            <w:hideMark/>
          </w:tcPr>
          <w:p w14:paraId="3A10BF93"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Цели и задачи образовательной деятельности сформулированы целостно и направлены на обучение, воспитание и развитие воспитанников.</w:t>
            </w:r>
          </w:p>
          <w:p w14:paraId="2F9237E1"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Цели и задачи образовательной деятельности соответствуют ФГОС ДО, ФОП ДО и реализуемой образовательной программе дошкольного образования</w:t>
            </w:r>
          </w:p>
        </w:tc>
        <w:tc>
          <w:tcPr>
            <w:tcW w:w="2446" w:type="dxa"/>
            <w:tcBorders>
              <w:top w:val="single" w:sz="4" w:space="0" w:color="auto"/>
              <w:left w:val="single" w:sz="4" w:space="0" w:color="auto"/>
              <w:bottom w:val="single" w:sz="4" w:space="0" w:color="auto"/>
              <w:right w:val="single" w:sz="4" w:space="0" w:color="auto"/>
            </w:tcBorders>
            <w:hideMark/>
          </w:tcPr>
          <w:p w14:paraId="17768589"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Цели и задачи образовательной деятельности сформулированы целостно и направлены на обучение, воспитание и развитие воспитанников.</w:t>
            </w:r>
          </w:p>
          <w:p w14:paraId="38EDA798"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Цели и задачи образовательной деятельности соответствуют ФГОС ДО, ФОП ДО и реализуемой образовательной программе дошкольного образования</w:t>
            </w:r>
          </w:p>
        </w:tc>
        <w:tc>
          <w:tcPr>
            <w:tcW w:w="1359" w:type="dxa"/>
            <w:tcBorders>
              <w:top w:val="single" w:sz="4" w:space="0" w:color="auto"/>
              <w:left w:val="single" w:sz="4" w:space="0" w:color="auto"/>
              <w:bottom w:val="single" w:sz="4" w:space="0" w:color="auto"/>
              <w:right w:val="single" w:sz="4" w:space="0" w:color="auto"/>
            </w:tcBorders>
          </w:tcPr>
          <w:p w14:paraId="10434F5C"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26487310" w14:textId="77777777" w:rsidTr="002A1CE7">
        <w:tc>
          <w:tcPr>
            <w:tcW w:w="1891" w:type="dxa"/>
            <w:vMerge/>
            <w:tcBorders>
              <w:left w:val="single" w:sz="4" w:space="0" w:color="auto"/>
              <w:right w:val="single" w:sz="4" w:space="0" w:color="auto"/>
            </w:tcBorders>
            <w:vAlign w:val="center"/>
            <w:hideMark/>
          </w:tcPr>
          <w:p w14:paraId="481D8AD7" w14:textId="77777777" w:rsidR="00791914" w:rsidRPr="002A1CE7" w:rsidRDefault="00791914" w:rsidP="008536F0">
            <w:pPr>
              <w:spacing w:after="0" w:line="240" w:lineRule="auto"/>
              <w:rPr>
                <w:rFonts w:ascii="Times New Roman" w:eastAsia="Times New Roman" w:hAnsi="Times New Roman"/>
                <w:sz w:val="20"/>
                <w:szCs w:val="20"/>
                <w:lang w:eastAsia="en-US"/>
              </w:rPr>
            </w:pPr>
          </w:p>
        </w:tc>
        <w:tc>
          <w:tcPr>
            <w:tcW w:w="2357" w:type="dxa"/>
            <w:tcBorders>
              <w:top w:val="single" w:sz="4" w:space="0" w:color="auto"/>
              <w:left w:val="single" w:sz="4" w:space="0" w:color="auto"/>
              <w:bottom w:val="single" w:sz="4" w:space="0" w:color="auto"/>
              <w:right w:val="single" w:sz="4" w:space="0" w:color="auto"/>
            </w:tcBorders>
            <w:hideMark/>
          </w:tcPr>
          <w:p w14:paraId="306438D1"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hAnsi="Times New Roman"/>
                <w:sz w:val="20"/>
                <w:szCs w:val="20"/>
              </w:rPr>
              <w:t xml:space="preserve">Участие в разработке и реализации программы развития образовательной </w:t>
            </w:r>
            <w:r w:rsidRPr="002A1CE7">
              <w:rPr>
                <w:rFonts w:ascii="Times New Roman" w:hAnsi="Times New Roman"/>
                <w:sz w:val="20"/>
                <w:szCs w:val="20"/>
              </w:rPr>
              <w:lastRenderedPageBreak/>
              <w:t>организации в целях создания безопасной и комфортной образовательной среды</w:t>
            </w:r>
          </w:p>
        </w:tc>
        <w:tc>
          <w:tcPr>
            <w:tcW w:w="2445" w:type="dxa"/>
            <w:tcBorders>
              <w:top w:val="single" w:sz="4" w:space="0" w:color="auto"/>
              <w:left w:val="single" w:sz="4" w:space="0" w:color="auto"/>
              <w:bottom w:val="single" w:sz="4" w:space="0" w:color="auto"/>
              <w:right w:val="single" w:sz="4" w:space="0" w:color="auto"/>
            </w:tcBorders>
            <w:hideMark/>
          </w:tcPr>
          <w:p w14:paraId="0FE47FA6"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lastRenderedPageBreak/>
              <w:t>1.Участие в реализации программы развития ДОО</w:t>
            </w:r>
          </w:p>
          <w:p w14:paraId="4C01AEFD"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i/>
                <w:color w:val="002060"/>
                <w:sz w:val="20"/>
                <w:szCs w:val="20"/>
              </w:rPr>
              <w:lastRenderedPageBreak/>
              <w:t>Педагог принимает участие в мероприятиях, направленных на решение задач Программы развития/</w:t>
            </w:r>
            <w:r w:rsidRPr="002A1CE7">
              <w:rPr>
                <w:rFonts w:ascii="Times New Roman" w:hAnsi="Times New Roman"/>
                <w:i/>
                <w:color w:val="002060"/>
                <w:sz w:val="20"/>
                <w:szCs w:val="20"/>
              </w:rPr>
              <w:t xml:space="preserve"> принимает участие в реализации</w:t>
            </w:r>
            <w:r w:rsidRPr="002A1CE7">
              <w:rPr>
                <w:rFonts w:ascii="Times New Roman" w:eastAsiaTheme="minorHAnsi" w:hAnsi="Times New Roman"/>
                <w:i/>
                <w:color w:val="002060"/>
                <w:sz w:val="20"/>
                <w:szCs w:val="20"/>
              </w:rPr>
              <w:t xml:space="preserve"> инфраструктурных, экологических, воспитательных и иных </w:t>
            </w:r>
            <w:r w:rsidRPr="002A1CE7">
              <w:rPr>
                <w:rFonts w:ascii="Times New Roman" w:hAnsi="Times New Roman"/>
                <w:i/>
                <w:color w:val="002060"/>
                <w:sz w:val="20"/>
                <w:szCs w:val="20"/>
              </w:rPr>
              <w:t>проектов/направлений, предусмотренных Программой развития</w:t>
            </w:r>
          </w:p>
        </w:tc>
        <w:tc>
          <w:tcPr>
            <w:tcW w:w="2516" w:type="dxa"/>
            <w:tcBorders>
              <w:top w:val="single" w:sz="4" w:space="0" w:color="auto"/>
              <w:left w:val="single" w:sz="4" w:space="0" w:color="auto"/>
              <w:bottom w:val="single" w:sz="4" w:space="0" w:color="auto"/>
              <w:right w:val="single" w:sz="4" w:space="0" w:color="auto"/>
            </w:tcBorders>
            <w:hideMark/>
          </w:tcPr>
          <w:p w14:paraId="77A2F5C6"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1.Участие в реализации Программы развития ДОО. </w:t>
            </w:r>
          </w:p>
          <w:p w14:paraId="41BBB347"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lastRenderedPageBreak/>
              <w:t>2. В составе рабочей группы разрабатывает/руководит разработкой и реализацией инфраструктурных, экологических, воспитательных и иных проектов, направленных на реализацию Программы развития.</w:t>
            </w:r>
          </w:p>
          <w:p w14:paraId="58D9787E" w14:textId="77777777" w:rsidR="00791914" w:rsidRPr="002A1CE7" w:rsidRDefault="00791914" w:rsidP="008536F0">
            <w:pPr>
              <w:pStyle w:val="a9"/>
              <w:rPr>
                <w:rFonts w:ascii="Times New Roman" w:hAnsi="Times New Roman"/>
                <w:i/>
                <w:sz w:val="20"/>
                <w:szCs w:val="20"/>
              </w:rPr>
            </w:pPr>
            <w:r w:rsidRPr="002A1CE7">
              <w:rPr>
                <w:rFonts w:ascii="Times New Roman" w:eastAsia="Times New Roman" w:hAnsi="Times New Roman"/>
                <w:i/>
                <w:color w:val="002060"/>
                <w:sz w:val="20"/>
                <w:szCs w:val="20"/>
              </w:rPr>
              <w:t xml:space="preserve">Педагог принимает участие в разработке и реализации </w:t>
            </w:r>
            <w:r w:rsidRPr="002A1CE7">
              <w:rPr>
                <w:rFonts w:ascii="Times New Roman" w:eastAsiaTheme="minorHAnsi" w:hAnsi="Times New Roman"/>
                <w:i/>
                <w:color w:val="002060"/>
                <w:sz w:val="20"/>
                <w:szCs w:val="20"/>
              </w:rPr>
              <w:t xml:space="preserve">инфраструктурных, экологических, воспитательных и иных </w:t>
            </w:r>
            <w:r w:rsidRPr="002A1CE7">
              <w:rPr>
                <w:rFonts w:ascii="Times New Roman" w:hAnsi="Times New Roman"/>
                <w:i/>
                <w:color w:val="002060"/>
                <w:sz w:val="20"/>
                <w:szCs w:val="20"/>
              </w:rPr>
              <w:t>проектов/направлений, предусмотренных Программой развития.</w:t>
            </w:r>
          </w:p>
        </w:tc>
        <w:tc>
          <w:tcPr>
            <w:tcW w:w="2374" w:type="dxa"/>
            <w:tcBorders>
              <w:top w:val="single" w:sz="4" w:space="0" w:color="auto"/>
              <w:left w:val="single" w:sz="4" w:space="0" w:color="auto"/>
              <w:bottom w:val="single" w:sz="4" w:space="0" w:color="auto"/>
              <w:right w:val="single" w:sz="4" w:space="0" w:color="auto"/>
            </w:tcBorders>
            <w:hideMark/>
          </w:tcPr>
          <w:p w14:paraId="29F0617A"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lastRenderedPageBreak/>
              <w:t xml:space="preserve">1. </w:t>
            </w:r>
            <w:r w:rsidRPr="002A1CE7">
              <w:rPr>
                <w:rFonts w:ascii="Times New Roman" w:eastAsia="Times New Roman" w:hAnsi="Times New Roman"/>
                <w:sz w:val="20"/>
                <w:szCs w:val="20"/>
              </w:rPr>
              <w:t>Определены направления/ инфраструктурные</w:t>
            </w:r>
            <w:r w:rsidRPr="002A1CE7">
              <w:rPr>
                <w:rFonts w:ascii="Times New Roman" w:eastAsia="Times New Roman" w:hAnsi="Times New Roman"/>
                <w:color w:val="000000" w:themeColor="text1"/>
                <w:sz w:val="20"/>
                <w:szCs w:val="20"/>
              </w:rPr>
              <w:t xml:space="preserve">, экологические, </w:t>
            </w:r>
            <w:r w:rsidRPr="002A1CE7">
              <w:rPr>
                <w:rFonts w:ascii="Times New Roman" w:eastAsia="Times New Roman" w:hAnsi="Times New Roman"/>
                <w:color w:val="000000" w:themeColor="text1"/>
                <w:sz w:val="20"/>
                <w:szCs w:val="20"/>
              </w:rPr>
              <w:lastRenderedPageBreak/>
              <w:t>воспитательные и др.</w:t>
            </w:r>
            <w:r w:rsidRPr="002A1CE7">
              <w:rPr>
                <w:rFonts w:ascii="Times New Roman" w:hAnsi="Times New Roman"/>
                <w:sz w:val="20"/>
                <w:szCs w:val="20"/>
              </w:rPr>
              <w:t xml:space="preserve"> </w:t>
            </w:r>
            <w:r w:rsidRPr="002A1CE7">
              <w:rPr>
                <w:rFonts w:ascii="Times New Roman" w:eastAsia="Times New Roman" w:hAnsi="Times New Roman"/>
                <w:sz w:val="20"/>
                <w:szCs w:val="20"/>
              </w:rPr>
              <w:t>проекты, в</w:t>
            </w:r>
            <w:r w:rsidRPr="002A1CE7">
              <w:rPr>
                <w:rFonts w:ascii="Times New Roman" w:eastAsia="Times New Roman" w:hAnsi="Times New Roman"/>
                <w:color w:val="000000" w:themeColor="text1"/>
                <w:sz w:val="20"/>
                <w:szCs w:val="20"/>
              </w:rPr>
              <w:t xml:space="preserve"> реализации которых принимал участие воспитатель.</w:t>
            </w:r>
          </w:p>
          <w:p w14:paraId="05D847C9"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i/>
                <w:color w:val="002060"/>
                <w:sz w:val="20"/>
                <w:szCs w:val="20"/>
              </w:rPr>
              <w:t xml:space="preserve">1. Достигнуты цели и задачи </w:t>
            </w:r>
            <w:r w:rsidRPr="002A1CE7">
              <w:rPr>
                <w:rFonts w:ascii="Times New Roman" w:eastAsiaTheme="minorHAnsi" w:hAnsi="Times New Roman"/>
                <w:i/>
                <w:color w:val="002060"/>
                <w:sz w:val="20"/>
                <w:szCs w:val="20"/>
              </w:rPr>
              <w:t xml:space="preserve">инфраструктурных, экологических, воспитательных и иных </w:t>
            </w:r>
            <w:r w:rsidRPr="002A1CE7">
              <w:rPr>
                <w:rFonts w:ascii="Times New Roman" w:hAnsi="Times New Roman"/>
                <w:i/>
                <w:color w:val="002060"/>
                <w:sz w:val="20"/>
                <w:szCs w:val="20"/>
              </w:rPr>
              <w:t>проектов</w:t>
            </w:r>
            <w:r w:rsidRPr="002A1CE7">
              <w:rPr>
                <w:rFonts w:ascii="Times New Roman" w:eastAsia="Times New Roman" w:hAnsi="Times New Roman"/>
                <w:i/>
                <w:color w:val="002060"/>
                <w:sz w:val="20"/>
                <w:szCs w:val="20"/>
              </w:rPr>
              <w:t>, в реализации которых принимал участие воспитатель</w:t>
            </w:r>
            <w:r w:rsidRPr="002A1CE7">
              <w:rPr>
                <w:rFonts w:ascii="Times New Roman" w:eastAsia="Times New Roman" w:hAnsi="Times New Roman"/>
                <w:i/>
                <w:color w:val="000000" w:themeColor="text1"/>
                <w:sz w:val="20"/>
                <w:szCs w:val="20"/>
              </w:rPr>
              <w:t>.</w:t>
            </w:r>
          </w:p>
        </w:tc>
        <w:tc>
          <w:tcPr>
            <w:tcW w:w="2446" w:type="dxa"/>
            <w:tcBorders>
              <w:top w:val="single" w:sz="4" w:space="0" w:color="auto"/>
              <w:left w:val="single" w:sz="4" w:space="0" w:color="auto"/>
              <w:bottom w:val="single" w:sz="4" w:space="0" w:color="auto"/>
              <w:right w:val="single" w:sz="4" w:space="0" w:color="auto"/>
            </w:tcBorders>
            <w:hideMark/>
          </w:tcPr>
          <w:p w14:paraId="5546A1EA" w14:textId="77777777" w:rsidR="00791914" w:rsidRPr="002A1CE7" w:rsidRDefault="00791914" w:rsidP="008536F0">
            <w:pPr>
              <w:pStyle w:val="a9"/>
              <w:rPr>
                <w:rFonts w:ascii="Times New Roman" w:eastAsia="Times New Roman" w:hAnsi="Times New Roman"/>
                <w:i/>
                <w:color w:val="002060"/>
                <w:sz w:val="20"/>
                <w:szCs w:val="20"/>
              </w:rPr>
            </w:pPr>
            <w:r w:rsidRPr="002A1CE7">
              <w:rPr>
                <w:rFonts w:ascii="Times New Roman" w:eastAsia="Times New Roman" w:hAnsi="Times New Roman"/>
                <w:color w:val="000000" w:themeColor="text1"/>
                <w:sz w:val="20"/>
                <w:szCs w:val="20"/>
              </w:rPr>
              <w:lastRenderedPageBreak/>
              <w:t xml:space="preserve">1. </w:t>
            </w:r>
            <w:r w:rsidRPr="002A1CE7">
              <w:rPr>
                <w:rFonts w:ascii="Times New Roman" w:eastAsia="Times New Roman" w:hAnsi="Times New Roman"/>
                <w:sz w:val="20"/>
                <w:szCs w:val="20"/>
              </w:rPr>
              <w:t xml:space="preserve">Определены направления/ инфраструктурные, экологические, </w:t>
            </w:r>
            <w:r w:rsidRPr="002A1CE7">
              <w:rPr>
                <w:rFonts w:ascii="Times New Roman" w:eastAsia="Times New Roman" w:hAnsi="Times New Roman"/>
                <w:sz w:val="20"/>
                <w:szCs w:val="20"/>
              </w:rPr>
              <w:lastRenderedPageBreak/>
              <w:t>воспитательные и др. проекты,</w:t>
            </w:r>
            <w:r w:rsidRPr="002A1CE7">
              <w:rPr>
                <w:rFonts w:ascii="Times New Roman" w:hAnsi="Times New Roman"/>
                <w:sz w:val="20"/>
                <w:szCs w:val="20"/>
              </w:rPr>
              <w:t xml:space="preserve"> </w:t>
            </w:r>
            <w:r w:rsidRPr="002A1CE7">
              <w:rPr>
                <w:rFonts w:ascii="Times New Roman" w:eastAsia="Times New Roman" w:hAnsi="Times New Roman"/>
                <w:color w:val="000000" w:themeColor="text1"/>
                <w:sz w:val="20"/>
                <w:szCs w:val="20"/>
              </w:rPr>
              <w:t>в разработке и реализации в которых принимал участие воспитатель</w:t>
            </w:r>
            <w:r w:rsidRPr="002A1CE7">
              <w:rPr>
                <w:rFonts w:ascii="Times New Roman" w:eastAsia="Times New Roman" w:hAnsi="Times New Roman"/>
                <w:i/>
                <w:color w:val="002060"/>
                <w:sz w:val="20"/>
                <w:szCs w:val="20"/>
              </w:rPr>
              <w:t xml:space="preserve"> </w:t>
            </w:r>
          </w:p>
          <w:p w14:paraId="11BE7B2E" w14:textId="77777777" w:rsidR="00791914" w:rsidRPr="002A1CE7" w:rsidRDefault="00791914" w:rsidP="008536F0">
            <w:pPr>
              <w:pStyle w:val="a9"/>
              <w:rPr>
                <w:rFonts w:ascii="Times New Roman" w:eastAsia="Times New Roman" w:hAnsi="Times New Roman"/>
                <w:i/>
                <w:color w:val="002060"/>
                <w:sz w:val="20"/>
                <w:szCs w:val="20"/>
              </w:rPr>
            </w:pPr>
            <w:r w:rsidRPr="002A1CE7">
              <w:rPr>
                <w:rFonts w:ascii="Times New Roman" w:eastAsia="Times New Roman" w:hAnsi="Times New Roman"/>
                <w:i/>
                <w:color w:val="002060"/>
                <w:sz w:val="20"/>
                <w:szCs w:val="20"/>
              </w:rPr>
              <w:t xml:space="preserve">Достигнуты цели и задачи </w:t>
            </w:r>
            <w:r w:rsidRPr="002A1CE7">
              <w:rPr>
                <w:rFonts w:ascii="Times New Roman" w:eastAsiaTheme="minorHAnsi" w:hAnsi="Times New Roman"/>
                <w:i/>
                <w:color w:val="002060"/>
                <w:sz w:val="20"/>
                <w:szCs w:val="20"/>
              </w:rPr>
              <w:t xml:space="preserve">инфраструктурных, экологических, воспитательных и иных </w:t>
            </w:r>
            <w:r w:rsidRPr="002A1CE7">
              <w:rPr>
                <w:rFonts w:ascii="Times New Roman" w:hAnsi="Times New Roman"/>
                <w:i/>
                <w:color w:val="002060"/>
                <w:sz w:val="20"/>
                <w:szCs w:val="20"/>
              </w:rPr>
              <w:t>проектов</w:t>
            </w:r>
            <w:r w:rsidRPr="002A1CE7">
              <w:rPr>
                <w:rFonts w:ascii="Times New Roman" w:eastAsia="Times New Roman" w:hAnsi="Times New Roman"/>
                <w:i/>
                <w:color w:val="002060"/>
                <w:sz w:val="20"/>
                <w:szCs w:val="20"/>
              </w:rPr>
              <w:t>, в разработке и реализации которых принимал участие воспитатель.</w:t>
            </w:r>
          </w:p>
          <w:p w14:paraId="53886023"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eastAsia="Times New Roman" w:hAnsi="Times New Roman" w:cs="Times New Roman"/>
                <w:color w:val="000000" w:themeColor="text1"/>
                <w:sz w:val="20"/>
                <w:szCs w:val="20"/>
                <w:lang w:eastAsia="en-US"/>
              </w:rPr>
              <w:t>2.Включен в состав рабочей группы по разработке Программы развития</w:t>
            </w:r>
            <w:r w:rsidRPr="002A1CE7">
              <w:rPr>
                <w:rFonts w:ascii="Times New Roman" w:hAnsi="Times New Roman" w:cs="Times New Roman"/>
                <w:sz w:val="20"/>
                <w:szCs w:val="20"/>
                <w:lang w:eastAsia="en-US"/>
              </w:rPr>
              <w:t xml:space="preserve"> ДОО.</w:t>
            </w:r>
          </w:p>
          <w:p w14:paraId="31DD030C" w14:textId="77777777" w:rsidR="00791914" w:rsidRPr="002A1CE7" w:rsidRDefault="00791914" w:rsidP="008536F0">
            <w:pPr>
              <w:pStyle w:val="a9"/>
              <w:rPr>
                <w:rFonts w:ascii="Times New Roman" w:eastAsia="Times New Roman" w:hAnsi="Times New Roman"/>
                <w:sz w:val="20"/>
                <w:szCs w:val="20"/>
                <w:lang w:eastAsia="ru-RU"/>
              </w:rPr>
            </w:pPr>
            <w:r w:rsidRPr="002A1CE7">
              <w:rPr>
                <w:rFonts w:ascii="Times New Roman" w:eastAsia="Times New Roman" w:hAnsi="Times New Roman"/>
                <w:i/>
                <w:color w:val="002060"/>
                <w:sz w:val="20"/>
                <w:szCs w:val="20"/>
                <w:lang w:eastAsia="ru-RU"/>
              </w:rPr>
              <w:t>Указание фамилии педагога в тексте Программы развития/перечне проектов, необходимых для реализации Программы развития в составе разработчиков или ссылка на приказ руководителя о назначении руководителем проектной группы.</w:t>
            </w:r>
          </w:p>
        </w:tc>
        <w:tc>
          <w:tcPr>
            <w:tcW w:w="1359" w:type="dxa"/>
            <w:tcBorders>
              <w:top w:val="single" w:sz="4" w:space="0" w:color="auto"/>
              <w:left w:val="single" w:sz="4" w:space="0" w:color="auto"/>
              <w:bottom w:val="single" w:sz="4" w:space="0" w:color="auto"/>
              <w:right w:val="single" w:sz="4" w:space="0" w:color="auto"/>
            </w:tcBorders>
          </w:tcPr>
          <w:p w14:paraId="06CA9F28"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1A34E93E" w14:textId="77777777" w:rsidTr="002A1CE7">
        <w:trPr>
          <w:trHeight w:val="558"/>
        </w:trPr>
        <w:tc>
          <w:tcPr>
            <w:tcW w:w="1891" w:type="dxa"/>
            <w:vMerge/>
            <w:tcBorders>
              <w:left w:val="single" w:sz="4" w:space="0" w:color="auto"/>
              <w:bottom w:val="single" w:sz="4" w:space="0" w:color="auto"/>
              <w:right w:val="single" w:sz="4" w:space="0" w:color="auto"/>
            </w:tcBorders>
            <w:vAlign w:val="center"/>
            <w:hideMark/>
          </w:tcPr>
          <w:p w14:paraId="4472E2C3" w14:textId="77777777" w:rsidR="00791914" w:rsidRPr="002A1CE7" w:rsidRDefault="00791914" w:rsidP="008536F0">
            <w:pPr>
              <w:spacing w:after="0" w:line="240" w:lineRule="auto"/>
              <w:rPr>
                <w:rFonts w:ascii="Times New Roman" w:eastAsia="Times New Roman" w:hAnsi="Times New Roman"/>
                <w:sz w:val="20"/>
                <w:szCs w:val="20"/>
                <w:lang w:eastAsia="en-US"/>
              </w:rPr>
            </w:pPr>
          </w:p>
        </w:tc>
        <w:tc>
          <w:tcPr>
            <w:tcW w:w="2357" w:type="dxa"/>
            <w:tcBorders>
              <w:top w:val="single" w:sz="4" w:space="0" w:color="auto"/>
              <w:left w:val="single" w:sz="4" w:space="0" w:color="auto"/>
              <w:bottom w:val="single" w:sz="4" w:space="0" w:color="auto"/>
              <w:right w:val="single" w:sz="4" w:space="0" w:color="auto"/>
            </w:tcBorders>
            <w:hideMark/>
          </w:tcPr>
          <w:p w14:paraId="0672244A"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hAnsi="Times New Roman"/>
                <w:sz w:val="20"/>
                <w:szCs w:val="20"/>
              </w:rPr>
              <w:t>Планирование и проведение учебных занятий.</w:t>
            </w:r>
          </w:p>
          <w:p w14:paraId="63E6EF5E"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hAnsi="Times New Roman"/>
                <w:sz w:val="20"/>
                <w:szCs w:val="20"/>
              </w:rPr>
              <w:t>Систематический анализ эффективности учебных занятий и подходов к обучению.</w:t>
            </w:r>
          </w:p>
        </w:tc>
        <w:tc>
          <w:tcPr>
            <w:tcW w:w="2445" w:type="dxa"/>
            <w:tcBorders>
              <w:top w:val="single" w:sz="4" w:space="0" w:color="auto"/>
              <w:left w:val="single" w:sz="4" w:space="0" w:color="auto"/>
              <w:bottom w:val="single" w:sz="4" w:space="0" w:color="auto"/>
              <w:right w:val="single" w:sz="4" w:space="0" w:color="auto"/>
            </w:tcBorders>
            <w:hideMark/>
          </w:tcPr>
          <w:p w14:paraId="2D79C3BD" w14:textId="77777777" w:rsidR="00791914" w:rsidRPr="002A1CE7" w:rsidRDefault="00791914" w:rsidP="008536F0">
            <w:pPr>
              <w:spacing w:after="0" w:line="240" w:lineRule="auto"/>
              <w:ind w:left="35"/>
              <w:rPr>
                <w:rFonts w:ascii="Times New Roman" w:eastAsia="Times New Roman" w:hAnsi="Times New Roman" w:cs="Times New Roman"/>
                <w:sz w:val="20"/>
                <w:szCs w:val="20"/>
                <w:lang w:eastAsia="en-US"/>
              </w:rPr>
            </w:pPr>
            <w:r w:rsidRPr="002A1CE7">
              <w:rPr>
                <w:rFonts w:ascii="Times New Roman" w:eastAsia="Times New Roman" w:hAnsi="Times New Roman" w:cs="Times New Roman"/>
                <w:sz w:val="20"/>
                <w:szCs w:val="20"/>
                <w:lang w:eastAsia="en-US"/>
              </w:rPr>
              <w:t>1. Организация занятий с детьми в различных видах деятельности и разных формах.</w:t>
            </w:r>
          </w:p>
          <w:p w14:paraId="3356F44A" w14:textId="77777777" w:rsidR="00791914" w:rsidRPr="002A1CE7" w:rsidRDefault="00791914" w:rsidP="008536F0">
            <w:pPr>
              <w:spacing w:after="0" w:line="240" w:lineRule="auto"/>
              <w:ind w:left="35"/>
              <w:rPr>
                <w:rFonts w:ascii="Times New Roman" w:eastAsia="Times New Roman" w:hAnsi="Times New Roman" w:cs="Times New Roman"/>
                <w:sz w:val="20"/>
                <w:szCs w:val="20"/>
                <w:lang w:eastAsia="en-US"/>
              </w:rPr>
            </w:pPr>
            <w:r w:rsidRPr="002A1CE7">
              <w:rPr>
                <w:rFonts w:ascii="Times New Roman" w:eastAsia="Times New Roman" w:hAnsi="Times New Roman" w:cs="Times New Roman"/>
                <w:sz w:val="20"/>
                <w:szCs w:val="20"/>
                <w:lang w:eastAsia="en-US"/>
              </w:rPr>
              <w:t xml:space="preserve"> 2. Соблюдение требований к целям, задаче и структуре занятия с детьми</w:t>
            </w:r>
          </w:p>
          <w:p w14:paraId="29E6916D" w14:textId="77777777" w:rsidR="00791914" w:rsidRPr="002A1CE7" w:rsidRDefault="00791914" w:rsidP="008536F0">
            <w:pPr>
              <w:spacing w:after="0" w:line="240" w:lineRule="auto"/>
              <w:ind w:left="35"/>
              <w:rPr>
                <w:rFonts w:ascii="Times New Roman" w:eastAsia="Times New Roman" w:hAnsi="Times New Roman" w:cs="Times New Roman"/>
                <w:sz w:val="20"/>
                <w:szCs w:val="20"/>
                <w:lang w:eastAsia="en-US"/>
              </w:rPr>
            </w:pPr>
            <w:r w:rsidRPr="002A1CE7">
              <w:rPr>
                <w:rFonts w:ascii="Times New Roman" w:eastAsia="Times New Roman" w:hAnsi="Times New Roman" w:cs="Times New Roman"/>
                <w:sz w:val="20"/>
                <w:szCs w:val="20"/>
                <w:lang w:eastAsia="en-US"/>
              </w:rPr>
              <w:t xml:space="preserve">3. Применение методов, средств, способов, обеспечивающих </w:t>
            </w:r>
            <w:r w:rsidRPr="002A1CE7">
              <w:rPr>
                <w:rFonts w:ascii="Times New Roman" w:eastAsia="Times New Roman" w:hAnsi="Times New Roman" w:cs="Times New Roman"/>
                <w:sz w:val="20"/>
                <w:szCs w:val="20"/>
                <w:lang w:eastAsia="en-US"/>
              </w:rPr>
              <w:lastRenderedPageBreak/>
              <w:t>реализацию содержания занятия</w:t>
            </w:r>
          </w:p>
          <w:p w14:paraId="0D65D493"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педагогом самостоятельно. Занятие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проч.</w:t>
            </w:r>
          </w:p>
          <w:p w14:paraId="1698B3F1"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Требования к цели занятия: конкретна, диагностична, достижима в ходе конкретного занятия.</w:t>
            </w:r>
          </w:p>
          <w:p w14:paraId="7B3BE24A"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 xml:space="preserve">Требования к задачам занятия: определены обучающая, </w:t>
            </w:r>
            <w:r w:rsidRPr="002A1CE7">
              <w:rPr>
                <w:rFonts w:ascii="Times New Roman" w:eastAsia="Times New Roman" w:hAnsi="Times New Roman" w:cs="Times New Roman"/>
                <w:i/>
                <w:color w:val="002060"/>
                <w:sz w:val="20"/>
                <w:szCs w:val="20"/>
                <w:lang w:eastAsia="en-US"/>
              </w:rPr>
              <w:lastRenderedPageBreak/>
              <w:t>воспитательная, развивающая задачи.</w:t>
            </w:r>
          </w:p>
          <w:p w14:paraId="4365247F"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 xml:space="preserve">Указан </w:t>
            </w:r>
            <w:r w:rsidRPr="002A1CE7">
              <w:rPr>
                <w:rFonts w:ascii="Times New Roman" w:hAnsi="Times New Roman" w:cs="Times New Roman"/>
                <w:i/>
                <w:color w:val="1F3864" w:themeColor="accent1" w:themeShade="80"/>
                <w:sz w:val="20"/>
                <w:szCs w:val="20"/>
                <w:lang w:eastAsia="en-US"/>
              </w:rPr>
              <w:t>планируемый результат (соотнесен с целью и задачами).</w:t>
            </w:r>
          </w:p>
          <w:p w14:paraId="1A360078"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Структура занятия: отражает все этапы-мотивационный, основной рефлексивный.</w:t>
            </w:r>
          </w:p>
        </w:tc>
        <w:tc>
          <w:tcPr>
            <w:tcW w:w="2516" w:type="dxa"/>
            <w:tcBorders>
              <w:top w:val="single" w:sz="4" w:space="0" w:color="auto"/>
              <w:left w:val="single" w:sz="4" w:space="0" w:color="auto"/>
              <w:bottom w:val="single" w:sz="4" w:space="0" w:color="auto"/>
              <w:right w:val="single" w:sz="4" w:space="0" w:color="auto"/>
            </w:tcBorders>
            <w:hideMark/>
          </w:tcPr>
          <w:p w14:paraId="24BCB763" w14:textId="77777777" w:rsidR="00791914" w:rsidRPr="002A1CE7" w:rsidRDefault="00791914" w:rsidP="008536F0">
            <w:pPr>
              <w:spacing w:after="0" w:line="240" w:lineRule="auto"/>
              <w:ind w:left="35"/>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Организация </w:t>
            </w:r>
            <w:r w:rsidRPr="002A1CE7">
              <w:rPr>
                <w:rFonts w:ascii="Times New Roman" w:eastAsia="Times New Roman" w:hAnsi="Times New Roman" w:cs="Times New Roman"/>
                <w:color w:val="FF0000"/>
                <w:sz w:val="20"/>
                <w:szCs w:val="20"/>
                <w:lang w:eastAsia="en-US"/>
              </w:rPr>
              <w:t>занятий</w:t>
            </w:r>
            <w:r w:rsidRPr="002A1CE7">
              <w:rPr>
                <w:rFonts w:ascii="Times New Roman" w:eastAsia="Times New Roman" w:hAnsi="Times New Roman" w:cs="Times New Roman"/>
                <w:color w:val="000000" w:themeColor="text1"/>
                <w:sz w:val="20"/>
                <w:szCs w:val="20"/>
                <w:lang w:eastAsia="en-US"/>
              </w:rPr>
              <w:t xml:space="preserve"> с детьми в различных видах деятельности и разных формах.</w:t>
            </w:r>
          </w:p>
          <w:p w14:paraId="76D428DA" w14:textId="77777777" w:rsidR="00791914" w:rsidRPr="002A1CE7" w:rsidRDefault="00791914" w:rsidP="008536F0">
            <w:pPr>
              <w:spacing w:after="0" w:line="240" w:lineRule="auto"/>
              <w:ind w:left="35"/>
              <w:rPr>
                <w:rFonts w:ascii="Times New Roman" w:eastAsia="Times New Roman" w:hAnsi="Times New Roman" w:cs="Times New Roman"/>
                <w:color w:val="FF0000"/>
                <w:sz w:val="20"/>
                <w:szCs w:val="20"/>
                <w:lang w:eastAsia="en-US"/>
              </w:rPr>
            </w:pPr>
            <w:r w:rsidRPr="002A1CE7">
              <w:rPr>
                <w:rFonts w:ascii="Times New Roman" w:eastAsia="Times New Roman" w:hAnsi="Times New Roman" w:cs="Times New Roman"/>
                <w:color w:val="000000" w:themeColor="text1"/>
                <w:sz w:val="20"/>
                <w:szCs w:val="20"/>
                <w:lang w:eastAsia="en-US"/>
              </w:rPr>
              <w:t xml:space="preserve"> 2. Соблюдение требований к целям, задаче и структуре </w:t>
            </w:r>
            <w:r w:rsidRPr="002A1CE7">
              <w:rPr>
                <w:rFonts w:ascii="Times New Roman" w:eastAsia="Times New Roman" w:hAnsi="Times New Roman" w:cs="Times New Roman"/>
                <w:color w:val="FF0000"/>
                <w:sz w:val="20"/>
                <w:szCs w:val="20"/>
                <w:lang w:eastAsia="en-US"/>
              </w:rPr>
              <w:t xml:space="preserve">занятия </w:t>
            </w:r>
            <w:r w:rsidRPr="002A1CE7">
              <w:rPr>
                <w:rFonts w:ascii="Times New Roman" w:eastAsia="Times New Roman" w:hAnsi="Times New Roman" w:cs="Times New Roman"/>
                <w:sz w:val="20"/>
                <w:szCs w:val="20"/>
                <w:lang w:eastAsia="en-US"/>
              </w:rPr>
              <w:t>с детьми</w:t>
            </w:r>
          </w:p>
          <w:p w14:paraId="443035DF" w14:textId="77777777" w:rsidR="00791914" w:rsidRPr="002A1CE7" w:rsidRDefault="00791914" w:rsidP="008536F0">
            <w:pPr>
              <w:spacing w:after="0" w:line="240" w:lineRule="auto"/>
              <w:ind w:left="35"/>
              <w:rPr>
                <w:rFonts w:ascii="Times New Roman" w:eastAsia="Times New Roman" w:hAnsi="Times New Roman" w:cs="Times New Roman"/>
                <w:color w:val="FF0000"/>
                <w:sz w:val="20"/>
                <w:szCs w:val="20"/>
                <w:lang w:eastAsia="en-US"/>
              </w:rPr>
            </w:pPr>
            <w:r w:rsidRPr="002A1CE7">
              <w:rPr>
                <w:rFonts w:ascii="Times New Roman" w:eastAsia="Times New Roman" w:hAnsi="Times New Roman" w:cs="Times New Roman"/>
                <w:sz w:val="20"/>
                <w:szCs w:val="20"/>
                <w:lang w:eastAsia="en-US"/>
              </w:rPr>
              <w:t xml:space="preserve">3. Применение методов, средств, способов, обеспечивающих </w:t>
            </w:r>
            <w:r w:rsidRPr="002A1CE7">
              <w:rPr>
                <w:rFonts w:ascii="Times New Roman" w:eastAsia="Times New Roman" w:hAnsi="Times New Roman" w:cs="Times New Roman"/>
                <w:sz w:val="20"/>
                <w:szCs w:val="20"/>
                <w:lang w:eastAsia="en-US"/>
              </w:rPr>
              <w:lastRenderedPageBreak/>
              <w:t>реализацию содержания занятия</w:t>
            </w:r>
          </w:p>
          <w:p w14:paraId="088F7D76" w14:textId="77777777" w:rsidR="00791914" w:rsidRPr="002A1CE7" w:rsidRDefault="00791914" w:rsidP="008536F0">
            <w:pPr>
              <w:pStyle w:val="a9"/>
              <w:rPr>
                <w:rFonts w:ascii="Times New Roman" w:eastAsia="Times New Roman" w:hAnsi="Times New Roman"/>
                <w:sz w:val="20"/>
                <w:szCs w:val="20"/>
              </w:rPr>
            </w:pPr>
            <w:r w:rsidRPr="002A1CE7">
              <w:rPr>
                <w:rFonts w:ascii="Times New Roman" w:eastAsia="Times New Roman" w:hAnsi="Times New Roman"/>
                <w:color w:val="000000" w:themeColor="text1"/>
                <w:sz w:val="20"/>
                <w:szCs w:val="20"/>
              </w:rPr>
              <w:t xml:space="preserve">4. </w:t>
            </w:r>
            <w:r w:rsidRPr="002A1CE7">
              <w:rPr>
                <w:rFonts w:ascii="Times New Roman" w:eastAsia="Times New Roman" w:hAnsi="Times New Roman"/>
                <w:sz w:val="20"/>
                <w:szCs w:val="20"/>
              </w:rPr>
              <w:t>Применение разноуровневых заданий/ материалов в соответствии с индивидуальными особенностями детей</w:t>
            </w:r>
          </w:p>
          <w:p w14:paraId="03CCDC5B"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педагогом самостоятельно. Занятие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проч.</w:t>
            </w:r>
          </w:p>
          <w:p w14:paraId="652E4348"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 xml:space="preserve">Требования к цели занятия: конкретна, диагностична, </w:t>
            </w:r>
            <w:r w:rsidRPr="002A1CE7">
              <w:rPr>
                <w:rFonts w:ascii="Times New Roman" w:eastAsia="Times New Roman" w:hAnsi="Times New Roman" w:cs="Times New Roman"/>
                <w:i/>
                <w:color w:val="002060"/>
                <w:sz w:val="20"/>
                <w:szCs w:val="20"/>
                <w:lang w:eastAsia="en-US"/>
              </w:rPr>
              <w:lastRenderedPageBreak/>
              <w:t>достижима в ходе конкретного занятия.</w:t>
            </w:r>
          </w:p>
          <w:p w14:paraId="3AD81226"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Требования к задачам занятия: определены обучающая, воспитательная, развивающая задачи.</w:t>
            </w:r>
          </w:p>
          <w:p w14:paraId="0E3D125A"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 xml:space="preserve">Указан </w:t>
            </w:r>
            <w:r w:rsidRPr="002A1CE7">
              <w:rPr>
                <w:rFonts w:ascii="Times New Roman" w:hAnsi="Times New Roman" w:cs="Times New Roman"/>
                <w:i/>
                <w:color w:val="1F3864" w:themeColor="accent1" w:themeShade="80"/>
                <w:sz w:val="20"/>
                <w:szCs w:val="20"/>
                <w:lang w:eastAsia="en-US"/>
              </w:rPr>
              <w:t>планируемый результат (соотнесен с целью и задачами).</w:t>
            </w:r>
          </w:p>
          <w:p w14:paraId="57F5B24D" w14:textId="77777777" w:rsidR="00791914" w:rsidRPr="002A1CE7" w:rsidRDefault="00791914" w:rsidP="008536F0">
            <w:pPr>
              <w:spacing w:after="0" w:line="240" w:lineRule="auto"/>
              <w:ind w:left="35"/>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Структура занятия: отражает все этапы-мотивационный, основной рефлексивный.</w:t>
            </w:r>
          </w:p>
          <w:p w14:paraId="07C6293D"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i/>
                <w:color w:val="002060"/>
                <w:sz w:val="20"/>
                <w:szCs w:val="20"/>
              </w:rPr>
              <w:t>Разноуровневые задания/материалы в соответствии с индивидуальными особенностями детей группы</w:t>
            </w:r>
          </w:p>
        </w:tc>
        <w:tc>
          <w:tcPr>
            <w:tcW w:w="2374" w:type="dxa"/>
            <w:tcBorders>
              <w:top w:val="single" w:sz="4" w:space="0" w:color="auto"/>
              <w:left w:val="single" w:sz="4" w:space="0" w:color="auto"/>
              <w:bottom w:val="single" w:sz="4" w:space="0" w:color="auto"/>
              <w:right w:val="single" w:sz="4" w:space="0" w:color="auto"/>
            </w:tcBorders>
          </w:tcPr>
          <w:p w14:paraId="5828C6E6" w14:textId="77777777" w:rsidR="00791914" w:rsidRPr="002A1CE7" w:rsidRDefault="00791914" w:rsidP="008536F0">
            <w:pPr>
              <w:spacing w:after="0" w:line="240" w:lineRule="auto"/>
              <w:ind w:left="35"/>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Организует </w:t>
            </w:r>
            <w:r w:rsidRPr="002A1CE7">
              <w:rPr>
                <w:rFonts w:ascii="Times New Roman" w:eastAsia="Times New Roman" w:hAnsi="Times New Roman" w:cs="Times New Roman"/>
                <w:color w:val="FF0000"/>
                <w:sz w:val="20"/>
                <w:szCs w:val="20"/>
                <w:lang w:eastAsia="en-US"/>
              </w:rPr>
              <w:t>занятия</w:t>
            </w:r>
            <w:r w:rsidRPr="002A1CE7">
              <w:rPr>
                <w:rFonts w:ascii="Times New Roman" w:eastAsia="Times New Roman" w:hAnsi="Times New Roman" w:cs="Times New Roman"/>
                <w:color w:val="000000" w:themeColor="text1"/>
                <w:sz w:val="20"/>
                <w:szCs w:val="20"/>
                <w:lang w:eastAsia="en-US"/>
              </w:rPr>
              <w:t xml:space="preserve"> с детьми в различных видах деятельности и разных формах.</w:t>
            </w:r>
          </w:p>
          <w:p w14:paraId="2F63592C" w14:textId="77777777" w:rsidR="00791914" w:rsidRPr="002A1CE7" w:rsidRDefault="00791914" w:rsidP="008536F0">
            <w:pPr>
              <w:spacing w:after="0" w:line="240" w:lineRule="auto"/>
              <w:ind w:left="35"/>
              <w:rPr>
                <w:rFonts w:ascii="Times New Roman" w:eastAsia="Times New Roman" w:hAnsi="Times New Roman" w:cs="Times New Roman"/>
                <w:sz w:val="20"/>
                <w:szCs w:val="20"/>
                <w:lang w:eastAsia="en-US"/>
              </w:rPr>
            </w:pPr>
            <w:r w:rsidRPr="002A1CE7">
              <w:rPr>
                <w:rFonts w:ascii="Times New Roman" w:eastAsia="Times New Roman" w:hAnsi="Times New Roman" w:cs="Times New Roman"/>
                <w:color w:val="000000" w:themeColor="text1"/>
                <w:sz w:val="20"/>
                <w:szCs w:val="20"/>
                <w:lang w:eastAsia="en-US"/>
              </w:rPr>
              <w:t xml:space="preserve">2. Соблюдены требования к целям, задачам, структуре </w:t>
            </w:r>
            <w:r w:rsidRPr="002A1CE7">
              <w:rPr>
                <w:rFonts w:ascii="Times New Roman" w:eastAsia="Times New Roman" w:hAnsi="Times New Roman" w:cs="Times New Roman"/>
                <w:color w:val="FF0000"/>
                <w:sz w:val="20"/>
                <w:szCs w:val="20"/>
                <w:lang w:eastAsia="en-US"/>
              </w:rPr>
              <w:t xml:space="preserve">занятия </w:t>
            </w:r>
            <w:r w:rsidRPr="002A1CE7">
              <w:rPr>
                <w:rFonts w:ascii="Times New Roman" w:eastAsia="Times New Roman" w:hAnsi="Times New Roman" w:cs="Times New Roman"/>
                <w:sz w:val="20"/>
                <w:szCs w:val="20"/>
                <w:lang w:eastAsia="en-US"/>
              </w:rPr>
              <w:t>с детьми</w:t>
            </w:r>
          </w:p>
          <w:p w14:paraId="1160AAE1" w14:textId="77777777"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cs="Times New Roman"/>
                <w:sz w:val="20"/>
                <w:szCs w:val="20"/>
                <w:lang w:eastAsia="en-US"/>
              </w:rPr>
              <w:t xml:space="preserve">3. Применяются методы, средства, способы, обеспечивающие реализацию содержания </w:t>
            </w:r>
            <w:r w:rsidRPr="002A1CE7">
              <w:rPr>
                <w:rFonts w:ascii="Times New Roman" w:eastAsia="Times New Roman" w:hAnsi="Times New Roman" w:cs="Times New Roman"/>
                <w:sz w:val="20"/>
                <w:szCs w:val="20"/>
                <w:lang w:eastAsia="en-US"/>
              </w:rPr>
              <w:lastRenderedPageBreak/>
              <w:t>занятия в соответствии с поставленными целью и задачами.</w:t>
            </w:r>
          </w:p>
        </w:tc>
        <w:tc>
          <w:tcPr>
            <w:tcW w:w="2446" w:type="dxa"/>
            <w:tcBorders>
              <w:top w:val="single" w:sz="4" w:space="0" w:color="auto"/>
              <w:left w:val="single" w:sz="4" w:space="0" w:color="auto"/>
              <w:bottom w:val="single" w:sz="4" w:space="0" w:color="auto"/>
              <w:right w:val="single" w:sz="4" w:space="0" w:color="auto"/>
            </w:tcBorders>
            <w:hideMark/>
          </w:tcPr>
          <w:p w14:paraId="44882E90" w14:textId="77777777" w:rsidR="00791914" w:rsidRPr="002A1CE7" w:rsidRDefault="00791914" w:rsidP="008536F0">
            <w:pPr>
              <w:spacing w:after="0" w:line="240" w:lineRule="auto"/>
              <w:ind w:left="35"/>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Организует </w:t>
            </w:r>
            <w:r w:rsidRPr="002A1CE7">
              <w:rPr>
                <w:rFonts w:ascii="Times New Roman" w:eastAsia="Times New Roman" w:hAnsi="Times New Roman" w:cs="Times New Roman"/>
                <w:color w:val="FF0000"/>
                <w:sz w:val="20"/>
                <w:szCs w:val="20"/>
                <w:lang w:eastAsia="en-US"/>
              </w:rPr>
              <w:t>занятия</w:t>
            </w:r>
            <w:r w:rsidRPr="002A1CE7">
              <w:rPr>
                <w:rFonts w:ascii="Times New Roman" w:eastAsia="Times New Roman" w:hAnsi="Times New Roman" w:cs="Times New Roman"/>
                <w:color w:val="000000" w:themeColor="text1"/>
                <w:sz w:val="20"/>
                <w:szCs w:val="20"/>
                <w:lang w:eastAsia="en-US"/>
              </w:rPr>
              <w:t xml:space="preserve"> с детьми в различных видах деятельности и разных формах.</w:t>
            </w:r>
          </w:p>
          <w:p w14:paraId="376F2653" w14:textId="77777777" w:rsidR="00791914" w:rsidRPr="002A1CE7" w:rsidRDefault="00791914" w:rsidP="008536F0">
            <w:pPr>
              <w:spacing w:after="0" w:line="240" w:lineRule="auto"/>
              <w:ind w:left="35"/>
              <w:rPr>
                <w:rFonts w:ascii="Times New Roman" w:eastAsia="Times New Roman" w:hAnsi="Times New Roman" w:cs="Times New Roman"/>
                <w:sz w:val="20"/>
                <w:szCs w:val="20"/>
                <w:lang w:eastAsia="en-US"/>
              </w:rPr>
            </w:pPr>
            <w:r w:rsidRPr="002A1CE7">
              <w:rPr>
                <w:rFonts w:ascii="Times New Roman" w:eastAsia="Times New Roman" w:hAnsi="Times New Roman" w:cs="Times New Roman"/>
                <w:color w:val="000000" w:themeColor="text1"/>
                <w:sz w:val="20"/>
                <w:szCs w:val="20"/>
                <w:lang w:eastAsia="en-US"/>
              </w:rPr>
              <w:t xml:space="preserve">2. Соблюдены требования к целям, задачам, структуре </w:t>
            </w:r>
            <w:r w:rsidRPr="002A1CE7">
              <w:rPr>
                <w:rFonts w:ascii="Times New Roman" w:eastAsia="Times New Roman" w:hAnsi="Times New Roman" w:cs="Times New Roman"/>
                <w:color w:val="FF0000"/>
                <w:sz w:val="20"/>
                <w:szCs w:val="20"/>
                <w:lang w:eastAsia="en-US"/>
              </w:rPr>
              <w:t xml:space="preserve">занятия </w:t>
            </w:r>
            <w:r w:rsidRPr="002A1CE7">
              <w:rPr>
                <w:rFonts w:ascii="Times New Roman" w:eastAsia="Times New Roman" w:hAnsi="Times New Roman" w:cs="Times New Roman"/>
                <w:sz w:val="20"/>
                <w:szCs w:val="20"/>
                <w:lang w:eastAsia="en-US"/>
              </w:rPr>
              <w:t>с детьми</w:t>
            </w:r>
          </w:p>
          <w:p w14:paraId="3E1E1A17" w14:textId="77777777" w:rsidR="00791914" w:rsidRPr="002A1CE7" w:rsidRDefault="00791914" w:rsidP="008536F0">
            <w:pPr>
              <w:spacing w:after="0" w:line="240" w:lineRule="auto"/>
              <w:rPr>
                <w:rFonts w:ascii="Times New Roman" w:eastAsia="Times New Roman" w:hAnsi="Times New Roman" w:cs="Times New Roman"/>
                <w:sz w:val="20"/>
                <w:szCs w:val="20"/>
                <w:lang w:eastAsia="en-US"/>
              </w:rPr>
            </w:pPr>
            <w:r w:rsidRPr="002A1CE7">
              <w:rPr>
                <w:rFonts w:ascii="Times New Roman" w:eastAsia="Times New Roman" w:hAnsi="Times New Roman" w:cs="Times New Roman"/>
                <w:sz w:val="20"/>
                <w:szCs w:val="20"/>
                <w:lang w:eastAsia="en-US"/>
              </w:rPr>
              <w:t xml:space="preserve">3. Применяются методы, средства, способы, обеспечивающие реализацию содержания </w:t>
            </w:r>
            <w:r w:rsidRPr="002A1CE7">
              <w:rPr>
                <w:rFonts w:ascii="Times New Roman" w:eastAsia="Times New Roman" w:hAnsi="Times New Roman" w:cs="Times New Roman"/>
                <w:sz w:val="20"/>
                <w:szCs w:val="20"/>
                <w:lang w:eastAsia="en-US"/>
              </w:rPr>
              <w:lastRenderedPageBreak/>
              <w:t>занятия в соответствии с поставленными целью и задачами.</w:t>
            </w:r>
          </w:p>
          <w:p w14:paraId="23DBB954" w14:textId="77777777" w:rsidR="00791914" w:rsidRPr="002A1CE7" w:rsidRDefault="00791914" w:rsidP="008536F0">
            <w:pPr>
              <w:spacing w:after="0" w:line="240" w:lineRule="auto"/>
              <w:rPr>
                <w:rFonts w:ascii="Times New Roman" w:eastAsia="Times New Roman" w:hAnsi="Times New Roman" w:cs="Times New Roman"/>
                <w:sz w:val="20"/>
                <w:szCs w:val="20"/>
                <w:lang w:eastAsia="en-US"/>
              </w:rPr>
            </w:pPr>
            <w:r w:rsidRPr="002A1CE7">
              <w:rPr>
                <w:rFonts w:ascii="Times New Roman" w:eastAsia="Times New Roman" w:hAnsi="Times New Roman" w:cs="Times New Roman"/>
                <w:sz w:val="20"/>
                <w:szCs w:val="20"/>
                <w:lang w:eastAsia="en-US"/>
              </w:rPr>
              <w:t>4. Учтены индивидуальные особенности детей при реализации содержания занятия</w:t>
            </w:r>
          </w:p>
        </w:tc>
        <w:tc>
          <w:tcPr>
            <w:tcW w:w="1359" w:type="dxa"/>
            <w:tcBorders>
              <w:top w:val="single" w:sz="4" w:space="0" w:color="auto"/>
              <w:left w:val="single" w:sz="4" w:space="0" w:color="auto"/>
              <w:bottom w:val="single" w:sz="4" w:space="0" w:color="auto"/>
              <w:right w:val="single" w:sz="4" w:space="0" w:color="auto"/>
            </w:tcBorders>
          </w:tcPr>
          <w:p w14:paraId="3F617E3E"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2A1CE7" w14:paraId="36AA8657" w14:textId="77777777" w:rsidTr="002A1CE7">
        <w:trPr>
          <w:trHeight w:val="96"/>
        </w:trPr>
        <w:tc>
          <w:tcPr>
            <w:tcW w:w="1891" w:type="dxa"/>
            <w:tcBorders>
              <w:top w:val="single" w:sz="4" w:space="0" w:color="auto"/>
              <w:left w:val="single" w:sz="4" w:space="0" w:color="auto"/>
              <w:bottom w:val="single" w:sz="4" w:space="0" w:color="auto"/>
              <w:right w:val="single" w:sz="4" w:space="0" w:color="auto"/>
            </w:tcBorders>
            <w:hideMark/>
          </w:tcPr>
          <w:p w14:paraId="7AE4A565" w14:textId="77777777" w:rsidR="00791914" w:rsidRPr="002A1CE7" w:rsidRDefault="00791914" w:rsidP="008536F0">
            <w:pPr>
              <w:spacing w:after="0" w:line="240" w:lineRule="auto"/>
              <w:rPr>
                <w:rFonts w:ascii="Times New Roman" w:eastAsia="Times New Roman" w:hAnsi="Times New Roman"/>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Воспитательная деятельность</w:t>
            </w:r>
          </w:p>
        </w:tc>
        <w:tc>
          <w:tcPr>
            <w:tcW w:w="2357" w:type="dxa"/>
            <w:tcBorders>
              <w:top w:val="single" w:sz="4" w:space="0" w:color="auto"/>
              <w:left w:val="single" w:sz="4" w:space="0" w:color="auto"/>
              <w:bottom w:val="single" w:sz="4" w:space="0" w:color="auto"/>
              <w:right w:val="single" w:sz="4" w:space="0" w:color="auto"/>
            </w:tcBorders>
            <w:hideMark/>
          </w:tcPr>
          <w:p w14:paraId="30AA0489"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Реализация современных, в том числе интерактивных, форм и методов воспитательной работы, используя их как на занятии, так и во внеурочной деятельности.</w:t>
            </w:r>
          </w:p>
          <w:p w14:paraId="057CC487"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Постановка воспитательных целей, способствующих развитию обучающихся, независимо от их способностей и характера.</w:t>
            </w:r>
          </w:p>
          <w:p w14:paraId="1E8C30D5"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Проектирование и реализация воспитательных программ.</w:t>
            </w:r>
          </w:p>
          <w:p w14:paraId="033A214B" w14:textId="77777777" w:rsidR="00791914" w:rsidRPr="002A1CE7" w:rsidRDefault="00791914" w:rsidP="008536F0">
            <w:pPr>
              <w:spacing w:after="0" w:line="240" w:lineRule="auto"/>
              <w:rPr>
                <w:rFonts w:ascii="Times New Roman" w:hAnsi="Times New Roman"/>
                <w:sz w:val="20"/>
                <w:szCs w:val="20"/>
                <w:lang w:eastAsia="en-US"/>
              </w:rPr>
            </w:pPr>
            <w:r w:rsidRPr="002A1CE7">
              <w:rPr>
                <w:rFonts w:ascii="Times New Roman" w:hAnsi="Times New Roman"/>
                <w:sz w:val="20"/>
                <w:szCs w:val="20"/>
                <w:lang w:eastAsia="en-US"/>
              </w:rPr>
              <w:t xml:space="preserve">Реализация воспитательных возможностей </w:t>
            </w:r>
            <w:r w:rsidRPr="002A1CE7">
              <w:rPr>
                <w:rFonts w:ascii="Times New Roman" w:hAnsi="Times New Roman"/>
                <w:sz w:val="20"/>
                <w:szCs w:val="20"/>
                <w:lang w:eastAsia="en-US"/>
              </w:rPr>
              <w:lastRenderedPageBreak/>
              <w:t>различных видов деятельности ребенка.</w:t>
            </w:r>
            <w:r w:rsidRPr="002A1CE7">
              <w:rPr>
                <w:rStyle w:val="a8"/>
                <w:rFonts w:ascii="Times New Roman" w:hAnsi="Times New Roman" w:cs="Times New Roman"/>
                <w:b/>
                <w:sz w:val="20"/>
                <w:szCs w:val="20"/>
                <w:lang w:eastAsia="en-US"/>
              </w:rPr>
              <w:footnoteReference w:id="3"/>
            </w:r>
          </w:p>
          <w:p w14:paraId="681BD96A"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sz w:val="20"/>
                <w:szCs w:val="20"/>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0F70A6EF"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Проектирование ситуаций и событий, развивающих эмоционально-ценностную сферу ребенка (культуру переживаний и ценностные ориентации ребенка).</w:t>
            </w:r>
          </w:p>
        </w:tc>
        <w:tc>
          <w:tcPr>
            <w:tcW w:w="2445" w:type="dxa"/>
            <w:tcBorders>
              <w:top w:val="single" w:sz="4" w:space="0" w:color="auto"/>
              <w:left w:val="single" w:sz="4" w:space="0" w:color="auto"/>
              <w:bottom w:val="single" w:sz="4" w:space="0" w:color="auto"/>
              <w:right w:val="single" w:sz="4" w:space="0" w:color="auto"/>
            </w:tcBorders>
            <w:hideMark/>
          </w:tcPr>
          <w:p w14:paraId="6FC0C6C2"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1.Реализация содержания рабочей программы воспитания (являющейся частью ОП ДО) в ходе освоения детьми всех образовательных областей.</w:t>
            </w:r>
          </w:p>
          <w:p w14:paraId="5195F98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2.Участие/ </w:t>
            </w:r>
            <w:r w:rsidRPr="002A1CE7">
              <w:rPr>
                <w:rFonts w:ascii="Times New Roman" w:eastAsia="Times New Roman" w:hAnsi="Times New Roman"/>
                <w:color w:val="000000" w:themeColor="text1"/>
                <w:sz w:val="20"/>
                <w:szCs w:val="20"/>
                <w:lang w:eastAsia="en-US"/>
              </w:rPr>
              <w:t>проведение мероприятий с группой воспитанников (</w:t>
            </w:r>
            <w:r w:rsidRPr="002A1CE7">
              <w:rPr>
                <w:rFonts w:ascii="Times New Roman" w:eastAsia="Times New Roman" w:hAnsi="Times New Roman" w:cs="Times New Roman"/>
                <w:color w:val="000000" w:themeColor="text1"/>
                <w:sz w:val="20"/>
                <w:szCs w:val="20"/>
                <w:lang w:eastAsia="en-US"/>
              </w:rPr>
              <w:t xml:space="preserve">привлечение детей, включение их инициатив) к реализации мероприятий, направленных на </w:t>
            </w:r>
            <w:r w:rsidRPr="002A1CE7">
              <w:rPr>
                <w:rFonts w:ascii="Times New Roman" w:eastAsia="Times New Roman" w:hAnsi="Times New Roman"/>
                <w:color w:val="000000" w:themeColor="text1"/>
                <w:sz w:val="20"/>
                <w:szCs w:val="20"/>
                <w:lang w:eastAsia="en-US"/>
              </w:rPr>
              <w:t>освоение /приобщения их социокультурным нормам, традициям семьи, общества и государства</w:t>
            </w:r>
            <w:r w:rsidRPr="002A1CE7">
              <w:rPr>
                <w:rFonts w:ascii="Times New Roman" w:hAnsi="Times New Roman" w:cs="Times New Roman"/>
                <w:sz w:val="20"/>
                <w:szCs w:val="20"/>
                <w:lang w:eastAsia="en-US"/>
              </w:rPr>
              <w:t xml:space="preserve"> в условиях, культуры здорового и безопасного образа </w:t>
            </w:r>
            <w:r w:rsidRPr="002A1CE7">
              <w:rPr>
                <w:rFonts w:ascii="Times New Roman" w:hAnsi="Times New Roman" w:cs="Times New Roman"/>
                <w:sz w:val="20"/>
                <w:szCs w:val="20"/>
                <w:lang w:eastAsia="en-US"/>
              </w:rPr>
              <w:lastRenderedPageBreak/>
              <w:t>жизни современного мира</w:t>
            </w:r>
          </w:p>
          <w:p w14:paraId="0193D12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Применение форм, методов для организации взаимодействия воспитанников на основе норм и ценностей, принятых в обществе, эмоциональной отзывчивости, сопереживания, готовности к совместным действиям в различных видах деятельности.</w:t>
            </w:r>
          </w:p>
          <w:p w14:paraId="1ECC3FE1" w14:textId="77777777" w:rsidR="00791914" w:rsidRPr="002A1CE7" w:rsidRDefault="00791914" w:rsidP="008536F0">
            <w:pPr>
              <w:pStyle w:val="a9"/>
              <w:jc w:val="both"/>
              <w:rPr>
                <w:rFonts w:ascii="Times New Roman" w:eastAsia="Times New Roman" w:hAnsi="Times New Roman"/>
                <w:i/>
                <w:color w:val="000000" w:themeColor="text1"/>
                <w:sz w:val="20"/>
                <w:szCs w:val="20"/>
                <w:lang w:eastAsia="ru-RU"/>
              </w:rPr>
            </w:pPr>
            <w:r w:rsidRPr="002A1CE7">
              <w:rPr>
                <w:rFonts w:ascii="Times New Roman" w:eastAsiaTheme="minorHAnsi" w:hAnsi="Times New Roman"/>
                <w:i/>
                <w:color w:val="002060"/>
                <w:sz w:val="20"/>
                <w:szCs w:val="20"/>
              </w:rPr>
              <w:t>Участие в</w:t>
            </w:r>
            <w:r w:rsidRPr="002A1CE7">
              <w:rPr>
                <w:rFonts w:ascii="Times New Roman" w:eastAsiaTheme="minorHAnsi" w:hAnsi="Times New Roman"/>
                <w:i/>
                <w:sz w:val="20"/>
                <w:szCs w:val="20"/>
              </w:rPr>
              <w:t xml:space="preserve"> </w:t>
            </w:r>
            <w:r w:rsidRPr="002A1CE7">
              <w:rPr>
                <w:rFonts w:ascii="Times New Roman" w:eastAsiaTheme="minorHAnsi" w:hAnsi="Times New Roman"/>
                <w:i/>
                <w:color w:val="002060"/>
                <w:sz w:val="20"/>
                <w:szCs w:val="20"/>
              </w:rPr>
              <w:t>реализации календарного Плана воспитательной работы, организуемых в ДОО социальных акциях, проектах проч.; привлечение к участию в социальных акциях, проектах воспитанников группы</w:t>
            </w:r>
          </w:p>
        </w:tc>
        <w:tc>
          <w:tcPr>
            <w:tcW w:w="2516" w:type="dxa"/>
            <w:tcBorders>
              <w:top w:val="single" w:sz="4" w:space="0" w:color="auto"/>
              <w:left w:val="single" w:sz="4" w:space="0" w:color="auto"/>
              <w:bottom w:val="single" w:sz="4" w:space="0" w:color="auto"/>
              <w:right w:val="single" w:sz="4" w:space="0" w:color="auto"/>
            </w:tcBorders>
          </w:tcPr>
          <w:p w14:paraId="1CBB6BBD"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 Реализация содержания рабочей программы воспитания в ходе освоения всех образовательных областей.</w:t>
            </w:r>
          </w:p>
          <w:p w14:paraId="5D20FE33"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2.Инициирование/разработка</w:t>
            </w:r>
            <w:r w:rsidRPr="002A1CE7">
              <w:rPr>
                <w:rFonts w:ascii="Times New Roman" w:eastAsia="Times New Roman" w:hAnsi="Times New Roman"/>
                <w:color w:val="000000" w:themeColor="text1"/>
                <w:sz w:val="20"/>
                <w:szCs w:val="20"/>
                <w:lang w:eastAsia="en-US"/>
              </w:rPr>
              <w:t xml:space="preserve"> мероприятий с группой воспитанников (</w:t>
            </w:r>
            <w:r w:rsidRPr="002A1CE7">
              <w:rPr>
                <w:rFonts w:ascii="Times New Roman" w:eastAsia="Times New Roman" w:hAnsi="Times New Roman" w:cs="Times New Roman"/>
                <w:color w:val="000000" w:themeColor="text1"/>
                <w:sz w:val="20"/>
                <w:szCs w:val="20"/>
                <w:lang w:eastAsia="en-US"/>
              </w:rPr>
              <w:t xml:space="preserve">привлечение детей, включение их инициатив) к реализации мероприятий, направленных на </w:t>
            </w:r>
            <w:r w:rsidRPr="002A1CE7">
              <w:rPr>
                <w:rFonts w:ascii="Times New Roman" w:eastAsia="Times New Roman" w:hAnsi="Times New Roman"/>
                <w:color w:val="000000" w:themeColor="text1"/>
                <w:sz w:val="20"/>
                <w:szCs w:val="20"/>
                <w:lang w:eastAsia="en-US"/>
              </w:rPr>
              <w:t>освоение /приобщения их социокультурным нормам, традициям семьи, общества и государства</w:t>
            </w:r>
            <w:r w:rsidRPr="002A1CE7">
              <w:rPr>
                <w:rFonts w:ascii="Times New Roman" w:hAnsi="Times New Roman" w:cs="Times New Roman"/>
                <w:sz w:val="20"/>
                <w:szCs w:val="20"/>
                <w:lang w:eastAsia="en-US"/>
              </w:rPr>
              <w:t xml:space="preserve"> в условиях, культуры здорового и безопасного образа жизни современного мира.</w:t>
            </w:r>
          </w:p>
          <w:p w14:paraId="55C4C620" w14:textId="77777777" w:rsidR="00791914" w:rsidRPr="002A1CE7" w:rsidRDefault="00791914" w:rsidP="008536F0">
            <w:pPr>
              <w:pStyle w:val="a9"/>
              <w:rPr>
                <w:rFonts w:ascii="Times New Roman" w:eastAsiaTheme="minorHAnsi" w:hAnsi="Times New Roman"/>
                <w:i/>
                <w:color w:val="002060"/>
                <w:sz w:val="20"/>
                <w:szCs w:val="20"/>
              </w:rPr>
            </w:pPr>
            <w:r w:rsidRPr="002A1CE7">
              <w:rPr>
                <w:rFonts w:ascii="Times New Roman" w:eastAsia="Times New Roman" w:hAnsi="Times New Roman"/>
                <w:color w:val="000000" w:themeColor="text1"/>
                <w:sz w:val="20"/>
                <w:szCs w:val="20"/>
              </w:rPr>
              <w:lastRenderedPageBreak/>
              <w:t>3. Применение форм, методов для организации взаимодействия воспитанников на основе норм и ценностей, принятых в обществе, эмоциональной отзывчивости, сопереживания, готовности к совместным действиям в различных видах деятельности</w:t>
            </w:r>
            <w:r w:rsidRPr="002A1CE7">
              <w:rPr>
                <w:rFonts w:ascii="Times New Roman" w:eastAsiaTheme="minorHAnsi" w:hAnsi="Times New Roman"/>
                <w:i/>
                <w:color w:val="002060"/>
                <w:sz w:val="20"/>
                <w:szCs w:val="20"/>
              </w:rPr>
              <w:t xml:space="preserve"> Участие в реализации календарного Плана воспитательной работы, организуемых в ДОО социальных акциях, проектах проч.; привлечение к участию в социальных акциях, проектах воспитанников группы.</w:t>
            </w:r>
          </w:p>
          <w:p w14:paraId="78F1A8D1"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4. Разработка и реализация проектов, событий, образовательных ситуаций и т.д. по направлениям воспитания</w:t>
            </w:r>
          </w:p>
          <w:p w14:paraId="69E6490B"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heme="minorHAnsi" w:hAnsi="Times New Roman"/>
                <w:i/>
                <w:color w:val="002060"/>
                <w:sz w:val="20"/>
                <w:szCs w:val="20"/>
              </w:rPr>
              <w:t>Инициирование/разработка содержания социальных акций, проектов воспитательной направленности</w:t>
            </w:r>
            <w:r w:rsidRPr="002A1CE7">
              <w:rPr>
                <w:rFonts w:ascii="Times New Roman" w:eastAsiaTheme="minorHAnsi" w:hAnsi="Times New Roman"/>
                <w:i/>
                <w:sz w:val="20"/>
                <w:szCs w:val="20"/>
              </w:rPr>
              <w:t>.</w:t>
            </w:r>
          </w:p>
        </w:tc>
        <w:tc>
          <w:tcPr>
            <w:tcW w:w="2374" w:type="dxa"/>
            <w:tcBorders>
              <w:top w:val="single" w:sz="4" w:space="0" w:color="auto"/>
              <w:left w:val="single" w:sz="4" w:space="0" w:color="auto"/>
              <w:bottom w:val="single" w:sz="4" w:space="0" w:color="auto"/>
              <w:right w:val="single" w:sz="4" w:space="0" w:color="auto"/>
            </w:tcBorders>
          </w:tcPr>
          <w:p w14:paraId="428D1339" w14:textId="77777777" w:rsidR="00791914" w:rsidRPr="002A1CE7" w:rsidRDefault="00791914" w:rsidP="008536F0">
            <w:pPr>
              <w:spacing w:after="0" w:line="240" w:lineRule="auto"/>
              <w:ind w:left="-3"/>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 Включение воспитательных задач в деятельность по освоению детьми содержания образовательных областей.</w:t>
            </w:r>
          </w:p>
          <w:p w14:paraId="39273E96" w14:textId="77777777" w:rsidR="00791914" w:rsidRPr="002A1CE7" w:rsidRDefault="00791914" w:rsidP="008536F0">
            <w:pPr>
              <w:spacing w:after="0" w:line="240" w:lineRule="auto"/>
              <w:ind w:left="-3"/>
              <w:rPr>
                <w:rFonts w:ascii="Times New Roman" w:eastAsia="Times New Roman" w:hAnsi="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w:t>
            </w:r>
            <w:r w:rsidRPr="002A1CE7">
              <w:rPr>
                <w:rFonts w:ascii="Times New Roman" w:eastAsia="Times New Roman" w:hAnsi="Times New Roman"/>
                <w:color w:val="000000" w:themeColor="text1"/>
                <w:sz w:val="20"/>
                <w:szCs w:val="20"/>
                <w:lang w:eastAsia="en-US"/>
              </w:rPr>
              <w:t xml:space="preserve"> Определено количество</w:t>
            </w:r>
            <w:r w:rsidRPr="002A1CE7">
              <w:rPr>
                <w:rFonts w:ascii="Times New Roman" w:eastAsia="Times New Roman" w:hAnsi="Times New Roman" w:cs="Times New Roman"/>
                <w:color w:val="000000" w:themeColor="text1"/>
                <w:sz w:val="20"/>
                <w:szCs w:val="20"/>
                <w:lang w:eastAsia="en-US"/>
              </w:rPr>
              <w:t xml:space="preserve"> и тематика </w:t>
            </w:r>
            <w:r w:rsidRPr="002A1CE7">
              <w:rPr>
                <w:rFonts w:ascii="Times New Roman" w:eastAsia="Times New Roman" w:hAnsi="Times New Roman"/>
                <w:color w:val="000000" w:themeColor="text1"/>
                <w:sz w:val="20"/>
                <w:szCs w:val="20"/>
                <w:lang w:eastAsia="en-US"/>
              </w:rPr>
              <w:t>мероприятий, которые провел/принял участие воспитатель с группой воспитанников</w:t>
            </w:r>
          </w:p>
          <w:p w14:paraId="3198C1E8"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002060"/>
                <w:sz w:val="20"/>
                <w:szCs w:val="20"/>
                <w:lang w:eastAsia="ru-RU"/>
              </w:rPr>
              <w:t>Представлен перечень мероприятий, организованных/проведенных воспитателем и направленных на решение задач воспитания.</w:t>
            </w:r>
          </w:p>
        </w:tc>
        <w:tc>
          <w:tcPr>
            <w:tcW w:w="2446" w:type="dxa"/>
            <w:tcBorders>
              <w:top w:val="single" w:sz="4" w:space="0" w:color="auto"/>
              <w:left w:val="single" w:sz="4" w:space="0" w:color="auto"/>
              <w:bottom w:val="single" w:sz="4" w:space="0" w:color="auto"/>
              <w:right w:val="single" w:sz="4" w:space="0" w:color="auto"/>
            </w:tcBorders>
          </w:tcPr>
          <w:p w14:paraId="4C53AAB6" w14:textId="77777777" w:rsidR="00791914" w:rsidRPr="002A1CE7" w:rsidRDefault="00791914" w:rsidP="008536F0">
            <w:pPr>
              <w:spacing w:after="0" w:line="240" w:lineRule="auto"/>
              <w:ind w:left="-3"/>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Включение воспитательных задач в деятельность в деятельность по освоению детьми содержания образовательных областей.</w:t>
            </w:r>
          </w:p>
          <w:p w14:paraId="40C8E242" w14:textId="77777777" w:rsidR="00791914" w:rsidRPr="002A1CE7" w:rsidRDefault="00791914" w:rsidP="008536F0">
            <w:pPr>
              <w:spacing w:after="0" w:line="240" w:lineRule="auto"/>
              <w:ind w:left="-3"/>
              <w:rPr>
                <w:rFonts w:ascii="Times New Roman" w:eastAsia="Times New Roman" w:hAnsi="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w:t>
            </w:r>
            <w:r w:rsidRPr="002A1CE7">
              <w:rPr>
                <w:rFonts w:ascii="Times New Roman" w:eastAsia="Times New Roman" w:hAnsi="Times New Roman"/>
                <w:color w:val="000000" w:themeColor="text1"/>
                <w:sz w:val="20"/>
                <w:szCs w:val="20"/>
                <w:lang w:eastAsia="en-US"/>
              </w:rPr>
              <w:t xml:space="preserve"> Определено количество</w:t>
            </w:r>
            <w:r w:rsidRPr="002A1CE7">
              <w:rPr>
                <w:rFonts w:ascii="Times New Roman" w:eastAsia="Times New Roman" w:hAnsi="Times New Roman" w:cs="Times New Roman"/>
                <w:color w:val="000000" w:themeColor="text1"/>
                <w:sz w:val="20"/>
                <w:szCs w:val="20"/>
                <w:lang w:eastAsia="en-US"/>
              </w:rPr>
              <w:t xml:space="preserve"> и тематика </w:t>
            </w:r>
            <w:r w:rsidRPr="002A1CE7">
              <w:rPr>
                <w:rFonts w:ascii="Times New Roman" w:eastAsia="Times New Roman" w:hAnsi="Times New Roman"/>
                <w:color w:val="000000" w:themeColor="text1"/>
                <w:sz w:val="20"/>
                <w:szCs w:val="20"/>
                <w:lang w:eastAsia="en-US"/>
              </w:rPr>
              <w:t>мероприятий, которые провел/принял участие воспитатель с группой воспитанников</w:t>
            </w:r>
          </w:p>
          <w:p w14:paraId="759CC528" w14:textId="77777777" w:rsidR="00791914" w:rsidRPr="002A1CE7" w:rsidRDefault="00791914" w:rsidP="008536F0">
            <w:pPr>
              <w:spacing w:after="0" w:line="240" w:lineRule="auto"/>
              <w:ind w:left="-3"/>
              <w:rPr>
                <w:rFonts w:ascii="Times New Roman" w:eastAsia="Times New Roman" w:hAnsi="Times New Roman"/>
                <w:color w:val="000000" w:themeColor="text1"/>
                <w:sz w:val="20"/>
                <w:szCs w:val="20"/>
                <w:lang w:eastAsia="en-US"/>
              </w:rPr>
            </w:pPr>
            <w:r w:rsidRPr="002A1CE7">
              <w:rPr>
                <w:rFonts w:ascii="Times New Roman" w:eastAsia="Times New Roman" w:hAnsi="Times New Roman"/>
                <w:i/>
                <w:color w:val="002060"/>
                <w:sz w:val="20"/>
                <w:szCs w:val="20"/>
                <w:lang w:eastAsia="en-US"/>
              </w:rPr>
              <w:t>Представлен перечень мероприятий, организованных/проведенных воспитателем и направленных на решение задач воспитания</w:t>
            </w:r>
          </w:p>
          <w:p w14:paraId="1A447ECD"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 xml:space="preserve">3. Определено количество и тематика мероприятий, проектов, </w:t>
            </w:r>
            <w:r w:rsidRPr="002A1CE7">
              <w:rPr>
                <w:rFonts w:ascii="Times New Roman" w:eastAsia="Times New Roman" w:hAnsi="Times New Roman"/>
                <w:color w:val="000000" w:themeColor="text1"/>
                <w:sz w:val="20"/>
                <w:szCs w:val="20"/>
              </w:rPr>
              <w:lastRenderedPageBreak/>
              <w:t>событий, образовательных ситуаций и т.д., разработанных и организованных воспитателем по направлениям воспитания.</w:t>
            </w:r>
          </w:p>
          <w:p w14:paraId="50C14E45" w14:textId="77777777" w:rsidR="00791914" w:rsidRPr="002A1CE7" w:rsidRDefault="00791914" w:rsidP="008536F0">
            <w:pPr>
              <w:pStyle w:val="a9"/>
              <w:rPr>
                <w:rFonts w:ascii="Times New Roman" w:eastAsia="Times New Roman" w:hAnsi="Times New Roman"/>
                <w:sz w:val="20"/>
                <w:szCs w:val="20"/>
                <w:lang w:eastAsia="ru-RU"/>
              </w:rPr>
            </w:pPr>
            <w:r w:rsidRPr="002A1CE7">
              <w:rPr>
                <w:rFonts w:ascii="Times New Roman" w:eastAsia="Times New Roman" w:hAnsi="Times New Roman"/>
                <w:i/>
                <w:color w:val="002060"/>
                <w:sz w:val="20"/>
                <w:szCs w:val="20"/>
                <w:lang w:eastAsia="ru-RU"/>
              </w:rPr>
              <w:t>Представлен перечень мероприятий, образовательных ситуаций, проектов, событий, разработанных и организованных воспитателем.</w:t>
            </w:r>
          </w:p>
        </w:tc>
        <w:tc>
          <w:tcPr>
            <w:tcW w:w="1359" w:type="dxa"/>
            <w:tcBorders>
              <w:top w:val="single" w:sz="4" w:space="0" w:color="auto"/>
              <w:left w:val="single" w:sz="4" w:space="0" w:color="auto"/>
              <w:bottom w:val="single" w:sz="4" w:space="0" w:color="auto"/>
              <w:right w:val="single" w:sz="4" w:space="0" w:color="auto"/>
            </w:tcBorders>
          </w:tcPr>
          <w:p w14:paraId="22E49811"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0A22E84D" w14:textId="77777777" w:rsidTr="002A1CE7">
        <w:tc>
          <w:tcPr>
            <w:tcW w:w="1891" w:type="dxa"/>
            <w:vMerge w:val="restart"/>
            <w:tcBorders>
              <w:top w:val="single" w:sz="4" w:space="0" w:color="auto"/>
              <w:left w:val="single" w:sz="4" w:space="0" w:color="auto"/>
              <w:right w:val="single" w:sz="4" w:space="0" w:color="auto"/>
            </w:tcBorders>
            <w:hideMark/>
          </w:tcPr>
          <w:p w14:paraId="46F079FE"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Развивающая деятельность</w:t>
            </w:r>
          </w:p>
        </w:tc>
        <w:tc>
          <w:tcPr>
            <w:tcW w:w="2357" w:type="dxa"/>
            <w:tcBorders>
              <w:top w:val="single" w:sz="4" w:space="0" w:color="auto"/>
              <w:left w:val="single" w:sz="4" w:space="0" w:color="auto"/>
              <w:bottom w:val="single" w:sz="4" w:space="0" w:color="auto"/>
              <w:right w:val="single" w:sz="4" w:space="0" w:color="auto"/>
            </w:tcBorders>
            <w:hideMark/>
          </w:tcPr>
          <w:p w14:paraId="1284DC91"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 xml:space="preserve">Выявление в ходе наблюдения поведенческих и </w:t>
            </w:r>
            <w:r w:rsidRPr="002A1CE7">
              <w:rPr>
                <w:rFonts w:ascii="Times New Roman" w:hAnsi="Times New Roman"/>
                <w:sz w:val="20"/>
                <w:szCs w:val="20"/>
              </w:rPr>
              <w:lastRenderedPageBreak/>
              <w:t>личностных проблем обучающихся, связанных с особенностями их развития.</w:t>
            </w:r>
          </w:p>
          <w:p w14:paraId="0E0E719C"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14:paraId="5B29135C"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Применение инструментария и методов диагностики и оценки показателей уровня и динамики развития ребенка.</w:t>
            </w:r>
          </w:p>
        </w:tc>
        <w:tc>
          <w:tcPr>
            <w:tcW w:w="2445" w:type="dxa"/>
            <w:tcBorders>
              <w:top w:val="single" w:sz="4" w:space="0" w:color="auto"/>
              <w:left w:val="single" w:sz="4" w:space="0" w:color="auto"/>
              <w:bottom w:val="single" w:sz="4" w:space="0" w:color="auto"/>
              <w:right w:val="single" w:sz="4" w:space="0" w:color="auto"/>
            </w:tcBorders>
          </w:tcPr>
          <w:p w14:paraId="51D89846"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Организация и проведение педагогической </w:t>
            </w:r>
            <w:r w:rsidRPr="002A1CE7">
              <w:rPr>
                <w:rFonts w:ascii="Times New Roman" w:eastAsia="Times New Roman" w:hAnsi="Times New Roman" w:cs="Times New Roman"/>
                <w:color w:val="000000" w:themeColor="text1"/>
                <w:sz w:val="20"/>
                <w:szCs w:val="20"/>
                <w:lang w:eastAsia="en-US"/>
              </w:rPr>
              <w:lastRenderedPageBreak/>
              <w:t>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7D5685D3" w14:textId="77777777"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cs="Times New Roman"/>
                <w:i/>
                <w:color w:val="002060"/>
                <w:sz w:val="20"/>
                <w:szCs w:val="20"/>
                <w:lang w:eastAsia="en-US"/>
              </w:rPr>
              <w:t>Описан инструментарий педагогической диагностики, указана периодичность форма фиксации результатов педагогической диагностики в соответствии с ОП ДО/АОП ДО.</w:t>
            </w:r>
          </w:p>
        </w:tc>
        <w:tc>
          <w:tcPr>
            <w:tcW w:w="2516" w:type="dxa"/>
            <w:tcBorders>
              <w:top w:val="single" w:sz="4" w:space="0" w:color="auto"/>
              <w:left w:val="single" w:sz="4" w:space="0" w:color="auto"/>
              <w:bottom w:val="single" w:sz="4" w:space="0" w:color="auto"/>
              <w:right w:val="single" w:sz="4" w:space="0" w:color="auto"/>
            </w:tcBorders>
          </w:tcPr>
          <w:p w14:paraId="7B58EC08"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Организация и проведение педагогической </w:t>
            </w:r>
            <w:r w:rsidRPr="002A1CE7">
              <w:rPr>
                <w:rFonts w:ascii="Times New Roman" w:eastAsia="Times New Roman" w:hAnsi="Times New Roman" w:cs="Times New Roman"/>
                <w:color w:val="000000" w:themeColor="text1"/>
                <w:sz w:val="20"/>
                <w:szCs w:val="20"/>
                <w:lang w:eastAsia="en-US"/>
              </w:rPr>
              <w:lastRenderedPageBreak/>
              <w:t xml:space="preserve">диагностики, направленной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p w14:paraId="1D63DCD4" w14:textId="77777777"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cs="Times New Roman"/>
                <w:i/>
                <w:color w:val="002060"/>
                <w:sz w:val="20"/>
                <w:szCs w:val="20"/>
                <w:lang w:eastAsia="en-US"/>
              </w:rPr>
              <w:t xml:space="preserve">Описан инструментарий педагогической диагностики, указана периодичность форма фиксации результатов педагогической диагностики в соответствии с ОП ДО/АОП ДО </w:t>
            </w:r>
          </w:p>
        </w:tc>
        <w:tc>
          <w:tcPr>
            <w:tcW w:w="2374" w:type="dxa"/>
            <w:tcBorders>
              <w:top w:val="single" w:sz="4" w:space="0" w:color="auto"/>
              <w:left w:val="single" w:sz="4" w:space="0" w:color="auto"/>
              <w:bottom w:val="single" w:sz="4" w:space="0" w:color="auto"/>
              <w:right w:val="single" w:sz="4" w:space="0" w:color="auto"/>
            </w:tcBorders>
            <w:hideMark/>
          </w:tcPr>
          <w:p w14:paraId="1B1B767A"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color w:val="000000" w:themeColor="text1"/>
                <w:sz w:val="20"/>
                <w:szCs w:val="20"/>
                <w:lang w:eastAsia="ru-RU"/>
              </w:rPr>
              <w:lastRenderedPageBreak/>
              <w:t xml:space="preserve">1. Применен инструментарий для проведения </w:t>
            </w:r>
            <w:r w:rsidRPr="002A1CE7">
              <w:rPr>
                <w:rFonts w:ascii="Times New Roman" w:eastAsia="Times New Roman" w:hAnsi="Times New Roman"/>
                <w:color w:val="000000" w:themeColor="text1"/>
                <w:sz w:val="20"/>
                <w:szCs w:val="20"/>
                <w:lang w:eastAsia="ru-RU"/>
              </w:rPr>
              <w:lastRenderedPageBreak/>
              <w:t>педагогической диагностики в соответствии с ОП ДО.</w:t>
            </w:r>
          </w:p>
          <w:p w14:paraId="079CE869"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Выявлены особенности и динамика развития детей группы.</w:t>
            </w:r>
            <w:r w:rsidRPr="002A1CE7">
              <w:rPr>
                <w:rFonts w:ascii="Times New Roman" w:eastAsia="Times New Roman" w:hAnsi="Times New Roman"/>
                <w:i/>
                <w:color w:val="000000" w:themeColor="text1"/>
                <w:sz w:val="20"/>
                <w:szCs w:val="20"/>
                <w:lang w:eastAsia="en-US"/>
              </w:rPr>
              <w:t xml:space="preserve"> </w:t>
            </w:r>
            <w:r w:rsidRPr="002A1CE7">
              <w:rPr>
                <w:rFonts w:ascii="Times New Roman" w:eastAsia="Times New Roman" w:hAnsi="Times New Roman"/>
                <w:i/>
                <w:color w:val="002060"/>
                <w:sz w:val="20"/>
                <w:szCs w:val="20"/>
                <w:lang w:eastAsia="en-US"/>
              </w:rPr>
              <w:t>Обозначена/зафиксирована динамика результатов педагогической диагностики</w:t>
            </w:r>
          </w:p>
          <w:p w14:paraId="298CBF90"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Определены группы детей различных целевых групп/определены дети, нуждающиеся в индивидуальном образовательном маршруте</w:t>
            </w:r>
          </w:p>
          <w:p w14:paraId="179DD2BA"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002060"/>
                <w:sz w:val="20"/>
                <w:szCs w:val="20"/>
                <w:lang w:eastAsia="ru-RU"/>
              </w:rPr>
              <w:t>Осуществлен анализ результатов педагогической диагностики и определены основные направления работы с детьми, выявленными в ходе педагогической диагностики.</w:t>
            </w:r>
          </w:p>
        </w:tc>
        <w:tc>
          <w:tcPr>
            <w:tcW w:w="2446" w:type="dxa"/>
            <w:tcBorders>
              <w:top w:val="single" w:sz="4" w:space="0" w:color="auto"/>
              <w:left w:val="single" w:sz="4" w:space="0" w:color="auto"/>
              <w:bottom w:val="single" w:sz="4" w:space="0" w:color="auto"/>
              <w:right w:val="single" w:sz="4" w:space="0" w:color="auto"/>
            </w:tcBorders>
          </w:tcPr>
          <w:p w14:paraId="1CA9F420"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color w:val="000000" w:themeColor="text1"/>
                <w:sz w:val="20"/>
                <w:szCs w:val="20"/>
                <w:lang w:eastAsia="ru-RU"/>
              </w:rPr>
              <w:lastRenderedPageBreak/>
              <w:t xml:space="preserve">1. Применен инструментарий для проведения </w:t>
            </w:r>
            <w:r w:rsidRPr="002A1CE7">
              <w:rPr>
                <w:rFonts w:ascii="Times New Roman" w:eastAsia="Times New Roman" w:hAnsi="Times New Roman"/>
                <w:color w:val="000000" w:themeColor="text1"/>
                <w:sz w:val="20"/>
                <w:szCs w:val="20"/>
                <w:lang w:eastAsia="ru-RU"/>
              </w:rPr>
              <w:lastRenderedPageBreak/>
              <w:t>педагогической диагностики в соответствии с ОП ДО.</w:t>
            </w:r>
          </w:p>
          <w:p w14:paraId="3F073F33"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2. Выявлены особенности и динамика развития детей группы.</w:t>
            </w:r>
            <w:r w:rsidRPr="002A1CE7">
              <w:rPr>
                <w:rFonts w:ascii="Times New Roman" w:eastAsia="Times New Roman" w:hAnsi="Times New Roman"/>
                <w:i/>
                <w:color w:val="000000" w:themeColor="text1"/>
                <w:sz w:val="20"/>
                <w:szCs w:val="20"/>
                <w:lang w:eastAsia="ru-RU"/>
              </w:rPr>
              <w:t xml:space="preserve"> </w:t>
            </w:r>
            <w:r w:rsidRPr="002A1CE7">
              <w:rPr>
                <w:rFonts w:ascii="Times New Roman" w:eastAsia="Times New Roman" w:hAnsi="Times New Roman"/>
                <w:i/>
                <w:color w:val="002060"/>
                <w:sz w:val="20"/>
                <w:szCs w:val="20"/>
                <w:lang w:eastAsia="ru-RU"/>
              </w:rPr>
              <w:t>Обозначена/зафиксирована динамика результатов педагогической диагностики.</w:t>
            </w:r>
          </w:p>
          <w:p w14:paraId="14105D9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Определены группы детей различных целевых групп/определены дети, нуждающиеся в индивидуальном образовательном маршруте</w:t>
            </w:r>
          </w:p>
          <w:p w14:paraId="52E46B49" w14:textId="77777777" w:rsidR="00791914" w:rsidRPr="002A1CE7" w:rsidRDefault="00791914" w:rsidP="008536F0">
            <w:pPr>
              <w:pStyle w:val="a9"/>
              <w:rPr>
                <w:rFonts w:ascii="Times New Roman" w:eastAsia="Times New Roman" w:hAnsi="Times New Roman"/>
                <w:sz w:val="20"/>
                <w:szCs w:val="20"/>
                <w:lang w:eastAsia="ru-RU"/>
              </w:rPr>
            </w:pPr>
            <w:r w:rsidRPr="002A1CE7">
              <w:rPr>
                <w:rFonts w:ascii="Times New Roman" w:eastAsia="Times New Roman" w:hAnsi="Times New Roman"/>
                <w:i/>
                <w:color w:val="002060"/>
                <w:sz w:val="20"/>
                <w:szCs w:val="20"/>
                <w:lang w:eastAsia="ru-RU"/>
              </w:rPr>
              <w:t>Осуществлен анализ результатов педагогической диагностики и определены основные направления работы с детьми, выявленными в ходе педагогической диагностики как дети, нуждающиеся в индивидуальном образовательном маршруте</w:t>
            </w:r>
          </w:p>
        </w:tc>
        <w:tc>
          <w:tcPr>
            <w:tcW w:w="1359" w:type="dxa"/>
            <w:tcBorders>
              <w:top w:val="single" w:sz="4" w:space="0" w:color="auto"/>
              <w:left w:val="single" w:sz="4" w:space="0" w:color="auto"/>
              <w:bottom w:val="single" w:sz="4" w:space="0" w:color="auto"/>
              <w:right w:val="single" w:sz="4" w:space="0" w:color="auto"/>
            </w:tcBorders>
          </w:tcPr>
          <w:p w14:paraId="1FF4B726"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22C67EAA" w14:textId="77777777" w:rsidTr="002A1CE7">
        <w:tc>
          <w:tcPr>
            <w:tcW w:w="1891" w:type="dxa"/>
            <w:vMerge/>
            <w:tcBorders>
              <w:left w:val="single" w:sz="4" w:space="0" w:color="auto"/>
              <w:bottom w:val="single" w:sz="4" w:space="0" w:color="auto"/>
              <w:right w:val="single" w:sz="4" w:space="0" w:color="auto"/>
            </w:tcBorders>
            <w:vAlign w:val="center"/>
            <w:hideMark/>
          </w:tcPr>
          <w:p w14:paraId="78368DFD"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p>
        </w:tc>
        <w:tc>
          <w:tcPr>
            <w:tcW w:w="2357" w:type="dxa"/>
            <w:tcBorders>
              <w:top w:val="single" w:sz="4" w:space="0" w:color="auto"/>
              <w:left w:val="single" w:sz="4" w:space="0" w:color="auto"/>
              <w:bottom w:val="single" w:sz="4" w:space="0" w:color="auto"/>
              <w:right w:val="single" w:sz="4" w:space="0" w:color="auto"/>
            </w:tcBorders>
            <w:hideMark/>
          </w:tcPr>
          <w:p w14:paraId="5FF20FB4"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Оказание адресной помощи обучающимся.</w:t>
            </w:r>
          </w:p>
          <w:p w14:paraId="645162B3"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 xml:space="preserve">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w:t>
            </w:r>
            <w:r w:rsidRPr="002A1CE7">
              <w:rPr>
                <w:rFonts w:ascii="Times New Roman" w:hAnsi="Times New Roman"/>
                <w:sz w:val="20"/>
                <w:szCs w:val="20"/>
              </w:rPr>
              <w:lastRenderedPageBreak/>
              <w:t>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214465F7"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Взаимодействие с другими специалистами в рамках психолого-медико-педагогического консилиума</w:t>
            </w:r>
          </w:p>
          <w:p w14:paraId="58086EA6"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3.7.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5689BFCD"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Освоение и адекватное применение специальных технологий и методов, позволяющих проводить коррекционно-развивающую работу.</w:t>
            </w:r>
          </w:p>
          <w:p w14:paraId="7D901215"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 xml:space="preserve">Участие в планировании и корректировке образовательных задач (совместно с </w:t>
            </w:r>
            <w:r w:rsidRPr="002A1CE7">
              <w:rPr>
                <w:rFonts w:ascii="Times New Roman" w:hAnsi="Times New Roman"/>
                <w:sz w:val="20"/>
                <w:szCs w:val="20"/>
              </w:rPr>
              <w:lastRenderedPageBreak/>
              <w:t>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14:paraId="1B129E13"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tc>
        <w:tc>
          <w:tcPr>
            <w:tcW w:w="2445" w:type="dxa"/>
            <w:tcBorders>
              <w:top w:val="single" w:sz="4" w:space="0" w:color="auto"/>
              <w:left w:val="single" w:sz="4" w:space="0" w:color="auto"/>
              <w:bottom w:val="single" w:sz="4" w:space="0" w:color="auto"/>
              <w:right w:val="single" w:sz="4" w:space="0" w:color="auto"/>
            </w:tcBorders>
            <w:hideMark/>
          </w:tcPr>
          <w:p w14:paraId="34470EDA"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 Оптимизация работы с группой детей на основе результатов педагогической диагностики.</w:t>
            </w:r>
          </w:p>
          <w:p w14:paraId="251193C5"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i/>
                <w:color w:val="002060"/>
                <w:sz w:val="20"/>
                <w:szCs w:val="20"/>
                <w:lang w:eastAsia="en-US"/>
              </w:rPr>
              <w:t xml:space="preserve">Представлено содержание и формы коррекционной работы и/или инклюзивного образования. Представлены формы, методы, содержание </w:t>
            </w:r>
            <w:r w:rsidRPr="002A1CE7">
              <w:rPr>
                <w:rFonts w:ascii="Times New Roman" w:eastAsia="Times New Roman" w:hAnsi="Times New Roman"/>
                <w:i/>
                <w:color w:val="002060"/>
                <w:sz w:val="20"/>
                <w:szCs w:val="20"/>
                <w:lang w:eastAsia="en-US"/>
              </w:rPr>
              <w:lastRenderedPageBreak/>
              <w:t>адресной работы с различными контингентами учащихся</w:t>
            </w:r>
          </w:p>
          <w:p w14:paraId="2E5EA67D"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2.Выполнение рекомендаций специалистов ППк в работе с детьми различных целевых групп при реализации ИОМ</w:t>
            </w:r>
          </w:p>
          <w:p w14:paraId="0025CC8D"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002060"/>
                <w:sz w:val="20"/>
                <w:szCs w:val="20"/>
                <w:lang w:eastAsia="ru-RU"/>
              </w:rPr>
              <w:t xml:space="preserve">Воспитатель реализует педагогические рекомендации специалистов (психолога, логопеда и др.) в работе с детьми различных целевых групп. </w:t>
            </w:r>
          </w:p>
        </w:tc>
        <w:tc>
          <w:tcPr>
            <w:tcW w:w="2516" w:type="dxa"/>
            <w:tcBorders>
              <w:top w:val="single" w:sz="4" w:space="0" w:color="auto"/>
              <w:left w:val="single" w:sz="4" w:space="0" w:color="auto"/>
              <w:bottom w:val="single" w:sz="4" w:space="0" w:color="auto"/>
              <w:right w:val="single" w:sz="4" w:space="0" w:color="auto"/>
            </w:tcBorders>
          </w:tcPr>
          <w:p w14:paraId="4524E71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1.Оптимизация работы с группой детей на основе результатов педагогической диагностики.</w:t>
            </w:r>
          </w:p>
          <w:p w14:paraId="33C2E541"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i/>
                <w:color w:val="002060"/>
                <w:sz w:val="20"/>
                <w:szCs w:val="20"/>
                <w:lang w:eastAsia="en-US"/>
              </w:rPr>
              <w:t xml:space="preserve">Представлено содержание и формы коррекционной работы и/или инклюзивного образования. Представлены формы, методы, содержание </w:t>
            </w:r>
            <w:r w:rsidRPr="002A1CE7">
              <w:rPr>
                <w:rFonts w:ascii="Times New Roman" w:eastAsia="Times New Roman" w:hAnsi="Times New Roman"/>
                <w:i/>
                <w:color w:val="002060"/>
                <w:sz w:val="20"/>
                <w:szCs w:val="20"/>
                <w:lang w:eastAsia="en-US"/>
              </w:rPr>
              <w:lastRenderedPageBreak/>
              <w:t>адресной работы с различными контингентами учащихся</w:t>
            </w:r>
          </w:p>
          <w:p w14:paraId="56E1CCC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2.Выполнение рекомендаций специалистов ППк в работе с детьми различных целевых групп при реализации ИОМ </w:t>
            </w:r>
          </w:p>
          <w:p w14:paraId="2F7A9450" w14:textId="77777777" w:rsidR="00791914" w:rsidRPr="002A1CE7" w:rsidRDefault="00791914" w:rsidP="008536F0">
            <w:pPr>
              <w:spacing w:after="0" w:line="240" w:lineRule="auto"/>
              <w:rPr>
                <w:rFonts w:ascii="Times New Roman" w:eastAsia="Times New Roman" w:hAnsi="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 xml:space="preserve">Воспитатель реализует педагогические </w:t>
            </w:r>
            <w:r w:rsidRPr="002A1CE7">
              <w:rPr>
                <w:rFonts w:ascii="Times New Roman" w:eastAsia="Times New Roman" w:hAnsi="Times New Roman"/>
                <w:i/>
                <w:color w:val="002060"/>
                <w:sz w:val="20"/>
                <w:szCs w:val="20"/>
                <w:lang w:eastAsia="en-US"/>
              </w:rPr>
              <w:t>рекомендации специалистов</w:t>
            </w:r>
            <w:r w:rsidRPr="002A1CE7">
              <w:rPr>
                <w:rFonts w:ascii="Times New Roman" w:eastAsia="Times New Roman" w:hAnsi="Times New Roman" w:cs="Times New Roman"/>
                <w:i/>
                <w:color w:val="002060"/>
                <w:sz w:val="20"/>
                <w:szCs w:val="20"/>
                <w:lang w:eastAsia="en-US"/>
              </w:rPr>
              <w:t xml:space="preserve"> (психолога, логопеда и др.) в </w:t>
            </w:r>
            <w:r w:rsidRPr="002A1CE7">
              <w:rPr>
                <w:rFonts w:ascii="Times New Roman" w:eastAsia="Times New Roman" w:hAnsi="Times New Roman"/>
                <w:i/>
                <w:color w:val="002060"/>
                <w:sz w:val="20"/>
                <w:szCs w:val="20"/>
                <w:lang w:eastAsia="en-US"/>
              </w:rPr>
              <w:t xml:space="preserve">работе с детьми различных целевых групп. </w:t>
            </w:r>
          </w:p>
          <w:p w14:paraId="0C98919D" w14:textId="77777777" w:rsidR="00791914" w:rsidRPr="002A1CE7" w:rsidRDefault="00791914" w:rsidP="008536F0">
            <w:pPr>
              <w:spacing w:after="0" w:line="240" w:lineRule="auto"/>
              <w:rPr>
                <w:rFonts w:ascii="Times New Roman" w:eastAsia="Times New Roman" w:hAnsi="Times New Roman" w:cs="Times New Roman"/>
                <w:color w:val="002060"/>
                <w:sz w:val="20"/>
                <w:szCs w:val="20"/>
                <w:lang w:eastAsia="en-US"/>
              </w:rPr>
            </w:pPr>
            <w:r w:rsidRPr="002A1CE7">
              <w:rPr>
                <w:rFonts w:ascii="Times New Roman" w:eastAsia="Times New Roman" w:hAnsi="Times New Roman"/>
                <w:i/>
                <w:color w:val="002060"/>
                <w:sz w:val="20"/>
                <w:szCs w:val="20"/>
                <w:lang w:eastAsia="en-US"/>
              </w:rPr>
              <w:t xml:space="preserve">Конкретные факты- примеры из практики разработки и реализации индивидуальных образовательных маршрутов для конкретных детей. Эти примеры раскрыты через описание системы работы: этапы, методы, приемы, результаты, отношение родителей и т.д. </w:t>
            </w:r>
          </w:p>
          <w:p w14:paraId="11B56489" w14:textId="31A1A73B" w:rsidR="00791914" w:rsidRPr="002A1CE7" w:rsidRDefault="00791914" w:rsidP="008536F0">
            <w:pPr>
              <w:spacing w:after="0" w:line="240" w:lineRule="auto"/>
              <w:rPr>
                <w:rFonts w:ascii="Times New Roman" w:eastAsia="Times New Roman" w:hAnsi="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Участие/</w:t>
            </w:r>
            <w:r w:rsidR="002A1CE7">
              <w:rPr>
                <w:rFonts w:ascii="Times New Roman" w:eastAsia="Times New Roman" w:hAnsi="Times New Roman" w:cs="Times New Roman"/>
                <w:color w:val="000000" w:themeColor="text1"/>
                <w:sz w:val="20"/>
                <w:szCs w:val="20"/>
                <w:lang w:eastAsia="en-US"/>
              </w:rPr>
              <w:t xml:space="preserve"> </w:t>
            </w:r>
            <w:r w:rsidRPr="002A1CE7">
              <w:rPr>
                <w:rFonts w:ascii="Times New Roman" w:eastAsia="Times New Roman" w:hAnsi="Times New Roman" w:cs="Times New Roman"/>
                <w:color w:val="000000" w:themeColor="text1"/>
                <w:sz w:val="20"/>
                <w:szCs w:val="20"/>
                <w:lang w:eastAsia="en-US"/>
              </w:rPr>
              <w:t>инициирование в разработке содержании ИОМ для детей различных целевых групп.</w:t>
            </w:r>
          </w:p>
        </w:tc>
        <w:tc>
          <w:tcPr>
            <w:tcW w:w="2374" w:type="dxa"/>
            <w:tcBorders>
              <w:top w:val="single" w:sz="4" w:space="0" w:color="auto"/>
              <w:left w:val="single" w:sz="4" w:space="0" w:color="auto"/>
              <w:bottom w:val="single" w:sz="4" w:space="0" w:color="auto"/>
              <w:right w:val="single" w:sz="4" w:space="0" w:color="auto"/>
            </w:tcBorders>
          </w:tcPr>
          <w:p w14:paraId="76DE9875" w14:textId="77777777" w:rsidR="00791914" w:rsidRPr="002A1CE7" w:rsidRDefault="00791914" w:rsidP="008536F0">
            <w:pPr>
              <w:spacing w:after="0" w:line="240" w:lineRule="auto"/>
              <w:ind w:left="31"/>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Указана положительная динамика результатов педагогической диагностики, направленной на изучение деятельностных умений ребенка, его интересов, предпочтений, склонностей, личностных </w:t>
            </w:r>
            <w:r w:rsidRPr="002A1CE7">
              <w:rPr>
                <w:rFonts w:ascii="Times New Roman" w:eastAsia="Times New Roman" w:hAnsi="Times New Roman" w:cs="Times New Roman"/>
                <w:color w:val="000000" w:themeColor="text1"/>
                <w:sz w:val="20"/>
                <w:szCs w:val="20"/>
                <w:lang w:eastAsia="en-US"/>
              </w:rPr>
              <w:lastRenderedPageBreak/>
              <w:t>особенностей, способов взаимодействия со взрослыми и сверстниками.</w:t>
            </w:r>
          </w:p>
          <w:p w14:paraId="548BC5A7" w14:textId="77777777" w:rsidR="00791914" w:rsidRPr="002A1CE7" w:rsidRDefault="00791914" w:rsidP="008536F0">
            <w:pPr>
              <w:spacing w:after="0" w:line="240" w:lineRule="auto"/>
              <w:ind w:left="31"/>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ИОМ завершен или скорректирован в соответствии с полученной динамикой результатов его реализации.</w:t>
            </w:r>
          </w:p>
          <w:p w14:paraId="112A68F8" w14:textId="77777777" w:rsidR="00791914" w:rsidRPr="002A1CE7" w:rsidRDefault="00791914" w:rsidP="008536F0">
            <w:pPr>
              <w:pStyle w:val="aa"/>
              <w:tabs>
                <w:tab w:val="left" w:pos="467"/>
              </w:tabs>
              <w:suppressAutoHyphens/>
              <w:spacing w:after="0" w:line="240" w:lineRule="auto"/>
              <w:ind w:left="42"/>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i/>
                <w:color w:val="002060"/>
                <w:sz w:val="20"/>
                <w:szCs w:val="20"/>
                <w:lang w:eastAsia="en-US"/>
              </w:rPr>
              <w:t xml:space="preserve">Обозначена/зафиксирована динамика результатов диагностики при реализации индивидуальных образовательных маршруты. Определены направления дальнейшей деятельности с детьми разных целевых групп по результатам диагностики (завершение ИОМ или постановка/корректировка цели и задач) </w:t>
            </w:r>
          </w:p>
          <w:p w14:paraId="2309A8A5" w14:textId="77777777" w:rsidR="00791914" w:rsidRPr="002A1CE7" w:rsidRDefault="00791914" w:rsidP="008536F0">
            <w:pPr>
              <w:pStyle w:val="aa"/>
              <w:tabs>
                <w:tab w:val="left" w:pos="467"/>
              </w:tabs>
              <w:suppressAutoHyphens/>
              <w:spacing w:after="0" w:line="240" w:lineRule="auto"/>
              <w:ind w:left="42"/>
              <w:rPr>
                <w:rFonts w:ascii="Times New Roman" w:eastAsia="Times New Roman" w:hAnsi="Times New Roman"/>
                <w:color w:val="000000" w:themeColor="text1"/>
                <w:sz w:val="20"/>
                <w:szCs w:val="20"/>
                <w:lang w:eastAsia="en-US"/>
              </w:rPr>
            </w:pPr>
          </w:p>
        </w:tc>
        <w:tc>
          <w:tcPr>
            <w:tcW w:w="2446" w:type="dxa"/>
            <w:tcBorders>
              <w:top w:val="single" w:sz="4" w:space="0" w:color="auto"/>
              <w:left w:val="single" w:sz="4" w:space="0" w:color="auto"/>
              <w:bottom w:val="single" w:sz="4" w:space="0" w:color="auto"/>
              <w:right w:val="single" w:sz="4" w:space="0" w:color="auto"/>
            </w:tcBorders>
            <w:hideMark/>
          </w:tcPr>
          <w:p w14:paraId="44977E69" w14:textId="77777777" w:rsidR="00791914" w:rsidRPr="002A1CE7" w:rsidRDefault="00791914" w:rsidP="008536F0">
            <w:pPr>
              <w:spacing w:after="0" w:line="240" w:lineRule="auto"/>
              <w:ind w:left="31"/>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Указана положительная динамика результатов педагогической диагностики, направленной на изучение деятельностных умений ребенка, его интересов, предпочтений, склонностей, личностных </w:t>
            </w:r>
            <w:r w:rsidRPr="002A1CE7">
              <w:rPr>
                <w:rFonts w:ascii="Times New Roman" w:eastAsia="Times New Roman" w:hAnsi="Times New Roman" w:cs="Times New Roman"/>
                <w:color w:val="000000" w:themeColor="text1"/>
                <w:sz w:val="20"/>
                <w:szCs w:val="20"/>
                <w:lang w:eastAsia="en-US"/>
              </w:rPr>
              <w:lastRenderedPageBreak/>
              <w:t>особенностей, способов взаимодействия со взрослыми и сверстниками.</w:t>
            </w:r>
          </w:p>
          <w:p w14:paraId="02D94C07" w14:textId="77777777" w:rsidR="00791914" w:rsidRPr="002A1CE7" w:rsidRDefault="00791914" w:rsidP="008536F0">
            <w:pPr>
              <w:spacing w:after="0" w:line="240" w:lineRule="auto"/>
              <w:ind w:left="31"/>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ИОМ завершен или скорректирован в соответствии с полученной динамикой результатов его реализации.</w:t>
            </w:r>
          </w:p>
          <w:p w14:paraId="65465FC3" w14:textId="7EFBAE3B" w:rsidR="00791914" w:rsidRPr="002A1CE7" w:rsidRDefault="00B2025A"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w:t>
            </w:r>
            <w:r w:rsidR="00791914" w:rsidRPr="002A1CE7">
              <w:rPr>
                <w:rFonts w:ascii="Times New Roman" w:eastAsia="Times New Roman" w:hAnsi="Times New Roman"/>
                <w:color w:val="000000" w:themeColor="text1"/>
                <w:sz w:val="20"/>
                <w:szCs w:val="20"/>
              </w:rPr>
              <w:t>. Количество ИОМ и их направленность</w:t>
            </w:r>
          </w:p>
          <w:p w14:paraId="57D4B706" w14:textId="77777777" w:rsidR="00791914" w:rsidRPr="002A1CE7" w:rsidRDefault="00791914" w:rsidP="008536F0">
            <w:pPr>
              <w:pStyle w:val="a9"/>
              <w:rPr>
                <w:rFonts w:ascii="Times New Roman" w:eastAsia="Times New Roman" w:hAnsi="Times New Roman"/>
                <w:i/>
                <w:color w:val="002060"/>
                <w:sz w:val="20"/>
                <w:szCs w:val="20"/>
              </w:rPr>
            </w:pPr>
            <w:r w:rsidRPr="002A1CE7">
              <w:rPr>
                <w:rFonts w:ascii="Times New Roman" w:eastAsia="Times New Roman" w:hAnsi="Times New Roman"/>
                <w:i/>
                <w:color w:val="002060"/>
                <w:sz w:val="20"/>
                <w:szCs w:val="20"/>
                <w:lang w:eastAsia="ru-RU"/>
              </w:rPr>
              <w:t>Обозначена/зафиксирована динамика результатов диагностики</w:t>
            </w:r>
            <w:r w:rsidRPr="002A1CE7">
              <w:rPr>
                <w:rFonts w:ascii="Times New Roman" w:eastAsia="Times New Roman" w:hAnsi="Times New Roman"/>
                <w:i/>
                <w:color w:val="002060"/>
                <w:sz w:val="20"/>
                <w:szCs w:val="20"/>
              </w:rPr>
              <w:t xml:space="preserve"> при реализации индивидуальных образовательных маршруты. Определены направления дальнейшей деятельности с детьми разных целевых групп по результатам диагностики (завершение ИОМ или постановка/корректировка цели и задач).</w:t>
            </w:r>
          </w:p>
          <w:p w14:paraId="167E4357" w14:textId="77777777" w:rsidR="00791914" w:rsidRPr="002A1CE7" w:rsidRDefault="00791914" w:rsidP="008536F0">
            <w:pPr>
              <w:pStyle w:val="a9"/>
              <w:rPr>
                <w:rFonts w:ascii="Times New Roman" w:eastAsia="Times New Roman" w:hAnsi="Times New Roman"/>
                <w:sz w:val="20"/>
                <w:szCs w:val="20"/>
                <w:lang w:eastAsia="ru-RU"/>
              </w:rPr>
            </w:pPr>
            <w:r w:rsidRPr="002A1CE7">
              <w:rPr>
                <w:rFonts w:ascii="Times New Roman" w:eastAsia="Times New Roman" w:hAnsi="Times New Roman"/>
                <w:i/>
                <w:color w:val="002060"/>
                <w:sz w:val="20"/>
                <w:szCs w:val="20"/>
              </w:rPr>
              <w:t>Указано количество реализованных ИОМ, их направленность (тема) и результат реализации</w:t>
            </w:r>
          </w:p>
        </w:tc>
        <w:tc>
          <w:tcPr>
            <w:tcW w:w="1359" w:type="dxa"/>
            <w:tcBorders>
              <w:top w:val="single" w:sz="4" w:space="0" w:color="auto"/>
              <w:left w:val="single" w:sz="4" w:space="0" w:color="auto"/>
              <w:bottom w:val="single" w:sz="4" w:space="0" w:color="auto"/>
              <w:right w:val="single" w:sz="4" w:space="0" w:color="auto"/>
            </w:tcBorders>
          </w:tcPr>
          <w:p w14:paraId="04EA1223"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19042F7E" w14:textId="77777777" w:rsidTr="002A1CE7">
        <w:tc>
          <w:tcPr>
            <w:tcW w:w="1891" w:type="dxa"/>
            <w:vMerge w:val="restart"/>
            <w:tcBorders>
              <w:top w:val="single" w:sz="4" w:space="0" w:color="auto"/>
              <w:left w:val="single" w:sz="4" w:space="0" w:color="auto"/>
              <w:bottom w:val="single" w:sz="4" w:space="0" w:color="auto"/>
              <w:right w:val="single" w:sz="4" w:space="0" w:color="auto"/>
            </w:tcBorders>
            <w:hideMark/>
          </w:tcPr>
          <w:p w14:paraId="33F61135"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Педагогическая деятельность по реализации программ дошкольного образования</w:t>
            </w:r>
          </w:p>
        </w:tc>
        <w:tc>
          <w:tcPr>
            <w:tcW w:w="2357" w:type="dxa"/>
            <w:tcBorders>
              <w:top w:val="single" w:sz="4" w:space="0" w:color="auto"/>
              <w:left w:val="single" w:sz="4" w:space="0" w:color="auto"/>
              <w:bottom w:val="single" w:sz="4" w:space="0" w:color="auto"/>
              <w:right w:val="single" w:sz="4" w:space="0" w:color="auto"/>
            </w:tcBorders>
            <w:hideMark/>
          </w:tcPr>
          <w:p w14:paraId="01FEE2BE"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tc>
        <w:tc>
          <w:tcPr>
            <w:tcW w:w="2445" w:type="dxa"/>
            <w:tcBorders>
              <w:top w:val="single" w:sz="4" w:space="0" w:color="auto"/>
              <w:left w:val="single" w:sz="4" w:space="0" w:color="auto"/>
              <w:bottom w:val="single" w:sz="4" w:space="0" w:color="auto"/>
              <w:right w:val="single" w:sz="4" w:space="0" w:color="auto"/>
            </w:tcBorders>
          </w:tcPr>
          <w:p w14:paraId="2A4D4740" w14:textId="77777777"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cs="Times New Roman"/>
                <w:color w:val="000000" w:themeColor="text1"/>
                <w:sz w:val="20"/>
                <w:szCs w:val="20"/>
                <w:lang w:eastAsia="en-US"/>
              </w:rPr>
              <w:t>1. Участие в разработке и корректировке образовательной программы дошкольного образования</w:t>
            </w:r>
          </w:p>
        </w:tc>
        <w:tc>
          <w:tcPr>
            <w:tcW w:w="2516" w:type="dxa"/>
            <w:tcBorders>
              <w:top w:val="single" w:sz="4" w:space="0" w:color="auto"/>
              <w:left w:val="single" w:sz="4" w:space="0" w:color="auto"/>
              <w:bottom w:val="single" w:sz="4" w:space="0" w:color="auto"/>
              <w:right w:val="single" w:sz="4" w:space="0" w:color="auto"/>
            </w:tcBorders>
          </w:tcPr>
          <w:p w14:paraId="71B32CE1"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Участие в разработке и корректировке образовательной программы дошкольного образования.</w:t>
            </w:r>
          </w:p>
          <w:p w14:paraId="01CDA14A"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color w:val="000000" w:themeColor="text1"/>
                <w:sz w:val="20"/>
                <w:szCs w:val="20"/>
              </w:rPr>
              <w:t xml:space="preserve">2. </w:t>
            </w:r>
            <w:r w:rsidRPr="002A1CE7">
              <w:rPr>
                <w:rFonts w:ascii="Times New Roman" w:eastAsia="Times New Roman" w:hAnsi="Times New Roman" w:cs="Calibri"/>
                <w:sz w:val="20"/>
                <w:szCs w:val="20"/>
                <w:lang w:eastAsia="ar-SA"/>
              </w:rPr>
              <w:t>Разработка авторских (или в соавторстве) программ или программ дополнительного образования</w:t>
            </w:r>
          </w:p>
        </w:tc>
        <w:tc>
          <w:tcPr>
            <w:tcW w:w="2374" w:type="dxa"/>
            <w:tcBorders>
              <w:top w:val="single" w:sz="4" w:space="0" w:color="auto"/>
              <w:left w:val="single" w:sz="4" w:space="0" w:color="auto"/>
              <w:bottom w:val="single" w:sz="4" w:space="0" w:color="auto"/>
              <w:right w:val="single" w:sz="4" w:space="0" w:color="auto"/>
            </w:tcBorders>
          </w:tcPr>
          <w:p w14:paraId="48B13693"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Включен в состав рабочей группы по разработке и корректировке ОП ДО.</w:t>
            </w:r>
          </w:p>
          <w:p w14:paraId="51878310"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2.Утвержденная образовательная программа дошкольного образования </w:t>
            </w:r>
          </w:p>
          <w:p w14:paraId="56BBEF9A" w14:textId="77777777"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i/>
                <w:color w:val="002060"/>
                <w:sz w:val="20"/>
                <w:szCs w:val="20"/>
                <w:lang w:eastAsia="en-US"/>
              </w:rPr>
              <w:t>Указание фамилии педагога в тексте ОП ДО/АОП ДО в составе разработчиков или ссылка на приказ руководителя о назначении рабочей группы по разработке и/или корректировке ОП ДО/АОП ДО.</w:t>
            </w:r>
          </w:p>
        </w:tc>
        <w:tc>
          <w:tcPr>
            <w:tcW w:w="2446" w:type="dxa"/>
            <w:tcBorders>
              <w:top w:val="single" w:sz="4" w:space="0" w:color="auto"/>
              <w:left w:val="single" w:sz="4" w:space="0" w:color="auto"/>
              <w:bottom w:val="single" w:sz="4" w:space="0" w:color="auto"/>
              <w:right w:val="single" w:sz="4" w:space="0" w:color="auto"/>
            </w:tcBorders>
            <w:hideMark/>
          </w:tcPr>
          <w:p w14:paraId="02E3CB47"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1. Включен в состав рабочей группы по разработке и корректировке ОП ДО.</w:t>
            </w:r>
          </w:p>
          <w:p w14:paraId="77FA1E95"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2.Утвержденная образовательная программа дошкольного образования.</w:t>
            </w:r>
          </w:p>
          <w:p w14:paraId="51743862"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3. Утвержденная(ые) авторская (ие) или программа дополнительного образования, включенная(ые) в УМК ОП ДО</w:t>
            </w:r>
          </w:p>
          <w:p w14:paraId="72A3FAEA"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xml:space="preserve">Указание фамилии педагога в тексте ОП ДО/АОП ДО в составе разработчиков или ссылка на приказ руководителя о </w:t>
            </w:r>
            <w:r w:rsidRPr="002A1CE7">
              <w:rPr>
                <w:rFonts w:ascii="Times New Roman" w:eastAsia="Times New Roman" w:hAnsi="Times New Roman"/>
                <w:i/>
                <w:color w:val="002060"/>
                <w:sz w:val="20"/>
                <w:szCs w:val="20"/>
                <w:lang w:eastAsia="ru-RU"/>
              </w:rPr>
              <w:lastRenderedPageBreak/>
              <w:t>назначении рабочей группы по разработке и/или корректировке ОП ДО/АОП ДО.</w:t>
            </w:r>
          </w:p>
          <w:p w14:paraId="17DDD1C1" w14:textId="77777777" w:rsidR="00791914" w:rsidRPr="002A1CE7" w:rsidRDefault="00791914" w:rsidP="008536F0">
            <w:pPr>
              <w:pStyle w:val="a9"/>
              <w:rPr>
                <w:rFonts w:ascii="Times New Roman" w:eastAsia="Times New Roman" w:hAnsi="Times New Roman"/>
                <w:sz w:val="20"/>
                <w:szCs w:val="20"/>
                <w:lang w:eastAsia="ru-RU"/>
              </w:rPr>
            </w:pPr>
            <w:r w:rsidRPr="002A1CE7">
              <w:rPr>
                <w:rFonts w:ascii="Times New Roman" w:eastAsia="Times New Roman" w:hAnsi="Times New Roman"/>
                <w:i/>
                <w:color w:val="002060"/>
                <w:sz w:val="20"/>
                <w:szCs w:val="20"/>
                <w:lang w:eastAsia="ru-RU"/>
              </w:rPr>
              <w:t>Авторские (или с соавторстве) программы, разработанные педагогом и применяемые для решения задач ОП ДО, должны быть согласованы в ДОО (педагогическим или методическим советом/МО и пр.) и размещены на официальном сайте ДОО в разделе «Образование» - «Методические или иные документы, разработанные образовательной организацией для обеспечения образовательного процесса»</w:t>
            </w:r>
          </w:p>
        </w:tc>
        <w:tc>
          <w:tcPr>
            <w:tcW w:w="1359" w:type="dxa"/>
            <w:tcBorders>
              <w:top w:val="single" w:sz="4" w:space="0" w:color="auto"/>
              <w:left w:val="single" w:sz="4" w:space="0" w:color="auto"/>
              <w:bottom w:val="single" w:sz="4" w:space="0" w:color="auto"/>
              <w:right w:val="single" w:sz="4" w:space="0" w:color="auto"/>
            </w:tcBorders>
          </w:tcPr>
          <w:p w14:paraId="33C49E93"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19005A04" w14:textId="77777777" w:rsidTr="002A1CE7">
        <w:trPr>
          <w:trHeight w:val="416"/>
        </w:trPr>
        <w:tc>
          <w:tcPr>
            <w:tcW w:w="1891" w:type="dxa"/>
            <w:vMerge/>
            <w:tcBorders>
              <w:top w:val="single" w:sz="4" w:space="0" w:color="auto"/>
              <w:left w:val="single" w:sz="4" w:space="0" w:color="auto"/>
              <w:bottom w:val="single" w:sz="4" w:space="0" w:color="auto"/>
              <w:right w:val="single" w:sz="4" w:space="0" w:color="auto"/>
            </w:tcBorders>
            <w:vAlign w:val="center"/>
            <w:hideMark/>
          </w:tcPr>
          <w:p w14:paraId="509EB031"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p>
        </w:tc>
        <w:tc>
          <w:tcPr>
            <w:tcW w:w="2357" w:type="dxa"/>
            <w:tcBorders>
              <w:top w:val="single" w:sz="4" w:space="0" w:color="auto"/>
              <w:left w:val="single" w:sz="4" w:space="0" w:color="auto"/>
              <w:bottom w:val="single" w:sz="4" w:space="0" w:color="auto"/>
              <w:right w:val="single" w:sz="4" w:space="0" w:color="auto"/>
            </w:tcBorders>
            <w:hideMark/>
          </w:tcPr>
          <w:p w14:paraId="72DA2336"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14:paraId="3585BF89"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 xml:space="preserve">Организация видов деятельности, осуществляемых в раннем и дошкольном </w:t>
            </w:r>
            <w:r w:rsidRPr="002A1CE7">
              <w:rPr>
                <w:rFonts w:ascii="Times New Roman" w:hAnsi="Times New Roman"/>
                <w:sz w:val="20"/>
                <w:szCs w:val="20"/>
              </w:rPr>
              <w:lastRenderedPageBreak/>
              <w:t>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14:paraId="6711BA6B"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14:paraId="2E2977EF"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Активное использование недирективной помощи и поддержка детской инициативы и самостоятельности в разных видах деятельности.</w:t>
            </w:r>
          </w:p>
          <w:p w14:paraId="07EAD63B"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Формирование психологической готовности к школьному обучению</w:t>
            </w:r>
          </w:p>
        </w:tc>
        <w:tc>
          <w:tcPr>
            <w:tcW w:w="2445" w:type="dxa"/>
            <w:tcBorders>
              <w:top w:val="single" w:sz="4" w:space="0" w:color="auto"/>
              <w:left w:val="single" w:sz="4" w:space="0" w:color="auto"/>
              <w:bottom w:val="single" w:sz="4" w:space="0" w:color="auto"/>
              <w:right w:val="single" w:sz="4" w:space="0" w:color="auto"/>
            </w:tcBorders>
            <w:hideMark/>
          </w:tcPr>
          <w:p w14:paraId="57295712" w14:textId="77777777" w:rsidR="00791914" w:rsidRPr="002A1CE7" w:rsidRDefault="00791914" w:rsidP="008536F0">
            <w:pPr>
              <w:pStyle w:val="a9"/>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lastRenderedPageBreak/>
              <w:t xml:space="preserve">1.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 </w:t>
            </w:r>
          </w:p>
          <w:p w14:paraId="67FE2BDF" w14:textId="77777777" w:rsidR="00791914" w:rsidRPr="002A1CE7" w:rsidRDefault="00791914" w:rsidP="008536F0">
            <w:pPr>
              <w:pStyle w:val="aa"/>
              <w:tabs>
                <w:tab w:val="left" w:pos="442"/>
              </w:tabs>
              <w:suppressAutoHyphens/>
              <w:snapToGrid w:val="0"/>
              <w:spacing w:after="0" w:line="240" w:lineRule="auto"/>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t>2. Применение при организации образовательного процесса методов, способов и форм деятельностного и развивающего характера.</w:t>
            </w:r>
          </w:p>
          <w:p w14:paraId="1CE5FE27" w14:textId="77777777" w:rsidR="00791914" w:rsidRPr="002A1CE7" w:rsidRDefault="00791914" w:rsidP="008536F0">
            <w:pPr>
              <w:tabs>
                <w:tab w:val="left" w:pos="442"/>
              </w:tabs>
              <w:suppressAutoHyphens/>
              <w:snapToGrid w:val="0"/>
              <w:spacing w:after="0" w:line="240" w:lineRule="auto"/>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lastRenderedPageBreak/>
              <w:t>3. Применение в образовательном процессе современных дидактических средств.</w:t>
            </w:r>
          </w:p>
          <w:p w14:paraId="3E53E679" w14:textId="77777777" w:rsidR="00791914" w:rsidRPr="002A1CE7" w:rsidRDefault="00791914" w:rsidP="008536F0">
            <w:pPr>
              <w:pStyle w:val="aa"/>
              <w:tabs>
                <w:tab w:val="left" w:pos="442"/>
              </w:tabs>
              <w:suppressAutoHyphens/>
              <w:snapToGrid w:val="0"/>
              <w:spacing w:after="0" w:line="240" w:lineRule="auto"/>
              <w:ind w:left="35"/>
              <w:rPr>
                <w:rFonts w:ascii="Times New Roman" w:hAnsi="Times New Roman" w:cs="Times New Roman"/>
                <w:color w:val="002060"/>
                <w:sz w:val="20"/>
                <w:szCs w:val="20"/>
                <w:lang w:eastAsia="en-US"/>
              </w:rPr>
            </w:pPr>
            <w:r w:rsidRPr="002A1CE7">
              <w:rPr>
                <w:rFonts w:ascii="Times New Roman" w:hAnsi="Times New Roman" w:cs="Times New Roman"/>
                <w:sz w:val="20"/>
                <w:szCs w:val="20"/>
                <w:lang w:eastAsia="en-US"/>
              </w:rPr>
              <w:t xml:space="preserve">4*. Организация образовательной деятельности направленной на формирование психологической готовности к школьному обучению детей </w:t>
            </w:r>
            <w:r w:rsidRPr="002A1CE7">
              <w:rPr>
                <w:rFonts w:ascii="Times New Roman" w:hAnsi="Times New Roman" w:cs="Times New Roman"/>
                <w:color w:val="002060"/>
                <w:sz w:val="20"/>
                <w:szCs w:val="20"/>
                <w:lang w:eastAsia="en-US"/>
              </w:rPr>
              <w:t>подготовительной к школе группы.</w:t>
            </w:r>
          </w:p>
          <w:p w14:paraId="33BD94A9" w14:textId="77777777" w:rsidR="00791914" w:rsidRPr="002A1CE7" w:rsidRDefault="00791914" w:rsidP="008536F0">
            <w:pPr>
              <w:pStyle w:val="aa"/>
              <w:tabs>
                <w:tab w:val="left" w:pos="442"/>
              </w:tabs>
              <w:suppressAutoHyphens/>
              <w:snapToGrid w:val="0"/>
              <w:spacing w:after="0" w:line="240" w:lineRule="auto"/>
              <w:ind w:left="35"/>
              <w:rPr>
                <w:rFonts w:ascii="Times New Roman" w:eastAsia="Times New Roman" w:hAnsi="Times New Roman" w:cs="Calibri"/>
                <w:sz w:val="20"/>
                <w:szCs w:val="20"/>
                <w:lang w:eastAsia="ar-SA"/>
              </w:rPr>
            </w:pPr>
            <w:r w:rsidRPr="002A1CE7">
              <w:rPr>
                <w:rFonts w:ascii="Times New Roman" w:hAnsi="Times New Roman" w:cs="Times New Roman"/>
                <w:sz w:val="20"/>
                <w:szCs w:val="20"/>
                <w:lang w:eastAsia="en-US"/>
              </w:rPr>
              <w:t xml:space="preserve">5. </w:t>
            </w:r>
            <w:r w:rsidRPr="002A1CE7">
              <w:rPr>
                <w:rFonts w:ascii="Times New Roman" w:eastAsia="Times New Roman" w:hAnsi="Times New Roman" w:cs="Calibri"/>
                <w:sz w:val="20"/>
                <w:szCs w:val="20"/>
                <w:lang w:eastAsia="ar-SA"/>
              </w:rPr>
              <w:t>Применение современных образовательных технологий.</w:t>
            </w:r>
          </w:p>
          <w:p w14:paraId="0AFCF608" w14:textId="77777777" w:rsidR="00791914" w:rsidRPr="002A1CE7" w:rsidRDefault="00791914" w:rsidP="008536F0">
            <w:pPr>
              <w:pStyle w:val="a9"/>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t>6. Осуществление образовательного процесса на основе взаимодействия взрослых с детьми и создание условий для самостоятельной деятельности детей.</w:t>
            </w:r>
          </w:p>
          <w:p w14:paraId="25775432"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xml:space="preserve">Описание способов поддержки детской инициативы. </w:t>
            </w:r>
          </w:p>
          <w:p w14:paraId="6DE5B9FC"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Перечень видов деятельности, за счет которых реализуется содержание образовательного процесса и на основе предоставления детям возможности выбора видов активности; описание модели образовательного процесса.</w:t>
            </w:r>
          </w:p>
          <w:p w14:paraId="211CDEC0"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xml:space="preserve">Описание применяемых методов, способов и </w:t>
            </w:r>
            <w:r w:rsidRPr="002A1CE7">
              <w:rPr>
                <w:rFonts w:ascii="Times New Roman" w:eastAsia="Times New Roman" w:hAnsi="Times New Roman"/>
                <w:i/>
                <w:color w:val="002060"/>
                <w:sz w:val="20"/>
                <w:szCs w:val="20"/>
                <w:lang w:eastAsia="ru-RU"/>
              </w:rPr>
              <w:lastRenderedPageBreak/>
              <w:t>форм деятельностного и развивающего характера, обоснование для их выбора (не должно противоречить ОП ДО/АОП ДО).</w:t>
            </w:r>
          </w:p>
          <w:p w14:paraId="6B9A3C4C"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Описание применяемых педагогических технологий, обоснование для их выбора (не должно противоречить ОП ДО/АОП ДО).</w:t>
            </w:r>
          </w:p>
          <w:p w14:paraId="17081391" w14:textId="77777777" w:rsidR="00791914" w:rsidRPr="002A1CE7" w:rsidRDefault="00791914" w:rsidP="008536F0">
            <w:pPr>
              <w:pStyle w:val="a9"/>
              <w:rPr>
                <w:rFonts w:ascii="Times New Roman" w:eastAsia="Times New Roman" w:hAnsi="Times New Roman"/>
                <w:i/>
                <w:color w:val="1F3864" w:themeColor="accent1" w:themeShade="80"/>
                <w:sz w:val="20"/>
                <w:szCs w:val="20"/>
                <w:lang w:eastAsia="ru-RU"/>
              </w:rPr>
            </w:pPr>
            <w:r w:rsidRPr="002A1CE7">
              <w:rPr>
                <w:rFonts w:ascii="Times New Roman" w:eastAsia="Times New Roman" w:hAnsi="Times New Roman"/>
                <w:i/>
                <w:color w:val="002060"/>
                <w:sz w:val="20"/>
                <w:szCs w:val="20"/>
                <w:lang w:eastAsia="ru-RU"/>
              </w:rPr>
              <w:t xml:space="preserve">Обоснование для применения современных дидактических средств (не должно противоречить ОП </w:t>
            </w:r>
            <w:r w:rsidRPr="002A1CE7">
              <w:rPr>
                <w:rFonts w:ascii="Times New Roman" w:eastAsia="Times New Roman" w:hAnsi="Times New Roman"/>
                <w:i/>
                <w:color w:val="1F3864" w:themeColor="accent1" w:themeShade="80"/>
                <w:sz w:val="20"/>
                <w:szCs w:val="20"/>
                <w:lang w:eastAsia="ru-RU"/>
              </w:rPr>
              <w:t>ДО/АОП ДО).</w:t>
            </w:r>
          </w:p>
          <w:p w14:paraId="2BE36124"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1F3864" w:themeColor="accent1" w:themeShade="80"/>
                <w:sz w:val="20"/>
                <w:szCs w:val="20"/>
                <w:lang w:eastAsia="ru-RU"/>
              </w:rPr>
              <w:t xml:space="preserve">Представлено содержание образовательной деятельности, влияющее на формирование психологической готовности к школе (для воспитателей, работающих с детьми в подготовительной к школе группе) </w:t>
            </w:r>
          </w:p>
        </w:tc>
        <w:tc>
          <w:tcPr>
            <w:tcW w:w="2516" w:type="dxa"/>
            <w:tcBorders>
              <w:top w:val="single" w:sz="4" w:space="0" w:color="auto"/>
              <w:left w:val="single" w:sz="4" w:space="0" w:color="auto"/>
              <w:bottom w:val="single" w:sz="4" w:space="0" w:color="auto"/>
              <w:right w:val="single" w:sz="4" w:space="0" w:color="auto"/>
            </w:tcBorders>
            <w:hideMark/>
          </w:tcPr>
          <w:p w14:paraId="4D127626" w14:textId="77777777" w:rsidR="00791914" w:rsidRPr="002A1CE7" w:rsidRDefault="00791914" w:rsidP="008536F0">
            <w:pPr>
              <w:pStyle w:val="a9"/>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lastRenderedPageBreak/>
              <w:t xml:space="preserve">1.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 </w:t>
            </w:r>
          </w:p>
          <w:p w14:paraId="584B6200" w14:textId="77777777" w:rsidR="00791914" w:rsidRPr="002A1CE7" w:rsidRDefault="00791914" w:rsidP="008536F0">
            <w:pPr>
              <w:pStyle w:val="aa"/>
              <w:tabs>
                <w:tab w:val="left" w:pos="442"/>
              </w:tabs>
              <w:suppressAutoHyphens/>
              <w:snapToGrid w:val="0"/>
              <w:spacing w:after="0" w:line="240" w:lineRule="auto"/>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t>2. Применение при организации образовательного процесса методов, способов и форм деятельностного и развивающего характера.</w:t>
            </w:r>
          </w:p>
          <w:p w14:paraId="5EFB7DCE" w14:textId="77777777" w:rsidR="00791914" w:rsidRPr="002A1CE7" w:rsidRDefault="00791914" w:rsidP="008536F0">
            <w:pPr>
              <w:tabs>
                <w:tab w:val="left" w:pos="442"/>
              </w:tabs>
              <w:suppressAutoHyphens/>
              <w:snapToGrid w:val="0"/>
              <w:spacing w:after="0" w:line="240" w:lineRule="auto"/>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lastRenderedPageBreak/>
              <w:t>3. Применение в образовательном процессе современных дидактических средств.</w:t>
            </w:r>
          </w:p>
          <w:p w14:paraId="71161F93" w14:textId="77777777" w:rsidR="00791914" w:rsidRPr="002A1CE7" w:rsidRDefault="00791914" w:rsidP="008536F0">
            <w:pPr>
              <w:pStyle w:val="aa"/>
              <w:tabs>
                <w:tab w:val="left" w:pos="442"/>
              </w:tabs>
              <w:suppressAutoHyphens/>
              <w:snapToGrid w:val="0"/>
              <w:spacing w:after="0" w:line="240" w:lineRule="auto"/>
              <w:ind w:left="35"/>
              <w:rPr>
                <w:rFonts w:ascii="Times New Roman" w:eastAsia="Times New Roman" w:hAnsi="Times New Roman" w:cs="Calibri"/>
                <w:sz w:val="20"/>
                <w:szCs w:val="20"/>
                <w:lang w:eastAsia="ar-SA"/>
              </w:rPr>
            </w:pPr>
            <w:r w:rsidRPr="002A1CE7">
              <w:rPr>
                <w:rFonts w:ascii="Times New Roman" w:hAnsi="Times New Roman" w:cs="Times New Roman"/>
                <w:sz w:val="20"/>
                <w:szCs w:val="20"/>
                <w:lang w:eastAsia="en-US"/>
              </w:rPr>
              <w:t xml:space="preserve">4*. Организация образовательной деятельности направленной на формирование психологической готовности к школьному обучению детей </w:t>
            </w:r>
            <w:r w:rsidRPr="002A1CE7">
              <w:rPr>
                <w:rFonts w:ascii="Times New Roman" w:hAnsi="Times New Roman" w:cs="Times New Roman"/>
                <w:color w:val="002060"/>
                <w:sz w:val="20"/>
                <w:szCs w:val="20"/>
                <w:lang w:eastAsia="en-US"/>
              </w:rPr>
              <w:t>подготовительной к школе группы.</w:t>
            </w:r>
          </w:p>
          <w:p w14:paraId="78C63F23" w14:textId="77777777" w:rsidR="00791914" w:rsidRPr="002A1CE7" w:rsidRDefault="00791914" w:rsidP="008536F0">
            <w:pPr>
              <w:pStyle w:val="a9"/>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t>5. Применение современных образовательных технологий.</w:t>
            </w:r>
          </w:p>
          <w:p w14:paraId="687121EA" w14:textId="77777777" w:rsidR="00791914" w:rsidRPr="002A1CE7" w:rsidRDefault="00791914" w:rsidP="008536F0">
            <w:pPr>
              <w:pStyle w:val="a9"/>
              <w:ind w:left="35"/>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t>6. Применение вариативных форм организации образовательного процесса и деятельности.</w:t>
            </w:r>
          </w:p>
          <w:p w14:paraId="572F061E" w14:textId="77777777" w:rsidR="00791914" w:rsidRPr="002A1CE7" w:rsidRDefault="00791914" w:rsidP="008536F0">
            <w:pPr>
              <w:pStyle w:val="a9"/>
              <w:rPr>
                <w:rFonts w:ascii="Times New Roman" w:eastAsia="Times New Roman" w:hAnsi="Times New Roman" w:cs="Calibri"/>
                <w:sz w:val="20"/>
                <w:szCs w:val="20"/>
                <w:lang w:eastAsia="ar-SA"/>
              </w:rPr>
            </w:pPr>
            <w:r w:rsidRPr="002A1CE7">
              <w:rPr>
                <w:rFonts w:ascii="Times New Roman" w:eastAsia="Times New Roman" w:hAnsi="Times New Roman" w:cs="Calibri"/>
                <w:sz w:val="20"/>
                <w:szCs w:val="20"/>
                <w:lang w:eastAsia="ar-SA"/>
              </w:rPr>
              <w:t>7. Осуществление образовательного процесса на основе взаимодействия взрослых с детьми и создание условий для самостоятельной деятельности детей.</w:t>
            </w:r>
          </w:p>
          <w:p w14:paraId="420A8D42"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xml:space="preserve">Описание способов поддержки детской инициативы. </w:t>
            </w:r>
          </w:p>
          <w:p w14:paraId="29D9E715"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xml:space="preserve">Перечень видов деятельности, за счет которых реализуется содержание образовательного процесса и на основе предоставления детям возможности выбора видов активности; </w:t>
            </w:r>
            <w:r w:rsidRPr="002A1CE7">
              <w:rPr>
                <w:rFonts w:ascii="Times New Roman" w:eastAsia="Times New Roman" w:hAnsi="Times New Roman"/>
                <w:i/>
                <w:color w:val="002060"/>
                <w:sz w:val="20"/>
                <w:szCs w:val="20"/>
                <w:lang w:eastAsia="ru-RU"/>
              </w:rPr>
              <w:lastRenderedPageBreak/>
              <w:t>описание модели образовательного процесса; представление и обоснование расширенного перечня вариативных форм организации образовательного процесса и деятельности, не ограничивающийся только занятиями.</w:t>
            </w:r>
          </w:p>
          <w:p w14:paraId="2782DCC2"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Описание применяемых методов, способов и форм деятельностного и развивающего характера, обоснование для их выбора (не должно противоречить ОП ДО/АОП ДО).</w:t>
            </w:r>
          </w:p>
          <w:p w14:paraId="625BC6EE"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применяемых педагогических технологий, обоснование для их выбора (не должно противоречить ОП ДО/АОП ДО).</w:t>
            </w:r>
          </w:p>
          <w:p w14:paraId="75EB8B19"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Обоснование для применения современных дидактических средств (не должно противоречить ОП ДО/АОП ДО).</w:t>
            </w:r>
          </w:p>
          <w:p w14:paraId="68443AD6" w14:textId="77777777" w:rsidR="00791914" w:rsidRPr="002A1CE7" w:rsidRDefault="00791914" w:rsidP="008536F0">
            <w:pPr>
              <w:pStyle w:val="a9"/>
              <w:rPr>
                <w:rFonts w:ascii="Times New Roman" w:eastAsia="Times New Roman" w:hAnsi="Times New Roman"/>
                <w:i/>
                <w:color w:val="1F3864" w:themeColor="accent1" w:themeShade="80"/>
                <w:sz w:val="20"/>
                <w:szCs w:val="20"/>
                <w:lang w:eastAsia="ru-RU"/>
              </w:rPr>
            </w:pPr>
            <w:r w:rsidRPr="002A1CE7">
              <w:rPr>
                <w:rFonts w:ascii="Times New Roman" w:eastAsia="Times New Roman" w:hAnsi="Times New Roman"/>
                <w:i/>
                <w:color w:val="1F3864" w:themeColor="accent1" w:themeShade="80"/>
                <w:sz w:val="20"/>
                <w:szCs w:val="20"/>
                <w:lang w:eastAsia="ru-RU"/>
              </w:rPr>
              <w:t>Представлено содержание образовательной деятельности, влияющее на формирование психологической готовности к школе (для воспитателей, работающих с детьми в подготовительной к школе группе).</w:t>
            </w:r>
          </w:p>
          <w:p w14:paraId="1C920E38" w14:textId="77777777" w:rsidR="00791914" w:rsidRPr="002A1CE7" w:rsidRDefault="00791914" w:rsidP="008536F0">
            <w:pPr>
              <w:pStyle w:val="a9"/>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1F3864" w:themeColor="accent1" w:themeShade="80"/>
                <w:sz w:val="20"/>
                <w:szCs w:val="20"/>
                <w:lang w:eastAsia="ru-RU"/>
              </w:rPr>
              <w:lastRenderedPageBreak/>
              <w:t>О</w:t>
            </w:r>
            <w:r w:rsidRPr="002A1CE7">
              <w:rPr>
                <w:rFonts w:ascii="Times New Roman" w:eastAsia="Times New Roman" w:hAnsi="Times New Roman"/>
                <w:i/>
                <w:color w:val="002060"/>
                <w:sz w:val="20"/>
                <w:szCs w:val="20"/>
                <w:lang w:eastAsia="ru-RU"/>
              </w:rPr>
              <w:t>писание созданных дидактических средств, краткий отчет о результатах применения, отзывы об эффективности (от педагогического сообщества)</w:t>
            </w:r>
          </w:p>
        </w:tc>
        <w:tc>
          <w:tcPr>
            <w:tcW w:w="2374" w:type="dxa"/>
            <w:tcBorders>
              <w:top w:val="single" w:sz="4" w:space="0" w:color="auto"/>
              <w:left w:val="single" w:sz="4" w:space="0" w:color="auto"/>
              <w:bottom w:val="single" w:sz="4" w:space="0" w:color="auto"/>
              <w:right w:val="single" w:sz="4" w:space="0" w:color="auto"/>
            </w:tcBorders>
          </w:tcPr>
          <w:p w14:paraId="2A383218"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Доля обучающихся, у которых проявилось выраженная динамика сформированной качеств, характеризующих освоение ОП ДО (в соответствии с используемым диагностическим инструментарием). </w:t>
            </w:r>
          </w:p>
          <w:p w14:paraId="4D202486" w14:textId="7944B5F9"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cs="Times New Roman"/>
                <w:color w:val="000000" w:themeColor="text1"/>
                <w:sz w:val="20"/>
                <w:szCs w:val="20"/>
                <w:lang w:eastAsia="en-US"/>
              </w:rPr>
              <w:t>2*.</w:t>
            </w:r>
            <w:r w:rsidRPr="002A1CE7">
              <w:rPr>
                <w:rFonts w:ascii="Times New Roman" w:eastAsia="Times New Roman" w:hAnsi="Times New Roman"/>
                <w:color w:val="000000" w:themeColor="text1"/>
                <w:sz w:val="20"/>
                <w:szCs w:val="20"/>
                <w:lang w:eastAsia="en-US"/>
              </w:rPr>
              <w:t xml:space="preserve"> </w:t>
            </w:r>
            <w:r w:rsidRPr="002A1CE7">
              <w:rPr>
                <w:rFonts w:ascii="Times New Roman" w:eastAsia="Times New Roman" w:hAnsi="Times New Roman" w:cs="Times New Roman"/>
                <w:color w:val="000000" w:themeColor="text1"/>
                <w:sz w:val="20"/>
                <w:szCs w:val="20"/>
                <w:lang w:eastAsia="en-US"/>
              </w:rPr>
              <w:t xml:space="preserve">Доля обучающихся, у которых сформирована психологическая готовность к школе (по результатам </w:t>
            </w:r>
            <w:r w:rsidRPr="002A1CE7">
              <w:rPr>
                <w:rFonts w:ascii="Times New Roman" w:eastAsia="Times New Roman" w:hAnsi="Times New Roman" w:cs="Times New Roman"/>
                <w:color w:val="000000" w:themeColor="text1"/>
                <w:sz w:val="20"/>
                <w:szCs w:val="20"/>
                <w:lang w:eastAsia="en-US"/>
              </w:rPr>
              <w:lastRenderedPageBreak/>
              <w:t>психологической диагностики).</w:t>
            </w:r>
          </w:p>
        </w:tc>
        <w:tc>
          <w:tcPr>
            <w:tcW w:w="2446" w:type="dxa"/>
            <w:tcBorders>
              <w:top w:val="single" w:sz="4" w:space="0" w:color="auto"/>
              <w:left w:val="single" w:sz="4" w:space="0" w:color="auto"/>
              <w:bottom w:val="single" w:sz="4" w:space="0" w:color="auto"/>
              <w:right w:val="single" w:sz="4" w:space="0" w:color="auto"/>
            </w:tcBorders>
          </w:tcPr>
          <w:p w14:paraId="65260C42"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1.Доля обучающихся, у которых проявилось выраженная динамика сформированной качеств, характеризующих освоение ОП ДО (в соответствии с используемым диагностическим инструментарием).</w:t>
            </w:r>
          </w:p>
          <w:p w14:paraId="7FB1292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olor w:val="000000" w:themeColor="text1"/>
                <w:sz w:val="20"/>
                <w:szCs w:val="20"/>
                <w:lang w:eastAsia="en-US"/>
              </w:rPr>
              <w:t xml:space="preserve">2*. </w:t>
            </w:r>
            <w:r w:rsidRPr="002A1CE7">
              <w:rPr>
                <w:rFonts w:ascii="Times New Roman" w:eastAsia="Times New Roman" w:hAnsi="Times New Roman" w:cs="Times New Roman"/>
                <w:color w:val="000000" w:themeColor="text1"/>
                <w:sz w:val="20"/>
                <w:szCs w:val="20"/>
                <w:lang w:eastAsia="en-US"/>
              </w:rPr>
              <w:t>Доля обучающихся, у которых сформирована психологическая готовность к школе (по результатам психологической диагностики).</w:t>
            </w:r>
          </w:p>
          <w:p w14:paraId="7E42EAA1" w14:textId="647B1B16" w:rsidR="00791914" w:rsidRPr="002A1CE7" w:rsidRDefault="00791914" w:rsidP="008536F0">
            <w:pPr>
              <w:spacing w:after="0" w:line="240" w:lineRule="auto"/>
              <w:rPr>
                <w:rFonts w:ascii="Times New Roman" w:eastAsia="Times New Roman" w:hAnsi="Times New Roman"/>
                <w:sz w:val="20"/>
                <w:szCs w:val="20"/>
              </w:rPr>
            </w:pPr>
            <w:r w:rsidRPr="002A1CE7">
              <w:rPr>
                <w:rFonts w:ascii="Times New Roman" w:eastAsia="Times New Roman" w:hAnsi="Times New Roman" w:cs="Times New Roman"/>
                <w:color w:val="000000" w:themeColor="text1"/>
                <w:sz w:val="20"/>
                <w:szCs w:val="20"/>
                <w:lang w:eastAsia="en-US"/>
              </w:rPr>
              <w:lastRenderedPageBreak/>
              <w:t>3. Применяет (обозначает) вариативные формы организации образовательного процесса и деятельности</w:t>
            </w:r>
          </w:p>
        </w:tc>
        <w:tc>
          <w:tcPr>
            <w:tcW w:w="1359" w:type="dxa"/>
            <w:tcBorders>
              <w:top w:val="single" w:sz="4" w:space="0" w:color="auto"/>
              <w:left w:val="single" w:sz="4" w:space="0" w:color="auto"/>
              <w:bottom w:val="single" w:sz="4" w:space="0" w:color="auto"/>
              <w:right w:val="single" w:sz="4" w:space="0" w:color="auto"/>
            </w:tcBorders>
          </w:tcPr>
          <w:p w14:paraId="68301E1E"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1A690896" w14:textId="77777777" w:rsidTr="002A1CE7">
        <w:tc>
          <w:tcPr>
            <w:tcW w:w="1891" w:type="dxa"/>
            <w:vMerge w:val="restart"/>
            <w:tcBorders>
              <w:top w:val="single" w:sz="4" w:space="0" w:color="auto"/>
              <w:left w:val="single" w:sz="4" w:space="0" w:color="auto"/>
              <w:bottom w:val="single" w:sz="4" w:space="0" w:color="auto"/>
              <w:right w:val="single" w:sz="4" w:space="0" w:color="auto"/>
            </w:tcBorders>
            <w:hideMark/>
          </w:tcPr>
          <w:p w14:paraId="3D89FB42"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Для всех трудовых действий</w:t>
            </w:r>
          </w:p>
        </w:tc>
        <w:tc>
          <w:tcPr>
            <w:tcW w:w="2357" w:type="dxa"/>
            <w:tcBorders>
              <w:top w:val="single" w:sz="4" w:space="0" w:color="auto"/>
              <w:left w:val="single" w:sz="4" w:space="0" w:color="auto"/>
              <w:bottom w:val="single" w:sz="4" w:space="0" w:color="auto"/>
              <w:right w:val="single" w:sz="4" w:space="0" w:color="auto"/>
            </w:tcBorders>
            <w:hideMark/>
          </w:tcPr>
          <w:p w14:paraId="7178E878" w14:textId="77777777" w:rsidR="00791914" w:rsidRPr="002A1CE7" w:rsidRDefault="00791914" w:rsidP="008536F0">
            <w:pPr>
              <w:pStyle w:val="a9"/>
              <w:rPr>
                <w:rFonts w:ascii="Times New Roman" w:hAnsi="Times New Roman"/>
                <w:strike/>
                <w:sz w:val="20"/>
                <w:szCs w:val="20"/>
              </w:rPr>
            </w:pPr>
            <w:r w:rsidRPr="002A1CE7">
              <w:rPr>
                <w:rFonts w:ascii="Times New Roman" w:hAnsi="Times New Roman"/>
                <w:sz w:val="20"/>
                <w:szCs w:val="20"/>
              </w:rPr>
              <w:t>Оценка параметров и проектирование психологически безопасной и комфортной образовательной среды.</w:t>
            </w:r>
          </w:p>
          <w:p w14:paraId="467B2719"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Формирование толерантности и навыков поведения в изменяющейся поликультурной среде.</w:t>
            </w:r>
          </w:p>
          <w:p w14:paraId="7D97CC4F"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Формирование системы регуляции поведения и деятельности обучающихся.</w:t>
            </w:r>
          </w:p>
          <w:p w14:paraId="4385F7EC"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14:paraId="0584F114"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 xml:space="preserve">Создание позитивного психологического климата в группе и условий для доброжелательных </w:t>
            </w:r>
            <w:r w:rsidRPr="002A1CE7">
              <w:rPr>
                <w:rFonts w:ascii="Times New Roman" w:hAnsi="Times New Roman"/>
                <w:sz w:val="20"/>
                <w:szCs w:val="20"/>
              </w:rPr>
              <w:lastRenderedPageBreak/>
              <w:t>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82145A9"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Организация образовательного процесса на основе непосредственного общения с каждым ребенком с учетом его особых образовательных потребностей.</w:t>
            </w:r>
          </w:p>
          <w:p w14:paraId="0F7A437B"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Создание, поддержание уклада, атмосферы и традиций жизни образовательной организации.</w:t>
            </w:r>
          </w:p>
          <w:p w14:paraId="607B8C6A"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7EC6AA53"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Регулирование поведения обучающихся для обеспечения безопасной образовательной среды.</w:t>
            </w:r>
          </w:p>
        </w:tc>
        <w:tc>
          <w:tcPr>
            <w:tcW w:w="2445" w:type="dxa"/>
            <w:tcBorders>
              <w:top w:val="single" w:sz="4" w:space="0" w:color="auto"/>
              <w:left w:val="single" w:sz="4" w:space="0" w:color="auto"/>
              <w:bottom w:val="single" w:sz="4" w:space="0" w:color="auto"/>
              <w:right w:val="single" w:sz="4" w:space="0" w:color="auto"/>
            </w:tcBorders>
          </w:tcPr>
          <w:p w14:paraId="268140F8"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lastRenderedPageBreak/>
              <w:t>1. Обеспечение эмоционального благополучия воспитанников через непосредственное общение с каждым ребенком, уважительное отношение к каждому ребенку, его чувствам и потребностям.</w:t>
            </w:r>
          </w:p>
          <w:p w14:paraId="47A625A9"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hAnsi="Times New Roman" w:cs="Times New Roman"/>
                <w:sz w:val="20"/>
                <w:szCs w:val="20"/>
                <w:lang w:eastAsia="en-US"/>
              </w:rPr>
              <w:t xml:space="preserve">2. </w:t>
            </w:r>
            <w:r w:rsidRPr="002A1CE7">
              <w:rPr>
                <w:rFonts w:ascii="Times New Roman" w:eastAsia="Times New Roman" w:hAnsi="Times New Roman" w:cs="Times New Roman"/>
                <w:color w:val="000000" w:themeColor="text1"/>
                <w:sz w:val="20"/>
                <w:szCs w:val="20"/>
                <w:lang w:eastAsia="en-US"/>
              </w:rPr>
              <w:t>Поддержание существующих ритуалов и традиций в группе (от ежедневных до ежегодных).</w:t>
            </w:r>
          </w:p>
          <w:p w14:paraId="4BFFADBE"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Вовлечение детей в совместное установление норм и правил через их обсуждение и фиксацию.</w:t>
            </w:r>
          </w:p>
          <w:p w14:paraId="2AB93AB3"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eastAsia="Times New Roman" w:hAnsi="Times New Roman"/>
                <w:i/>
                <w:color w:val="002060"/>
                <w:sz w:val="20"/>
                <w:szCs w:val="20"/>
                <w:lang w:eastAsia="en-US"/>
              </w:rPr>
              <w:t xml:space="preserve">Описание традиций и ритуалов, поддерживаемых воспитателем (ежедневные – круг, чтение детской художественной литературы и проч.; еженедельные – «Клубный час», организация деятельности творческой мастерской и проч.; ежемесячные – досуговые/итоговые мероприятия и проч.; </w:t>
            </w:r>
            <w:r w:rsidRPr="002A1CE7">
              <w:rPr>
                <w:rFonts w:ascii="Times New Roman" w:eastAsia="Times New Roman" w:hAnsi="Times New Roman"/>
                <w:i/>
                <w:color w:val="002060"/>
                <w:sz w:val="20"/>
                <w:szCs w:val="20"/>
                <w:lang w:eastAsia="en-US"/>
              </w:rPr>
              <w:lastRenderedPageBreak/>
              <w:t>ежегодные – календарные праздники, социальные акции и проч.).</w:t>
            </w:r>
          </w:p>
          <w:p w14:paraId="1F0DB55A"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p>
          <w:p w14:paraId="6BF30CBE"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4. Регулирование поведения детей с помощью совместно установленных правил.</w:t>
            </w:r>
          </w:p>
          <w:p w14:paraId="663CC710"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Описание деятельности по разработке и принятию правил и норм в зависимости от ситуации в группе, выполнению установленных в группе правил.</w:t>
            </w:r>
          </w:p>
          <w:p w14:paraId="44AD9C56"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 xml:space="preserve">5.* Создание развивающей образовательной среды для образовательной деятельности с детьми с ОВЗ, в том числе с детьми-инвалидами </w:t>
            </w:r>
          </w:p>
          <w:p w14:paraId="53535BD1" w14:textId="77777777" w:rsidR="00791914" w:rsidRPr="002A1CE7" w:rsidRDefault="00791914" w:rsidP="008536F0">
            <w:pPr>
              <w:pStyle w:val="a9"/>
              <w:ind w:left="25"/>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Описание компонентов образовательной среды, организованных для образовательной деятельности с детьми с ОВЗ, в том числе детьми-инвалидами.</w:t>
            </w:r>
          </w:p>
          <w:p w14:paraId="3FF65331"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6. Участие в создании содержательно-насыщенной, трансформируемой, полифункциональной, вариативной, доступной развивающей предметно-пространственной среды для группы воспитанников.</w:t>
            </w:r>
          </w:p>
          <w:p w14:paraId="67E258B6" w14:textId="77777777" w:rsidR="00791914" w:rsidRPr="002A1CE7" w:rsidRDefault="00791914" w:rsidP="008536F0">
            <w:pPr>
              <w:pStyle w:val="a9"/>
              <w:ind w:left="25"/>
              <w:rPr>
                <w:rFonts w:ascii="Times New Roman" w:eastAsia="Times New Roman" w:hAnsi="Times New Roman"/>
                <w:i/>
                <w:color w:val="000000" w:themeColor="text1"/>
                <w:sz w:val="20"/>
                <w:szCs w:val="20"/>
                <w:lang w:eastAsia="ru-RU"/>
              </w:rPr>
            </w:pPr>
            <w:r w:rsidRPr="002A1CE7">
              <w:rPr>
                <w:rFonts w:ascii="Times New Roman" w:eastAsia="Times New Roman" w:hAnsi="Times New Roman"/>
                <w:i/>
                <w:color w:val="002060"/>
                <w:sz w:val="20"/>
                <w:szCs w:val="20"/>
                <w:lang w:eastAsia="ru-RU"/>
              </w:rPr>
              <w:t xml:space="preserve">РППС: фотоматериалы в презентации РППС </w:t>
            </w:r>
            <w:r w:rsidRPr="002A1CE7">
              <w:rPr>
                <w:rFonts w:ascii="Times New Roman" w:eastAsia="Times New Roman" w:hAnsi="Times New Roman"/>
                <w:i/>
                <w:color w:val="002060"/>
                <w:sz w:val="20"/>
                <w:szCs w:val="20"/>
                <w:lang w:eastAsia="ru-RU"/>
              </w:rPr>
              <w:lastRenderedPageBreak/>
              <w:t>отражают ее соответствие требованиям ФГОС ДО, ФОП ДО, ОП ДО/АОП ДО.</w:t>
            </w:r>
            <w:r w:rsidRPr="002A1CE7">
              <w:rPr>
                <w:rFonts w:ascii="Times New Roman" w:eastAsia="Times New Roman" w:hAnsi="Times New Roman"/>
                <w:i/>
                <w:color w:val="000000" w:themeColor="text1"/>
                <w:sz w:val="20"/>
                <w:szCs w:val="20"/>
                <w:lang w:eastAsia="ru-RU"/>
              </w:rPr>
              <w:t xml:space="preserve"> </w:t>
            </w:r>
          </w:p>
        </w:tc>
        <w:tc>
          <w:tcPr>
            <w:tcW w:w="2516" w:type="dxa"/>
            <w:tcBorders>
              <w:top w:val="single" w:sz="4" w:space="0" w:color="auto"/>
              <w:left w:val="single" w:sz="4" w:space="0" w:color="auto"/>
              <w:bottom w:val="single" w:sz="4" w:space="0" w:color="auto"/>
              <w:right w:val="single" w:sz="4" w:space="0" w:color="auto"/>
            </w:tcBorders>
            <w:hideMark/>
          </w:tcPr>
          <w:p w14:paraId="71723D1E"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lastRenderedPageBreak/>
              <w:t>1. Обеспечение эмоционального благополучия воспитанников через непосредственное общение с каждым ребенком, уважительное отношение к каждому ребенку, его чувствам и потребностям.</w:t>
            </w:r>
          </w:p>
          <w:p w14:paraId="469FA388"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hAnsi="Times New Roman" w:cs="Times New Roman"/>
                <w:sz w:val="20"/>
                <w:szCs w:val="20"/>
                <w:lang w:eastAsia="en-US"/>
              </w:rPr>
              <w:t xml:space="preserve">2. </w:t>
            </w:r>
            <w:r w:rsidRPr="002A1CE7">
              <w:rPr>
                <w:rFonts w:ascii="Times New Roman" w:eastAsia="Times New Roman" w:hAnsi="Times New Roman" w:cs="Times New Roman"/>
                <w:color w:val="000000" w:themeColor="text1"/>
                <w:sz w:val="20"/>
                <w:szCs w:val="20"/>
                <w:lang w:eastAsia="en-US"/>
              </w:rPr>
              <w:t>Поддержание существующих ритуалов и традиций в группе (от ежедневных до ежегодных).</w:t>
            </w:r>
          </w:p>
          <w:p w14:paraId="75516727"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Установление ритуалов и традиций на основе интересов и потребностей детей, образовательной ситуации в группе.</w:t>
            </w:r>
          </w:p>
          <w:p w14:paraId="4EEF3FB3"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xml:space="preserve">Описание традиций и ритуалов, поддерживаемых и/или установленных воспитателем (ежедневные – круг, чтение детской художественной литературы и проч.; еженедельные – «Клубный час», организация деятельности творческой мастерской и проч.; ежемесячные – досуговые/итоговые </w:t>
            </w:r>
            <w:r w:rsidRPr="002A1CE7">
              <w:rPr>
                <w:rFonts w:ascii="Times New Roman" w:eastAsia="Times New Roman" w:hAnsi="Times New Roman"/>
                <w:i/>
                <w:color w:val="002060"/>
                <w:sz w:val="20"/>
                <w:szCs w:val="20"/>
                <w:lang w:eastAsia="ru-RU"/>
              </w:rPr>
              <w:lastRenderedPageBreak/>
              <w:t>мероприятия и проч.; ежегодные – календарные праздники, социальные акции и проч.).</w:t>
            </w:r>
          </w:p>
          <w:p w14:paraId="4B6B8BA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4. Вовлечение детей в совместное установление норм и правил через их обсуждение и фиксацию.</w:t>
            </w:r>
          </w:p>
          <w:p w14:paraId="77DA108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5. Регулирование поведения детей с помощью совместно установленных правил.</w:t>
            </w:r>
          </w:p>
          <w:p w14:paraId="03BA3E4E" w14:textId="77777777" w:rsidR="00791914" w:rsidRPr="002A1CE7" w:rsidRDefault="00791914" w:rsidP="008536F0">
            <w:pPr>
              <w:pStyle w:val="a9"/>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Описание деятельности по разработке и принятию правил и норм в зависимости от ситуации в группе, выполнению установленных в группе правил.</w:t>
            </w:r>
          </w:p>
          <w:p w14:paraId="1AF4EFA9"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 xml:space="preserve">6.* Создание развивающей образовательной среды для образовательной деятельности с детьми с ОВЗ, в том числе с детьми-инвалидами </w:t>
            </w:r>
          </w:p>
          <w:p w14:paraId="419AD826" w14:textId="77777777" w:rsidR="00791914" w:rsidRPr="002A1CE7" w:rsidRDefault="00791914" w:rsidP="008536F0">
            <w:pPr>
              <w:pStyle w:val="a9"/>
              <w:ind w:left="25"/>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 Описание компонентов образовательной среды, организованных для образовательной деятельности с детьми с ОВЗ, в том числе детьми-инвалидами.</w:t>
            </w:r>
          </w:p>
          <w:p w14:paraId="6C62F4A8"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 xml:space="preserve">7. Участие в создании содержательно-насыщенной, трансформируемой, полифункциональной, вариативной, доступной развивающей предметно-пространственной среды для группы воспитанников </w:t>
            </w:r>
          </w:p>
          <w:p w14:paraId="2B50BC7B"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lastRenderedPageBreak/>
              <w:t>8. Разработка и реализация проекта(ов), направленного(ых) на преобразование РППС группы в соответствии с требованиями ФГОС ДО и ФОП ДО.</w:t>
            </w:r>
          </w:p>
          <w:p w14:paraId="535B8071" w14:textId="77777777" w:rsidR="00791914" w:rsidRPr="002A1CE7" w:rsidRDefault="00791914" w:rsidP="008536F0">
            <w:pPr>
              <w:pStyle w:val="a9"/>
              <w:ind w:left="25"/>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РППС: фотоматериалы в презентации РППС отражают ее соответствие требованиям ФГОС ДО, ФОП ДО, ОП ДО/АОП ДО.</w:t>
            </w:r>
          </w:p>
          <w:p w14:paraId="785B4D02" w14:textId="77777777" w:rsidR="00791914" w:rsidRPr="002A1CE7" w:rsidRDefault="00791914" w:rsidP="008536F0">
            <w:pPr>
              <w:pStyle w:val="a9"/>
              <w:ind w:left="25"/>
              <w:rPr>
                <w:rFonts w:ascii="Times New Roman" w:eastAsia="Times New Roman" w:hAnsi="Times New Roman"/>
                <w:i/>
                <w:color w:val="002060"/>
                <w:sz w:val="20"/>
                <w:szCs w:val="20"/>
                <w:lang w:eastAsia="ru-RU"/>
              </w:rPr>
            </w:pPr>
            <w:r w:rsidRPr="002A1CE7">
              <w:rPr>
                <w:rFonts w:ascii="Times New Roman" w:eastAsia="Times New Roman" w:hAnsi="Times New Roman"/>
                <w:i/>
                <w:color w:val="002060"/>
                <w:sz w:val="20"/>
                <w:szCs w:val="20"/>
                <w:lang w:eastAsia="ru-RU"/>
              </w:rPr>
              <w:t>Описание проектов, направленных на преобразование РППС в соответствии с ФГОС ДО и ФОП ДО.</w:t>
            </w:r>
          </w:p>
          <w:p w14:paraId="61A63D63"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 xml:space="preserve">9. Проведение диагностики эмоциоанльного климата детского коллектива /социометрических исследований. </w:t>
            </w:r>
          </w:p>
          <w:p w14:paraId="418DDBF3" w14:textId="77777777" w:rsidR="00791914" w:rsidRPr="002A1CE7" w:rsidRDefault="00791914" w:rsidP="008536F0">
            <w:pPr>
              <w:pStyle w:val="a9"/>
              <w:ind w:left="25"/>
              <w:rPr>
                <w:rFonts w:ascii="Times New Roman" w:eastAsia="Times New Roman" w:hAnsi="Times New Roman"/>
                <w:color w:val="000000" w:themeColor="text1"/>
                <w:sz w:val="20"/>
                <w:szCs w:val="20"/>
                <w:lang w:eastAsia="ru-RU"/>
              </w:rPr>
            </w:pPr>
            <w:r w:rsidRPr="002A1CE7">
              <w:rPr>
                <w:rFonts w:ascii="Times New Roman" w:eastAsia="Times New Roman" w:hAnsi="Times New Roman"/>
                <w:i/>
                <w:color w:val="002060"/>
                <w:sz w:val="20"/>
                <w:szCs w:val="20"/>
                <w:lang w:eastAsia="ru-RU"/>
              </w:rPr>
              <w:t xml:space="preserve">Описание диагностического инструментария для диагностики эмоционального климата в детском коллективе, </w:t>
            </w:r>
            <w:r w:rsidRPr="002A1CE7">
              <w:rPr>
                <w:rFonts w:ascii="Times New Roman" w:eastAsia="Times New Roman" w:hAnsi="Times New Roman"/>
                <w:i/>
                <w:color w:val="002060"/>
                <w:sz w:val="20"/>
                <w:szCs w:val="20"/>
              </w:rPr>
              <w:t>указана периодичность форма фиксации результатов</w:t>
            </w:r>
            <w:r w:rsidRPr="002A1CE7">
              <w:rPr>
                <w:rFonts w:ascii="Times New Roman" w:eastAsia="Times New Roman" w:hAnsi="Times New Roman"/>
                <w:i/>
                <w:color w:val="000000" w:themeColor="text1"/>
                <w:sz w:val="20"/>
                <w:szCs w:val="20"/>
              </w:rPr>
              <w:t>.</w:t>
            </w:r>
          </w:p>
        </w:tc>
        <w:tc>
          <w:tcPr>
            <w:tcW w:w="2374" w:type="dxa"/>
            <w:tcBorders>
              <w:top w:val="single" w:sz="4" w:space="0" w:color="auto"/>
              <w:left w:val="single" w:sz="4" w:space="0" w:color="auto"/>
              <w:bottom w:val="single" w:sz="4" w:space="0" w:color="auto"/>
              <w:right w:val="single" w:sz="4" w:space="0" w:color="auto"/>
            </w:tcBorders>
          </w:tcPr>
          <w:p w14:paraId="7A3BE313"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lastRenderedPageBreak/>
              <w:t>1. Наличие в группе ритуалов и традиций (от ежедневный до еженедельных).</w:t>
            </w:r>
          </w:p>
          <w:p w14:paraId="66833C06"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2. Разработаны и выполняются правила (в различных ситуациях), установленные вместе с детьми.</w:t>
            </w:r>
          </w:p>
          <w:p w14:paraId="53A29037"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3. Создана РППС в соответствии с требованиями ФГОС ДО, ОП ДО;</w:t>
            </w:r>
          </w:p>
          <w:p w14:paraId="1E836640" w14:textId="77777777"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hAnsi="Times New Roman" w:cs="Times New Roman"/>
                <w:sz w:val="20"/>
                <w:szCs w:val="20"/>
                <w:lang w:eastAsia="en-US"/>
              </w:rPr>
              <w:t>4.Учитывает результаты диагностики эмоционального климата детского коллектива /социометрических измерений, проведенных психологом, соц. педагогом и пр., для создания позитивного психологического климата в группе и условий для доброжелательных отношений между детьми.</w:t>
            </w:r>
          </w:p>
        </w:tc>
        <w:tc>
          <w:tcPr>
            <w:tcW w:w="2446" w:type="dxa"/>
            <w:tcBorders>
              <w:top w:val="single" w:sz="4" w:space="0" w:color="auto"/>
              <w:left w:val="single" w:sz="4" w:space="0" w:color="auto"/>
              <w:bottom w:val="single" w:sz="4" w:space="0" w:color="auto"/>
              <w:right w:val="single" w:sz="4" w:space="0" w:color="auto"/>
            </w:tcBorders>
          </w:tcPr>
          <w:p w14:paraId="31F657AE"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1. Наличие в группе ритуалов и традиций (от ежедневный до еженедельных).</w:t>
            </w:r>
          </w:p>
          <w:p w14:paraId="528E6B0D"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2. Разработаны и выполняются правила (в различных ситуациях), установленные вместе с детьми.</w:t>
            </w:r>
          </w:p>
          <w:p w14:paraId="3CADBE72" w14:textId="77777777" w:rsidR="00791914" w:rsidRPr="002A1CE7" w:rsidRDefault="00791914" w:rsidP="008536F0">
            <w:pPr>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3. Создана РППС в соответствии с требованиями ФГОС ДО, ОП ДО;</w:t>
            </w:r>
          </w:p>
          <w:p w14:paraId="706FE464" w14:textId="77777777" w:rsidR="00791914" w:rsidRPr="002A1CE7" w:rsidRDefault="00791914" w:rsidP="008536F0">
            <w:pPr>
              <w:spacing w:after="0" w:line="240" w:lineRule="auto"/>
              <w:rPr>
                <w:rFonts w:ascii="Times New Roman" w:eastAsia="Times New Roman" w:hAnsi="Times New Roman"/>
                <w:sz w:val="20"/>
                <w:szCs w:val="20"/>
              </w:rPr>
            </w:pPr>
            <w:r w:rsidRPr="002A1CE7">
              <w:rPr>
                <w:rFonts w:ascii="Times New Roman" w:hAnsi="Times New Roman" w:cs="Times New Roman"/>
                <w:sz w:val="20"/>
                <w:szCs w:val="20"/>
                <w:lang w:eastAsia="en-US"/>
              </w:rPr>
              <w:t>4. Проводит диагностику эмоционального климата детского коллектива /социометрических измерений; учитывает   динамику результатов для создания позитивного психологического климата в группе и условий для доброжелательных отношений между детьми.</w:t>
            </w:r>
          </w:p>
        </w:tc>
        <w:tc>
          <w:tcPr>
            <w:tcW w:w="1359" w:type="dxa"/>
            <w:tcBorders>
              <w:top w:val="single" w:sz="4" w:space="0" w:color="auto"/>
              <w:left w:val="single" w:sz="4" w:space="0" w:color="auto"/>
              <w:bottom w:val="single" w:sz="4" w:space="0" w:color="auto"/>
              <w:right w:val="single" w:sz="4" w:space="0" w:color="auto"/>
            </w:tcBorders>
          </w:tcPr>
          <w:p w14:paraId="0F99CD63"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2C9A116A" w14:textId="77777777" w:rsidTr="002A1CE7">
        <w:tc>
          <w:tcPr>
            <w:tcW w:w="1891" w:type="dxa"/>
            <w:vMerge/>
            <w:tcBorders>
              <w:top w:val="single" w:sz="4" w:space="0" w:color="auto"/>
              <w:left w:val="single" w:sz="4" w:space="0" w:color="auto"/>
              <w:bottom w:val="single" w:sz="4" w:space="0" w:color="auto"/>
              <w:right w:val="single" w:sz="4" w:space="0" w:color="auto"/>
            </w:tcBorders>
            <w:vAlign w:val="center"/>
            <w:hideMark/>
          </w:tcPr>
          <w:p w14:paraId="4A7B301E"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p>
        </w:tc>
        <w:tc>
          <w:tcPr>
            <w:tcW w:w="2357" w:type="dxa"/>
            <w:tcBorders>
              <w:top w:val="single" w:sz="4" w:space="0" w:color="auto"/>
              <w:left w:val="single" w:sz="4" w:space="0" w:color="auto"/>
              <w:bottom w:val="single" w:sz="4" w:space="0" w:color="auto"/>
              <w:right w:val="single" w:sz="4" w:space="0" w:color="auto"/>
            </w:tcBorders>
            <w:hideMark/>
          </w:tcPr>
          <w:p w14:paraId="72F1CFA1"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2445" w:type="dxa"/>
            <w:tcBorders>
              <w:top w:val="single" w:sz="4" w:space="0" w:color="auto"/>
              <w:left w:val="single" w:sz="4" w:space="0" w:color="auto"/>
              <w:bottom w:val="single" w:sz="4" w:space="0" w:color="auto"/>
              <w:right w:val="single" w:sz="4" w:space="0" w:color="auto"/>
            </w:tcBorders>
            <w:hideMark/>
          </w:tcPr>
          <w:p w14:paraId="41B7406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1. Разработка и реализация плана взаимодействия с родителями, включающего деятельность по направлениям, определенным ФОП ДО и направлениям </w:t>
            </w:r>
            <w:r w:rsidRPr="002A1CE7">
              <w:rPr>
                <w:rFonts w:ascii="Times New Roman" w:eastAsia="Times New Roman" w:hAnsi="Times New Roman" w:cs="Times New Roman"/>
                <w:color w:val="000000" w:themeColor="text1"/>
                <w:sz w:val="20"/>
                <w:szCs w:val="20"/>
                <w:lang w:eastAsia="en-US"/>
              </w:rPr>
              <w:lastRenderedPageBreak/>
              <w:t>воспитания; реализация плана.</w:t>
            </w:r>
          </w:p>
          <w:p w14:paraId="2E2FC05C" w14:textId="77777777" w:rsidR="00791914" w:rsidRPr="002A1CE7" w:rsidRDefault="00791914" w:rsidP="008536F0">
            <w:pPr>
              <w:spacing w:after="0" w:line="240" w:lineRule="auto"/>
              <w:rPr>
                <w:rFonts w:ascii="Times New Roman" w:eastAsia="Times New Roman" w:hAnsi="Times New Roman" w:cs="Times New Roman"/>
                <w:i/>
                <w:color w:val="1F3864" w:themeColor="accent1" w:themeShade="80"/>
                <w:sz w:val="20"/>
                <w:szCs w:val="20"/>
                <w:lang w:eastAsia="en-US"/>
              </w:rPr>
            </w:pPr>
            <w:r w:rsidRPr="002A1CE7">
              <w:rPr>
                <w:rFonts w:ascii="Times New Roman" w:eastAsia="Times New Roman" w:hAnsi="Times New Roman" w:cs="Times New Roman"/>
                <w:i/>
                <w:color w:val="1F3864" w:themeColor="accent1" w:themeShade="80"/>
                <w:sz w:val="20"/>
                <w:szCs w:val="20"/>
                <w:lang w:eastAsia="en-US"/>
              </w:rPr>
              <w:t>Деятельность по взаимодействию с родителями в соответствии с направлениями работы, определенными в ОП ДО/АОП ДО.</w:t>
            </w:r>
          </w:p>
          <w:p w14:paraId="78F361A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Выявление потребностей, интересов, дефицитов родителей в вопросах обучения, развития и воспитания ребёнка</w:t>
            </w:r>
          </w:p>
          <w:p w14:paraId="2BF775BB" w14:textId="77777777" w:rsidR="00791914" w:rsidRPr="002A1CE7" w:rsidRDefault="00791914" w:rsidP="008536F0">
            <w:pPr>
              <w:spacing w:after="0" w:line="240" w:lineRule="auto"/>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Описание способов выявления потребностей, интересов, дефицитов родителей в вопросах обучения, развития и воспитания ребёнка.</w:t>
            </w:r>
          </w:p>
          <w:p w14:paraId="4F6C43DA"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3. Консультирование родителей воспитанников по актуальным вопросам обучения, развития и воспитания ребенка </w:t>
            </w:r>
          </w:p>
          <w:p w14:paraId="0773CF86" w14:textId="77777777" w:rsidR="00791914" w:rsidRPr="002A1CE7" w:rsidRDefault="00791914" w:rsidP="008536F0">
            <w:pPr>
              <w:spacing w:after="0" w:line="240" w:lineRule="auto"/>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Учет полученных данных при планировании деятельности по взаимодействию с родителями.</w:t>
            </w:r>
          </w:p>
          <w:p w14:paraId="00ED0C8B"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4*. Взаимодействие с родителями (законными представителями) детей с ОВЗ, в том числе детей-инвалидов в ходе реализации адаптированных образовательных программ дошкольного образования для обучающихся с ОВЗ </w:t>
            </w:r>
          </w:p>
          <w:p w14:paraId="2106E134"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5. Ознакомление родителей с результатами педагогической диагностики освоения детьми образовательной программы дошкольного образования, с содержанием ИОМ </w:t>
            </w:r>
          </w:p>
          <w:p w14:paraId="1FFA3DEB" w14:textId="77777777" w:rsidR="00791914" w:rsidRPr="002A1CE7" w:rsidRDefault="00791914" w:rsidP="008536F0">
            <w:pPr>
              <w:pStyle w:val="a9"/>
              <w:rPr>
                <w:rFonts w:ascii="Times New Roman" w:eastAsia="Times New Roman" w:hAnsi="Times New Roman"/>
                <w:i/>
                <w:color w:val="002060"/>
                <w:sz w:val="20"/>
                <w:szCs w:val="20"/>
              </w:rPr>
            </w:pPr>
            <w:r w:rsidRPr="002A1CE7">
              <w:rPr>
                <w:rFonts w:ascii="Times New Roman" w:eastAsia="Times New Roman" w:hAnsi="Times New Roman"/>
                <w:i/>
                <w:color w:val="002060"/>
                <w:sz w:val="20"/>
                <w:szCs w:val="20"/>
              </w:rPr>
              <w:t>Описание способов/форм по ознакомлению родителей с результатами педагогической диагностики освоения детьми образовательной программы дошкольного образования, с содержанием ИОМ.</w:t>
            </w:r>
          </w:p>
          <w:p w14:paraId="5E261DEC"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6. Вовлечение родителей в проведение мероприятий с детьми в ходе реализации ОП ДО (в том числе мероприятий воспитательного характера)</w:t>
            </w:r>
          </w:p>
          <w:p w14:paraId="7756DC1B" w14:textId="77777777" w:rsidR="00791914" w:rsidRPr="002A1CE7" w:rsidRDefault="00791914" w:rsidP="008536F0">
            <w:pPr>
              <w:spacing w:after="0" w:line="240" w:lineRule="auto"/>
              <w:rPr>
                <w:rFonts w:ascii="Times New Roman" w:eastAsia="Times New Roman" w:hAnsi="Times New Roman" w:cs="Times New Roman"/>
                <w:i/>
                <w:color w:val="000000" w:themeColor="text1"/>
                <w:sz w:val="20"/>
                <w:szCs w:val="20"/>
                <w:lang w:eastAsia="en-US"/>
              </w:rPr>
            </w:pPr>
            <w:r w:rsidRPr="002A1CE7">
              <w:rPr>
                <w:rFonts w:ascii="Times New Roman" w:eastAsia="Times New Roman" w:hAnsi="Times New Roman"/>
                <w:i/>
                <w:color w:val="002060"/>
                <w:sz w:val="20"/>
                <w:szCs w:val="20"/>
                <w:lang w:eastAsia="en-US"/>
              </w:rPr>
              <w:t>Перечень мероприятий, в которые вовлечены родители, как участники образовательных отношений (в том числе воспитательного характера).</w:t>
            </w:r>
          </w:p>
        </w:tc>
        <w:tc>
          <w:tcPr>
            <w:tcW w:w="2516" w:type="dxa"/>
            <w:tcBorders>
              <w:top w:val="single" w:sz="4" w:space="0" w:color="auto"/>
              <w:left w:val="single" w:sz="4" w:space="0" w:color="auto"/>
              <w:bottom w:val="single" w:sz="4" w:space="0" w:color="auto"/>
              <w:right w:val="single" w:sz="4" w:space="0" w:color="auto"/>
            </w:tcBorders>
            <w:hideMark/>
          </w:tcPr>
          <w:p w14:paraId="5A46F995"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Разработка и реализация плана взаимодействия с родителями, включающего деятельность по направлениям, определенным ФОП ДО и </w:t>
            </w:r>
            <w:r w:rsidRPr="002A1CE7">
              <w:rPr>
                <w:rFonts w:ascii="Times New Roman" w:eastAsia="Times New Roman" w:hAnsi="Times New Roman" w:cs="Times New Roman"/>
                <w:color w:val="000000" w:themeColor="text1"/>
                <w:sz w:val="20"/>
                <w:szCs w:val="20"/>
                <w:lang w:eastAsia="en-US"/>
              </w:rPr>
              <w:lastRenderedPageBreak/>
              <w:t>направлениям воспитания; реализация плана.</w:t>
            </w:r>
          </w:p>
          <w:p w14:paraId="6FE1BA0B" w14:textId="77777777" w:rsidR="00791914" w:rsidRPr="002A1CE7" w:rsidRDefault="00791914" w:rsidP="008536F0">
            <w:pPr>
              <w:spacing w:after="0" w:line="240" w:lineRule="auto"/>
              <w:rPr>
                <w:rFonts w:ascii="Times New Roman" w:eastAsia="Times New Roman" w:hAnsi="Times New Roman" w:cs="Times New Roman"/>
                <w:i/>
                <w:color w:val="1F3864" w:themeColor="accent1" w:themeShade="80"/>
                <w:sz w:val="20"/>
                <w:szCs w:val="20"/>
                <w:lang w:eastAsia="en-US"/>
              </w:rPr>
            </w:pPr>
            <w:r w:rsidRPr="002A1CE7">
              <w:rPr>
                <w:rFonts w:ascii="Times New Roman" w:eastAsia="Times New Roman" w:hAnsi="Times New Roman" w:cs="Times New Roman"/>
                <w:i/>
                <w:color w:val="1F3864" w:themeColor="accent1" w:themeShade="80"/>
                <w:sz w:val="20"/>
                <w:szCs w:val="20"/>
                <w:lang w:eastAsia="en-US"/>
              </w:rPr>
              <w:t>Деятельность по взаимодействию с родителями в соответствии с направлениями работы, определенными в ОП ДО/АОП ДО.</w:t>
            </w:r>
          </w:p>
          <w:p w14:paraId="41AB2DE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Выявление потребностей, интересов, дефицитов родителей в вопросах обучения, развития и воспитания ребёнка</w:t>
            </w:r>
          </w:p>
          <w:p w14:paraId="5F0E0011" w14:textId="77777777" w:rsidR="00791914" w:rsidRPr="002A1CE7" w:rsidRDefault="00791914" w:rsidP="008536F0">
            <w:pPr>
              <w:spacing w:after="0" w:line="240" w:lineRule="auto"/>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Описание способов выявления потребностей, интересов, дефицитов родителей в вопросах обучения, развития и воспитания ребёнка.</w:t>
            </w:r>
          </w:p>
          <w:p w14:paraId="372568A3"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3. Консультирование родителей воспитанников по актуальным вопросам обучения, развития и воспитания ребенка </w:t>
            </w:r>
          </w:p>
          <w:p w14:paraId="312C149A" w14:textId="77777777" w:rsidR="00791914" w:rsidRPr="002A1CE7" w:rsidRDefault="00791914" w:rsidP="008536F0">
            <w:pPr>
              <w:spacing w:after="0" w:line="240" w:lineRule="auto"/>
              <w:rPr>
                <w:rFonts w:ascii="Times New Roman" w:eastAsia="Times New Roman" w:hAnsi="Times New Roman" w:cs="Times New Roman"/>
                <w:i/>
                <w:color w:val="002060"/>
                <w:sz w:val="20"/>
                <w:szCs w:val="20"/>
                <w:lang w:eastAsia="en-US"/>
              </w:rPr>
            </w:pPr>
            <w:r w:rsidRPr="002A1CE7">
              <w:rPr>
                <w:rFonts w:ascii="Times New Roman" w:eastAsia="Times New Roman" w:hAnsi="Times New Roman" w:cs="Times New Roman"/>
                <w:i/>
                <w:color w:val="002060"/>
                <w:sz w:val="20"/>
                <w:szCs w:val="20"/>
                <w:lang w:eastAsia="en-US"/>
              </w:rPr>
              <w:t>Учет полученных данных при планировании деятельности по взаимодействию с родителями.</w:t>
            </w:r>
          </w:p>
          <w:p w14:paraId="031F1431"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4*. Взаимодействие с родителями (законными представителями) детей с ОВЗ, в том числе детей-инвалидов в ходе реализации адаптированных образовательных программ дошкольного образования для обучающихся с ОВЗ </w:t>
            </w:r>
          </w:p>
          <w:p w14:paraId="5A5650C6"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5. Ознакомление родителей с результатами педагогической диагностики освоения детьми образовательной программы дошкольного образования, с содержанием ИОМ </w:t>
            </w:r>
          </w:p>
          <w:p w14:paraId="3C65A5E2" w14:textId="77777777" w:rsidR="00791914" w:rsidRPr="002A1CE7" w:rsidRDefault="00791914" w:rsidP="008536F0">
            <w:pPr>
              <w:pStyle w:val="a9"/>
              <w:rPr>
                <w:rFonts w:ascii="Times New Roman" w:eastAsia="Times New Roman" w:hAnsi="Times New Roman"/>
                <w:i/>
                <w:color w:val="002060"/>
                <w:sz w:val="20"/>
                <w:szCs w:val="20"/>
              </w:rPr>
            </w:pPr>
            <w:r w:rsidRPr="002A1CE7">
              <w:rPr>
                <w:rFonts w:ascii="Times New Roman" w:eastAsia="Times New Roman" w:hAnsi="Times New Roman"/>
                <w:i/>
                <w:color w:val="002060"/>
                <w:sz w:val="20"/>
                <w:szCs w:val="20"/>
              </w:rPr>
              <w:t>Описание способов/форм по ознакомлению родителей с результатами педагогической диагностики освоения детьми образовательной программы дошкольного образования, с содержанием ИОМ.</w:t>
            </w:r>
          </w:p>
          <w:p w14:paraId="22999370" w14:textId="77777777" w:rsidR="00791914" w:rsidRPr="002A1CE7" w:rsidRDefault="00791914" w:rsidP="008536F0">
            <w:pPr>
              <w:pStyle w:val="a9"/>
              <w:rPr>
                <w:rFonts w:ascii="Times New Roman" w:eastAsia="Times New Roman" w:hAnsi="Times New Roman"/>
                <w:color w:val="000000" w:themeColor="text1"/>
                <w:sz w:val="20"/>
                <w:szCs w:val="20"/>
              </w:rPr>
            </w:pPr>
            <w:r w:rsidRPr="002A1CE7">
              <w:rPr>
                <w:rFonts w:ascii="Times New Roman" w:eastAsia="Times New Roman" w:hAnsi="Times New Roman"/>
                <w:color w:val="000000" w:themeColor="text1"/>
                <w:sz w:val="20"/>
                <w:szCs w:val="20"/>
              </w:rPr>
              <w:t>6. Вовлечение родителей в проведение мероприятий с детьми в ходе реализации ОП ДО (в том числе мероприятий воспитательного характера)</w:t>
            </w:r>
          </w:p>
          <w:p w14:paraId="78B9FC56"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i/>
                <w:color w:val="002060"/>
                <w:sz w:val="20"/>
                <w:szCs w:val="20"/>
              </w:rPr>
              <w:t>Перечень мероприятий, в которые вовлечены родители, как участники образовательных отношений (в том числе воспитательного характера).</w:t>
            </w:r>
          </w:p>
        </w:tc>
        <w:tc>
          <w:tcPr>
            <w:tcW w:w="2374" w:type="dxa"/>
            <w:tcBorders>
              <w:top w:val="single" w:sz="4" w:space="0" w:color="auto"/>
              <w:left w:val="single" w:sz="4" w:space="0" w:color="auto"/>
              <w:bottom w:val="single" w:sz="4" w:space="0" w:color="auto"/>
              <w:right w:val="single" w:sz="4" w:space="0" w:color="auto"/>
            </w:tcBorders>
          </w:tcPr>
          <w:p w14:paraId="1212687B"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Доля родителей, которые удовлетворены качеством организации образовательной деятельности в группе, в том числе в направлении воспитания (по результатам </w:t>
            </w:r>
            <w:r w:rsidRPr="002A1CE7">
              <w:rPr>
                <w:rFonts w:ascii="Times New Roman" w:eastAsia="Times New Roman" w:hAnsi="Times New Roman" w:cs="Times New Roman"/>
                <w:color w:val="000000" w:themeColor="text1"/>
                <w:sz w:val="20"/>
                <w:szCs w:val="20"/>
                <w:lang w:eastAsia="en-US"/>
              </w:rPr>
              <w:lastRenderedPageBreak/>
              <w:t>анкетирования родителей).</w:t>
            </w:r>
          </w:p>
          <w:p w14:paraId="673EE643"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Количество и тематика консультаций, организованных для родителей (в соответствии с выявленными потребностями, интересами, дефицитами родителей), том числе по результатам педагогической диагностики.</w:t>
            </w:r>
          </w:p>
          <w:p w14:paraId="73147F4A" w14:textId="77777777" w:rsidR="00791914" w:rsidRPr="002A1CE7" w:rsidRDefault="00791914" w:rsidP="008536F0">
            <w:pPr>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cs="Times New Roman"/>
                <w:color w:val="000000" w:themeColor="text1"/>
                <w:sz w:val="20"/>
                <w:szCs w:val="20"/>
                <w:lang w:eastAsia="en-US"/>
              </w:rPr>
              <w:t xml:space="preserve">3*. Количество и тематика мероприятий с родителями детей с ОВЗ/детей-инвалидов в соответствии с АОП ДО/ИОМ </w:t>
            </w:r>
          </w:p>
        </w:tc>
        <w:tc>
          <w:tcPr>
            <w:tcW w:w="2446" w:type="dxa"/>
            <w:tcBorders>
              <w:top w:val="single" w:sz="4" w:space="0" w:color="auto"/>
              <w:left w:val="single" w:sz="4" w:space="0" w:color="auto"/>
              <w:bottom w:val="single" w:sz="4" w:space="0" w:color="auto"/>
              <w:right w:val="single" w:sz="4" w:space="0" w:color="auto"/>
            </w:tcBorders>
            <w:hideMark/>
          </w:tcPr>
          <w:p w14:paraId="746429B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1. Доля родителей, которые удовлетворены качеством организации образовательной деятельности в группе, в том числе в направлении воспитания (по результатам </w:t>
            </w:r>
            <w:r w:rsidRPr="002A1CE7">
              <w:rPr>
                <w:rFonts w:ascii="Times New Roman" w:eastAsia="Times New Roman" w:hAnsi="Times New Roman" w:cs="Times New Roman"/>
                <w:color w:val="000000" w:themeColor="text1"/>
                <w:sz w:val="20"/>
                <w:szCs w:val="20"/>
                <w:lang w:eastAsia="en-US"/>
              </w:rPr>
              <w:lastRenderedPageBreak/>
              <w:t>анкетирования родителей).</w:t>
            </w:r>
          </w:p>
          <w:p w14:paraId="41A28BE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Количество и тематика консультаций, организованных для родителей (в соответствии с выявленными потребностями, интересами, дефицитами родителей), том числе по результатам педагогической диагностики.</w:t>
            </w:r>
          </w:p>
          <w:p w14:paraId="13DF19EE"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3*. Количество и тематика мероприятий с родителями детей с ОВЗ/детей-инвалидов в соответствии с АОП ДО/ИОМ </w:t>
            </w:r>
          </w:p>
          <w:p w14:paraId="70F28B96" w14:textId="77777777" w:rsidR="00791914" w:rsidRPr="002A1CE7" w:rsidRDefault="00791914" w:rsidP="008536F0">
            <w:pPr>
              <w:pStyle w:val="a9"/>
              <w:rPr>
                <w:rFonts w:ascii="Times New Roman" w:eastAsia="Times New Roman" w:hAnsi="Times New Roman"/>
                <w:sz w:val="20"/>
                <w:szCs w:val="20"/>
                <w:lang w:eastAsia="ru-RU"/>
              </w:rPr>
            </w:pPr>
            <w:r w:rsidRPr="002A1CE7">
              <w:rPr>
                <w:rFonts w:ascii="Times New Roman" w:eastAsia="Times New Roman" w:hAnsi="Times New Roman"/>
                <w:color w:val="000000" w:themeColor="text1"/>
                <w:sz w:val="20"/>
                <w:szCs w:val="20"/>
              </w:rPr>
              <w:t>4. Количество и тематика мероприятий (в том числе воспитательного характера), в которых родители принимали непосредственное участие</w:t>
            </w:r>
          </w:p>
        </w:tc>
        <w:tc>
          <w:tcPr>
            <w:tcW w:w="1359" w:type="dxa"/>
            <w:tcBorders>
              <w:top w:val="single" w:sz="4" w:space="0" w:color="auto"/>
              <w:left w:val="single" w:sz="4" w:space="0" w:color="auto"/>
              <w:bottom w:val="single" w:sz="4" w:space="0" w:color="auto"/>
              <w:right w:val="single" w:sz="4" w:space="0" w:color="auto"/>
            </w:tcBorders>
          </w:tcPr>
          <w:p w14:paraId="23E1E850"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r w:rsidR="00791914" w14:paraId="061DFA5B" w14:textId="77777777" w:rsidTr="002A1CE7">
        <w:tc>
          <w:tcPr>
            <w:tcW w:w="1891" w:type="dxa"/>
            <w:tcBorders>
              <w:top w:val="single" w:sz="4" w:space="0" w:color="auto"/>
              <w:left w:val="single" w:sz="4" w:space="0" w:color="auto"/>
              <w:bottom w:val="single" w:sz="4" w:space="0" w:color="auto"/>
              <w:right w:val="single" w:sz="4" w:space="0" w:color="auto"/>
            </w:tcBorders>
            <w:hideMark/>
          </w:tcPr>
          <w:p w14:paraId="2D9AECD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 xml:space="preserve">Профессиональное развитие </w:t>
            </w:r>
          </w:p>
        </w:tc>
        <w:tc>
          <w:tcPr>
            <w:tcW w:w="2357" w:type="dxa"/>
            <w:tcBorders>
              <w:top w:val="single" w:sz="4" w:space="0" w:color="auto"/>
              <w:left w:val="single" w:sz="4" w:space="0" w:color="auto"/>
              <w:bottom w:val="single" w:sz="4" w:space="0" w:color="auto"/>
              <w:right w:val="single" w:sz="4" w:space="0" w:color="auto"/>
            </w:tcBorders>
            <w:hideMark/>
          </w:tcPr>
          <w:p w14:paraId="2B7DE6ED" w14:textId="77777777" w:rsidR="00791914" w:rsidRPr="002A1CE7" w:rsidRDefault="00791914" w:rsidP="008536F0">
            <w:pPr>
              <w:pStyle w:val="a9"/>
              <w:rPr>
                <w:rFonts w:ascii="Times New Roman" w:hAnsi="Times New Roman"/>
                <w:sz w:val="20"/>
                <w:szCs w:val="20"/>
              </w:rPr>
            </w:pPr>
            <w:r w:rsidRPr="002A1CE7">
              <w:rPr>
                <w:rFonts w:ascii="Times New Roman" w:hAnsi="Times New Roman"/>
                <w:sz w:val="20"/>
                <w:szCs w:val="20"/>
              </w:rPr>
              <w:t xml:space="preserve">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w:t>
            </w:r>
            <w:r w:rsidRPr="002A1CE7">
              <w:rPr>
                <w:rFonts w:ascii="Times New Roman" w:hAnsi="Times New Roman"/>
                <w:sz w:val="20"/>
                <w:szCs w:val="20"/>
              </w:rPr>
              <w:lastRenderedPageBreak/>
              <w:t>индивидуальных особенностей их развития</w:t>
            </w:r>
          </w:p>
        </w:tc>
        <w:tc>
          <w:tcPr>
            <w:tcW w:w="2445" w:type="dxa"/>
            <w:tcBorders>
              <w:top w:val="single" w:sz="4" w:space="0" w:color="auto"/>
              <w:left w:val="single" w:sz="4" w:space="0" w:color="auto"/>
              <w:bottom w:val="single" w:sz="4" w:space="0" w:color="auto"/>
              <w:right w:val="single" w:sz="4" w:space="0" w:color="auto"/>
            </w:tcBorders>
          </w:tcPr>
          <w:p w14:paraId="1810E99E"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 Разработка и реализации индивидуального образовательного маршрута.</w:t>
            </w:r>
          </w:p>
          <w:p w14:paraId="5BDF0BDE"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Повышение квалификации (не реже 1 раза в три</w:t>
            </w:r>
          </w:p>
          <w:p w14:paraId="16D729B4"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года, объем часов не менее 16).</w:t>
            </w:r>
          </w:p>
          <w:p w14:paraId="5767A100"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3. Участие в методических мероприятиях, научно-практических семинарах, тренингах, конференциях на уровне ДОО, муниципальном уровне.</w:t>
            </w:r>
          </w:p>
          <w:p w14:paraId="3D986932" w14:textId="77777777" w:rsidR="00791914" w:rsidRPr="002A1CE7" w:rsidRDefault="00791914" w:rsidP="008536F0">
            <w:pPr>
              <w:snapToGrid w:val="0"/>
              <w:spacing w:after="0" w:line="240" w:lineRule="auto"/>
              <w:rPr>
                <w:rFonts w:ascii="Times New Roman" w:eastAsia="Times New Roman" w:hAnsi="Times New Roman"/>
                <w:color w:val="000000" w:themeColor="text1"/>
                <w:sz w:val="20"/>
                <w:szCs w:val="20"/>
              </w:rPr>
            </w:pPr>
            <w:r w:rsidRPr="002A1CE7">
              <w:rPr>
                <w:rFonts w:ascii="Times New Roman" w:eastAsia="Times New Roman" w:hAnsi="Times New Roman" w:cs="Times New Roman"/>
                <w:color w:val="000000" w:themeColor="text1"/>
                <w:sz w:val="20"/>
                <w:szCs w:val="20"/>
                <w:lang w:eastAsia="en-US"/>
              </w:rPr>
              <w:t xml:space="preserve">4. </w:t>
            </w:r>
            <w:r w:rsidRPr="002A1CE7">
              <w:rPr>
                <w:rFonts w:ascii="Times New Roman" w:hAnsi="Times New Roman" w:cs="Times New Roman"/>
                <w:sz w:val="20"/>
                <w:szCs w:val="20"/>
                <w:lang w:eastAsia="en-US"/>
              </w:rPr>
              <w:t>Обобщение собственного профессионального педагогического опыта методических мероприятиях, научно-практических конференциях, семинарах и др. на уровне ДОО и муниципальном уровнях</w:t>
            </w:r>
          </w:p>
        </w:tc>
        <w:tc>
          <w:tcPr>
            <w:tcW w:w="2516" w:type="dxa"/>
            <w:tcBorders>
              <w:top w:val="single" w:sz="4" w:space="0" w:color="auto"/>
              <w:left w:val="single" w:sz="4" w:space="0" w:color="auto"/>
              <w:bottom w:val="single" w:sz="4" w:space="0" w:color="auto"/>
              <w:right w:val="single" w:sz="4" w:space="0" w:color="auto"/>
            </w:tcBorders>
            <w:hideMark/>
          </w:tcPr>
          <w:p w14:paraId="1B088818"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 Разработка и реализации индивидуального образовательного маршрута.</w:t>
            </w:r>
          </w:p>
          <w:p w14:paraId="3159CDE5"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Повышение квалификации (не реже 1 раза в три</w:t>
            </w:r>
          </w:p>
          <w:p w14:paraId="5D3CA77A"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года, объем часов не менее 16).</w:t>
            </w:r>
          </w:p>
          <w:p w14:paraId="7AF1D2A0"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3. Участие в методических мероприятиях, научно-практических семинарах, тренингах, конференциях на уровне ДОО, муниципальном уровне.</w:t>
            </w:r>
          </w:p>
          <w:p w14:paraId="2A2A4621" w14:textId="77777777" w:rsidR="00791914" w:rsidRPr="002A1CE7" w:rsidRDefault="00791914" w:rsidP="008536F0">
            <w:pPr>
              <w:snapToGrid w:val="0"/>
              <w:spacing w:after="0" w:line="240" w:lineRule="auto"/>
              <w:rPr>
                <w:rFonts w:ascii="Times New Roman" w:hAnsi="Times New Roman" w:cs="Times New Roman"/>
                <w:sz w:val="20"/>
                <w:szCs w:val="20"/>
                <w:lang w:eastAsia="en-US"/>
              </w:rPr>
            </w:pPr>
            <w:r w:rsidRPr="002A1CE7">
              <w:rPr>
                <w:rFonts w:ascii="Times New Roman" w:eastAsia="Times New Roman" w:hAnsi="Times New Roman" w:cs="Times New Roman"/>
                <w:color w:val="000000" w:themeColor="text1"/>
                <w:sz w:val="20"/>
                <w:szCs w:val="20"/>
                <w:lang w:eastAsia="en-US"/>
              </w:rPr>
              <w:t xml:space="preserve">4. </w:t>
            </w:r>
            <w:r w:rsidRPr="002A1CE7">
              <w:rPr>
                <w:rFonts w:ascii="Times New Roman" w:hAnsi="Times New Roman" w:cs="Times New Roman"/>
                <w:sz w:val="20"/>
                <w:szCs w:val="20"/>
                <w:lang w:eastAsia="en-US"/>
              </w:rPr>
              <w:t>Обобщение собственного профессионального педагогического опыта методических мероприятиях, научно-практических конференциях, семинарах и др. на уровне ДОО, муниципальном, региональном уровнях.</w:t>
            </w:r>
          </w:p>
          <w:p w14:paraId="32D11929" w14:textId="77777777" w:rsidR="00791914" w:rsidRPr="002A1CE7" w:rsidRDefault="00791914" w:rsidP="008536F0">
            <w:pPr>
              <w:snapToGrid w:val="0"/>
              <w:spacing w:after="0" w:line="240" w:lineRule="auto"/>
              <w:rPr>
                <w:rFonts w:ascii="Times New Roman" w:hAnsi="Times New Roman" w:cs="Times New Roman"/>
                <w:sz w:val="20"/>
                <w:szCs w:val="20"/>
                <w:lang w:eastAsia="en-US"/>
              </w:rPr>
            </w:pPr>
            <w:r w:rsidRPr="002A1CE7">
              <w:rPr>
                <w:rFonts w:ascii="Times New Roman" w:hAnsi="Times New Roman" w:cs="Times New Roman"/>
                <w:sz w:val="20"/>
                <w:szCs w:val="20"/>
                <w:lang w:eastAsia="en-US"/>
              </w:rPr>
              <w:t xml:space="preserve">5. Работа/руководство инициативно-творческий (рабочей/проектной) группой по выбранному направлению </w:t>
            </w:r>
          </w:p>
          <w:p w14:paraId="1ABF0413"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color w:val="000000" w:themeColor="text1"/>
                <w:sz w:val="20"/>
                <w:szCs w:val="20"/>
              </w:rPr>
              <w:t>6. Участие в профессиональных конкурсах различного уровня</w:t>
            </w:r>
            <w:r w:rsidRPr="002A1CE7">
              <w:rPr>
                <w:rFonts w:ascii="Helvetica" w:eastAsia="Times New Roman" w:hAnsi="Helvetica" w:cs="Helvetica"/>
                <w:color w:val="1A1A1A"/>
                <w:sz w:val="20"/>
                <w:szCs w:val="20"/>
              </w:rPr>
              <w:t>.</w:t>
            </w:r>
          </w:p>
        </w:tc>
        <w:tc>
          <w:tcPr>
            <w:tcW w:w="2374" w:type="dxa"/>
            <w:tcBorders>
              <w:top w:val="single" w:sz="4" w:space="0" w:color="auto"/>
              <w:left w:val="single" w:sz="4" w:space="0" w:color="auto"/>
              <w:bottom w:val="single" w:sz="4" w:space="0" w:color="auto"/>
              <w:right w:val="single" w:sz="4" w:space="0" w:color="auto"/>
            </w:tcBorders>
            <w:hideMark/>
          </w:tcPr>
          <w:p w14:paraId="2D0C2000"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 Самоанализ профессиональной деятельности с целью выявления достижений и дефицитов в профессиональной деятельности.</w:t>
            </w:r>
          </w:p>
          <w:p w14:paraId="45346456"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Наличие удостоверения о повышении</w:t>
            </w:r>
          </w:p>
          <w:p w14:paraId="05FA03E6"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квалификации (не реже 1 раза в три года, объем</w:t>
            </w:r>
          </w:p>
          <w:p w14:paraId="63743B0F"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часов не менее 16).</w:t>
            </w:r>
          </w:p>
          <w:p w14:paraId="7D0AAA9A"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Полученные в ходе повышения квалификации профессиональные знания применены в деятельности.</w:t>
            </w:r>
          </w:p>
          <w:p w14:paraId="1D3FD553" w14:textId="77777777" w:rsidR="00791914" w:rsidRPr="002A1CE7" w:rsidRDefault="00791914" w:rsidP="008536F0">
            <w:pPr>
              <w:pStyle w:val="a9"/>
              <w:rPr>
                <w:rFonts w:ascii="Times New Roman" w:eastAsia="Times New Roman" w:hAnsi="Times New Roman"/>
                <w:color w:val="000000" w:themeColor="text1"/>
                <w:sz w:val="20"/>
                <w:szCs w:val="20"/>
                <w:lang w:eastAsia="ru-RU"/>
              </w:rPr>
            </w:pPr>
            <w:r w:rsidRPr="002A1CE7">
              <w:rPr>
                <w:rFonts w:ascii="Times New Roman" w:eastAsia="Times New Roman" w:hAnsi="Times New Roman"/>
                <w:color w:val="000000" w:themeColor="text1"/>
                <w:sz w:val="20"/>
                <w:szCs w:val="20"/>
              </w:rPr>
              <w:t>4. Количество и тематика проведенных мероприятий для педагогов ДОО/муниципального уровня</w:t>
            </w:r>
          </w:p>
        </w:tc>
        <w:tc>
          <w:tcPr>
            <w:tcW w:w="2446" w:type="dxa"/>
            <w:tcBorders>
              <w:top w:val="single" w:sz="4" w:space="0" w:color="auto"/>
              <w:left w:val="single" w:sz="4" w:space="0" w:color="auto"/>
              <w:bottom w:val="single" w:sz="4" w:space="0" w:color="auto"/>
              <w:right w:val="single" w:sz="4" w:space="0" w:color="auto"/>
            </w:tcBorders>
            <w:hideMark/>
          </w:tcPr>
          <w:p w14:paraId="34E7A2E6"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1.  Самоанализ профессиональной деятельности с целью разработки индивидуального образовательного маршрута.</w:t>
            </w:r>
          </w:p>
          <w:p w14:paraId="356131EA"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2. Наличие удостоверения о повышении</w:t>
            </w:r>
          </w:p>
          <w:p w14:paraId="6CC4A81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lastRenderedPageBreak/>
              <w:t>квалификации (не реже 1 раза в три года, объем</w:t>
            </w:r>
          </w:p>
          <w:p w14:paraId="4F722CA9"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часов не менее 16).</w:t>
            </w:r>
          </w:p>
          <w:p w14:paraId="6A283E36"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3. Полученные ходе повышения квалификации профессиональные знания применены в деятельности, представлены результаты на методических мероприятиях муниципального/регионального уровня.</w:t>
            </w:r>
          </w:p>
          <w:p w14:paraId="24E79042"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 xml:space="preserve">4. Количество и тематика проведенных мероприятий для педагогов ДОО/муниципального/регионального уровня </w:t>
            </w:r>
          </w:p>
          <w:p w14:paraId="62960A5E" w14:textId="77777777" w:rsidR="00791914" w:rsidRPr="002A1CE7" w:rsidRDefault="00791914" w:rsidP="008536F0">
            <w:pPr>
              <w:snapToGrid w:val="0"/>
              <w:spacing w:after="0" w:line="240" w:lineRule="auto"/>
              <w:rPr>
                <w:rFonts w:ascii="Times New Roman" w:hAnsi="Times New Roman" w:cs="Times New Roman"/>
                <w:sz w:val="20"/>
                <w:szCs w:val="20"/>
                <w:lang w:eastAsia="en-US"/>
              </w:rPr>
            </w:pPr>
            <w:r w:rsidRPr="002A1CE7">
              <w:rPr>
                <w:rFonts w:ascii="Times New Roman" w:eastAsia="Times New Roman" w:hAnsi="Times New Roman" w:cs="Times New Roman"/>
                <w:color w:val="000000" w:themeColor="text1"/>
                <w:sz w:val="20"/>
                <w:szCs w:val="20"/>
                <w:lang w:eastAsia="en-US"/>
              </w:rPr>
              <w:t xml:space="preserve">5. Количество и тематика реализованных проектов/мероприятий в рамках деятельности </w:t>
            </w:r>
            <w:r w:rsidRPr="002A1CE7">
              <w:rPr>
                <w:rFonts w:ascii="Times New Roman" w:hAnsi="Times New Roman" w:cs="Times New Roman"/>
                <w:sz w:val="20"/>
                <w:szCs w:val="20"/>
                <w:lang w:eastAsia="en-US"/>
              </w:rPr>
              <w:t xml:space="preserve">инициативно-творческий (рабочей/проектной) группой по выбранному направлению </w:t>
            </w:r>
          </w:p>
          <w:p w14:paraId="3118A28C" w14:textId="77777777" w:rsidR="00791914" w:rsidRPr="002A1CE7" w:rsidRDefault="00791914" w:rsidP="008536F0">
            <w:pPr>
              <w:spacing w:after="0" w:line="240" w:lineRule="auto"/>
              <w:rPr>
                <w:rFonts w:ascii="Times New Roman" w:eastAsia="Times New Roman" w:hAnsi="Times New Roman" w:cs="Times New Roman"/>
                <w:color w:val="000000" w:themeColor="text1"/>
                <w:sz w:val="20"/>
                <w:szCs w:val="20"/>
                <w:lang w:eastAsia="en-US"/>
              </w:rPr>
            </w:pPr>
            <w:r w:rsidRPr="002A1CE7">
              <w:rPr>
                <w:rFonts w:ascii="Times New Roman" w:eastAsia="Times New Roman" w:hAnsi="Times New Roman" w:cs="Times New Roman"/>
                <w:color w:val="000000" w:themeColor="text1"/>
                <w:sz w:val="20"/>
                <w:szCs w:val="20"/>
                <w:lang w:eastAsia="en-US"/>
              </w:rPr>
              <w:t>6 Статус, наименование, результаты участия в</w:t>
            </w:r>
          </w:p>
          <w:p w14:paraId="1920AC01" w14:textId="77777777" w:rsidR="00791914" w:rsidRPr="002A1CE7" w:rsidRDefault="00791914" w:rsidP="008536F0">
            <w:pPr>
              <w:pStyle w:val="a9"/>
              <w:rPr>
                <w:rFonts w:ascii="Times New Roman" w:eastAsia="Times New Roman" w:hAnsi="Times New Roman"/>
                <w:sz w:val="20"/>
                <w:szCs w:val="20"/>
                <w:lang w:eastAsia="ru-RU"/>
              </w:rPr>
            </w:pPr>
            <w:r w:rsidRPr="002A1CE7">
              <w:rPr>
                <w:rFonts w:ascii="Times New Roman" w:eastAsia="Times New Roman" w:hAnsi="Times New Roman"/>
                <w:color w:val="000000" w:themeColor="text1"/>
                <w:sz w:val="20"/>
                <w:szCs w:val="20"/>
              </w:rPr>
              <w:t>профессиональных конкурсах различного уровня</w:t>
            </w:r>
          </w:p>
        </w:tc>
        <w:tc>
          <w:tcPr>
            <w:tcW w:w="1359" w:type="dxa"/>
            <w:tcBorders>
              <w:top w:val="single" w:sz="4" w:space="0" w:color="auto"/>
              <w:left w:val="single" w:sz="4" w:space="0" w:color="auto"/>
              <w:bottom w:val="single" w:sz="4" w:space="0" w:color="auto"/>
              <w:right w:val="single" w:sz="4" w:space="0" w:color="auto"/>
            </w:tcBorders>
          </w:tcPr>
          <w:p w14:paraId="15735F5C" w14:textId="77777777" w:rsidR="00791914" w:rsidRPr="002A1CE7" w:rsidRDefault="00791914" w:rsidP="008536F0">
            <w:pPr>
              <w:spacing w:after="0" w:line="240" w:lineRule="auto"/>
              <w:rPr>
                <w:rFonts w:ascii="Times New Roman" w:eastAsia="Times New Roman" w:hAnsi="Times New Roman" w:cs="Times New Roman"/>
                <w:sz w:val="20"/>
                <w:szCs w:val="20"/>
                <w:highlight w:val="yellow"/>
                <w:lang w:eastAsia="en-US"/>
              </w:rPr>
            </w:pPr>
          </w:p>
        </w:tc>
      </w:tr>
    </w:tbl>
    <w:p w14:paraId="3840EB17" w14:textId="77777777" w:rsidR="00E61E7F" w:rsidRPr="00E61E7F" w:rsidRDefault="00E61E7F" w:rsidP="00E61E7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E61E7F" w:rsidRPr="00E61E7F" w14:paraId="0314EAFB" w14:textId="77777777" w:rsidTr="00E53D39">
        <w:tc>
          <w:tcPr>
            <w:tcW w:w="1872" w:type="dxa"/>
            <w:vMerge w:val="restart"/>
            <w:tcBorders>
              <w:top w:val="single" w:sz="4" w:space="0" w:color="auto"/>
              <w:left w:val="single" w:sz="4" w:space="0" w:color="auto"/>
              <w:bottom w:val="single" w:sz="4" w:space="0" w:color="auto"/>
              <w:right w:val="single" w:sz="4" w:space="0" w:color="auto"/>
            </w:tcBorders>
            <w:vAlign w:val="center"/>
          </w:tcPr>
          <w:p w14:paraId="2D87A25B"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476C3E19"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1E971209"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249BABA7"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E61E7F" w:rsidRPr="00E61E7F" w14:paraId="449D726C" w14:textId="77777777" w:rsidTr="00E53D39">
        <w:tc>
          <w:tcPr>
            <w:tcW w:w="1872" w:type="dxa"/>
            <w:vMerge/>
            <w:tcBorders>
              <w:top w:val="single" w:sz="4" w:space="0" w:color="auto"/>
              <w:left w:val="single" w:sz="4" w:space="0" w:color="auto"/>
              <w:bottom w:val="single" w:sz="4" w:space="0" w:color="auto"/>
              <w:right w:val="single" w:sz="4" w:space="0" w:color="auto"/>
            </w:tcBorders>
            <w:vAlign w:val="center"/>
          </w:tcPr>
          <w:p w14:paraId="54875355"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6694CDE7"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75AC0895"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63D22B05"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10C9586E"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17521FDF"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p>
        </w:tc>
      </w:tr>
      <w:tr w:rsidR="00E61E7F" w:rsidRPr="00E61E7F" w14:paraId="76D49E08" w14:textId="77777777" w:rsidTr="00E53D39">
        <w:trPr>
          <w:trHeight w:val="416"/>
        </w:trPr>
        <w:tc>
          <w:tcPr>
            <w:tcW w:w="1872" w:type="dxa"/>
            <w:tcBorders>
              <w:top w:val="single" w:sz="4" w:space="0" w:color="auto"/>
              <w:left w:val="single" w:sz="4" w:space="0" w:color="auto"/>
              <w:bottom w:val="single" w:sz="4" w:space="0" w:color="auto"/>
              <w:right w:val="single" w:sz="4" w:space="0" w:color="auto"/>
            </w:tcBorders>
          </w:tcPr>
          <w:p w14:paraId="673B6CDA" w14:textId="77777777" w:rsidR="00E61E7F" w:rsidRPr="00E61E7F" w:rsidRDefault="00E61E7F" w:rsidP="00E53D39">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6DCBDC4E"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0CF98DE"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7728524A"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60E9D253"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0536944C"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19E3C86E"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528CECDE"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0367D060"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40B1B08B"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7BCE8AC7"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3DAEDCAB"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8546702"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9009E3A"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07C3037F"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5F69CC3E"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2. Наличие информации о повышении квалификации (удостоверения о повышении квалификации (не реже 1 раза в три года, объем часов не менее 16).</w:t>
            </w:r>
          </w:p>
          <w:p w14:paraId="78CD4DB2"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72AAA6F"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3AD95F6F"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402EE996"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2C3E52C"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103BC658"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034CD06"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lastRenderedPageBreak/>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64AA3BB7"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 xml:space="preserve">траектории профессионального развития и совершенствования собственной профессиональной </w:t>
            </w:r>
            <w:r w:rsidRPr="00E61E7F">
              <w:rPr>
                <w:rFonts w:ascii="Times New Roman" w:hAnsi="Times New Roman" w:cs="Times New Roman"/>
                <w:color w:val="000000" w:themeColor="text1"/>
                <w:sz w:val="20"/>
                <w:szCs w:val="20"/>
              </w:rPr>
              <w:lastRenderedPageBreak/>
              <w:t>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1C1C1D4"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3135E6DD"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7BE68812"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55FF07EF"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33E03D28" w14:textId="77777777" w:rsidR="00E61E7F" w:rsidRPr="00E61E7F" w:rsidRDefault="00E61E7F" w:rsidP="00E53D39">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3C96FF7F"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7. Наличие информации об участии/ инициации социально-значимых акций или проектов на муниципальном/региональном уровне.</w:t>
            </w:r>
          </w:p>
          <w:p w14:paraId="07D48E6C"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00686C34"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410BA563"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highlight w:val="yellow"/>
              </w:rPr>
            </w:pPr>
          </w:p>
        </w:tc>
      </w:tr>
      <w:tr w:rsidR="00E61E7F" w:rsidRPr="00AA642C" w14:paraId="73A1E90B" w14:textId="77777777" w:rsidTr="00E53D3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55BF83AE" w14:textId="77777777" w:rsidR="00E61E7F" w:rsidRPr="00C873CF" w:rsidRDefault="00E61E7F" w:rsidP="00E53D39">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F2B7DE8" w14:textId="77777777" w:rsidR="00E61E7F" w:rsidRPr="00E61E7F" w:rsidRDefault="00E61E7F" w:rsidP="00E53D39">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328A0300" w14:textId="77777777" w:rsidR="00E61E7F" w:rsidRPr="00AA642C" w:rsidRDefault="00E61E7F" w:rsidP="00E53D39">
            <w:pPr>
              <w:spacing w:after="0" w:line="240" w:lineRule="auto"/>
              <w:jc w:val="both"/>
              <w:rPr>
                <w:rFonts w:ascii="Times New Roman" w:eastAsia="Times New Roman" w:hAnsi="Times New Roman" w:cs="Times New Roman"/>
                <w:sz w:val="20"/>
                <w:szCs w:val="20"/>
                <w:highlight w:val="yellow"/>
              </w:rPr>
            </w:pPr>
          </w:p>
        </w:tc>
      </w:tr>
      <w:tr w:rsidR="00E61E7F" w:rsidRPr="00AA642C" w14:paraId="3D55422F" w14:textId="77777777" w:rsidTr="00E53D39">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2576473B" w14:textId="77777777" w:rsidR="00E61E7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45975C34"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AB91274"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0905C4A2"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7630CAF9"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0AD8DBEB" w14:textId="77777777" w:rsidR="00E61E7F" w:rsidRDefault="00E61E7F"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C798DDA"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E43C8FA"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2981DE10"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08328A11" w14:textId="77777777" w:rsidTr="00E53D39">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48E7B761" w14:textId="77777777" w:rsidR="00E61E7F" w:rsidRDefault="00E61E7F"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C72E711"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F17676B"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1FE7519C"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205566EC" w14:textId="77777777" w:rsidTr="00E53D39">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15E77117" w14:textId="77777777" w:rsidR="00E61E7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6AEA3AB2"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6DAB979"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000A25B6"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0EB57A37"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075A413C"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C853F37"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ED6DF19"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64398BCF"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751A115" w14:textId="77777777" w:rsidTr="00E53D39">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631E46AD"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B8A4B9E"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383AE0A"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0DB86D9C"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1FF16574"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119D914D"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64DBF563" w14:textId="77777777" w:rsidR="00E61E7F" w:rsidRPr="00C873CF" w:rsidRDefault="00E61E7F" w:rsidP="00E53D3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6561BC91"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718BEC33"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4B61FBF8"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ACDCF9D"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4A25D8E"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3EBC7CF"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775D2504"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2578D03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90C3A21"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51EC015"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7BBB307"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76D005BB"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6AE3A06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26D9B75D"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95C204A"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E4F5E85"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35E9F187"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4532318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98CAF5C"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5303BA7"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66D70B4"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2F89669C"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13910E0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1A222F7"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424364C"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6C43CFE8"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008BF05F"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1AB0F0C1"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ED31D9F"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4243943"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CB58F10"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1C3E3CD8"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ED6BF9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1110DE21"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F264C70"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0B4F443A"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7AF908E2"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6D8704E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F7FBBB9"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2517BD3"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B0842C4"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46F62F72"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49BCA70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FD2E4C2"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89EC929"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E97E5E9"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345C0871"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D30A881"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55F7D92"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B612A53" w14:textId="77777777" w:rsidR="00E61E7F" w:rsidRPr="00C873CF" w:rsidRDefault="00E61E7F" w:rsidP="00E53D3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 xml:space="preserve">Победитель на региональном уровне всероссийского конкурса, на присуждение премий лучшим учителям образовательных организаций, реализующих </w:t>
            </w:r>
            <w:r w:rsidRPr="007C505C">
              <w:rPr>
                <w:rFonts w:ascii="Times New Roman" w:hAnsi="Times New Roman" w:cs="Times New Roman"/>
                <w:sz w:val="20"/>
                <w:szCs w:val="20"/>
              </w:rPr>
              <w:lastRenderedPageBreak/>
              <w:t>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79A17549"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lastRenderedPageBreak/>
              <w:t>60</w:t>
            </w:r>
          </w:p>
        </w:tc>
        <w:tc>
          <w:tcPr>
            <w:tcW w:w="1346" w:type="dxa"/>
            <w:tcBorders>
              <w:top w:val="single" w:sz="4" w:space="0" w:color="auto"/>
              <w:left w:val="single" w:sz="4" w:space="0" w:color="auto"/>
              <w:bottom w:val="single" w:sz="4" w:space="0" w:color="auto"/>
              <w:right w:val="single" w:sz="4" w:space="0" w:color="auto"/>
            </w:tcBorders>
          </w:tcPr>
          <w:p w14:paraId="421D6822"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783DAE62"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4EBD59FE"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51324C4D" w14:textId="77777777" w:rsidR="00E61E7F" w:rsidRPr="00F35D3C"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11A5F673" w14:textId="77777777" w:rsidR="00E61E7F" w:rsidRPr="00C873CF" w:rsidRDefault="00E61E7F" w:rsidP="00E53D3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26EC5067"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52D542DA"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5A729151"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p>
        </w:tc>
      </w:tr>
      <w:tr w:rsidR="00E61E7F" w:rsidRPr="00AA642C" w14:paraId="01965AE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7157DD42"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2D03053"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17DACA07" w14:textId="77777777" w:rsidR="00E61E7F" w:rsidRPr="00C873CF" w:rsidRDefault="00E61E7F" w:rsidP="00E53D3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3F853B45"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753F9FE7" w14:textId="77777777" w:rsidR="00E61E7F" w:rsidRPr="00C873CF" w:rsidRDefault="00E61E7F" w:rsidP="00E53D3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24E658F5"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346" w:type="dxa"/>
            <w:tcBorders>
              <w:top w:val="single" w:sz="4" w:space="0" w:color="auto"/>
              <w:left w:val="single" w:sz="4" w:space="0" w:color="auto"/>
              <w:bottom w:val="single" w:sz="4" w:space="0" w:color="auto"/>
              <w:right w:val="single" w:sz="4" w:space="0" w:color="auto"/>
            </w:tcBorders>
          </w:tcPr>
          <w:p w14:paraId="33EF622E"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r w:rsidR="00E61E7F" w:rsidRPr="00AA642C" w14:paraId="16E5E94A"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02906E4"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0F9FF31" w14:textId="77777777" w:rsidR="00E61E7F" w:rsidRPr="00C873CF" w:rsidRDefault="00E61E7F" w:rsidP="00E53D3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51BFE023"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49069148"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1C004695"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51A08A49"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bl>
    <w:p w14:paraId="0D337C66" w14:textId="77777777" w:rsidR="00E61E7F" w:rsidRDefault="00E61E7F" w:rsidP="00E61E7F">
      <w:pPr>
        <w:spacing w:after="0" w:line="240" w:lineRule="auto"/>
        <w:jc w:val="both"/>
        <w:rPr>
          <w:rFonts w:ascii="Times New Roman" w:hAnsi="Times New Roman" w:cs="Times New Roman"/>
          <w:sz w:val="24"/>
          <w:szCs w:val="24"/>
        </w:rPr>
      </w:pPr>
    </w:p>
    <w:p w14:paraId="4609822A" w14:textId="77777777" w:rsidR="004D7962" w:rsidRDefault="004D7962" w:rsidP="008536F0">
      <w:pPr>
        <w:spacing w:after="0" w:line="240" w:lineRule="auto"/>
        <w:sectPr w:rsidR="004D7962" w:rsidSect="00CE0BB0">
          <w:pgSz w:w="16838" w:h="11906" w:orient="landscape"/>
          <w:pgMar w:top="720" w:right="720" w:bottom="720" w:left="720" w:header="708" w:footer="708" w:gutter="0"/>
          <w:cols w:space="708"/>
          <w:docGrid w:linePitch="360"/>
        </w:sectPr>
      </w:pPr>
    </w:p>
    <w:p w14:paraId="083C29E7" w14:textId="77777777" w:rsidR="004D7962" w:rsidRPr="00E61E7F" w:rsidRDefault="004D7962" w:rsidP="008536F0">
      <w:pPr>
        <w:pStyle w:val="1"/>
        <w:spacing w:before="0" w:line="240" w:lineRule="auto"/>
        <w:rPr>
          <w:rFonts w:ascii="Times New Roman" w:hAnsi="Times New Roman" w:cs="Times New Roman"/>
          <w:b/>
          <w:color w:val="000000" w:themeColor="text1"/>
          <w:sz w:val="24"/>
          <w:szCs w:val="24"/>
        </w:rPr>
      </w:pPr>
      <w:bookmarkStart w:id="124" w:name="_Toc176199911"/>
      <w:bookmarkStart w:id="125" w:name="_Toc176500806"/>
      <w:r w:rsidRPr="00E61E7F">
        <w:rPr>
          <w:rFonts w:ascii="Times New Roman" w:hAnsi="Times New Roman" w:cs="Times New Roman"/>
          <w:b/>
          <w:color w:val="000000" w:themeColor="text1"/>
          <w:sz w:val="24"/>
          <w:szCs w:val="24"/>
        </w:rPr>
        <w:lastRenderedPageBreak/>
        <w:t>Должность: Инструктор-методист, старший инструктор-методист</w:t>
      </w:r>
      <w:bookmarkEnd w:id="124"/>
      <w:bookmarkEnd w:id="125"/>
    </w:p>
    <w:p w14:paraId="07202FCE" w14:textId="77777777" w:rsidR="004D7962" w:rsidRPr="00440F42" w:rsidRDefault="004D7962" w:rsidP="008536F0">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 xml:space="preserve">Наименование </w:t>
      </w:r>
      <w:r>
        <w:rPr>
          <w:rFonts w:ascii="Times New Roman" w:hAnsi="Times New Roman" w:cs="Times New Roman"/>
          <w:sz w:val="24"/>
          <w:szCs w:val="24"/>
        </w:rPr>
        <w:t>ЕКС</w:t>
      </w:r>
      <w:r w:rsidRPr="00440F42">
        <w:rPr>
          <w:rFonts w:ascii="Times New Roman" w:hAnsi="Times New Roman" w:cs="Times New Roman"/>
          <w:sz w:val="24"/>
          <w:szCs w:val="24"/>
        </w:rPr>
        <w:t xml:space="preserve">: </w:t>
      </w:r>
      <w:r w:rsidRPr="00440F42">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78D69DBE"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5C6E6CCB" w14:textId="77777777" w:rsidR="004D7962" w:rsidRDefault="004D7962" w:rsidP="008536F0">
      <w:pPr>
        <w:spacing w:after="0" w:line="240" w:lineRule="auto"/>
        <w:jc w:val="both"/>
        <w:rPr>
          <w:rFonts w:ascii="Times New Roman" w:hAnsi="Times New Roman" w:cs="Times New Roman"/>
          <w:sz w:val="24"/>
          <w:szCs w:val="24"/>
        </w:rPr>
      </w:pPr>
      <w:r w:rsidRPr="00E5032D">
        <w:rPr>
          <w:rFonts w:ascii="Times New Roman" w:hAnsi="Times New Roman" w:cs="Times New Roman"/>
          <w:b/>
          <w:color w:val="000000" w:themeColor="text1"/>
          <w:sz w:val="24"/>
          <w:szCs w:val="24"/>
        </w:rPr>
        <w:t>Чек-лист</w:t>
      </w:r>
      <w:r>
        <w:rPr>
          <w:rFonts w:ascii="Times New Roman" w:hAnsi="Times New Roman" w:cs="Times New Roman"/>
          <w:sz w:val="24"/>
          <w:szCs w:val="24"/>
        </w:rPr>
        <w:t xml:space="preserve"> </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728"/>
        <w:gridCol w:w="2729"/>
        <w:gridCol w:w="2729"/>
        <w:gridCol w:w="2729"/>
        <w:gridCol w:w="1359"/>
      </w:tblGrid>
      <w:tr w:rsidR="004D7962" w:rsidRPr="00AE530D" w14:paraId="791B34D3" w14:textId="77777777" w:rsidTr="00751FAB">
        <w:tc>
          <w:tcPr>
            <w:tcW w:w="3114" w:type="dxa"/>
            <w:vMerge w:val="restart"/>
            <w:vAlign w:val="center"/>
          </w:tcPr>
          <w:p w14:paraId="1350A1CF" w14:textId="77777777" w:rsidR="004D7962" w:rsidRPr="001E37F2" w:rsidRDefault="004D7962" w:rsidP="008536F0">
            <w:pPr>
              <w:pStyle w:val="a9"/>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Должностные обязанности</w:t>
            </w:r>
          </w:p>
        </w:tc>
        <w:tc>
          <w:tcPr>
            <w:tcW w:w="5457" w:type="dxa"/>
            <w:gridSpan w:val="2"/>
            <w:vAlign w:val="center"/>
          </w:tcPr>
          <w:p w14:paraId="175C318F" w14:textId="77777777" w:rsidR="004D7962" w:rsidRDefault="004D7962" w:rsidP="008536F0">
            <w:pPr>
              <w:spacing w:after="0" w:line="240" w:lineRule="auto"/>
              <w:jc w:val="center"/>
              <w:rPr>
                <w:rFonts w:ascii="Times New Roman" w:eastAsia="Times New Roman" w:hAnsi="Times New Roman"/>
                <w:b/>
                <w:sz w:val="20"/>
                <w:szCs w:val="20"/>
              </w:rPr>
            </w:pPr>
            <w:r w:rsidRPr="001E37F2">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458" w:type="dxa"/>
            <w:gridSpan w:val="2"/>
            <w:vAlign w:val="center"/>
          </w:tcPr>
          <w:p w14:paraId="46E5E6A2" w14:textId="77777777" w:rsidR="004D7962" w:rsidRPr="001E37F2" w:rsidRDefault="004D7962" w:rsidP="008536F0">
            <w:pPr>
              <w:spacing w:after="0" w:line="240" w:lineRule="auto"/>
              <w:jc w:val="center"/>
              <w:rPr>
                <w:rFonts w:ascii="Times New Roman" w:eastAsia="Times New Roman" w:hAnsi="Times New Roman"/>
                <w:b/>
                <w:sz w:val="20"/>
                <w:szCs w:val="20"/>
              </w:rPr>
            </w:pPr>
            <w:r w:rsidRPr="001E37F2">
              <w:rPr>
                <w:rFonts w:ascii="Times New Roman" w:eastAsia="Times New Roman" w:hAnsi="Times New Roman"/>
                <w:b/>
                <w:sz w:val="20"/>
                <w:szCs w:val="20"/>
              </w:rPr>
              <w:t>Результаты профессиональной деятельности по должности</w:t>
            </w:r>
          </w:p>
        </w:tc>
        <w:tc>
          <w:tcPr>
            <w:tcW w:w="1359" w:type="dxa"/>
            <w:vMerge w:val="restart"/>
            <w:vAlign w:val="center"/>
          </w:tcPr>
          <w:p w14:paraId="7CCDAAB7" w14:textId="5BA50CAD" w:rsidR="004D7962" w:rsidRPr="001E37F2" w:rsidRDefault="00751FAB" w:rsidP="008536F0">
            <w:pPr>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Самооценка (сумма баллов)</w:t>
            </w:r>
          </w:p>
        </w:tc>
      </w:tr>
      <w:tr w:rsidR="004D7962" w:rsidRPr="00AE530D" w14:paraId="59936984" w14:textId="77777777" w:rsidTr="00751FAB">
        <w:tc>
          <w:tcPr>
            <w:tcW w:w="3114" w:type="dxa"/>
            <w:vMerge/>
            <w:vAlign w:val="center"/>
          </w:tcPr>
          <w:p w14:paraId="23C676B8" w14:textId="77777777" w:rsidR="004D7962" w:rsidRDefault="004D7962" w:rsidP="008536F0">
            <w:pPr>
              <w:pStyle w:val="a9"/>
              <w:rPr>
                <w:rFonts w:ascii="Times New Roman" w:eastAsia="Times New Roman" w:hAnsi="Times New Roman"/>
                <w:b/>
                <w:sz w:val="20"/>
                <w:szCs w:val="20"/>
                <w:lang w:eastAsia="ru-RU"/>
              </w:rPr>
            </w:pPr>
          </w:p>
        </w:tc>
        <w:tc>
          <w:tcPr>
            <w:tcW w:w="2728" w:type="dxa"/>
            <w:vAlign w:val="center"/>
          </w:tcPr>
          <w:p w14:paraId="0FC53242"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 xml:space="preserve"> по каждому пункту)</w:t>
            </w:r>
          </w:p>
        </w:tc>
        <w:tc>
          <w:tcPr>
            <w:tcW w:w="2729" w:type="dxa"/>
            <w:vAlign w:val="center"/>
          </w:tcPr>
          <w:p w14:paraId="1B25D769"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Pr>
                <w:rFonts w:ascii="Times New Roman" w:eastAsia="Times New Roman" w:hAnsi="Times New Roman"/>
                <w:b/>
                <w:sz w:val="20"/>
                <w:szCs w:val="20"/>
                <w:lang w:eastAsia="ru-RU"/>
              </w:rPr>
              <w:t>1 балл</w:t>
            </w:r>
            <w:r>
              <w:t xml:space="preserve"> </w:t>
            </w:r>
            <w:r w:rsidRPr="00AD5195">
              <w:rPr>
                <w:rFonts w:ascii="Times New Roman" w:eastAsia="Times New Roman" w:hAnsi="Times New Roman"/>
                <w:b/>
                <w:sz w:val="20"/>
                <w:szCs w:val="20"/>
                <w:lang w:eastAsia="ru-RU"/>
              </w:rPr>
              <w:t>по каждому пункту)</w:t>
            </w:r>
            <w:r>
              <w:rPr>
                <w:rFonts w:ascii="Times New Roman" w:eastAsia="Times New Roman" w:hAnsi="Times New Roman"/>
                <w:b/>
                <w:sz w:val="20"/>
                <w:szCs w:val="20"/>
                <w:lang w:eastAsia="ru-RU"/>
              </w:rPr>
              <w:t xml:space="preserve"> </w:t>
            </w:r>
            <w:r>
              <w:rPr>
                <w:rFonts w:ascii="Times New Roman" w:eastAsia="Times New Roman" w:hAnsi="Times New Roman"/>
                <w:b/>
                <w:sz w:val="20"/>
                <w:szCs w:val="20"/>
              </w:rPr>
              <w:t>)</w:t>
            </w:r>
          </w:p>
        </w:tc>
        <w:tc>
          <w:tcPr>
            <w:tcW w:w="2729" w:type="dxa"/>
            <w:vAlign w:val="center"/>
          </w:tcPr>
          <w:p w14:paraId="15C58AEC"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t xml:space="preserve"> </w:t>
            </w:r>
            <w:r w:rsidRPr="00AD5195">
              <w:rPr>
                <w:rFonts w:ascii="Times New Roman" w:eastAsia="Times New Roman" w:hAnsi="Times New Roman"/>
                <w:b/>
                <w:color w:val="000000" w:themeColor="text1"/>
                <w:sz w:val="20"/>
                <w:szCs w:val="20"/>
                <w:lang w:eastAsia="ru-RU"/>
              </w:rPr>
              <w:t>по каждому пункту)</w:t>
            </w:r>
            <w:r>
              <w:rPr>
                <w:rFonts w:ascii="Times New Roman" w:eastAsia="Times New Roman" w:hAnsi="Times New Roman"/>
                <w:b/>
                <w:color w:val="000000" w:themeColor="text1"/>
                <w:sz w:val="20"/>
                <w:szCs w:val="20"/>
                <w:lang w:eastAsia="ru-RU"/>
              </w:rPr>
              <w:t xml:space="preserve"> )</w:t>
            </w:r>
          </w:p>
        </w:tc>
        <w:tc>
          <w:tcPr>
            <w:tcW w:w="2729" w:type="dxa"/>
            <w:vAlign w:val="center"/>
          </w:tcPr>
          <w:p w14:paraId="566F46EA" w14:textId="77777777" w:rsidR="004D7962" w:rsidRPr="001E37F2" w:rsidRDefault="004D7962" w:rsidP="008536F0">
            <w:pPr>
              <w:spacing w:after="0" w:line="240" w:lineRule="auto"/>
              <w:rPr>
                <w:rFonts w:ascii="Times New Roman" w:eastAsia="Times New Roman" w:hAnsi="Times New Roman"/>
                <w:b/>
                <w:sz w:val="20"/>
                <w:szCs w:val="20"/>
              </w:rPr>
            </w:pPr>
            <w:r w:rsidRPr="001E37F2">
              <w:rPr>
                <w:rFonts w:ascii="Times New Roman" w:eastAsia="Times New Roman" w:hAnsi="Times New Roman"/>
                <w:b/>
                <w:sz w:val="20"/>
                <w:szCs w:val="20"/>
              </w:rPr>
              <w:t>Высшая КК</w:t>
            </w:r>
            <w:r>
              <w:rPr>
                <w:rFonts w:ascii="Times New Roman" w:eastAsia="Times New Roman" w:hAnsi="Times New Roman"/>
                <w:b/>
                <w:sz w:val="20"/>
                <w:szCs w:val="20"/>
              </w:rPr>
              <w:t xml:space="preserve"> (1 балл</w:t>
            </w:r>
            <w:r>
              <w:t xml:space="preserve"> </w:t>
            </w:r>
            <w:r w:rsidRPr="00AD5195">
              <w:rPr>
                <w:rFonts w:ascii="Times New Roman" w:eastAsia="Times New Roman" w:hAnsi="Times New Roman"/>
                <w:b/>
                <w:sz w:val="20"/>
                <w:szCs w:val="20"/>
              </w:rPr>
              <w:t>по каждому пункту)</w:t>
            </w:r>
            <w:r>
              <w:rPr>
                <w:rFonts w:ascii="Times New Roman" w:eastAsia="Times New Roman" w:hAnsi="Times New Roman"/>
                <w:b/>
                <w:sz w:val="20"/>
                <w:szCs w:val="20"/>
              </w:rPr>
              <w:t xml:space="preserve"> )</w:t>
            </w:r>
          </w:p>
        </w:tc>
        <w:tc>
          <w:tcPr>
            <w:tcW w:w="1359" w:type="dxa"/>
            <w:vMerge/>
            <w:vAlign w:val="center"/>
          </w:tcPr>
          <w:p w14:paraId="06006E48" w14:textId="77777777" w:rsidR="004D7962" w:rsidRPr="001E37F2" w:rsidRDefault="004D7962" w:rsidP="008536F0">
            <w:pPr>
              <w:spacing w:after="0" w:line="240" w:lineRule="auto"/>
              <w:rPr>
                <w:rFonts w:ascii="Times New Roman" w:eastAsia="Times New Roman" w:hAnsi="Times New Roman"/>
                <w:b/>
                <w:sz w:val="20"/>
                <w:szCs w:val="20"/>
              </w:rPr>
            </w:pPr>
          </w:p>
        </w:tc>
      </w:tr>
      <w:tr w:rsidR="004D7962" w:rsidRPr="00AE530D" w14:paraId="18F7BB28" w14:textId="77777777" w:rsidTr="00751FAB">
        <w:tc>
          <w:tcPr>
            <w:tcW w:w="3114" w:type="dxa"/>
          </w:tcPr>
          <w:p w14:paraId="0743D0FC"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BC1041">
              <w:rPr>
                <w:rFonts w:ascii="Times New Roman" w:eastAsiaTheme="minorHAnsi" w:hAnsi="Times New Roman"/>
                <w:sz w:val="20"/>
                <w:szCs w:val="20"/>
              </w:rPr>
              <w:t xml:space="preserve">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w:t>
            </w:r>
          </w:p>
        </w:tc>
        <w:tc>
          <w:tcPr>
            <w:tcW w:w="2728" w:type="dxa"/>
          </w:tcPr>
          <w:p w14:paraId="4FB519D4"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791707">
              <w:rPr>
                <w:rFonts w:ascii="Times New Roman" w:eastAsia="Times New Roman" w:hAnsi="Times New Roman"/>
                <w:color w:val="000000" w:themeColor="text1"/>
                <w:sz w:val="20"/>
                <w:szCs w:val="20"/>
                <w:lang w:eastAsia="ru-RU"/>
              </w:rPr>
              <w:t>Составление критериев отбора и обеспечение отбора детей в группы для физкультурно-спортивных занятий, проведение их спортивной ориентации по видам спорта.</w:t>
            </w:r>
          </w:p>
          <w:p w14:paraId="71ACC263"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 xml:space="preserve">Составление графика прохождения отбора и приема в группы учреждений (отделений образовательных учреждений) спортивной направленности. </w:t>
            </w:r>
          </w:p>
          <w:p w14:paraId="0BAA5125"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Организация наполняемости групп.</w:t>
            </w:r>
          </w:p>
        </w:tc>
        <w:tc>
          <w:tcPr>
            <w:tcW w:w="2729" w:type="dxa"/>
          </w:tcPr>
          <w:p w14:paraId="1FF7B19D"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791707">
              <w:rPr>
                <w:rFonts w:ascii="Times New Roman" w:eastAsia="Times New Roman" w:hAnsi="Times New Roman"/>
                <w:color w:val="000000" w:themeColor="text1"/>
                <w:sz w:val="20"/>
                <w:szCs w:val="20"/>
                <w:lang w:eastAsia="ru-RU"/>
              </w:rPr>
              <w:t>Составление критериев отбора и обеспечение отбора детей в группы для физкультурно-спортивных занятий, проведение их спортивной ориентации по видам спорта.</w:t>
            </w:r>
          </w:p>
          <w:p w14:paraId="7C659E36"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 xml:space="preserve">Составление графика прохождения отбора и приема в группы учреждений (отделений образовательных учреждений) спортивной направленности. </w:t>
            </w:r>
          </w:p>
          <w:p w14:paraId="61737713"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Организация наполняемости групп.</w:t>
            </w:r>
          </w:p>
        </w:tc>
        <w:tc>
          <w:tcPr>
            <w:tcW w:w="2729" w:type="dxa"/>
          </w:tcPr>
          <w:p w14:paraId="25ABFEAD"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791707">
              <w:rPr>
                <w:rFonts w:ascii="Times New Roman" w:eastAsia="Times New Roman" w:hAnsi="Times New Roman"/>
                <w:color w:val="000000" w:themeColor="text1"/>
                <w:sz w:val="20"/>
                <w:szCs w:val="20"/>
                <w:lang w:eastAsia="ru-RU"/>
              </w:rPr>
              <w:t>Наличие критериев отбора детей в группы для физкультурн</w:t>
            </w:r>
            <w:r>
              <w:rPr>
                <w:rFonts w:ascii="Times New Roman" w:eastAsia="Times New Roman" w:hAnsi="Times New Roman"/>
                <w:color w:val="000000" w:themeColor="text1"/>
                <w:sz w:val="20"/>
                <w:szCs w:val="20"/>
                <w:lang w:eastAsia="ru-RU"/>
              </w:rPr>
              <w:t>о-спортивных занятий, проведена</w:t>
            </w:r>
            <w:r w:rsidRPr="00791707">
              <w:rPr>
                <w:rFonts w:ascii="Times New Roman" w:eastAsia="Times New Roman" w:hAnsi="Times New Roman"/>
                <w:color w:val="000000" w:themeColor="text1"/>
                <w:sz w:val="20"/>
                <w:szCs w:val="20"/>
                <w:lang w:eastAsia="ru-RU"/>
              </w:rPr>
              <w:t xml:space="preserve"> спортивная ориентация по видам спорта.</w:t>
            </w:r>
          </w:p>
          <w:p w14:paraId="52560678"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Наличие графика прохождения отбора детей в группы физкультурно-спортивных занятий.</w:t>
            </w:r>
          </w:p>
          <w:p w14:paraId="4942F858"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Мониторинг и контроль наполняемости групп.</w:t>
            </w:r>
          </w:p>
        </w:tc>
        <w:tc>
          <w:tcPr>
            <w:tcW w:w="2729" w:type="dxa"/>
          </w:tcPr>
          <w:p w14:paraId="293E1E23"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791707">
              <w:rPr>
                <w:rFonts w:ascii="Times New Roman" w:eastAsia="Times New Roman" w:hAnsi="Times New Roman"/>
                <w:sz w:val="20"/>
                <w:szCs w:val="20"/>
                <w:lang w:eastAsia="ru-RU"/>
              </w:rPr>
              <w:t>Наличие критериев отбора детей в группы для физкультурно</w:t>
            </w:r>
            <w:r>
              <w:rPr>
                <w:rFonts w:ascii="Times New Roman" w:eastAsia="Times New Roman" w:hAnsi="Times New Roman"/>
                <w:sz w:val="20"/>
                <w:szCs w:val="20"/>
                <w:lang w:eastAsia="ru-RU"/>
              </w:rPr>
              <w:t xml:space="preserve">-спортивных занятий, проведена </w:t>
            </w:r>
            <w:r w:rsidRPr="00791707">
              <w:rPr>
                <w:rFonts w:ascii="Times New Roman" w:eastAsia="Times New Roman" w:hAnsi="Times New Roman"/>
                <w:sz w:val="20"/>
                <w:szCs w:val="20"/>
                <w:lang w:eastAsia="ru-RU"/>
              </w:rPr>
              <w:t>спортивная ориентация по видам спорта.</w:t>
            </w:r>
          </w:p>
          <w:p w14:paraId="4F16FA35"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791707">
              <w:rPr>
                <w:rFonts w:ascii="Times New Roman" w:eastAsia="Times New Roman" w:hAnsi="Times New Roman"/>
                <w:sz w:val="20"/>
                <w:szCs w:val="20"/>
                <w:lang w:eastAsia="ru-RU"/>
              </w:rPr>
              <w:t>Наличие графика прохождения отбора детей в группы физкультурно-спортивных занятий.</w:t>
            </w:r>
          </w:p>
          <w:p w14:paraId="3F89A6C2"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791707">
              <w:rPr>
                <w:rFonts w:ascii="Times New Roman" w:eastAsia="Times New Roman" w:hAnsi="Times New Roman"/>
                <w:sz w:val="20"/>
                <w:szCs w:val="20"/>
                <w:lang w:eastAsia="ru-RU"/>
              </w:rPr>
              <w:t>Мониторинг и контроль наполняемости групп.</w:t>
            </w:r>
          </w:p>
        </w:tc>
        <w:tc>
          <w:tcPr>
            <w:tcW w:w="1359" w:type="dxa"/>
          </w:tcPr>
          <w:p w14:paraId="23EEBDE5" w14:textId="088A9CDF"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36CD24B3" w14:textId="77777777" w:rsidTr="00751FAB">
        <w:tc>
          <w:tcPr>
            <w:tcW w:w="3114" w:type="dxa"/>
          </w:tcPr>
          <w:p w14:paraId="72D3B383" w14:textId="77777777" w:rsidR="004D7962" w:rsidRDefault="004D7962" w:rsidP="008536F0">
            <w:pPr>
              <w:pStyle w:val="a9"/>
              <w:rPr>
                <w:rFonts w:ascii="Times New Roman" w:eastAsiaTheme="minorHAnsi" w:hAnsi="Times New Roman"/>
                <w:sz w:val="20"/>
                <w:szCs w:val="20"/>
              </w:rPr>
            </w:pPr>
            <w:r w:rsidRPr="00BC1041">
              <w:rPr>
                <w:rFonts w:ascii="Times New Roman" w:eastAsiaTheme="minorHAnsi" w:hAnsi="Times New Roman"/>
                <w:sz w:val="20"/>
                <w:szCs w:val="20"/>
              </w:rPr>
              <w:t>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w:t>
            </w:r>
          </w:p>
          <w:p w14:paraId="3E9A9B75" w14:textId="77777777" w:rsidR="004D7962" w:rsidRDefault="004D7962" w:rsidP="008536F0">
            <w:pPr>
              <w:pStyle w:val="a9"/>
              <w:rPr>
                <w:rFonts w:ascii="Times New Roman" w:eastAsiaTheme="minorHAnsi" w:hAnsi="Times New Roman"/>
                <w:sz w:val="20"/>
                <w:szCs w:val="20"/>
              </w:rPr>
            </w:pPr>
            <w:r w:rsidRPr="00016F01">
              <w:rPr>
                <w:rFonts w:ascii="Times New Roman" w:eastAsiaTheme="minorHAnsi" w:hAnsi="Times New Roman"/>
                <w:sz w:val="20"/>
                <w:szCs w:val="20"/>
              </w:rPr>
              <w:t>Осуществляет контроль за комплектованием учебных групп (секций), содержанием и результатами учебно-тренировочного и воспитательного про</w:t>
            </w:r>
            <w:r>
              <w:rPr>
                <w:rFonts w:ascii="Times New Roman" w:eastAsiaTheme="minorHAnsi" w:hAnsi="Times New Roman"/>
                <w:sz w:val="20"/>
                <w:szCs w:val="20"/>
              </w:rPr>
              <w:t>цессов</w:t>
            </w:r>
            <w:r w:rsidRPr="00016F01">
              <w:rPr>
                <w:rFonts w:ascii="Times New Roman" w:eastAsiaTheme="minorHAnsi" w:hAnsi="Times New Roman"/>
                <w:sz w:val="20"/>
                <w:szCs w:val="20"/>
              </w:rPr>
              <w:t>.</w:t>
            </w:r>
          </w:p>
          <w:p w14:paraId="4C4A9C83"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016F01">
              <w:rPr>
                <w:rFonts w:ascii="Times New Roman" w:eastAsiaTheme="minorHAnsi" w:hAnsi="Times New Roman"/>
                <w:sz w:val="20"/>
                <w:szCs w:val="20"/>
              </w:rPr>
              <w:t xml:space="preserve">Ведет статистический учет результатов работы образовательного учреждения (отделения образовательного </w:t>
            </w:r>
            <w:r w:rsidRPr="00016F01">
              <w:rPr>
                <w:rFonts w:ascii="Times New Roman" w:eastAsiaTheme="minorHAnsi" w:hAnsi="Times New Roman"/>
                <w:sz w:val="20"/>
                <w:szCs w:val="20"/>
              </w:rPr>
              <w:lastRenderedPageBreak/>
              <w:t>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w:t>
            </w:r>
          </w:p>
        </w:tc>
        <w:tc>
          <w:tcPr>
            <w:tcW w:w="2728" w:type="dxa"/>
          </w:tcPr>
          <w:p w14:paraId="65633297"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sidRPr="00791707">
              <w:rPr>
                <w:rFonts w:ascii="Times New Roman" w:eastAsia="Times New Roman" w:hAnsi="Times New Roman"/>
                <w:color w:val="000000" w:themeColor="text1"/>
                <w:sz w:val="20"/>
                <w:szCs w:val="20"/>
                <w:lang w:eastAsia="ru-RU"/>
              </w:rPr>
              <w:lastRenderedPageBreak/>
              <w:t>1. Организация формирования базы правовой, методической документации по вопросам организации и осуществления физкультурной, спортивно-массовой и воспитательной работы, согласно календарным планам, графикам.</w:t>
            </w:r>
          </w:p>
          <w:p w14:paraId="2998C55D"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sidRPr="00791707">
              <w:rPr>
                <w:rFonts w:ascii="Times New Roman" w:eastAsia="Times New Roman" w:hAnsi="Times New Roman"/>
                <w:color w:val="000000" w:themeColor="text1"/>
                <w:sz w:val="20"/>
                <w:szCs w:val="20"/>
                <w:lang w:eastAsia="ru-RU"/>
              </w:rPr>
              <w:t xml:space="preserve">2. Разработка дополнительных общеразвивающих программ спортивной подготовки, общеобразовательных дополнительных программ </w:t>
            </w:r>
            <w:r w:rsidRPr="00791707">
              <w:rPr>
                <w:rFonts w:ascii="Times New Roman" w:eastAsia="Times New Roman" w:hAnsi="Times New Roman"/>
                <w:color w:val="000000" w:themeColor="text1"/>
                <w:sz w:val="20"/>
                <w:szCs w:val="20"/>
                <w:lang w:eastAsia="ru-RU"/>
              </w:rPr>
              <w:lastRenderedPageBreak/>
              <w:t>спортивной подготовки по видам спорта.</w:t>
            </w:r>
          </w:p>
          <w:p w14:paraId="64D859F3"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791707">
              <w:rPr>
                <w:rFonts w:ascii="Times New Roman" w:eastAsia="Times New Roman" w:hAnsi="Times New Roman"/>
                <w:color w:val="000000" w:themeColor="text1"/>
                <w:sz w:val="20"/>
                <w:szCs w:val="20"/>
                <w:lang w:eastAsia="ru-RU"/>
              </w:rPr>
              <w:t>3. Организация составления планов, графиков физкультурной работы, результатов учебно-тренировочного и воспитательного процессов физкультурно-спортивной организации.</w:t>
            </w:r>
          </w:p>
        </w:tc>
        <w:tc>
          <w:tcPr>
            <w:tcW w:w="2729" w:type="dxa"/>
          </w:tcPr>
          <w:p w14:paraId="5AFF9EF6"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sidRPr="00791707">
              <w:rPr>
                <w:rFonts w:ascii="Times New Roman" w:eastAsia="Times New Roman" w:hAnsi="Times New Roman"/>
                <w:color w:val="000000" w:themeColor="text1"/>
                <w:sz w:val="20"/>
                <w:szCs w:val="20"/>
                <w:lang w:eastAsia="ru-RU"/>
              </w:rPr>
              <w:lastRenderedPageBreak/>
              <w:t>1. Организация формирования правовой, методической документации по вопросам организации и осуществления физкультурной, спортивно-массовой и воспитательной работы, согласно календарным планам, графикам.</w:t>
            </w:r>
          </w:p>
          <w:p w14:paraId="1B821B7C"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sidRPr="00791707">
              <w:rPr>
                <w:rFonts w:ascii="Times New Roman" w:eastAsia="Times New Roman" w:hAnsi="Times New Roman"/>
                <w:color w:val="000000" w:themeColor="text1"/>
                <w:sz w:val="20"/>
                <w:szCs w:val="20"/>
                <w:lang w:eastAsia="ru-RU"/>
              </w:rPr>
              <w:t xml:space="preserve">2. Разработка дополнительных общеразвивающих программ спортивной подготовки, общеобразовательных дополнительных программ </w:t>
            </w:r>
            <w:r w:rsidRPr="00791707">
              <w:rPr>
                <w:rFonts w:ascii="Times New Roman" w:eastAsia="Times New Roman" w:hAnsi="Times New Roman"/>
                <w:color w:val="000000" w:themeColor="text1"/>
                <w:sz w:val="20"/>
                <w:szCs w:val="20"/>
                <w:lang w:eastAsia="ru-RU"/>
              </w:rPr>
              <w:lastRenderedPageBreak/>
              <w:t>спортивной подготовки по видам спорта.</w:t>
            </w:r>
          </w:p>
          <w:p w14:paraId="69652EE6"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sidRPr="00791707">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w:t>
            </w:r>
            <w:r w:rsidRPr="00791707">
              <w:rPr>
                <w:rFonts w:ascii="Times New Roman" w:eastAsia="Times New Roman" w:hAnsi="Times New Roman"/>
                <w:color w:val="000000" w:themeColor="text1"/>
                <w:sz w:val="20"/>
                <w:szCs w:val="20"/>
                <w:lang w:eastAsia="ru-RU"/>
              </w:rPr>
              <w:t xml:space="preserve"> Организация составления планов, графиков физкультурной работы, результатов учебно-тренировочного и воспитательного процессов физкультурно-спортивной организации.</w:t>
            </w:r>
          </w:p>
          <w:p w14:paraId="69C51900"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791707">
              <w:rPr>
                <w:rFonts w:ascii="Times New Roman" w:eastAsia="Times New Roman" w:hAnsi="Times New Roman"/>
                <w:color w:val="000000" w:themeColor="text1"/>
                <w:sz w:val="20"/>
                <w:szCs w:val="20"/>
                <w:lang w:eastAsia="ru-RU"/>
              </w:rPr>
              <w:t>4. Организация разработки системы контроля     результатов работы образовательного учреждения  спортивной направленности на этапах спортивной подготовки,  многолетнего  учета, анализа и обобщения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w:t>
            </w:r>
          </w:p>
        </w:tc>
        <w:tc>
          <w:tcPr>
            <w:tcW w:w="2729" w:type="dxa"/>
          </w:tcPr>
          <w:p w14:paraId="495D00F9"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w:t>
            </w:r>
            <w:r w:rsidRPr="00791707">
              <w:rPr>
                <w:rFonts w:ascii="Times New Roman" w:eastAsia="Times New Roman" w:hAnsi="Times New Roman"/>
                <w:color w:val="000000" w:themeColor="text1"/>
                <w:sz w:val="20"/>
                <w:szCs w:val="20"/>
                <w:lang w:eastAsia="ru-RU"/>
              </w:rPr>
              <w:t>Контроль выполнения организации и осуществления физкультурной, спортивно-массовой и воспитательной работы, согласно календарным планам, графикам.</w:t>
            </w:r>
          </w:p>
          <w:p w14:paraId="0FFB207C"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Контроль составления рабочих программ на основе разработанных программ спортивной подготовки.</w:t>
            </w:r>
          </w:p>
          <w:p w14:paraId="3019E839"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 xml:space="preserve">Контроль реализации планов, графиков физкультурной работы, результатов учебно-тренировочного и </w:t>
            </w:r>
            <w:r w:rsidRPr="00791707">
              <w:rPr>
                <w:rFonts w:ascii="Times New Roman" w:eastAsia="Times New Roman" w:hAnsi="Times New Roman"/>
                <w:color w:val="000000" w:themeColor="text1"/>
                <w:sz w:val="20"/>
                <w:szCs w:val="20"/>
                <w:lang w:eastAsia="ru-RU"/>
              </w:rPr>
              <w:lastRenderedPageBreak/>
              <w:t>воспитательного процессов физкультурно-спортивной организации.</w:t>
            </w:r>
          </w:p>
        </w:tc>
        <w:tc>
          <w:tcPr>
            <w:tcW w:w="2729" w:type="dxa"/>
          </w:tcPr>
          <w:p w14:paraId="6CEEAEDE"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1. </w:t>
            </w:r>
            <w:r w:rsidRPr="00791707">
              <w:rPr>
                <w:rFonts w:ascii="Times New Roman" w:eastAsia="Times New Roman" w:hAnsi="Times New Roman"/>
                <w:sz w:val="20"/>
                <w:szCs w:val="20"/>
                <w:lang w:eastAsia="ru-RU"/>
              </w:rPr>
              <w:t>Контроль выполнения организации и осуществления физкультурной, спортивно-массовой и воспитательной работы, согласно календарным планам, графикам.</w:t>
            </w:r>
          </w:p>
          <w:p w14:paraId="1BB76486"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791707">
              <w:rPr>
                <w:rFonts w:ascii="Times New Roman" w:eastAsia="Times New Roman" w:hAnsi="Times New Roman"/>
                <w:sz w:val="20"/>
                <w:szCs w:val="20"/>
                <w:lang w:eastAsia="ru-RU"/>
              </w:rPr>
              <w:t>Контроль составления рабочих программ на основе разработанных программ спортивной подготовки.</w:t>
            </w:r>
          </w:p>
          <w:p w14:paraId="6598357B"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791707">
              <w:rPr>
                <w:rFonts w:ascii="Times New Roman" w:eastAsia="Times New Roman" w:hAnsi="Times New Roman"/>
                <w:sz w:val="20"/>
                <w:szCs w:val="20"/>
                <w:lang w:eastAsia="ru-RU"/>
              </w:rPr>
              <w:t xml:space="preserve">Контроль реализации планов, графиков физкультурной работы, результатов учебно-тренировочного и </w:t>
            </w:r>
            <w:r w:rsidRPr="00791707">
              <w:rPr>
                <w:rFonts w:ascii="Times New Roman" w:eastAsia="Times New Roman" w:hAnsi="Times New Roman"/>
                <w:sz w:val="20"/>
                <w:szCs w:val="20"/>
                <w:lang w:eastAsia="ru-RU"/>
              </w:rPr>
              <w:lastRenderedPageBreak/>
              <w:t>воспитательного процессов физкультурно-спортивной организации.</w:t>
            </w:r>
          </w:p>
          <w:p w14:paraId="1B48907E"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 </w:t>
            </w:r>
            <w:r w:rsidRPr="00791707">
              <w:rPr>
                <w:rFonts w:ascii="Times New Roman" w:eastAsia="Times New Roman" w:hAnsi="Times New Roman"/>
                <w:sz w:val="20"/>
                <w:szCs w:val="20"/>
                <w:lang w:eastAsia="ru-RU"/>
              </w:rPr>
              <w:t xml:space="preserve">Контроль мониторинга результатов работы образовательного учреждения спортивной направленности на этапах спортивной подготовки,  многолетний учет, анализ и обобщение результатов ( в  %), содержания и опыта работы тренеров-преподавателей образовательного учреждения (отделения образовательного учреждения) спортивной направленности. </w:t>
            </w:r>
          </w:p>
          <w:p w14:paraId="49DBFF53"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 </w:t>
            </w:r>
            <w:r w:rsidRPr="00791707">
              <w:rPr>
                <w:rFonts w:ascii="Times New Roman" w:eastAsia="Times New Roman" w:hAnsi="Times New Roman"/>
                <w:sz w:val="20"/>
                <w:szCs w:val="20"/>
                <w:lang w:eastAsia="ru-RU"/>
              </w:rPr>
              <w:t xml:space="preserve">Контролировать статистическую отчетность по результатам работы на основе первичного учета накопляемости и сохранности групп физкультурно-спортивной организации, результативность и участие в соревнованиях (должна быть  положительная динамика). </w:t>
            </w:r>
          </w:p>
        </w:tc>
        <w:tc>
          <w:tcPr>
            <w:tcW w:w="1359" w:type="dxa"/>
          </w:tcPr>
          <w:p w14:paraId="30BBFC5C" w14:textId="5193ADD1"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2D6EFD24" w14:textId="77777777" w:rsidTr="00751FAB">
        <w:tc>
          <w:tcPr>
            <w:tcW w:w="3114" w:type="dxa"/>
          </w:tcPr>
          <w:p w14:paraId="7705B83F" w14:textId="77777777" w:rsidR="004D7962" w:rsidRDefault="004D7962" w:rsidP="008536F0">
            <w:pPr>
              <w:pStyle w:val="a9"/>
              <w:rPr>
                <w:rFonts w:ascii="Times New Roman" w:eastAsiaTheme="minorHAnsi" w:hAnsi="Times New Roman"/>
                <w:sz w:val="20"/>
                <w:szCs w:val="20"/>
              </w:rPr>
            </w:pPr>
            <w:r w:rsidRPr="00BC1041">
              <w:rPr>
                <w:rFonts w:ascii="Times New Roman" w:eastAsiaTheme="minorHAnsi" w:hAnsi="Times New Roman"/>
                <w:sz w:val="20"/>
                <w:szCs w:val="20"/>
              </w:rPr>
              <w:t xml:space="preserve">Организует работу по повышению квалификации тренеров-преподавателей, проведению открытых уроков. </w:t>
            </w:r>
          </w:p>
          <w:p w14:paraId="317A4532" w14:textId="77777777" w:rsidR="004D7962" w:rsidRDefault="004D7962" w:rsidP="008536F0">
            <w:pPr>
              <w:pStyle w:val="a9"/>
              <w:rPr>
                <w:rFonts w:ascii="Times New Roman" w:eastAsiaTheme="minorHAnsi" w:hAnsi="Times New Roman"/>
                <w:sz w:val="20"/>
                <w:szCs w:val="20"/>
              </w:rPr>
            </w:pPr>
            <w:r w:rsidRPr="00B742FD">
              <w:rPr>
                <w:rFonts w:ascii="Times New Roman" w:eastAsiaTheme="minorHAnsi" w:hAnsi="Times New Roman"/>
                <w:sz w:val="20"/>
                <w:szCs w:val="20"/>
              </w:rPr>
              <w:t xml:space="preserve"> Оказывает консультативную и практическую помощь педагогическим работникам образовательных учреждений по соответствующим направлениям деятельности.</w:t>
            </w:r>
          </w:p>
          <w:p w14:paraId="3ABD4FD4" w14:textId="77777777" w:rsidR="004D7962" w:rsidRDefault="004D7962" w:rsidP="008536F0">
            <w:pPr>
              <w:pStyle w:val="a9"/>
              <w:rPr>
                <w:rFonts w:ascii="Times New Roman" w:eastAsia="Times New Roman" w:hAnsi="Times New Roman"/>
                <w:color w:val="000000" w:themeColor="text1"/>
                <w:sz w:val="20"/>
                <w:szCs w:val="20"/>
              </w:rPr>
            </w:pPr>
            <w:r w:rsidRPr="00B742FD">
              <w:rPr>
                <w:rFonts w:ascii="Times New Roman" w:eastAsiaTheme="minorHAnsi" w:hAnsi="Times New Roman"/>
                <w:sz w:val="20"/>
                <w:szCs w:val="20"/>
              </w:rPr>
              <w:t xml:space="preserve">Участвует в организации повышения квалификации и переподготовки педагогических </w:t>
            </w:r>
            <w:r w:rsidRPr="00B742FD">
              <w:rPr>
                <w:rFonts w:ascii="Times New Roman" w:eastAsiaTheme="minorHAnsi" w:hAnsi="Times New Roman"/>
                <w:sz w:val="20"/>
                <w:szCs w:val="20"/>
              </w:rPr>
              <w:lastRenderedPageBreak/>
              <w:t>работников по направлениям физкультурно-спортивной подготовки.</w:t>
            </w:r>
          </w:p>
        </w:tc>
        <w:tc>
          <w:tcPr>
            <w:tcW w:w="2728" w:type="dxa"/>
          </w:tcPr>
          <w:p w14:paraId="0BAC487E"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w:t>
            </w:r>
            <w:r w:rsidRPr="00791707">
              <w:rPr>
                <w:rFonts w:ascii="Times New Roman" w:eastAsia="Times New Roman" w:hAnsi="Times New Roman"/>
                <w:color w:val="000000" w:themeColor="text1"/>
                <w:sz w:val="20"/>
                <w:szCs w:val="20"/>
                <w:lang w:eastAsia="ru-RU"/>
              </w:rPr>
              <w:t xml:space="preserve">Подготовка списков тренеров-преподавателей на повышение квалификации и переподготовки по потребности и запросам, комплектование учебных групп.  </w:t>
            </w:r>
          </w:p>
          <w:p w14:paraId="6B65C065"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Организация составления графика проведения открытых уроков тренеров-преподавателей.</w:t>
            </w:r>
          </w:p>
          <w:p w14:paraId="3992CC7E"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 xml:space="preserve">Организация консультаций по </w:t>
            </w:r>
            <w:r w:rsidRPr="00791707">
              <w:rPr>
                <w:rFonts w:ascii="Times New Roman" w:eastAsia="Times New Roman" w:hAnsi="Times New Roman"/>
                <w:color w:val="000000" w:themeColor="text1"/>
                <w:sz w:val="20"/>
                <w:szCs w:val="20"/>
                <w:lang w:eastAsia="ru-RU"/>
              </w:rPr>
              <w:lastRenderedPageBreak/>
              <w:t>применению нормативно-правовой, методической литературы и др., для тренеров-преподавателей организация тематических выставок и др.</w:t>
            </w:r>
          </w:p>
          <w:p w14:paraId="4FBBC388"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4. </w:t>
            </w:r>
            <w:r w:rsidRPr="00791707">
              <w:rPr>
                <w:rFonts w:ascii="Times New Roman" w:eastAsia="Times New Roman" w:hAnsi="Times New Roman"/>
                <w:color w:val="000000" w:themeColor="text1"/>
                <w:sz w:val="20"/>
                <w:szCs w:val="20"/>
                <w:lang w:eastAsia="ru-RU"/>
              </w:rPr>
              <w:t>Организация проведения консультаций для родителей (лиц, их заменяющих).</w:t>
            </w:r>
          </w:p>
          <w:p w14:paraId="7149165D"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5. </w:t>
            </w:r>
            <w:r w:rsidRPr="00791707">
              <w:rPr>
                <w:rFonts w:ascii="Times New Roman" w:eastAsia="Times New Roman" w:hAnsi="Times New Roman"/>
                <w:color w:val="000000" w:themeColor="text1"/>
                <w:sz w:val="20"/>
                <w:szCs w:val="20"/>
                <w:lang w:eastAsia="ru-RU"/>
              </w:rPr>
              <w:t>Организация своевременного прохождения повышения квалификации (не реже 1 раза в три года, объемом часов не менее 72).</w:t>
            </w:r>
          </w:p>
        </w:tc>
        <w:tc>
          <w:tcPr>
            <w:tcW w:w="2729" w:type="dxa"/>
          </w:tcPr>
          <w:p w14:paraId="1BEBE573"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w:t>
            </w:r>
            <w:r w:rsidRPr="00791707">
              <w:rPr>
                <w:rFonts w:ascii="Times New Roman" w:eastAsia="Times New Roman" w:hAnsi="Times New Roman"/>
                <w:color w:val="000000" w:themeColor="text1"/>
                <w:sz w:val="20"/>
                <w:szCs w:val="20"/>
                <w:lang w:eastAsia="ru-RU"/>
              </w:rPr>
              <w:t xml:space="preserve">Подготовка списков тренеров-преподавателей на повышение квалификации и переподготовки по потребности и запросам, комплектование учебных групп.  </w:t>
            </w:r>
          </w:p>
          <w:p w14:paraId="43CE2366"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Организация составления графика проведения открытых уроков тренеров-преподавателей.</w:t>
            </w:r>
          </w:p>
          <w:p w14:paraId="5630E9DA"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 xml:space="preserve">Организация консультаций по </w:t>
            </w:r>
            <w:r w:rsidRPr="00791707">
              <w:rPr>
                <w:rFonts w:ascii="Times New Roman" w:eastAsia="Times New Roman" w:hAnsi="Times New Roman"/>
                <w:color w:val="000000" w:themeColor="text1"/>
                <w:sz w:val="20"/>
                <w:szCs w:val="20"/>
                <w:lang w:eastAsia="ru-RU"/>
              </w:rPr>
              <w:lastRenderedPageBreak/>
              <w:t>применению нормативно-правовой, методической литературы и др., для тренеров-преподавателей организация тематических выставок и др.</w:t>
            </w:r>
          </w:p>
          <w:p w14:paraId="2D883C51"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4. </w:t>
            </w:r>
            <w:r w:rsidRPr="00791707">
              <w:rPr>
                <w:rFonts w:ascii="Times New Roman" w:eastAsia="Times New Roman" w:hAnsi="Times New Roman"/>
                <w:color w:val="000000" w:themeColor="text1"/>
                <w:sz w:val="20"/>
                <w:szCs w:val="20"/>
                <w:lang w:eastAsia="ru-RU"/>
              </w:rPr>
              <w:t>Организация проведения консультаций для родителей (лиц, их заменяющих).</w:t>
            </w:r>
          </w:p>
          <w:p w14:paraId="5E7ECD62"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5. </w:t>
            </w:r>
            <w:r w:rsidRPr="00791707">
              <w:rPr>
                <w:rFonts w:ascii="Times New Roman" w:eastAsia="Times New Roman" w:hAnsi="Times New Roman"/>
                <w:color w:val="000000" w:themeColor="text1"/>
                <w:sz w:val="20"/>
                <w:szCs w:val="20"/>
                <w:lang w:eastAsia="ru-RU"/>
              </w:rPr>
              <w:t>Разработка траектории профессионального развития и совершенствования собственной профессиональной деятельности.</w:t>
            </w:r>
          </w:p>
          <w:p w14:paraId="419A2043"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6. </w:t>
            </w:r>
            <w:r w:rsidRPr="00791707">
              <w:rPr>
                <w:rFonts w:ascii="Times New Roman" w:eastAsia="Times New Roman" w:hAnsi="Times New Roman"/>
                <w:color w:val="000000" w:themeColor="text1"/>
                <w:sz w:val="20"/>
                <w:szCs w:val="20"/>
                <w:lang w:eastAsia="ru-RU"/>
              </w:rPr>
              <w:t>Организация своевременного прохождения повышения квалификации (не реже 1 раза в три года, объемом часов не менее 72).</w:t>
            </w:r>
          </w:p>
        </w:tc>
        <w:tc>
          <w:tcPr>
            <w:tcW w:w="2729" w:type="dxa"/>
          </w:tcPr>
          <w:p w14:paraId="50D48740"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1.</w:t>
            </w:r>
            <w:r w:rsidRPr="00791707">
              <w:rPr>
                <w:rFonts w:ascii="Times New Roman" w:eastAsia="Times New Roman" w:hAnsi="Times New Roman"/>
                <w:color w:val="000000" w:themeColor="text1"/>
                <w:sz w:val="20"/>
                <w:szCs w:val="20"/>
                <w:lang w:eastAsia="ru-RU"/>
              </w:rPr>
              <w:t xml:space="preserve"> Контроль оформленного заказа (подготовлен список тренеров-преподавателей на повышение квалификации и переподготовки по потребностям и запросам, скомплектованы учебные группы). </w:t>
            </w:r>
          </w:p>
          <w:p w14:paraId="04558516"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 xml:space="preserve">Контроль проведения открытых уроков тренеров-преподавателей. Обучающих, проблемных, разработческих семинаров </w:t>
            </w:r>
            <w:r w:rsidRPr="00791707">
              <w:rPr>
                <w:rFonts w:ascii="Times New Roman" w:eastAsia="Times New Roman" w:hAnsi="Times New Roman"/>
                <w:color w:val="000000" w:themeColor="text1"/>
                <w:sz w:val="20"/>
                <w:szCs w:val="20"/>
                <w:lang w:eastAsia="ru-RU"/>
              </w:rPr>
              <w:lastRenderedPageBreak/>
              <w:t>для тренеров-преподавателей на основании их образовательных потребностей.</w:t>
            </w:r>
          </w:p>
          <w:p w14:paraId="5FDF4082"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Контроль проведения консультаций, по применению нормативно-правовой, методической литературы и др., для тренеров-преподавателей, тематических выставок и др</w:t>
            </w:r>
            <w:r>
              <w:rPr>
                <w:rFonts w:ascii="Times New Roman" w:eastAsia="Times New Roman" w:hAnsi="Times New Roman"/>
                <w:color w:val="000000" w:themeColor="text1"/>
                <w:sz w:val="20"/>
                <w:szCs w:val="20"/>
                <w:lang w:eastAsia="ru-RU"/>
              </w:rPr>
              <w:t>.</w:t>
            </w:r>
          </w:p>
          <w:p w14:paraId="12BA98D1"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4. </w:t>
            </w:r>
            <w:r w:rsidRPr="00791707">
              <w:rPr>
                <w:rFonts w:ascii="Times New Roman" w:eastAsia="Times New Roman" w:hAnsi="Times New Roman"/>
                <w:color w:val="000000" w:themeColor="text1"/>
                <w:sz w:val="20"/>
                <w:szCs w:val="20"/>
                <w:lang w:eastAsia="ru-RU"/>
              </w:rPr>
              <w:t>Контроль проведения консультаций для родителей (лиц, их заменяющих).</w:t>
            </w:r>
          </w:p>
          <w:p w14:paraId="1B853862"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5. </w:t>
            </w:r>
            <w:r w:rsidRPr="00791707">
              <w:rPr>
                <w:rFonts w:ascii="Times New Roman" w:eastAsia="Times New Roman" w:hAnsi="Times New Roman"/>
                <w:color w:val="000000" w:themeColor="text1"/>
                <w:sz w:val="20"/>
                <w:szCs w:val="20"/>
                <w:lang w:eastAsia="ru-RU"/>
              </w:rPr>
              <w:t>Контроль своевременного прохождения курсов повышения квалификации.</w:t>
            </w:r>
          </w:p>
        </w:tc>
        <w:tc>
          <w:tcPr>
            <w:tcW w:w="2729" w:type="dxa"/>
          </w:tcPr>
          <w:p w14:paraId="60D0D2C1"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1. </w:t>
            </w:r>
            <w:r w:rsidRPr="00791707">
              <w:rPr>
                <w:rFonts w:ascii="Times New Roman" w:eastAsia="Times New Roman" w:hAnsi="Times New Roman"/>
                <w:sz w:val="20"/>
                <w:szCs w:val="20"/>
                <w:lang w:eastAsia="ru-RU"/>
              </w:rPr>
              <w:t xml:space="preserve">Контроль оформленного заказа (подготовлен список (подготовлен список тренеров-преподавателей на повышение квалификации и переподготовки по потребностям и запросам, скомплектованы учебные группы). </w:t>
            </w:r>
          </w:p>
          <w:p w14:paraId="46321712"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791707">
              <w:rPr>
                <w:rFonts w:ascii="Times New Roman" w:eastAsia="Times New Roman" w:hAnsi="Times New Roman"/>
                <w:sz w:val="20"/>
                <w:szCs w:val="20"/>
                <w:lang w:eastAsia="ru-RU"/>
              </w:rPr>
              <w:t xml:space="preserve">Контроль проведения открытых уроков тренеров-преподавателей. Обучающих, проблемных, </w:t>
            </w:r>
            <w:r w:rsidRPr="00791707">
              <w:rPr>
                <w:rFonts w:ascii="Times New Roman" w:eastAsia="Times New Roman" w:hAnsi="Times New Roman"/>
                <w:sz w:val="20"/>
                <w:szCs w:val="20"/>
                <w:lang w:eastAsia="ru-RU"/>
              </w:rPr>
              <w:lastRenderedPageBreak/>
              <w:t>разработческих семинаров для тренеров-преподавателей на основании их образовательных потребностей.</w:t>
            </w:r>
          </w:p>
          <w:p w14:paraId="0AABE908"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791707">
              <w:rPr>
                <w:rFonts w:ascii="Times New Roman" w:eastAsia="Times New Roman" w:hAnsi="Times New Roman"/>
                <w:sz w:val="20"/>
                <w:szCs w:val="20"/>
                <w:lang w:eastAsia="ru-RU"/>
              </w:rPr>
              <w:t>Контроль проведения консультаций, по применению нормативно-правовой, методической литературы и др., для тренеров-преподавателей,   тематических выставок и др.</w:t>
            </w:r>
          </w:p>
          <w:p w14:paraId="00178312"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 </w:t>
            </w:r>
            <w:r w:rsidRPr="00791707">
              <w:rPr>
                <w:rFonts w:ascii="Times New Roman" w:eastAsia="Times New Roman" w:hAnsi="Times New Roman"/>
                <w:sz w:val="20"/>
                <w:szCs w:val="20"/>
                <w:lang w:eastAsia="ru-RU"/>
              </w:rPr>
              <w:t>Контроль проведения консультаций для родителей (лиц, их заменяющих).</w:t>
            </w:r>
          </w:p>
          <w:p w14:paraId="210BEEA1"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 </w:t>
            </w:r>
            <w:r w:rsidRPr="00791707">
              <w:rPr>
                <w:rFonts w:ascii="Times New Roman" w:eastAsia="Times New Roman" w:hAnsi="Times New Roman"/>
                <w:sz w:val="20"/>
                <w:szCs w:val="20"/>
                <w:lang w:eastAsia="ru-RU"/>
              </w:rPr>
              <w:t>Контроль наличия траектории профессионального развития и совершенствования собственной профессиональной деятельности. Динамика в повышении результативности профессиональной деятельности.</w:t>
            </w:r>
          </w:p>
          <w:p w14:paraId="61CE6CF5"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6. </w:t>
            </w:r>
            <w:r w:rsidRPr="00791707">
              <w:rPr>
                <w:rFonts w:ascii="Times New Roman" w:eastAsia="Times New Roman" w:hAnsi="Times New Roman"/>
                <w:sz w:val="20"/>
                <w:szCs w:val="20"/>
                <w:lang w:eastAsia="ru-RU"/>
              </w:rPr>
              <w:t>Контроль своевременного прохождения курсов повышения квалификации.</w:t>
            </w:r>
          </w:p>
        </w:tc>
        <w:tc>
          <w:tcPr>
            <w:tcW w:w="1359" w:type="dxa"/>
          </w:tcPr>
          <w:p w14:paraId="4B8AF893" w14:textId="65591901"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2DA868C6" w14:textId="77777777" w:rsidTr="00751FAB">
        <w:tc>
          <w:tcPr>
            <w:tcW w:w="3114" w:type="dxa"/>
          </w:tcPr>
          <w:p w14:paraId="15F20A79" w14:textId="77777777" w:rsidR="004D7962" w:rsidRPr="001329C0" w:rsidRDefault="004D7962" w:rsidP="008536F0">
            <w:pPr>
              <w:pStyle w:val="a9"/>
              <w:rPr>
                <w:rFonts w:ascii="Times New Roman" w:eastAsiaTheme="minorHAnsi" w:hAnsi="Times New Roman"/>
                <w:sz w:val="20"/>
                <w:szCs w:val="20"/>
              </w:rPr>
            </w:pPr>
            <w:r w:rsidRPr="001329C0">
              <w:rPr>
                <w:rFonts w:ascii="Times New Roman" w:eastAsiaTheme="minorHAnsi" w:hAnsi="Times New Roman"/>
                <w:sz w:val="20"/>
                <w:szCs w:val="20"/>
              </w:rPr>
              <w:t>Выполняет правила по охране труда и пожарной безопасности.</w:t>
            </w:r>
          </w:p>
          <w:p w14:paraId="018886DF" w14:textId="77777777" w:rsidR="004D7962" w:rsidRDefault="004D7962" w:rsidP="008536F0">
            <w:pPr>
              <w:pStyle w:val="a9"/>
              <w:rPr>
                <w:rFonts w:ascii="Times New Roman" w:eastAsiaTheme="minorHAnsi" w:hAnsi="Times New Roman"/>
                <w:sz w:val="20"/>
                <w:szCs w:val="20"/>
              </w:rPr>
            </w:pPr>
            <w:r w:rsidRPr="00B742FD">
              <w:rPr>
                <w:rFonts w:ascii="Times New Roman" w:eastAsiaTheme="minorHAnsi" w:hAnsi="Times New Roman"/>
                <w:sz w:val="20"/>
                <w:szCs w:val="20"/>
              </w:rPr>
              <w:t>Обеспечивает охрану жизни и здоровья обучающихся, воспитанников во время учебно-тренировочного и воспитательного процессов.</w:t>
            </w:r>
          </w:p>
          <w:p w14:paraId="6DAAD45A" w14:textId="77777777" w:rsidR="004D7962" w:rsidRDefault="004D7962" w:rsidP="008536F0">
            <w:pPr>
              <w:pStyle w:val="a9"/>
              <w:rPr>
                <w:rFonts w:ascii="Times New Roman" w:eastAsia="Times New Roman" w:hAnsi="Times New Roman"/>
                <w:color w:val="000000" w:themeColor="text1"/>
                <w:sz w:val="20"/>
                <w:szCs w:val="20"/>
              </w:rPr>
            </w:pPr>
            <w:r w:rsidRPr="00BC1041">
              <w:rPr>
                <w:rFonts w:ascii="Times New Roman" w:eastAsiaTheme="minorHAnsi" w:hAnsi="Times New Roman"/>
                <w:sz w:val="20"/>
                <w:szCs w:val="20"/>
              </w:rPr>
              <w:t>Совместно с медслужбой осуществляет контроль за правильной организацией медицинского контроля за обучающимися, воспитанниками.</w:t>
            </w:r>
          </w:p>
        </w:tc>
        <w:tc>
          <w:tcPr>
            <w:tcW w:w="2728" w:type="dxa"/>
          </w:tcPr>
          <w:p w14:paraId="4DA17B81"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791707">
              <w:rPr>
                <w:rFonts w:ascii="Times New Roman" w:eastAsia="Times New Roman" w:hAnsi="Times New Roman"/>
                <w:color w:val="000000" w:themeColor="text1"/>
                <w:sz w:val="20"/>
                <w:szCs w:val="20"/>
                <w:lang w:eastAsia="ru-RU"/>
              </w:rPr>
              <w:t>Обеспечение соблюдения условий проведения учебно-тренировочных занятий в учебных группах в рамках требований СанПиН.</w:t>
            </w:r>
          </w:p>
          <w:p w14:paraId="470BDE27"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 xml:space="preserve">Осуществление соблюдения ТБ во время учебно-тренировочного и воспитательного процессов обучающимися воспитанниками и сотрудниками.  Оказывать </w:t>
            </w:r>
            <w:r w:rsidRPr="00791707">
              <w:rPr>
                <w:rFonts w:ascii="Times New Roman" w:eastAsia="Times New Roman" w:hAnsi="Times New Roman"/>
                <w:color w:val="000000" w:themeColor="text1"/>
                <w:sz w:val="20"/>
                <w:szCs w:val="20"/>
                <w:lang w:eastAsia="ru-RU"/>
              </w:rPr>
              <w:lastRenderedPageBreak/>
              <w:t>первую помощь до оказания медицинской помощи.</w:t>
            </w:r>
          </w:p>
          <w:p w14:paraId="2D56534A"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Не реже одного раза в год координировать организацию углубленного медосмотра обучающихся воспитанников.</w:t>
            </w:r>
          </w:p>
        </w:tc>
        <w:tc>
          <w:tcPr>
            <w:tcW w:w="2729" w:type="dxa"/>
          </w:tcPr>
          <w:p w14:paraId="63C5FE8B"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w:t>
            </w:r>
            <w:r w:rsidRPr="00791707">
              <w:rPr>
                <w:rFonts w:ascii="Times New Roman" w:eastAsia="Times New Roman" w:hAnsi="Times New Roman"/>
                <w:color w:val="000000" w:themeColor="text1"/>
                <w:sz w:val="20"/>
                <w:szCs w:val="20"/>
                <w:lang w:eastAsia="ru-RU"/>
              </w:rPr>
              <w:t>Обеспечение соблюдения условий проведения учебно-тренировочных занятий в учебных группах в рамках требований СанПиН.</w:t>
            </w:r>
          </w:p>
          <w:p w14:paraId="3DC31155"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 xml:space="preserve">Осуществление соблюдения ТБ во время учебно-тренировочного и воспитательного процессов обучающимися воспитанниками и сотрудниками. Оказывать </w:t>
            </w:r>
            <w:r w:rsidRPr="00791707">
              <w:rPr>
                <w:rFonts w:ascii="Times New Roman" w:eastAsia="Times New Roman" w:hAnsi="Times New Roman"/>
                <w:color w:val="000000" w:themeColor="text1"/>
                <w:sz w:val="20"/>
                <w:szCs w:val="20"/>
                <w:lang w:eastAsia="ru-RU"/>
              </w:rPr>
              <w:lastRenderedPageBreak/>
              <w:t>первую помощь до оказания медицинской помощи.</w:t>
            </w:r>
          </w:p>
          <w:p w14:paraId="7F7CC6DD"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Не реже одного раза в год координировать организацию углубленного медосмотра обучающихся воспитанников. Не реже двух раз в год прохождение внутреннего медосмотра в спортивной школе.</w:t>
            </w:r>
          </w:p>
          <w:p w14:paraId="70E5F615"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4.</w:t>
            </w:r>
            <w:r w:rsidRPr="00791707">
              <w:rPr>
                <w:rFonts w:ascii="Times New Roman" w:eastAsia="Times New Roman" w:hAnsi="Times New Roman"/>
                <w:color w:val="000000" w:themeColor="text1"/>
                <w:sz w:val="20"/>
                <w:szCs w:val="20"/>
                <w:lang w:eastAsia="ru-RU"/>
              </w:rPr>
              <w:t xml:space="preserve"> Совместно с медицинским работником по итогам медосмотра, организация контроля состояния здоровья обучающихся воспитанников.</w:t>
            </w:r>
          </w:p>
        </w:tc>
        <w:tc>
          <w:tcPr>
            <w:tcW w:w="2729" w:type="dxa"/>
          </w:tcPr>
          <w:p w14:paraId="411E6FC0"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1.</w:t>
            </w:r>
            <w:r w:rsidRPr="00791707">
              <w:rPr>
                <w:rFonts w:ascii="Times New Roman" w:eastAsia="Times New Roman" w:hAnsi="Times New Roman"/>
                <w:color w:val="000000" w:themeColor="text1"/>
                <w:sz w:val="20"/>
                <w:szCs w:val="20"/>
                <w:lang w:eastAsia="ru-RU"/>
              </w:rPr>
              <w:t xml:space="preserve"> Контроль соблюдения норм СанПиН, при проведении учебно-тренировочных занятий в учебных группах, охраны труда и пожарной безопасности. Обеспечить контроль безопасности и профилактики травматизма занимающихся в физкультурно-спортивной организации.</w:t>
            </w:r>
          </w:p>
          <w:p w14:paraId="47B1F6C9"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2. </w:t>
            </w:r>
            <w:r w:rsidRPr="00791707">
              <w:rPr>
                <w:rFonts w:ascii="Times New Roman" w:eastAsia="Times New Roman" w:hAnsi="Times New Roman"/>
                <w:color w:val="000000" w:themeColor="text1"/>
                <w:sz w:val="20"/>
                <w:szCs w:val="20"/>
                <w:lang w:eastAsia="ru-RU"/>
              </w:rPr>
              <w:t>Контроль наличия журналов по ТБ во время учебно-тренировочного и воспитательного процессов обучающимися воспитанниками и сотрудниками.  Оказание первой помощи до оказания медицинской помощи.</w:t>
            </w:r>
          </w:p>
          <w:p w14:paraId="1155554A"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Контроль наличия графика и договора о прохождении углубленного медосмотра обучающихся воспитанников.</w:t>
            </w:r>
          </w:p>
        </w:tc>
        <w:tc>
          <w:tcPr>
            <w:tcW w:w="2729" w:type="dxa"/>
          </w:tcPr>
          <w:p w14:paraId="11B5AA50"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1. </w:t>
            </w:r>
            <w:r w:rsidRPr="00791707">
              <w:rPr>
                <w:rFonts w:ascii="Times New Roman" w:eastAsia="Times New Roman" w:hAnsi="Times New Roman"/>
                <w:sz w:val="20"/>
                <w:szCs w:val="20"/>
                <w:lang w:eastAsia="ru-RU"/>
              </w:rPr>
              <w:t>Контроль соблюдения норм СанПиН, при проведении учебно-тренировочных занятий в учебных группах, охраны труда и пожарной безопасности. Обеспечить контроль безопасности и профилактики травматизма занимающихся в физкультурно-спортивной организации.</w:t>
            </w:r>
          </w:p>
          <w:p w14:paraId="01537BE9"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2. </w:t>
            </w:r>
            <w:r w:rsidRPr="00791707">
              <w:rPr>
                <w:rFonts w:ascii="Times New Roman" w:eastAsia="Times New Roman" w:hAnsi="Times New Roman"/>
                <w:sz w:val="20"/>
                <w:szCs w:val="20"/>
                <w:lang w:eastAsia="ru-RU"/>
              </w:rPr>
              <w:t>Контроль наличия журналов по ТБ во время учебно-тренировочного и воспитательного процессов обучающимися воспитанниками и сотрудниками.  Наличие инструкций оказания первой помощи до оказания медицинской помощи.</w:t>
            </w:r>
          </w:p>
          <w:p w14:paraId="7AC539A3"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791707">
              <w:rPr>
                <w:rFonts w:ascii="Times New Roman" w:eastAsia="Times New Roman" w:hAnsi="Times New Roman"/>
                <w:sz w:val="20"/>
                <w:szCs w:val="20"/>
                <w:lang w:eastAsia="ru-RU"/>
              </w:rPr>
              <w:t xml:space="preserve">Контроль наличия графика и договора о прохождении углубленного и внутреннего медосмотра обучающихся воспитанников. Наличие правил эксплуатации спортивного оборудования и инвентаря. </w:t>
            </w:r>
          </w:p>
          <w:p w14:paraId="7B41118E" w14:textId="77777777" w:rsidR="004D7962" w:rsidRPr="00791707"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91707">
              <w:rPr>
                <w:rFonts w:ascii="Times New Roman" w:eastAsia="Times New Roman" w:hAnsi="Times New Roman"/>
                <w:sz w:val="20"/>
                <w:szCs w:val="20"/>
                <w:lang w:eastAsia="ru-RU"/>
              </w:rPr>
              <w:t xml:space="preserve"> Совместно с медицинским работником по итогам медосмотра, осуществлять  контроль за состоянием обучающихся воспитанников.</w:t>
            </w:r>
          </w:p>
          <w:p w14:paraId="0A4B7D2F"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 </w:t>
            </w:r>
            <w:r w:rsidRPr="00791707">
              <w:rPr>
                <w:rFonts w:ascii="Times New Roman" w:eastAsia="Times New Roman" w:hAnsi="Times New Roman"/>
                <w:sz w:val="20"/>
                <w:szCs w:val="20"/>
                <w:lang w:eastAsia="ru-RU"/>
              </w:rPr>
              <w:t>Контроль наличия плана скорректированной программы обучения для обучающихся по итогам медосмотра (по необходимости).</w:t>
            </w:r>
          </w:p>
        </w:tc>
        <w:tc>
          <w:tcPr>
            <w:tcW w:w="1359" w:type="dxa"/>
          </w:tcPr>
          <w:p w14:paraId="3BD67738" w14:textId="377007C5"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16C74DEA" w14:textId="77777777" w:rsidTr="00751FAB">
        <w:tc>
          <w:tcPr>
            <w:tcW w:w="3114" w:type="dxa"/>
          </w:tcPr>
          <w:p w14:paraId="30C84E12" w14:textId="77777777" w:rsidR="004D7962" w:rsidRDefault="004D7962" w:rsidP="008536F0">
            <w:pPr>
              <w:pStyle w:val="a9"/>
              <w:rPr>
                <w:rFonts w:ascii="Times New Roman" w:hAnsi="Times New Roman"/>
                <w:sz w:val="20"/>
                <w:szCs w:val="20"/>
              </w:rPr>
            </w:pPr>
            <w:r w:rsidRPr="00BC1041">
              <w:rPr>
                <w:rFonts w:ascii="Times New Roman" w:eastAsiaTheme="minorHAnsi" w:hAnsi="Times New Roman"/>
                <w:sz w:val="20"/>
                <w:szCs w:val="20"/>
              </w:rPr>
              <w:t>Организует и разрабатывает необходимую документацию по проведению соревнований.</w:t>
            </w:r>
          </w:p>
        </w:tc>
        <w:tc>
          <w:tcPr>
            <w:tcW w:w="2728" w:type="dxa"/>
          </w:tcPr>
          <w:p w14:paraId="0F67CFB9"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791707">
              <w:rPr>
                <w:rFonts w:ascii="Times New Roman" w:eastAsia="Times New Roman" w:hAnsi="Times New Roman"/>
                <w:color w:val="000000" w:themeColor="text1"/>
                <w:sz w:val="20"/>
                <w:szCs w:val="20"/>
                <w:lang w:eastAsia="ru-RU"/>
              </w:rPr>
              <w:t>Организация разработки плана-графика проведения внутри школьных соревнований, программы спортивных праздников. Плана-графика соревнований, по возрастам и направлениям.</w:t>
            </w:r>
          </w:p>
          <w:p w14:paraId="1C98B51D"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Организация проведения соревнований и спортивных праздников.</w:t>
            </w:r>
          </w:p>
          <w:p w14:paraId="2968E943"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3. </w:t>
            </w:r>
            <w:r w:rsidRPr="00791707">
              <w:rPr>
                <w:rFonts w:ascii="Times New Roman" w:eastAsia="Times New Roman" w:hAnsi="Times New Roman"/>
                <w:color w:val="000000" w:themeColor="text1"/>
                <w:sz w:val="20"/>
                <w:szCs w:val="20"/>
                <w:lang w:eastAsia="ru-RU"/>
              </w:rPr>
              <w:t>Организация подготовки необходимой документации: бланков протоколов, отчетов и т</w:t>
            </w:r>
            <w:r>
              <w:rPr>
                <w:rFonts w:ascii="Times New Roman" w:eastAsia="Times New Roman" w:hAnsi="Times New Roman"/>
                <w:color w:val="000000" w:themeColor="text1"/>
                <w:sz w:val="20"/>
                <w:szCs w:val="20"/>
                <w:lang w:eastAsia="ru-RU"/>
              </w:rPr>
              <w:t>.</w:t>
            </w:r>
            <w:r w:rsidRPr="00791707">
              <w:rPr>
                <w:rFonts w:ascii="Times New Roman" w:eastAsia="Times New Roman" w:hAnsi="Times New Roman"/>
                <w:color w:val="000000" w:themeColor="text1"/>
                <w:sz w:val="20"/>
                <w:szCs w:val="20"/>
                <w:lang w:eastAsia="ru-RU"/>
              </w:rPr>
              <w:t>д.</w:t>
            </w:r>
          </w:p>
        </w:tc>
        <w:tc>
          <w:tcPr>
            <w:tcW w:w="2729" w:type="dxa"/>
          </w:tcPr>
          <w:p w14:paraId="38C96D02"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w:t>
            </w:r>
            <w:r w:rsidRPr="00791707">
              <w:rPr>
                <w:rFonts w:ascii="Times New Roman" w:eastAsia="Times New Roman" w:hAnsi="Times New Roman"/>
                <w:color w:val="000000" w:themeColor="text1"/>
                <w:sz w:val="20"/>
                <w:szCs w:val="20"/>
                <w:lang w:eastAsia="ru-RU"/>
              </w:rPr>
              <w:t>Организация разработки плана-графика проведения внутри школьных соревнований, программы спортивных праздников. Плана-графика соревнований, по возрастам и направлениям.</w:t>
            </w:r>
          </w:p>
          <w:p w14:paraId="2267AC03"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Организация проведения соревнований и спортивных праздников.</w:t>
            </w:r>
          </w:p>
          <w:p w14:paraId="7E3EB119"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3. </w:t>
            </w:r>
            <w:r w:rsidRPr="00791707">
              <w:rPr>
                <w:rFonts w:ascii="Times New Roman" w:eastAsia="Times New Roman" w:hAnsi="Times New Roman"/>
                <w:color w:val="000000" w:themeColor="text1"/>
                <w:sz w:val="20"/>
                <w:szCs w:val="20"/>
                <w:lang w:eastAsia="ru-RU"/>
              </w:rPr>
              <w:t>Организация подготовки необходимой документации: бланков протоколов, отчетов и т</w:t>
            </w:r>
            <w:r>
              <w:rPr>
                <w:rFonts w:ascii="Times New Roman" w:eastAsia="Times New Roman" w:hAnsi="Times New Roman"/>
                <w:color w:val="000000" w:themeColor="text1"/>
                <w:sz w:val="20"/>
                <w:szCs w:val="20"/>
                <w:lang w:eastAsia="ru-RU"/>
              </w:rPr>
              <w:t>.</w:t>
            </w:r>
            <w:r w:rsidRPr="00791707">
              <w:rPr>
                <w:rFonts w:ascii="Times New Roman" w:eastAsia="Times New Roman" w:hAnsi="Times New Roman"/>
                <w:color w:val="000000" w:themeColor="text1"/>
                <w:sz w:val="20"/>
                <w:szCs w:val="20"/>
                <w:lang w:eastAsia="ru-RU"/>
              </w:rPr>
              <w:t>д.</w:t>
            </w:r>
          </w:p>
        </w:tc>
        <w:tc>
          <w:tcPr>
            <w:tcW w:w="2729" w:type="dxa"/>
          </w:tcPr>
          <w:p w14:paraId="461D0D42"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w:t>
            </w:r>
            <w:r w:rsidRPr="00791707">
              <w:rPr>
                <w:rFonts w:ascii="Times New Roman" w:eastAsia="Times New Roman" w:hAnsi="Times New Roman"/>
                <w:color w:val="000000" w:themeColor="text1"/>
                <w:sz w:val="20"/>
                <w:szCs w:val="20"/>
                <w:lang w:eastAsia="ru-RU"/>
              </w:rPr>
              <w:t>Контроль наличия плана-графика проведения внутри школьных соревнований и спортивных праздников по возрастам и направлениям.</w:t>
            </w:r>
          </w:p>
          <w:p w14:paraId="63927C82" w14:textId="77777777" w:rsidR="004D7962" w:rsidRPr="00791707"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791707">
              <w:rPr>
                <w:rFonts w:ascii="Times New Roman" w:eastAsia="Times New Roman" w:hAnsi="Times New Roman"/>
                <w:color w:val="000000" w:themeColor="text1"/>
                <w:sz w:val="20"/>
                <w:szCs w:val="20"/>
                <w:lang w:eastAsia="ru-RU"/>
              </w:rPr>
              <w:t>Контроль проведения соревнований и спортивных праздников.</w:t>
            </w:r>
          </w:p>
          <w:p w14:paraId="05BF77C6"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791707">
              <w:rPr>
                <w:rFonts w:ascii="Times New Roman" w:eastAsia="Times New Roman" w:hAnsi="Times New Roman"/>
                <w:color w:val="000000" w:themeColor="text1"/>
                <w:sz w:val="20"/>
                <w:szCs w:val="20"/>
                <w:lang w:eastAsia="ru-RU"/>
              </w:rPr>
              <w:t>Контроль наличия необходимой документации: бланков протоколов, отчеты и т</w:t>
            </w:r>
            <w:r>
              <w:rPr>
                <w:rFonts w:ascii="Times New Roman" w:eastAsia="Times New Roman" w:hAnsi="Times New Roman"/>
                <w:color w:val="000000" w:themeColor="text1"/>
                <w:sz w:val="20"/>
                <w:szCs w:val="20"/>
                <w:lang w:eastAsia="ru-RU"/>
              </w:rPr>
              <w:t>.</w:t>
            </w:r>
            <w:r w:rsidRPr="00791707">
              <w:rPr>
                <w:rFonts w:ascii="Times New Roman" w:eastAsia="Times New Roman" w:hAnsi="Times New Roman"/>
                <w:color w:val="000000" w:themeColor="text1"/>
                <w:sz w:val="20"/>
                <w:szCs w:val="20"/>
                <w:lang w:eastAsia="ru-RU"/>
              </w:rPr>
              <w:t>д.</w:t>
            </w:r>
          </w:p>
        </w:tc>
        <w:tc>
          <w:tcPr>
            <w:tcW w:w="2729" w:type="dxa"/>
          </w:tcPr>
          <w:p w14:paraId="1D6293AA"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BD2E90">
              <w:rPr>
                <w:rFonts w:ascii="Times New Roman" w:eastAsia="Times New Roman" w:hAnsi="Times New Roman"/>
                <w:sz w:val="20"/>
                <w:szCs w:val="20"/>
                <w:lang w:eastAsia="ru-RU"/>
              </w:rPr>
              <w:t>Контроль наличия плана-графика проведения внутри школьных соревнований и спортивных праздников по возрастам и направлениям.</w:t>
            </w:r>
          </w:p>
          <w:p w14:paraId="69C7A517"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BD2E90">
              <w:rPr>
                <w:rFonts w:ascii="Times New Roman" w:eastAsia="Times New Roman" w:hAnsi="Times New Roman"/>
                <w:sz w:val="20"/>
                <w:szCs w:val="20"/>
                <w:lang w:eastAsia="ru-RU"/>
              </w:rPr>
              <w:t>Контроль проведения соревнований и спортивных праздников.</w:t>
            </w:r>
          </w:p>
          <w:p w14:paraId="2B15565F"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BD2E90">
              <w:rPr>
                <w:rFonts w:ascii="Times New Roman" w:eastAsia="Times New Roman" w:hAnsi="Times New Roman"/>
                <w:sz w:val="20"/>
                <w:szCs w:val="20"/>
                <w:lang w:eastAsia="ru-RU"/>
              </w:rPr>
              <w:t>Контроль наличия необходимой документации: бланков протоколов, отчеты и тд.</w:t>
            </w:r>
          </w:p>
          <w:p w14:paraId="6C9F4D61"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4. </w:t>
            </w:r>
            <w:r w:rsidRPr="00BD2E90">
              <w:rPr>
                <w:rFonts w:ascii="Times New Roman" w:eastAsia="Times New Roman" w:hAnsi="Times New Roman"/>
                <w:sz w:val="20"/>
                <w:szCs w:val="20"/>
                <w:lang w:eastAsia="ru-RU"/>
              </w:rPr>
              <w:t>Контроль результатов соревнований (наличие положительной динамики, участие и наличие призеров и победителей Красноярского края).</w:t>
            </w:r>
          </w:p>
          <w:p w14:paraId="36687E65"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 </w:t>
            </w:r>
            <w:r w:rsidRPr="00BD2E90">
              <w:rPr>
                <w:rFonts w:ascii="Times New Roman" w:eastAsia="Times New Roman" w:hAnsi="Times New Roman"/>
                <w:sz w:val="20"/>
                <w:szCs w:val="20"/>
                <w:lang w:eastAsia="ru-RU"/>
              </w:rPr>
              <w:t>Осуществлять мониторинг количества обучающихся, принявших участие в соревнованиях, в спортивных праздниках (не менее 50 %) и общих досуговых мероприятий и соревнований образовательной организации (не менее 50 %).</w:t>
            </w:r>
          </w:p>
        </w:tc>
        <w:tc>
          <w:tcPr>
            <w:tcW w:w="1359" w:type="dxa"/>
          </w:tcPr>
          <w:p w14:paraId="5421264E" w14:textId="0E68F644"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1F50638D" w14:textId="77777777" w:rsidTr="00751FAB">
        <w:tc>
          <w:tcPr>
            <w:tcW w:w="3114" w:type="dxa"/>
          </w:tcPr>
          <w:p w14:paraId="7704B9BC" w14:textId="77777777" w:rsidR="004D7962" w:rsidRDefault="004D7962" w:rsidP="008536F0">
            <w:pPr>
              <w:pStyle w:val="a9"/>
              <w:rPr>
                <w:rFonts w:ascii="Times New Roman" w:eastAsiaTheme="minorHAnsi" w:hAnsi="Times New Roman"/>
                <w:sz w:val="20"/>
                <w:szCs w:val="20"/>
              </w:rPr>
            </w:pPr>
            <w:r w:rsidRPr="00BC1041">
              <w:rPr>
                <w:rFonts w:ascii="Times New Roman" w:eastAsiaTheme="minorHAnsi" w:hAnsi="Times New Roman"/>
                <w:sz w:val="20"/>
                <w:szCs w:val="20"/>
              </w:rPr>
              <w:t>Организует работу по научно-методическому обеспечению содержания образования.</w:t>
            </w:r>
          </w:p>
          <w:p w14:paraId="0B565630" w14:textId="77777777" w:rsidR="004D7962" w:rsidRDefault="004D7962" w:rsidP="008536F0">
            <w:pPr>
              <w:pStyle w:val="a9"/>
              <w:rPr>
                <w:rFonts w:ascii="Times New Roman" w:hAnsi="Times New Roman"/>
                <w:sz w:val="20"/>
                <w:szCs w:val="20"/>
              </w:rPr>
            </w:pPr>
            <w:r w:rsidRPr="00B742FD">
              <w:rPr>
                <w:rFonts w:ascii="Times New Roman" w:eastAsiaTheme="minorHAnsi" w:hAnsi="Times New Roman"/>
                <w:sz w:val="20"/>
                <w:szCs w:val="20"/>
              </w:rPr>
              <w:t>Участвует в разработке перспективных планов издания учебных пособий, методических материалов.</w:t>
            </w:r>
            <w:r w:rsidRPr="00B742FD">
              <w:rPr>
                <w:rFonts w:ascii="Times New Roman" w:eastAsia="Times New Roman" w:hAnsi="Times New Roman" w:cstheme="minorBidi"/>
                <w:color w:val="000000" w:themeColor="text1"/>
                <w:sz w:val="20"/>
                <w:szCs w:val="20"/>
                <w:lang w:eastAsia="ru-RU"/>
              </w:rPr>
              <w:t xml:space="preserve"> </w:t>
            </w:r>
            <w:r>
              <w:rPr>
                <w:rFonts w:ascii="Times New Roman" w:eastAsiaTheme="minorHAnsi" w:hAnsi="Times New Roman"/>
                <w:sz w:val="20"/>
                <w:szCs w:val="20"/>
              </w:rPr>
              <w:t xml:space="preserve"> </w:t>
            </w:r>
            <w:r w:rsidRPr="00B742FD">
              <w:rPr>
                <w:rFonts w:ascii="Times New Roman" w:eastAsiaTheme="minorHAnsi" w:hAnsi="Times New Roman"/>
                <w:sz w:val="20"/>
                <w:szCs w:val="20"/>
              </w:rPr>
              <w:t xml:space="preserve">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tc>
        <w:tc>
          <w:tcPr>
            <w:tcW w:w="2728" w:type="dxa"/>
          </w:tcPr>
          <w:p w14:paraId="0A3530B4"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BD2E90">
              <w:rPr>
                <w:rFonts w:ascii="Times New Roman" w:eastAsia="Times New Roman" w:hAnsi="Times New Roman"/>
                <w:color w:val="000000" w:themeColor="text1"/>
                <w:sz w:val="20"/>
                <w:szCs w:val="20"/>
                <w:lang w:eastAsia="ru-RU"/>
              </w:rPr>
              <w:t>Организация обеспечения педагогический состав научно-методической литературой.</w:t>
            </w:r>
          </w:p>
          <w:p w14:paraId="359A24E2"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BD2E90">
              <w:rPr>
                <w:rFonts w:ascii="Times New Roman" w:eastAsia="Times New Roman" w:hAnsi="Times New Roman"/>
                <w:color w:val="000000" w:themeColor="text1"/>
                <w:sz w:val="20"/>
                <w:szCs w:val="20"/>
                <w:lang w:eastAsia="ru-RU"/>
              </w:rPr>
              <w:t>Организация разработки перспективного плана издания учебных пособий, методических материалов.</w:t>
            </w:r>
          </w:p>
          <w:p w14:paraId="7585D47B"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BD2E90">
              <w:rPr>
                <w:rFonts w:ascii="Times New Roman" w:eastAsia="Times New Roman" w:hAnsi="Times New Roman"/>
                <w:color w:val="000000" w:themeColor="text1"/>
                <w:sz w:val="20"/>
                <w:szCs w:val="20"/>
                <w:lang w:eastAsia="ru-RU"/>
              </w:rPr>
              <w:t>Организация участий и выступлений на педагогических и иных советах образовательного учреждения, в деятельности методических объединений, предоставление стат</w:t>
            </w:r>
            <w:r>
              <w:rPr>
                <w:rFonts w:ascii="Times New Roman" w:eastAsia="Times New Roman" w:hAnsi="Times New Roman"/>
                <w:color w:val="000000" w:themeColor="text1"/>
                <w:sz w:val="20"/>
                <w:szCs w:val="20"/>
                <w:lang w:eastAsia="ru-RU"/>
              </w:rPr>
              <w:t>истических данных, проведение ве</w:t>
            </w:r>
            <w:r w:rsidRPr="00BD2E90">
              <w:rPr>
                <w:rFonts w:ascii="Times New Roman" w:eastAsia="Times New Roman" w:hAnsi="Times New Roman"/>
                <w:color w:val="000000" w:themeColor="text1"/>
                <w:sz w:val="20"/>
                <w:szCs w:val="20"/>
                <w:lang w:eastAsia="ru-RU"/>
              </w:rPr>
              <w:t>бинаров, семинаров, консультаций тренеров-преподавателей физкультурно-спортивных организаций, руководителей секций, групп физкультурной и спортивной направленности.</w:t>
            </w:r>
          </w:p>
        </w:tc>
        <w:tc>
          <w:tcPr>
            <w:tcW w:w="2729" w:type="dxa"/>
          </w:tcPr>
          <w:p w14:paraId="2A355F7B"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BD2E90">
              <w:rPr>
                <w:rFonts w:ascii="Times New Roman" w:eastAsia="Times New Roman" w:hAnsi="Times New Roman"/>
                <w:color w:val="000000" w:themeColor="text1"/>
                <w:sz w:val="20"/>
                <w:szCs w:val="20"/>
                <w:lang w:eastAsia="ru-RU"/>
              </w:rPr>
              <w:t>Организация обеспечения педагогический состав научно-методической литературой.</w:t>
            </w:r>
          </w:p>
          <w:p w14:paraId="5C9CC1A1"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BD2E90">
              <w:rPr>
                <w:rFonts w:ascii="Times New Roman" w:eastAsia="Times New Roman" w:hAnsi="Times New Roman"/>
                <w:color w:val="000000" w:themeColor="text1"/>
                <w:sz w:val="20"/>
                <w:szCs w:val="20"/>
                <w:lang w:eastAsia="ru-RU"/>
              </w:rPr>
              <w:t>Организация разработки перспективного плана издания учебных пособий, методических материалов.</w:t>
            </w:r>
          </w:p>
          <w:p w14:paraId="04BD366D"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sidRPr="00BD2E90">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 </w:t>
            </w:r>
            <w:r w:rsidRPr="00BD2E90">
              <w:rPr>
                <w:rFonts w:ascii="Times New Roman" w:eastAsia="Times New Roman" w:hAnsi="Times New Roman"/>
                <w:color w:val="000000" w:themeColor="text1"/>
                <w:sz w:val="20"/>
                <w:szCs w:val="20"/>
                <w:lang w:eastAsia="ru-RU"/>
              </w:rPr>
              <w:t xml:space="preserve">Организация участий и выступлений на педагогических и иных советах образовательного учреждения, в деятельности методических объединений, предоставление статистических данных, проведение вебинаров, семинаров, консультаций тренеров-преподавателей физкультурно-спортивных организаций, руководителей секций, групп физкультурной и спортивной направленности. </w:t>
            </w:r>
          </w:p>
          <w:p w14:paraId="69DDAD84"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4. </w:t>
            </w:r>
            <w:r w:rsidRPr="00BD2E90">
              <w:rPr>
                <w:rFonts w:ascii="Times New Roman" w:eastAsia="Times New Roman" w:hAnsi="Times New Roman"/>
                <w:color w:val="000000" w:themeColor="text1"/>
                <w:sz w:val="20"/>
                <w:szCs w:val="20"/>
                <w:lang w:eastAsia="ru-RU"/>
              </w:rPr>
              <w:t xml:space="preserve">Организация составления методических пособий для педагогов ОУ.  </w:t>
            </w:r>
          </w:p>
        </w:tc>
        <w:tc>
          <w:tcPr>
            <w:tcW w:w="2729" w:type="dxa"/>
          </w:tcPr>
          <w:p w14:paraId="78568A73"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w:t>
            </w:r>
            <w:r w:rsidRPr="00BD2E90">
              <w:rPr>
                <w:rFonts w:ascii="Times New Roman" w:eastAsia="Times New Roman" w:hAnsi="Times New Roman"/>
                <w:color w:val="000000" w:themeColor="text1"/>
                <w:sz w:val="20"/>
                <w:szCs w:val="20"/>
                <w:lang w:eastAsia="ru-RU"/>
              </w:rPr>
              <w:t>Контроль наличия научно-методической литературы по направлениям деятельности, методичек и т. д.</w:t>
            </w:r>
          </w:p>
          <w:p w14:paraId="2B0A5464"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BD2E90">
              <w:rPr>
                <w:rFonts w:ascii="Times New Roman" w:eastAsia="Times New Roman" w:hAnsi="Times New Roman"/>
                <w:color w:val="000000" w:themeColor="text1"/>
                <w:sz w:val="20"/>
                <w:szCs w:val="20"/>
                <w:lang w:eastAsia="ru-RU"/>
              </w:rPr>
              <w:t>Контроль наличия перспективного плана изданий учебных пособий, методических материалов.</w:t>
            </w:r>
          </w:p>
          <w:p w14:paraId="4654487C"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BD2E90">
              <w:rPr>
                <w:rFonts w:ascii="Times New Roman" w:eastAsia="Times New Roman" w:hAnsi="Times New Roman"/>
                <w:color w:val="000000" w:themeColor="text1"/>
                <w:sz w:val="20"/>
                <w:szCs w:val="20"/>
                <w:lang w:eastAsia="ru-RU"/>
              </w:rPr>
              <w:t>Контроль наличия выступлений на педагогических и иных советах образовательного учреждения, в деятельности методических объединений, наличие отчетов, статистических данных, проведенных вебинаров, семинаров и т. д. не менее  5 за аттестационный период.</w:t>
            </w:r>
          </w:p>
        </w:tc>
        <w:tc>
          <w:tcPr>
            <w:tcW w:w="2729" w:type="dxa"/>
          </w:tcPr>
          <w:p w14:paraId="2A6D93D1"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BD2E90">
              <w:rPr>
                <w:rFonts w:ascii="Times New Roman" w:eastAsia="Times New Roman" w:hAnsi="Times New Roman"/>
                <w:sz w:val="20"/>
                <w:szCs w:val="20"/>
                <w:lang w:eastAsia="ru-RU"/>
              </w:rPr>
              <w:t>Контроль наличия научно-методической литературы по направлениям деятельности, методичек и т. д.</w:t>
            </w:r>
          </w:p>
          <w:p w14:paraId="48CC7970"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BD2E90">
              <w:rPr>
                <w:rFonts w:ascii="Times New Roman" w:eastAsia="Times New Roman" w:hAnsi="Times New Roman"/>
                <w:sz w:val="20"/>
                <w:szCs w:val="20"/>
                <w:lang w:eastAsia="ru-RU"/>
              </w:rPr>
              <w:t>Контроль наличия перспективного плана изданий учебных пособий, методических материалов.</w:t>
            </w:r>
          </w:p>
          <w:p w14:paraId="675BA696"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BD2E90">
              <w:rPr>
                <w:rFonts w:ascii="Times New Roman" w:eastAsia="Times New Roman" w:hAnsi="Times New Roman"/>
                <w:sz w:val="20"/>
                <w:szCs w:val="20"/>
                <w:lang w:eastAsia="ru-RU"/>
              </w:rPr>
              <w:t>Контроль наличия выступлений на педагогических и иных советах образовательного учреждения, в деятельности методических объединений, наличие отчетов, статистических данных, проведенных вебинаров, семинаров, консультаций не менее 5 за аттестационный период.</w:t>
            </w:r>
          </w:p>
          <w:p w14:paraId="4212ADB8"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 </w:t>
            </w:r>
            <w:r w:rsidRPr="00BD2E90">
              <w:rPr>
                <w:rFonts w:ascii="Times New Roman" w:eastAsia="Times New Roman" w:hAnsi="Times New Roman"/>
                <w:sz w:val="20"/>
                <w:szCs w:val="20"/>
                <w:lang w:eastAsia="ru-RU"/>
              </w:rPr>
              <w:t>Контроль наличия  разработанных методических пособий для педагогов ОУ.  Не менее 3 пособий за аттестационный период.</w:t>
            </w:r>
          </w:p>
        </w:tc>
        <w:tc>
          <w:tcPr>
            <w:tcW w:w="1359" w:type="dxa"/>
          </w:tcPr>
          <w:p w14:paraId="6D7AE92D" w14:textId="469601B1"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33AF13D7" w14:textId="77777777" w:rsidTr="00751FAB">
        <w:tc>
          <w:tcPr>
            <w:tcW w:w="3114" w:type="dxa"/>
          </w:tcPr>
          <w:p w14:paraId="6A07E9F8" w14:textId="77777777" w:rsidR="004D7962" w:rsidRDefault="004D7962" w:rsidP="008536F0">
            <w:pPr>
              <w:pStyle w:val="a9"/>
              <w:rPr>
                <w:rFonts w:ascii="Times New Roman" w:hAnsi="Times New Roman"/>
                <w:sz w:val="20"/>
                <w:szCs w:val="20"/>
              </w:rPr>
            </w:pPr>
            <w:r w:rsidRPr="00BC1041">
              <w:rPr>
                <w:rFonts w:ascii="Times New Roman" w:eastAsiaTheme="minorHAnsi" w:hAnsi="Times New Roman"/>
                <w:sz w:val="20"/>
                <w:szCs w:val="20"/>
              </w:rPr>
              <w:t>Осуществляет связь с родителями или лицами, их заменяющими.</w:t>
            </w:r>
          </w:p>
        </w:tc>
        <w:tc>
          <w:tcPr>
            <w:tcW w:w="2728" w:type="dxa"/>
          </w:tcPr>
          <w:p w14:paraId="4CA7AF73"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BD2E90">
              <w:rPr>
                <w:rFonts w:ascii="Times New Roman" w:eastAsia="Times New Roman" w:hAnsi="Times New Roman"/>
                <w:color w:val="000000" w:themeColor="text1"/>
                <w:sz w:val="20"/>
                <w:szCs w:val="20"/>
                <w:lang w:eastAsia="ru-RU"/>
              </w:rPr>
              <w:t>Организация сбора данных о родителях или лиц их заменяющих, всех учеников ОУ.  Изучение запроса родителей.</w:t>
            </w:r>
          </w:p>
          <w:p w14:paraId="5802BF3E"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BD2E90">
              <w:rPr>
                <w:rFonts w:ascii="Times New Roman" w:eastAsia="Times New Roman" w:hAnsi="Times New Roman"/>
                <w:color w:val="000000" w:themeColor="text1"/>
                <w:sz w:val="20"/>
                <w:szCs w:val="20"/>
                <w:lang w:eastAsia="ru-RU"/>
              </w:rPr>
              <w:t>Организация составления графика родительских собраний на учебный год.</w:t>
            </w:r>
          </w:p>
          <w:p w14:paraId="7C6FA003"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BD2E90">
              <w:rPr>
                <w:rFonts w:ascii="Times New Roman" w:eastAsia="Times New Roman" w:hAnsi="Times New Roman"/>
                <w:color w:val="000000" w:themeColor="text1"/>
                <w:sz w:val="20"/>
                <w:szCs w:val="20"/>
                <w:lang w:eastAsia="ru-RU"/>
              </w:rPr>
              <w:t>Организация составления расписания приема родителей или лиц их заменяющих.</w:t>
            </w:r>
          </w:p>
        </w:tc>
        <w:tc>
          <w:tcPr>
            <w:tcW w:w="2729" w:type="dxa"/>
          </w:tcPr>
          <w:p w14:paraId="615A81E8"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BD2E90">
              <w:rPr>
                <w:rFonts w:ascii="Times New Roman" w:eastAsia="Times New Roman" w:hAnsi="Times New Roman"/>
                <w:color w:val="000000" w:themeColor="text1"/>
                <w:sz w:val="20"/>
                <w:szCs w:val="20"/>
                <w:lang w:eastAsia="ru-RU"/>
              </w:rPr>
              <w:t>Организация сбора данных о родителях или лиц их заменяющих, всех учеников ОУ.  Изучение запроса родителей.</w:t>
            </w:r>
          </w:p>
          <w:p w14:paraId="683693FF"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BD2E90">
              <w:rPr>
                <w:rFonts w:ascii="Times New Roman" w:eastAsia="Times New Roman" w:hAnsi="Times New Roman"/>
                <w:color w:val="000000" w:themeColor="text1"/>
                <w:sz w:val="20"/>
                <w:szCs w:val="20"/>
                <w:lang w:eastAsia="ru-RU"/>
              </w:rPr>
              <w:t>Организация составления графика родительских собраний на учебный год.</w:t>
            </w:r>
          </w:p>
          <w:p w14:paraId="10D87B00"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BD2E90">
              <w:rPr>
                <w:rFonts w:ascii="Times New Roman" w:eastAsia="Times New Roman" w:hAnsi="Times New Roman"/>
                <w:color w:val="000000" w:themeColor="text1"/>
                <w:sz w:val="20"/>
                <w:szCs w:val="20"/>
                <w:lang w:eastAsia="ru-RU"/>
              </w:rPr>
              <w:t>Организация составления расписания приема родителей или лиц их заменяющих.</w:t>
            </w:r>
          </w:p>
        </w:tc>
        <w:tc>
          <w:tcPr>
            <w:tcW w:w="2729" w:type="dxa"/>
          </w:tcPr>
          <w:p w14:paraId="5BF36EEA"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BD2E90">
              <w:rPr>
                <w:rFonts w:ascii="Times New Roman" w:eastAsia="Times New Roman" w:hAnsi="Times New Roman"/>
                <w:color w:val="000000" w:themeColor="text1"/>
                <w:sz w:val="20"/>
                <w:szCs w:val="20"/>
                <w:lang w:eastAsia="ru-RU"/>
              </w:rPr>
              <w:t>Осуществлять контроль за наличием списков родителей или лиц их заменяющих, всех учеников ОУ.  Контроль за наличием списков запросов, пожеланий родителей.</w:t>
            </w:r>
          </w:p>
          <w:p w14:paraId="24F2DE87"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BD2E90">
              <w:rPr>
                <w:rFonts w:ascii="Times New Roman" w:eastAsia="Times New Roman" w:hAnsi="Times New Roman"/>
                <w:color w:val="000000" w:themeColor="text1"/>
                <w:sz w:val="20"/>
                <w:szCs w:val="20"/>
                <w:lang w:eastAsia="ru-RU"/>
              </w:rPr>
              <w:t>Контроль за составлением графика и проведением  родительских собраний на учебный год.</w:t>
            </w:r>
          </w:p>
          <w:p w14:paraId="144F9A84"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sidRPr="00BD2E90">
              <w:rPr>
                <w:rFonts w:ascii="Times New Roman" w:eastAsia="Times New Roman" w:hAnsi="Times New Roman"/>
                <w:color w:val="000000" w:themeColor="text1"/>
                <w:sz w:val="20"/>
                <w:szCs w:val="20"/>
                <w:lang w:eastAsia="ru-RU"/>
              </w:rPr>
              <w:t>Контроль наличия расписания приема по личным вопросам родителей или лиц их заменяющих.</w:t>
            </w:r>
          </w:p>
        </w:tc>
        <w:tc>
          <w:tcPr>
            <w:tcW w:w="2729" w:type="dxa"/>
          </w:tcPr>
          <w:p w14:paraId="4CE779A4"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BD2E90">
              <w:rPr>
                <w:rFonts w:ascii="Times New Roman" w:eastAsia="Times New Roman" w:hAnsi="Times New Roman"/>
                <w:sz w:val="20"/>
                <w:szCs w:val="20"/>
                <w:lang w:eastAsia="ru-RU"/>
              </w:rPr>
              <w:t>Осуществлять контроль за наличием списков родителей или лиц их заменяющих, всех учеников ОУ.  Контроль за наличием списков запросов, пожеланий родителей.</w:t>
            </w:r>
          </w:p>
          <w:p w14:paraId="6732718D" w14:textId="77777777" w:rsidR="004D7962" w:rsidRPr="00BD2E90"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BD2E90">
              <w:rPr>
                <w:rFonts w:ascii="Times New Roman" w:eastAsia="Times New Roman" w:hAnsi="Times New Roman"/>
                <w:sz w:val="20"/>
                <w:szCs w:val="20"/>
                <w:lang w:eastAsia="ru-RU"/>
              </w:rPr>
              <w:t>Контроль за составлением графика и проведением  родительских собраний на учебный год.</w:t>
            </w:r>
          </w:p>
          <w:p w14:paraId="153B1A6C"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BD2E90">
              <w:rPr>
                <w:rFonts w:ascii="Times New Roman" w:eastAsia="Times New Roman" w:hAnsi="Times New Roman"/>
                <w:sz w:val="20"/>
                <w:szCs w:val="20"/>
                <w:lang w:eastAsia="ru-RU"/>
              </w:rPr>
              <w:t>Контроль наличия расписания приема по личным вопросам родителей или лиц их заменяющих.</w:t>
            </w:r>
          </w:p>
        </w:tc>
        <w:tc>
          <w:tcPr>
            <w:tcW w:w="1359" w:type="dxa"/>
          </w:tcPr>
          <w:p w14:paraId="17B2713E" w14:textId="02F78480"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424F2C24" w14:textId="77777777" w:rsidTr="00751FAB">
        <w:tc>
          <w:tcPr>
            <w:tcW w:w="3114" w:type="dxa"/>
          </w:tcPr>
          <w:p w14:paraId="5E990169" w14:textId="77777777" w:rsidR="004D7962" w:rsidRDefault="004D7962" w:rsidP="008536F0">
            <w:pPr>
              <w:pStyle w:val="a9"/>
              <w:rPr>
                <w:rFonts w:ascii="Times New Roman" w:hAnsi="Times New Roman"/>
                <w:sz w:val="20"/>
                <w:szCs w:val="20"/>
              </w:rPr>
            </w:pPr>
            <w:r w:rsidRPr="00BC1041">
              <w:rPr>
                <w:rFonts w:ascii="Times New Roman" w:eastAsiaTheme="minorHAnsi" w:hAnsi="Times New Roman"/>
                <w:sz w:val="20"/>
                <w:szCs w:val="20"/>
              </w:rPr>
              <w:t>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tc>
        <w:tc>
          <w:tcPr>
            <w:tcW w:w="2728" w:type="dxa"/>
          </w:tcPr>
          <w:p w14:paraId="2ED7FEF9"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BD2E90">
              <w:rPr>
                <w:rFonts w:ascii="Times New Roman" w:eastAsia="Times New Roman" w:hAnsi="Times New Roman"/>
                <w:color w:val="000000" w:themeColor="text1"/>
                <w:sz w:val="20"/>
                <w:szCs w:val="20"/>
                <w:lang w:eastAsia="ru-RU"/>
              </w:rPr>
              <w:t>Организация координации работы инструкторов-методистов образовательного учреждения спортивной направленности.</w:t>
            </w:r>
          </w:p>
          <w:p w14:paraId="2F5D6A87"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sidRPr="00BD2E90">
              <w:rPr>
                <w:rFonts w:ascii="Times New Roman" w:eastAsia="Times New Roman" w:hAnsi="Times New Roman"/>
                <w:color w:val="000000" w:themeColor="text1"/>
                <w:sz w:val="20"/>
                <w:szCs w:val="20"/>
                <w:lang w:eastAsia="ru-RU"/>
              </w:rPr>
              <w:t>Организация проведения семинаров тренеров-преподавателей и инструкторов-методистов.</w:t>
            </w:r>
          </w:p>
        </w:tc>
        <w:tc>
          <w:tcPr>
            <w:tcW w:w="2729" w:type="dxa"/>
          </w:tcPr>
          <w:p w14:paraId="2DCC8F3E"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sidRPr="00BD2E90">
              <w:rPr>
                <w:rFonts w:ascii="Times New Roman" w:eastAsia="Times New Roman" w:hAnsi="Times New Roman"/>
                <w:color w:val="000000" w:themeColor="text1"/>
                <w:sz w:val="20"/>
                <w:szCs w:val="20"/>
                <w:lang w:eastAsia="ru-RU"/>
              </w:rPr>
              <w:t>1. Организация координации работы инструкторов-методистов образовательного учреждения спортивной направленности.</w:t>
            </w:r>
          </w:p>
          <w:p w14:paraId="1B9FFAF8" w14:textId="77777777" w:rsidR="004D7962" w:rsidRPr="00BD2E90" w:rsidRDefault="004D7962" w:rsidP="008536F0">
            <w:pPr>
              <w:pStyle w:val="a9"/>
              <w:rPr>
                <w:rFonts w:ascii="Times New Roman" w:eastAsia="Times New Roman" w:hAnsi="Times New Roman"/>
                <w:color w:val="000000" w:themeColor="text1"/>
                <w:sz w:val="20"/>
                <w:szCs w:val="20"/>
                <w:lang w:eastAsia="ru-RU"/>
              </w:rPr>
            </w:pPr>
            <w:r w:rsidRPr="00BD2E90">
              <w:rPr>
                <w:rFonts w:ascii="Times New Roman" w:eastAsia="Times New Roman" w:hAnsi="Times New Roman"/>
                <w:color w:val="000000" w:themeColor="text1"/>
                <w:sz w:val="20"/>
                <w:szCs w:val="20"/>
                <w:lang w:eastAsia="ru-RU"/>
              </w:rPr>
              <w:t>2.Организация проведения семинаров тренеров-преподавателей и инструкторов-методистов.</w:t>
            </w:r>
          </w:p>
          <w:p w14:paraId="34EAC955" w14:textId="61BE53BE" w:rsidR="004D7962" w:rsidRPr="001E37F2" w:rsidRDefault="004D7962" w:rsidP="008536F0">
            <w:pPr>
              <w:pStyle w:val="a9"/>
              <w:rPr>
                <w:rFonts w:ascii="Times New Roman" w:eastAsia="Times New Roman" w:hAnsi="Times New Roman"/>
                <w:color w:val="000000" w:themeColor="text1"/>
                <w:sz w:val="20"/>
                <w:szCs w:val="20"/>
                <w:lang w:eastAsia="ru-RU"/>
              </w:rPr>
            </w:pPr>
            <w:r w:rsidRPr="00BD2E90">
              <w:rPr>
                <w:rFonts w:ascii="Times New Roman" w:eastAsia="Times New Roman" w:hAnsi="Times New Roman"/>
                <w:color w:val="000000" w:themeColor="text1"/>
                <w:sz w:val="20"/>
                <w:szCs w:val="20"/>
                <w:lang w:eastAsia="ru-RU"/>
              </w:rPr>
              <w:t>3. Организация работы участком, работой методических объединений специалистов в области физкультуры и спорта.</w:t>
            </w:r>
          </w:p>
        </w:tc>
        <w:tc>
          <w:tcPr>
            <w:tcW w:w="2729" w:type="dxa"/>
          </w:tcPr>
          <w:p w14:paraId="2E3A9B92" w14:textId="6D4436DF" w:rsidR="004D7962" w:rsidRPr="00BD2E90"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w:t>
            </w:r>
            <w:r w:rsidR="009475F3">
              <w:rPr>
                <w:rFonts w:ascii="Times New Roman" w:eastAsia="Times New Roman" w:hAnsi="Times New Roman"/>
                <w:color w:val="000000" w:themeColor="text1"/>
                <w:sz w:val="20"/>
                <w:szCs w:val="20"/>
                <w:lang w:eastAsia="ru-RU"/>
              </w:rPr>
              <w:t xml:space="preserve"> </w:t>
            </w:r>
            <w:r w:rsidRPr="00BD2E90">
              <w:rPr>
                <w:rFonts w:ascii="Times New Roman" w:eastAsia="Times New Roman" w:hAnsi="Times New Roman"/>
                <w:color w:val="000000" w:themeColor="text1"/>
                <w:sz w:val="20"/>
                <w:szCs w:val="20"/>
                <w:lang w:eastAsia="ru-RU"/>
              </w:rPr>
              <w:t>Контроль работы инструкторов-методистов образовательного учреждения спортивной направленности. Сбор статистических данных.</w:t>
            </w:r>
          </w:p>
          <w:p w14:paraId="196EF3C7" w14:textId="246C63FA"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w:t>
            </w:r>
            <w:r w:rsidR="009475F3">
              <w:rPr>
                <w:rFonts w:ascii="Times New Roman" w:eastAsia="Times New Roman" w:hAnsi="Times New Roman"/>
                <w:color w:val="000000" w:themeColor="text1"/>
                <w:sz w:val="20"/>
                <w:szCs w:val="20"/>
                <w:lang w:eastAsia="ru-RU"/>
              </w:rPr>
              <w:t xml:space="preserve"> </w:t>
            </w:r>
            <w:r w:rsidRPr="00BD2E90">
              <w:rPr>
                <w:rFonts w:ascii="Times New Roman" w:eastAsia="Times New Roman" w:hAnsi="Times New Roman"/>
                <w:color w:val="000000" w:themeColor="text1"/>
                <w:sz w:val="20"/>
                <w:szCs w:val="20"/>
                <w:lang w:eastAsia="ru-RU"/>
              </w:rPr>
              <w:t>Наличие планов проведения семинаров тренеров-преподавателей и инструкторов-методистов.</w:t>
            </w:r>
          </w:p>
        </w:tc>
        <w:tc>
          <w:tcPr>
            <w:tcW w:w="2729" w:type="dxa"/>
          </w:tcPr>
          <w:p w14:paraId="508AD490" w14:textId="77777777" w:rsidR="004D7962" w:rsidRPr="00BD2E90" w:rsidRDefault="004D7962" w:rsidP="008536F0">
            <w:pPr>
              <w:pStyle w:val="a9"/>
              <w:rPr>
                <w:rFonts w:ascii="Times New Roman" w:eastAsia="Times New Roman" w:hAnsi="Times New Roman"/>
                <w:sz w:val="20"/>
                <w:szCs w:val="20"/>
                <w:lang w:eastAsia="ru-RU"/>
              </w:rPr>
            </w:pPr>
            <w:r w:rsidRPr="00BD2E90">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BD2E90">
              <w:rPr>
                <w:rFonts w:ascii="Times New Roman" w:eastAsia="Times New Roman" w:hAnsi="Times New Roman"/>
                <w:sz w:val="20"/>
                <w:szCs w:val="20"/>
                <w:lang w:eastAsia="ru-RU"/>
              </w:rPr>
              <w:t>Контроль работы инструкторов-методистов образовательного учреждения спортивной направленности. Сбор статистических данных.</w:t>
            </w:r>
          </w:p>
          <w:p w14:paraId="790965C9" w14:textId="77777777" w:rsidR="004D7962" w:rsidRPr="00BD2E90" w:rsidRDefault="004D7962" w:rsidP="008536F0">
            <w:pPr>
              <w:pStyle w:val="a9"/>
              <w:rPr>
                <w:rFonts w:ascii="Times New Roman" w:eastAsia="Times New Roman" w:hAnsi="Times New Roman"/>
                <w:sz w:val="20"/>
                <w:szCs w:val="20"/>
                <w:lang w:eastAsia="ru-RU"/>
              </w:rPr>
            </w:pPr>
            <w:r w:rsidRPr="00BD2E90">
              <w:rPr>
                <w:rFonts w:ascii="Times New Roman" w:eastAsia="Times New Roman" w:hAnsi="Times New Roman"/>
                <w:sz w:val="20"/>
                <w:szCs w:val="20"/>
                <w:lang w:eastAsia="ru-RU"/>
              </w:rPr>
              <w:t xml:space="preserve">2. Наличие планов проведения семинаров тренеров-преподавателей и инструкторов-методистов. </w:t>
            </w:r>
          </w:p>
          <w:p w14:paraId="7892C92D" w14:textId="77777777" w:rsidR="004D7962" w:rsidRPr="001E37F2" w:rsidRDefault="004D7962" w:rsidP="008536F0">
            <w:pPr>
              <w:pStyle w:val="a9"/>
              <w:rPr>
                <w:rFonts w:ascii="Times New Roman" w:eastAsia="Times New Roman" w:hAnsi="Times New Roman"/>
                <w:sz w:val="20"/>
                <w:szCs w:val="20"/>
                <w:lang w:eastAsia="ru-RU"/>
              </w:rPr>
            </w:pPr>
            <w:r w:rsidRPr="00BD2E90">
              <w:rPr>
                <w:rFonts w:ascii="Times New Roman" w:eastAsia="Times New Roman" w:hAnsi="Times New Roman"/>
                <w:sz w:val="20"/>
                <w:szCs w:val="20"/>
                <w:lang w:eastAsia="ru-RU"/>
              </w:rPr>
              <w:t>3. Контроль и сбор статистической информации работы участка, методического объединения специалистов в области физкультуры и спорта.</w:t>
            </w:r>
          </w:p>
        </w:tc>
        <w:tc>
          <w:tcPr>
            <w:tcW w:w="1359" w:type="dxa"/>
          </w:tcPr>
          <w:p w14:paraId="201AE1A5" w14:textId="3FF03575"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bl>
    <w:p w14:paraId="796C33DB" w14:textId="77777777" w:rsidR="00E61E7F" w:rsidRPr="00E61E7F" w:rsidRDefault="00E61E7F" w:rsidP="00E61E7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E61E7F" w:rsidRPr="00E61E7F" w14:paraId="144BC481" w14:textId="77777777" w:rsidTr="00E53D39">
        <w:tc>
          <w:tcPr>
            <w:tcW w:w="1872" w:type="dxa"/>
            <w:vMerge w:val="restart"/>
            <w:tcBorders>
              <w:top w:val="single" w:sz="4" w:space="0" w:color="auto"/>
              <w:left w:val="single" w:sz="4" w:space="0" w:color="auto"/>
              <w:bottom w:val="single" w:sz="4" w:space="0" w:color="auto"/>
              <w:right w:val="single" w:sz="4" w:space="0" w:color="auto"/>
            </w:tcBorders>
            <w:vAlign w:val="center"/>
          </w:tcPr>
          <w:p w14:paraId="470E6127"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0DB1F41B"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7EEE689A"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1B2FD003"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E61E7F" w:rsidRPr="00E61E7F" w14:paraId="6C6089FF" w14:textId="77777777" w:rsidTr="00E53D39">
        <w:tc>
          <w:tcPr>
            <w:tcW w:w="1872" w:type="dxa"/>
            <w:vMerge/>
            <w:tcBorders>
              <w:top w:val="single" w:sz="4" w:space="0" w:color="auto"/>
              <w:left w:val="single" w:sz="4" w:space="0" w:color="auto"/>
              <w:bottom w:val="single" w:sz="4" w:space="0" w:color="auto"/>
              <w:right w:val="single" w:sz="4" w:space="0" w:color="auto"/>
            </w:tcBorders>
            <w:vAlign w:val="center"/>
          </w:tcPr>
          <w:p w14:paraId="39BE524B"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5567E162"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0D3E5A26"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2C152CB6"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436111D7"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7DF64922"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p>
        </w:tc>
      </w:tr>
      <w:tr w:rsidR="00E61E7F" w:rsidRPr="00E61E7F" w14:paraId="451078EC" w14:textId="77777777" w:rsidTr="00E53D39">
        <w:trPr>
          <w:trHeight w:val="416"/>
        </w:trPr>
        <w:tc>
          <w:tcPr>
            <w:tcW w:w="1872" w:type="dxa"/>
            <w:tcBorders>
              <w:top w:val="single" w:sz="4" w:space="0" w:color="auto"/>
              <w:left w:val="single" w:sz="4" w:space="0" w:color="auto"/>
              <w:bottom w:val="single" w:sz="4" w:space="0" w:color="auto"/>
              <w:right w:val="single" w:sz="4" w:space="0" w:color="auto"/>
            </w:tcBorders>
          </w:tcPr>
          <w:p w14:paraId="4E9AE429" w14:textId="77777777" w:rsidR="00E61E7F" w:rsidRPr="00E61E7F" w:rsidRDefault="00E61E7F" w:rsidP="00E53D39">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lastRenderedPageBreak/>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272FE1B9"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2F32E1A"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63C889D"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0B51E1E7"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F541FED"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959AC1A"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402C3597"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7B10BB04"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4BE38E80"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73DE9CB0"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3E2E041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06610097"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26066D6"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5756129B"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1C14AF9C"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60A1AB58"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537273C"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FE90197"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48EEBAB2"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97D2B63"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21F63DF2"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lastRenderedPageBreak/>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7EB3439A"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3E357138"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23453801"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31823CDB"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6C6563C4"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8B1379D"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1AF3A9C" w14:textId="77777777" w:rsidR="00E61E7F" w:rsidRPr="00E61E7F" w:rsidRDefault="00E61E7F" w:rsidP="00E53D39">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 xml:space="preserve">Наличие информации о включении в предметную и внеурочную деятельность на постоянной/регулярной основе </w:t>
            </w:r>
            <w:r w:rsidRPr="00E61E7F">
              <w:rPr>
                <w:rFonts w:ascii="Times New Roman" w:eastAsia="Times New Roman" w:hAnsi="Times New Roman" w:cs="Times New Roman"/>
                <w:color w:val="000000" w:themeColor="text1"/>
                <w:sz w:val="20"/>
                <w:szCs w:val="20"/>
              </w:rPr>
              <w:lastRenderedPageBreak/>
              <w:t>приёмов работы с цифровой информацией, открытыми цифровыми источниками, разработку цифровых продуктов</w:t>
            </w:r>
          </w:p>
          <w:p w14:paraId="0A682B79"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5958684B"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FA5ECF3"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0B7FE8BE"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highlight w:val="yellow"/>
              </w:rPr>
            </w:pPr>
          </w:p>
        </w:tc>
      </w:tr>
      <w:tr w:rsidR="00E61E7F" w:rsidRPr="00AA642C" w14:paraId="78B48DF7" w14:textId="77777777" w:rsidTr="00E53D3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23FBBC8B" w14:textId="77777777" w:rsidR="00E61E7F" w:rsidRPr="00C873CF" w:rsidRDefault="00E61E7F" w:rsidP="00E53D39">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0B7CECED" w14:textId="77777777" w:rsidR="00E61E7F" w:rsidRPr="00E61E7F" w:rsidRDefault="00E61E7F" w:rsidP="00E53D39">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5299FE10" w14:textId="77777777" w:rsidR="00E61E7F" w:rsidRPr="00AA642C" w:rsidRDefault="00E61E7F" w:rsidP="00E53D39">
            <w:pPr>
              <w:spacing w:after="0" w:line="240" w:lineRule="auto"/>
              <w:jc w:val="both"/>
              <w:rPr>
                <w:rFonts w:ascii="Times New Roman" w:eastAsia="Times New Roman" w:hAnsi="Times New Roman" w:cs="Times New Roman"/>
                <w:sz w:val="20"/>
                <w:szCs w:val="20"/>
                <w:highlight w:val="yellow"/>
              </w:rPr>
            </w:pPr>
          </w:p>
        </w:tc>
      </w:tr>
      <w:tr w:rsidR="00E61E7F" w:rsidRPr="00AA642C" w14:paraId="54C7A76D" w14:textId="77777777" w:rsidTr="00E53D39">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41B73AFC" w14:textId="77777777" w:rsidR="00E61E7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2D5EB1EF"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4DCF63E"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4BDF68E3"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0D541ED1"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0A6EEE12" w14:textId="77777777" w:rsidR="00E61E7F" w:rsidRDefault="00E61E7F"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CAFEA79"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3C31E2A"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4F6914E9"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5FFE0BAE" w14:textId="77777777" w:rsidTr="00E53D39">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6F2EE82D" w14:textId="77777777" w:rsidR="00E61E7F" w:rsidRDefault="00E61E7F"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58E05A6"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47BA285"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7616B3D6"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3AF43158" w14:textId="77777777" w:rsidTr="00E53D39">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301304A1" w14:textId="77777777" w:rsidR="00E61E7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64A555F9"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5E02838"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7373C25C"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6F140232"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4515C26D"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ED0B80C"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58318624"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7EF3EE90"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2199388F" w14:textId="77777777" w:rsidTr="00E53D39">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6DA529FA"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44858B9"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680A99F"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60F7E857"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6B74A22B"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0E1B8F75"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525B363F" w14:textId="77777777" w:rsidR="00E61E7F" w:rsidRPr="00C873CF" w:rsidRDefault="00E61E7F" w:rsidP="00E53D3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03CF850"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0E0EDE59"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0CC3949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747E4168"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AA0214D"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C2A5DD0"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605DE268"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AD7498A"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627178D"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4BF61C0"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D15E150"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6B717661"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7275BD39"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02D3F53"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2E3274C"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F6767C5"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6D04F69C"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9ED9203"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29E92BF8"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1489119"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7F35B48"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1E017B8D"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65EC40F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A0742FF"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3A21C89"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6D2D7CD2"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051A8851"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0A75265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38671F8"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7CF102F"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DACB3C9"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157A289F"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66A5BA8"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B4BC100"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437F318"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6175AE3E"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7AAA6825"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25AA86B1"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94B44EC"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7A00C8C"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20DFF2C"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0E030A30"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B27EAEB"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19FDF112"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E15FEEE"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CE1BD8F"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2B3213A2"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18FAB3D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56C14A3"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E606DD6" w14:textId="77777777" w:rsidR="00E61E7F" w:rsidRPr="00C873CF" w:rsidRDefault="00E61E7F" w:rsidP="00E53D3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74625C31"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7C77BF81"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16757244"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64D33D2A"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16DE5538" w14:textId="77777777" w:rsidR="00E61E7F" w:rsidRPr="00F35D3C"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6A77FA77" w14:textId="77777777" w:rsidR="00E61E7F" w:rsidRPr="00C873CF" w:rsidRDefault="00E61E7F" w:rsidP="00E53D3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17D09F1E"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39750D5A"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5A8E0C29"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p>
        </w:tc>
      </w:tr>
      <w:tr w:rsidR="00E61E7F" w:rsidRPr="00AA642C" w14:paraId="43B5512D"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2AD475D"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C977827"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19E940F1" w14:textId="77777777" w:rsidR="00E61E7F" w:rsidRPr="00C873CF" w:rsidRDefault="00E61E7F" w:rsidP="00E53D3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246D300D"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0BD915AD" w14:textId="77777777" w:rsidR="00E61E7F" w:rsidRPr="00C873CF" w:rsidRDefault="00E61E7F" w:rsidP="00E53D3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2221551B"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346" w:type="dxa"/>
            <w:tcBorders>
              <w:top w:val="single" w:sz="4" w:space="0" w:color="auto"/>
              <w:left w:val="single" w:sz="4" w:space="0" w:color="auto"/>
              <w:bottom w:val="single" w:sz="4" w:space="0" w:color="auto"/>
              <w:right w:val="single" w:sz="4" w:space="0" w:color="auto"/>
            </w:tcBorders>
          </w:tcPr>
          <w:p w14:paraId="73CABCAE"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r w:rsidR="00E61E7F" w:rsidRPr="00AA642C" w14:paraId="3141F3A6"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1DF80FD4"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08401BF" w14:textId="77777777" w:rsidR="00E61E7F" w:rsidRPr="00C873CF" w:rsidRDefault="00E61E7F" w:rsidP="00E53D3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7343CC08"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0AF75256"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4D1E516F"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1F26DEE7"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bl>
    <w:p w14:paraId="4A2CF5D4" w14:textId="77777777" w:rsidR="00E61E7F" w:rsidRDefault="00E61E7F" w:rsidP="00E61E7F">
      <w:pPr>
        <w:spacing w:after="0" w:line="240" w:lineRule="auto"/>
        <w:jc w:val="both"/>
        <w:rPr>
          <w:rFonts w:ascii="Times New Roman" w:hAnsi="Times New Roman" w:cs="Times New Roman"/>
          <w:sz w:val="24"/>
          <w:szCs w:val="24"/>
        </w:rPr>
      </w:pPr>
    </w:p>
    <w:p w14:paraId="563275FD" w14:textId="77777777" w:rsidR="004D7962" w:rsidRDefault="004D7962" w:rsidP="008536F0">
      <w:pPr>
        <w:spacing w:after="0" w:line="240" w:lineRule="auto"/>
        <w:jc w:val="both"/>
        <w:rPr>
          <w:rFonts w:ascii="Times New Roman" w:hAnsi="Times New Roman" w:cs="Times New Roman"/>
          <w:sz w:val="24"/>
          <w:szCs w:val="24"/>
        </w:rPr>
        <w:sectPr w:rsidR="004D7962" w:rsidSect="00CE0BB0">
          <w:pgSz w:w="16838" w:h="11906" w:orient="landscape"/>
          <w:pgMar w:top="720" w:right="720" w:bottom="720" w:left="720" w:header="708" w:footer="708" w:gutter="0"/>
          <w:cols w:space="708"/>
          <w:docGrid w:linePitch="360"/>
        </w:sectPr>
      </w:pPr>
    </w:p>
    <w:p w14:paraId="68E55528" w14:textId="77777777" w:rsidR="004D7962" w:rsidRPr="00E61E7F" w:rsidRDefault="004D7962" w:rsidP="008536F0">
      <w:pPr>
        <w:pStyle w:val="1"/>
        <w:spacing w:before="0" w:line="240" w:lineRule="auto"/>
        <w:rPr>
          <w:rFonts w:ascii="Times New Roman" w:hAnsi="Times New Roman" w:cs="Times New Roman"/>
          <w:b/>
          <w:color w:val="000000" w:themeColor="text1"/>
          <w:sz w:val="24"/>
          <w:szCs w:val="24"/>
        </w:rPr>
      </w:pPr>
      <w:bookmarkStart w:id="126" w:name="_Toc176199912"/>
      <w:bookmarkStart w:id="127" w:name="_Hlk176015090"/>
      <w:bookmarkStart w:id="128" w:name="_Toc176500807"/>
      <w:r w:rsidRPr="00E61E7F">
        <w:rPr>
          <w:rFonts w:ascii="Times New Roman" w:hAnsi="Times New Roman" w:cs="Times New Roman"/>
          <w:b/>
          <w:color w:val="000000" w:themeColor="text1"/>
          <w:sz w:val="24"/>
          <w:szCs w:val="24"/>
        </w:rPr>
        <w:lastRenderedPageBreak/>
        <w:t>Должность: Инструктор по труду</w:t>
      </w:r>
      <w:bookmarkEnd w:id="126"/>
      <w:bookmarkEnd w:id="128"/>
    </w:p>
    <w:p w14:paraId="4100CF1A"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5715DDAE"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bookmarkEnd w:id="127"/>
    <w:p w14:paraId="7CE62FC1"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tbl>
      <w:tblPr>
        <w:tblW w:w="15304" w:type="dxa"/>
        <w:tblLook w:val="04A0" w:firstRow="1" w:lastRow="0" w:firstColumn="1" w:lastColumn="0" w:noHBand="0" w:noVBand="1"/>
      </w:tblPr>
      <w:tblGrid>
        <w:gridCol w:w="3114"/>
        <w:gridCol w:w="2693"/>
        <w:gridCol w:w="2693"/>
        <w:gridCol w:w="2835"/>
        <w:gridCol w:w="2637"/>
        <w:gridCol w:w="1332"/>
      </w:tblGrid>
      <w:tr w:rsidR="00751FAB" w14:paraId="5D0E374E" w14:textId="77777777" w:rsidTr="00751FAB">
        <w:tc>
          <w:tcPr>
            <w:tcW w:w="3114" w:type="dxa"/>
            <w:vMerge w:val="restart"/>
            <w:tcBorders>
              <w:top w:val="single" w:sz="4" w:space="0" w:color="auto"/>
              <w:left w:val="single" w:sz="4" w:space="0" w:color="auto"/>
              <w:right w:val="single" w:sz="4" w:space="0" w:color="auto"/>
            </w:tcBorders>
            <w:vAlign w:val="center"/>
            <w:hideMark/>
          </w:tcPr>
          <w:p w14:paraId="25C2ED43" w14:textId="77777777" w:rsidR="00751FAB" w:rsidRDefault="00751FAB" w:rsidP="008536F0">
            <w:pPr>
              <w:pStyle w:val="a9"/>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Должностные обязанности</w:t>
            </w:r>
          </w:p>
        </w:tc>
        <w:tc>
          <w:tcPr>
            <w:tcW w:w="5386" w:type="dxa"/>
            <w:gridSpan w:val="2"/>
            <w:tcBorders>
              <w:top w:val="single" w:sz="4" w:space="0" w:color="auto"/>
              <w:left w:val="single" w:sz="4" w:space="0" w:color="auto"/>
              <w:bottom w:val="single" w:sz="4" w:space="0" w:color="auto"/>
              <w:right w:val="single" w:sz="4" w:space="0" w:color="auto"/>
            </w:tcBorders>
            <w:vAlign w:val="center"/>
            <w:hideMark/>
          </w:tcPr>
          <w:p w14:paraId="4214D76A" w14:textId="77777777" w:rsidR="00751FAB" w:rsidRDefault="00751FAB"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472" w:type="dxa"/>
            <w:gridSpan w:val="2"/>
            <w:tcBorders>
              <w:top w:val="single" w:sz="4" w:space="0" w:color="auto"/>
              <w:left w:val="single" w:sz="4" w:space="0" w:color="auto"/>
              <w:bottom w:val="single" w:sz="4" w:space="0" w:color="auto"/>
              <w:right w:val="single" w:sz="4" w:space="0" w:color="auto"/>
            </w:tcBorders>
            <w:vAlign w:val="center"/>
            <w:hideMark/>
          </w:tcPr>
          <w:p w14:paraId="3498E090" w14:textId="77777777" w:rsidR="00751FAB" w:rsidRDefault="00751FAB"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b/>
                <w:sz w:val="20"/>
                <w:szCs w:val="20"/>
                <w:lang w:eastAsia="en-US"/>
              </w:rPr>
              <w:t>Результаты профессиональной деятельности по должности</w:t>
            </w:r>
          </w:p>
        </w:tc>
        <w:tc>
          <w:tcPr>
            <w:tcW w:w="1332" w:type="dxa"/>
            <w:vMerge w:val="restart"/>
            <w:tcBorders>
              <w:top w:val="single" w:sz="4" w:space="0" w:color="auto"/>
              <w:left w:val="single" w:sz="4" w:space="0" w:color="auto"/>
              <w:right w:val="single" w:sz="4" w:space="0" w:color="auto"/>
            </w:tcBorders>
            <w:vAlign w:val="center"/>
          </w:tcPr>
          <w:p w14:paraId="1376F793" w14:textId="515FA694" w:rsidR="00751FAB" w:rsidRDefault="00751FAB" w:rsidP="008536F0">
            <w:pPr>
              <w:spacing w:after="0"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Самооценка (сумма баллов)</w:t>
            </w:r>
          </w:p>
        </w:tc>
      </w:tr>
      <w:tr w:rsidR="00751FAB" w14:paraId="438746FD" w14:textId="77777777" w:rsidTr="00751FAB">
        <w:tc>
          <w:tcPr>
            <w:tcW w:w="3114" w:type="dxa"/>
            <w:vMerge/>
            <w:tcBorders>
              <w:left w:val="single" w:sz="4" w:space="0" w:color="auto"/>
              <w:bottom w:val="single" w:sz="4" w:space="0" w:color="auto"/>
              <w:right w:val="single" w:sz="4" w:space="0" w:color="auto"/>
            </w:tcBorders>
            <w:vAlign w:val="center"/>
          </w:tcPr>
          <w:p w14:paraId="056C8148" w14:textId="77777777" w:rsidR="00751FAB" w:rsidRDefault="00751FAB" w:rsidP="008536F0">
            <w:pPr>
              <w:pStyle w:val="a9"/>
              <w:rPr>
                <w:rFonts w:ascii="Times New Roman" w:eastAsia="Times New Roman" w:hAnsi="Times New Roman"/>
                <w:b/>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2EA867BF" w14:textId="77777777" w:rsidR="00751FAB" w:rsidRDefault="00751FAB"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A0D3E5" w14:textId="77777777" w:rsidR="00751FAB" w:rsidRDefault="00751FAB"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EDB2EF" w14:textId="77777777" w:rsidR="00751FAB" w:rsidRDefault="00751FAB"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637" w:type="dxa"/>
            <w:tcBorders>
              <w:top w:val="single" w:sz="4" w:space="0" w:color="auto"/>
              <w:left w:val="single" w:sz="4" w:space="0" w:color="auto"/>
              <w:bottom w:val="single" w:sz="4" w:space="0" w:color="auto"/>
              <w:right w:val="single" w:sz="4" w:space="0" w:color="auto"/>
            </w:tcBorders>
            <w:vAlign w:val="center"/>
            <w:hideMark/>
          </w:tcPr>
          <w:p w14:paraId="52F6643F" w14:textId="77777777" w:rsidR="00751FAB" w:rsidRDefault="00751FAB"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b/>
                <w:sz w:val="20"/>
                <w:szCs w:val="20"/>
                <w:lang w:eastAsia="en-US"/>
              </w:rPr>
              <w:t>Высшая КК (2 балла)</w:t>
            </w:r>
          </w:p>
        </w:tc>
        <w:tc>
          <w:tcPr>
            <w:tcW w:w="1332" w:type="dxa"/>
            <w:vMerge/>
            <w:tcBorders>
              <w:left w:val="single" w:sz="4" w:space="0" w:color="auto"/>
              <w:bottom w:val="single" w:sz="4" w:space="0" w:color="auto"/>
              <w:right w:val="single" w:sz="4" w:space="0" w:color="auto"/>
            </w:tcBorders>
            <w:vAlign w:val="center"/>
          </w:tcPr>
          <w:p w14:paraId="5170B49B" w14:textId="42A5711A" w:rsidR="00751FAB" w:rsidRDefault="00751FAB" w:rsidP="008536F0">
            <w:pPr>
              <w:pStyle w:val="a9"/>
              <w:rPr>
                <w:rFonts w:ascii="Times New Roman" w:eastAsia="Times New Roman" w:hAnsi="Times New Roman"/>
                <w:b/>
                <w:sz w:val="20"/>
                <w:szCs w:val="20"/>
              </w:rPr>
            </w:pPr>
          </w:p>
        </w:tc>
      </w:tr>
      <w:tr w:rsidR="00751FAB" w14:paraId="741F33D7" w14:textId="77777777" w:rsidTr="00751FAB">
        <w:trPr>
          <w:trHeight w:val="2348"/>
        </w:trPr>
        <w:tc>
          <w:tcPr>
            <w:tcW w:w="3114" w:type="dxa"/>
            <w:vMerge w:val="restart"/>
            <w:tcBorders>
              <w:top w:val="single" w:sz="4" w:space="0" w:color="auto"/>
              <w:left w:val="single" w:sz="4" w:space="0" w:color="auto"/>
              <w:bottom w:val="single" w:sz="4" w:space="0" w:color="auto"/>
              <w:right w:val="single" w:sz="4" w:space="0" w:color="auto"/>
            </w:tcBorders>
            <w:hideMark/>
          </w:tcPr>
          <w:p w14:paraId="37BB2084" w14:textId="7600C748" w:rsidR="00751FAB" w:rsidRDefault="00751FAB" w:rsidP="008536F0">
            <w:pPr>
              <w:pStyle w:val="a9"/>
              <w:rPr>
                <w:rFonts w:ascii="Times New Roman" w:eastAsia="Times New Roman" w:hAnsi="Times New Roman"/>
                <w:color w:val="000000" w:themeColor="text1"/>
                <w:sz w:val="20"/>
                <w:szCs w:val="20"/>
                <w:lang w:eastAsia="ru-RU"/>
              </w:rPr>
            </w:pPr>
            <w:r>
              <w:rPr>
                <w:rFonts w:ascii="Times New Roman" w:eastAsiaTheme="minorHAnsi" w:hAnsi="Times New Roman"/>
                <w:sz w:val="20"/>
                <w:szCs w:val="20"/>
              </w:rPr>
              <w:t xml:space="preserve">Формирует у обучающихся, воспитанников трудовые умения и навыки, готовит их к практическому применению полученных знаний. </w:t>
            </w:r>
          </w:p>
        </w:tc>
        <w:tc>
          <w:tcPr>
            <w:tcW w:w="2693" w:type="dxa"/>
            <w:tcBorders>
              <w:top w:val="single" w:sz="4" w:space="0" w:color="auto"/>
              <w:left w:val="single" w:sz="4" w:space="0" w:color="auto"/>
              <w:bottom w:val="single" w:sz="4" w:space="0" w:color="auto"/>
              <w:right w:val="single" w:sz="4" w:space="0" w:color="auto"/>
            </w:tcBorders>
            <w:hideMark/>
          </w:tcPr>
          <w:p w14:paraId="20DB422B"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sz w:val="20"/>
                <w:szCs w:val="20"/>
                <w:lang w:eastAsia="en-US"/>
              </w:rPr>
              <w:t>1. Использование современных образовательных технологий, эффективных методов и приемов в соответствии с утвержденной образовательной программой с учетом психолого-физиологических особенностей обучающихся и воспитанников.</w:t>
            </w:r>
          </w:p>
        </w:tc>
        <w:tc>
          <w:tcPr>
            <w:tcW w:w="2693" w:type="dxa"/>
            <w:tcBorders>
              <w:top w:val="single" w:sz="4" w:space="0" w:color="auto"/>
              <w:left w:val="single" w:sz="4" w:space="0" w:color="auto"/>
              <w:bottom w:val="single" w:sz="4" w:space="0" w:color="auto"/>
              <w:right w:val="single" w:sz="4" w:space="0" w:color="auto"/>
            </w:tcBorders>
            <w:hideMark/>
          </w:tcPr>
          <w:p w14:paraId="168639C6" w14:textId="77777777" w:rsidR="00751FAB" w:rsidRDefault="00751FA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1. Использование современных образовательных технологий, эффективных методов и приемов в соответствии с утвержденной образовательной программой с учетом психолого-физиологических особенностей обучающихся и воспитанников.</w:t>
            </w:r>
          </w:p>
        </w:tc>
        <w:tc>
          <w:tcPr>
            <w:tcW w:w="2835" w:type="dxa"/>
            <w:tcBorders>
              <w:top w:val="single" w:sz="4" w:space="0" w:color="auto"/>
              <w:left w:val="single" w:sz="4" w:space="0" w:color="auto"/>
              <w:bottom w:val="single" w:sz="4" w:space="0" w:color="auto"/>
              <w:right w:val="single" w:sz="4" w:space="0" w:color="auto"/>
            </w:tcBorders>
          </w:tcPr>
          <w:p w14:paraId="366325B7"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1. Стабильные положительные результаты сформированности трудовых умений и навыков у обучающихся, воспитанников по итогам мониторингов и иных форм контроля, проводимых образовательной организацией.</w:t>
            </w:r>
          </w:p>
        </w:tc>
        <w:tc>
          <w:tcPr>
            <w:tcW w:w="2637" w:type="dxa"/>
            <w:tcBorders>
              <w:top w:val="single" w:sz="4" w:space="0" w:color="auto"/>
              <w:left w:val="single" w:sz="4" w:space="0" w:color="auto"/>
              <w:bottom w:val="single" w:sz="4" w:space="0" w:color="auto"/>
              <w:right w:val="single" w:sz="4" w:space="0" w:color="auto"/>
            </w:tcBorders>
          </w:tcPr>
          <w:p w14:paraId="14AAAD95"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1. Положительная динамика результатов сформированности трудовых умений и навыков у обучающихся, воспитанников, по итогам мониторингов и иных форм контроля, проводимых образовательной организацией.</w:t>
            </w:r>
          </w:p>
        </w:tc>
        <w:tc>
          <w:tcPr>
            <w:tcW w:w="1332" w:type="dxa"/>
            <w:tcBorders>
              <w:top w:val="single" w:sz="4" w:space="0" w:color="auto"/>
              <w:left w:val="single" w:sz="4" w:space="0" w:color="auto"/>
              <w:bottom w:val="single" w:sz="4" w:space="0" w:color="auto"/>
              <w:right w:val="single" w:sz="4" w:space="0" w:color="auto"/>
            </w:tcBorders>
          </w:tcPr>
          <w:p w14:paraId="79A24078" w14:textId="41DD99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29EFF16C" w14:textId="77777777" w:rsidTr="00751FAB">
        <w:trPr>
          <w:trHeight w:val="161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C14B544" w14:textId="77777777" w:rsidR="00751FAB" w:rsidRDefault="00751FAB" w:rsidP="008536F0">
            <w:pPr>
              <w:spacing w:after="0" w:line="240" w:lineRule="auto"/>
              <w:rPr>
                <w:rFonts w:ascii="Times New Roman" w:eastAsia="Times New Roman" w:hAnsi="Times New Roman" w:cs="Times New Roman"/>
                <w:color w:val="000000" w:themeColor="text1"/>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17ADCC6"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2. Вовлечение обучающихся, воспитанников в практическую деятельность по предмету.</w:t>
            </w:r>
          </w:p>
        </w:tc>
        <w:tc>
          <w:tcPr>
            <w:tcW w:w="2693" w:type="dxa"/>
            <w:tcBorders>
              <w:top w:val="single" w:sz="4" w:space="0" w:color="auto"/>
              <w:left w:val="single" w:sz="4" w:space="0" w:color="auto"/>
              <w:bottom w:val="single" w:sz="4" w:space="0" w:color="auto"/>
              <w:right w:val="single" w:sz="4" w:space="0" w:color="auto"/>
            </w:tcBorders>
            <w:hideMark/>
          </w:tcPr>
          <w:p w14:paraId="11748780"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eastAsia="ru-RU"/>
              </w:rPr>
              <w:t>2. Положительная динамика вовлечённых обучающихся, воспитанников в практическую деятельность по предмету.</w:t>
            </w:r>
          </w:p>
        </w:tc>
        <w:tc>
          <w:tcPr>
            <w:tcW w:w="2835" w:type="dxa"/>
            <w:tcBorders>
              <w:top w:val="single" w:sz="4" w:space="0" w:color="auto"/>
              <w:left w:val="single" w:sz="4" w:space="0" w:color="auto"/>
              <w:bottom w:val="single" w:sz="4" w:space="0" w:color="auto"/>
              <w:right w:val="single" w:sz="4" w:space="0" w:color="auto"/>
            </w:tcBorders>
          </w:tcPr>
          <w:p w14:paraId="3E7EFECF"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 xml:space="preserve">2. Доля вовлеченных в практическую деятельность по применению полученных знаний не менее 75%.  </w:t>
            </w:r>
          </w:p>
        </w:tc>
        <w:tc>
          <w:tcPr>
            <w:tcW w:w="2637" w:type="dxa"/>
            <w:tcBorders>
              <w:top w:val="single" w:sz="4" w:space="0" w:color="auto"/>
              <w:left w:val="single" w:sz="4" w:space="0" w:color="auto"/>
              <w:bottom w:val="single" w:sz="4" w:space="0" w:color="auto"/>
              <w:right w:val="single" w:sz="4" w:space="0" w:color="auto"/>
            </w:tcBorders>
            <w:hideMark/>
          </w:tcPr>
          <w:p w14:paraId="290225B7"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 xml:space="preserve">2. Доля вовлеченных в практическую деятельность по применению полученных знаний не менее 75% в динамике.  </w:t>
            </w:r>
          </w:p>
        </w:tc>
        <w:tc>
          <w:tcPr>
            <w:tcW w:w="1332" w:type="dxa"/>
            <w:tcBorders>
              <w:top w:val="single" w:sz="4" w:space="0" w:color="auto"/>
              <w:left w:val="single" w:sz="4" w:space="0" w:color="auto"/>
              <w:bottom w:val="single" w:sz="4" w:space="0" w:color="auto"/>
              <w:right w:val="single" w:sz="4" w:space="0" w:color="auto"/>
            </w:tcBorders>
          </w:tcPr>
          <w:p w14:paraId="52CBBCBE" w14:textId="469B6749"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5390B2F5" w14:textId="77777777" w:rsidTr="00751FAB">
        <w:trPr>
          <w:trHeight w:val="1990"/>
        </w:trPr>
        <w:tc>
          <w:tcPr>
            <w:tcW w:w="3114" w:type="dxa"/>
            <w:vMerge w:val="restart"/>
            <w:tcBorders>
              <w:top w:val="single" w:sz="4" w:space="0" w:color="auto"/>
              <w:left w:val="single" w:sz="4" w:space="0" w:color="auto"/>
              <w:bottom w:val="single" w:sz="4" w:space="0" w:color="auto"/>
              <w:right w:val="single" w:sz="4" w:space="0" w:color="auto"/>
            </w:tcBorders>
            <w:hideMark/>
          </w:tcPr>
          <w:p w14:paraId="750D879C" w14:textId="3B7EECC2" w:rsidR="00751FAB" w:rsidRDefault="00751FAB" w:rsidP="008536F0">
            <w:pPr>
              <w:pStyle w:val="a9"/>
              <w:rPr>
                <w:rFonts w:ascii="Times New Roman" w:eastAsia="Times New Roman" w:hAnsi="Times New Roman"/>
                <w:color w:val="000000" w:themeColor="text1"/>
                <w:sz w:val="20"/>
                <w:szCs w:val="20"/>
                <w:lang w:eastAsia="ru-RU"/>
              </w:rPr>
            </w:pPr>
            <w:r>
              <w:rPr>
                <w:rFonts w:ascii="Times New Roman" w:eastAsiaTheme="minorHAnsi" w:hAnsi="Times New Roman"/>
                <w:sz w:val="20"/>
                <w:szCs w:val="20"/>
              </w:rPr>
              <w:t xml:space="preserve">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w:t>
            </w:r>
            <w:r>
              <w:rPr>
                <w:rFonts w:ascii="Times New Roman" w:eastAsiaTheme="minorHAnsi" w:hAnsi="Times New Roman"/>
                <w:sz w:val="20"/>
                <w:szCs w:val="20"/>
              </w:rPr>
              <w:lastRenderedPageBreak/>
              <w:t>современные знания о труде, образовательных и производственных технологиях.</w:t>
            </w:r>
          </w:p>
        </w:tc>
        <w:tc>
          <w:tcPr>
            <w:tcW w:w="2693" w:type="dxa"/>
            <w:tcBorders>
              <w:top w:val="single" w:sz="4" w:space="0" w:color="auto"/>
              <w:left w:val="single" w:sz="4" w:space="0" w:color="auto"/>
              <w:bottom w:val="single" w:sz="4" w:space="0" w:color="auto"/>
              <w:right w:val="single" w:sz="4" w:space="0" w:color="auto"/>
            </w:tcBorders>
          </w:tcPr>
          <w:p w14:paraId="23186189"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lastRenderedPageBreak/>
              <w:t>1. Проведение с обучающимися, воспитанниками профориентационной работы, организация общественно полезного и производительного труда.</w:t>
            </w:r>
          </w:p>
        </w:tc>
        <w:tc>
          <w:tcPr>
            <w:tcW w:w="2693" w:type="dxa"/>
            <w:tcBorders>
              <w:top w:val="single" w:sz="4" w:space="0" w:color="auto"/>
              <w:left w:val="single" w:sz="4" w:space="0" w:color="auto"/>
              <w:bottom w:val="single" w:sz="4" w:space="0" w:color="auto"/>
              <w:right w:val="single" w:sz="4" w:space="0" w:color="auto"/>
            </w:tcBorders>
          </w:tcPr>
          <w:p w14:paraId="796293F7"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1. Проведение с обучающимися, воспитанниками профориентационной работы, организация общественно полезного и производительного труда.</w:t>
            </w:r>
          </w:p>
        </w:tc>
        <w:tc>
          <w:tcPr>
            <w:tcW w:w="2835" w:type="dxa"/>
            <w:tcBorders>
              <w:top w:val="single" w:sz="4" w:space="0" w:color="auto"/>
              <w:left w:val="single" w:sz="4" w:space="0" w:color="auto"/>
              <w:bottom w:val="single" w:sz="4" w:space="0" w:color="auto"/>
              <w:right w:val="single" w:sz="4" w:space="0" w:color="auto"/>
            </w:tcBorders>
            <w:hideMark/>
          </w:tcPr>
          <w:p w14:paraId="55D36AB5"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sz w:val="20"/>
                <w:szCs w:val="20"/>
                <w:lang w:eastAsia="en-US"/>
              </w:rPr>
              <w:t xml:space="preserve">1. Не менее 75% обучающихся, воспитанников вовлечены в профориентационную работу, общественно полезный и производительный труд. </w:t>
            </w:r>
          </w:p>
        </w:tc>
        <w:tc>
          <w:tcPr>
            <w:tcW w:w="2637" w:type="dxa"/>
            <w:tcBorders>
              <w:top w:val="single" w:sz="4" w:space="0" w:color="auto"/>
              <w:left w:val="single" w:sz="4" w:space="0" w:color="auto"/>
              <w:bottom w:val="single" w:sz="4" w:space="0" w:color="auto"/>
              <w:right w:val="single" w:sz="4" w:space="0" w:color="auto"/>
            </w:tcBorders>
            <w:hideMark/>
          </w:tcPr>
          <w:p w14:paraId="2AB184E3" w14:textId="77777777" w:rsidR="00751FAB" w:rsidRDefault="00751FAB" w:rsidP="008536F0">
            <w:pPr>
              <w:spacing w:after="0" w:line="240" w:lineRule="auto"/>
              <w:rPr>
                <w:rFonts w:ascii="Times New Roman" w:eastAsia="Times New Roman" w:hAnsi="Times New Roman"/>
                <w:sz w:val="20"/>
                <w:szCs w:val="20"/>
                <w:lang w:eastAsia="en-US"/>
              </w:rPr>
            </w:pPr>
            <w:r>
              <w:rPr>
                <w:rFonts w:ascii="Times New Roman" w:eastAsia="Times New Roman" w:hAnsi="Times New Roman" w:cs="Times New Roman"/>
                <w:sz w:val="20"/>
                <w:szCs w:val="20"/>
                <w:lang w:eastAsia="en-US"/>
              </w:rPr>
              <w:t>1. Более 75% обучающихся, воспитанников вовлечены в профориентационную работу, общественно полезный и производительный труд.</w:t>
            </w:r>
          </w:p>
        </w:tc>
        <w:tc>
          <w:tcPr>
            <w:tcW w:w="1332" w:type="dxa"/>
            <w:tcBorders>
              <w:top w:val="single" w:sz="4" w:space="0" w:color="auto"/>
              <w:left w:val="single" w:sz="4" w:space="0" w:color="auto"/>
              <w:bottom w:val="single" w:sz="4" w:space="0" w:color="auto"/>
              <w:right w:val="single" w:sz="4" w:space="0" w:color="auto"/>
            </w:tcBorders>
          </w:tcPr>
          <w:p w14:paraId="7BF119A8" w14:textId="623F0A5A"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0DA3C784" w14:textId="77777777" w:rsidTr="00751FAB">
        <w:trPr>
          <w:trHeight w:val="138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12E4734" w14:textId="77777777" w:rsidR="00751FAB" w:rsidRDefault="00751FAB" w:rsidP="008536F0">
            <w:pPr>
              <w:spacing w:after="0" w:line="240" w:lineRule="auto"/>
              <w:rPr>
                <w:rFonts w:ascii="Times New Roman" w:eastAsia="Times New Roman" w:hAnsi="Times New Roman" w:cs="Times New Roman"/>
                <w:color w:val="000000" w:themeColor="text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176E8CCE"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Применение программ предпрофильной подготовки обучающихся, воспитанников.</w:t>
            </w:r>
          </w:p>
        </w:tc>
        <w:tc>
          <w:tcPr>
            <w:tcW w:w="2693" w:type="dxa"/>
            <w:tcBorders>
              <w:top w:val="single" w:sz="4" w:space="0" w:color="auto"/>
              <w:left w:val="single" w:sz="4" w:space="0" w:color="auto"/>
              <w:bottom w:val="single" w:sz="4" w:space="0" w:color="auto"/>
              <w:right w:val="single" w:sz="4" w:space="0" w:color="auto"/>
            </w:tcBorders>
            <w:hideMark/>
          </w:tcPr>
          <w:p w14:paraId="071C7881"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Применение программ предпрофильной подготовки обучающихся, воспитанников.</w:t>
            </w:r>
          </w:p>
        </w:tc>
        <w:tc>
          <w:tcPr>
            <w:tcW w:w="2835" w:type="dxa"/>
            <w:tcBorders>
              <w:top w:val="single" w:sz="4" w:space="0" w:color="auto"/>
              <w:left w:val="single" w:sz="4" w:space="0" w:color="auto"/>
              <w:bottom w:val="single" w:sz="4" w:space="0" w:color="auto"/>
              <w:right w:val="single" w:sz="4" w:space="0" w:color="auto"/>
            </w:tcBorders>
          </w:tcPr>
          <w:p w14:paraId="6A47B325"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2. Наличие программ предпрофильной подготовки.</w:t>
            </w:r>
          </w:p>
        </w:tc>
        <w:tc>
          <w:tcPr>
            <w:tcW w:w="2637" w:type="dxa"/>
            <w:tcBorders>
              <w:top w:val="single" w:sz="4" w:space="0" w:color="auto"/>
              <w:left w:val="single" w:sz="4" w:space="0" w:color="auto"/>
              <w:bottom w:val="single" w:sz="4" w:space="0" w:color="auto"/>
              <w:right w:val="single" w:sz="4" w:space="0" w:color="auto"/>
            </w:tcBorders>
          </w:tcPr>
          <w:p w14:paraId="5BB07AD1"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2. Наличие программ предпрофильной подготовки.</w:t>
            </w:r>
          </w:p>
        </w:tc>
        <w:tc>
          <w:tcPr>
            <w:tcW w:w="1332" w:type="dxa"/>
            <w:tcBorders>
              <w:top w:val="single" w:sz="4" w:space="0" w:color="auto"/>
              <w:left w:val="single" w:sz="4" w:space="0" w:color="auto"/>
              <w:bottom w:val="single" w:sz="4" w:space="0" w:color="auto"/>
              <w:right w:val="single" w:sz="4" w:space="0" w:color="auto"/>
            </w:tcBorders>
          </w:tcPr>
          <w:p w14:paraId="565EF831" w14:textId="3EEC0F8C"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2372F4B7" w14:textId="77777777" w:rsidTr="00751FAB">
        <w:trPr>
          <w:trHeight w:val="178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F29B93D" w14:textId="77777777" w:rsidR="00751FAB" w:rsidRDefault="00751FAB" w:rsidP="008536F0">
            <w:pPr>
              <w:spacing w:after="0" w:line="240" w:lineRule="auto"/>
              <w:rPr>
                <w:rFonts w:ascii="Times New Roman" w:eastAsia="Times New Roman" w:hAnsi="Times New Roman" w:cs="Times New Roman"/>
                <w:color w:val="000000" w:themeColor="text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5EB45265"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Участие в организации профессионального обучения старшеклассников, разработке личностно-профессиональных планов.</w:t>
            </w:r>
          </w:p>
        </w:tc>
        <w:tc>
          <w:tcPr>
            <w:tcW w:w="2693" w:type="dxa"/>
            <w:tcBorders>
              <w:top w:val="single" w:sz="4" w:space="0" w:color="auto"/>
              <w:left w:val="single" w:sz="4" w:space="0" w:color="auto"/>
              <w:bottom w:val="single" w:sz="4" w:space="0" w:color="auto"/>
              <w:right w:val="single" w:sz="4" w:space="0" w:color="auto"/>
            </w:tcBorders>
            <w:hideMark/>
          </w:tcPr>
          <w:p w14:paraId="46C9C27C"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Участие в организации профессионального обучения старшеклассников, разработке личностно-профессиональных планов.</w:t>
            </w:r>
          </w:p>
        </w:tc>
        <w:tc>
          <w:tcPr>
            <w:tcW w:w="2835" w:type="dxa"/>
            <w:tcBorders>
              <w:top w:val="single" w:sz="4" w:space="0" w:color="auto"/>
              <w:left w:val="single" w:sz="4" w:space="0" w:color="auto"/>
              <w:bottom w:val="single" w:sz="4" w:space="0" w:color="auto"/>
              <w:right w:val="single" w:sz="4" w:space="0" w:color="auto"/>
            </w:tcBorders>
          </w:tcPr>
          <w:p w14:paraId="4536E810" w14:textId="77777777" w:rsidR="00751FAB" w:rsidRPr="00570D81"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Наличие результатов диагностики личностно-профессиональных планов самоопределения старшеклассников.</w:t>
            </w:r>
          </w:p>
        </w:tc>
        <w:tc>
          <w:tcPr>
            <w:tcW w:w="2637" w:type="dxa"/>
            <w:tcBorders>
              <w:top w:val="single" w:sz="4" w:space="0" w:color="auto"/>
              <w:left w:val="single" w:sz="4" w:space="0" w:color="auto"/>
              <w:bottom w:val="single" w:sz="4" w:space="0" w:color="auto"/>
              <w:right w:val="single" w:sz="4" w:space="0" w:color="auto"/>
            </w:tcBorders>
          </w:tcPr>
          <w:p w14:paraId="66717F8F" w14:textId="77777777" w:rsidR="00751FAB" w:rsidRPr="00570D81"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Наличие результатов диагностики личностно-профессиональных планов самоопределения старшеклассников.</w:t>
            </w:r>
          </w:p>
        </w:tc>
        <w:tc>
          <w:tcPr>
            <w:tcW w:w="1332" w:type="dxa"/>
            <w:tcBorders>
              <w:top w:val="single" w:sz="4" w:space="0" w:color="auto"/>
              <w:left w:val="single" w:sz="4" w:space="0" w:color="auto"/>
              <w:bottom w:val="single" w:sz="4" w:space="0" w:color="auto"/>
              <w:right w:val="single" w:sz="4" w:space="0" w:color="auto"/>
            </w:tcBorders>
          </w:tcPr>
          <w:p w14:paraId="0902ADCF" w14:textId="1485ACD6"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75D2B0EB" w14:textId="77777777" w:rsidTr="00751FAB">
        <w:trPr>
          <w:trHeight w:val="141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C22E6E0" w14:textId="77777777" w:rsidR="00751FAB" w:rsidRDefault="00751FAB" w:rsidP="008536F0">
            <w:pPr>
              <w:spacing w:after="0" w:line="240" w:lineRule="auto"/>
              <w:rPr>
                <w:rFonts w:ascii="Times New Roman" w:eastAsia="Times New Roman" w:hAnsi="Times New Roman" w:cs="Times New Roman"/>
                <w:color w:val="000000" w:themeColor="text1"/>
                <w:sz w:val="20"/>
                <w:szCs w:val="20"/>
              </w:rPr>
            </w:pPr>
          </w:p>
        </w:tc>
        <w:tc>
          <w:tcPr>
            <w:tcW w:w="2693" w:type="dxa"/>
            <w:vMerge w:val="restart"/>
            <w:tcBorders>
              <w:top w:val="single" w:sz="4" w:space="0" w:color="auto"/>
              <w:left w:val="single" w:sz="4" w:space="0" w:color="auto"/>
              <w:right w:val="single" w:sz="4" w:space="0" w:color="auto"/>
            </w:tcBorders>
            <w:hideMark/>
          </w:tcPr>
          <w:p w14:paraId="31FFE369"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Участие в разработке программы/плана профориентационной работы в образовательной организации.</w:t>
            </w:r>
          </w:p>
        </w:tc>
        <w:tc>
          <w:tcPr>
            <w:tcW w:w="2693" w:type="dxa"/>
            <w:tcBorders>
              <w:top w:val="single" w:sz="4" w:space="0" w:color="auto"/>
              <w:left w:val="single" w:sz="4" w:space="0" w:color="auto"/>
              <w:bottom w:val="single" w:sz="4" w:space="0" w:color="auto"/>
              <w:right w:val="single" w:sz="4" w:space="0" w:color="auto"/>
            </w:tcBorders>
            <w:hideMark/>
          </w:tcPr>
          <w:p w14:paraId="40C40A49"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Участие в разработке программы/плана профориентационной работы в образовательной организации.</w:t>
            </w:r>
          </w:p>
        </w:tc>
        <w:tc>
          <w:tcPr>
            <w:tcW w:w="2835" w:type="dxa"/>
            <w:vMerge w:val="restart"/>
            <w:tcBorders>
              <w:top w:val="single" w:sz="4" w:space="0" w:color="auto"/>
              <w:left w:val="single" w:sz="4" w:space="0" w:color="auto"/>
              <w:right w:val="single" w:sz="4" w:space="0" w:color="auto"/>
            </w:tcBorders>
          </w:tcPr>
          <w:p w14:paraId="3BCB75E0"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4. Наличие программы/плана профориентационной работы.</w:t>
            </w:r>
          </w:p>
        </w:tc>
        <w:tc>
          <w:tcPr>
            <w:tcW w:w="2637" w:type="dxa"/>
            <w:tcBorders>
              <w:top w:val="single" w:sz="4" w:space="0" w:color="auto"/>
              <w:left w:val="single" w:sz="4" w:space="0" w:color="auto"/>
              <w:bottom w:val="single" w:sz="4" w:space="0" w:color="auto"/>
              <w:right w:val="single" w:sz="4" w:space="0" w:color="auto"/>
            </w:tcBorders>
          </w:tcPr>
          <w:p w14:paraId="0775E6AC"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4. Наличие программы/плана профориентационной работы.</w:t>
            </w:r>
          </w:p>
        </w:tc>
        <w:tc>
          <w:tcPr>
            <w:tcW w:w="1332" w:type="dxa"/>
            <w:vMerge w:val="restart"/>
            <w:tcBorders>
              <w:top w:val="single" w:sz="4" w:space="0" w:color="auto"/>
              <w:left w:val="single" w:sz="4" w:space="0" w:color="auto"/>
              <w:right w:val="single" w:sz="4" w:space="0" w:color="auto"/>
            </w:tcBorders>
          </w:tcPr>
          <w:p w14:paraId="307E0326" w14:textId="1C8B392F"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65C76701" w14:textId="77777777" w:rsidTr="00751FAB">
        <w:trPr>
          <w:trHeight w:val="151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EDA1E0F" w14:textId="77777777" w:rsidR="00751FAB" w:rsidRDefault="00751FAB" w:rsidP="008536F0">
            <w:pPr>
              <w:spacing w:after="0" w:line="240" w:lineRule="auto"/>
              <w:rPr>
                <w:rFonts w:ascii="Times New Roman" w:eastAsia="Times New Roman" w:hAnsi="Times New Roman" w:cs="Times New Roman"/>
                <w:color w:val="000000" w:themeColor="text1"/>
                <w:sz w:val="20"/>
                <w:szCs w:val="20"/>
              </w:rPr>
            </w:pPr>
          </w:p>
        </w:tc>
        <w:tc>
          <w:tcPr>
            <w:tcW w:w="2693" w:type="dxa"/>
            <w:vMerge/>
            <w:tcBorders>
              <w:left w:val="single" w:sz="4" w:space="0" w:color="auto"/>
              <w:right w:val="single" w:sz="4" w:space="0" w:color="auto"/>
            </w:tcBorders>
          </w:tcPr>
          <w:p w14:paraId="00BFF481" w14:textId="77777777" w:rsidR="00751FAB" w:rsidRDefault="00751FAB" w:rsidP="008536F0">
            <w:pPr>
              <w:pStyle w:val="a9"/>
              <w:rPr>
                <w:rFonts w:ascii="Times New Roman" w:eastAsia="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5F139E2D"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5. </w:t>
            </w:r>
            <w:r>
              <w:rPr>
                <w:rFonts w:ascii="Times New Roman" w:eastAsia="Times New Roman" w:hAnsi="Times New Roman"/>
                <w:sz w:val="20"/>
                <w:szCs w:val="20"/>
                <w:lang w:eastAsia="en-US"/>
              </w:rPr>
              <w:t>Вовлечение обучающихся, воспитанников в конкурсы профессионального мастерства на различных уровнях.</w:t>
            </w:r>
          </w:p>
        </w:tc>
        <w:tc>
          <w:tcPr>
            <w:tcW w:w="2835" w:type="dxa"/>
            <w:vMerge/>
            <w:tcBorders>
              <w:left w:val="single" w:sz="4" w:space="0" w:color="auto"/>
              <w:right w:val="single" w:sz="4" w:space="0" w:color="auto"/>
            </w:tcBorders>
          </w:tcPr>
          <w:p w14:paraId="0EA80FB9" w14:textId="77777777" w:rsidR="00751FAB" w:rsidRDefault="00751FAB" w:rsidP="008536F0">
            <w:pPr>
              <w:pStyle w:val="a9"/>
              <w:rPr>
                <w:rFonts w:ascii="Times New Roman" w:eastAsia="Times New Roman" w:hAnsi="Times New Roman"/>
                <w:sz w:val="20"/>
                <w:szCs w:val="20"/>
              </w:rPr>
            </w:pPr>
          </w:p>
        </w:tc>
        <w:tc>
          <w:tcPr>
            <w:tcW w:w="2637" w:type="dxa"/>
            <w:tcBorders>
              <w:top w:val="single" w:sz="4" w:space="0" w:color="auto"/>
              <w:left w:val="single" w:sz="4" w:space="0" w:color="auto"/>
              <w:bottom w:val="single" w:sz="4" w:space="0" w:color="auto"/>
              <w:right w:val="single" w:sz="4" w:space="0" w:color="auto"/>
            </w:tcBorders>
          </w:tcPr>
          <w:p w14:paraId="606FF64F"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5. Участие обучающихся, воспитанников в конкурсах профессионального мастерства.</w:t>
            </w:r>
          </w:p>
        </w:tc>
        <w:tc>
          <w:tcPr>
            <w:tcW w:w="1332" w:type="dxa"/>
            <w:vMerge/>
            <w:tcBorders>
              <w:left w:val="single" w:sz="4" w:space="0" w:color="auto"/>
              <w:right w:val="single" w:sz="4" w:space="0" w:color="auto"/>
            </w:tcBorders>
          </w:tcPr>
          <w:p w14:paraId="42492731"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142F7173" w14:textId="77777777" w:rsidTr="00751FAB">
        <w:trPr>
          <w:trHeight w:val="879"/>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DC77BC3" w14:textId="77777777" w:rsidR="00751FAB" w:rsidRDefault="00751FAB" w:rsidP="008536F0">
            <w:pPr>
              <w:spacing w:after="0" w:line="240" w:lineRule="auto"/>
              <w:rPr>
                <w:rFonts w:ascii="Times New Roman" w:eastAsia="Times New Roman" w:hAnsi="Times New Roman" w:cs="Times New Roman"/>
                <w:color w:val="000000" w:themeColor="text1"/>
                <w:sz w:val="20"/>
                <w:szCs w:val="20"/>
              </w:rPr>
            </w:pPr>
          </w:p>
        </w:tc>
        <w:tc>
          <w:tcPr>
            <w:tcW w:w="2693" w:type="dxa"/>
            <w:vMerge/>
            <w:tcBorders>
              <w:left w:val="single" w:sz="4" w:space="0" w:color="auto"/>
              <w:bottom w:val="single" w:sz="4" w:space="0" w:color="auto"/>
              <w:right w:val="single" w:sz="4" w:space="0" w:color="auto"/>
            </w:tcBorders>
          </w:tcPr>
          <w:p w14:paraId="58E3BEFB" w14:textId="77777777" w:rsidR="00751FAB" w:rsidRDefault="00751FAB" w:rsidP="008536F0">
            <w:pPr>
              <w:pStyle w:val="a9"/>
              <w:rPr>
                <w:rFonts w:ascii="Times New Roman" w:eastAsia="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3422868A"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6. Организация профессиональных проб в соответствии с запросами обучающихся.</w:t>
            </w:r>
          </w:p>
        </w:tc>
        <w:tc>
          <w:tcPr>
            <w:tcW w:w="2835" w:type="dxa"/>
            <w:vMerge/>
            <w:tcBorders>
              <w:left w:val="single" w:sz="4" w:space="0" w:color="auto"/>
              <w:bottom w:val="single" w:sz="4" w:space="0" w:color="auto"/>
              <w:right w:val="single" w:sz="4" w:space="0" w:color="auto"/>
            </w:tcBorders>
          </w:tcPr>
          <w:p w14:paraId="2B90306E" w14:textId="77777777" w:rsidR="00751FAB" w:rsidRDefault="00751FAB" w:rsidP="008536F0">
            <w:pPr>
              <w:spacing w:after="0" w:line="240" w:lineRule="auto"/>
              <w:rPr>
                <w:lang w:eastAsia="en-US"/>
              </w:rPr>
            </w:pPr>
          </w:p>
        </w:tc>
        <w:tc>
          <w:tcPr>
            <w:tcW w:w="2637" w:type="dxa"/>
            <w:tcBorders>
              <w:top w:val="single" w:sz="4" w:space="0" w:color="auto"/>
              <w:left w:val="single" w:sz="4" w:space="0" w:color="auto"/>
              <w:bottom w:val="single" w:sz="4" w:space="0" w:color="auto"/>
              <w:right w:val="single" w:sz="4" w:space="0" w:color="auto"/>
            </w:tcBorders>
            <w:hideMark/>
          </w:tcPr>
          <w:p w14:paraId="559EACB3"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6. Не менее 50% обучающихся, воспитанников являются участниками профессиональных проб.</w:t>
            </w:r>
          </w:p>
        </w:tc>
        <w:tc>
          <w:tcPr>
            <w:tcW w:w="1332" w:type="dxa"/>
            <w:vMerge/>
            <w:tcBorders>
              <w:left w:val="single" w:sz="4" w:space="0" w:color="auto"/>
              <w:bottom w:val="single" w:sz="4" w:space="0" w:color="auto"/>
              <w:right w:val="single" w:sz="4" w:space="0" w:color="auto"/>
            </w:tcBorders>
          </w:tcPr>
          <w:p w14:paraId="43542678"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4E866465" w14:textId="77777777" w:rsidTr="00751FAB">
        <w:trPr>
          <w:trHeight w:val="810"/>
        </w:trPr>
        <w:tc>
          <w:tcPr>
            <w:tcW w:w="3114" w:type="dxa"/>
            <w:vMerge w:val="restart"/>
            <w:tcBorders>
              <w:top w:val="single" w:sz="4" w:space="0" w:color="auto"/>
              <w:left w:val="single" w:sz="4" w:space="0" w:color="auto"/>
              <w:bottom w:val="single" w:sz="4" w:space="0" w:color="auto"/>
              <w:right w:val="single" w:sz="4" w:space="0" w:color="auto"/>
            </w:tcBorders>
            <w:hideMark/>
          </w:tcPr>
          <w:p w14:paraId="7B201221" w14:textId="7E0AA4C4" w:rsidR="00751FAB" w:rsidRDefault="00751FAB"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 xml:space="preserve">Содействует формированию основных составляющих компетентности коммуникативной, информационной, правовой у обучающихся, воспитанников. </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8647586"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Применение современных методик, приемов для </w:t>
            </w:r>
            <w:r>
              <w:rPr>
                <w:rFonts w:ascii="Times New Roman" w:eastAsiaTheme="minorHAnsi" w:hAnsi="Times New Roman"/>
                <w:sz w:val="20"/>
                <w:szCs w:val="20"/>
                <w:lang w:eastAsia="en-US"/>
              </w:rPr>
              <w:t>формирования основных составляющих компетентности коммуникативной, информационной, правовой.</w:t>
            </w:r>
          </w:p>
        </w:tc>
        <w:tc>
          <w:tcPr>
            <w:tcW w:w="2693" w:type="dxa"/>
            <w:tcBorders>
              <w:top w:val="single" w:sz="4" w:space="0" w:color="auto"/>
              <w:left w:val="single" w:sz="4" w:space="0" w:color="auto"/>
              <w:bottom w:val="single" w:sz="4" w:space="0" w:color="auto"/>
              <w:right w:val="single" w:sz="4" w:space="0" w:color="auto"/>
            </w:tcBorders>
          </w:tcPr>
          <w:p w14:paraId="60FD6121"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1. Применение современных методик, приемов для формирования основных составляющих компетентности коммуникативной, информационной, правовой.</w:t>
            </w:r>
          </w:p>
        </w:tc>
        <w:tc>
          <w:tcPr>
            <w:tcW w:w="2835" w:type="dxa"/>
            <w:vMerge w:val="restart"/>
            <w:tcBorders>
              <w:top w:val="single" w:sz="4" w:space="0" w:color="auto"/>
              <w:left w:val="single" w:sz="4" w:space="0" w:color="auto"/>
              <w:right w:val="single" w:sz="4" w:space="0" w:color="auto"/>
            </w:tcBorders>
            <w:hideMark/>
          </w:tcPr>
          <w:p w14:paraId="73842BD1"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Стабильные положительные результаты основных составляющих компетентности коммуникативной, информационной, правовой у обучающихся, воспитанников по итогам мониторингов, проводимых образовательной организацией.</w:t>
            </w:r>
          </w:p>
        </w:tc>
        <w:tc>
          <w:tcPr>
            <w:tcW w:w="2637" w:type="dxa"/>
            <w:tcBorders>
              <w:top w:val="single" w:sz="4" w:space="0" w:color="auto"/>
              <w:left w:val="single" w:sz="4" w:space="0" w:color="auto"/>
              <w:bottom w:val="single" w:sz="4" w:space="0" w:color="auto"/>
              <w:right w:val="single" w:sz="4" w:space="0" w:color="auto"/>
            </w:tcBorders>
          </w:tcPr>
          <w:p w14:paraId="3091E24B"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1. Положительная динамика основных составляющих компетентности коммуникативной, информационной, правовой у обучающихся, воспитанников по итогам мониторингов, проводимых образовательной организацией</w:t>
            </w:r>
          </w:p>
        </w:tc>
        <w:tc>
          <w:tcPr>
            <w:tcW w:w="1332" w:type="dxa"/>
            <w:vMerge w:val="restart"/>
            <w:tcBorders>
              <w:top w:val="single" w:sz="4" w:space="0" w:color="auto"/>
              <w:left w:val="single" w:sz="4" w:space="0" w:color="auto"/>
              <w:right w:val="single" w:sz="4" w:space="0" w:color="auto"/>
            </w:tcBorders>
          </w:tcPr>
          <w:p w14:paraId="799C364D" w14:textId="4A224F31"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626B3DDD" w14:textId="77777777" w:rsidTr="00751FAB">
        <w:trPr>
          <w:trHeight w:val="126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4C6528E" w14:textId="77777777" w:rsidR="00751FAB" w:rsidRDefault="00751FAB" w:rsidP="008536F0">
            <w:pPr>
              <w:spacing w:after="0" w:line="240" w:lineRule="auto"/>
              <w:rPr>
                <w:rFonts w:ascii="Times New Roman" w:eastAsia="Times New Roman" w:hAnsi="Times New Roman" w:cs="Times New Roman"/>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759DF97"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6DE35AB3"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2. Разработка дидактических материалов</w:t>
            </w:r>
          </w:p>
        </w:tc>
        <w:tc>
          <w:tcPr>
            <w:tcW w:w="2835" w:type="dxa"/>
            <w:vMerge/>
            <w:tcBorders>
              <w:left w:val="single" w:sz="4" w:space="0" w:color="auto"/>
              <w:bottom w:val="single" w:sz="4" w:space="0" w:color="auto"/>
              <w:right w:val="single" w:sz="4" w:space="0" w:color="auto"/>
            </w:tcBorders>
          </w:tcPr>
          <w:p w14:paraId="461B83BB"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37" w:type="dxa"/>
            <w:tcBorders>
              <w:top w:val="single" w:sz="4" w:space="0" w:color="auto"/>
              <w:left w:val="single" w:sz="4" w:space="0" w:color="auto"/>
              <w:bottom w:val="single" w:sz="4" w:space="0" w:color="auto"/>
              <w:right w:val="single" w:sz="4" w:space="0" w:color="auto"/>
            </w:tcBorders>
            <w:hideMark/>
          </w:tcPr>
          <w:p w14:paraId="28997CC5"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lang w:eastAsia="ru-RU"/>
              </w:rPr>
              <w:t>2. Наличие дидактических материалов, применяемых на уроках/занятиях</w:t>
            </w:r>
          </w:p>
        </w:tc>
        <w:tc>
          <w:tcPr>
            <w:tcW w:w="1332" w:type="dxa"/>
            <w:vMerge/>
            <w:tcBorders>
              <w:left w:val="single" w:sz="4" w:space="0" w:color="auto"/>
              <w:bottom w:val="single" w:sz="4" w:space="0" w:color="auto"/>
              <w:right w:val="single" w:sz="4" w:space="0" w:color="auto"/>
            </w:tcBorders>
          </w:tcPr>
          <w:p w14:paraId="23545142"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0CA5785F" w14:textId="77777777" w:rsidTr="00751FAB">
        <w:trPr>
          <w:trHeight w:val="3336"/>
        </w:trPr>
        <w:tc>
          <w:tcPr>
            <w:tcW w:w="3114" w:type="dxa"/>
            <w:vMerge w:val="restart"/>
            <w:tcBorders>
              <w:top w:val="single" w:sz="4" w:space="0" w:color="auto"/>
              <w:left w:val="single" w:sz="4" w:space="0" w:color="auto"/>
              <w:bottom w:val="single" w:sz="4" w:space="0" w:color="auto"/>
              <w:right w:val="single" w:sz="4" w:space="0" w:color="auto"/>
            </w:tcBorders>
            <w:hideMark/>
          </w:tcPr>
          <w:p w14:paraId="47313AD3" w14:textId="023319E7" w:rsidR="00751FAB" w:rsidRDefault="00751FAB"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lastRenderedPageBreak/>
              <w:t>Обеспечивает выполнение программы обучения.</w:t>
            </w:r>
          </w:p>
        </w:tc>
        <w:tc>
          <w:tcPr>
            <w:tcW w:w="2693" w:type="dxa"/>
            <w:tcBorders>
              <w:top w:val="single" w:sz="4" w:space="0" w:color="auto"/>
              <w:left w:val="single" w:sz="4" w:space="0" w:color="auto"/>
              <w:bottom w:val="single" w:sz="4" w:space="0" w:color="auto"/>
              <w:right w:val="single" w:sz="4" w:space="0" w:color="auto"/>
            </w:tcBorders>
          </w:tcPr>
          <w:p w14:paraId="46AA8DF0"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Реализация практической части утвержденной образовательной программы.</w:t>
            </w:r>
          </w:p>
        </w:tc>
        <w:tc>
          <w:tcPr>
            <w:tcW w:w="2693" w:type="dxa"/>
            <w:tcBorders>
              <w:top w:val="single" w:sz="4" w:space="0" w:color="auto"/>
              <w:left w:val="single" w:sz="4" w:space="0" w:color="auto"/>
              <w:bottom w:val="single" w:sz="4" w:space="0" w:color="auto"/>
              <w:right w:val="single" w:sz="4" w:space="0" w:color="auto"/>
            </w:tcBorders>
          </w:tcPr>
          <w:p w14:paraId="18140F80"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1. Реализация практической части утвержденной 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hideMark/>
          </w:tcPr>
          <w:p w14:paraId="54A356C6"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Стабильные положительные результаты освоения обучающимися, воспитанниками практической части утвержденной образовательной программы по итогам мониторингов и иных форм контроля, проводимых образовательной организацией, системой образования в порядке, установленном Правительством Российской Федерации.</w:t>
            </w:r>
          </w:p>
        </w:tc>
        <w:tc>
          <w:tcPr>
            <w:tcW w:w="2637" w:type="dxa"/>
            <w:tcBorders>
              <w:top w:val="single" w:sz="4" w:space="0" w:color="auto"/>
              <w:left w:val="single" w:sz="4" w:space="0" w:color="auto"/>
              <w:bottom w:val="single" w:sz="4" w:space="0" w:color="auto"/>
              <w:right w:val="single" w:sz="4" w:space="0" w:color="auto"/>
            </w:tcBorders>
            <w:hideMark/>
          </w:tcPr>
          <w:p w14:paraId="1944C964" w14:textId="77777777" w:rsidR="00751FAB" w:rsidRDefault="00751FAB"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1. Положительная динамика результатов освоения обучающимися, воспитанниками практической части утвержденной образовательной программы по итогам мониторингов и иных форм контроля, проводимых образовательной организацией, системой образования в порядке, установленном Правительством Российской Федерации.</w:t>
            </w:r>
          </w:p>
        </w:tc>
        <w:tc>
          <w:tcPr>
            <w:tcW w:w="1332" w:type="dxa"/>
            <w:tcBorders>
              <w:top w:val="single" w:sz="4" w:space="0" w:color="auto"/>
              <w:left w:val="single" w:sz="4" w:space="0" w:color="auto"/>
              <w:bottom w:val="single" w:sz="4" w:space="0" w:color="auto"/>
              <w:right w:val="single" w:sz="4" w:space="0" w:color="auto"/>
            </w:tcBorders>
          </w:tcPr>
          <w:p w14:paraId="28F6B95A" w14:textId="167F968F"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7B54D9A6" w14:textId="77777777" w:rsidTr="00751FAB">
        <w:trPr>
          <w:trHeight w:val="766"/>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3078211" w14:textId="77777777" w:rsidR="00751FAB" w:rsidRDefault="00751FAB" w:rsidP="008536F0">
            <w:pPr>
              <w:spacing w:after="0" w:line="240" w:lineRule="auto"/>
              <w:rPr>
                <w:rFonts w:ascii="Times New Roman" w:eastAsia="Times New Roman" w:hAnsi="Times New Roman" w:cs="Times New Roman"/>
                <w:color w:val="000000" w:themeColor="text1"/>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1215B0CD"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w:t>
            </w:r>
            <w:r>
              <w:rPr>
                <w:rFonts w:ascii="Times New Roman" w:eastAsia="Times New Roman" w:hAnsi="Times New Roman" w:cs="Times New Roman"/>
                <w:color w:val="FF0000"/>
                <w:sz w:val="20"/>
                <w:szCs w:val="20"/>
                <w:lang w:eastAsia="en-US"/>
              </w:rPr>
              <w:t xml:space="preserve"> </w:t>
            </w:r>
            <w:r>
              <w:rPr>
                <w:rFonts w:ascii="Times New Roman" w:eastAsia="Times New Roman" w:hAnsi="Times New Roman" w:cs="Times New Roman"/>
                <w:sz w:val="20"/>
                <w:szCs w:val="20"/>
                <w:lang w:eastAsia="en-US"/>
              </w:rPr>
              <w:t>Применение в работе дифференцированного, индивидуально-коррекционного подхода.</w:t>
            </w:r>
          </w:p>
        </w:tc>
        <w:tc>
          <w:tcPr>
            <w:tcW w:w="2693" w:type="dxa"/>
            <w:tcBorders>
              <w:top w:val="single" w:sz="4" w:space="0" w:color="auto"/>
              <w:left w:val="single" w:sz="4" w:space="0" w:color="auto"/>
              <w:bottom w:val="single" w:sz="4" w:space="0" w:color="auto"/>
              <w:right w:val="single" w:sz="4" w:space="0" w:color="auto"/>
            </w:tcBorders>
            <w:hideMark/>
          </w:tcPr>
          <w:p w14:paraId="652C6E27"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Применение в работе дифференцированного, индивидуально-коррекционного подхода.</w:t>
            </w:r>
          </w:p>
        </w:tc>
        <w:tc>
          <w:tcPr>
            <w:tcW w:w="2835" w:type="dxa"/>
            <w:vMerge w:val="restart"/>
            <w:tcBorders>
              <w:top w:val="single" w:sz="4" w:space="0" w:color="auto"/>
              <w:left w:val="single" w:sz="4" w:space="0" w:color="auto"/>
              <w:right w:val="single" w:sz="4" w:space="0" w:color="auto"/>
            </w:tcBorders>
            <w:hideMark/>
          </w:tcPr>
          <w:p w14:paraId="748ACB85"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sz w:val="20"/>
                <w:szCs w:val="20"/>
                <w:lang w:eastAsia="en-US"/>
              </w:rPr>
              <w:t xml:space="preserve">2. </w:t>
            </w:r>
            <w:r>
              <w:rPr>
                <w:rFonts w:ascii="Times New Roman" w:eastAsia="Times New Roman" w:hAnsi="Times New Roman" w:cs="Times New Roman"/>
                <w:sz w:val="20"/>
                <w:szCs w:val="20"/>
                <w:lang w:eastAsia="en-US"/>
              </w:rPr>
              <w:t>Наличие творческих работ обучающихся, воспитанников.</w:t>
            </w:r>
          </w:p>
        </w:tc>
        <w:tc>
          <w:tcPr>
            <w:tcW w:w="2637" w:type="dxa"/>
            <w:vMerge w:val="restart"/>
            <w:tcBorders>
              <w:top w:val="single" w:sz="4" w:space="0" w:color="auto"/>
              <w:left w:val="single" w:sz="4" w:space="0" w:color="auto"/>
              <w:bottom w:val="single" w:sz="4" w:space="0" w:color="auto"/>
              <w:right w:val="single" w:sz="4" w:space="0" w:color="auto"/>
            </w:tcBorders>
            <w:hideMark/>
          </w:tcPr>
          <w:p w14:paraId="0BAEA91A"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lang w:eastAsia="ru-RU"/>
              </w:rPr>
              <w:t>2. Призовые места обучающихся, воспитанников в олимпиадах, конкурсах, конференциях (с учетом психолого-физиологических особенностей обучающихся, воспитанников и специфики образовательного учреждения).</w:t>
            </w:r>
          </w:p>
        </w:tc>
        <w:tc>
          <w:tcPr>
            <w:tcW w:w="1332" w:type="dxa"/>
            <w:vMerge w:val="restart"/>
            <w:tcBorders>
              <w:top w:val="single" w:sz="4" w:space="0" w:color="auto"/>
              <w:left w:val="single" w:sz="4" w:space="0" w:color="auto"/>
              <w:right w:val="single" w:sz="4" w:space="0" w:color="auto"/>
            </w:tcBorders>
          </w:tcPr>
          <w:p w14:paraId="1D1693C1" w14:textId="6068DA04"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17789922" w14:textId="77777777" w:rsidTr="00B2025A">
        <w:trPr>
          <w:trHeight w:val="102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12EC120" w14:textId="77777777" w:rsidR="00751FAB" w:rsidRDefault="00751FAB" w:rsidP="008536F0">
            <w:pPr>
              <w:spacing w:after="0" w:line="240" w:lineRule="auto"/>
              <w:rPr>
                <w:rFonts w:ascii="Times New Roman" w:eastAsia="Times New Roman" w:hAnsi="Times New Roman" w:cs="Times New Roman"/>
                <w:color w:val="000000" w:themeColor="text1"/>
                <w:sz w:val="20"/>
                <w:szCs w:val="20"/>
                <w:lang w:eastAsia="en-US"/>
              </w:rPr>
            </w:pPr>
          </w:p>
        </w:tc>
        <w:tc>
          <w:tcPr>
            <w:tcW w:w="2693" w:type="dxa"/>
            <w:vMerge w:val="restart"/>
            <w:tcBorders>
              <w:top w:val="single" w:sz="4" w:space="0" w:color="auto"/>
              <w:left w:val="single" w:sz="4" w:space="0" w:color="auto"/>
              <w:right w:val="single" w:sz="4" w:space="0" w:color="auto"/>
            </w:tcBorders>
            <w:hideMark/>
          </w:tcPr>
          <w:p w14:paraId="79B39A00" w14:textId="77777777" w:rsidR="00751FAB" w:rsidRDefault="00751FAB" w:rsidP="008536F0">
            <w:pPr>
              <w:spacing w:after="0" w:line="240" w:lineRule="auto"/>
              <w:rPr>
                <w:rFonts w:ascii="Times New Roman" w:eastAsia="Times New Roman" w:hAnsi="Times New Roman" w:cs="Times New Roman"/>
                <w:color w:val="FF0000"/>
                <w:sz w:val="20"/>
                <w:szCs w:val="20"/>
                <w:lang w:eastAsia="en-US"/>
              </w:rPr>
            </w:pPr>
            <w:r>
              <w:rPr>
                <w:rFonts w:ascii="Times New Roman" w:eastAsia="Times New Roman" w:hAnsi="Times New Roman" w:cs="Times New Roman"/>
                <w:sz w:val="20"/>
                <w:szCs w:val="20"/>
                <w:lang w:eastAsia="en-US"/>
              </w:rPr>
              <w:t>3. Выполнение обучающимися, воспитанниками творческих работ.</w:t>
            </w:r>
          </w:p>
        </w:tc>
        <w:tc>
          <w:tcPr>
            <w:tcW w:w="2693" w:type="dxa"/>
            <w:tcBorders>
              <w:top w:val="single" w:sz="4" w:space="0" w:color="auto"/>
              <w:left w:val="single" w:sz="4" w:space="0" w:color="auto"/>
              <w:bottom w:val="single" w:sz="4" w:space="0" w:color="auto"/>
              <w:right w:val="single" w:sz="4" w:space="0" w:color="auto"/>
            </w:tcBorders>
            <w:hideMark/>
          </w:tcPr>
          <w:p w14:paraId="7A27E6BC"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Выполнение обучающимися, воспитанниками творческих работ.</w:t>
            </w:r>
          </w:p>
        </w:tc>
        <w:tc>
          <w:tcPr>
            <w:tcW w:w="2835" w:type="dxa"/>
            <w:vMerge/>
            <w:tcBorders>
              <w:left w:val="single" w:sz="4" w:space="0" w:color="auto"/>
              <w:right w:val="single" w:sz="4" w:space="0" w:color="auto"/>
            </w:tcBorders>
          </w:tcPr>
          <w:p w14:paraId="67CBC5E3"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37" w:type="dxa"/>
            <w:vMerge/>
            <w:tcBorders>
              <w:top w:val="single" w:sz="4" w:space="0" w:color="auto"/>
              <w:left w:val="single" w:sz="4" w:space="0" w:color="auto"/>
              <w:bottom w:val="single" w:sz="4" w:space="0" w:color="auto"/>
              <w:right w:val="single" w:sz="4" w:space="0" w:color="auto"/>
            </w:tcBorders>
            <w:vAlign w:val="center"/>
            <w:hideMark/>
          </w:tcPr>
          <w:p w14:paraId="0F737E98"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1332" w:type="dxa"/>
            <w:vMerge/>
            <w:tcBorders>
              <w:left w:val="single" w:sz="4" w:space="0" w:color="auto"/>
              <w:right w:val="single" w:sz="4" w:space="0" w:color="auto"/>
            </w:tcBorders>
          </w:tcPr>
          <w:p w14:paraId="21F1E8D0" w14:textId="5D85A48A"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72CC46FE" w14:textId="77777777" w:rsidTr="00751FAB">
        <w:trPr>
          <w:trHeight w:val="358"/>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8976660" w14:textId="77777777" w:rsidR="00751FAB" w:rsidRDefault="00751FAB" w:rsidP="008536F0">
            <w:pPr>
              <w:spacing w:after="0" w:line="240" w:lineRule="auto"/>
              <w:rPr>
                <w:rFonts w:ascii="Times New Roman" w:eastAsia="Times New Roman" w:hAnsi="Times New Roman" w:cs="Times New Roman"/>
                <w:color w:val="000000" w:themeColor="text1"/>
                <w:sz w:val="20"/>
                <w:szCs w:val="20"/>
                <w:lang w:eastAsia="en-US"/>
              </w:rPr>
            </w:pPr>
          </w:p>
        </w:tc>
        <w:tc>
          <w:tcPr>
            <w:tcW w:w="2693" w:type="dxa"/>
            <w:vMerge/>
            <w:tcBorders>
              <w:left w:val="single" w:sz="4" w:space="0" w:color="auto"/>
              <w:bottom w:val="single" w:sz="4" w:space="0" w:color="auto"/>
              <w:right w:val="single" w:sz="4" w:space="0" w:color="auto"/>
            </w:tcBorders>
          </w:tcPr>
          <w:p w14:paraId="333F2D1E" w14:textId="77777777" w:rsidR="00751FAB" w:rsidRDefault="00751FAB" w:rsidP="008536F0">
            <w:pPr>
              <w:spacing w:after="0" w:line="240" w:lineRule="auto"/>
              <w:rPr>
                <w:rFonts w:ascii="Times New Roman" w:eastAsia="Times New Roman" w:hAnsi="Times New Roman" w:cs="Times New Roman"/>
                <w:color w:val="FF0000"/>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19B2B33D" w14:textId="77777777" w:rsidR="00751FAB" w:rsidRDefault="00751FAB" w:rsidP="008536F0">
            <w:pPr>
              <w:pStyle w:val="a9"/>
              <w:rPr>
                <w:rFonts w:ascii="Times New Roman" w:eastAsia="Times New Roman" w:hAnsi="Times New Roman"/>
                <w:color w:val="FF0000"/>
                <w:sz w:val="20"/>
                <w:szCs w:val="20"/>
              </w:rPr>
            </w:pPr>
            <w:r>
              <w:rPr>
                <w:rFonts w:ascii="Times New Roman" w:eastAsia="Times New Roman" w:hAnsi="Times New Roman"/>
                <w:sz w:val="20"/>
                <w:szCs w:val="20"/>
              </w:rPr>
              <w:t>4. Участие обучающихся, воспитанников в олимпиадах, конкурсах, конференциях.</w:t>
            </w:r>
          </w:p>
        </w:tc>
        <w:tc>
          <w:tcPr>
            <w:tcW w:w="2835" w:type="dxa"/>
            <w:vMerge/>
            <w:tcBorders>
              <w:left w:val="single" w:sz="4" w:space="0" w:color="auto"/>
              <w:bottom w:val="single" w:sz="4" w:space="0" w:color="auto"/>
              <w:right w:val="single" w:sz="4" w:space="0" w:color="auto"/>
            </w:tcBorders>
          </w:tcPr>
          <w:p w14:paraId="7792EEBE"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37" w:type="dxa"/>
            <w:vMerge/>
            <w:tcBorders>
              <w:top w:val="single" w:sz="4" w:space="0" w:color="auto"/>
              <w:left w:val="single" w:sz="4" w:space="0" w:color="auto"/>
              <w:bottom w:val="single" w:sz="4" w:space="0" w:color="auto"/>
              <w:right w:val="single" w:sz="4" w:space="0" w:color="auto"/>
            </w:tcBorders>
            <w:vAlign w:val="center"/>
            <w:hideMark/>
          </w:tcPr>
          <w:p w14:paraId="5ADDE915"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1332" w:type="dxa"/>
            <w:vMerge/>
            <w:tcBorders>
              <w:left w:val="single" w:sz="4" w:space="0" w:color="auto"/>
              <w:bottom w:val="single" w:sz="4" w:space="0" w:color="auto"/>
              <w:right w:val="single" w:sz="4" w:space="0" w:color="auto"/>
            </w:tcBorders>
          </w:tcPr>
          <w:p w14:paraId="0E43A06D"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4A1F5EF2" w14:textId="77777777" w:rsidTr="00751FAB">
        <w:trPr>
          <w:trHeight w:val="470"/>
        </w:trPr>
        <w:tc>
          <w:tcPr>
            <w:tcW w:w="3114" w:type="dxa"/>
            <w:vMerge w:val="restart"/>
            <w:tcBorders>
              <w:top w:val="single" w:sz="4" w:space="0" w:color="auto"/>
              <w:left w:val="single" w:sz="4" w:space="0" w:color="auto"/>
              <w:bottom w:val="single" w:sz="4" w:space="0" w:color="auto"/>
              <w:right w:val="single" w:sz="4" w:space="0" w:color="auto"/>
            </w:tcBorders>
            <w:hideMark/>
          </w:tcPr>
          <w:p w14:paraId="21CC6EBE" w14:textId="3F9CD974" w:rsidR="00751FAB" w:rsidRDefault="00751FAB" w:rsidP="008536F0">
            <w:pPr>
              <w:pStyle w:val="a9"/>
              <w:rPr>
                <w:rFonts w:ascii="Times New Roman" w:hAnsi="Times New Roman"/>
                <w:sz w:val="20"/>
                <w:szCs w:val="20"/>
              </w:rPr>
            </w:pPr>
            <w:r>
              <w:rPr>
                <w:rFonts w:ascii="Times New Roman" w:eastAsiaTheme="minorHAnsi" w:hAnsi="Times New Roman"/>
                <w:sz w:val="20"/>
                <w:szCs w:val="20"/>
              </w:rPr>
              <w:t>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w:t>
            </w:r>
          </w:p>
        </w:tc>
        <w:tc>
          <w:tcPr>
            <w:tcW w:w="2693" w:type="dxa"/>
            <w:tcBorders>
              <w:top w:val="single" w:sz="4" w:space="0" w:color="auto"/>
              <w:left w:val="single" w:sz="4" w:space="0" w:color="auto"/>
              <w:bottom w:val="single" w:sz="4" w:space="0" w:color="auto"/>
              <w:right w:val="single" w:sz="4" w:space="0" w:color="auto"/>
            </w:tcBorders>
            <w:hideMark/>
          </w:tcPr>
          <w:p w14:paraId="3AC13B3A"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sz w:val="20"/>
                <w:szCs w:val="20"/>
                <w:lang w:eastAsia="en-US"/>
              </w:rPr>
              <w:t>1. Наличие паспорта мастерской.</w:t>
            </w:r>
          </w:p>
        </w:tc>
        <w:tc>
          <w:tcPr>
            <w:tcW w:w="2693" w:type="dxa"/>
            <w:tcBorders>
              <w:top w:val="single" w:sz="4" w:space="0" w:color="auto"/>
              <w:left w:val="single" w:sz="4" w:space="0" w:color="auto"/>
              <w:bottom w:val="single" w:sz="4" w:space="0" w:color="auto"/>
              <w:right w:val="single" w:sz="4" w:space="0" w:color="auto"/>
            </w:tcBorders>
            <w:hideMark/>
          </w:tcPr>
          <w:p w14:paraId="2209EF7F" w14:textId="77777777" w:rsidR="00751FAB" w:rsidRDefault="00751FA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1. Разработка паспорта мастерской.</w:t>
            </w:r>
          </w:p>
        </w:tc>
        <w:tc>
          <w:tcPr>
            <w:tcW w:w="2835" w:type="dxa"/>
            <w:tcBorders>
              <w:top w:val="single" w:sz="4" w:space="0" w:color="auto"/>
              <w:left w:val="single" w:sz="4" w:space="0" w:color="auto"/>
              <w:bottom w:val="single" w:sz="4" w:space="0" w:color="auto"/>
              <w:right w:val="single" w:sz="4" w:space="0" w:color="auto"/>
            </w:tcBorders>
            <w:hideMark/>
          </w:tcPr>
          <w:p w14:paraId="7235A34A"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sz w:val="20"/>
                <w:szCs w:val="20"/>
                <w:lang w:eastAsia="en-US"/>
              </w:rPr>
              <w:t>1. В наличии паспорт мастерской.</w:t>
            </w:r>
          </w:p>
        </w:tc>
        <w:tc>
          <w:tcPr>
            <w:tcW w:w="2637" w:type="dxa"/>
            <w:tcBorders>
              <w:top w:val="single" w:sz="4" w:space="0" w:color="auto"/>
              <w:left w:val="single" w:sz="4" w:space="0" w:color="auto"/>
              <w:bottom w:val="single" w:sz="4" w:space="0" w:color="auto"/>
              <w:right w:val="single" w:sz="4" w:space="0" w:color="auto"/>
            </w:tcBorders>
            <w:hideMark/>
          </w:tcPr>
          <w:p w14:paraId="0EC64B04" w14:textId="77777777" w:rsidR="00751FAB" w:rsidRDefault="00751FAB" w:rsidP="008536F0">
            <w:pPr>
              <w:spacing w:after="0" w:line="240" w:lineRule="auto"/>
              <w:rPr>
                <w:rFonts w:ascii="Times New Roman" w:eastAsia="Times New Roman" w:hAnsi="Times New Roman"/>
                <w:sz w:val="20"/>
                <w:szCs w:val="20"/>
                <w:lang w:eastAsia="en-US"/>
              </w:rPr>
            </w:pPr>
            <w:r>
              <w:rPr>
                <w:rFonts w:ascii="Times New Roman" w:eastAsia="Times New Roman" w:hAnsi="Times New Roman" w:cs="Times New Roman"/>
                <w:sz w:val="20"/>
                <w:szCs w:val="20"/>
                <w:lang w:eastAsia="en-US"/>
              </w:rPr>
              <w:t>1. В наличии паспорт мастерской.</w:t>
            </w:r>
          </w:p>
        </w:tc>
        <w:tc>
          <w:tcPr>
            <w:tcW w:w="1332" w:type="dxa"/>
            <w:tcBorders>
              <w:top w:val="single" w:sz="4" w:space="0" w:color="auto"/>
              <w:left w:val="single" w:sz="4" w:space="0" w:color="auto"/>
              <w:bottom w:val="single" w:sz="4" w:space="0" w:color="auto"/>
              <w:right w:val="single" w:sz="4" w:space="0" w:color="auto"/>
            </w:tcBorders>
          </w:tcPr>
          <w:p w14:paraId="5E56E45F" w14:textId="2D6A972B"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611FF00F" w14:textId="77777777" w:rsidTr="00751FAB">
        <w:trPr>
          <w:trHeight w:val="1113"/>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308A47E0"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43F42DAC"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Разработка перспективного плана оснащения мастерской оборудованием, техническими средствами, инструментами и материалами.</w:t>
            </w:r>
          </w:p>
        </w:tc>
        <w:tc>
          <w:tcPr>
            <w:tcW w:w="2693" w:type="dxa"/>
            <w:tcBorders>
              <w:top w:val="single" w:sz="4" w:space="0" w:color="auto"/>
              <w:left w:val="single" w:sz="4" w:space="0" w:color="auto"/>
              <w:bottom w:val="single" w:sz="4" w:space="0" w:color="auto"/>
              <w:right w:val="single" w:sz="4" w:space="0" w:color="auto"/>
            </w:tcBorders>
            <w:hideMark/>
          </w:tcPr>
          <w:p w14:paraId="0988FC66"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Разработка перспективного плана оснащения мастерской оборудованием, техническими средствами, инструментами и материалами.</w:t>
            </w:r>
          </w:p>
        </w:tc>
        <w:tc>
          <w:tcPr>
            <w:tcW w:w="2835" w:type="dxa"/>
            <w:tcBorders>
              <w:top w:val="single" w:sz="4" w:space="0" w:color="auto"/>
              <w:left w:val="single" w:sz="4" w:space="0" w:color="auto"/>
              <w:bottom w:val="single" w:sz="4" w:space="0" w:color="auto"/>
              <w:right w:val="single" w:sz="4" w:space="0" w:color="auto"/>
            </w:tcBorders>
          </w:tcPr>
          <w:p w14:paraId="67479185"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2. В наличии перспективный план оснащения мастерской.</w:t>
            </w:r>
          </w:p>
        </w:tc>
        <w:tc>
          <w:tcPr>
            <w:tcW w:w="2637" w:type="dxa"/>
            <w:tcBorders>
              <w:top w:val="single" w:sz="4" w:space="0" w:color="auto"/>
              <w:left w:val="single" w:sz="4" w:space="0" w:color="auto"/>
              <w:bottom w:val="single" w:sz="4" w:space="0" w:color="auto"/>
              <w:right w:val="single" w:sz="4" w:space="0" w:color="auto"/>
            </w:tcBorders>
          </w:tcPr>
          <w:p w14:paraId="3FA68B8F"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2. В наличии перспективный план оснащения мастерской.</w:t>
            </w:r>
          </w:p>
        </w:tc>
        <w:tc>
          <w:tcPr>
            <w:tcW w:w="1332" w:type="dxa"/>
            <w:tcBorders>
              <w:top w:val="single" w:sz="4" w:space="0" w:color="auto"/>
              <w:left w:val="single" w:sz="4" w:space="0" w:color="auto"/>
              <w:bottom w:val="single" w:sz="4" w:space="0" w:color="auto"/>
              <w:right w:val="single" w:sz="4" w:space="0" w:color="auto"/>
            </w:tcBorders>
          </w:tcPr>
          <w:p w14:paraId="311ABE97" w14:textId="084B6A74"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013D13A8" w14:textId="77777777" w:rsidTr="00751FAB">
        <w:trPr>
          <w:trHeight w:val="421"/>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1496756"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val="restart"/>
            <w:tcBorders>
              <w:top w:val="single" w:sz="4" w:space="0" w:color="auto"/>
              <w:left w:val="single" w:sz="4" w:space="0" w:color="auto"/>
              <w:right w:val="single" w:sz="4" w:space="0" w:color="auto"/>
            </w:tcBorders>
          </w:tcPr>
          <w:p w14:paraId="180E19B3"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3. Участие в оформлении мастерской.</w:t>
            </w:r>
          </w:p>
        </w:tc>
        <w:tc>
          <w:tcPr>
            <w:tcW w:w="2693" w:type="dxa"/>
            <w:tcBorders>
              <w:top w:val="single" w:sz="4" w:space="0" w:color="auto"/>
              <w:left w:val="single" w:sz="4" w:space="0" w:color="auto"/>
              <w:bottom w:val="single" w:sz="4" w:space="0" w:color="auto"/>
              <w:right w:val="single" w:sz="4" w:space="0" w:color="auto"/>
            </w:tcBorders>
          </w:tcPr>
          <w:p w14:paraId="6FFC9821"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Участие в оформлении мастерской.</w:t>
            </w:r>
          </w:p>
        </w:tc>
        <w:tc>
          <w:tcPr>
            <w:tcW w:w="2835" w:type="dxa"/>
            <w:vMerge w:val="restart"/>
            <w:tcBorders>
              <w:top w:val="single" w:sz="4" w:space="0" w:color="auto"/>
              <w:left w:val="single" w:sz="4" w:space="0" w:color="auto"/>
              <w:right w:val="single" w:sz="4" w:space="0" w:color="auto"/>
            </w:tcBorders>
            <w:hideMark/>
          </w:tcPr>
          <w:p w14:paraId="48651B5B"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Личный вклад в оформление мастерской с </w:t>
            </w:r>
            <w:r>
              <w:rPr>
                <w:rFonts w:ascii="Times New Roman" w:eastAsia="Times New Roman" w:hAnsi="Times New Roman" w:cs="Times New Roman"/>
                <w:sz w:val="20"/>
                <w:szCs w:val="20"/>
                <w:lang w:eastAsia="en-US"/>
              </w:rPr>
              <w:lastRenderedPageBreak/>
              <w:t>использованием своих педагогических работ, примеров изделий.</w:t>
            </w:r>
          </w:p>
        </w:tc>
        <w:tc>
          <w:tcPr>
            <w:tcW w:w="2637" w:type="dxa"/>
            <w:tcBorders>
              <w:top w:val="single" w:sz="4" w:space="0" w:color="auto"/>
              <w:left w:val="single" w:sz="4" w:space="0" w:color="auto"/>
              <w:bottom w:val="single" w:sz="4" w:space="0" w:color="auto"/>
              <w:right w:val="single" w:sz="4" w:space="0" w:color="auto"/>
            </w:tcBorders>
          </w:tcPr>
          <w:p w14:paraId="69D74527"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lastRenderedPageBreak/>
              <w:t>3. Отсутствие замечаний.</w:t>
            </w:r>
          </w:p>
        </w:tc>
        <w:tc>
          <w:tcPr>
            <w:tcW w:w="1332" w:type="dxa"/>
            <w:vMerge w:val="restart"/>
            <w:tcBorders>
              <w:top w:val="single" w:sz="4" w:space="0" w:color="auto"/>
              <w:left w:val="single" w:sz="4" w:space="0" w:color="auto"/>
              <w:right w:val="single" w:sz="4" w:space="0" w:color="auto"/>
            </w:tcBorders>
          </w:tcPr>
          <w:p w14:paraId="3CC0B84D" w14:textId="3EBFE901"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1E21F10D" w14:textId="77777777" w:rsidTr="00751FAB">
        <w:trPr>
          <w:trHeight w:val="118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F27C03E"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tcBorders>
              <w:left w:val="single" w:sz="4" w:space="0" w:color="auto"/>
              <w:right w:val="single" w:sz="4" w:space="0" w:color="auto"/>
            </w:tcBorders>
          </w:tcPr>
          <w:p w14:paraId="5306C471" w14:textId="77777777" w:rsidR="00751FAB" w:rsidRDefault="00751FAB" w:rsidP="008536F0">
            <w:pPr>
              <w:pStyle w:val="a9"/>
              <w:rPr>
                <w:rFonts w:ascii="Times New Roman" w:eastAsia="Times New Roman" w:hAnsi="Times New Roman"/>
                <w:sz w:val="20"/>
                <w:szCs w:val="20"/>
              </w:rPr>
            </w:pPr>
          </w:p>
        </w:tc>
        <w:tc>
          <w:tcPr>
            <w:tcW w:w="2693" w:type="dxa"/>
            <w:vMerge w:val="restart"/>
            <w:tcBorders>
              <w:top w:val="single" w:sz="4" w:space="0" w:color="auto"/>
              <w:left w:val="single" w:sz="4" w:space="0" w:color="auto"/>
              <w:right w:val="single" w:sz="4" w:space="0" w:color="auto"/>
            </w:tcBorders>
            <w:hideMark/>
          </w:tcPr>
          <w:p w14:paraId="45AB180D"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eastAsia="ru-RU"/>
              </w:rPr>
              <w:t>4. Вовлечение обучающихся, воспитанников в оформление мастерской.</w:t>
            </w:r>
          </w:p>
        </w:tc>
        <w:tc>
          <w:tcPr>
            <w:tcW w:w="2835" w:type="dxa"/>
            <w:vMerge/>
            <w:tcBorders>
              <w:left w:val="single" w:sz="4" w:space="0" w:color="auto"/>
              <w:right w:val="single" w:sz="4" w:space="0" w:color="auto"/>
            </w:tcBorders>
          </w:tcPr>
          <w:p w14:paraId="4FC68995" w14:textId="77777777" w:rsidR="00751FAB" w:rsidRDefault="00751FAB" w:rsidP="008536F0">
            <w:pPr>
              <w:pStyle w:val="a9"/>
              <w:rPr>
                <w:rFonts w:ascii="Times New Roman" w:eastAsia="Times New Roman" w:hAnsi="Times New Roman"/>
                <w:sz w:val="20"/>
                <w:szCs w:val="20"/>
              </w:rPr>
            </w:pPr>
          </w:p>
        </w:tc>
        <w:tc>
          <w:tcPr>
            <w:tcW w:w="2637" w:type="dxa"/>
            <w:tcBorders>
              <w:top w:val="single" w:sz="4" w:space="0" w:color="auto"/>
              <w:left w:val="single" w:sz="4" w:space="0" w:color="auto"/>
              <w:bottom w:val="single" w:sz="4" w:space="0" w:color="auto"/>
              <w:right w:val="single" w:sz="4" w:space="0" w:color="auto"/>
            </w:tcBorders>
            <w:hideMark/>
          </w:tcPr>
          <w:p w14:paraId="0E98F153"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Личный вклад в оформление мастерской с использованием своих педагогических работ, примеров изделий.</w:t>
            </w:r>
          </w:p>
        </w:tc>
        <w:tc>
          <w:tcPr>
            <w:tcW w:w="1332" w:type="dxa"/>
            <w:vMerge/>
            <w:tcBorders>
              <w:left w:val="single" w:sz="4" w:space="0" w:color="auto"/>
              <w:right w:val="single" w:sz="4" w:space="0" w:color="auto"/>
            </w:tcBorders>
          </w:tcPr>
          <w:p w14:paraId="1C6EA89D"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5C69D3BF" w14:textId="77777777" w:rsidTr="00751FAB">
        <w:trPr>
          <w:trHeight w:val="446"/>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72944A9"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tcBorders>
              <w:left w:val="single" w:sz="4" w:space="0" w:color="auto"/>
              <w:bottom w:val="single" w:sz="4" w:space="0" w:color="auto"/>
              <w:right w:val="single" w:sz="4" w:space="0" w:color="auto"/>
            </w:tcBorders>
          </w:tcPr>
          <w:p w14:paraId="253BBF11" w14:textId="77777777" w:rsidR="00751FAB" w:rsidRDefault="00751FAB" w:rsidP="008536F0">
            <w:pPr>
              <w:pStyle w:val="a9"/>
              <w:rPr>
                <w:rFonts w:ascii="Times New Roman" w:eastAsia="Times New Roman" w:hAnsi="Times New Roman"/>
                <w:sz w:val="20"/>
                <w:szCs w:val="20"/>
              </w:rPr>
            </w:pPr>
          </w:p>
        </w:tc>
        <w:tc>
          <w:tcPr>
            <w:tcW w:w="2693" w:type="dxa"/>
            <w:vMerge/>
            <w:tcBorders>
              <w:left w:val="single" w:sz="4" w:space="0" w:color="auto"/>
              <w:bottom w:val="single" w:sz="4" w:space="0" w:color="auto"/>
              <w:right w:val="single" w:sz="4" w:space="0" w:color="auto"/>
            </w:tcBorders>
          </w:tcPr>
          <w:p w14:paraId="001DC772" w14:textId="77777777" w:rsidR="00751FAB" w:rsidRDefault="00751FAB" w:rsidP="008536F0">
            <w:pPr>
              <w:pStyle w:val="a9"/>
              <w:rPr>
                <w:rFonts w:ascii="Times New Roman" w:eastAsia="Times New Roman" w:hAnsi="Times New Roman"/>
                <w:color w:val="000000" w:themeColor="text1"/>
                <w:sz w:val="20"/>
                <w:szCs w:val="20"/>
                <w:lang w:eastAsia="ru-RU"/>
              </w:rPr>
            </w:pPr>
          </w:p>
        </w:tc>
        <w:tc>
          <w:tcPr>
            <w:tcW w:w="2835" w:type="dxa"/>
            <w:vMerge/>
            <w:tcBorders>
              <w:left w:val="single" w:sz="4" w:space="0" w:color="auto"/>
              <w:bottom w:val="single" w:sz="4" w:space="0" w:color="auto"/>
              <w:right w:val="single" w:sz="4" w:space="0" w:color="auto"/>
            </w:tcBorders>
          </w:tcPr>
          <w:p w14:paraId="117912D8" w14:textId="77777777" w:rsidR="00751FAB" w:rsidRDefault="00751FAB" w:rsidP="008536F0">
            <w:pPr>
              <w:pStyle w:val="a9"/>
              <w:rPr>
                <w:rFonts w:ascii="Times New Roman" w:eastAsia="Times New Roman" w:hAnsi="Times New Roman"/>
                <w:sz w:val="20"/>
                <w:szCs w:val="20"/>
              </w:rPr>
            </w:pPr>
          </w:p>
        </w:tc>
        <w:tc>
          <w:tcPr>
            <w:tcW w:w="2637" w:type="dxa"/>
            <w:tcBorders>
              <w:top w:val="single" w:sz="4" w:space="0" w:color="auto"/>
              <w:left w:val="single" w:sz="4" w:space="0" w:color="auto"/>
              <w:bottom w:val="single" w:sz="4" w:space="0" w:color="auto"/>
              <w:right w:val="single" w:sz="4" w:space="0" w:color="auto"/>
            </w:tcBorders>
            <w:hideMark/>
          </w:tcPr>
          <w:p w14:paraId="6CD4A54F"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5. Доля вовлеченных обучающихся, воспитанников в оформление мастерской. </w:t>
            </w:r>
          </w:p>
        </w:tc>
        <w:tc>
          <w:tcPr>
            <w:tcW w:w="1332" w:type="dxa"/>
            <w:vMerge/>
            <w:tcBorders>
              <w:left w:val="single" w:sz="4" w:space="0" w:color="auto"/>
              <w:bottom w:val="single" w:sz="4" w:space="0" w:color="auto"/>
              <w:right w:val="single" w:sz="4" w:space="0" w:color="auto"/>
            </w:tcBorders>
          </w:tcPr>
          <w:p w14:paraId="34D6C2CA"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1A40A4A0" w14:textId="77777777" w:rsidTr="00751FAB">
        <w:trPr>
          <w:trHeight w:val="218"/>
        </w:trPr>
        <w:tc>
          <w:tcPr>
            <w:tcW w:w="3114" w:type="dxa"/>
            <w:vMerge w:val="restart"/>
            <w:tcBorders>
              <w:top w:val="single" w:sz="4" w:space="0" w:color="auto"/>
              <w:left w:val="single" w:sz="4" w:space="0" w:color="auto"/>
              <w:bottom w:val="single" w:sz="4" w:space="0" w:color="auto"/>
              <w:right w:val="single" w:sz="4" w:space="0" w:color="auto"/>
            </w:tcBorders>
            <w:hideMark/>
          </w:tcPr>
          <w:p w14:paraId="62ED1C67" w14:textId="3979CBA3" w:rsidR="00751FAB" w:rsidRDefault="00751FAB" w:rsidP="008536F0">
            <w:pPr>
              <w:pStyle w:val="a9"/>
              <w:rPr>
                <w:rFonts w:ascii="Times New Roman" w:hAnsi="Times New Roman"/>
                <w:sz w:val="20"/>
                <w:szCs w:val="20"/>
              </w:rPr>
            </w:pPr>
            <w:r>
              <w:rPr>
                <w:rFonts w:ascii="Times New Roman" w:eastAsiaTheme="minorHAnsi" w:hAnsi="Times New Roman"/>
                <w:sz w:val="20"/>
                <w:szCs w:val="20"/>
              </w:rPr>
              <w:t>Осуществляет текущий и профилактический ремонт оборудования и технических средств или организует его проведение.</w:t>
            </w:r>
          </w:p>
        </w:tc>
        <w:tc>
          <w:tcPr>
            <w:tcW w:w="2693" w:type="dxa"/>
            <w:tcBorders>
              <w:top w:val="single" w:sz="4" w:space="0" w:color="auto"/>
              <w:left w:val="single" w:sz="4" w:space="0" w:color="auto"/>
              <w:bottom w:val="single" w:sz="4" w:space="0" w:color="auto"/>
              <w:right w:val="single" w:sz="4" w:space="0" w:color="auto"/>
            </w:tcBorders>
            <w:hideMark/>
          </w:tcPr>
          <w:p w14:paraId="3D678957"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Контроль исправности оборудования, инвентаря, технических средств. </w:t>
            </w:r>
          </w:p>
        </w:tc>
        <w:tc>
          <w:tcPr>
            <w:tcW w:w="2693" w:type="dxa"/>
            <w:tcBorders>
              <w:top w:val="single" w:sz="4" w:space="0" w:color="auto"/>
              <w:left w:val="single" w:sz="4" w:space="0" w:color="auto"/>
              <w:bottom w:val="single" w:sz="4" w:space="0" w:color="auto"/>
              <w:right w:val="single" w:sz="4" w:space="0" w:color="auto"/>
            </w:tcBorders>
            <w:hideMark/>
          </w:tcPr>
          <w:p w14:paraId="480C93FD"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sz w:val="20"/>
                <w:szCs w:val="20"/>
                <w:lang w:eastAsia="en-US"/>
              </w:rPr>
              <w:t xml:space="preserve">1. Контроль исправности оборудования, инвентаря, технических средств. </w:t>
            </w:r>
          </w:p>
        </w:tc>
        <w:tc>
          <w:tcPr>
            <w:tcW w:w="2835" w:type="dxa"/>
            <w:tcBorders>
              <w:top w:val="single" w:sz="4" w:space="0" w:color="auto"/>
              <w:left w:val="single" w:sz="4" w:space="0" w:color="auto"/>
              <w:bottom w:val="single" w:sz="4" w:space="0" w:color="auto"/>
              <w:right w:val="single" w:sz="4" w:space="0" w:color="auto"/>
            </w:tcBorders>
          </w:tcPr>
          <w:p w14:paraId="25963265"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1. Отсутствие замечаний, жалоб.</w:t>
            </w:r>
          </w:p>
        </w:tc>
        <w:tc>
          <w:tcPr>
            <w:tcW w:w="2637" w:type="dxa"/>
            <w:tcBorders>
              <w:top w:val="single" w:sz="4" w:space="0" w:color="auto"/>
              <w:left w:val="single" w:sz="4" w:space="0" w:color="auto"/>
              <w:bottom w:val="single" w:sz="4" w:space="0" w:color="auto"/>
              <w:right w:val="single" w:sz="4" w:space="0" w:color="auto"/>
            </w:tcBorders>
          </w:tcPr>
          <w:p w14:paraId="0E180C3C" w14:textId="77777777" w:rsidR="00751FAB" w:rsidRDefault="00751FAB"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1. Отсутствие замечаний, жалоб.</w:t>
            </w:r>
          </w:p>
        </w:tc>
        <w:tc>
          <w:tcPr>
            <w:tcW w:w="1332" w:type="dxa"/>
            <w:tcBorders>
              <w:top w:val="single" w:sz="4" w:space="0" w:color="auto"/>
              <w:left w:val="single" w:sz="4" w:space="0" w:color="auto"/>
              <w:bottom w:val="single" w:sz="4" w:space="0" w:color="auto"/>
              <w:right w:val="single" w:sz="4" w:space="0" w:color="auto"/>
            </w:tcBorders>
          </w:tcPr>
          <w:p w14:paraId="702A0608" w14:textId="0DCFA90C"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2DEE3DA9" w14:textId="77777777" w:rsidTr="00751FAB">
        <w:trPr>
          <w:trHeight w:val="937"/>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3CF83F34"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val="restart"/>
            <w:tcBorders>
              <w:top w:val="single" w:sz="4" w:space="0" w:color="auto"/>
              <w:left w:val="single" w:sz="4" w:space="0" w:color="auto"/>
              <w:right w:val="single" w:sz="4" w:space="0" w:color="auto"/>
            </w:tcBorders>
            <w:hideMark/>
          </w:tcPr>
          <w:p w14:paraId="1A9D86C2"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Осуществление текущего и профилактического ремонта оборудования и технических средств или организация его проведения.</w:t>
            </w:r>
          </w:p>
        </w:tc>
        <w:tc>
          <w:tcPr>
            <w:tcW w:w="2693" w:type="dxa"/>
            <w:tcBorders>
              <w:top w:val="single" w:sz="4" w:space="0" w:color="auto"/>
              <w:left w:val="single" w:sz="4" w:space="0" w:color="auto"/>
              <w:bottom w:val="single" w:sz="4" w:space="0" w:color="auto"/>
              <w:right w:val="single" w:sz="4" w:space="0" w:color="auto"/>
            </w:tcBorders>
            <w:hideMark/>
          </w:tcPr>
          <w:p w14:paraId="2847844A"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Осуществление текущего и профилактического ремонта оборудования и технических средств или организация его проведения.</w:t>
            </w:r>
          </w:p>
        </w:tc>
        <w:tc>
          <w:tcPr>
            <w:tcW w:w="2835" w:type="dxa"/>
            <w:vMerge w:val="restart"/>
            <w:tcBorders>
              <w:top w:val="single" w:sz="4" w:space="0" w:color="auto"/>
              <w:left w:val="single" w:sz="4" w:space="0" w:color="auto"/>
              <w:right w:val="single" w:sz="4" w:space="0" w:color="auto"/>
            </w:tcBorders>
          </w:tcPr>
          <w:p w14:paraId="5AAACD1E"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2. Мероприятия по ремонту мастерской.</w:t>
            </w:r>
          </w:p>
        </w:tc>
        <w:tc>
          <w:tcPr>
            <w:tcW w:w="2637" w:type="dxa"/>
            <w:tcBorders>
              <w:top w:val="single" w:sz="4" w:space="0" w:color="auto"/>
              <w:left w:val="single" w:sz="4" w:space="0" w:color="auto"/>
              <w:bottom w:val="single" w:sz="4" w:space="0" w:color="auto"/>
              <w:right w:val="single" w:sz="4" w:space="0" w:color="auto"/>
            </w:tcBorders>
          </w:tcPr>
          <w:p w14:paraId="658BE79D"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2. Мероприятия по ремонту мастерской.</w:t>
            </w:r>
          </w:p>
        </w:tc>
        <w:tc>
          <w:tcPr>
            <w:tcW w:w="1332" w:type="dxa"/>
            <w:tcBorders>
              <w:top w:val="single" w:sz="4" w:space="0" w:color="auto"/>
              <w:left w:val="single" w:sz="4" w:space="0" w:color="auto"/>
              <w:bottom w:val="single" w:sz="4" w:space="0" w:color="auto"/>
              <w:right w:val="single" w:sz="4" w:space="0" w:color="auto"/>
            </w:tcBorders>
          </w:tcPr>
          <w:p w14:paraId="3FC88B58" w14:textId="7FC5EDA5"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78475FBE" w14:textId="77777777" w:rsidTr="00751FAB">
        <w:trPr>
          <w:trHeight w:val="899"/>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7C040CE"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tcBorders>
              <w:left w:val="single" w:sz="4" w:space="0" w:color="auto"/>
              <w:bottom w:val="single" w:sz="4" w:space="0" w:color="auto"/>
              <w:right w:val="single" w:sz="4" w:space="0" w:color="auto"/>
            </w:tcBorders>
          </w:tcPr>
          <w:p w14:paraId="1582F275"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5B9C4141"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3. Вовлечение обучающихся, воспитанников их родителей/законных представителей в ремонт мастерской.</w:t>
            </w:r>
          </w:p>
        </w:tc>
        <w:tc>
          <w:tcPr>
            <w:tcW w:w="2835" w:type="dxa"/>
            <w:vMerge/>
            <w:tcBorders>
              <w:left w:val="single" w:sz="4" w:space="0" w:color="auto"/>
              <w:bottom w:val="single" w:sz="4" w:space="0" w:color="auto"/>
              <w:right w:val="single" w:sz="4" w:space="0" w:color="auto"/>
            </w:tcBorders>
          </w:tcPr>
          <w:p w14:paraId="148030C9" w14:textId="77777777" w:rsidR="00751FAB" w:rsidRDefault="00751FAB" w:rsidP="008536F0">
            <w:pPr>
              <w:pStyle w:val="a9"/>
              <w:rPr>
                <w:rFonts w:ascii="Times New Roman" w:eastAsia="Times New Roman" w:hAnsi="Times New Roman"/>
                <w:sz w:val="20"/>
                <w:szCs w:val="20"/>
              </w:rPr>
            </w:pPr>
          </w:p>
        </w:tc>
        <w:tc>
          <w:tcPr>
            <w:tcW w:w="2637" w:type="dxa"/>
            <w:tcBorders>
              <w:top w:val="single" w:sz="4" w:space="0" w:color="auto"/>
              <w:left w:val="single" w:sz="4" w:space="0" w:color="auto"/>
              <w:bottom w:val="single" w:sz="4" w:space="0" w:color="auto"/>
              <w:right w:val="single" w:sz="4" w:space="0" w:color="auto"/>
            </w:tcBorders>
            <w:hideMark/>
          </w:tcPr>
          <w:p w14:paraId="14DC3E27"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3. Количество вовлеченных обучающихся, воспитанников, их родителей/законных представителей в ремонт мастерской.</w:t>
            </w:r>
          </w:p>
        </w:tc>
        <w:tc>
          <w:tcPr>
            <w:tcW w:w="1332" w:type="dxa"/>
            <w:tcBorders>
              <w:top w:val="single" w:sz="4" w:space="0" w:color="auto"/>
              <w:left w:val="single" w:sz="4" w:space="0" w:color="auto"/>
              <w:bottom w:val="single" w:sz="4" w:space="0" w:color="auto"/>
              <w:right w:val="single" w:sz="4" w:space="0" w:color="auto"/>
            </w:tcBorders>
          </w:tcPr>
          <w:p w14:paraId="6FA987ED" w14:textId="1EC4CA0F"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4961AB10" w14:textId="77777777" w:rsidTr="00751FAB">
        <w:trPr>
          <w:trHeight w:val="1924"/>
        </w:trPr>
        <w:tc>
          <w:tcPr>
            <w:tcW w:w="3114" w:type="dxa"/>
            <w:vMerge w:val="restart"/>
            <w:tcBorders>
              <w:top w:val="single" w:sz="4" w:space="0" w:color="auto"/>
              <w:left w:val="single" w:sz="4" w:space="0" w:color="auto"/>
              <w:bottom w:val="single" w:sz="4" w:space="0" w:color="auto"/>
              <w:right w:val="single" w:sz="4" w:space="0" w:color="auto"/>
            </w:tcBorders>
            <w:hideMark/>
          </w:tcPr>
          <w:p w14:paraId="65310178" w14:textId="50155286" w:rsidR="00751FAB" w:rsidRPr="00E61E7F" w:rsidRDefault="00751FAB" w:rsidP="008536F0">
            <w:pPr>
              <w:pStyle w:val="a9"/>
              <w:rPr>
                <w:rFonts w:ascii="Times New Roman" w:hAnsi="Times New Roman"/>
                <w:sz w:val="20"/>
                <w:szCs w:val="20"/>
              </w:rPr>
            </w:pPr>
            <w:r w:rsidRPr="00E61E7F">
              <w:rPr>
                <w:rFonts w:ascii="Times New Roman" w:eastAsiaTheme="minorHAnsi" w:hAnsi="Times New Roman"/>
                <w:sz w:val="20"/>
                <w:szCs w:val="20"/>
              </w:rPr>
              <w:t>Обеспечивает охрану жизни и здоровья обучающихся, воспитанников во время образовательного процесса и выполнение ими требований охраны труда и пожарной безопасности.</w:t>
            </w:r>
          </w:p>
        </w:tc>
        <w:tc>
          <w:tcPr>
            <w:tcW w:w="2693" w:type="dxa"/>
            <w:tcBorders>
              <w:top w:val="single" w:sz="4" w:space="0" w:color="auto"/>
              <w:left w:val="single" w:sz="4" w:space="0" w:color="auto"/>
              <w:bottom w:val="single" w:sz="4" w:space="0" w:color="auto"/>
              <w:right w:val="single" w:sz="4" w:space="0" w:color="auto"/>
            </w:tcBorders>
          </w:tcPr>
          <w:p w14:paraId="241245C4"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Своевременное проведение с обучающимися, воспитанниками инструктажей по охране труда и пожарной безопасности. Ведение журнала по ТБ.</w:t>
            </w:r>
          </w:p>
        </w:tc>
        <w:tc>
          <w:tcPr>
            <w:tcW w:w="2693" w:type="dxa"/>
            <w:tcBorders>
              <w:top w:val="single" w:sz="4" w:space="0" w:color="auto"/>
              <w:left w:val="single" w:sz="4" w:space="0" w:color="auto"/>
              <w:bottom w:val="single" w:sz="4" w:space="0" w:color="auto"/>
              <w:right w:val="single" w:sz="4" w:space="0" w:color="auto"/>
            </w:tcBorders>
            <w:hideMark/>
          </w:tcPr>
          <w:p w14:paraId="6C0B3CA1"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sz w:val="20"/>
                <w:szCs w:val="20"/>
                <w:lang w:eastAsia="en-US"/>
              </w:rPr>
              <w:t>1. Своевременное проведение с обучающимися, воспитанниками инструктажей по охране труда и пожарной безопасности, оформление стендов по охране труда и пожарной безопасности.</w:t>
            </w:r>
            <w:r>
              <w:rPr>
                <w:rFonts w:ascii="Times New Roman" w:eastAsia="Times New Roman" w:hAnsi="Times New Roman" w:cs="Times New Roman"/>
                <w:sz w:val="20"/>
                <w:szCs w:val="20"/>
                <w:lang w:eastAsia="en-US"/>
              </w:rPr>
              <w:t xml:space="preserve"> Ведение журнала по ТБ.</w:t>
            </w:r>
          </w:p>
        </w:tc>
        <w:tc>
          <w:tcPr>
            <w:tcW w:w="2835" w:type="dxa"/>
            <w:tcBorders>
              <w:top w:val="single" w:sz="4" w:space="0" w:color="auto"/>
              <w:left w:val="single" w:sz="4" w:space="0" w:color="auto"/>
              <w:bottom w:val="single" w:sz="4" w:space="0" w:color="auto"/>
              <w:right w:val="single" w:sz="4" w:space="0" w:color="auto"/>
            </w:tcBorders>
          </w:tcPr>
          <w:p w14:paraId="0621D0D2"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1. Отсутствие травматизма у обучающихся на уроках/занятиях.</w:t>
            </w:r>
          </w:p>
        </w:tc>
        <w:tc>
          <w:tcPr>
            <w:tcW w:w="2637" w:type="dxa"/>
            <w:tcBorders>
              <w:top w:val="single" w:sz="4" w:space="0" w:color="auto"/>
              <w:left w:val="single" w:sz="4" w:space="0" w:color="auto"/>
              <w:bottom w:val="single" w:sz="4" w:space="0" w:color="auto"/>
              <w:right w:val="single" w:sz="4" w:space="0" w:color="auto"/>
            </w:tcBorders>
          </w:tcPr>
          <w:p w14:paraId="5A54C428"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1. Отсутствие травматизма у обучающихся на уроках/занятиях.</w:t>
            </w:r>
          </w:p>
        </w:tc>
        <w:tc>
          <w:tcPr>
            <w:tcW w:w="1332" w:type="dxa"/>
            <w:tcBorders>
              <w:top w:val="single" w:sz="4" w:space="0" w:color="auto"/>
              <w:left w:val="single" w:sz="4" w:space="0" w:color="auto"/>
              <w:bottom w:val="single" w:sz="4" w:space="0" w:color="auto"/>
              <w:right w:val="single" w:sz="4" w:space="0" w:color="auto"/>
            </w:tcBorders>
          </w:tcPr>
          <w:p w14:paraId="7B060184" w14:textId="728E239E"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6AE83F4E" w14:textId="77777777" w:rsidTr="00751FAB">
        <w:trPr>
          <w:trHeight w:val="181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2EC62D9"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198F71A"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Использование различных форм и способов организации здоровьесберегающих условий технологической деятельности в мастерских.</w:t>
            </w:r>
          </w:p>
        </w:tc>
        <w:tc>
          <w:tcPr>
            <w:tcW w:w="2693" w:type="dxa"/>
            <w:tcBorders>
              <w:top w:val="single" w:sz="4" w:space="0" w:color="auto"/>
              <w:left w:val="single" w:sz="4" w:space="0" w:color="auto"/>
              <w:bottom w:val="single" w:sz="4" w:space="0" w:color="auto"/>
              <w:right w:val="single" w:sz="4" w:space="0" w:color="auto"/>
            </w:tcBorders>
            <w:hideMark/>
          </w:tcPr>
          <w:p w14:paraId="644C52DF" w14:textId="77777777" w:rsidR="00751FAB" w:rsidRDefault="00751FAB" w:rsidP="008536F0">
            <w:pPr>
              <w:spacing w:after="0"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2. </w:t>
            </w:r>
            <w:r>
              <w:rPr>
                <w:rFonts w:ascii="Times New Roman" w:eastAsia="Times New Roman" w:hAnsi="Times New Roman" w:cs="Times New Roman"/>
                <w:sz w:val="20"/>
                <w:szCs w:val="20"/>
                <w:lang w:eastAsia="en-US"/>
              </w:rPr>
              <w:t>Использование различных форм и способов организации здоровьесберегающих условий технологической деятельности в мастерских.</w:t>
            </w:r>
          </w:p>
        </w:tc>
        <w:tc>
          <w:tcPr>
            <w:tcW w:w="2835" w:type="dxa"/>
            <w:tcBorders>
              <w:top w:val="single" w:sz="4" w:space="0" w:color="auto"/>
              <w:left w:val="single" w:sz="4" w:space="0" w:color="auto"/>
              <w:bottom w:val="single" w:sz="4" w:space="0" w:color="auto"/>
              <w:right w:val="single" w:sz="4" w:space="0" w:color="auto"/>
            </w:tcBorders>
          </w:tcPr>
          <w:p w14:paraId="5F141837"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2. Описаны здоровьесберегающие технологии, способы, формы, применяемые в образовательном процессе.</w:t>
            </w:r>
          </w:p>
        </w:tc>
        <w:tc>
          <w:tcPr>
            <w:tcW w:w="2637" w:type="dxa"/>
            <w:tcBorders>
              <w:top w:val="single" w:sz="4" w:space="0" w:color="auto"/>
              <w:left w:val="single" w:sz="4" w:space="0" w:color="auto"/>
              <w:bottom w:val="single" w:sz="4" w:space="0" w:color="auto"/>
              <w:right w:val="single" w:sz="4" w:space="0" w:color="auto"/>
            </w:tcBorders>
          </w:tcPr>
          <w:p w14:paraId="20F1EE2B"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2. Описаны здоровьесберегающие технологии, способы, формы, применяемые в образовательном процессе.</w:t>
            </w:r>
          </w:p>
        </w:tc>
        <w:tc>
          <w:tcPr>
            <w:tcW w:w="1332" w:type="dxa"/>
            <w:tcBorders>
              <w:top w:val="single" w:sz="4" w:space="0" w:color="auto"/>
              <w:left w:val="single" w:sz="4" w:space="0" w:color="auto"/>
              <w:bottom w:val="single" w:sz="4" w:space="0" w:color="auto"/>
              <w:right w:val="single" w:sz="4" w:space="0" w:color="auto"/>
            </w:tcBorders>
          </w:tcPr>
          <w:p w14:paraId="57324879" w14:textId="2058FCC2"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567E58F8" w14:textId="77777777" w:rsidTr="002A1CE7">
        <w:trPr>
          <w:trHeight w:val="642"/>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AD192B6"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04F6483B"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Реализация здоровьесберегающих технологий в образовательном процессе.</w:t>
            </w:r>
          </w:p>
        </w:tc>
        <w:tc>
          <w:tcPr>
            <w:tcW w:w="2693" w:type="dxa"/>
            <w:tcBorders>
              <w:top w:val="single" w:sz="4" w:space="0" w:color="auto"/>
              <w:left w:val="single" w:sz="4" w:space="0" w:color="auto"/>
              <w:bottom w:val="single" w:sz="4" w:space="0" w:color="auto"/>
              <w:right w:val="single" w:sz="4" w:space="0" w:color="auto"/>
            </w:tcBorders>
          </w:tcPr>
          <w:p w14:paraId="773DB980" w14:textId="77777777" w:rsidR="00751FAB" w:rsidRDefault="00751FAB" w:rsidP="008536F0">
            <w:pPr>
              <w:spacing w:after="0" w:line="240" w:lineRule="auto"/>
              <w:rPr>
                <w:rFonts w:ascii="Times New Roman" w:eastAsia="Times New Roman" w:hAnsi="Times New Roman"/>
                <w:sz w:val="20"/>
                <w:szCs w:val="20"/>
                <w:lang w:eastAsia="en-US"/>
              </w:rPr>
            </w:pPr>
            <w:r>
              <w:rPr>
                <w:rFonts w:ascii="Times New Roman" w:eastAsia="Times New Roman" w:hAnsi="Times New Roman" w:cs="Times New Roman"/>
                <w:sz w:val="20"/>
                <w:szCs w:val="20"/>
                <w:lang w:eastAsia="en-US"/>
              </w:rPr>
              <w:t>3. Реализация здоровьесберегающих технологий в образовательном процессе.</w:t>
            </w:r>
          </w:p>
        </w:tc>
        <w:tc>
          <w:tcPr>
            <w:tcW w:w="2835" w:type="dxa"/>
            <w:vMerge w:val="restart"/>
            <w:tcBorders>
              <w:top w:val="single" w:sz="4" w:space="0" w:color="auto"/>
              <w:left w:val="single" w:sz="4" w:space="0" w:color="auto"/>
              <w:right w:val="single" w:sz="4" w:space="0" w:color="auto"/>
            </w:tcBorders>
            <w:hideMark/>
          </w:tcPr>
          <w:p w14:paraId="16025AF0" w14:textId="77777777" w:rsidR="00751FAB" w:rsidRDefault="00751FAB" w:rsidP="008536F0">
            <w:pPr>
              <w:spacing w:after="0" w:line="240" w:lineRule="auto"/>
              <w:rPr>
                <w:rFonts w:ascii="Times New Roman" w:eastAsia="Times New Roman" w:hAnsi="Times New Roman"/>
                <w:sz w:val="20"/>
                <w:szCs w:val="20"/>
                <w:lang w:eastAsia="en-US"/>
              </w:rPr>
            </w:pPr>
            <w:r>
              <w:rPr>
                <w:rFonts w:ascii="Times New Roman" w:eastAsia="Times New Roman" w:hAnsi="Times New Roman" w:cs="Times New Roman"/>
                <w:sz w:val="20"/>
                <w:szCs w:val="20"/>
                <w:lang w:eastAsia="en-US"/>
              </w:rPr>
              <w:t>3. Увеличение количества обучающихся, вовлеченных в программу формирования культуры здорового и безопасного образа жизни.</w:t>
            </w:r>
          </w:p>
        </w:tc>
        <w:tc>
          <w:tcPr>
            <w:tcW w:w="2637" w:type="dxa"/>
            <w:tcBorders>
              <w:top w:val="single" w:sz="4" w:space="0" w:color="auto"/>
              <w:left w:val="single" w:sz="4" w:space="0" w:color="auto"/>
              <w:bottom w:val="single" w:sz="4" w:space="0" w:color="auto"/>
              <w:right w:val="single" w:sz="4" w:space="0" w:color="auto"/>
            </w:tcBorders>
          </w:tcPr>
          <w:p w14:paraId="73677157"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3. Наличие стендов по охране труда и пожарной безопасности.</w:t>
            </w:r>
          </w:p>
        </w:tc>
        <w:tc>
          <w:tcPr>
            <w:tcW w:w="1332" w:type="dxa"/>
            <w:tcBorders>
              <w:top w:val="single" w:sz="4" w:space="0" w:color="auto"/>
              <w:left w:val="single" w:sz="4" w:space="0" w:color="auto"/>
              <w:bottom w:val="single" w:sz="4" w:space="0" w:color="auto"/>
              <w:right w:val="single" w:sz="4" w:space="0" w:color="auto"/>
            </w:tcBorders>
          </w:tcPr>
          <w:p w14:paraId="1A25FA53" w14:textId="0395CA9D"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42D353E3" w14:textId="77777777" w:rsidTr="002A1CE7">
        <w:trPr>
          <w:trHeight w:val="145"/>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8280E37"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val="restart"/>
            <w:tcBorders>
              <w:top w:val="single" w:sz="4" w:space="0" w:color="auto"/>
              <w:left w:val="single" w:sz="4" w:space="0" w:color="auto"/>
              <w:right w:val="single" w:sz="4" w:space="0" w:color="auto"/>
            </w:tcBorders>
            <w:hideMark/>
          </w:tcPr>
          <w:p w14:paraId="43B631F1"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Реализация программы формирования </w:t>
            </w:r>
          </w:p>
          <w:p w14:paraId="3FA6BBD9" w14:textId="77777777" w:rsidR="00751FAB" w:rsidRDefault="00751FAB"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культуры здорового и безопасного образа жизни. </w:t>
            </w:r>
          </w:p>
        </w:tc>
        <w:tc>
          <w:tcPr>
            <w:tcW w:w="2693" w:type="dxa"/>
            <w:tcBorders>
              <w:top w:val="single" w:sz="4" w:space="0" w:color="auto"/>
              <w:left w:val="single" w:sz="4" w:space="0" w:color="auto"/>
              <w:bottom w:val="single" w:sz="4" w:space="0" w:color="auto"/>
              <w:right w:val="single" w:sz="4" w:space="0" w:color="auto"/>
            </w:tcBorders>
          </w:tcPr>
          <w:p w14:paraId="7A8150BD"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4. Участие в разработке программы формирования </w:t>
            </w:r>
          </w:p>
          <w:p w14:paraId="4E036BDA"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культуры здорового и безопасного образа жизни.</w:t>
            </w:r>
          </w:p>
        </w:tc>
        <w:tc>
          <w:tcPr>
            <w:tcW w:w="2835" w:type="dxa"/>
            <w:vMerge/>
            <w:tcBorders>
              <w:left w:val="single" w:sz="4" w:space="0" w:color="auto"/>
              <w:right w:val="single" w:sz="4" w:space="0" w:color="auto"/>
            </w:tcBorders>
          </w:tcPr>
          <w:p w14:paraId="744D7A83" w14:textId="77777777" w:rsidR="00751FAB" w:rsidRDefault="00751FAB" w:rsidP="008536F0">
            <w:pPr>
              <w:pStyle w:val="a9"/>
              <w:rPr>
                <w:rFonts w:ascii="Times New Roman" w:eastAsia="Times New Roman" w:hAnsi="Times New Roman"/>
                <w:sz w:val="20"/>
                <w:szCs w:val="20"/>
              </w:rPr>
            </w:pPr>
          </w:p>
        </w:tc>
        <w:tc>
          <w:tcPr>
            <w:tcW w:w="2637" w:type="dxa"/>
            <w:tcBorders>
              <w:top w:val="single" w:sz="4" w:space="0" w:color="auto"/>
              <w:left w:val="single" w:sz="4" w:space="0" w:color="auto"/>
              <w:bottom w:val="single" w:sz="4" w:space="0" w:color="auto"/>
              <w:right w:val="single" w:sz="4" w:space="0" w:color="auto"/>
            </w:tcBorders>
            <w:hideMark/>
          </w:tcPr>
          <w:p w14:paraId="5B61D824"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 xml:space="preserve">4. Увеличение количества обучающихся, </w:t>
            </w:r>
          </w:p>
          <w:p w14:paraId="53ADD44A"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вовлеченных в программу формирования культуры здорового и безопасного образа жизни.</w:t>
            </w:r>
          </w:p>
        </w:tc>
        <w:tc>
          <w:tcPr>
            <w:tcW w:w="1332" w:type="dxa"/>
            <w:tcBorders>
              <w:top w:val="single" w:sz="4" w:space="0" w:color="auto"/>
              <w:left w:val="single" w:sz="4" w:space="0" w:color="auto"/>
              <w:bottom w:val="single" w:sz="4" w:space="0" w:color="auto"/>
              <w:right w:val="single" w:sz="4" w:space="0" w:color="auto"/>
            </w:tcBorders>
          </w:tcPr>
          <w:p w14:paraId="356BCF87" w14:textId="6C12CF76"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0E460FBD" w14:textId="77777777" w:rsidTr="00751FAB">
        <w:trPr>
          <w:trHeight w:val="586"/>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04611BE"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tcBorders>
              <w:left w:val="single" w:sz="4" w:space="0" w:color="auto"/>
              <w:bottom w:val="single" w:sz="4" w:space="0" w:color="auto"/>
              <w:right w:val="single" w:sz="4" w:space="0" w:color="auto"/>
            </w:tcBorders>
          </w:tcPr>
          <w:p w14:paraId="5B237D8A" w14:textId="77777777" w:rsidR="00751FAB" w:rsidRDefault="00751FAB" w:rsidP="008536F0">
            <w:pPr>
              <w:pStyle w:val="a9"/>
              <w:rPr>
                <w:rFonts w:ascii="Times New Roman" w:eastAsia="Times New Roman" w:hAnsi="Times New Roman"/>
                <w:color w:val="000000" w:themeColor="text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7B93F6F6"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5. Разработка с обучающимися, воспитанниками проектов здоровьесберегающей среды.</w:t>
            </w:r>
          </w:p>
        </w:tc>
        <w:tc>
          <w:tcPr>
            <w:tcW w:w="2835" w:type="dxa"/>
            <w:vMerge/>
            <w:tcBorders>
              <w:left w:val="single" w:sz="4" w:space="0" w:color="auto"/>
              <w:bottom w:val="single" w:sz="4" w:space="0" w:color="auto"/>
              <w:right w:val="single" w:sz="4" w:space="0" w:color="auto"/>
            </w:tcBorders>
          </w:tcPr>
          <w:p w14:paraId="767647C8" w14:textId="77777777" w:rsidR="00751FAB" w:rsidRDefault="00751FAB" w:rsidP="008536F0">
            <w:pPr>
              <w:pStyle w:val="a9"/>
              <w:rPr>
                <w:rFonts w:ascii="Times New Roman" w:eastAsia="Times New Roman" w:hAnsi="Times New Roman"/>
                <w:sz w:val="20"/>
                <w:szCs w:val="20"/>
              </w:rPr>
            </w:pPr>
          </w:p>
        </w:tc>
        <w:tc>
          <w:tcPr>
            <w:tcW w:w="2637" w:type="dxa"/>
            <w:tcBorders>
              <w:top w:val="single" w:sz="4" w:space="0" w:color="auto"/>
              <w:left w:val="single" w:sz="4" w:space="0" w:color="auto"/>
              <w:bottom w:val="single" w:sz="4" w:space="0" w:color="auto"/>
              <w:right w:val="single" w:sz="4" w:space="0" w:color="auto"/>
            </w:tcBorders>
            <w:hideMark/>
          </w:tcPr>
          <w:p w14:paraId="32ACACC8"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lang w:eastAsia="ru-RU"/>
              </w:rPr>
              <w:t>5. Наличие проектов изменения здоровьесберегающей среды в мастерских/в образовательной организации.</w:t>
            </w:r>
          </w:p>
        </w:tc>
        <w:tc>
          <w:tcPr>
            <w:tcW w:w="1332" w:type="dxa"/>
            <w:tcBorders>
              <w:top w:val="single" w:sz="4" w:space="0" w:color="auto"/>
              <w:left w:val="single" w:sz="4" w:space="0" w:color="auto"/>
              <w:bottom w:val="single" w:sz="4" w:space="0" w:color="auto"/>
              <w:right w:val="single" w:sz="4" w:space="0" w:color="auto"/>
            </w:tcBorders>
          </w:tcPr>
          <w:p w14:paraId="6C833A27" w14:textId="0EAF657F"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413CC53B" w14:textId="77777777" w:rsidTr="002A1CE7">
        <w:trPr>
          <w:trHeight w:val="610"/>
        </w:trPr>
        <w:tc>
          <w:tcPr>
            <w:tcW w:w="3114" w:type="dxa"/>
            <w:vMerge w:val="restart"/>
            <w:tcBorders>
              <w:top w:val="single" w:sz="4" w:space="0" w:color="auto"/>
              <w:left w:val="single" w:sz="4" w:space="0" w:color="auto"/>
              <w:bottom w:val="single" w:sz="4" w:space="0" w:color="auto"/>
              <w:right w:val="single" w:sz="4" w:space="0" w:color="auto"/>
            </w:tcBorders>
            <w:hideMark/>
          </w:tcPr>
          <w:p w14:paraId="30D67175" w14:textId="66017864" w:rsidR="00751FAB" w:rsidRDefault="00751FAB" w:rsidP="008536F0">
            <w:pPr>
              <w:pStyle w:val="a9"/>
              <w:rPr>
                <w:rFonts w:ascii="Times New Roman" w:hAnsi="Times New Roman"/>
                <w:sz w:val="20"/>
                <w:szCs w:val="20"/>
              </w:rPr>
            </w:pPr>
            <w:r>
              <w:rPr>
                <w:rFonts w:ascii="Times New Roman" w:eastAsiaTheme="minorHAnsi" w:hAnsi="Times New Roman"/>
                <w:sz w:val="20"/>
                <w:szCs w:val="20"/>
              </w:rPr>
              <w:t>Оказывает при необходимости первую доврачебную помощь.</w:t>
            </w:r>
          </w:p>
        </w:tc>
        <w:tc>
          <w:tcPr>
            <w:tcW w:w="2693" w:type="dxa"/>
            <w:tcBorders>
              <w:top w:val="single" w:sz="4" w:space="0" w:color="auto"/>
              <w:left w:val="single" w:sz="4" w:space="0" w:color="auto"/>
              <w:bottom w:val="single" w:sz="4" w:space="0" w:color="auto"/>
              <w:right w:val="single" w:sz="4" w:space="0" w:color="auto"/>
            </w:tcBorders>
          </w:tcPr>
          <w:p w14:paraId="2DCB62A5"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Прохождение обучения по правилам оказания первой доврачебной помощи.</w:t>
            </w:r>
          </w:p>
        </w:tc>
        <w:tc>
          <w:tcPr>
            <w:tcW w:w="2693" w:type="dxa"/>
            <w:tcBorders>
              <w:top w:val="single" w:sz="4" w:space="0" w:color="auto"/>
              <w:left w:val="single" w:sz="4" w:space="0" w:color="auto"/>
              <w:bottom w:val="single" w:sz="4" w:space="0" w:color="auto"/>
              <w:right w:val="single" w:sz="4" w:space="0" w:color="auto"/>
            </w:tcBorders>
          </w:tcPr>
          <w:p w14:paraId="6E941A8F"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1. Прохождение обучения по правилам оказания первой доврачебной помощи</w:t>
            </w:r>
          </w:p>
        </w:tc>
        <w:tc>
          <w:tcPr>
            <w:tcW w:w="2835" w:type="dxa"/>
            <w:tcBorders>
              <w:top w:val="single" w:sz="4" w:space="0" w:color="auto"/>
              <w:left w:val="single" w:sz="4" w:space="0" w:color="auto"/>
              <w:bottom w:val="single" w:sz="4" w:space="0" w:color="auto"/>
              <w:right w:val="single" w:sz="4" w:space="0" w:color="auto"/>
            </w:tcBorders>
            <w:hideMark/>
          </w:tcPr>
          <w:p w14:paraId="42CBD480"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Наличие удостоверения о повышении квалификации (не реже 1 раза в три года, объем часов не менее 16).</w:t>
            </w:r>
          </w:p>
        </w:tc>
        <w:tc>
          <w:tcPr>
            <w:tcW w:w="2637" w:type="dxa"/>
            <w:tcBorders>
              <w:top w:val="single" w:sz="4" w:space="0" w:color="auto"/>
              <w:left w:val="single" w:sz="4" w:space="0" w:color="auto"/>
              <w:bottom w:val="single" w:sz="4" w:space="0" w:color="auto"/>
              <w:right w:val="single" w:sz="4" w:space="0" w:color="auto"/>
            </w:tcBorders>
            <w:hideMark/>
          </w:tcPr>
          <w:p w14:paraId="20A40DFD" w14:textId="77777777" w:rsidR="00751FAB" w:rsidRDefault="00751FAB" w:rsidP="008536F0">
            <w:pPr>
              <w:spacing w:after="0" w:line="240" w:lineRule="auto"/>
              <w:rPr>
                <w:rFonts w:ascii="Times New Roman" w:eastAsia="Times New Roman" w:hAnsi="Times New Roman"/>
                <w:sz w:val="20"/>
                <w:szCs w:val="20"/>
                <w:lang w:eastAsia="en-US"/>
              </w:rPr>
            </w:pPr>
            <w:r>
              <w:rPr>
                <w:rFonts w:ascii="Times New Roman" w:eastAsia="Times New Roman" w:hAnsi="Times New Roman" w:cs="Times New Roman"/>
                <w:sz w:val="20"/>
                <w:szCs w:val="20"/>
                <w:lang w:eastAsia="en-US"/>
              </w:rPr>
              <w:t>1. Наличие удостоверения о повышении квалификации (не реже 1 раза в три года, объем часов не менее 16).</w:t>
            </w:r>
          </w:p>
        </w:tc>
        <w:tc>
          <w:tcPr>
            <w:tcW w:w="1332" w:type="dxa"/>
            <w:tcBorders>
              <w:top w:val="single" w:sz="4" w:space="0" w:color="auto"/>
              <w:left w:val="single" w:sz="4" w:space="0" w:color="auto"/>
              <w:bottom w:val="single" w:sz="4" w:space="0" w:color="auto"/>
              <w:right w:val="single" w:sz="4" w:space="0" w:color="auto"/>
            </w:tcBorders>
          </w:tcPr>
          <w:p w14:paraId="75B491C6" w14:textId="495F213C"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259AD717" w14:textId="77777777" w:rsidTr="00751FAB">
        <w:trPr>
          <w:trHeight w:val="97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36743EC"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val="restart"/>
            <w:tcBorders>
              <w:top w:val="single" w:sz="4" w:space="0" w:color="auto"/>
              <w:left w:val="single" w:sz="4" w:space="0" w:color="auto"/>
              <w:right w:val="single" w:sz="4" w:space="0" w:color="auto"/>
            </w:tcBorders>
            <w:hideMark/>
          </w:tcPr>
          <w:p w14:paraId="3BA58642"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Оказание при необходимости первой доврачебной помощи в соответствии с инструкциями.</w:t>
            </w:r>
          </w:p>
        </w:tc>
        <w:tc>
          <w:tcPr>
            <w:tcW w:w="2693" w:type="dxa"/>
            <w:tcBorders>
              <w:top w:val="single" w:sz="4" w:space="0" w:color="auto"/>
              <w:left w:val="single" w:sz="4" w:space="0" w:color="auto"/>
              <w:bottom w:val="single" w:sz="4" w:space="0" w:color="auto"/>
              <w:right w:val="single" w:sz="4" w:space="0" w:color="auto"/>
            </w:tcBorders>
          </w:tcPr>
          <w:p w14:paraId="581C5D6E"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2. Оказание первой доврачебной помощи в соответствии с инструкциями.</w:t>
            </w:r>
          </w:p>
        </w:tc>
        <w:tc>
          <w:tcPr>
            <w:tcW w:w="2835" w:type="dxa"/>
            <w:tcBorders>
              <w:top w:val="single" w:sz="4" w:space="0" w:color="auto"/>
              <w:left w:val="single" w:sz="4" w:space="0" w:color="auto"/>
              <w:bottom w:val="single" w:sz="4" w:space="0" w:color="auto"/>
              <w:right w:val="single" w:sz="4" w:space="0" w:color="auto"/>
            </w:tcBorders>
          </w:tcPr>
          <w:p w14:paraId="53391B6D"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Наличие в мастерской аптечек для оказания первой</w:t>
            </w:r>
          </w:p>
          <w:p w14:paraId="50DE15F7"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помощи.</w:t>
            </w:r>
          </w:p>
        </w:tc>
        <w:tc>
          <w:tcPr>
            <w:tcW w:w="2637" w:type="dxa"/>
            <w:tcBorders>
              <w:top w:val="single" w:sz="4" w:space="0" w:color="auto"/>
              <w:left w:val="single" w:sz="4" w:space="0" w:color="auto"/>
              <w:bottom w:val="single" w:sz="4" w:space="0" w:color="auto"/>
              <w:right w:val="single" w:sz="4" w:space="0" w:color="auto"/>
            </w:tcBorders>
          </w:tcPr>
          <w:p w14:paraId="72FD77C0"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Наличие в мастерской аптечек для оказания первой</w:t>
            </w:r>
          </w:p>
          <w:p w14:paraId="00E7E47C"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помощи.</w:t>
            </w:r>
          </w:p>
        </w:tc>
        <w:tc>
          <w:tcPr>
            <w:tcW w:w="1332" w:type="dxa"/>
            <w:tcBorders>
              <w:top w:val="single" w:sz="4" w:space="0" w:color="auto"/>
              <w:left w:val="single" w:sz="4" w:space="0" w:color="auto"/>
              <w:bottom w:val="single" w:sz="4" w:space="0" w:color="auto"/>
              <w:right w:val="single" w:sz="4" w:space="0" w:color="auto"/>
            </w:tcBorders>
          </w:tcPr>
          <w:p w14:paraId="1E3B21E0" w14:textId="25DB774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7C89134D" w14:textId="77777777" w:rsidTr="002A1CE7">
        <w:trPr>
          <w:trHeight w:val="572"/>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03A574F"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tcBorders>
              <w:left w:val="single" w:sz="4" w:space="0" w:color="auto"/>
              <w:right w:val="single" w:sz="4" w:space="0" w:color="auto"/>
            </w:tcBorders>
          </w:tcPr>
          <w:p w14:paraId="19345641"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93" w:type="dxa"/>
            <w:vMerge w:val="restart"/>
            <w:tcBorders>
              <w:top w:val="single" w:sz="4" w:space="0" w:color="auto"/>
              <w:left w:val="single" w:sz="4" w:space="0" w:color="auto"/>
              <w:right w:val="single" w:sz="4" w:space="0" w:color="auto"/>
            </w:tcBorders>
            <w:hideMark/>
          </w:tcPr>
          <w:p w14:paraId="07DDCC51"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3. Оказание консультативной помощи педагогам по оказанию первой доврачебной помощи.</w:t>
            </w:r>
          </w:p>
        </w:tc>
        <w:tc>
          <w:tcPr>
            <w:tcW w:w="2835" w:type="dxa"/>
            <w:vMerge w:val="restart"/>
            <w:tcBorders>
              <w:top w:val="single" w:sz="4" w:space="0" w:color="auto"/>
              <w:left w:val="single" w:sz="4" w:space="0" w:color="auto"/>
              <w:right w:val="single" w:sz="4" w:space="0" w:color="auto"/>
            </w:tcBorders>
            <w:hideMark/>
          </w:tcPr>
          <w:p w14:paraId="62F3E497"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Оказание при необходимости первой доврачебной помощи без замечаний медицинского работника</w:t>
            </w:r>
          </w:p>
        </w:tc>
        <w:tc>
          <w:tcPr>
            <w:tcW w:w="2637" w:type="dxa"/>
            <w:tcBorders>
              <w:top w:val="single" w:sz="4" w:space="0" w:color="auto"/>
              <w:left w:val="single" w:sz="4" w:space="0" w:color="auto"/>
              <w:bottom w:val="single" w:sz="4" w:space="0" w:color="auto"/>
              <w:right w:val="single" w:sz="4" w:space="0" w:color="auto"/>
            </w:tcBorders>
            <w:hideMark/>
          </w:tcPr>
          <w:p w14:paraId="4195524B"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Оказание при необходимости первой доврачебной помощи без замечаний медицинского работника</w:t>
            </w:r>
          </w:p>
        </w:tc>
        <w:tc>
          <w:tcPr>
            <w:tcW w:w="1332" w:type="dxa"/>
            <w:vMerge w:val="restart"/>
            <w:tcBorders>
              <w:top w:val="single" w:sz="4" w:space="0" w:color="auto"/>
              <w:left w:val="single" w:sz="4" w:space="0" w:color="auto"/>
              <w:right w:val="single" w:sz="4" w:space="0" w:color="auto"/>
            </w:tcBorders>
          </w:tcPr>
          <w:p w14:paraId="6D2A9B62" w14:textId="5BA31E46"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30295B93" w14:textId="77777777" w:rsidTr="00751FAB">
        <w:trPr>
          <w:trHeight w:val="378"/>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31B65F0B"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tcBorders>
              <w:left w:val="single" w:sz="4" w:space="0" w:color="auto"/>
              <w:bottom w:val="single" w:sz="4" w:space="0" w:color="auto"/>
              <w:right w:val="single" w:sz="4" w:space="0" w:color="auto"/>
            </w:tcBorders>
          </w:tcPr>
          <w:p w14:paraId="3C68FC64"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93" w:type="dxa"/>
            <w:vMerge/>
            <w:tcBorders>
              <w:left w:val="single" w:sz="4" w:space="0" w:color="auto"/>
              <w:bottom w:val="single" w:sz="4" w:space="0" w:color="auto"/>
              <w:right w:val="single" w:sz="4" w:space="0" w:color="auto"/>
            </w:tcBorders>
          </w:tcPr>
          <w:p w14:paraId="22A7688A" w14:textId="77777777" w:rsidR="00751FAB" w:rsidRDefault="00751FAB" w:rsidP="008536F0">
            <w:pPr>
              <w:pStyle w:val="a9"/>
              <w:rPr>
                <w:rFonts w:ascii="Times New Roman" w:eastAsia="Times New Roman" w:hAnsi="Times New Roman"/>
                <w:sz w:val="20"/>
                <w:szCs w:val="20"/>
              </w:rPr>
            </w:pPr>
          </w:p>
        </w:tc>
        <w:tc>
          <w:tcPr>
            <w:tcW w:w="2835" w:type="dxa"/>
            <w:vMerge/>
            <w:tcBorders>
              <w:left w:val="single" w:sz="4" w:space="0" w:color="auto"/>
              <w:bottom w:val="single" w:sz="4" w:space="0" w:color="auto"/>
              <w:right w:val="single" w:sz="4" w:space="0" w:color="auto"/>
            </w:tcBorders>
          </w:tcPr>
          <w:p w14:paraId="0B62324E"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37" w:type="dxa"/>
            <w:tcBorders>
              <w:top w:val="single" w:sz="4" w:space="0" w:color="auto"/>
              <w:left w:val="single" w:sz="4" w:space="0" w:color="auto"/>
              <w:bottom w:val="single" w:sz="4" w:space="0" w:color="auto"/>
              <w:right w:val="single" w:sz="4" w:space="0" w:color="auto"/>
            </w:tcBorders>
            <w:hideMark/>
          </w:tcPr>
          <w:p w14:paraId="51308857"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4. Темы, вопросы оказанной консультативной помощи.</w:t>
            </w:r>
          </w:p>
        </w:tc>
        <w:tc>
          <w:tcPr>
            <w:tcW w:w="1332" w:type="dxa"/>
            <w:vMerge/>
            <w:tcBorders>
              <w:left w:val="single" w:sz="4" w:space="0" w:color="auto"/>
              <w:bottom w:val="single" w:sz="4" w:space="0" w:color="auto"/>
              <w:right w:val="single" w:sz="4" w:space="0" w:color="auto"/>
            </w:tcBorders>
          </w:tcPr>
          <w:p w14:paraId="4DEB5FAD"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71F394A9" w14:textId="77777777" w:rsidTr="002A1CE7">
        <w:trPr>
          <w:trHeight w:val="926"/>
        </w:trPr>
        <w:tc>
          <w:tcPr>
            <w:tcW w:w="3114" w:type="dxa"/>
            <w:vMerge w:val="restart"/>
            <w:tcBorders>
              <w:top w:val="single" w:sz="4" w:space="0" w:color="auto"/>
              <w:left w:val="single" w:sz="4" w:space="0" w:color="auto"/>
              <w:bottom w:val="single" w:sz="4" w:space="0" w:color="auto"/>
              <w:right w:val="single" w:sz="4" w:space="0" w:color="auto"/>
            </w:tcBorders>
            <w:hideMark/>
          </w:tcPr>
          <w:p w14:paraId="3DAAEA66" w14:textId="257BA7AA" w:rsidR="00751FAB" w:rsidRDefault="00751FAB" w:rsidP="008536F0">
            <w:pPr>
              <w:pStyle w:val="a9"/>
              <w:rPr>
                <w:rFonts w:ascii="Times New Roman" w:hAnsi="Times New Roman"/>
                <w:sz w:val="20"/>
                <w:szCs w:val="20"/>
              </w:rPr>
            </w:pPr>
            <w:r>
              <w:rPr>
                <w:rFonts w:ascii="Times New Roman" w:eastAsiaTheme="minorHAnsi" w:hAnsi="Times New Roman"/>
                <w:sz w:val="20"/>
                <w:szCs w:val="20"/>
              </w:rPr>
              <w:t>Применяет навыки работы с персональным компьютером, электронной почтой и браузерами, мультимедийным оборудованием.</w:t>
            </w:r>
          </w:p>
        </w:tc>
        <w:tc>
          <w:tcPr>
            <w:tcW w:w="2693" w:type="dxa"/>
            <w:vMerge w:val="restart"/>
            <w:tcBorders>
              <w:top w:val="single" w:sz="4" w:space="0" w:color="auto"/>
              <w:left w:val="single" w:sz="4" w:space="0" w:color="auto"/>
              <w:right w:val="single" w:sz="4" w:space="0" w:color="auto"/>
            </w:tcBorders>
            <w:hideMark/>
          </w:tcPr>
          <w:p w14:paraId="60EF1648"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Использование информационно-коммуникационных технологий в образовательном процессе.</w:t>
            </w:r>
          </w:p>
        </w:tc>
        <w:tc>
          <w:tcPr>
            <w:tcW w:w="2693" w:type="dxa"/>
            <w:tcBorders>
              <w:top w:val="single" w:sz="4" w:space="0" w:color="auto"/>
              <w:left w:val="single" w:sz="4" w:space="0" w:color="auto"/>
              <w:bottom w:val="single" w:sz="4" w:space="0" w:color="auto"/>
              <w:right w:val="single" w:sz="4" w:space="0" w:color="auto"/>
            </w:tcBorders>
          </w:tcPr>
          <w:p w14:paraId="4F36B015" w14:textId="77777777" w:rsidR="00751FAB" w:rsidRDefault="00751FA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sz w:val="20"/>
                <w:szCs w:val="20"/>
              </w:rPr>
              <w:t>1. Использование информационно-коммуникационных технологий в образовательном процессе.</w:t>
            </w:r>
          </w:p>
        </w:tc>
        <w:tc>
          <w:tcPr>
            <w:tcW w:w="2835" w:type="dxa"/>
            <w:vMerge w:val="restart"/>
            <w:tcBorders>
              <w:top w:val="single" w:sz="4" w:space="0" w:color="auto"/>
              <w:left w:val="single" w:sz="4" w:space="0" w:color="auto"/>
              <w:right w:val="single" w:sz="4" w:space="0" w:color="auto"/>
            </w:tcBorders>
            <w:hideMark/>
          </w:tcPr>
          <w:p w14:paraId="000DED00"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sz w:val="20"/>
                <w:szCs w:val="20"/>
                <w:lang w:eastAsia="en-US"/>
              </w:rPr>
              <w:t>1. Перечень разработанных и используемых в образовательном процессе медиа, и электронных образовательных ресурсов, заверенный руководителем образовательной организации.</w:t>
            </w:r>
          </w:p>
        </w:tc>
        <w:tc>
          <w:tcPr>
            <w:tcW w:w="2637" w:type="dxa"/>
            <w:tcBorders>
              <w:top w:val="single" w:sz="4" w:space="0" w:color="auto"/>
              <w:left w:val="single" w:sz="4" w:space="0" w:color="auto"/>
              <w:bottom w:val="single" w:sz="4" w:space="0" w:color="auto"/>
              <w:right w:val="single" w:sz="4" w:space="0" w:color="auto"/>
            </w:tcBorders>
            <w:hideMark/>
          </w:tcPr>
          <w:p w14:paraId="3149C489" w14:textId="77777777" w:rsidR="00751FAB" w:rsidRDefault="00751FAB" w:rsidP="008536F0">
            <w:pPr>
              <w:spacing w:after="0" w:line="240" w:lineRule="auto"/>
              <w:rPr>
                <w:rFonts w:ascii="Times New Roman" w:eastAsia="Times New Roman" w:hAnsi="Times New Roman"/>
                <w:sz w:val="20"/>
                <w:szCs w:val="20"/>
                <w:lang w:eastAsia="en-US"/>
              </w:rPr>
            </w:pPr>
            <w:r>
              <w:rPr>
                <w:rFonts w:ascii="Times New Roman" w:eastAsia="Times New Roman" w:hAnsi="Times New Roman" w:cs="Times New Roman"/>
                <w:sz w:val="20"/>
                <w:szCs w:val="20"/>
                <w:lang w:eastAsia="en-US"/>
              </w:rPr>
              <w:t xml:space="preserve">1. </w:t>
            </w:r>
            <w:r>
              <w:rPr>
                <w:rFonts w:ascii="Times New Roman" w:eastAsia="Times New Roman" w:hAnsi="Times New Roman"/>
                <w:sz w:val="20"/>
                <w:szCs w:val="20"/>
                <w:lang w:eastAsia="en-US"/>
              </w:rPr>
              <w:t>Перечень разработанных и используемых в образовательном процессе медиа, и электронных образовательных ресурсов, заверенный руководителем образовательной организации.</w:t>
            </w:r>
          </w:p>
        </w:tc>
        <w:tc>
          <w:tcPr>
            <w:tcW w:w="1332" w:type="dxa"/>
            <w:vMerge w:val="restart"/>
            <w:tcBorders>
              <w:top w:val="single" w:sz="4" w:space="0" w:color="auto"/>
              <w:left w:val="single" w:sz="4" w:space="0" w:color="auto"/>
              <w:right w:val="single" w:sz="4" w:space="0" w:color="auto"/>
            </w:tcBorders>
          </w:tcPr>
          <w:p w14:paraId="4C9A5FE4" w14:textId="4B9665DC"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5A0267BC" w14:textId="77777777" w:rsidTr="002A1CE7">
        <w:trPr>
          <w:trHeight w:val="501"/>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89AFD39"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vMerge/>
            <w:tcBorders>
              <w:left w:val="single" w:sz="4" w:space="0" w:color="auto"/>
              <w:bottom w:val="single" w:sz="4" w:space="0" w:color="auto"/>
              <w:right w:val="single" w:sz="4" w:space="0" w:color="auto"/>
            </w:tcBorders>
          </w:tcPr>
          <w:p w14:paraId="5CF147DA"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2F5E4F5C"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 xml:space="preserve">2. Ведение персонального  Интернет-ресурса </w:t>
            </w:r>
            <w:r>
              <w:rPr>
                <w:rFonts w:ascii="Times New Roman" w:eastAsia="Times New Roman" w:hAnsi="Times New Roman"/>
                <w:sz w:val="20"/>
                <w:szCs w:val="20"/>
              </w:rPr>
              <w:lastRenderedPageBreak/>
              <w:t>(персональной страницы на сайте образовательной организации) по направлению профессиональной деятельности.</w:t>
            </w:r>
          </w:p>
        </w:tc>
        <w:tc>
          <w:tcPr>
            <w:tcW w:w="2835" w:type="dxa"/>
            <w:vMerge/>
            <w:tcBorders>
              <w:left w:val="single" w:sz="4" w:space="0" w:color="auto"/>
              <w:bottom w:val="single" w:sz="4" w:space="0" w:color="auto"/>
              <w:right w:val="single" w:sz="4" w:space="0" w:color="auto"/>
            </w:tcBorders>
          </w:tcPr>
          <w:p w14:paraId="50175C1B" w14:textId="77777777" w:rsidR="00751FAB" w:rsidRDefault="00751FAB" w:rsidP="008536F0">
            <w:pPr>
              <w:pStyle w:val="a9"/>
              <w:rPr>
                <w:rFonts w:ascii="Times New Roman" w:eastAsia="Times New Roman" w:hAnsi="Times New Roman"/>
                <w:sz w:val="20"/>
                <w:szCs w:val="20"/>
              </w:rPr>
            </w:pPr>
          </w:p>
        </w:tc>
        <w:tc>
          <w:tcPr>
            <w:tcW w:w="2637" w:type="dxa"/>
            <w:tcBorders>
              <w:top w:val="single" w:sz="4" w:space="0" w:color="auto"/>
              <w:left w:val="single" w:sz="4" w:space="0" w:color="auto"/>
              <w:bottom w:val="single" w:sz="4" w:space="0" w:color="auto"/>
              <w:right w:val="single" w:sz="4" w:space="0" w:color="auto"/>
            </w:tcBorders>
            <w:hideMark/>
          </w:tcPr>
          <w:p w14:paraId="2B354FED"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 xml:space="preserve">2. Наличие персонального  Интернет-ресурса </w:t>
            </w:r>
            <w:r>
              <w:rPr>
                <w:rFonts w:ascii="Times New Roman" w:eastAsia="Times New Roman" w:hAnsi="Times New Roman"/>
                <w:sz w:val="20"/>
                <w:szCs w:val="20"/>
              </w:rPr>
              <w:lastRenderedPageBreak/>
              <w:t>(персональной страницы на сайте образовательного учреждения) по направлению профессиональной деятельности.</w:t>
            </w:r>
          </w:p>
        </w:tc>
        <w:tc>
          <w:tcPr>
            <w:tcW w:w="1332" w:type="dxa"/>
            <w:vMerge/>
            <w:tcBorders>
              <w:left w:val="single" w:sz="4" w:space="0" w:color="auto"/>
              <w:bottom w:val="single" w:sz="4" w:space="0" w:color="auto"/>
              <w:right w:val="single" w:sz="4" w:space="0" w:color="auto"/>
            </w:tcBorders>
          </w:tcPr>
          <w:p w14:paraId="374801F4" w14:textId="77777777"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477C8903" w14:textId="77777777" w:rsidTr="00751FAB">
        <w:trPr>
          <w:trHeight w:val="70"/>
        </w:trPr>
        <w:tc>
          <w:tcPr>
            <w:tcW w:w="3114" w:type="dxa"/>
            <w:vMerge w:val="restart"/>
            <w:tcBorders>
              <w:top w:val="single" w:sz="4" w:space="0" w:color="auto"/>
              <w:left w:val="single" w:sz="4" w:space="0" w:color="auto"/>
              <w:bottom w:val="single" w:sz="4" w:space="0" w:color="auto"/>
              <w:right w:val="single" w:sz="4" w:space="0" w:color="auto"/>
            </w:tcBorders>
            <w:hideMark/>
          </w:tcPr>
          <w:p w14:paraId="295270D7" w14:textId="7FD0C804" w:rsidR="00751FAB" w:rsidRDefault="00751FAB" w:rsidP="008536F0">
            <w:pPr>
              <w:pStyle w:val="a9"/>
              <w:rPr>
                <w:rFonts w:ascii="Times New Roman" w:hAnsi="Times New Roman"/>
                <w:sz w:val="20"/>
                <w:szCs w:val="20"/>
              </w:rPr>
            </w:pPr>
            <w:r>
              <w:rPr>
                <w:rFonts w:ascii="Times New Roman" w:eastAsiaTheme="minorHAnsi" w:hAnsi="Times New Roman"/>
                <w:sz w:val="20"/>
                <w:szCs w:val="20"/>
              </w:rPr>
              <w:t>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w:t>
            </w:r>
          </w:p>
        </w:tc>
        <w:tc>
          <w:tcPr>
            <w:tcW w:w="2693" w:type="dxa"/>
            <w:tcBorders>
              <w:top w:val="single" w:sz="4" w:space="0" w:color="auto"/>
              <w:left w:val="single" w:sz="4" w:space="0" w:color="auto"/>
              <w:bottom w:val="single" w:sz="4" w:space="0" w:color="auto"/>
              <w:right w:val="single" w:sz="4" w:space="0" w:color="auto"/>
            </w:tcBorders>
          </w:tcPr>
          <w:p w14:paraId="5ABF9DE7"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1. </w:t>
            </w:r>
            <w:r>
              <w:rPr>
                <w:rFonts w:ascii="Times New Roman" w:eastAsiaTheme="minorHAnsi" w:hAnsi="Times New Roman"/>
                <w:sz w:val="20"/>
                <w:szCs w:val="20"/>
                <w:lang w:eastAsia="en-US"/>
              </w:rPr>
              <w:t>Участие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w:t>
            </w:r>
          </w:p>
        </w:tc>
        <w:tc>
          <w:tcPr>
            <w:tcW w:w="2693" w:type="dxa"/>
            <w:tcBorders>
              <w:top w:val="single" w:sz="4" w:space="0" w:color="auto"/>
              <w:left w:val="single" w:sz="4" w:space="0" w:color="auto"/>
              <w:bottom w:val="single" w:sz="4" w:space="0" w:color="auto"/>
              <w:right w:val="single" w:sz="4" w:space="0" w:color="auto"/>
            </w:tcBorders>
            <w:hideMark/>
          </w:tcPr>
          <w:p w14:paraId="041990CC" w14:textId="77777777" w:rsidR="00751FAB" w:rsidRDefault="00751FAB"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sz w:val="20"/>
                <w:szCs w:val="20"/>
                <w:lang w:eastAsia="en-US"/>
              </w:rPr>
              <w:t xml:space="preserve">1. </w:t>
            </w:r>
            <w:r>
              <w:rPr>
                <w:rFonts w:ascii="Times New Roman" w:eastAsiaTheme="minorHAnsi" w:hAnsi="Times New Roman"/>
                <w:sz w:val="20"/>
                <w:szCs w:val="20"/>
                <w:lang w:eastAsia="en-US"/>
              </w:rPr>
              <w:t>Участие в работе педагогических, методических советов, других формах методической работы, в том числе в составе творческих/проблемных групп; в организации и проведении оздоровительных, воспитательных и других мероприятий, предусмотренных образовательной программой.</w:t>
            </w:r>
          </w:p>
        </w:tc>
        <w:tc>
          <w:tcPr>
            <w:tcW w:w="2835" w:type="dxa"/>
            <w:tcBorders>
              <w:top w:val="single" w:sz="4" w:space="0" w:color="auto"/>
              <w:left w:val="single" w:sz="4" w:space="0" w:color="auto"/>
              <w:bottom w:val="single" w:sz="4" w:space="0" w:color="auto"/>
              <w:right w:val="single" w:sz="4" w:space="0" w:color="auto"/>
            </w:tcBorders>
          </w:tcPr>
          <w:p w14:paraId="63D48879" w14:textId="77777777" w:rsidR="00751FAB" w:rsidRDefault="00751FAB"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lang w:eastAsia="en-US"/>
              </w:rPr>
              <w:t xml:space="preserve">1. Мероприятия, их уровень, в которых принял участие инструктор по труду. </w:t>
            </w:r>
          </w:p>
        </w:tc>
        <w:tc>
          <w:tcPr>
            <w:tcW w:w="2637" w:type="dxa"/>
            <w:tcBorders>
              <w:top w:val="single" w:sz="4" w:space="0" w:color="auto"/>
              <w:left w:val="single" w:sz="4" w:space="0" w:color="auto"/>
              <w:bottom w:val="single" w:sz="4" w:space="0" w:color="auto"/>
              <w:right w:val="single" w:sz="4" w:space="0" w:color="auto"/>
            </w:tcBorders>
          </w:tcPr>
          <w:p w14:paraId="6B8463CB"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 xml:space="preserve">1. Мероприятия, их уровень, в которых принял участие инструктор по труду. </w:t>
            </w:r>
          </w:p>
        </w:tc>
        <w:tc>
          <w:tcPr>
            <w:tcW w:w="1332" w:type="dxa"/>
            <w:tcBorders>
              <w:top w:val="single" w:sz="4" w:space="0" w:color="auto"/>
              <w:left w:val="single" w:sz="4" w:space="0" w:color="auto"/>
              <w:bottom w:val="single" w:sz="4" w:space="0" w:color="auto"/>
              <w:right w:val="single" w:sz="4" w:space="0" w:color="auto"/>
            </w:tcBorders>
          </w:tcPr>
          <w:p w14:paraId="6FA88431" w14:textId="0BAEDA01"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465260F6" w14:textId="77777777" w:rsidTr="002A1CE7">
        <w:trPr>
          <w:trHeight w:val="15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FA109B1"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2FFD775C"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w:t>
            </w:r>
            <w:r>
              <w:rPr>
                <w:rFonts w:ascii="Times New Roman" w:eastAsia="Times New Roman" w:hAnsi="Times New Roman" w:cs="Times New Roman"/>
                <w:lang w:eastAsia="en-US"/>
              </w:rPr>
              <w:t xml:space="preserve"> </w:t>
            </w:r>
            <w:r>
              <w:rPr>
                <w:rFonts w:ascii="Times New Roman" w:eastAsia="Times New Roman" w:hAnsi="Times New Roman" w:cs="Times New Roman"/>
                <w:sz w:val="20"/>
                <w:szCs w:val="20"/>
                <w:lang w:eastAsia="en-US"/>
              </w:rPr>
              <w:t>Методическая и консультативная помощь педработникам по освоению обучающимися, воспитанниками трудовых умений и навыков.</w:t>
            </w:r>
          </w:p>
        </w:tc>
        <w:tc>
          <w:tcPr>
            <w:tcW w:w="2693" w:type="dxa"/>
            <w:tcBorders>
              <w:top w:val="single" w:sz="4" w:space="0" w:color="auto"/>
              <w:left w:val="single" w:sz="4" w:space="0" w:color="auto"/>
              <w:bottom w:val="single" w:sz="4" w:space="0" w:color="auto"/>
              <w:right w:val="single" w:sz="4" w:space="0" w:color="auto"/>
            </w:tcBorders>
            <w:hideMark/>
          </w:tcPr>
          <w:p w14:paraId="29D8D6C5"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w:t>
            </w:r>
            <w:r>
              <w:rPr>
                <w:rFonts w:ascii="Times New Roman" w:eastAsia="Times New Roman" w:hAnsi="Times New Roman" w:cs="Times New Roman"/>
                <w:lang w:eastAsia="en-US"/>
              </w:rPr>
              <w:t xml:space="preserve"> </w:t>
            </w:r>
            <w:r>
              <w:rPr>
                <w:rFonts w:ascii="Times New Roman" w:eastAsia="Times New Roman" w:hAnsi="Times New Roman" w:cs="Times New Roman"/>
                <w:sz w:val="20"/>
                <w:szCs w:val="20"/>
                <w:lang w:eastAsia="en-US"/>
              </w:rPr>
              <w:t>Методическая и консультативная помощь педработникам по освоению обучающимися, воспитанниками трудовых умений и навыков.</w:t>
            </w:r>
          </w:p>
        </w:tc>
        <w:tc>
          <w:tcPr>
            <w:tcW w:w="2835" w:type="dxa"/>
            <w:tcBorders>
              <w:top w:val="single" w:sz="4" w:space="0" w:color="auto"/>
              <w:left w:val="single" w:sz="4" w:space="0" w:color="auto"/>
              <w:bottom w:val="single" w:sz="4" w:space="0" w:color="auto"/>
              <w:right w:val="single" w:sz="4" w:space="0" w:color="auto"/>
            </w:tcBorders>
            <w:hideMark/>
          </w:tcPr>
          <w:p w14:paraId="7EB40EF1"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Количество проведенных методических мероприятий и доля (количество) педагогов, принявших в них участие.</w:t>
            </w:r>
          </w:p>
        </w:tc>
        <w:tc>
          <w:tcPr>
            <w:tcW w:w="2637" w:type="dxa"/>
            <w:tcBorders>
              <w:top w:val="single" w:sz="4" w:space="0" w:color="auto"/>
              <w:left w:val="single" w:sz="4" w:space="0" w:color="auto"/>
              <w:bottom w:val="single" w:sz="4" w:space="0" w:color="auto"/>
              <w:right w:val="single" w:sz="4" w:space="0" w:color="auto"/>
            </w:tcBorders>
            <w:hideMark/>
          </w:tcPr>
          <w:p w14:paraId="5CAE2969"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Количество проведенных методических мероприятий и доля (количество) педагогов, принявших в них участие.</w:t>
            </w:r>
          </w:p>
        </w:tc>
        <w:tc>
          <w:tcPr>
            <w:tcW w:w="1332" w:type="dxa"/>
            <w:tcBorders>
              <w:top w:val="single" w:sz="4" w:space="0" w:color="auto"/>
              <w:left w:val="single" w:sz="4" w:space="0" w:color="auto"/>
              <w:bottom w:val="single" w:sz="4" w:space="0" w:color="auto"/>
              <w:right w:val="single" w:sz="4" w:space="0" w:color="auto"/>
            </w:tcBorders>
          </w:tcPr>
          <w:p w14:paraId="26DD775F" w14:textId="0DD605B8" w:rsidR="00751FAB" w:rsidRDefault="00751FAB" w:rsidP="008536F0">
            <w:pPr>
              <w:spacing w:after="0" w:line="240" w:lineRule="auto"/>
              <w:rPr>
                <w:rFonts w:ascii="Times New Roman" w:eastAsia="Times New Roman" w:hAnsi="Times New Roman" w:cs="Times New Roman"/>
                <w:sz w:val="20"/>
                <w:szCs w:val="20"/>
                <w:lang w:eastAsia="en-US"/>
              </w:rPr>
            </w:pPr>
          </w:p>
        </w:tc>
      </w:tr>
      <w:tr w:rsidR="00751FAB" w14:paraId="050E676B" w14:textId="77777777" w:rsidTr="002A1CE7">
        <w:trPr>
          <w:trHeight w:val="1021"/>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15E93AF" w14:textId="77777777" w:rsidR="00751FAB" w:rsidRDefault="00751FAB" w:rsidP="008536F0">
            <w:pPr>
              <w:spacing w:after="0" w:line="240" w:lineRule="auto"/>
              <w:rPr>
                <w:rFonts w:ascii="Times New Roman" w:eastAsia="Calibri"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4548402" w14:textId="77777777" w:rsidR="00751FAB" w:rsidRDefault="00751FAB"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 Презентация своего собственного опыта по организации и проведению оздоровительных, воспитательных и других мероприятий на школьном и муниципальном уровнях.</w:t>
            </w:r>
          </w:p>
        </w:tc>
        <w:tc>
          <w:tcPr>
            <w:tcW w:w="2693" w:type="dxa"/>
            <w:tcBorders>
              <w:top w:val="single" w:sz="4" w:space="0" w:color="auto"/>
              <w:left w:val="single" w:sz="4" w:space="0" w:color="auto"/>
              <w:bottom w:val="single" w:sz="4" w:space="0" w:color="auto"/>
              <w:right w:val="single" w:sz="4" w:space="0" w:color="auto"/>
            </w:tcBorders>
            <w:hideMark/>
          </w:tcPr>
          <w:p w14:paraId="3958F5A0"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3. Презентация своего собственного опыта по организации и проведению оздоровительных, воспитательных и других мероприятий на региональном уровне.</w:t>
            </w:r>
          </w:p>
        </w:tc>
        <w:tc>
          <w:tcPr>
            <w:tcW w:w="2835" w:type="dxa"/>
            <w:tcBorders>
              <w:top w:val="single" w:sz="4" w:space="0" w:color="auto"/>
              <w:left w:val="single" w:sz="4" w:space="0" w:color="auto"/>
              <w:bottom w:val="single" w:sz="4" w:space="0" w:color="auto"/>
              <w:right w:val="single" w:sz="4" w:space="0" w:color="auto"/>
            </w:tcBorders>
          </w:tcPr>
          <w:p w14:paraId="24D3DE1B" w14:textId="77777777" w:rsidR="00751FAB" w:rsidRDefault="00751FAB"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sz w:val="20"/>
                <w:szCs w:val="20"/>
                <w:lang w:eastAsia="en-US"/>
              </w:rPr>
              <w:t>3. Уровень, тематика мероприятий по презентации своего собственного опыта.</w:t>
            </w:r>
          </w:p>
        </w:tc>
        <w:tc>
          <w:tcPr>
            <w:tcW w:w="2637" w:type="dxa"/>
            <w:tcBorders>
              <w:top w:val="single" w:sz="4" w:space="0" w:color="auto"/>
              <w:left w:val="single" w:sz="4" w:space="0" w:color="auto"/>
              <w:bottom w:val="single" w:sz="4" w:space="0" w:color="auto"/>
              <w:right w:val="single" w:sz="4" w:space="0" w:color="auto"/>
            </w:tcBorders>
            <w:hideMark/>
          </w:tcPr>
          <w:p w14:paraId="6EFC899F" w14:textId="77777777" w:rsidR="00751FAB" w:rsidRDefault="00751FAB" w:rsidP="008536F0">
            <w:pPr>
              <w:pStyle w:val="a9"/>
              <w:rPr>
                <w:rFonts w:ascii="Times New Roman" w:eastAsia="Times New Roman" w:hAnsi="Times New Roman"/>
                <w:sz w:val="20"/>
                <w:szCs w:val="20"/>
              </w:rPr>
            </w:pPr>
            <w:r>
              <w:rPr>
                <w:rFonts w:ascii="Times New Roman" w:eastAsia="Times New Roman" w:hAnsi="Times New Roman"/>
                <w:sz w:val="20"/>
                <w:szCs w:val="20"/>
              </w:rPr>
              <w:t>3. Уровень, тематика мероприятий по презентации своего собственного опыта и доля (количество) педагогов, принявших в них участие.</w:t>
            </w:r>
          </w:p>
        </w:tc>
        <w:tc>
          <w:tcPr>
            <w:tcW w:w="1332" w:type="dxa"/>
            <w:tcBorders>
              <w:top w:val="single" w:sz="4" w:space="0" w:color="auto"/>
              <w:left w:val="single" w:sz="4" w:space="0" w:color="auto"/>
              <w:bottom w:val="single" w:sz="4" w:space="0" w:color="auto"/>
              <w:right w:val="single" w:sz="4" w:space="0" w:color="auto"/>
            </w:tcBorders>
          </w:tcPr>
          <w:p w14:paraId="3AA4953D" w14:textId="0DC1835E" w:rsidR="00751FAB" w:rsidRDefault="00751FAB" w:rsidP="008536F0">
            <w:pPr>
              <w:spacing w:after="0" w:line="240" w:lineRule="auto"/>
              <w:rPr>
                <w:rFonts w:ascii="Times New Roman" w:eastAsia="Times New Roman" w:hAnsi="Times New Roman" w:cs="Times New Roman"/>
                <w:sz w:val="20"/>
                <w:szCs w:val="20"/>
                <w:lang w:eastAsia="en-US"/>
              </w:rPr>
            </w:pPr>
          </w:p>
        </w:tc>
      </w:tr>
      <w:tr w:rsidR="002A1CE7" w14:paraId="4DA2BC0F" w14:textId="77777777" w:rsidTr="00B2025A">
        <w:trPr>
          <w:trHeight w:val="359"/>
        </w:trPr>
        <w:tc>
          <w:tcPr>
            <w:tcW w:w="3114" w:type="dxa"/>
            <w:vMerge w:val="restart"/>
            <w:tcBorders>
              <w:top w:val="single" w:sz="4" w:space="0" w:color="auto"/>
              <w:left w:val="single" w:sz="4" w:space="0" w:color="auto"/>
              <w:bottom w:val="single" w:sz="4" w:space="0" w:color="auto"/>
              <w:right w:val="single" w:sz="4" w:space="0" w:color="auto"/>
            </w:tcBorders>
            <w:hideMark/>
          </w:tcPr>
          <w:p w14:paraId="14A21EA8" w14:textId="25B70840" w:rsidR="002A1CE7" w:rsidRDefault="002A1CE7" w:rsidP="008536F0">
            <w:pPr>
              <w:pStyle w:val="a9"/>
              <w:rPr>
                <w:rFonts w:ascii="Times New Roman" w:hAnsi="Times New Roman"/>
                <w:sz w:val="20"/>
                <w:szCs w:val="20"/>
              </w:rPr>
            </w:pPr>
            <w:r>
              <w:rPr>
                <w:rFonts w:ascii="Times New Roman" w:eastAsiaTheme="minorHAnsi" w:hAnsi="Times New Roman"/>
                <w:sz w:val="20"/>
                <w:szCs w:val="20"/>
              </w:rPr>
              <w:t>Выполняет правила по охране труда и пожарной безопасности.</w:t>
            </w:r>
          </w:p>
        </w:tc>
        <w:tc>
          <w:tcPr>
            <w:tcW w:w="2693" w:type="dxa"/>
            <w:tcBorders>
              <w:top w:val="single" w:sz="4" w:space="0" w:color="auto"/>
              <w:left w:val="single" w:sz="4" w:space="0" w:color="auto"/>
              <w:bottom w:val="single" w:sz="4" w:space="0" w:color="auto"/>
              <w:right w:val="single" w:sz="4" w:space="0" w:color="auto"/>
            </w:tcBorders>
            <w:hideMark/>
          </w:tcPr>
          <w:p w14:paraId="2A7EE202" w14:textId="77777777" w:rsidR="002A1CE7" w:rsidRDefault="002A1CE7"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Своевременное прохождение инструктажей </w:t>
            </w:r>
            <w:r>
              <w:rPr>
                <w:rFonts w:ascii="Times New Roman" w:eastAsiaTheme="minorHAnsi" w:hAnsi="Times New Roman"/>
                <w:sz w:val="20"/>
                <w:szCs w:val="20"/>
                <w:lang w:eastAsia="en-US"/>
              </w:rPr>
              <w:t>по охране труда и пожарной безопасности.</w:t>
            </w:r>
          </w:p>
        </w:tc>
        <w:tc>
          <w:tcPr>
            <w:tcW w:w="2693" w:type="dxa"/>
            <w:tcBorders>
              <w:top w:val="single" w:sz="4" w:space="0" w:color="auto"/>
              <w:left w:val="single" w:sz="4" w:space="0" w:color="auto"/>
              <w:bottom w:val="single" w:sz="4" w:space="0" w:color="auto"/>
              <w:right w:val="single" w:sz="4" w:space="0" w:color="auto"/>
            </w:tcBorders>
          </w:tcPr>
          <w:p w14:paraId="60B12B6F" w14:textId="77777777" w:rsidR="002A1CE7" w:rsidRDefault="002A1CE7"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1. Своевременное прохождение инструктажей </w:t>
            </w:r>
            <w:r>
              <w:rPr>
                <w:rFonts w:ascii="Times New Roman" w:eastAsiaTheme="minorHAnsi" w:hAnsi="Times New Roman"/>
                <w:sz w:val="20"/>
                <w:szCs w:val="20"/>
                <w:lang w:eastAsia="en-US"/>
              </w:rPr>
              <w:t>по охране труда и пожарной безопасности.</w:t>
            </w:r>
          </w:p>
        </w:tc>
        <w:tc>
          <w:tcPr>
            <w:tcW w:w="2835" w:type="dxa"/>
            <w:vMerge w:val="restart"/>
            <w:tcBorders>
              <w:top w:val="single" w:sz="4" w:space="0" w:color="auto"/>
              <w:left w:val="single" w:sz="4" w:space="0" w:color="auto"/>
              <w:right w:val="single" w:sz="4" w:space="0" w:color="auto"/>
            </w:tcBorders>
            <w:hideMark/>
          </w:tcPr>
          <w:p w14:paraId="07DC30D2" w14:textId="77777777" w:rsidR="002A1CE7" w:rsidRDefault="002A1CE7"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замечаний по в</w:t>
            </w:r>
            <w:r>
              <w:rPr>
                <w:rFonts w:ascii="Times New Roman" w:eastAsiaTheme="minorHAnsi" w:hAnsi="Times New Roman"/>
                <w:sz w:val="20"/>
                <w:szCs w:val="20"/>
                <w:lang w:eastAsia="en-US"/>
              </w:rPr>
              <w:t>ыполнению правил по охране труда и пожарной безопасности.</w:t>
            </w:r>
          </w:p>
        </w:tc>
        <w:tc>
          <w:tcPr>
            <w:tcW w:w="2637" w:type="dxa"/>
            <w:vMerge w:val="restart"/>
            <w:tcBorders>
              <w:top w:val="single" w:sz="4" w:space="0" w:color="auto"/>
              <w:left w:val="single" w:sz="4" w:space="0" w:color="auto"/>
              <w:right w:val="single" w:sz="4" w:space="0" w:color="auto"/>
            </w:tcBorders>
            <w:hideMark/>
          </w:tcPr>
          <w:p w14:paraId="2549A68E" w14:textId="77777777" w:rsidR="002A1CE7" w:rsidRDefault="002A1CE7"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1. Отсутствие замечаний по в</w:t>
            </w:r>
            <w:r>
              <w:rPr>
                <w:rFonts w:ascii="Times New Roman" w:eastAsiaTheme="minorHAnsi" w:hAnsi="Times New Roman"/>
                <w:sz w:val="20"/>
                <w:szCs w:val="20"/>
              </w:rPr>
              <w:t>ыполнению правил по охране труда и пожарной безопасности.</w:t>
            </w:r>
          </w:p>
        </w:tc>
        <w:tc>
          <w:tcPr>
            <w:tcW w:w="1332" w:type="dxa"/>
            <w:vMerge w:val="restart"/>
            <w:tcBorders>
              <w:top w:val="single" w:sz="4" w:space="0" w:color="auto"/>
              <w:left w:val="single" w:sz="4" w:space="0" w:color="auto"/>
              <w:right w:val="single" w:sz="4" w:space="0" w:color="auto"/>
            </w:tcBorders>
          </w:tcPr>
          <w:p w14:paraId="07771E06" w14:textId="2804C700" w:rsidR="002A1CE7" w:rsidRDefault="002A1CE7" w:rsidP="008536F0">
            <w:pPr>
              <w:spacing w:after="0" w:line="240" w:lineRule="auto"/>
              <w:rPr>
                <w:rFonts w:ascii="Times New Roman" w:eastAsia="Times New Roman" w:hAnsi="Times New Roman" w:cs="Times New Roman"/>
                <w:sz w:val="20"/>
                <w:szCs w:val="20"/>
                <w:lang w:eastAsia="en-US"/>
              </w:rPr>
            </w:pPr>
          </w:p>
        </w:tc>
      </w:tr>
      <w:tr w:rsidR="002A1CE7" w14:paraId="145E629D" w14:textId="77777777" w:rsidTr="00B2025A">
        <w:trPr>
          <w:trHeight w:val="255"/>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715747F" w14:textId="77777777" w:rsidR="002A1CE7" w:rsidRDefault="002A1CE7" w:rsidP="008536F0">
            <w:pPr>
              <w:spacing w:after="0" w:line="240" w:lineRule="auto"/>
              <w:rPr>
                <w:rFonts w:ascii="Times New Roman" w:eastAsia="Calibri"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D231F4E" w14:textId="77777777" w:rsidR="002A1CE7" w:rsidRDefault="002A1CE7"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heme="minorHAnsi" w:hAnsi="Times New Roman"/>
                <w:sz w:val="20"/>
                <w:szCs w:val="20"/>
                <w:lang w:eastAsia="en-US"/>
              </w:rPr>
              <w:t>Выполнение правил по охране труда и пожарной безопасности.</w:t>
            </w:r>
          </w:p>
        </w:tc>
        <w:tc>
          <w:tcPr>
            <w:tcW w:w="2693" w:type="dxa"/>
            <w:tcBorders>
              <w:top w:val="single" w:sz="4" w:space="0" w:color="auto"/>
              <w:left w:val="single" w:sz="4" w:space="0" w:color="auto"/>
              <w:bottom w:val="single" w:sz="4" w:space="0" w:color="auto"/>
              <w:right w:val="single" w:sz="4" w:space="0" w:color="auto"/>
            </w:tcBorders>
            <w:hideMark/>
          </w:tcPr>
          <w:p w14:paraId="1774ADDC" w14:textId="77777777" w:rsidR="002A1CE7" w:rsidRDefault="002A1CE7"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w:t>
            </w:r>
            <w:r>
              <w:rPr>
                <w:rFonts w:ascii="Times New Roman" w:eastAsiaTheme="minorHAnsi" w:hAnsi="Times New Roman"/>
                <w:sz w:val="20"/>
                <w:szCs w:val="20"/>
              </w:rPr>
              <w:t>Выполнение правил по охране труда и пожарной безопасности.</w:t>
            </w:r>
          </w:p>
        </w:tc>
        <w:tc>
          <w:tcPr>
            <w:tcW w:w="2835" w:type="dxa"/>
            <w:vMerge/>
            <w:tcBorders>
              <w:left w:val="single" w:sz="4" w:space="0" w:color="auto"/>
              <w:bottom w:val="single" w:sz="4" w:space="0" w:color="auto"/>
              <w:right w:val="single" w:sz="4" w:space="0" w:color="auto"/>
            </w:tcBorders>
          </w:tcPr>
          <w:p w14:paraId="723E7F13" w14:textId="77777777" w:rsidR="002A1CE7" w:rsidRDefault="002A1CE7" w:rsidP="008536F0">
            <w:pPr>
              <w:spacing w:after="0" w:line="240" w:lineRule="auto"/>
              <w:rPr>
                <w:rFonts w:ascii="Times New Roman" w:eastAsia="Times New Roman" w:hAnsi="Times New Roman" w:cs="Times New Roman"/>
                <w:color w:val="000000" w:themeColor="text1"/>
                <w:sz w:val="20"/>
                <w:szCs w:val="20"/>
                <w:lang w:eastAsia="en-US"/>
              </w:rPr>
            </w:pPr>
          </w:p>
        </w:tc>
        <w:tc>
          <w:tcPr>
            <w:tcW w:w="2637" w:type="dxa"/>
            <w:vMerge/>
            <w:tcBorders>
              <w:left w:val="single" w:sz="4" w:space="0" w:color="auto"/>
              <w:bottom w:val="single" w:sz="4" w:space="0" w:color="auto"/>
              <w:right w:val="single" w:sz="4" w:space="0" w:color="auto"/>
            </w:tcBorders>
          </w:tcPr>
          <w:p w14:paraId="629DF7E8" w14:textId="77777777" w:rsidR="002A1CE7" w:rsidRDefault="002A1CE7" w:rsidP="008536F0">
            <w:pPr>
              <w:pStyle w:val="a9"/>
              <w:rPr>
                <w:rFonts w:ascii="Times New Roman" w:eastAsia="Times New Roman" w:hAnsi="Times New Roman"/>
                <w:color w:val="000000" w:themeColor="text1"/>
                <w:sz w:val="20"/>
                <w:szCs w:val="20"/>
              </w:rPr>
            </w:pPr>
          </w:p>
        </w:tc>
        <w:tc>
          <w:tcPr>
            <w:tcW w:w="1332" w:type="dxa"/>
            <w:vMerge/>
            <w:tcBorders>
              <w:left w:val="single" w:sz="4" w:space="0" w:color="auto"/>
              <w:bottom w:val="single" w:sz="4" w:space="0" w:color="auto"/>
              <w:right w:val="single" w:sz="4" w:space="0" w:color="auto"/>
            </w:tcBorders>
          </w:tcPr>
          <w:p w14:paraId="66C02311" w14:textId="7A184622" w:rsidR="002A1CE7" w:rsidRDefault="002A1CE7" w:rsidP="008536F0">
            <w:pPr>
              <w:spacing w:after="0" w:line="240" w:lineRule="auto"/>
              <w:rPr>
                <w:rFonts w:ascii="Times New Roman" w:eastAsia="Times New Roman" w:hAnsi="Times New Roman" w:cs="Times New Roman"/>
                <w:sz w:val="20"/>
                <w:szCs w:val="20"/>
                <w:lang w:eastAsia="en-US"/>
              </w:rPr>
            </w:pPr>
          </w:p>
        </w:tc>
      </w:tr>
    </w:tbl>
    <w:p w14:paraId="2888D87E" w14:textId="77777777" w:rsidR="00E61E7F" w:rsidRPr="00E61E7F" w:rsidRDefault="00E61E7F" w:rsidP="00E61E7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2977"/>
        <w:gridCol w:w="3119"/>
        <w:gridCol w:w="2551"/>
        <w:gridCol w:w="851"/>
        <w:gridCol w:w="1346"/>
      </w:tblGrid>
      <w:tr w:rsidR="00E61E7F" w:rsidRPr="00E61E7F" w14:paraId="2E012A8B" w14:textId="77777777" w:rsidTr="00E61E7F">
        <w:tc>
          <w:tcPr>
            <w:tcW w:w="1872" w:type="dxa"/>
            <w:vMerge w:val="restart"/>
            <w:tcBorders>
              <w:top w:val="single" w:sz="4" w:space="0" w:color="auto"/>
              <w:left w:val="single" w:sz="4" w:space="0" w:color="auto"/>
              <w:bottom w:val="single" w:sz="4" w:space="0" w:color="auto"/>
              <w:right w:val="single" w:sz="4" w:space="0" w:color="auto"/>
            </w:tcBorders>
            <w:vAlign w:val="center"/>
          </w:tcPr>
          <w:p w14:paraId="24E6278D"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lastRenderedPageBreak/>
              <w:t>Деятельность педагога</w:t>
            </w:r>
          </w:p>
        </w:tc>
        <w:tc>
          <w:tcPr>
            <w:tcW w:w="5636" w:type="dxa"/>
            <w:gridSpan w:val="2"/>
            <w:tcBorders>
              <w:top w:val="single" w:sz="4" w:space="0" w:color="auto"/>
              <w:left w:val="single" w:sz="4" w:space="0" w:color="auto"/>
              <w:bottom w:val="single" w:sz="4" w:space="0" w:color="auto"/>
              <w:right w:val="single" w:sz="4" w:space="0" w:color="auto"/>
            </w:tcBorders>
            <w:vAlign w:val="center"/>
          </w:tcPr>
          <w:p w14:paraId="2C881488"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7B8863BE"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3A677506"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E61E7F" w:rsidRPr="00E61E7F" w14:paraId="62DD4067" w14:textId="77777777" w:rsidTr="00E61E7F">
        <w:tc>
          <w:tcPr>
            <w:tcW w:w="1872" w:type="dxa"/>
            <w:vMerge/>
            <w:tcBorders>
              <w:top w:val="single" w:sz="4" w:space="0" w:color="auto"/>
              <w:left w:val="single" w:sz="4" w:space="0" w:color="auto"/>
              <w:bottom w:val="single" w:sz="4" w:space="0" w:color="auto"/>
              <w:right w:val="single" w:sz="4" w:space="0" w:color="auto"/>
            </w:tcBorders>
            <w:vAlign w:val="center"/>
          </w:tcPr>
          <w:p w14:paraId="7DC9D548"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4308339A"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977" w:type="dxa"/>
            <w:tcBorders>
              <w:top w:val="single" w:sz="4" w:space="0" w:color="auto"/>
              <w:left w:val="single" w:sz="4" w:space="0" w:color="auto"/>
              <w:bottom w:val="single" w:sz="4" w:space="0" w:color="auto"/>
              <w:right w:val="single" w:sz="4" w:space="0" w:color="auto"/>
            </w:tcBorders>
            <w:vAlign w:val="center"/>
          </w:tcPr>
          <w:p w14:paraId="2CB06BF2"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9" w:type="dxa"/>
            <w:tcBorders>
              <w:top w:val="single" w:sz="4" w:space="0" w:color="auto"/>
              <w:left w:val="single" w:sz="4" w:space="0" w:color="auto"/>
              <w:bottom w:val="single" w:sz="4" w:space="0" w:color="auto"/>
              <w:right w:val="single" w:sz="4" w:space="0" w:color="auto"/>
            </w:tcBorders>
            <w:vAlign w:val="center"/>
          </w:tcPr>
          <w:p w14:paraId="0729E3F5"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6D1AD497"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395A939A"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p>
        </w:tc>
      </w:tr>
      <w:tr w:rsidR="00E61E7F" w:rsidRPr="00E61E7F" w14:paraId="40CD34CA" w14:textId="77777777" w:rsidTr="00E61E7F">
        <w:trPr>
          <w:trHeight w:val="416"/>
        </w:trPr>
        <w:tc>
          <w:tcPr>
            <w:tcW w:w="1872" w:type="dxa"/>
            <w:tcBorders>
              <w:top w:val="single" w:sz="4" w:space="0" w:color="auto"/>
              <w:left w:val="single" w:sz="4" w:space="0" w:color="auto"/>
              <w:bottom w:val="single" w:sz="4" w:space="0" w:color="auto"/>
              <w:right w:val="single" w:sz="4" w:space="0" w:color="auto"/>
            </w:tcBorders>
          </w:tcPr>
          <w:p w14:paraId="5CFC97DE" w14:textId="77777777" w:rsidR="00E61E7F" w:rsidRPr="00E61E7F" w:rsidRDefault="00E61E7F" w:rsidP="00E53D39">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615B016E"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B52B45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EDE916E"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977" w:type="dxa"/>
            <w:tcBorders>
              <w:top w:val="single" w:sz="4" w:space="0" w:color="auto"/>
              <w:left w:val="single" w:sz="4" w:space="0" w:color="auto"/>
              <w:bottom w:val="single" w:sz="4" w:space="0" w:color="auto"/>
              <w:right w:val="single" w:sz="4" w:space="0" w:color="auto"/>
            </w:tcBorders>
          </w:tcPr>
          <w:p w14:paraId="2B7DF89C"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1AB755BC"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660D7B4"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4C3FD607"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4802A8E1"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29158D84"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AE2C942"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294FCDA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5926AD8"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0D19CA1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10. Участие в профессиональных конкурсах.</w:t>
            </w:r>
          </w:p>
        </w:tc>
        <w:tc>
          <w:tcPr>
            <w:tcW w:w="3119" w:type="dxa"/>
            <w:tcBorders>
              <w:top w:val="single" w:sz="4" w:space="0" w:color="auto"/>
              <w:left w:val="single" w:sz="4" w:space="0" w:color="auto"/>
              <w:bottom w:val="single" w:sz="4" w:space="0" w:color="auto"/>
              <w:right w:val="single" w:sz="4" w:space="0" w:color="auto"/>
            </w:tcBorders>
          </w:tcPr>
          <w:p w14:paraId="316BBF3C"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0D942E93"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08CB85B6"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02D55576"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D3C4823"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CA8505E"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01FF4FA"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w:t>
            </w:r>
            <w:r w:rsidRPr="00E61E7F">
              <w:rPr>
                <w:rFonts w:ascii="Times New Roman" w:hAnsi="Times New Roman" w:cs="Times New Roman"/>
                <w:color w:val="000000" w:themeColor="text1"/>
                <w:sz w:val="20"/>
                <w:szCs w:val="20"/>
              </w:rPr>
              <w:lastRenderedPageBreak/>
              <w:t>социально-значимых акций или проектов на школьном/муниципальном уровне.</w:t>
            </w:r>
          </w:p>
          <w:p w14:paraId="6505D197"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2B468598"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402" w:type="dxa"/>
            <w:gridSpan w:val="2"/>
            <w:tcBorders>
              <w:top w:val="single" w:sz="4" w:space="0" w:color="auto"/>
              <w:left w:val="single" w:sz="4" w:space="0" w:color="auto"/>
              <w:bottom w:val="single" w:sz="4" w:space="0" w:color="auto"/>
              <w:right w:val="single" w:sz="4" w:space="0" w:color="auto"/>
            </w:tcBorders>
          </w:tcPr>
          <w:p w14:paraId="4B7FE41F"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045F532E"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806BDFD"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5B3682E"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1EB07B50"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7377744A" w14:textId="77777777" w:rsidR="00E61E7F" w:rsidRPr="00E61E7F" w:rsidRDefault="00E61E7F" w:rsidP="00E53D39">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 xml:space="preserve">Наличие информации о включении в предметную и внеурочную деятельность на </w:t>
            </w:r>
            <w:r w:rsidRPr="00E61E7F">
              <w:rPr>
                <w:rFonts w:ascii="Times New Roman" w:eastAsia="Times New Roman" w:hAnsi="Times New Roman" w:cs="Times New Roman"/>
                <w:color w:val="000000" w:themeColor="text1"/>
                <w:sz w:val="20"/>
                <w:szCs w:val="20"/>
              </w:rPr>
              <w:lastRenderedPageBreak/>
              <w:t>постоянной/регулярной основе приёмов работы с цифровой информацией, открытыми цифровыми источниками, разработку цифровых продуктов</w:t>
            </w:r>
          </w:p>
          <w:p w14:paraId="48B53EFB"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6C3E0603"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2799156"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2CC9479E"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highlight w:val="yellow"/>
              </w:rPr>
            </w:pPr>
          </w:p>
        </w:tc>
      </w:tr>
      <w:tr w:rsidR="00E61E7F" w:rsidRPr="00AA642C" w14:paraId="15405D7C" w14:textId="77777777" w:rsidTr="00E53D3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1B6F12A9" w14:textId="77777777" w:rsidR="00E61E7F" w:rsidRPr="00C873CF" w:rsidRDefault="00E61E7F" w:rsidP="00E53D39">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0F2B98BE" w14:textId="77777777" w:rsidR="00E61E7F" w:rsidRPr="00E61E7F" w:rsidRDefault="00E61E7F" w:rsidP="00E53D39">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168F5F1B" w14:textId="77777777" w:rsidR="00E61E7F" w:rsidRPr="00AA642C" w:rsidRDefault="00E61E7F" w:rsidP="00E53D39">
            <w:pPr>
              <w:spacing w:after="0" w:line="240" w:lineRule="auto"/>
              <w:jc w:val="both"/>
              <w:rPr>
                <w:rFonts w:ascii="Times New Roman" w:eastAsia="Times New Roman" w:hAnsi="Times New Roman" w:cs="Times New Roman"/>
                <w:sz w:val="20"/>
                <w:szCs w:val="20"/>
                <w:highlight w:val="yellow"/>
              </w:rPr>
            </w:pPr>
          </w:p>
        </w:tc>
      </w:tr>
      <w:tr w:rsidR="00E61E7F" w:rsidRPr="00AA642C" w14:paraId="7A25CD9F" w14:textId="77777777" w:rsidTr="00E61E7F">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614F2D3F" w14:textId="77777777" w:rsidR="00E61E7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3587A380"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F9848A2"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00272E3F"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2C4D2204" w14:textId="77777777" w:rsidTr="00E61E7F">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174E4972" w14:textId="77777777" w:rsidR="00E61E7F" w:rsidRDefault="00E61E7F" w:rsidP="00E53D39">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16465DE"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3A4CC1D"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143765E8"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0CA1A308" w14:textId="77777777" w:rsidTr="00E61E7F">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261EB7CA" w14:textId="77777777" w:rsidR="00E61E7F" w:rsidRDefault="00E61E7F" w:rsidP="00E53D39">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37D8D0A"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2986525"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2B6CEBDF"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51FE2423" w14:textId="77777777" w:rsidTr="00E61E7F">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2FF82C4B" w14:textId="77777777" w:rsidR="00E61E7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5EC81089"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C2F4910"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7D12B6DC"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78D5ED1" w14:textId="77777777" w:rsidTr="00E61E7F">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1DBD2344"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BFEA54A"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31813EC"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7DC1314D"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677C85B1" w14:textId="77777777" w:rsidTr="00E61E7F">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057B5DE8"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8CE48FF"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CD355EC"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62941F2A"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57C1EC31" w14:textId="77777777" w:rsidTr="00E61E7F">
        <w:tc>
          <w:tcPr>
            <w:tcW w:w="7508" w:type="dxa"/>
            <w:gridSpan w:val="3"/>
            <w:vMerge w:val="restart"/>
            <w:tcBorders>
              <w:top w:val="single" w:sz="4" w:space="0" w:color="auto"/>
              <w:left w:val="single" w:sz="4" w:space="0" w:color="auto"/>
              <w:bottom w:val="single" w:sz="4" w:space="0" w:color="auto"/>
              <w:right w:val="single" w:sz="4" w:space="0" w:color="auto"/>
            </w:tcBorders>
          </w:tcPr>
          <w:p w14:paraId="2F21C5AC"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3DA92051" w14:textId="77777777" w:rsidR="00E61E7F" w:rsidRPr="00C873CF" w:rsidRDefault="00E61E7F" w:rsidP="00E53D3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C498C2F"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4C93A8DC"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0F8C0D85"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458EFFB3"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9F43F16"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A24E64A"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04A380AD"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8F93C54"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0AEF624A"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C9A627D"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69C11253"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2EE8EDD8"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56BB1156"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4C8C3995"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A89E584"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5736D15E"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6D0AE9DF"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5013F642"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6194FDDC"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BDBD729"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BDA0B80"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66F7EB8A"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0522F671"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28DB15C0"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7DE1D12"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1F0E2FD5"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7E4DAE41"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060FFDF6"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29550639"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DDC82E3"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F96118F"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4B2C85A6"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43D72B9"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2E8E72E0"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9D9D12B"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243A37A3"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687539F6"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23098507"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746713AC"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16AA00D"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28AE238"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051573D6"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2FE2CDE8"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3F411E6E"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0394757"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072A53A"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79398CFD"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0ACAF7E"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2B020AD5"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8666726" w14:textId="77777777" w:rsidR="00E61E7F" w:rsidRPr="00C873CF" w:rsidRDefault="00E61E7F" w:rsidP="00E53D3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5B8FC125"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34F185F4"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24E0E122" w14:textId="77777777" w:rsidTr="00E61E7F">
        <w:tc>
          <w:tcPr>
            <w:tcW w:w="7508" w:type="dxa"/>
            <w:gridSpan w:val="3"/>
            <w:vMerge w:val="restart"/>
            <w:tcBorders>
              <w:top w:val="single" w:sz="4" w:space="0" w:color="auto"/>
              <w:left w:val="single" w:sz="4" w:space="0" w:color="auto"/>
              <w:bottom w:val="single" w:sz="4" w:space="0" w:color="auto"/>
              <w:right w:val="single" w:sz="4" w:space="0" w:color="auto"/>
            </w:tcBorders>
          </w:tcPr>
          <w:p w14:paraId="6BD5440C"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6FA060F0" w14:textId="77777777" w:rsidR="00E61E7F" w:rsidRPr="00F35D3C"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76B3DCA2" w14:textId="77777777" w:rsidR="00E61E7F" w:rsidRPr="00C873CF" w:rsidRDefault="00E61E7F" w:rsidP="00E53D3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6D242005"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1DED52AF"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3489C896"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p>
        </w:tc>
      </w:tr>
      <w:tr w:rsidR="00E61E7F" w:rsidRPr="00AA642C" w14:paraId="73E52CA3"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6229A97F"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358464C"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1C8DD7A9" w14:textId="77777777" w:rsidR="00E61E7F" w:rsidRPr="00C873CF" w:rsidRDefault="00E61E7F" w:rsidP="00E53D3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0897203A"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28BBFC88" w14:textId="77777777" w:rsidR="00E61E7F" w:rsidRPr="00C873CF" w:rsidRDefault="00E61E7F" w:rsidP="00E53D3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4ED3AE5E"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346" w:type="dxa"/>
            <w:tcBorders>
              <w:top w:val="single" w:sz="4" w:space="0" w:color="auto"/>
              <w:left w:val="single" w:sz="4" w:space="0" w:color="auto"/>
              <w:bottom w:val="single" w:sz="4" w:space="0" w:color="auto"/>
              <w:right w:val="single" w:sz="4" w:space="0" w:color="auto"/>
            </w:tcBorders>
          </w:tcPr>
          <w:p w14:paraId="29D5387F"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r w:rsidR="00E61E7F" w:rsidRPr="00AA642C" w14:paraId="6EBBD899" w14:textId="77777777" w:rsidTr="00E61E7F">
        <w:tc>
          <w:tcPr>
            <w:tcW w:w="7508" w:type="dxa"/>
            <w:gridSpan w:val="3"/>
            <w:vMerge/>
            <w:tcBorders>
              <w:top w:val="single" w:sz="4" w:space="0" w:color="auto"/>
              <w:left w:val="single" w:sz="4" w:space="0" w:color="auto"/>
              <w:bottom w:val="single" w:sz="4" w:space="0" w:color="auto"/>
              <w:right w:val="single" w:sz="4" w:space="0" w:color="auto"/>
            </w:tcBorders>
          </w:tcPr>
          <w:p w14:paraId="39EE5483"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72D03A1" w14:textId="77777777" w:rsidR="00E61E7F" w:rsidRPr="00C873CF" w:rsidRDefault="00E61E7F" w:rsidP="00E53D3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64F0E963"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09367A1F"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09F7B41B"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7EC5362A"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bl>
    <w:p w14:paraId="377162CA" w14:textId="77777777" w:rsidR="00E61E7F" w:rsidRDefault="00E61E7F" w:rsidP="00E61E7F">
      <w:pPr>
        <w:spacing w:after="0" w:line="240" w:lineRule="auto"/>
        <w:jc w:val="both"/>
        <w:rPr>
          <w:rFonts w:ascii="Times New Roman" w:hAnsi="Times New Roman" w:cs="Times New Roman"/>
          <w:sz w:val="24"/>
          <w:szCs w:val="24"/>
        </w:rPr>
      </w:pPr>
    </w:p>
    <w:p w14:paraId="5365A70B" w14:textId="77777777" w:rsidR="004D7962" w:rsidRDefault="004D7962" w:rsidP="008536F0">
      <w:pPr>
        <w:spacing w:after="0" w:line="240" w:lineRule="auto"/>
        <w:sectPr w:rsidR="004D7962" w:rsidSect="00CE0BB0">
          <w:pgSz w:w="16838" w:h="11906" w:orient="landscape"/>
          <w:pgMar w:top="720" w:right="720" w:bottom="720" w:left="720" w:header="708" w:footer="708" w:gutter="0"/>
          <w:cols w:space="708"/>
          <w:docGrid w:linePitch="360"/>
        </w:sectPr>
      </w:pPr>
    </w:p>
    <w:p w14:paraId="7DC6237D" w14:textId="77777777" w:rsidR="004D7962" w:rsidRPr="00E61E7F" w:rsidRDefault="004D7962" w:rsidP="008536F0">
      <w:pPr>
        <w:pStyle w:val="1"/>
        <w:spacing w:before="0" w:line="240" w:lineRule="auto"/>
        <w:rPr>
          <w:rFonts w:ascii="Times New Roman" w:hAnsi="Times New Roman" w:cs="Times New Roman"/>
          <w:b/>
          <w:color w:val="000000" w:themeColor="text1"/>
          <w:sz w:val="24"/>
          <w:szCs w:val="24"/>
        </w:rPr>
      </w:pPr>
      <w:bookmarkStart w:id="129" w:name="_Toc176199913"/>
      <w:bookmarkStart w:id="130" w:name="_Hlk176021326"/>
      <w:bookmarkStart w:id="131" w:name="_Toc176500808"/>
      <w:r w:rsidRPr="00E61E7F">
        <w:rPr>
          <w:rFonts w:ascii="Times New Roman" w:hAnsi="Times New Roman" w:cs="Times New Roman"/>
          <w:b/>
          <w:color w:val="000000" w:themeColor="text1"/>
          <w:sz w:val="24"/>
          <w:szCs w:val="24"/>
        </w:rPr>
        <w:lastRenderedPageBreak/>
        <w:t>Должность: Инструктор по физической культуре</w:t>
      </w:r>
      <w:bookmarkEnd w:id="129"/>
      <w:bookmarkEnd w:id="131"/>
      <w:r w:rsidRPr="00E61E7F">
        <w:rPr>
          <w:rFonts w:ascii="Times New Roman" w:hAnsi="Times New Roman" w:cs="Times New Roman"/>
          <w:b/>
          <w:color w:val="000000" w:themeColor="text1"/>
          <w:sz w:val="24"/>
          <w:szCs w:val="24"/>
        </w:rPr>
        <w:t xml:space="preserve"> </w:t>
      </w:r>
    </w:p>
    <w:p w14:paraId="354C7217"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bookmarkEnd w:id="130"/>
    <w:p w14:paraId="50C1A39D"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2FAE8DE9"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Чек-лист</w:t>
      </w:r>
      <w:r>
        <w:rPr>
          <w:rFonts w:ascii="Times New Roman" w:hAnsi="Times New Roman" w:cs="Times New Roman"/>
          <w:sz w:val="24"/>
          <w:szCs w:val="24"/>
        </w:rPr>
        <w:t xml:space="preserve"> </w:t>
      </w:r>
    </w:p>
    <w:tbl>
      <w:tblPr>
        <w:tblW w:w="15337" w:type="dxa"/>
        <w:tblLayout w:type="fixed"/>
        <w:tblLook w:val="04A0" w:firstRow="1" w:lastRow="0" w:firstColumn="1" w:lastColumn="0" w:noHBand="0" w:noVBand="1"/>
      </w:tblPr>
      <w:tblGrid>
        <w:gridCol w:w="2376"/>
        <w:gridCol w:w="3118"/>
        <w:gridCol w:w="2834"/>
        <w:gridCol w:w="2834"/>
        <w:gridCol w:w="2867"/>
        <w:gridCol w:w="1308"/>
      </w:tblGrid>
      <w:tr w:rsidR="004D7962" w14:paraId="36A64CD3" w14:textId="77777777" w:rsidTr="00E61E7F">
        <w:tc>
          <w:tcPr>
            <w:tcW w:w="2376" w:type="dxa"/>
            <w:vMerge w:val="restart"/>
            <w:tcBorders>
              <w:top w:val="single" w:sz="4" w:space="0" w:color="auto"/>
              <w:left w:val="single" w:sz="4" w:space="0" w:color="auto"/>
              <w:bottom w:val="single" w:sz="4" w:space="0" w:color="auto"/>
              <w:right w:val="single" w:sz="4" w:space="0" w:color="auto"/>
            </w:tcBorders>
            <w:vAlign w:val="center"/>
            <w:hideMark/>
          </w:tcPr>
          <w:p w14:paraId="5686EF3F" w14:textId="77777777" w:rsidR="004D7962" w:rsidRPr="00565EB2" w:rsidRDefault="004D7962" w:rsidP="008536F0">
            <w:pPr>
              <w:pStyle w:val="a9"/>
              <w:jc w:val="center"/>
              <w:rPr>
                <w:rFonts w:ascii="Times New Roman" w:eastAsia="Times New Roman" w:hAnsi="Times New Roman"/>
                <w:b/>
                <w:sz w:val="20"/>
                <w:szCs w:val="20"/>
                <w:lang w:eastAsia="ru-RU"/>
              </w:rPr>
            </w:pPr>
            <w:r w:rsidRPr="00565EB2">
              <w:rPr>
                <w:rFonts w:ascii="Times New Roman" w:eastAsia="Times New Roman" w:hAnsi="Times New Roman"/>
                <w:b/>
                <w:sz w:val="20"/>
                <w:szCs w:val="20"/>
                <w:lang w:eastAsia="ru-RU"/>
              </w:rPr>
              <w:t>Должностные обязанности</w:t>
            </w:r>
          </w:p>
        </w:tc>
        <w:tc>
          <w:tcPr>
            <w:tcW w:w="5952" w:type="dxa"/>
            <w:gridSpan w:val="2"/>
            <w:tcBorders>
              <w:top w:val="single" w:sz="4" w:space="0" w:color="auto"/>
              <w:left w:val="single" w:sz="4" w:space="0" w:color="auto"/>
              <w:bottom w:val="single" w:sz="4" w:space="0" w:color="auto"/>
              <w:right w:val="single" w:sz="4" w:space="0" w:color="auto"/>
            </w:tcBorders>
            <w:vAlign w:val="center"/>
            <w:hideMark/>
          </w:tcPr>
          <w:p w14:paraId="1195284B" w14:textId="77777777" w:rsidR="004D7962" w:rsidRPr="00565EB2" w:rsidRDefault="004D7962" w:rsidP="008536F0">
            <w:pPr>
              <w:spacing w:after="0" w:line="240" w:lineRule="auto"/>
              <w:jc w:val="center"/>
              <w:rPr>
                <w:rFonts w:ascii="Times New Roman" w:eastAsia="Times New Roman" w:hAnsi="Times New Roman" w:cs="Times New Roman"/>
                <w:b/>
                <w:sz w:val="20"/>
                <w:szCs w:val="20"/>
                <w:lang w:eastAsia="en-US"/>
              </w:rPr>
            </w:pPr>
            <w:r w:rsidRPr="00565EB2">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701" w:type="dxa"/>
            <w:gridSpan w:val="2"/>
            <w:tcBorders>
              <w:top w:val="single" w:sz="4" w:space="0" w:color="auto"/>
              <w:left w:val="single" w:sz="4" w:space="0" w:color="auto"/>
              <w:bottom w:val="single" w:sz="4" w:space="0" w:color="auto"/>
              <w:right w:val="single" w:sz="4" w:space="0" w:color="auto"/>
            </w:tcBorders>
            <w:vAlign w:val="center"/>
            <w:hideMark/>
          </w:tcPr>
          <w:p w14:paraId="22378802" w14:textId="77777777" w:rsidR="004D7962" w:rsidRPr="00565EB2" w:rsidRDefault="004D7962" w:rsidP="008536F0">
            <w:pPr>
              <w:spacing w:after="0" w:line="240" w:lineRule="auto"/>
              <w:jc w:val="center"/>
              <w:rPr>
                <w:rFonts w:ascii="Times New Roman" w:eastAsia="Times New Roman" w:hAnsi="Times New Roman" w:cs="Times New Roman"/>
                <w:b/>
                <w:sz w:val="20"/>
                <w:szCs w:val="20"/>
                <w:lang w:eastAsia="en-US"/>
              </w:rPr>
            </w:pPr>
            <w:r w:rsidRPr="00565EB2">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14:paraId="4769887F" w14:textId="77777777" w:rsidR="004D7962" w:rsidRPr="00565EB2" w:rsidRDefault="004D7962" w:rsidP="008536F0">
            <w:pPr>
              <w:spacing w:after="0" w:line="240" w:lineRule="auto"/>
              <w:jc w:val="center"/>
              <w:rPr>
                <w:rFonts w:ascii="Times New Roman" w:eastAsia="Times New Roman" w:hAnsi="Times New Roman" w:cs="Times New Roman"/>
                <w:b/>
                <w:color w:val="000000" w:themeColor="text1"/>
                <w:sz w:val="20"/>
                <w:szCs w:val="20"/>
                <w:lang w:eastAsia="en-US"/>
              </w:rPr>
            </w:pPr>
            <w:r w:rsidRPr="00565EB2">
              <w:rPr>
                <w:rFonts w:ascii="Times New Roman" w:eastAsia="Times New Roman" w:hAnsi="Times New Roman" w:cs="Times New Roman"/>
                <w:b/>
                <w:sz w:val="20"/>
                <w:szCs w:val="20"/>
                <w:lang w:eastAsia="en-US"/>
              </w:rPr>
              <w:t>Самооценка (сумма баллов)</w:t>
            </w:r>
          </w:p>
        </w:tc>
      </w:tr>
      <w:tr w:rsidR="004D7962" w14:paraId="469B1A4A" w14:textId="77777777" w:rsidTr="00E61E7F">
        <w:tc>
          <w:tcPr>
            <w:tcW w:w="2376" w:type="dxa"/>
            <w:vMerge/>
            <w:tcBorders>
              <w:top w:val="single" w:sz="4" w:space="0" w:color="auto"/>
              <w:left w:val="single" w:sz="4" w:space="0" w:color="auto"/>
              <w:bottom w:val="single" w:sz="4" w:space="0" w:color="auto"/>
              <w:right w:val="single" w:sz="4" w:space="0" w:color="auto"/>
            </w:tcBorders>
            <w:vAlign w:val="center"/>
            <w:hideMark/>
          </w:tcPr>
          <w:p w14:paraId="24DE0894" w14:textId="77777777" w:rsidR="004D7962" w:rsidRPr="00565EB2" w:rsidRDefault="004D7962" w:rsidP="008536F0">
            <w:pPr>
              <w:spacing w:after="0" w:line="240" w:lineRule="auto"/>
              <w:jc w:val="center"/>
              <w:rPr>
                <w:rFonts w:ascii="Times New Roman" w:eastAsia="Times New Roman" w:hAnsi="Times New Roman" w:cs="Times New Roman"/>
                <w:b/>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4FBEC01" w14:textId="77777777" w:rsidR="004D7962" w:rsidRPr="00565EB2" w:rsidRDefault="004D7962" w:rsidP="008536F0">
            <w:pPr>
              <w:pStyle w:val="a9"/>
              <w:jc w:val="center"/>
              <w:rPr>
                <w:rFonts w:ascii="Times New Roman" w:eastAsia="Times New Roman" w:hAnsi="Times New Roman"/>
                <w:b/>
                <w:sz w:val="20"/>
                <w:szCs w:val="20"/>
                <w:lang w:eastAsia="ru-RU"/>
              </w:rPr>
            </w:pPr>
            <w:r w:rsidRPr="00565EB2">
              <w:rPr>
                <w:rFonts w:ascii="Times New Roman" w:eastAsia="Times New Roman" w:hAnsi="Times New Roman"/>
                <w:b/>
                <w:sz w:val="20"/>
                <w:szCs w:val="20"/>
                <w:lang w:eastAsia="ru-RU"/>
              </w:rPr>
              <w:t>Первая КК (</w:t>
            </w:r>
            <w:r w:rsidRPr="00565EB2">
              <w:rPr>
                <w:rFonts w:ascii="Times New Roman" w:eastAsia="Times New Roman" w:hAnsi="Times New Roman"/>
                <w:b/>
                <w:color w:val="000000" w:themeColor="text1"/>
                <w:sz w:val="20"/>
                <w:szCs w:val="20"/>
                <w:lang w:eastAsia="ru-RU"/>
              </w:rPr>
              <w:t>1 балл)</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F99E52F" w14:textId="77777777" w:rsidR="004D7962" w:rsidRPr="00565EB2" w:rsidRDefault="004D7962" w:rsidP="008536F0">
            <w:pPr>
              <w:pStyle w:val="a9"/>
              <w:jc w:val="center"/>
              <w:rPr>
                <w:rFonts w:ascii="Times New Roman" w:eastAsia="Times New Roman" w:hAnsi="Times New Roman"/>
                <w:b/>
                <w:sz w:val="20"/>
                <w:szCs w:val="20"/>
                <w:lang w:eastAsia="ru-RU"/>
              </w:rPr>
            </w:pPr>
            <w:r w:rsidRPr="00565EB2">
              <w:rPr>
                <w:rFonts w:ascii="Times New Roman" w:eastAsia="Times New Roman" w:hAnsi="Times New Roman"/>
                <w:b/>
                <w:sz w:val="20"/>
                <w:szCs w:val="20"/>
                <w:lang w:eastAsia="ru-RU"/>
              </w:rPr>
              <w:t>Высшая КК</w:t>
            </w:r>
            <w:r w:rsidRPr="00565EB2">
              <w:rPr>
                <w:rFonts w:ascii="Times New Roman" w:eastAsia="Times New Roman" w:hAnsi="Times New Roman"/>
                <w:b/>
                <w:sz w:val="20"/>
                <w:szCs w:val="20"/>
              </w:rPr>
              <w:t xml:space="preserve"> (</w:t>
            </w:r>
            <w:r w:rsidRPr="00565EB2">
              <w:rPr>
                <w:rFonts w:ascii="Times New Roman" w:eastAsia="Times New Roman" w:hAnsi="Times New Roman"/>
                <w:b/>
                <w:sz w:val="20"/>
                <w:szCs w:val="20"/>
                <w:lang w:eastAsia="ru-RU"/>
              </w:rPr>
              <w:t>2 балла</w:t>
            </w:r>
            <w:r w:rsidRPr="00565EB2">
              <w:rPr>
                <w:rFonts w:ascii="Times New Roman" w:eastAsia="Times New Roman" w:hAnsi="Times New Roman"/>
                <w:b/>
                <w:sz w:val="20"/>
                <w:szCs w:val="20"/>
              </w:rPr>
              <w:t>)</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DFA41F8" w14:textId="77777777" w:rsidR="004D7962" w:rsidRPr="00565EB2" w:rsidRDefault="004D7962" w:rsidP="008536F0">
            <w:pPr>
              <w:pStyle w:val="a9"/>
              <w:jc w:val="center"/>
              <w:rPr>
                <w:rFonts w:ascii="Times New Roman" w:eastAsia="Times New Roman" w:hAnsi="Times New Roman"/>
                <w:b/>
                <w:sz w:val="20"/>
                <w:szCs w:val="20"/>
                <w:lang w:eastAsia="ru-RU"/>
              </w:rPr>
            </w:pPr>
            <w:r w:rsidRPr="00565EB2">
              <w:rPr>
                <w:rFonts w:ascii="Times New Roman" w:eastAsia="Times New Roman" w:hAnsi="Times New Roman"/>
                <w:b/>
                <w:sz w:val="20"/>
                <w:szCs w:val="20"/>
                <w:lang w:eastAsia="ru-RU"/>
              </w:rPr>
              <w:t>Первая КК (</w:t>
            </w:r>
            <w:r w:rsidRPr="00565EB2">
              <w:rPr>
                <w:rFonts w:ascii="Times New Roman" w:eastAsia="Times New Roman" w:hAnsi="Times New Roman"/>
                <w:b/>
                <w:color w:val="000000" w:themeColor="text1"/>
                <w:sz w:val="20"/>
                <w:szCs w:val="20"/>
                <w:lang w:eastAsia="ru-RU"/>
              </w:rPr>
              <w:t>1 балл)</w:t>
            </w:r>
          </w:p>
        </w:tc>
        <w:tc>
          <w:tcPr>
            <w:tcW w:w="2867" w:type="dxa"/>
            <w:tcBorders>
              <w:top w:val="single" w:sz="4" w:space="0" w:color="auto"/>
              <w:left w:val="single" w:sz="4" w:space="0" w:color="auto"/>
              <w:bottom w:val="single" w:sz="4" w:space="0" w:color="auto"/>
              <w:right w:val="single" w:sz="4" w:space="0" w:color="auto"/>
            </w:tcBorders>
            <w:vAlign w:val="center"/>
            <w:hideMark/>
          </w:tcPr>
          <w:p w14:paraId="14C1B7B7" w14:textId="77777777" w:rsidR="004D7962" w:rsidRPr="00565EB2" w:rsidRDefault="004D7962" w:rsidP="008536F0">
            <w:pPr>
              <w:spacing w:after="0" w:line="240" w:lineRule="auto"/>
              <w:jc w:val="center"/>
              <w:rPr>
                <w:rFonts w:ascii="Times New Roman" w:eastAsia="Times New Roman" w:hAnsi="Times New Roman" w:cs="Times New Roman"/>
                <w:b/>
                <w:sz w:val="20"/>
                <w:szCs w:val="20"/>
                <w:lang w:eastAsia="en-US"/>
              </w:rPr>
            </w:pPr>
            <w:r w:rsidRPr="00565EB2">
              <w:rPr>
                <w:rFonts w:ascii="Times New Roman" w:eastAsia="Times New Roman" w:hAnsi="Times New Roman" w:cs="Times New Roman"/>
                <w:b/>
                <w:sz w:val="20"/>
                <w:szCs w:val="20"/>
                <w:lang w:eastAsia="en-US"/>
              </w:rPr>
              <w:t>Высшая КК (2 балла)</w:t>
            </w: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66B19B2E" w14:textId="77777777" w:rsidR="004D7962" w:rsidRPr="00565EB2" w:rsidRDefault="004D7962" w:rsidP="008536F0">
            <w:pPr>
              <w:spacing w:after="0" w:line="240" w:lineRule="auto"/>
              <w:jc w:val="center"/>
              <w:rPr>
                <w:rFonts w:ascii="Times New Roman" w:eastAsia="Times New Roman" w:hAnsi="Times New Roman" w:cs="Times New Roman"/>
                <w:b/>
                <w:color w:val="000000" w:themeColor="text1"/>
                <w:sz w:val="20"/>
                <w:szCs w:val="20"/>
                <w:lang w:eastAsia="en-US"/>
              </w:rPr>
            </w:pPr>
          </w:p>
        </w:tc>
      </w:tr>
      <w:tr w:rsidR="004D7962" w14:paraId="52019E04" w14:textId="77777777" w:rsidTr="00E61E7F">
        <w:tc>
          <w:tcPr>
            <w:tcW w:w="2376" w:type="dxa"/>
            <w:tcBorders>
              <w:top w:val="single" w:sz="4" w:space="0" w:color="auto"/>
              <w:left w:val="single" w:sz="4" w:space="0" w:color="auto"/>
              <w:bottom w:val="single" w:sz="4" w:space="0" w:color="auto"/>
              <w:right w:val="single" w:sz="4" w:space="0" w:color="auto"/>
            </w:tcBorders>
            <w:hideMark/>
          </w:tcPr>
          <w:p w14:paraId="474C55E9"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heme="minorHAnsi" w:hAnsi="Times New Roman"/>
                <w:sz w:val="20"/>
                <w:szCs w:val="20"/>
              </w:rPr>
              <w:t>Деятельность по организации и проведению оздоровительных и спортивно-массовых мероприятий.</w:t>
            </w:r>
          </w:p>
        </w:tc>
        <w:tc>
          <w:tcPr>
            <w:tcW w:w="3118" w:type="dxa"/>
            <w:tcBorders>
              <w:top w:val="single" w:sz="4" w:space="0" w:color="auto"/>
              <w:left w:val="single" w:sz="4" w:space="0" w:color="auto"/>
              <w:bottom w:val="single" w:sz="4" w:space="0" w:color="auto"/>
              <w:right w:val="single" w:sz="4" w:space="0" w:color="auto"/>
            </w:tcBorders>
          </w:tcPr>
          <w:p w14:paraId="56889AFE"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1. Определение форм активного отдыха (малых форм ФК) с учётом проведения в режиме учебного времени.</w:t>
            </w:r>
          </w:p>
          <w:p w14:paraId="51AEE9D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2. Планирование физкультурно-оздоровительных внеурочных мероприятий (дни здоровья, спортивные праздники, спортивные вечера, конкурсы, пр.), по видам определены регламентирующие документы (сценарии, планы проведения). </w:t>
            </w:r>
          </w:p>
          <w:p w14:paraId="3E4D1E8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3. Составление плана спортивно-массовых мероприятий и календарного плана проведения, определены регламентирующие документы (Положения). </w:t>
            </w:r>
          </w:p>
          <w:p w14:paraId="2F997AA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4. Определение режима проведения приоритетных соревнований (школьный этап) ВСШ «Президентские состязания», «Президентские спортивные игры».</w:t>
            </w:r>
          </w:p>
          <w:p w14:paraId="2E028546"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5. Подготовка к этапам массовых всероссийских соревнований («Лёд надежды нашей», «Кросс нации», «Лыжня России»), используя средства и методики, соответствующие виду сорта.</w:t>
            </w:r>
          </w:p>
          <w:p w14:paraId="31BFA1E7"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6. Определение цели и задач деятельности физкультурного актива, деятельности волонтёров и действия по созданию. </w:t>
            </w:r>
          </w:p>
        </w:tc>
        <w:tc>
          <w:tcPr>
            <w:tcW w:w="2834" w:type="dxa"/>
            <w:tcBorders>
              <w:top w:val="single" w:sz="4" w:space="0" w:color="auto"/>
              <w:left w:val="single" w:sz="4" w:space="0" w:color="auto"/>
              <w:bottom w:val="single" w:sz="4" w:space="0" w:color="auto"/>
              <w:right w:val="single" w:sz="4" w:space="0" w:color="auto"/>
            </w:tcBorders>
          </w:tcPr>
          <w:p w14:paraId="1FB2DBBC"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1. Определение форм активного отдыха (малых форм ФК) с учётом поведения  в режиме учебного времени.</w:t>
            </w:r>
          </w:p>
          <w:p w14:paraId="2BA47358"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 Планирование физкультурно-оздоровительных мероприятий (дни здоровья, спортивные праздники, спортивные вечера, конкурсы, пр.), определены по видам регламентирующие документы (сценарии, планы проведения).</w:t>
            </w:r>
          </w:p>
          <w:p w14:paraId="5EE9CBB6"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3. Участие в определении режима проведения приоритетных соревнований (школьный этап) ВСШ «Президентские состязания», «Президентские спортивные игры», разработка регламентирующих документов (Положение).</w:t>
            </w:r>
          </w:p>
          <w:p w14:paraId="4A38EFA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4. Подготовка к этапам массовых всероссийских соревнований («Лёд надежды нашей», «Кросс нации», «Лыжня России»), используя средства и методики, соответствующие виду сорта.</w:t>
            </w:r>
          </w:p>
          <w:p w14:paraId="054F31D7"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5. Определение цели и задач, направлений и содержания деятельности физкультурного актива, деятельности </w:t>
            </w:r>
            <w:r w:rsidRPr="00565EB2">
              <w:rPr>
                <w:rFonts w:ascii="Times New Roman" w:eastAsia="Times New Roman" w:hAnsi="Times New Roman" w:cs="Times New Roman"/>
                <w:color w:val="000000" w:themeColor="text1"/>
                <w:sz w:val="20"/>
                <w:szCs w:val="20"/>
                <w:lang w:eastAsia="en-US"/>
              </w:rPr>
              <w:lastRenderedPageBreak/>
              <w:t xml:space="preserve">волонтёров и действия по созданию. </w:t>
            </w:r>
          </w:p>
          <w:p w14:paraId="4A37B9DB"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6. Изучение направлений физкультурно-оздоровительной проектной деятельности.</w:t>
            </w:r>
          </w:p>
        </w:tc>
        <w:tc>
          <w:tcPr>
            <w:tcW w:w="2834" w:type="dxa"/>
            <w:tcBorders>
              <w:top w:val="single" w:sz="4" w:space="0" w:color="auto"/>
              <w:left w:val="single" w:sz="4" w:space="0" w:color="auto"/>
              <w:bottom w:val="single" w:sz="4" w:space="0" w:color="auto"/>
              <w:right w:val="single" w:sz="4" w:space="0" w:color="auto"/>
            </w:tcBorders>
          </w:tcPr>
          <w:p w14:paraId="56E1DB9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lastRenderedPageBreak/>
              <w:t>1 .Разработано тематическое содержание формы активного отдыха, организовано проведение для обучающихся НОО в режиме учебного времени.</w:t>
            </w:r>
          </w:p>
          <w:p w14:paraId="31B2830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 Организационно-методический формат и ресурсное обеспечение  физкультурно-оздоровительных мероприятий соответствуют форме проведения; включены обучающиеся с ОВЗ, обеспечена безопасность  проведения при участии членов физкультурно-спортивного актива, педагогических работников и родителей (законных представителей).</w:t>
            </w:r>
          </w:p>
          <w:p w14:paraId="285891F6"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3. Участие в подготовке, организации и проведении спортивно-массовых мероприятий.</w:t>
            </w:r>
          </w:p>
          <w:p w14:paraId="68E4409D"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Ежегодное проведение школьного этапа приоритетных многоэтапных соревнований на основе разработанного Положения - «Президентские состязания», «Президентские спортивные игры»,  учитываются достижения обучающихся, </w:t>
            </w:r>
            <w:r w:rsidRPr="00565EB2">
              <w:rPr>
                <w:rFonts w:ascii="Times New Roman" w:eastAsia="Times New Roman" w:hAnsi="Times New Roman" w:cs="Times New Roman"/>
                <w:color w:val="000000" w:themeColor="text1"/>
                <w:sz w:val="20"/>
                <w:szCs w:val="20"/>
                <w:lang w:eastAsia="en-US"/>
              </w:rPr>
              <w:lastRenderedPageBreak/>
              <w:t>выявляются личностные интересы и способности. Определяется класс-команда (согласно Положению) для участия в муниципальном этапе.</w:t>
            </w:r>
          </w:p>
          <w:p w14:paraId="178FB45C"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4. Определено участие обучающихся, составлен общий план действий. Представлено индивидуальное участие (или совместно с обучающимися) в этапах массовых всероссийских соревнований «Лёд надежды нашей», «Кросс нации», «Лыжня России». </w:t>
            </w:r>
          </w:p>
          <w:p w14:paraId="7F06E16B"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5. Область действий членов физкультурного актива определена в конкретных амплуа; разработано текущее планирование деятельности. </w:t>
            </w:r>
          </w:p>
        </w:tc>
        <w:tc>
          <w:tcPr>
            <w:tcW w:w="2867" w:type="dxa"/>
            <w:tcBorders>
              <w:top w:val="single" w:sz="4" w:space="0" w:color="auto"/>
              <w:left w:val="single" w:sz="4" w:space="0" w:color="auto"/>
              <w:bottom w:val="single" w:sz="4" w:space="0" w:color="auto"/>
              <w:right w:val="single" w:sz="4" w:space="0" w:color="auto"/>
            </w:tcBorders>
            <w:hideMark/>
          </w:tcPr>
          <w:p w14:paraId="4602C852"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lastRenderedPageBreak/>
              <w:t xml:space="preserve">1. Разработано содержание формы активного отдыха на основе рекомендаций по проведению в режиме учебного времени, представлено на ГМО. </w:t>
            </w:r>
          </w:p>
          <w:p w14:paraId="73CBD4C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2. Организационно-методический формат и ресурсное обеспечение физкультурно-оздоровительных мероприятий соответствуют форме проведения; включены обучающиеся с ОВЗ, обеспечена безопасность проведения при участии членов физкультурно-спортивного актива, педагогических работников и родителей (законных представителей). Сделан анализ эффективности мероприятия. Разработан сценарий общешкольного спортивного праздника с личным участием в реализации содержания. Составлен отчёт о результатах участия обучающихся. </w:t>
            </w:r>
          </w:p>
          <w:p w14:paraId="6DAE616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3. Разработано Положение многоэтапных приоритетных соревнований (школьный этап) «Президентские </w:t>
            </w:r>
            <w:r w:rsidRPr="00565EB2">
              <w:rPr>
                <w:rFonts w:ascii="Times New Roman" w:eastAsia="Times New Roman" w:hAnsi="Times New Roman" w:cs="Times New Roman"/>
                <w:color w:val="000000" w:themeColor="text1"/>
                <w:sz w:val="20"/>
                <w:szCs w:val="20"/>
                <w:lang w:eastAsia="en-US"/>
              </w:rPr>
              <w:lastRenderedPageBreak/>
              <w:t xml:space="preserve">состязания», «Президентские спортивные игры».  </w:t>
            </w:r>
          </w:p>
          <w:p w14:paraId="55DAC1F2"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4. Применение специальных методик по общей физической и технической подготовке для участия обучающихся в этапах массовых всероссийских соревнований.</w:t>
            </w:r>
          </w:p>
          <w:p w14:paraId="444F368F"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5. Координация действий членов физкультурного актива, включая обучающихся с ОВЗ в рамках определённы амплуа;</w:t>
            </w:r>
          </w:p>
          <w:p w14:paraId="2DECD707" w14:textId="77777777" w:rsidR="004D7962" w:rsidRPr="00565EB2" w:rsidRDefault="004D7962" w:rsidP="008536F0">
            <w:pPr>
              <w:pStyle w:val="a9"/>
              <w:rPr>
                <w:rFonts w:ascii="Times New Roman" w:eastAsia="Times New Roman" w:hAnsi="Times New Roman"/>
                <w:sz w:val="20"/>
                <w:szCs w:val="20"/>
                <w:lang w:eastAsia="ru-RU"/>
              </w:rPr>
            </w:pPr>
            <w:r w:rsidRPr="00565EB2">
              <w:rPr>
                <w:rFonts w:ascii="Times New Roman" w:eastAsia="Times New Roman" w:hAnsi="Times New Roman"/>
                <w:color w:val="000000" w:themeColor="text1"/>
                <w:sz w:val="20"/>
                <w:szCs w:val="20"/>
              </w:rPr>
              <w:t>6 .Разработка и реализация оздоровительного проекта совместно с родителями (законными представителями), педагогическими работниками в каникулярное время.</w:t>
            </w:r>
          </w:p>
        </w:tc>
        <w:tc>
          <w:tcPr>
            <w:tcW w:w="1308" w:type="dxa"/>
            <w:tcBorders>
              <w:top w:val="single" w:sz="4" w:space="0" w:color="auto"/>
              <w:left w:val="single" w:sz="4" w:space="0" w:color="auto"/>
              <w:bottom w:val="single" w:sz="4" w:space="0" w:color="auto"/>
              <w:right w:val="single" w:sz="4" w:space="0" w:color="auto"/>
            </w:tcBorders>
          </w:tcPr>
          <w:p w14:paraId="72020187"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16E32DA7" w14:textId="77777777" w:rsidTr="00E61E7F">
        <w:tc>
          <w:tcPr>
            <w:tcW w:w="2376" w:type="dxa"/>
            <w:tcBorders>
              <w:top w:val="single" w:sz="4" w:space="0" w:color="auto"/>
              <w:left w:val="single" w:sz="4" w:space="0" w:color="auto"/>
              <w:bottom w:val="single" w:sz="4" w:space="0" w:color="auto"/>
              <w:right w:val="single" w:sz="4" w:space="0" w:color="auto"/>
            </w:tcBorders>
          </w:tcPr>
          <w:p w14:paraId="2317D09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heme="minorHAnsi" w:hAnsi="Times New Roman" w:cs="Times New Roman"/>
                <w:sz w:val="20"/>
                <w:szCs w:val="20"/>
                <w:lang w:eastAsia="en-US"/>
              </w:rPr>
              <w:t>Организационно-методическая деятельность по кружковой и секционной работе</w:t>
            </w:r>
          </w:p>
        </w:tc>
        <w:tc>
          <w:tcPr>
            <w:tcW w:w="3118" w:type="dxa"/>
            <w:tcBorders>
              <w:top w:val="single" w:sz="4" w:space="0" w:color="auto"/>
              <w:left w:val="single" w:sz="4" w:space="0" w:color="auto"/>
              <w:bottom w:val="single" w:sz="4" w:space="0" w:color="auto"/>
              <w:right w:val="single" w:sz="4" w:space="0" w:color="auto"/>
            </w:tcBorders>
          </w:tcPr>
          <w:p w14:paraId="63AA72EB" w14:textId="77777777" w:rsidR="004D7962" w:rsidRPr="00565EB2" w:rsidRDefault="004D7962" w:rsidP="008536F0">
            <w:pPr>
              <w:pStyle w:val="a9"/>
              <w:rPr>
                <w:rFonts w:ascii="Times New Roman" w:eastAsia="Times New Roman" w:hAnsi="Times New Roman"/>
                <w:b/>
                <w:i/>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p>
          <w:p w14:paraId="1D078C72"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1. Определение тематической кружковой работы физкультурно-спортивной направленности с учётом интересов обучающихся, родителей (законных представителей).</w:t>
            </w:r>
          </w:p>
          <w:p w14:paraId="45A3BA8B"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 xml:space="preserve">2. Определение видов спорта для  организации спортивных секций, возраста обучающихся, комплектование групп. </w:t>
            </w:r>
          </w:p>
          <w:p w14:paraId="35384B20"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3. Разработка дополнительных общеразвивающих программ по видам спорта в рамках определённых требований и основных правил поведения обучающихся на занятиях, в спортивном зале, спортивном объекте.</w:t>
            </w:r>
          </w:p>
          <w:p w14:paraId="4BA6E24A"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lastRenderedPageBreak/>
              <w:t xml:space="preserve">4. Определение участия обучающихся в соревнованиях муниципального уровня. </w:t>
            </w:r>
          </w:p>
          <w:p w14:paraId="5C441EA7"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 xml:space="preserve">5. Организация участия в соревнованиях в индивидуальных и командных видах спорта на  муниципальном уровне. </w:t>
            </w:r>
          </w:p>
          <w:p w14:paraId="3C58CA7B"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6. Определение количества обучающихся, включённых в соревновательную деятельность различного уровня (не менее 50%).</w:t>
            </w:r>
          </w:p>
        </w:tc>
        <w:tc>
          <w:tcPr>
            <w:tcW w:w="2834" w:type="dxa"/>
            <w:tcBorders>
              <w:top w:val="single" w:sz="4" w:space="0" w:color="auto"/>
              <w:left w:val="single" w:sz="4" w:space="0" w:color="auto"/>
              <w:bottom w:val="single" w:sz="4" w:space="0" w:color="auto"/>
              <w:right w:val="single" w:sz="4" w:space="0" w:color="auto"/>
            </w:tcBorders>
          </w:tcPr>
          <w:p w14:paraId="355C940C"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b/>
                <w:i/>
                <w:color w:val="000000" w:themeColor="text1"/>
                <w:sz w:val="20"/>
                <w:szCs w:val="20"/>
                <w:lang w:eastAsia="ru-RU"/>
              </w:rPr>
              <w:lastRenderedPageBreak/>
              <w:t>Высшая КК</w:t>
            </w:r>
            <w:r w:rsidRPr="00565EB2">
              <w:rPr>
                <w:rFonts w:ascii="Times New Roman" w:eastAsia="Times New Roman" w:hAnsi="Times New Roman"/>
                <w:color w:val="000000" w:themeColor="text1"/>
                <w:sz w:val="20"/>
                <w:szCs w:val="20"/>
                <w:lang w:eastAsia="ru-RU"/>
              </w:rPr>
              <w:t xml:space="preserve">:  </w:t>
            </w:r>
          </w:p>
          <w:p w14:paraId="3BA84F26"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 xml:space="preserve">1. Определение содержания кружковой работы тематической направленности с учётом интересов обучающихся, родителей (законных представителей). </w:t>
            </w:r>
          </w:p>
          <w:p w14:paraId="42F146E3"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2. Определение видов спорта для организации спортивных секций, возраста обучающихся для комплектования групп.</w:t>
            </w:r>
          </w:p>
          <w:p w14:paraId="3D394363"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3. Разработка организационно-методических действий по освоению техники физических упражнений (в личных и командных видах спорта) в формате дополнительных общеразвивающих программ.</w:t>
            </w:r>
          </w:p>
          <w:p w14:paraId="58DB0D65"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lastRenderedPageBreak/>
              <w:t>4. Определение количества обучающихся, включённых в соревновательную деятельность (не менее 60%) и индивидуальных спортивных достижений (не менее 20%).</w:t>
            </w:r>
          </w:p>
          <w:p w14:paraId="669DD320"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5. Наличие призовых мест на соревнованиях различного уровня.</w:t>
            </w:r>
          </w:p>
          <w:p w14:paraId="4FB960FE"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 xml:space="preserve">6. Определение видов методической продукции. </w:t>
            </w:r>
          </w:p>
          <w:p w14:paraId="15CADF78"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7. Анализ эффективности применения средств ИКТ на занятиях.</w:t>
            </w:r>
          </w:p>
          <w:p w14:paraId="22EBC75A"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8. Представление педагогического опыта.</w:t>
            </w:r>
          </w:p>
        </w:tc>
        <w:tc>
          <w:tcPr>
            <w:tcW w:w="2834" w:type="dxa"/>
            <w:tcBorders>
              <w:top w:val="single" w:sz="4" w:space="0" w:color="auto"/>
              <w:left w:val="single" w:sz="4" w:space="0" w:color="auto"/>
              <w:bottom w:val="single" w:sz="4" w:space="0" w:color="auto"/>
              <w:right w:val="single" w:sz="4" w:space="0" w:color="auto"/>
            </w:tcBorders>
          </w:tcPr>
          <w:p w14:paraId="4A4B897B"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lastRenderedPageBreak/>
              <w:t>Первая КК</w:t>
            </w:r>
            <w:r w:rsidRPr="00565EB2">
              <w:rPr>
                <w:rFonts w:ascii="Times New Roman" w:eastAsia="Times New Roman" w:hAnsi="Times New Roman"/>
                <w:color w:val="000000" w:themeColor="text1"/>
                <w:sz w:val="20"/>
                <w:szCs w:val="20"/>
                <w:lang w:eastAsia="ru-RU"/>
              </w:rPr>
              <w:t xml:space="preserve">: </w:t>
            </w:r>
          </w:p>
          <w:p w14:paraId="4EE61FF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Разработана программа тематической кружковой работы. Организована деятельность по включению обучающихся в направления программы. </w:t>
            </w:r>
          </w:p>
          <w:p w14:paraId="6D64BF89"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2. Согласно требованиям скомплектованы количественные возрастные составы групп по видам спорта. </w:t>
            </w:r>
          </w:p>
          <w:p w14:paraId="4D14DA30"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3. Реализация разработанных программ   по освоению целостного содержания занятий и техники физических упражнений, личностного развития обучающихся и формирование мотивов для занятий спортом и освоение </w:t>
            </w:r>
            <w:r w:rsidRPr="00565EB2">
              <w:rPr>
                <w:rFonts w:ascii="Times New Roman" w:eastAsia="Times New Roman" w:hAnsi="Times New Roman" w:cs="Times New Roman"/>
                <w:color w:val="000000" w:themeColor="text1"/>
                <w:sz w:val="20"/>
                <w:szCs w:val="20"/>
                <w:lang w:eastAsia="en-US"/>
              </w:rPr>
              <w:lastRenderedPageBreak/>
              <w:t xml:space="preserve">комплекса правил безопасности обучающихся. </w:t>
            </w:r>
          </w:p>
          <w:p w14:paraId="3403412D"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4. Общая подготовка обучающихся к участию в соревнованиях муниципального уровня согласно календарному плану.</w:t>
            </w:r>
          </w:p>
          <w:p w14:paraId="7BE817BD"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5. Анализ результатов соревновательной деятельности обучающихся на муниципальном уровне и вопросов подготовки. </w:t>
            </w:r>
          </w:p>
          <w:p w14:paraId="11E396F0"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6. Динамика положительна: количеств обучающихся, включённых в соревновательную деятельность  различного уровня более 50%.</w:t>
            </w:r>
          </w:p>
        </w:tc>
        <w:tc>
          <w:tcPr>
            <w:tcW w:w="2867" w:type="dxa"/>
            <w:tcBorders>
              <w:top w:val="single" w:sz="4" w:space="0" w:color="auto"/>
              <w:left w:val="single" w:sz="4" w:space="0" w:color="auto"/>
              <w:bottom w:val="single" w:sz="4" w:space="0" w:color="auto"/>
              <w:right w:val="single" w:sz="4" w:space="0" w:color="auto"/>
            </w:tcBorders>
          </w:tcPr>
          <w:p w14:paraId="6322309B"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lastRenderedPageBreak/>
              <w:t>Высшая КК</w:t>
            </w:r>
            <w:r w:rsidRPr="00565EB2">
              <w:rPr>
                <w:rFonts w:ascii="Times New Roman" w:eastAsia="Times New Roman" w:hAnsi="Times New Roman" w:cs="Times New Roman"/>
                <w:color w:val="000000" w:themeColor="text1"/>
                <w:sz w:val="20"/>
                <w:szCs w:val="20"/>
                <w:lang w:eastAsia="en-US"/>
              </w:rPr>
              <w:t xml:space="preserve">:  </w:t>
            </w:r>
          </w:p>
          <w:p w14:paraId="31AF85B9"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Описание реализации разработанного проекта в формате эффективности для обучающихся. </w:t>
            </w:r>
          </w:p>
          <w:p w14:paraId="35A9D4C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 Согласно требованиям скомплектованы составы групп по видам спорта в рамках дифференцированного подхода.</w:t>
            </w:r>
          </w:p>
          <w:p w14:paraId="4F540C6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3. Организационно-методические действия конкретизированы, представлена результативность применения в развитии обучающихся в формате деятельности по дополнительным общеразвивающим программам. </w:t>
            </w:r>
          </w:p>
          <w:p w14:paraId="666D1499"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lastRenderedPageBreak/>
              <w:t xml:space="preserve">4. Динамика положительна: количество обучающихся, включённых в соревновательную деятельность, более 60%; индивидуальные спортивные достижения имеют более 20% обучающихся. </w:t>
            </w:r>
          </w:p>
          <w:p w14:paraId="01BC2679"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5. Увеличение количества призовых мест на соревнованиях различного уровня. Выявление необходимости изменения подхода к обучающимся, имеющим физкультурно-спортивные способности.</w:t>
            </w:r>
          </w:p>
          <w:p w14:paraId="2A1CB139"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6. Определён вид методической продукции, актуальное тематическое направление, составлен план разработки.</w:t>
            </w:r>
          </w:p>
          <w:p w14:paraId="29C7933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7. Составлены рекомендации по применению ИКТ на занятиях и для самостоятельной работы.</w:t>
            </w:r>
          </w:p>
          <w:p w14:paraId="686704E9" w14:textId="77777777" w:rsidR="004D7962" w:rsidRPr="00565EB2" w:rsidRDefault="004D7962" w:rsidP="008536F0">
            <w:pPr>
              <w:pStyle w:val="a9"/>
              <w:rPr>
                <w:rFonts w:ascii="Times New Roman" w:eastAsia="Times New Roman" w:hAnsi="Times New Roman"/>
                <w:sz w:val="20"/>
                <w:szCs w:val="20"/>
                <w:lang w:eastAsia="ru-RU"/>
              </w:rPr>
            </w:pPr>
            <w:r w:rsidRPr="00565EB2">
              <w:rPr>
                <w:rFonts w:ascii="Times New Roman" w:eastAsia="Times New Roman" w:hAnsi="Times New Roman"/>
                <w:color w:val="000000" w:themeColor="text1"/>
                <w:sz w:val="20"/>
                <w:szCs w:val="20"/>
              </w:rPr>
              <w:t>8. Ежегодное проведение открытых занятий (мастер-классов, других форм).</w:t>
            </w:r>
          </w:p>
        </w:tc>
        <w:tc>
          <w:tcPr>
            <w:tcW w:w="1308" w:type="dxa"/>
            <w:tcBorders>
              <w:top w:val="single" w:sz="4" w:space="0" w:color="auto"/>
              <w:left w:val="single" w:sz="4" w:space="0" w:color="auto"/>
              <w:bottom w:val="single" w:sz="4" w:space="0" w:color="auto"/>
              <w:right w:val="single" w:sz="4" w:space="0" w:color="auto"/>
            </w:tcBorders>
          </w:tcPr>
          <w:p w14:paraId="53344260"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B359042" w14:textId="77777777" w:rsidTr="00E61E7F">
        <w:tc>
          <w:tcPr>
            <w:tcW w:w="2376" w:type="dxa"/>
            <w:tcBorders>
              <w:top w:val="single" w:sz="4" w:space="0" w:color="auto"/>
              <w:left w:val="single" w:sz="4" w:space="0" w:color="auto"/>
              <w:bottom w:val="single" w:sz="4" w:space="0" w:color="auto"/>
              <w:right w:val="single" w:sz="4" w:space="0" w:color="auto"/>
            </w:tcBorders>
          </w:tcPr>
          <w:p w14:paraId="245B0BCE"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heme="minorHAnsi" w:hAnsi="Times New Roman" w:cs="Times New Roman"/>
                <w:sz w:val="20"/>
                <w:szCs w:val="20"/>
                <w:lang w:eastAsia="en-US"/>
              </w:rPr>
              <w:t>Взаимодействие с учреждениями дополнительного образования физкультурно-спортивной направленности и учреждениями спорта; родителями (законными представителями), педагогическими работниками</w:t>
            </w:r>
          </w:p>
        </w:tc>
        <w:tc>
          <w:tcPr>
            <w:tcW w:w="3118" w:type="dxa"/>
            <w:tcBorders>
              <w:top w:val="single" w:sz="4" w:space="0" w:color="auto"/>
              <w:left w:val="single" w:sz="4" w:space="0" w:color="auto"/>
              <w:bottom w:val="single" w:sz="4" w:space="0" w:color="auto"/>
              <w:right w:val="single" w:sz="4" w:space="0" w:color="auto"/>
            </w:tcBorders>
          </w:tcPr>
          <w:p w14:paraId="53E090C9"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691F5CA3" w14:textId="77777777" w:rsidR="004D7962" w:rsidRPr="00565EB2" w:rsidRDefault="004D7962" w:rsidP="008536F0">
            <w:pPr>
              <w:spacing w:after="0" w:line="240" w:lineRule="auto"/>
              <w:rPr>
                <w:rFonts w:ascii="Times New Roman" w:eastAsiaTheme="minorHAnsi" w:hAnsi="Times New Roman" w:cs="Times New Roman"/>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Определение направлений и содержания взаимодействия со специалистами </w:t>
            </w:r>
            <w:r w:rsidRPr="00565EB2">
              <w:rPr>
                <w:rFonts w:ascii="Times New Roman" w:eastAsiaTheme="minorHAnsi" w:hAnsi="Times New Roman" w:cs="Times New Roman"/>
                <w:sz w:val="20"/>
                <w:szCs w:val="20"/>
                <w:lang w:eastAsia="en-US"/>
              </w:rPr>
              <w:t xml:space="preserve">учреждений спорта и дополнительного образования физкультурно-спортивной направленности; </w:t>
            </w:r>
          </w:p>
          <w:p w14:paraId="7331CF7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heme="minorHAnsi" w:hAnsi="Times New Roman" w:cs="Times New Roman"/>
                <w:sz w:val="20"/>
                <w:szCs w:val="20"/>
                <w:lang w:eastAsia="en-US"/>
              </w:rPr>
              <w:t xml:space="preserve">родителями (законными представителями), педагогическими работниками по актуальным вопросам  физического воспитания  обучающихся. </w:t>
            </w:r>
          </w:p>
        </w:tc>
        <w:tc>
          <w:tcPr>
            <w:tcW w:w="2834" w:type="dxa"/>
            <w:tcBorders>
              <w:top w:val="single" w:sz="4" w:space="0" w:color="auto"/>
              <w:left w:val="single" w:sz="4" w:space="0" w:color="auto"/>
              <w:bottom w:val="single" w:sz="4" w:space="0" w:color="auto"/>
              <w:right w:val="single" w:sz="4" w:space="0" w:color="auto"/>
            </w:tcBorders>
          </w:tcPr>
          <w:p w14:paraId="58F060BE" w14:textId="77777777" w:rsidR="004D7962" w:rsidRPr="00565EB2" w:rsidRDefault="004D7962" w:rsidP="008536F0">
            <w:pPr>
              <w:spacing w:after="0" w:line="240" w:lineRule="auto"/>
              <w:rPr>
                <w:rFonts w:ascii="Times New Roman" w:eastAsia="Times New Roman" w:hAnsi="Times New Roman" w:cs="Times New Roman"/>
                <w:b/>
                <w:i/>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t>Высшая КК</w:t>
            </w:r>
          </w:p>
          <w:p w14:paraId="18BC3D8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 xml:space="preserve">1. Определение направлений и содержания взаимодействия со специалистами </w:t>
            </w:r>
            <w:r w:rsidRPr="00565EB2">
              <w:rPr>
                <w:rFonts w:ascii="Times New Roman" w:eastAsiaTheme="minorHAnsi" w:hAnsi="Times New Roman" w:cs="Times New Roman"/>
                <w:sz w:val="20"/>
                <w:szCs w:val="20"/>
                <w:lang w:eastAsia="en-US"/>
              </w:rPr>
              <w:t xml:space="preserve">учреждений спорта и дополнительного образования физкультурно-спортивной направленности; с родителями (законными представителями), педагогическими работниками по актуальным вопросам физического воспитания обучающихся. </w:t>
            </w:r>
          </w:p>
        </w:tc>
        <w:tc>
          <w:tcPr>
            <w:tcW w:w="2834" w:type="dxa"/>
            <w:tcBorders>
              <w:top w:val="single" w:sz="4" w:space="0" w:color="auto"/>
              <w:left w:val="single" w:sz="4" w:space="0" w:color="auto"/>
              <w:bottom w:val="single" w:sz="4" w:space="0" w:color="auto"/>
              <w:right w:val="single" w:sz="4" w:space="0" w:color="auto"/>
            </w:tcBorders>
          </w:tcPr>
          <w:p w14:paraId="08904799"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221761DF"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Определена тематика, количество мероприятий и варианты практического направления  взаимодействия.</w:t>
            </w:r>
          </w:p>
          <w:p w14:paraId="76125EB5"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 xml:space="preserve">Родители (законные представители), педагогические работники включены в совместные мероприятия физкультурно-спортивной деятельности обучающихся по интересам и потребностям участия; консультирование и другие </w:t>
            </w:r>
            <w:r w:rsidRPr="00565EB2">
              <w:rPr>
                <w:rFonts w:ascii="Times New Roman" w:eastAsia="Times New Roman" w:hAnsi="Times New Roman" w:cs="Times New Roman"/>
                <w:color w:val="000000" w:themeColor="text1"/>
                <w:sz w:val="20"/>
                <w:szCs w:val="20"/>
                <w:lang w:eastAsia="en-US"/>
              </w:rPr>
              <w:lastRenderedPageBreak/>
              <w:t xml:space="preserve">виды просветительской направленности. </w:t>
            </w:r>
          </w:p>
        </w:tc>
        <w:tc>
          <w:tcPr>
            <w:tcW w:w="2867" w:type="dxa"/>
            <w:tcBorders>
              <w:top w:val="single" w:sz="4" w:space="0" w:color="auto"/>
              <w:left w:val="single" w:sz="4" w:space="0" w:color="auto"/>
              <w:bottom w:val="single" w:sz="4" w:space="0" w:color="auto"/>
              <w:right w:val="single" w:sz="4" w:space="0" w:color="auto"/>
            </w:tcBorders>
          </w:tcPr>
          <w:p w14:paraId="39C83686"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lastRenderedPageBreak/>
              <w:t>Высшая КК</w:t>
            </w:r>
            <w:r w:rsidRPr="00565EB2">
              <w:rPr>
                <w:rFonts w:ascii="Times New Roman" w:eastAsia="Times New Roman" w:hAnsi="Times New Roman" w:cs="Times New Roman"/>
                <w:color w:val="000000" w:themeColor="text1"/>
                <w:sz w:val="20"/>
                <w:szCs w:val="20"/>
                <w:lang w:eastAsia="en-US"/>
              </w:rPr>
              <w:t xml:space="preserve">:  </w:t>
            </w:r>
          </w:p>
          <w:p w14:paraId="50E0746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Определена тематика, количество мероприятий и варианты практического направления. </w:t>
            </w:r>
          </w:p>
          <w:p w14:paraId="4DDE05A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Родители (законные представители), педагогические   работники включены в совместную организацию и проведение спортивно-массовых мероприятий; определена доля участия от количества обучающихся. </w:t>
            </w:r>
          </w:p>
          <w:p w14:paraId="598AE18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lastRenderedPageBreak/>
              <w:t xml:space="preserve">2. Разработана аналитическая записка определения эффективности взаимодействия со всеми участниками. </w:t>
            </w:r>
          </w:p>
          <w:p w14:paraId="3FFA00E8" w14:textId="77777777" w:rsidR="004D7962" w:rsidRPr="00565EB2" w:rsidRDefault="004D7962" w:rsidP="008536F0">
            <w:pPr>
              <w:spacing w:after="0" w:line="240" w:lineRule="auto"/>
              <w:rPr>
                <w:rFonts w:ascii="Times New Roman" w:eastAsia="Times New Roman" w:hAnsi="Times New Roman" w:cs="Times New Roman"/>
                <w:sz w:val="20"/>
                <w:szCs w:val="20"/>
              </w:rPr>
            </w:pPr>
            <w:r w:rsidRPr="00565EB2">
              <w:rPr>
                <w:rFonts w:ascii="Times New Roman" w:eastAsia="Times New Roman" w:hAnsi="Times New Roman" w:cs="Times New Roman"/>
                <w:color w:val="000000" w:themeColor="text1"/>
                <w:sz w:val="20"/>
                <w:szCs w:val="20"/>
                <w:lang w:eastAsia="en-US"/>
              </w:rPr>
              <w:t xml:space="preserve">3. Составлена информация в рамках вопросов родительских собраний,  запросов родителей или актуальности  событий. </w:t>
            </w:r>
          </w:p>
        </w:tc>
        <w:tc>
          <w:tcPr>
            <w:tcW w:w="1308" w:type="dxa"/>
            <w:tcBorders>
              <w:top w:val="single" w:sz="4" w:space="0" w:color="auto"/>
              <w:left w:val="single" w:sz="4" w:space="0" w:color="auto"/>
              <w:bottom w:val="single" w:sz="4" w:space="0" w:color="auto"/>
              <w:right w:val="single" w:sz="4" w:space="0" w:color="auto"/>
            </w:tcBorders>
          </w:tcPr>
          <w:p w14:paraId="7501A576"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D53E4BE" w14:textId="77777777" w:rsidTr="00E61E7F">
        <w:tc>
          <w:tcPr>
            <w:tcW w:w="2376" w:type="dxa"/>
            <w:tcBorders>
              <w:top w:val="single" w:sz="4" w:space="0" w:color="auto"/>
              <w:left w:val="single" w:sz="4" w:space="0" w:color="auto"/>
              <w:bottom w:val="single" w:sz="4" w:space="0" w:color="auto"/>
              <w:right w:val="single" w:sz="4" w:space="0" w:color="auto"/>
            </w:tcBorders>
            <w:hideMark/>
          </w:tcPr>
          <w:p w14:paraId="30EC1F80"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heme="minorHAnsi" w:hAnsi="Times New Roman"/>
                <w:sz w:val="20"/>
                <w:szCs w:val="20"/>
              </w:rPr>
              <w:t>Контроль здоровья, физической подготовленности обучающихся, воспитанников и качества оздоровительной работы в образовательной организации совместно с медицинским работником</w:t>
            </w:r>
          </w:p>
        </w:tc>
        <w:tc>
          <w:tcPr>
            <w:tcW w:w="3118" w:type="dxa"/>
            <w:tcBorders>
              <w:top w:val="single" w:sz="4" w:space="0" w:color="auto"/>
              <w:left w:val="single" w:sz="4" w:space="0" w:color="auto"/>
              <w:bottom w:val="single" w:sz="4" w:space="0" w:color="auto"/>
              <w:right w:val="single" w:sz="4" w:space="0" w:color="auto"/>
            </w:tcBorders>
            <w:hideMark/>
          </w:tcPr>
          <w:p w14:paraId="6D813E13"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w:t>
            </w:r>
          </w:p>
          <w:p w14:paraId="1237512C"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lang w:eastAsia="ru-RU"/>
              </w:rPr>
              <w:t>1. Разработка содержания основных направлений текущего контроля  и с</w:t>
            </w:r>
            <w:r w:rsidRPr="00565EB2">
              <w:rPr>
                <w:rFonts w:ascii="Times New Roman" w:eastAsia="Times New Roman" w:hAnsi="Times New Roman"/>
                <w:color w:val="000000" w:themeColor="text1"/>
                <w:sz w:val="20"/>
                <w:szCs w:val="20"/>
              </w:rPr>
              <w:t>оставление плана контроля состояния здоровья, физического развития обучающихся, воспитанников, качества оздоровительной работы с использованием электронных форм</w:t>
            </w:r>
          </w:p>
        </w:tc>
        <w:tc>
          <w:tcPr>
            <w:tcW w:w="2834" w:type="dxa"/>
            <w:tcBorders>
              <w:top w:val="single" w:sz="4" w:space="0" w:color="auto"/>
              <w:left w:val="single" w:sz="4" w:space="0" w:color="auto"/>
              <w:bottom w:val="single" w:sz="4" w:space="0" w:color="auto"/>
              <w:right w:val="single" w:sz="4" w:space="0" w:color="auto"/>
            </w:tcBorders>
          </w:tcPr>
          <w:p w14:paraId="6F31B89B"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t>Высшая КК</w:t>
            </w:r>
            <w:r w:rsidRPr="00565EB2">
              <w:rPr>
                <w:rFonts w:ascii="Times New Roman" w:eastAsia="Times New Roman" w:hAnsi="Times New Roman" w:cs="Times New Roman"/>
                <w:color w:val="000000" w:themeColor="text1"/>
                <w:sz w:val="20"/>
                <w:szCs w:val="20"/>
                <w:lang w:eastAsia="en-US"/>
              </w:rPr>
              <w:t xml:space="preserve">:  </w:t>
            </w:r>
          </w:p>
          <w:p w14:paraId="61841847"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1.</w:t>
            </w:r>
            <w:r w:rsidRPr="00565EB2">
              <w:rPr>
                <w:rFonts w:ascii="Times New Roman" w:eastAsia="Times New Roman" w:hAnsi="Times New Roman"/>
                <w:color w:val="000000" w:themeColor="text1"/>
                <w:sz w:val="20"/>
                <w:szCs w:val="20"/>
                <w:lang w:eastAsia="ru-RU"/>
              </w:rPr>
              <w:t xml:space="preserve"> Разработка содержания основных направлений  текущего  контроля и с</w:t>
            </w:r>
            <w:r w:rsidRPr="00565EB2">
              <w:rPr>
                <w:rFonts w:ascii="Times New Roman" w:eastAsia="Times New Roman" w:hAnsi="Times New Roman"/>
                <w:color w:val="000000" w:themeColor="text1"/>
                <w:sz w:val="20"/>
                <w:szCs w:val="20"/>
              </w:rPr>
              <w:t xml:space="preserve">оставление  плана контроля состояния здоровья, физического развития обучающихся, воспитанников, качества оздоровительной работы с использованием электронных форм в рамках сравнительного анализа начало-промежуточный контроль-окончание учебного года.  </w:t>
            </w:r>
          </w:p>
        </w:tc>
        <w:tc>
          <w:tcPr>
            <w:tcW w:w="2834" w:type="dxa"/>
            <w:tcBorders>
              <w:top w:val="single" w:sz="4" w:space="0" w:color="auto"/>
              <w:left w:val="single" w:sz="4" w:space="0" w:color="auto"/>
              <w:bottom w:val="single" w:sz="4" w:space="0" w:color="auto"/>
              <w:right w:val="single" w:sz="4" w:space="0" w:color="auto"/>
            </w:tcBorders>
          </w:tcPr>
          <w:p w14:paraId="23A4534E"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721CA64F"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1.Обеспечено соблюдение санитарно-гигиенических норм состояния помещений,  проведения занятий, мероприятий; безопасное использование спортивного инвентаря.</w:t>
            </w:r>
          </w:p>
          <w:p w14:paraId="50250FC5"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2.Применение подходов и методов выполнения физической нагрузки, регулирование по визуальным и функциональным показателям.</w:t>
            </w:r>
          </w:p>
          <w:p w14:paraId="38DAE82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3.Созданы условия для участия в физкультурно-оздоровительных </w:t>
            </w:r>
          </w:p>
          <w:p w14:paraId="41084BF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и спортивно-массовых мероприятиях для обучающихся, воспитанников с ОВЗ. </w:t>
            </w:r>
          </w:p>
          <w:p w14:paraId="76567CD2"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4.Оказание доврачебной помощи (по необходимости).</w:t>
            </w:r>
          </w:p>
          <w:p w14:paraId="6EFF726E"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5.Мониторинг качества оздоровительной работы по направлениям в ОО совместно с медицинским работником.</w:t>
            </w:r>
          </w:p>
        </w:tc>
        <w:tc>
          <w:tcPr>
            <w:tcW w:w="2867" w:type="dxa"/>
            <w:tcBorders>
              <w:top w:val="single" w:sz="4" w:space="0" w:color="auto"/>
              <w:left w:val="single" w:sz="4" w:space="0" w:color="auto"/>
              <w:bottom w:val="single" w:sz="4" w:space="0" w:color="auto"/>
              <w:right w:val="single" w:sz="4" w:space="0" w:color="auto"/>
            </w:tcBorders>
          </w:tcPr>
          <w:p w14:paraId="58D5E6C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t>Высшая КК</w:t>
            </w:r>
            <w:r w:rsidRPr="00565EB2">
              <w:rPr>
                <w:rFonts w:ascii="Times New Roman" w:eastAsia="Times New Roman" w:hAnsi="Times New Roman" w:cs="Times New Roman"/>
                <w:color w:val="000000" w:themeColor="text1"/>
                <w:sz w:val="20"/>
                <w:szCs w:val="20"/>
                <w:lang w:eastAsia="en-US"/>
              </w:rPr>
              <w:t xml:space="preserve">:  </w:t>
            </w:r>
          </w:p>
          <w:p w14:paraId="2102A9F9"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1. Обеспечено соблюдение санитарно-гигиенических норм  состояния помещений, проведения занятий, мероприятий; безопасное использование спортивного инвентаря.</w:t>
            </w:r>
          </w:p>
          <w:p w14:paraId="7E3F74D8"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 Организация  медицинского осмотра, определение групп здоровья обучающихся, воспитанников совместно с медицинским работником.</w:t>
            </w:r>
          </w:p>
          <w:p w14:paraId="637275EE"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3. Регулирование  уровня физической  нагрузки по визуальным и функциональным показателям; определение методов выполнения нагрузки на занятиях и проведение анализа динамики повышения уровня физической подготовленности обучающихся.</w:t>
            </w:r>
          </w:p>
          <w:p w14:paraId="39232838"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4. Созданы условия для участия в физкультурно-оздоровительных</w:t>
            </w:r>
          </w:p>
          <w:p w14:paraId="14CAB062"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 и спортивно-массовых мероприятиях для обучающихся, воспитанников с ОВЗ. </w:t>
            </w:r>
          </w:p>
          <w:p w14:paraId="3EDD506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5. Оказание доврачебной помощи (по необходимости).</w:t>
            </w:r>
          </w:p>
          <w:p w14:paraId="4B617C98"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lastRenderedPageBreak/>
              <w:t xml:space="preserve">6. Мониторинг качества оздоровительной работы с использованием электронных форм в рамках сравнительного анализа начало-промежуточный контроль-окончание учебного года в ОО совместно с медицинским работником </w:t>
            </w:r>
          </w:p>
          <w:p w14:paraId="75F5A783" w14:textId="77777777" w:rsidR="004D7962" w:rsidRPr="00565EB2" w:rsidRDefault="004D7962" w:rsidP="008536F0">
            <w:pPr>
              <w:spacing w:after="0" w:line="240" w:lineRule="auto"/>
              <w:rPr>
                <w:rFonts w:ascii="Times New Roman" w:eastAsia="Times New Roman" w:hAnsi="Times New Roman" w:cs="Times New Roman"/>
                <w:sz w:val="20"/>
                <w:szCs w:val="20"/>
              </w:rPr>
            </w:pPr>
            <w:r w:rsidRPr="00565EB2">
              <w:rPr>
                <w:rFonts w:ascii="Times New Roman" w:eastAsia="Times New Roman" w:hAnsi="Times New Roman" w:cs="Times New Roman"/>
                <w:color w:val="000000" w:themeColor="text1"/>
                <w:sz w:val="20"/>
                <w:szCs w:val="20"/>
                <w:lang w:eastAsia="en-US"/>
              </w:rPr>
              <w:t>7. Анализ эффективности показателей проведения физкультурно-оздоровительных (количественный) и спортивно-массовых мероприятий (качественный).</w:t>
            </w:r>
          </w:p>
        </w:tc>
        <w:tc>
          <w:tcPr>
            <w:tcW w:w="1308" w:type="dxa"/>
            <w:tcBorders>
              <w:top w:val="single" w:sz="4" w:space="0" w:color="auto"/>
              <w:left w:val="single" w:sz="4" w:space="0" w:color="auto"/>
              <w:bottom w:val="single" w:sz="4" w:space="0" w:color="auto"/>
              <w:right w:val="single" w:sz="4" w:space="0" w:color="auto"/>
            </w:tcBorders>
          </w:tcPr>
          <w:p w14:paraId="6C2833B0"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6880C9F8" w14:textId="77777777" w:rsidTr="00E61E7F">
        <w:tc>
          <w:tcPr>
            <w:tcW w:w="2376" w:type="dxa"/>
            <w:tcBorders>
              <w:top w:val="single" w:sz="4" w:space="0" w:color="auto"/>
              <w:left w:val="single" w:sz="4" w:space="0" w:color="auto"/>
              <w:bottom w:val="single" w:sz="4" w:space="0" w:color="auto"/>
              <w:right w:val="single" w:sz="4" w:space="0" w:color="auto"/>
            </w:tcBorders>
          </w:tcPr>
          <w:p w14:paraId="767B25F6" w14:textId="77777777" w:rsidR="004D7962" w:rsidRPr="00565EB2" w:rsidRDefault="004D7962" w:rsidP="008536F0">
            <w:pPr>
              <w:pStyle w:val="a9"/>
              <w:rPr>
                <w:rFonts w:ascii="Times New Roman" w:hAnsi="Times New Roman"/>
                <w:sz w:val="20"/>
                <w:szCs w:val="20"/>
              </w:rPr>
            </w:pPr>
            <w:r w:rsidRPr="00565EB2">
              <w:rPr>
                <w:rFonts w:ascii="Times New Roman" w:eastAsiaTheme="minorHAnsi" w:hAnsi="Times New Roman"/>
                <w:sz w:val="20"/>
                <w:szCs w:val="20"/>
              </w:rPr>
              <w:t>Деятельность по обучению плаванию обучающихся, воспитанников.</w:t>
            </w:r>
          </w:p>
        </w:tc>
        <w:tc>
          <w:tcPr>
            <w:tcW w:w="3118" w:type="dxa"/>
            <w:tcBorders>
              <w:top w:val="single" w:sz="4" w:space="0" w:color="auto"/>
              <w:left w:val="single" w:sz="4" w:space="0" w:color="auto"/>
              <w:bottom w:val="single" w:sz="4" w:space="0" w:color="auto"/>
              <w:right w:val="single" w:sz="4" w:space="0" w:color="auto"/>
            </w:tcBorders>
          </w:tcPr>
          <w:p w14:paraId="6D6C3F82"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6CCD42D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Определение:</w:t>
            </w:r>
          </w:p>
          <w:p w14:paraId="198AA34D"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 возрастного состава групп ; </w:t>
            </w:r>
          </w:p>
          <w:p w14:paraId="76A78F6B"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деятельности помощников: классный руководитель, педагогические работники, родители, их обязанностей;</w:t>
            </w:r>
          </w:p>
          <w:p w14:paraId="153602E5"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необходимой документации;</w:t>
            </w:r>
          </w:p>
          <w:p w14:paraId="5419CAF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мер предупреждения травматизма и общих правил безопасности;</w:t>
            </w:r>
          </w:p>
          <w:p w14:paraId="7C8BE295"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подготовки спортивной формы;</w:t>
            </w:r>
          </w:p>
          <w:p w14:paraId="1D805635"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режима занятий.</w:t>
            </w:r>
          </w:p>
          <w:p w14:paraId="5F77EE4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 xml:space="preserve">2. Составление информации для родителей (законных представителей). </w:t>
            </w:r>
          </w:p>
        </w:tc>
        <w:tc>
          <w:tcPr>
            <w:tcW w:w="2834" w:type="dxa"/>
            <w:tcBorders>
              <w:top w:val="single" w:sz="4" w:space="0" w:color="auto"/>
              <w:left w:val="single" w:sz="4" w:space="0" w:color="auto"/>
              <w:bottom w:val="single" w:sz="4" w:space="0" w:color="auto"/>
              <w:right w:val="single" w:sz="4" w:space="0" w:color="auto"/>
            </w:tcBorders>
            <w:hideMark/>
          </w:tcPr>
          <w:p w14:paraId="16FC9DB1"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Высшая КК</w:t>
            </w:r>
            <w:r w:rsidRPr="00565EB2">
              <w:rPr>
                <w:rFonts w:ascii="Times New Roman" w:eastAsia="Times New Roman" w:hAnsi="Times New Roman"/>
                <w:color w:val="000000" w:themeColor="text1"/>
                <w:sz w:val="20"/>
                <w:szCs w:val="20"/>
                <w:lang w:eastAsia="ru-RU"/>
              </w:rPr>
              <w:t xml:space="preserve">:  </w:t>
            </w:r>
          </w:p>
          <w:p w14:paraId="743A53DB"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Определение:</w:t>
            </w:r>
          </w:p>
          <w:p w14:paraId="7CB0007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 возрастного состава групп ; </w:t>
            </w:r>
          </w:p>
          <w:p w14:paraId="070F3558"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деятельности помощников (классный руководитель, педагогические работники, родители);</w:t>
            </w:r>
          </w:p>
          <w:p w14:paraId="6D7E2F88"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необходимой документации;</w:t>
            </w:r>
          </w:p>
          <w:p w14:paraId="1CF267F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мер предупреждения травматизма и общих правил безопасности;</w:t>
            </w:r>
          </w:p>
          <w:p w14:paraId="1A8A8C5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подготовки спортивной формы.</w:t>
            </w:r>
          </w:p>
          <w:p w14:paraId="50371F94"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2. Разработка рекомендаций по безопасности обучающихся на занятиях в бассейне</w:t>
            </w:r>
          </w:p>
        </w:tc>
        <w:tc>
          <w:tcPr>
            <w:tcW w:w="2834" w:type="dxa"/>
            <w:tcBorders>
              <w:top w:val="single" w:sz="4" w:space="0" w:color="auto"/>
              <w:left w:val="single" w:sz="4" w:space="0" w:color="auto"/>
              <w:bottom w:val="single" w:sz="4" w:space="0" w:color="auto"/>
              <w:right w:val="single" w:sz="4" w:space="0" w:color="auto"/>
            </w:tcBorders>
          </w:tcPr>
          <w:p w14:paraId="6DC34429"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771AB919"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Определены для занятий в бассейне обучающиеся НОО, (возможно – обучающиеся ООО). </w:t>
            </w:r>
          </w:p>
          <w:p w14:paraId="573BFCF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2. Подготовлена документация: список обучающихся, заверенный врачом по допуску обучающихся к занятиям в бассейне и директором школы; журнал; содержание занятий  (программа </w:t>
            </w:r>
          </w:p>
          <w:p w14:paraId="3364D74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 на10-12 и 15-20 занятий), составлено расписание занятий.</w:t>
            </w:r>
          </w:p>
          <w:p w14:paraId="3EA31A6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3. Установлен контакт с  медицинским персоналом и  необходимость присутствия во время  занятий.  </w:t>
            </w:r>
          </w:p>
          <w:p w14:paraId="1237CA7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4. Решены вопросы о деятельности помощников, проведена общая беседа с обучающимися о правилах поведения на воде, соблюдению гигиенических требований.</w:t>
            </w:r>
          </w:p>
          <w:p w14:paraId="015E044E"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lastRenderedPageBreak/>
              <w:t>5. Выявлены обучающиеся для формирования умений держаться на воде и для обучения основным спортивным стилям плавания.</w:t>
            </w:r>
          </w:p>
        </w:tc>
        <w:tc>
          <w:tcPr>
            <w:tcW w:w="2867" w:type="dxa"/>
            <w:tcBorders>
              <w:top w:val="single" w:sz="4" w:space="0" w:color="auto"/>
              <w:left w:val="single" w:sz="4" w:space="0" w:color="auto"/>
              <w:bottom w:val="single" w:sz="4" w:space="0" w:color="auto"/>
              <w:right w:val="single" w:sz="4" w:space="0" w:color="auto"/>
            </w:tcBorders>
          </w:tcPr>
          <w:p w14:paraId="0ED7E11B"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lastRenderedPageBreak/>
              <w:t>Высшая КК</w:t>
            </w:r>
            <w:r w:rsidRPr="00565EB2">
              <w:rPr>
                <w:rFonts w:ascii="Times New Roman" w:eastAsia="Times New Roman" w:hAnsi="Times New Roman" w:cs="Times New Roman"/>
                <w:color w:val="000000" w:themeColor="text1"/>
                <w:sz w:val="20"/>
                <w:szCs w:val="20"/>
                <w:lang w:eastAsia="en-US"/>
              </w:rPr>
              <w:t xml:space="preserve">:  </w:t>
            </w:r>
          </w:p>
          <w:p w14:paraId="0AE3883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Непосредственное участие в решении подготовительных вопросов по обучению  плаванию.</w:t>
            </w:r>
          </w:p>
          <w:p w14:paraId="55ECE521"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 xml:space="preserve">2. Разработаны рекомендации по безопасности  на занятиях </w:t>
            </w:r>
          </w:p>
          <w:p w14:paraId="7C1F07F3"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в бассейне, изучены с обучающимися меры предупреждения травматизма и категорически запрещённые в бассейне действия.</w:t>
            </w:r>
          </w:p>
          <w:p w14:paraId="4D80FF72"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 xml:space="preserve">3. Организовано посещение соревнований по плаванию </w:t>
            </w:r>
          </w:p>
          <w:p w14:paraId="68D49027" w14:textId="77777777" w:rsidR="004D7962" w:rsidRPr="00565EB2" w:rsidRDefault="004D7962" w:rsidP="008536F0">
            <w:pPr>
              <w:pStyle w:val="a9"/>
              <w:rPr>
                <w:rFonts w:ascii="Times New Roman" w:eastAsia="Times New Roman" w:hAnsi="Times New Roman"/>
                <w:sz w:val="20"/>
                <w:szCs w:val="20"/>
                <w:lang w:eastAsia="ru-RU"/>
              </w:rPr>
            </w:pPr>
            <w:r w:rsidRPr="00565EB2">
              <w:rPr>
                <w:rFonts w:ascii="Times New Roman" w:eastAsia="Times New Roman" w:hAnsi="Times New Roman"/>
                <w:color w:val="000000" w:themeColor="text1"/>
                <w:sz w:val="20"/>
                <w:szCs w:val="20"/>
              </w:rPr>
              <w:t>с последующей беседой о значении проявления  эмоционально-волевых качеств победителями и призёрами соревнований.</w:t>
            </w:r>
          </w:p>
        </w:tc>
        <w:tc>
          <w:tcPr>
            <w:tcW w:w="1308" w:type="dxa"/>
            <w:tcBorders>
              <w:top w:val="single" w:sz="4" w:space="0" w:color="auto"/>
              <w:left w:val="single" w:sz="4" w:space="0" w:color="auto"/>
              <w:bottom w:val="single" w:sz="4" w:space="0" w:color="auto"/>
              <w:right w:val="single" w:sz="4" w:space="0" w:color="auto"/>
            </w:tcBorders>
          </w:tcPr>
          <w:p w14:paraId="3DAB1CE8"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028E671E" w14:textId="77777777" w:rsidTr="00E61E7F">
        <w:tc>
          <w:tcPr>
            <w:tcW w:w="2376" w:type="dxa"/>
            <w:tcBorders>
              <w:top w:val="single" w:sz="4" w:space="0" w:color="auto"/>
              <w:left w:val="single" w:sz="4" w:space="0" w:color="auto"/>
              <w:bottom w:val="single" w:sz="4" w:space="0" w:color="auto"/>
              <w:right w:val="single" w:sz="4" w:space="0" w:color="auto"/>
            </w:tcBorders>
            <w:hideMark/>
          </w:tcPr>
          <w:p w14:paraId="2FD11932" w14:textId="77777777" w:rsidR="004D7962" w:rsidRPr="00565EB2" w:rsidRDefault="004D7962" w:rsidP="008536F0">
            <w:pPr>
              <w:pStyle w:val="a9"/>
              <w:rPr>
                <w:rFonts w:ascii="Times New Roman" w:hAnsi="Times New Roman"/>
                <w:sz w:val="20"/>
                <w:szCs w:val="20"/>
              </w:rPr>
            </w:pPr>
            <w:r w:rsidRPr="00565EB2">
              <w:rPr>
                <w:rFonts w:ascii="Times New Roman" w:eastAsiaTheme="minorHAnsi" w:hAnsi="Times New Roman"/>
                <w:sz w:val="20"/>
                <w:szCs w:val="20"/>
              </w:rPr>
              <w:t>Консультационная деятельность с педагогическими работниками по вопросам физического воспитания обучающихся</w:t>
            </w:r>
          </w:p>
        </w:tc>
        <w:tc>
          <w:tcPr>
            <w:tcW w:w="3118" w:type="dxa"/>
            <w:tcBorders>
              <w:top w:val="single" w:sz="4" w:space="0" w:color="auto"/>
              <w:left w:val="single" w:sz="4" w:space="0" w:color="auto"/>
              <w:bottom w:val="single" w:sz="4" w:space="0" w:color="auto"/>
              <w:right w:val="single" w:sz="4" w:space="0" w:color="auto"/>
            </w:tcBorders>
          </w:tcPr>
          <w:p w14:paraId="03C04E70"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lang w:eastAsia="ru-RU"/>
              </w:rPr>
              <w:t>1. Составление характеристики актуальных направлений системы</w:t>
            </w:r>
            <w:r w:rsidRPr="00565EB2">
              <w:rPr>
                <w:rFonts w:ascii="Times New Roman" w:eastAsiaTheme="minorHAnsi" w:hAnsi="Times New Roman"/>
                <w:sz w:val="20"/>
                <w:szCs w:val="20"/>
              </w:rPr>
              <w:t xml:space="preserve"> физического воспитания в общеобразовательной организации.</w:t>
            </w:r>
          </w:p>
        </w:tc>
        <w:tc>
          <w:tcPr>
            <w:tcW w:w="2834" w:type="dxa"/>
            <w:tcBorders>
              <w:top w:val="single" w:sz="4" w:space="0" w:color="auto"/>
              <w:left w:val="single" w:sz="4" w:space="0" w:color="auto"/>
              <w:bottom w:val="single" w:sz="4" w:space="0" w:color="auto"/>
              <w:right w:val="single" w:sz="4" w:space="0" w:color="auto"/>
            </w:tcBorders>
          </w:tcPr>
          <w:p w14:paraId="038DC5CE"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Высшая КК</w:t>
            </w:r>
            <w:r w:rsidRPr="00565EB2">
              <w:rPr>
                <w:rFonts w:ascii="Times New Roman" w:eastAsia="Times New Roman" w:hAnsi="Times New Roman"/>
                <w:color w:val="000000" w:themeColor="text1"/>
                <w:sz w:val="20"/>
                <w:szCs w:val="20"/>
                <w:lang w:eastAsia="ru-RU"/>
              </w:rPr>
              <w:t xml:space="preserve">:  </w:t>
            </w:r>
          </w:p>
          <w:p w14:paraId="70EA1C44" w14:textId="77777777" w:rsidR="004D7962" w:rsidRPr="00565EB2" w:rsidRDefault="004D7962" w:rsidP="008536F0">
            <w:pPr>
              <w:pStyle w:val="a9"/>
              <w:rPr>
                <w:rFonts w:ascii="Times New Roman" w:eastAsiaTheme="minorHAnsi" w:hAnsi="Times New Roman"/>
                <w:sz w:val="20"/>
                <w:szCs w:val="20"/>
              </w:rPr>
            </w:pPr>
            <w:r w:rsidRPr="00565EB2">
              <w:rPr>
                <w:rFonts w:ascii="Times New Roman" w:eastAsia="Times New Roman" w:hAnsi="Times New Roman"/>
                <w:color w:val="000000" w:themeColor="text1"/>
                <w:sz w:val="20"/>
                <w:szCs w:val="20"/>
              </w:rPr>
              <w:t>1.</w:t>
            </w:r>
            <w:r w:rsidRPr="00565EB2">
              <w:rPr>
                <w:rFonts w:ascii="Times New Roman" w:eastAsia="Times New Roman" w:hAnsi="Times New Roman"/>
                <w:color w:val="000000" w:themeColor="text1"/>
                <w:sz w:val="20"/>
                <w:szCs w:val="20"/>
                <w:lang w:eastAsia="ru-RU"/>
              </w:rPr>
              <w:t xml:space="preserve"> Составление характеристики актуальных направлений системы </w:t>
            </w:r>
            <w:r w:rsidRPr="00565EB2">
              <w:rPr>
                <w:rFonts w:ascii="Times New Roman" w:eastAsiaTheme="minorHAnsi" w:hAnsi="Times New Roman"/>
                <w:sz w:val="20"/>
                <w:szCs w:val="20"/>
              </w:rPr>
              <w:t xml:space="preserve"> физического воспитания в общеобразовательной организации.</w:t>
            </w:r>
          </w:p>
          <w:p w14:paraId="604B51E4"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 xml:space="preserve">2. </w:t>
            </w:r>
            <w:r w:rsidRPr="00565EB2">
              <w:rPr>
                <w:rFonts w:ascii="Times New Roman" w:eastAsiaTheme="minorHAnsi" w:hAnsi="Times New Roman"/>
                <w:sz w:val="20"/>
                <w:szCs w:val="20"/>
              </w:rPr>
              <w:t>Выявление индивидуальных запросов</w:t>
            </w:r>
            <w:r w:rsidRPr="00565EB2">
              <w:rPr>
                <w:rFonts w:ascii="Times New Roman" w:eastAsia="Times New Roman" w:hAnsi="Times New Roman"/>
                <w:color w:val="000000" w:themeColor="text1"/>
                <w:sz w:val="20"/>
                <w:szCs w:val="20"/>
              </w:rPr>
              <w:t xml:space="preserve"> </w:t>
            </w:r>
            <w:r w:rsidRPr="00565EB2">
              <w:rPr>
                <w:rFonts w:ascii="Times New Roman" w:eastAsiaTheme="minorHAnsi" w:hAnsi="Times New Roman"/>
                <w:sz w:val="20"/>
                <w:szCs w:val="20"/>
              </w:rPr>
              <w:t>педагогических работников по направлениям физического воспитания обучающихся; консультации по другим возникающим вопросам.</w:t>
            </w:r>
          </w:p>
        </w:tc>
        <w:tc>
          <w:tcPr>
            <w:tcW w:w="2834" w:type="dxa"/>
            <w:tcBorders>
              <w:top w:val="single" w:sz="4" w:space="0" w:color="auto"/>
              <w:left w:val="single" w:sz="4" w:space="0" w:color="auto"/>
              <w:bottom w:val="single" w:sz="4" w:space="0" w:color="auto"/>
              <w:right w:val="single" w:sz="4" w:space="0" w:color="auto"/>
            </w:tcBorders>
          </w:tcPr>
          <w:p w14:paraId="449174F7"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1B40F91B"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Консультации по вопросу «Система физического воспитания обучающихся  в ОО» с позиции различного значения занятий физической культурой.</w:t>
            </w:r>
          </w:p>
          <w:p w14:paraId="26A13E5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 Проведение консультаций по задачам и специфике физического воспитания обучающихся  в рамках направлений; другим возникающим вопросам.</w:t>
            </w:r>
          </w:p>
          <w:p w14:paraId="12E0D4DD"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3. Координация деятельности педагогических работников  соответственно форме  физкультурно-оздоровительной деятельности.</w:t>
            </w:r>
          </w:p>
        </w:tc>
        <w:tc>
          <w:tcPr>
            <w:tcW w:w="2867" w:type="dxa"/>
            <w:tcBorders>
              <w:top w:val="single" w:sz="4" w:space="0" w:color="auto"/>
              <w:left w:val="single" w:sz="4" w:space="0" w:color="auto"/>
              <w:bottom w:val="single" w:sz="4" w:space="0" w:color="auto"/>
              <w:right w:val="single" w:sz="4" w:space="0" w:color="auto"/>
            </w:tcBorders>
            <w:hideMark/>
          </w:tcPr>
          <w:p w14:paraId="5652EC8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t>Высшая  КК</w:t>
            </w:r>
            <w:r w:rsidRPr="00565EB2">
              <w:rPr>
                <w:rFonts w:ascii="Times New Roman" w:eastAsia="Times New Roman" w:hAnsi="Times New Roman" w:cs="Times New Roman"/>
                <w:color w:val="000000" w:themeColor="text1"/>
                <w:sz w:val="20"/>
                <w:szCs w:val="20"/>
                <w:lang w:eastAsia="en-US"/>
              </w:rPr>
              <w:t xml:space="preserve">:  </w:t>
            </w:r>
          </w:p>
          <w:p w14:paraId="46494432"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Выстроена система физического воспитания обучающихся с позиции различного значения занятий физической культурой в ОО.</w:t>
            </w:r>
          </w:p>
          <w:p w14:paraId="03CA18BF"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 Проведение консультаций по задачам и специфике содержания физического воспитания  обучающихся в рамках   направлений и специфике содержания каждого направления с учётом уровня физического развития и физической подготовленности обучающихся.</w:t>
            </w:r>
          </w:p>
          <w:p w14:paraId="7B23FE0C" w14:textId="77777777" w:rsidR="004D7962" w:rsidRPr="00565EB2" w:rsidRDefault="004D7962" w:rsidP="008536F0">
            <w:pPr>
              <w:pStyle w:val="a9"/>
              <w:rPr>
                <w:rFonts w:ascii="Times New Roman" w:eastAsia="Times New Roman" w:hAnsi="Times New Roman"/>
                <w:color w:val="000000" w:themeColor="text1"/>
                <w:sz w:val="20"/>
                <w:szCs w:val="20"/>
              </w:rPr>
            </w:pPr>
            <w:r w:rsidRPr="00565EB2">
              <w:rPr>
                <w:rFonts w:ascii="Times New Roman" w:eastAsia="Times New Roman" w:hAnsi="Times New Roman"/>
                <w:color w:val="000000" w:themeColor="text1"/>
                <w:sz w:val="20"/>
                <w:szCs w:val="20"/>
              </w:rPr>
              <w:t>Разработано содержание информации по запросам педагогических работников.</w:t>
            </w:r>
          </w:p>
          <w:p w14:paraId="2ED60813" w14:textId="77777777" w:rsidR="004D7962" w:rsidRPr="00565EB2" w:rsidRDefault="004D7962" w:rsidP="008536F0">
            <w:pPr>
              <w:pStyle w:val="a9"/>
              <w:rPr>
                <w:rFonts w:ascii="Times New Roman" w:eastAsia="Times New Roman" w:hAnsi="Times New Roman"/>
                <w:sz w:val="20"/>
                <w:szCs w:val="20"/>
                <w:lang w:eastAsia="ru-RU"/>
              </w:rPr>
            </w:pPr>
            <w:r w:rsidRPr="00565EB2">
              <w:rPr>
                <w:rFonts w:ascii="Times New Roman" w:eastAsia="Times New Roman" w:hAnsi="Times New Roman"/>
                <w:color w:val="000000" w:themeColor="text1"/>
                <w:sz w:val="20"/>
                <w:szCs w:val="20"/>
              </w:rPr>
              <w:t>3. Координация деятельности педагогических работников  соответственно форме физкультурно-оздоровительной деятельности</w:t>
            </w:r>
          </w:p>
        </w:tc>
        <w:tc>
          <w:tcPr>
            <w:tcW w:w="1308" w:type="dxa"/>
            <w:tcBorders>
              <w:top w:val="single" w:sz="4" w:space="0" w:color="auto"/>
              <w:left w:val="single" w:sz="4" w:space="0" w:color="auto"/>
              <w:bottom w:val="single" w:sz="4" w:space="0" w:color="auto"/>
              <w:right w:val="single" w:sz="4" w:space="0" w:color="auto"/>
            </w:tcBorders>
          </w:tcPr>
          <w:p w14:paraId="6400822A"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F6B66D4" w14:textId="77777777" w:rsidTr="00E61E7F">
        <w:tc>
          <w:tcPr>
            <w:tcW w:w="2376" w:type="dxa"/>
            <w:tcBorders>
              <w:top w:val="single" w:sz="4" w:space="0" w:color="auto"/>
              <w:left w:val="single" w:sz="4" w:space="0" w:color="auto"/>
              <w:bottom w:val="single" w:sz="4" w:space="0" w:color="auto"/>
              <w:right w:val="single" w:sz="4" w:space="0" w:color="auto"/>
            </w:tcBorders>
            <w:hideMark/>
          </w:tcPr>
          <w:p w14:paraId="2C16A5EB" w14:textId="77777777" w:rsidR="004D7962" w:rsidRPr="00565EB2" w:rsidRDefault="004D7962" w:rsidP="008536F0">
            <w:pPr>
              <w:pStyle w:val="a9"/>
              <w:rPr>
                <w:rFonts w:ascii="Times New Roman" w:hAnsi="Times New Roman"/>
                <w:sz w:val="20"/>
                <w:szCs w:val="20"/>
              </w:rPr>
            </w:pPr>
            <w:r w:rsidRPr="00565EB2">
              <w:rPr>
                <w:rFonts w:ascii="Times New Roman" w:eastAsiaTheme="minorHAnsi" w:hAnsi="Times New Roman"/>
                <w:sz w:val="20"/>
                <w:szCs w:val="20"/>
              </w:rPr>
              <w:t>Участие в работе совещаний, педагогических, методических советов, МО, других формах методической деятельности соответственно образовательной программе</w:t>
            </w:r>
          </w:p>
        </w:tc>
        <w:tc>
          <w:tcPr>
            <w:tcW w:w="3118" w:type="dxa"/>
            <w:tcBorders>
              <w:top w:val="single" w:sz="4" w:space="0" w:color="auto"/>
              <w:left w:val="single" w:sz="4" w:space="0" w:color="auto"/>
              <w:bottom w:val="single" w:sz="4" w:space="0" w:color="auto"/>
              <w:right w:val="single" w:sz="4" w:space="0" w:color="auto"/>
            </w:tcBorders>
          </w:tcPr>
          <w:p w14:paraId="7BE7EECD"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0BC13BC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Подготовка сообщений (вопросов) для выступления соответственно форме и регламенту участия. </w:t>
            </w:r>
          </w:p>
          <w:p w14:paraId="0F1F7E0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 xml:space="preserve">2. Работа по обобщению собственного педагогического опыта. </w:t>
            </w:r>
          </w:p>
        </w:tc>
        <w:tc>
          <w:tcPr>
            <w:tcW w:w="2834" w:type="dxa"/>
            <w:tcBorders>
              <w:top w:val="single" w:sz="4" w:space="0" w:color="auto"/>
              <w:left w:val="single" w:sz="4" w:space="0" w:color="auto"/>
              <w:bottom w:val="single" w:sz="4" w:space="0" w:color="auto"/>
              <w:right w:val="single" w:sz="4" w:space="0" w:color="auto"/>
            </w:tcBorders>
          </w:tcPr>
          <w:p w14:paraId="46330E50"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t>Высшая КК</w:t>
            </w:r>
            <w:r w:rsidRPr="00565EB2">
              <w:rPr>
                <w:rFonts w:ascii="Times New Roman" w:eastAsia="Times New Roman" w:hAnsi="Times New Roman" w:cs="Times New Roman"/>
                <w:color w:val="000000" w:themeColor="text1"/>
                <w:sz w:val="20"/>
                <w:szCs w:val="20"/>
                <w:lang w:eastAsia="en-US"/>
              </w:rPr>
              <w:t xml:space="preserve">:  </w:t>
            </w:r>
          </w:p>
          <w:p w14:paraId="2FB8F43F"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Подготовка сообщений (вопросов) методической направленности для выступления с последующим обсуждением соответственно форме  и регламенту участия.</w:t>
            </w:r>
          </w:p>
          <w:p w14:paraId="657EDEEA"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2. Работа по обобщению собственного педагогического опыта.</w:t>
            </w:r>
          </w:p>
          <w:p w14:paraId="4F3AA288"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 xml:space="preserve">3. Составление перспективных возможностей </w:t>
            </w:r>
            <w:r w:rsidRPr="00565EB2">
              <w:rPr>
                <w:rFonts w:ascii="Times New Roman" w:eastAsia="Times New Roman" w:hAnsi="Times New Roman" w:cs="Times New Roman"/>
                <w:color w:val="000000" w:themeColor="text1"/>
                <w:sz w:val="20"/>
                <w:szCs w:val="20"/>
                <w:lang w:eastAsia="en-US"/>
              </w:rPr>
              <w:lastRenderedPageBreak/>
              <w:t xml:space="preserve">ОО в области физкультурно-оздоровительной и физкультурно-спортивной работы. </w:t>
            </w:r>
          </w:p>
        </w:tc>
        <w:tc>
          <w:tcPr>
            <w:tcW w:w="2834" w:type="dxa"/>
            <w:tcBorders>
              <w:top w:val="single" w:sz="4" w:space="0" w:color="auto"/>
              <w:left w:val="single" w:sz="4" w:space="0" w:color="auto"/>
              <w:bottom w:val="single" w:sz="4" w:space="0" w:color="auto"/>
              <w:right w:val="single" w:sz="4" w:space="0" w:color="auto"/>
            </w:tcBorders>
          </w:tcPr>
          <w:p w14:paraId="177A07FC"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lastRenderedPageBreak/>
              <w:t>Первая КК</w:t>
            </w:r>
            <w:r w:rsidRPr="00565EB2">
              <w:rPr>
                <w:rFonts w:ascii="Times New Roman" w:eastAsia="Times New Roman" w:hAnsi="Times New Roman"/>
                <w:color w:val="000000" w:themeColor="text1"/>
                <w:sz w:val="20"/>
                <w:szCs w:val="20"/>
                <w:lang w:eastAsia="ru-RU"/>
              </w:rPr>
              <w:t xml:space="preserve">: </w:t>
            </w:r>
          </w:p>
          <w:p w14:paraId="3F911A7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Определена актуальность сообщения. </w:t>
            </w:r>
          </w:p>
          <w:p w14:paraId="3CB087B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2. Опыт работы представлен на муниципальном уровне.</w:t>
            </w:r>
          </w:p>
        </w:tc>
        <w:tc>
          <w:tcPr>
            <w:tcW w:w="2867" w:type="dxa"/>
            <w:tcBorders>
              <w:top w:val="single" w:sz="4" w:space="0" w:color="auto"/>
              <w:left w:val="single" w:sz="4" w:space="0" w:color="auto"/>
              <w:bottom w:val="single" w:sz="4" w:space="0" w:color="auto"/>
              <w:right w:val="single" w:sz="4" w:space="0" w:color="auto"/>
            </w:tcBorders>
          </w:tcPr>
          <w:p w14:paraId="5B5269F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t>Высшая КК</w:t>
            </w:r>
            <w:r w:rsidRPr="00565EB2">
              <w:rPr>
                <w:rFonts w:ascii="Times New Roman" w:eastAsia="Times New Roman" w:hAnsi="Times New Roman" w:cs="Times New Roman"/>
                <w:color w:val="000000" w:themeColor="text1"/>
                <w:sz w:val="20"/>
                <w:szCs w:val="20"/>
                <w:lang w:eastAsia="en-US"/>
              </w:rPr>
              <w:t xml:space="preserve">:  </w:t>
            </w:r>
          </w:p>
          <w:p w14:paraId="03B717D3"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1. Подготовка сообщений (вопросов) методической направленности для выступления с последующим обсуждением соответственно форме  и регламенту участия.</w:t>
            </w:r>
          </w:p>
          <w:p w14:paraId="2219A1E4"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2. Работа по обобщению собственного опыта. </w:t>
            </w:r>
          </w:p>
          <w:p w14:paraId="4C64700F" w14:textId="77777777" w:rsidR="004D7962" w:rsidRPr="00565EB2" w:rsidRDefault="004D7962" w:rsidP="008536F0">
            <w:pPr>
              <w:spacing w:after="0" w:line="240" w:lineRule="auto"/>
              <w:rPr>
                <w:rFonts w:ascii="Times New Roman" w:eastAsia="Times New Roman" w:hAnsi="Times New Roman" w:cs="Times New Roman"/>
                <w:sz w:val="20"/>
                <w:szCs w:val="20"/>
              </w:rPr>
            </w:pPr>
            <w:r w:rsidRPr="00565EB2">
              <w:rPr>
                <w:rFonts w:ascii="Times New Roman" w:eastAsia="Times New Roman" w:hAnsi="Times New Roman" w:cs="Times New Roman"/>
                <w:color w:val="000000" w:themeColor="text1"/>
                <w:sz w:val="20"/>
                <w:szCs w:val="20"/>
                <w:lang w:eastAsia="en-US"/>
              </w:rPr>
              <w:t>3. Представлена информация перспективных возможностей ОО в области физкультурно-</w:t>
            </w:r>
            <w:r w:rsidRPr="00565EB2">
              <w:rPr>
                <w:rFonts w:ascii="Times New Roman" w:eastAsia="Times New Roman" w:hAnsi="Times New Roman" w:cs="Times New Roman"/>
                <w:color w:val="000000" w:themeColor="text1"/>
                <w:sz w:val="20"/>
                <w:szCs w:val="20"/>
                <w:lang w:eastAsia="en-US"/>
              </w:rPr>
              <w:lastRenderedPageBreak/>
              <w:t xml:space="preserve">оздоровительной и физкультурно-спортивной работы (педагогический совет). </w:t>
            </w:r>
          </w:p>
        </w:tc>
        <w:tc>
          <w:tcPr>
            <w:tcW w:w="1308" w:type="dxa"/>
            <w:tcBorders>
              <w:top w:val="single" w:sz="4" w:space="0" w:color="auto"/>
              <w:left w:val="single" w:sz="4" w:space="0" w:color="auto"/>
              <w:bottom w:val="single" w:sz="4" w:space="0" w:color="auto"/>
              <w:right w:val="single" w:sz="4" w:space="0" w:color="auto"/>
            </w:tcBorders>
          </w:tcPr>
          <w:p w14:paraId="442BCD2F"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4F73847" w14:textId="77777777" w:rsidTr="00E61E7F">
        <w:tc>
          <w:tcPr>
            <w:tcW w:w="2376" w:type="dxa"/>
            <w:tcBorders>
              <w:top w:val="single" w:sz="4" w:space="0" w:color="auto"/>
              <w:left w:val="single" w:sz="4" w:space="0" w:color="auto"/>
              <w:bottom w:val="single" w:sz="4" w:space="0" w:color="auto"/>
              <w:right w:val="single" w:sz="4" w:space="0" w:color="auto"/>
            </w:tcBorders>
          </w:tcPr>
          <w:p w14:paraId="3654BC4A" w14:textId="77777777" w:rsidR="004D7962" w:rsidRPr="00565EB2" w:rsidRDefault="004D7962" w:rsidP="008536F0">
            <w:pPr>
              <w:pStyle w:val="a9"/>
              <w:rPr>
                <w:rFonts w:ascii="Times New Roman" w:hAnsi="Times New Roman"/>
                <w:sz w:val="20"/>
                <w:szCs w:val="20"/>
              </w:rPr>
            </w:pPr>
            <w:r w:rsidRPr="00565EB2">
              <w:rPr>
                <w:rFonts w:ascii="Times New Roman" w:eastAsiaTheme="minorHAnsi" w:hAnsi="Times New Roman"/>
                <w:sz w:val="20"/>
                <w:szCs w:val="20"/>
              </w:rPr>
              <w:t>Выполнение правил по охране труда и пожарной безопасности.</w:t>
            </w:r>
          </w:p>
        </w:tc>
        <w:tc>
          <w:tcPr>
            <w:tcW w:w="3118" w:type="dxa"/>
            <w:tcBorders>
              <w:top w:val="single" w:sz="4" w:space="0" w:color="auto"/>
              <w:left w:val="single" w:sz="4" w:space="0" w:color="auto"/>
              <w:bottom w:val="single" w:sz="4" w:space="0" w:color="auto"/>
              <w:right w:val="single" w:sz="4" w:space="0" w:color="auto"/>
            </w:tcBorders>
            <w:hideMark/>
          </w:tcPr>
          <w:p w14:paraId="6BC84496"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color w:val="000000" w:themeColor="text1"/>
                <w:sz w:val="20"/>
                <w:szCs w:val="20"/>
              </w:rPr>
              <w:t>1. Изучение</w:t>
            </w:r>
            <w:r w:rsidRPr="00565EB2">
              <w:rPr>
                <w:rFonts w:ascii="Times New Roman" w:eastAsiaTheme="minorHAnsi" w:hAnsi="Times New Roman"/>
                <w:sz w:val="20"/>
                <w:szCs w:val="20"/>
              </w:rPr>
              <w:t xml:space="preserve"> правил по охране труда и пожарной безопасности.</w:t>
            </w:r>
          </w:p>
        </w:tc>
        <w:tc>
          <w:tcPr>
            <w:tcW w:w="2834" w:type="dxa"/>
            <w:tcBorders>
              <w:top w:val="single" w:sz="4" w:space="0" w:color="auto"/>
              <w:left w:val="single" w:sz="4" w:space="0" w:color="auto"/>
              <w:bottom w:val="single" w:sz="4" w:space="0" w:color="auto"/>
              <w:right w:val="single" w:sz="4" w:space="0" w:color="auto"/>
            </w:tcBorders>
            <w:hideMark/>
          </w:tcPr>
          <w:p w14:paraId="7CFC294C" w14:textId="77777777" w:rsidR="004D7962" w:rsidRPr="00565EB2" w:rsidRDefault="004D7962" w:rsidP="008536F0">
            <w:pPr>
              <w:pStyle w:val="a9"/>
              <w:rPr>
                <w:rFonts w:ascii="Times New Roman" w:eastAsiaTheme="minorHAnsi" w:hAnsi="Times New Roman"/>
                <w:sz w:val="20"/>
                <w:szCs w:val="20"/>
              </w:rPr>
            </w:pPr>
            <w:r w:rsidRPr="00565EB2">
              <w:rPr>
                <w:rFonts w:ascii="Times New Roman" w:eastAsia="Times New Roman" w:hAnsi="Times New Roman"/>
                <w:color w:val="000000" w:themeColor="text1"/>
                <w:sz w:val="20"/>
                <w:szCs w:val="20"/>
              </w:rPr>
              <w:t>1. Изучение</w:t>
            </w:r>
            <w:r w:rsidRPr="00565EB2">
              <w:rPr>
                <w:rFonts w:ascii="Times New Roman" w:eastAsiaTheme="minorHAnsi" w:hAnsi="Times New Roman"/>
                <w:sz w:val="20"/>
                <w:szCs w:val="20"/>
              </w:rPr>
              <w:t xml:space="preserve"> правил по охране труда и пожарной безопасности.</w:t>
            </w:r>
          </w:p>
          <w:p w14:paraId="70C93DB8"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heme="minorHAnsi" w:hAnsi="Times New Roman"/>
                <w:sz w:val="20"/>
                <w:szCs w:val="20"/>
              </w:rPr>
              <w:t>2. Участие в практических учениях обучающихся, воспитанников по выполнению правил пожарной безопасности совместно со специалистами.</w:t>
            </w:r>
          </w:p>
        </w:tc>
        <w:tc>
          <w:tcPr>
            <w:tcW w:w="2834" w:type="dxa"/>
            <w:tcBorders>
              <w:top w:val="single" w:sz="4" w:space="0" w:color="auto"/>
              <w:left w:val="single" w:sz="4" w:space="0" w:color="auto"/>
              <w:bottom w:val="single" w:sz="4" w:space="0" w:color="auto"/>
              <w:right w:val="single" w:sz="4" w:space="0" w:color="auto"/>
            </w:tcBorders>
          </w:tcPr>
          <w:p w14:paraId="7351B872" w14:textId="77777777" w:rsidR="004D7962" w:rsidRPr="00565EB2" w:rsidRDefault="004D7962" w:rsidP="008536F0">
            <w:pPr>
              <w:pStyle w:val="a9"/>
              <w:rPr>
                <w:rFonts w:ascii="Times New Roman" w:eastAsia="Times New Roman" w:hAnsi="Times New Roman"/>
                <w:color w:val="000000" w:themeColor="text1"/>
                <w:sz w:val="20"/>
                <w:szCs w:val="20"/>
                <w:lang w:eastAsia="ru-RU"/>
              </w:rPr>
            </w:pPr>
            <w:r w:rsidRPr="00565EB2">
              <w:rPr>
                <w:rFonts w:ascii="Times New Roman" w:eastAsia="Times New Roman" w:hAnsi="Times New Roman"/>
                <w:b/>
                <w:i/>
                <w:color w:val="000000" w:themeColor="text1"/>
                <w:sz w:val="20"/>
                <w:szCs w:val="20"/>
                <w:lang w:eastAsia="ru-RU"/>
              </w:rPr>
              <w:t>Первая КК</w:t>
            </w:r>
            <w:r w:rsidRPr="00565EB2">
              <w:rPr>
                <w:rFonts w:ascii="Times New Roman" w:eastAsia="Times New Roman" w:hAnsi="Times New Roman"/>
                <w:color w:val="000000" w:themeColor="text1"/>
                <w:sz w:val="20"/>
                <w:szCs w:val="20"/>
                <w:lang w:eastAsia="ru-RU"/>
              </w:rPr>
              <w:t xml:space="preserve">: </w:t>
            </w:r>
          </w:p>
          <w:p w14:paraId="211DF051"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rPr>
            </w:pPr>
            <w:r w:rsidRPr="00565EB2">
              <w:rPr>
                <w:rFonts w:ascii="Times New Roman" w:eastAsia="Times New Roman" w:hAnsi="Times New Roman" w:cs="Times New Roman"/>
                <w:color w:val="000000" w:themeColor="text1"/>
                <w:sz w:val="20"/>
                <w:szCs w:val="20"/>
                <w:lang w:eastAsia="en-US"/>
              </w:rPr>
              <w:t xml:space="preserve">1. 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tc>
        <w:tc>
          <w:tcPr>
            <w:tcW w:w="2867" w:type="dxa"/>
            <w:tcBorders>
              <w:top w:val="single" w:sz="4" w:space="0" w:color="auto"/>
              <w:left w:val="single" w:sz="4" w:space="0" w:color="auto"/>
              <w:bottom w:val="single" w:sz="4" w:space="0" w:color="auto"/>
              <w:right w:val="single" w:sz="4" w:space="0" w:color="auto"/>
            </w:tcBorders>
          </w:tcPr>
          <w:p w14:paraId="1499137E"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b/>
                <w:i/>
                <w:color w:val="000000" w:themeColor="text1"/>
                <w:sz w:val="20"/>
                <w:szCs w:val="20"/>
                <w:lang w:eastAsia="en-US"/>
              </w:rPr>
              <w:t>Высшая КК</w:t>
            </w:r>
            <w:r w:rsidRPr="00565EB2">
              <w:rPr>
                <w:rFonts w:ascii="Times New Roman" w:eastAsia="Times New Roman" w:hAnsi="Times New Roman" w:cs="Times New Roman"/>
                <w:color w:val="000000" w:themeColor="text1"/>
                <w:sz w:val="20"/>
                <w:szCs w:val="20"/>
                <w:lang w:eastAsia="en-US"/>
              </w:rPr>
              <w:t xml:space="preserve">:  </w:t>
            </w:r>
          </w:p>
          <w:p w14:paraId="4F8D87DD" w14:textId="77777777" w:rsidR="004D7962" w:rsidRPr="00565EB2" w:rsidRDefault="004D7962" w:rsidP="008536F0">
            <w:pPr>
              <w:spacing w:after="0" w:line="240" w:lineRule="auto"/>
              <w:rPr>
                <w:rFonts w:ascii="Times New Roman" w:eastAsia="Times New Roman" w:hAnsi="Times New Roman" w:cs="Times New Roman"/>
                <w:color w:val="000000" w:themeColor="text1"/>
                <w:sz w:val="20"/>
                <w:szCs w:val="20"/>
                <w:lang w:eastAsia="en-US"/>
              </w:rPr>
            </w:pPr>
            <w:r w:rsidRPr="00565EB2">
              <w:rPr>
                <w:rFonts w:ascii="Times New Roman" w:eastAsia="Times New Roman" w:hAnsi="Times New Roman" w:cs="Times New Roman"/>
                <w:color w:val="000000" w:themeColor="text1"/>
                <w:sz w:val="20"/>
                <w:szCs w:val="20"/>
                <w:lang w:eastAsia="en-US"/>
              </w:rPr>
              <w:t xml:space="preserve">1. Соблюдает и контролирует  требования  по охране труда и пожарной безопасности в местах занятий и в условиях проведения  массовых физкультурно-оздоровительных мероприятий. </w:t>
            </w:r>
          </w:p>
          <w:p w14:paraId="03A200E1" w14:textId="77777777" w:rsidR="004D7962" w:rsidRPr="00565EB2" w:rsidRDefault="004D7962" w:rsidP="008536F0">
            <w:pPr>
              <w:spacing w:after="0" w:line="240" w:lineRule="auto"/>
              <w:rPr>
                <w:rFonts w:ascii="Times New Roman" w:eastAsia="Times New Roman" w:hAnsi="Times New Roman" w:cs="Times New Roman"/>
                <w:sz w:val="20"/>
                <w:szCs w:val="20"/>
              </w:rPr>
            </w:pPr>
            <w:r w:rsidRPr="00565EB2">
              <w:rPr>
                <w:rFonts w:ascii="Times New Roman" w:eastAsia="Times New Roman" w:hAnsi="Times New Roman" w:cs="Times New Roman"/>
                <w:color w:val="000000" w:themeColor="text1"/>
                <w:sz w:val="20"/>
                <w:szCs w:val="20"/>
                <w:lang w:eastAsia="en-US"/>
              </w:rPr>
              <w:t>2. Выполняет действия по поручению специалистов пожарной безопасности.</w:t>
            </w:r>
          </w:p>
        </w:tc>
        <w:tc>
          <w:tcPr>
            <w:tcW w:w="1308" w:type="dxa"/>
            <w:tcBorders>
              <w:top w:val="single" w:sz="4" w:space="0" w:color="auto"/>
              <w:left w:val="single" w:sz="4" w:space="0" w:color="auto"/>
              <w:bottom w:val="single" w:sz="4" w:space="0" w:color="auto"/>
              <w:right w:val="single" w:sz="4" w:space="0" w:color="auto"/>
            </w:tcBorders>
          </w:tcPr>
          <w:p w14:paraId="7908782C" w14:textId="77777777" w:rsidR="004D7962" w:rsidRPr="00565EB2" w:rsidRDefault="004D7962" w:rsidP="008536F0">
            <w:pPr>
              <w:spacing w:after="0" w:line="240" w:lineRule="auto"/>
              <w:rPr>
                <w:rFonts w:ascii="Times New Roman" w:eastAsia="Times New Roman" w:hAnsi="Times New Roman" w:cs="Times New Roman"/>
                <w:sz w:val="20"/>
                <w:szCs w:val="20"/>
                <w:highlight w:val="yellow"/>
                <w:lang w:eastAsia="en-US"/>
              </w:rPr>
            </w:pPr>
          </w:p>
        </w:tc>
      </w:tr>
    </w:tbl>
    <w:p w14:paraId="15F5E57F" w14:textId="77777777" w:rsidR="00E61E7F" w:rsidRPr="00E61E7F" w:rsidRDefault="00E61E7F" w:rsidP="00E61E7F">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E61E7F" w:rsidRPr="00E61E7F" w14:paraId="56914826" w14:textId="77777777" w:rsidTr="00E53D39">
        <w:tc>
          <w:tcPr>
            <w:tcW w:w="1872" w:type="dxa"/>
            <w:vMerge w:val="restart"/>
            <w:tcBorders>
              <w:top w:val="single" w:sz="4" w:space="0" w:color="auto"/>
              <w:left w:val="single" w:sz="4" w:space="0" w:color="auto"/>
              <w:bottom w:val="single" w:sz="4" w:space="0" w:color="auto"/>
              <w:right w:val="single" w:sz="4" w:space="0" w:color="auto"/>
            </w:tcBorders>
            <w:vAlign w:val="center"/>
          </w:tcPr>
          <w:p w14:paraId="1571E798"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4DCE7D5F"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05AC8679"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46AF8515"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E61E7F" w:rsidRPr="00E61E7F" w14:paraId="33E7B4BB" w14:textId="77777777" w:rsidTr="00E53D39">
        <w:tc>
          <w:tcPr>
            <w:tcW w:w="1872" w:type="dxa"/>
            <w:vMerge/>
            <w:tcBorders>
              <w:top w:val="single" w:sz="4" w:space="0" w:color="auto"/>
              <w:left w:val="single" w:sz="4" w:space="0" w:color="auto"/>
              <w:bottom w:val="single" w:sz="4" w:space="0" w:color="auto"/>
              <w:right w:val="single" w:sz="4" w:space="0" w:color="auto"/>
            </w:tcBorders>
            <w:vAlign w:val="center"/>
          </w:tcPr>
          <w:p w14:paraId="1E89CBA0"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2755693B"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12B2C771"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6F99E6B5" w14:textId="77777777" w:rsidR="00E61E7F" w:rsidRPr="00E61E7F" w:rsidRDefault="00E61E7F"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7E34917B"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41BE12E5"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rPr>
            </w:pPr>
          </w:p>
        </w:tc>
      </w:tr>
      <w:tr w:rsidR="00E61E7F" w:rsidRPr="00E61E7F" w14:paraId="6AD70921" w14:textId="77777777" w:rsidTr="00E53D39">
        <w:trPr>
          <w:trHeight w:val="416"/>
        </w:trPr>
        <w:tc>
          <w:tcPr>
            <w:tcW w:w="1872" w:type="dxa"/>
            <w:tcBorders>
              <w:top w:val="single" w:sz="4" w:space="0" w:color="auto"/>
              <w:left w:val="single" w:sz="4" w:space="0" w:color="auto"/>
              <w:bottom w:val="single" w:sz="4" w:space="0" w:color="auto"/>
              <w:right w:val="single" w:sz="4" w:space="0" w:color="auto"/>
            </w:tcBorders>
          </w:tcPr>
          <w:p w14:paraId="5B0D4618" w14:textId="77777777" w:rsidR="00E61E7F" w:rsidRPr="00E61E7F" w:rsidRDefault="00E61E7F" w:rsidP="00E53D39">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2746F098"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788C3F1"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4D1F4C2"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05A761CA"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15F356A"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C90CB5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9D6C745"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4. Активное участие в работе методических объединений/в разработке программно-методического сопровождения </w:t>
            </w:r>
            <w:r w:rsidRPr="00E61E7F">
              <w:rPr>
                <w:rFonts w:ascii="Times New Roman" w:hAnsi="Times New Roman" w:cs="Times New Roman"/>
                <w:color w:val="000000" w:themeColor="text1"/>
                <w:sz w:val="20"/>
                <w:szCs w:val="20"/>
              </w:rPr>
              <w:lastRenderedPageBreak/>
              <w:t>образовательного процесса, профессиональных конкурсах.</w:t>
            </w:r>
          </w:p>
          <w:p w14:paraId="5FA75325"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312D8B4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B461983"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0B4D78D4"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621265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30C9DDAF" w14:textId="77777777" w:rsidR="00E61E7F" w:rsidRPr="00E61E7F" w:rsidRDefault="00E61E7F"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4B4A4DE0"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7C9A7944"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4D2B1F50"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0A5D126A"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мероприятий и </w:t>
            </w:r>
            <w:r w:rsidRPr="00E61E7F">
              <w:rPr>
                <w:rFonts w:ascii="Times New Roman" w:hAnsi="Times New Roman"/>
                <w:color w:val="000000" w:themeColor="text1"/>
                <w:sz w:val="20"/>
                <w:szCs w:val="20"/>
              </w:rPr>
              <w:lastRenderedPageBreak/>
              <w:t>доле (количестве) педагогов, принявших в них участие на школьном/ муниципальном уровне.</w:t>
            </w:r>
          </w:p>
          <w:p w14:paraId="2F981186"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77E5112D"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29D0E0D6" w14:textId="77777777" w:rsidR="00E61E7F" w:rsidRPr="00E61E7F" w:rsidRDefault="00E61E7F"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D4E4463"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EA27137"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48DE305C"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0EF20A0C"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67832EA"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7C4642ED"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2E826B1F"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5C5442D3" w14:textId="77777777" w:rsidR="00E61E7F" w:rsidRPr="00E61E7F" w:rsidRDefault="00E61E7F" w:rsidP="00E53D39">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7948C32" w14:textId="77777777" w:rsidR="00E61E7F" w:rsidRPr="00E61E7F" w:rsidRDefault="00E61E7F"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8D31117" w14:textId="77777777" w:rsidR="00E61E7F" w:rsidRPr="00E61E7F" w:rsidRDefault="00E61E7F"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443584E" w14:textId="77777777" w:rsidR="00E61E7F" w:rsidRPr="00E61E7F" w:rsidRDefault="00E61E7F"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xml:space="preserve">, где результаты </w:t>
            </w:r>
            <w:r w:rsidRPr="00E61E7F">
              <w:rPr>
                <w:rFonts w:ascii="Times New Roman" w:hAnsi="Times New Roman"/>
                <w:color w:val="000000" w:themeColor="text1"/>
                <w:sz w:val="20"/>
                <w:szCs w:val="20"/>
              </w:rPr>
              <w:lastRenderedPageBreak/>
              <w:t>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469F5D9C" w14:textId="77777777" w:rsidR="00E61E7F" w:rsidRPr="00E61E7F" w:rsidRDefault="00E61E7F" w:rsidP="00E53D39">
            <w:pPr>
              <w:spacing w:after="0" w:line="240" w:lineRule="auto"/>
              <w:jc w:val="center"/>
              <w:rPr>
                <w:rFonts w:ascii="Times New Roman" w:eastAsia="Times New Roman" w:hAnsi="Times New Roman" w:cs="Times New Roman"/>
                <w:b/>
                <w:color w:val="000000" w:themeColor="text1"/>
                <w:sz w:val="20"/>
                <w:szCs w:val="20"/>
                <w:highlight w:val="yellow"/>
              </w:rPr>
            </w:pPr>
          </w:p>
        </w:tc>
      </w:tr>
      <w:tr w:rsidR="00E61E7F" w:rsidRPr="00AA642C" w14:paraId="358D6437" w14:textId="77777777" w:rsidTr="00E53D3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56862090" w14:textId="77777777" w:rsidR="00E61E7F" w:rsidRPr="00C873CF" w:rsidRDefault="00E61E7F" w:rsidP="00E53D39">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729C0B9A" w14:textId="77777777" w:rsidR="00E61E7F" w:rsidRPr="00E61E7F" w:rsidRDefault="00E61E7F" w:rsidP="00E53D39">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6776043C" w14:textId="77777777" w:rsidR="00E61E7F" w:rsidRPr="00AA642C" w:rsidRDefault="00E61E7F" w:rsidP="00E53D39">
            <w:pPr>
              <w:spacing w:after="0" w:line="240" w:lineRule="auto"/>
              <w:jc w:val="both"/>
              <w:rPr>
                <w:rFonts w:ascii="Times New Roman" w:eastAsia="Times New Roman" w:hAnsi="Times New Roman" w:cs="Times New Roman"/>
                <w:sz w:val="20"/>
                <w:szCs w:val="20"/>
                <w:highlight w:val="yellow"/>
              </w:rPr>
            </w:pPr>
          </w:p>
        </w:tc>
      </w:tr>
      <w:tr w:rsidR="00E61E7F" w:rsidRPr="00AA642C" w14:paraId="4386684B" w14:textId="77777777" w:rsidTr="00E53D39">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0C4A5379" w14:textId="77777777" w:rsidR="00E61E7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1A70F2FF"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A26D04A"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3E1194CE"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625B569C"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165BEDB3" w14:textId="77777777" w:rsidR="00E61E7F" w:rsidRDefault="00E61E7F"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FBAA772"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6B69BD4"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7684DE91"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4F8FC1DC" w14:textId="77777777" w:rsidTr="00E53D39">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65169B47" w14:textId="77777777" w:rsidR="00E61E7F" w:rsidRDefault="00E61E7F"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F4FCF41"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3CED000" w14:textId="77777777" w:rsidR="00E61E7F" w:rsidRPr="005E5E89" w:rsidRDefault="00E61E7F"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500E4C3E" w14:textId="77777777" w:rsidR="00E61E7F" w:rsidRPr="005E5E89" w:rsidRDefault="00E61E7F" w:rsidP="00E53D39">
            <w:pPr>
              <w:spacing w:after="0" w:line="240" w:lineRule="auto"/>
              <w:jc w:val="center"/>
              <w:rPr>
                <w:rFonts w:ascii="Times New Roman" w:hAnsi="Times New Roman" w:cs="Times New Roman"/>
                <w:sz w:val="20"/>
                <w:szCs w:val="20"/>
              </w:rPr>
            </w:pPr>
          </w:p>
        </w:tc>
      </w:tr>
      <w:tr w:rsidR="00E61E7F" w:rsidRPr="00AA642C" w14:paraId="1AE8913C" w14:textId="77777777" w:rsidTr="00E53D39">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590CFEDF" w14:textId="77777777" w:rsidR="00E61E7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629A84B4"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CE1E978"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61C69900"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46C6C1B"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6718646A"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DD12A80"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4C582ADE"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6D717397"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57884335" w14:textId="77777777" w:rsidTr="00E53D39">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3E7C1236" w14:textId="77777777" w:rsidR="00E61E7F" w:rsidRDefault="00E61E7F"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8D3899E"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65350BC"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654D0A12"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2E78C8CC"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21872CF6"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59D491A3" w14:textId="77777777" w:rsidR="00E61E7F" w:rsidRPr="00C873CF" w:rsidRDefault="00E61E7F" w:rsidP="00E53D3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4AE403DD"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28751379"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9DF0B53"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ABC0AA8"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AF1B2FC"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56C533A"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17C19E35"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AE559AC"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7CC27891"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B9857F9"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2E73CAB1"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2B33BCF9"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51C032D8"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BAE04AF"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DF6884F"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5D83DA1"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73C117EF"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29F752B6"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556B6E98"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57EAD2A"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7C5E5F9"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3E144066"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2A603B38"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102CD8CD"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385EB4B"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63A06646"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1B8076F4"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DA2004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8CC9F3F"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D060DCC"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C4C4A1E"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35C40FE1"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7989FC5A"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AF29AD0"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829D550"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7E916F0"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6421A37E"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37E0D644"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DA2F1E5"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F26B8EE"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B915B06"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125DE9D9"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203449F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788BD87"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3DBC12D" w14:textId="77777777" w:rsidR="00E61E7F" w:rsidRPr="00C873CF" w:rsidRDefault="00E61E7F"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08ED316" w14:textId="77777777" w:rsidR="00E61E7F" w:rsidRPr="005E5E89" w:rsidRDefault="00E61E7F"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0244B083" w14:textId="77777777" w:rsidR="00E61E7F" w:rsidRPr="005E5E89" w:rsidRDefault="00E61E7F" w:rsidP="00E53D39">
            <w:pPr>
              <w:snapToGrid w:val="0"/>
              <w:spacing w:after="0" w:line="240" w:lineRule="auto"/>
              <w:jc w:val="center"/>
              <w:rPr>
                <w:rFonts w:ascii="Times New Roman" w:hAnsi="Times New Roman" w:cs="Times New Roman"/>
                <w:sz w:val="20"/>
                <w:szCs w:val="20"/>
              </w:rPr>
            </w:pPr>
          </w:p>
        </w:tc>
      </w:tr>
      <w:tr w:rsidR="00E61E7F" w:rsidRPr="00AA642C" w14:paraId="39EA53AB"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110551F2"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4255C43" w14:textId="77777777" w:rsidR="00E61E7F" w:rsidRPr="00C873CF" w:rsidRDefault="00E61E7F" w:rsidP="00E53D3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78514007"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60125240" w14:textId="77777777" w:rsidR="00E61E7F" w:rsidRPr="005E5E89" w:rsidRDefault="00E61E7F" w:rsidP="00E53D39">
            <w:pPr>
              <w:snapToGrid w:val="0"/>
              <w:spacing w:after="0" w:line="240" w:lineRule="auto"/>
              <w:jc w:val="center"/>
              <w:rPr>
                <w:rFonts w:ascii="Times New Roman" w:hAnsi="Times New Roman" w:cs="Times New Roman"/>
                <w:sz w:val="20"/>
                <w:szCs w:val="20"/>
                <w:lang w:val="en-US"/>
              </w:rPr>
            </w:pPr>
          </w:p>
        </w:tc>
      </w:tr>
      <w:tr w:rsidR="00E61E7F" w:rsidRPr="00AA642C" w14:paraId="4F998570"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6D98889B"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0FBD9913" w14:textId="77777777" w:rsidR="00E61E7F" w:rsidRPr="00F35D3C"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77A61DA1" w14:textId="77777777" w:rsidR="00E61E7F" w:rsidRPr="00C873CF" w:rsidRDefault="00E61E7F" w:rsidP="00E53D3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3ACB9E61"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3087B081"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608B005B" w14:textId="77777777" w:rsidR="00E61E7F" w:rsidRPr="005E5E89" w:rsidRDefault="00E61E7F" w:rsidP="00E53D39">
            <w:pPr>
              <w:snapToGrid w:val="0"/>
              <w:spacing w:after="0" w:line="240" w:lineRule="auto"/>
              <w:jc w:val="center"/>
              <w:rPr>
                <w:rFonts w:ascii="Times New Roman" w:eastAsia="Times New Roman" w:hAnsi="Times New Roman" w:cs="Times New Roman"/>
                <w:sz w:val="20"/>
                <w:szCs w:val="20"/>
                <w:lang w:val="en-US"/>
              </w:rPr>
            </w:pPr>
          </w:p>
        </w:tc>
      </w:tr>
      <w:tr w:rsidR="00E61E7F" w:rsidRPr="00AA642C" w14:paraId="1D1D1F0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FA1067C"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F8292FE" w14:textId="77777777" w:rsidR="00E61E7F" w:rsidRPr="00C873CF" w:rsidRDefault="00E61E7F"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7F4E1334" w14:textId="77777777" w:rsidR="00E61E7F" w:rsidRPr="00C873CF" w:rsidRDefault="00E61E7F" w:rsidP="00E53D3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7143B8AF"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4E110916" w14:textId="77777777" w:rsidR="00E61E7F" w:rsidRPr="00C873CF" w:rsidRDefault="00E61E7F" w:rsidP="00E53D3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7E96600A"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346" w:type="dxa"/>
            <w:tcBorders>
              <w:top w:val="single" w:sz="4" w:space="0" w:color="auto"/>
              <w:left w:val="single" w:sz="4" w:space="0" w:color="auto"/>
              <w:bottom w:val="single" w:sz="4" w:space="0" w:color="auto"/>
              <w:right w:val="single" w:sz="4" w:space="0" w:color="auto"/>
            </w:tcBorders>
          </w:tcPr>
          <w:p w14:paraId="69EF51AC"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r w:rsidR="00E61E7F" w:rsidRPr="00AA642C" w14:paraId="53FE3B17"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13B5C4F" w14:textId="77777777" w:rsidR="00E61E7F" w:rsidRPr="00AA642C" w:rsidRDefault="00E61E7F"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D50E83D" w14:textId="77777777" w:rsidR="00E61E7F" w:rsidRPr="00C873CF" w:rsidRDefault="00E61E7F" w:rsidP="00E53D3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03EA4614"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4D8F2B02" w14:textId="77777777" w:rsidR="00E61E7F" w:rsidRPr="00C873CF" w:rsidRDefault="00E61E7F"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0871B8FB"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0DD23314" w14:textId="77777777" w:rsidR="00E61E7F" w:rsidRPr="005E5E89" w:rsidRDefault="00E61E7F" w:rsidP="00E53D39">
            <w:pPr>
              <w:spacing w:after="0" w:line="240" w:lineRule="auto"/>
              <w:jc w:val="center"/>
              <w:rPr>
                <w:rFonts w:ascii="Times New Roman" w:eastAsia="Times New Roman" w:hAnsi="Times New Roman" w:cs="Times New Roman"/>
                <w:sz w:val="20"/>
                <w:szCs w:val="20"/>
                <w:lang w:val="en-US"/>
              </w:rPr>
            </w:pPr>
          </w:p>
        </w:tc>
      </w:tr>
    </w:tbl>
    <w:p w14:paraId="5B2DBD5E" w14:textId="77777777" w:rsidR="00E61E7F" w:rsidRDefault="00E61E7F" w:rsidP="00E61E7F">
      <w:pPr>
        <w:spacing w:after="0" w:line="240" w:lineRule="auto"/>
        <w:jc w:val="both"/>
        <w:rPr>
          <w:rFonts w:ascii="Times New Roman" w:hAnsi="Times New Roman" w:cs="Times New Roman"/>
          <w:sz w:val="24"/>
          <w:szCs w:val="24"/>
        </w:rPr>
      </w:pPr>
    </w:p>
    <w:p w14:paraId="74045E9F" w14:textId="4C75E023" w:rsidR="002A1CE7" w:rsidRDefault="002A1CE7" w:rsidP="008536F0">
      <w:pPr>
        <w:spacing w:after="0" w:line="240" w:lineRule="auto"/>
        <w:jc w:val="both"/>
        <w:rPr>
          <w:rFonts w:ascii="Times New Roman" w:hAnsi="Times New Roman" w:cs="Times New Roman"/>
          <w:sz w:val="24"/>
          <w:szCs w:val="24"/>
        </w:rPr>
      </w:pPr>
    </w:p>
    <w:p w14:paraId="66AEEC53" w14:textId="42B6218E" w:rsidR="004D7962" w:rsidRDefault="004D7962" w:rsidP="008536F0">
      <w:pPr>
        <w:spacing w:after="0" w:line="240" w:lineRule="auto"/>
        <w:jc w:val="both"/>
        <w:rPr>
          <w:rFonts w:ascii="Times New Roman" w:hAnsi="Times New Roman" w:cs="Times New Roman"/>
          <w:sz w:val="24"/>
          <w:szCs w:val="24"/>
        </w:rPr>
        <w:sectPr w:rsidR="004D7962" w:rsidSect="00CE0BB0">
          <w:pgSz w:w="16838" w:h="11906" w:orient="landscape"/>
          <w:pgMar w:top="720" w:right="720" w:bottom="720" w:left="720" w:header="708" w:footer="708" w:gutter="0"/>
          <w:cols w:space="708"/>
          <w:docGrid w:linePitch="360"/>
        </w:sectPr>
      </w:pPr>
    </w:p>
    <w:p w14:paraId="5FAD2203" w14:textId="77777777" w:rsidR="004D7962" w:rsidRPr="00E61E7F" w:rsidRDefault="004D7962" w:rsidP="008536F0">
      <w:pPr>
        <w:pStyle w:val="1"/>
        <w:spacing w:before="0" w:line="240" w:lineRule="auto"/>
        <w:rPr>
          <w:rFonts w:ascii="Times New Roman" w:hAnsi="Times New Roman" w:cs="Times New Roman"/>
          <w:b/>
          <w:color w:val="000000" w:themeColor="text1"/>
          <w:sz w:val="24"/>
          <w:szCs w:val="24"/>
        </w:rPr>
      </w:pPr>
      <w:bookmarkStart w:id="132" w:name="_Toc176199914"/>
      <w:bookmarkStart w:id="133" w:name="_Hlk176097344"/>
      <w:bookmarkStart w:id="134" w:name="_Toc176500809"/>
      <w:r w:rsidRPr="00E61E7F">
        <w:rPr>
          <w:rFonts w:ascii="Times New Roman" w:hAnsi="Times New Roman" w:cs="Times New Roman"/>
          <w:b/>
          <w:color w:val="000000" w:themeColor="text1"/>
          <w:sz w:val="24"/>
          <w:szCs w:val="24"/>
        </w:rPr>
        <w:lastRenderedPageBreak/>
        <w:t>Должность: Концертмейстер</w:t>
      </w:r>
      <w:bookmarkEnd w:id="132"/>
      <w:bookmarkEnd w:id="134"/>
      <w:r w:rsidRPr="00E61E7F">
        <w:rPr>
          <w:rFonts w:ascii="Times New Roman" w:hAnsi="Times New Roman" w:cs="Times New Roman"/>
          <w:b/>
          <w:color w:val="000000" w:themeColor="text1"/>
          <w:sz w:val="24"/>
          <w:szCs w:val="24"/>
        </w:rPr>
        <w:t xml:space="preserve"> </w:t>
      </w:r>
    </w:p>
    <w:p w14:paraId="0FFEC295"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3B7B7A6A"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0B13F566"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tbl>
      <w:tblPr>
        <w:tblW w:w="15390" w:type="dxa"/>
        <w:tblLayout w:type="fixed"/>
        <w:tblLook w:val="04A0" w:firstRow="1" w:lastRow="0" w:firstColumn="1" w:lastColumn="0" w:noHBand="0" w:noVBand="1"/>
      </w:tblPr>
      <w:tblGrid>
        <w:gridCol w:w="3764"/>
        <w:gridCol w:w="2329"/>
        <w:gridCol w:w="2477"/>
        <w:gridCol w:w="2741"/>
        <w:gridCol w:w="2741"/>
        <w:gridCol w:w="1338"/>
      </w:tblGrid>
      <w:tr w:rsidR="004D7962" w14:paraId="05EF91B5" w14:textId="77777777" w:rsidTr="008536F0">
        <w:tc>
          <w:tcPr>
            <w:tcW w:w="3764" w:type="dxa"/>
            <w:vMerge w:val="restart"/>
            <w:tcBorders>
              <w:top w:val="single" w:sz="4" w:space="0" w:color="auto"/>
              <w:left w:val="single" w:sz="4" w:space="0" w:color="auto"/>
              <w:bottom w:val="single" w:sz="4" w:space="0" w:color="auto"/>
              <w:right w:val="single" w:sz="4" w:space="0" w:color="auto"/>
            </w:tcBorders>
            <w:vAlign w:val="center"/>
            <w:hideMark/>
          </w:tcPr>
          <w:bookmarkEnd w:id="133"/>
          <w:p w14:paraId="17BA0912" w14:textId="77777777" w:rsidR="004D7962" w:rsidRPr="00FD5234" w:rsidRDefault="004D7962" w:rsidP="008536F0">
            <w:pPr>
              <w:pStyle w:val="a9"/>
              <w:jc w:val="center"/>
              <w:rPr>
                <w:rFonts w:ascii="Times New Roman" w:eastAsia="Times New Roman" w:hAnsi="Times New Roman"/>
                <w:b/>
                <w:sz w:val="20"/>
                <w:szCs w:val="20"/>
                <w:lang w:eastAsia="ru-RU"/>
              </w:rPr>
            </w:pPr>
            <w:r w:rsidRPr="00FD5234">
              <w:rPr>
                <w:rFonts w:ascii="Times New Roman" w:hAnsi="Times New Roman"/>
                <w:sz w:val="20"/>
                <w:szCs w:val="20"/>
              </w:rPr>
              <w:t xml:space="preserve"> </w:t>
            </w:r>
            <w:r w:rsidRPr="00FD5234">
              <w:rPr>
                <w:rFonts w:ascii="Times New Roman" w:eastAsia="Times New Roman" w:hAnsi="Times New Roman"/>
                <w:b/>
                <w:sz w:val="20"/>
                <w:szCs w:val="20"/>
                <w:lang w:eastAsia="ru-RU"/>
              </w:rPr>
              <w:t>Должностные обязанности</w:t>
            </w:r>
          </w:p>
        </w:tc>
        <w:tc>
          <w:tcPr>
            <w:tcW w:w="4806" w:type="dxa"/>
            <w:gridSpan w:val="2"/>
            <w:tcBorders>
              <w:top w:val="single" w:sz="4" w:space="0" w:color="auto"/>
              <w:left w:val="single" w:sz="4" w:space="0" w:color="auto"/>
              <w:bottom w:val="single" w:sz="4" w:space="0" w:color="auto"/>
              <w:right w:val="single" w:sz="4" w:space="0" w:color="auto"/>
            </w:tcBorders>
            <w:vAlign w:val="center"/>
            <w:hideMark/>
          </w:tcPr>
          <w:p w14:paraId="56FAC829" w14:textId="77777777" w:rsidR="004D7962" w:rsidRPr="00FD5234" w:rsidRDefault="004D7962" w:rsidP="008536F0">
            <w:pPr>
              <w:spacing w:after="0" w:line="240" w:lineRule="auto"/>
              <w:jc w:val="center"/>
              <w:rPr>
                <w:rFonts w:ascii="Times New Roman" w:eastAsia="Times New Roman" w:hAnsi="Times New Roman" w:cs="Times New Roman"/>
                <w:b/>
                <w:sz w:val="20"/>
                <w:szCs w:val="20"/>
                <w:lang w:eastAsia="en-US"/>
              </w:rPr>
            </w:pPr>
            <w:r w:rsidRPr="00FD5234">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482" w:type="dxa"/>
            <w:gridSpan w:val="2"/>
            <w:tcBorders>
              <w:top w:val="single" w:sz="4" w:space="0" w:color="auto"/>
              <w:left w:val="single" w:sz="4" w:space="0" w:color="auto"/>
              <w:bottom w:val="single" w:sz="4" w:space="0" w:color="auto"/>
              <w:right w:val="single" w:sz="4" w:space="0" w:color="auto"/>
            </w:tcBorders>
            <w:vAlign w:val="center"/>
            <w:hideMark/>
          </w:tcPr>
          <w:p w14:paraId="6DDDB7D1" w14:textId="77777777" w:rsidR="004D7962" w:rsidRPr="00FD5234" w:rsidRDefault="004D7962" w:rsidP="008536F0">
            <w:pPr>
              <w:spacing w:after="0" w:line="240" w:lineRule="auto"/>
              <w:jc w:val="center"/>
              <w:rPr>
                <w:rFonts w:ascii="Times New Roman" w:eastAsia="Times New Roman" w:hAnsi="Times New Roman" w:cs="Times New Roman"/>
                <w:b/>
                <w:sz w:val="20"/>
                <w:szCs w:val="20"/>
                <w:lang w:eastAsia="en-US"/>
              </w:rPr>
            </w:pPr>
            <w:r w:rsidRPr="00FD5234">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338" w:type="dxa"/>
            <w:vMerge w:val="restart"/>
            <w:tcBorders>
              <w:top w:val="single" w:sz="4" w:space="0" w:color="auto"/>
              <w:left w:val="single" w:sz="4" w:space="0" w:color="auto"/>
              <w:bottom w:val="single" w:sz="4" w:space="0" w:color="auto"/>
              <w:right w:val="single" w:sz="4" w:space="0" w:color="auto"/>
            </w:tcBorders>
            <w:vAlign w:val="center"/>
            <w:hideMark/>
          </w:tcPr>
          <w:p w14:paraId="6DE1AE7B" w14:textId="77777777" w:rsidR="004D7962" w:rsidRPr="00FD5234" w:rsidRDefault="004D7962" w:rsidP="008536F0">
            <w:pPr>
              <w:spacing w:after="0" w:line="240" w:lineRule="auto"/>
              <w:rPr>
                <w:rFonts w:ascii="Times New Roman" w:eastAsia="Times New Roman" w:hAnsi="Times New Roman" w:cs="Times New Roman"/>
                <w:b/>
                <w:color w:val="000000" w:themeColor="text1"/>
                <w:sz w:val="20"/>
                <w:szCs w:val="20"/>
                <w:lang w:eastAsia="en-US"/>
              </w:rPr>
            </w:pPr>
            <w:r w:rsidRPr="00FD5234">
              <w:rPr>
                <w:rFonts w:ascii="Times New Roman" w:eastAsia="Times New Roman" w:hAnsi="Times New Roman" w:cs="Times New Roman"/>
                <w:b/>
                <w:sz w:val="20"/>
                <w:szCs w:val="20"/>
                <w:lang w:eastAsia="en-US"/>
              </w:rPr>
              <w:t>Самооценка (сумма баллов)</w:t>
            </w:r>
          </w:p>
        </w:tc>
      </w:tr>
      <w:tr w:rsidR="004D7962" w14:paraId="026294DF" w14:textId="77777777" w:rsidTr="008536F0">
        <w:tc>
          <w:tcPr>
            <w:tcW w:w="3764" w:type="dxa"/>
            <w:vMerge/>
            <w:tcBorders>
              <w:top w:val="single" w:sz="4" w:space="0" w:color="auto"/>
              <w:left w:val="single" w:sz="4" w:space="0" w:color="auto"/>
              <w:bottom w:val="single" w:sz="4" w:space="0" w:color="auto"/>
              <w:right w:val="single" w:sz="4" w:space="0" w:color="auto"/>
            </w:tcBorders>
            <w:vAlign w:val="center"/>
            <w:hideMark/>
          </w:tcPr>
          <w:p w14:paraId="52B58B51" w14:textId="77777777" w:rsidR="004D7962" w:rsidRPr="00FD5234" w:rsidRDefault="004D7962" w:rsidP="008536F0">
            <w:pPr>
              <w:spacing w:after="0" w:line="240" w:lineRule="auto"/>
              <w:rPr>
                <w:rFonts w:ascii="Times New Roman" w:eastAsia="Times New Roman" w:hAnsi="Times New Roman" w:cs="Times New Roman"/>
                <w:b/>
                <w:sz w:val="20"/>
                <w:szCs w:val="20"/>
              </w:rPr>
            </w:pPr>
          </w:p>
        </w:tc>
        <w:tc>
          <w:tcPr>
            <w:tcW w:w="2329" w:type="dxa"/>
            <w:tcBorders>
              <w:top w:val="single" w:sz="4" w:space="0" w:color="auto"/>
              <w:left w:val="single" w:sz="4" w:space="0" w:color="auto"/>
              <w:bottom w:val="single" w:sz="4" w:space="0" w:color="auto"/>
              <w:right w:val="single" w:sz="4" w:space="0" w:color="auto"/>
            </w:tcBorders>
            <w:vAlign w:val="center"/>
            <w:hideMark/>
          </w:tcPr>
          <w:p w14:paraId="19AE95F8" w14:textId="77777777" w:rsidR="004D7962" w:rsidRPr="00FD5234" w:rsidRDefault="004D7962" w:rsidP="008536F0">
            <w:pPr>
              <w:pStyle w:val="a9"/>
              <w:rPr>
                <w:rFonts w:ascii="Times New Roman" w:eastAsia="Times New Roman" w:hAnsi="Times New Roman"/>
                <w:b/>
                <w:sz w:val="20"/>
                <w:szCs w:val="20"/>
                <w:lang w:eastAsia="ru-RU"/>
              </w:rPr>
            </w:pPr>
            <w:r w:rsidRPr="00FD5234">
              <w:rPr>
                <w:rFonts w:ascii="Times New Roman" w:eastAsia="Times New Roman" w:hAnsi="Times New Roman"/>
                <w:b/>
                <w:sz w:val="20"/>
                <w:szCs w:val="20"/>
                <w:lang w:eastAsia="ru-RU"/>
              </w:rPr>
              <w:t>Первая КК (</w:t>
            </w:r>
            <w:r w:rsidRPr="00FD5234">
              <w:rPr>
                <w:rFonts w:ascii="Times New Roman" w:eastAsia="Times New Roman" w:hAnsi="Times New Roman"/>
                <w:b/>
                <w:color w:val="000000" w:themeColor="text1"/>
                <w:sz w:val="20"/>
                <w:szCs w:val="20"/>
                <w:lang w:eastAsia="ru-RU"/>
              </w:rPr>
              <w:t>1 балл)</w:t>
            </w:r>
          </w:p>
        </w:tc>
        <w:tc>
          <w:tcPr>
            <w:tcW w:w="2477" w:type="dxa"/>
            <w:tcBorders>
              <w:top w:val="single" w:sz="4" w:space="0" w:color="auto"/>
              <w:left w:val="single" w:sz="4" w:space="0" w:color="auto"/>
              <w:bottom w:val="single" w:sz="4" w:space="0" w:color="auto"/>
              <w:right w:val="single" w:sz="4" w:space="0" w:color="auto"/>
            </w:tcBorders>
            <w:vAlign w:val="center"/>
            <w:hideMark/>
          </w:tcPr>
          <w:p w14:paraId="59BC0204" w14:textId="77777777" w:rsidR="004D7962" w:rsidRPr="00FD5234" w:rsidRDefault="004D7962" w:rsidP="008536F0">
            <w:pPr>
              <w:pStyle w:val="a9"/>
              <w:rPr>
                <w:rFonts w:ascii="Times New Roman" w:eastAsia="Times New Roman" w:hAnsi="Times New Roman"/>
                <w:b/>
                <w:sz w:val="20"/>
                <w:szCs w:val="20"/>
                <w:lang w:eastAsia="ru-RU"/>
              </w:rPr>
            </w:pPr>
            <w:r w:rsidRPr="00FD5234">
              <w:rPr>
                <w:rFonts w:ascii="Times New Roman" w:eastAsia="Times New Roman" w:hAnsi="Times New Roman"/>
                <w:b/>
                <w:sz w:val="20"/>
                <w:szCs w:val="20"/>
                <w:lang w:eastAsia="ru-RU"/>
              </w:rPr>
              <w:t>Высшая КК</w:t>
            </w:r>
            <w:r w:rsidRPr="00FD5234">
              <w:rPr>
                <w:rFonts w:ascii="Times New Roman" w:eastAsia="Times New Roman" w:hAnsi="Times New Roman"/>
                <w:b/>
                <w:sz w:val="20"/>
                <w:szCs w:val="20"/>
              </w:rPr>
              <w:t xml:space="preserve"> (</w:t>
            </w:r>
            <w:r w:rsidRPr="00FD5234">
              <w:rPr>
                <w:rFonts w:ascii="Times New Roman" w:eastAsia="Times New Roman" w:hAnsi="Times New Roman"/>
                <w:b/>
                <w:sz w:val="20"/>
                <w:szCs w:val="20"/>
                <w:lang w:eastAsia="ru-RU"/>
              </w:rPr>
              <w:t>2 балла</w:t>
            </w:r>
            <w:r w:rsidRPr="00FD5234">
              <w:rPr>
                <w:rFonts w:ascii="Times New Roman" w:eastAsia="Times New Roman" w:hAnsi="Times New Roman"/>
                <w:b/>
                <w:sz w:val="20"/>
                <w:szCs w:val="20"/>
              </w:rPr>
              <w:t>)</w:t>
            </w:r>
          </w:p>
        </w:tc>
        <w:tc>
          <w:tcPr>
            <w:tcW w:w="2741" w:type="dxa"/>
            <w:tcBorders>
              <w:top w:val="single" w:sz="4" w:space="0" w:color="auto"/>
              <w:left w:val="single" w:sz="4" w:space="0" w:color="auto"/>
              <w:bottom w:val="single" w:sz="4" w:space="0" w:color="auto"/>
              <w:right w:val="single" w:sz="4" w:space="0" w:color="auto"/>
            </w:tcBorders>
            <w:vAlign w:val="center"/>
            <w:hideMark/>
          </w:tcPr>
          <w:p w14:paraId="1CA632C4" w14:textId="77777777" w:rsidR="004D7962" w:rsidRPr="00FD5234" w:rsidRDefault="004D7962" w:rsidP="008536F0">
            <w:pPr>
              <w:pStyle w:val="a9"/>
              <w:rPr>
                <w:rFonts w:ascii="Times New Roman" w:eastAsia="Times New Roman" w:hAnsi="Times New Roman"/>
                <w:b/>
                <w:sz w:val="20"/>
                <w:szCs w:val="20"/>
                <w:lang w:eastAsia="ru-RU"/>
              </w:rPr>
            </w:pPr>
            <w:r w:rsidRPr="00FD5234">
              <w:rPr>
                <w:rFonts w:ascii="Times New Roman" w:eastAsia="Times New Roman" w:hAnsi="Times New Roman"/>
                <w:b/>
                <w:sz w:val="20"/>
                <w:szCs w:val="20"/>
                <w:lang w:eastAsia="ru-RU"/>
              </w:rPr>
              <w:t>Первая КК (</w:t>
            </w:r>
            <w:r w:rsidRPr="00FD5234">
              <w:rPr>
                <w:rFonts w:ascii="Times New Roman" w:eastAsia="Times New Roman" w:hAnsi="Times New Roman"/>
                <w:b/>
                <w:color w:val="000000" w:themeColor="text1"/>
                <w:sz w:val="20"/>
                <w:szCs w:val="20"/>
                <w:lang w:eastAsia="ru-RU"/>
              </w:rPr>
              <w:t>1 балл)</w:t>
            </w:r>
          </w:p>
        </w:tc>
        <w:tc>
          <w:tcPr>
            <w:tcW w:w="2741" w:type="dxa"/>
            <w:tcBorders>
              <w:top w:val="single" w:sz="4" w:space="0" w:color="auto"/>
              <w:left w:val="single" w:sz="4" w:space="0" w:color="auto"/>
              <w:bottom w:val="single" w:sz="4" w:space="0" w:color="auto"/>
              <w:right w:val="single" w:sz="4" w:space="0" w:color="auto"/>
            </w:tcBorders>
            <w:vAlign w:val="center"/>
            <w:hideMark/>
          </w:tcPr>
          <w:p w14:paraId="2EF63E7A" w14:textId="77777777" w:rsidR="004D7962" w:rsidRPr="00FD5234" w:rsidRDefault="004D7962" w:rsidP="008536F0">
            <w:pPr>
              <w:spacing w:after="0" w:line="240" w:lineRule="auto"/>
              <w:rPr>
                <w:rFonts w:ascii="Times New Roman" w:eastAsia="Times New Roman" w:hAnsi="Times New Roman" w:cs="Times New Roman"/>
                <w:b/>
                <w:sz w:val="20"/>
                <w:szCs w:val="20"/>
                <w:lang w:eastAsia="en-US"/>
              </w:rPr>
            </w:pPr>
            <w:r w:rsidRPr="00FD5234">
              <w:rPr>
                <w:rFonts w:ascii="Times New Roman" w:eastAsia="Times New Roman" w:hAnsi="Times New Roman" w:cs="Times New Roman"/>
                <w:b/>
                <w:sz w:val="20"/>
                <w:szCs w:val="20"/>
                <w:lang w:eastAsia="en-US"/>
              </w:rPr>
              <w:t>Высшая КК (2 балла)</w:t>
            </w:r>
          </w:p>
        </w:tc>
        <w:tc>
          <w:tcPr>
            <w:tcW w:w="1338" w:type="dxa"/>
            <w:vMerge/>
            <w:tcBorders>
              <w:top w:val="single" w:sz="4" w:space="0" w:color="auto"/>
              <w:left w:val="single" w:sz="4" w:space="0" w:color="auto"/>
              <w:bottom w:val="single" w:sz="4" w:space="0" w:color="auto"/>
              <w:right w:val="single" w:sz="4" w:space="0" w:color="auto"/>
            </w:tcBorders>
            <w:vAlign w:val="center"/>
            <w:hideMark/>
          </w:tcPr>
          <w:p w14:paraId="37C7ADC8" w14:textId="77777777" w:rsidR="004D7962" w:rsidRPr="00FD5234" w:rsidRDefault="004D7962" w:rsidP="008536F0">
            <w:pPr>
              <w:spacing w:after="0" w:line="240" w:lineRule="auto"/>
              <w:rPr>
                <w:rFonts w:ascii="Times New Roman" w:eastAsia="Times New Roman" w:hAnsi="Times New Roman" w:cs="Times New Roman"/>
                <w:b/>
                <w:color w:val="000000" w:themeColor="text1"/>
                <w:sz w:val="20"/>
                <w:szCs w:val="20"/>
                <w:lang w:eastAsia="en-US"/>
              </w:rPr>
            </w:pPr>
          </w:p>
        </w:tc>
      </w:tr>
      <w:tr w:rsidR="004D7962" w14:paraId="7F6BB187"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1AF5DFDE" w14:textId="2FE77E1F"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Разрабатывает совместно с преподавателями специальных и профилирующих дисциплин тематические планы и программы.</w:t>
            </w:r>
          </w:p>
        </w:tc>
        <w:tc>
          <w:tcPr>
            <w:tcW w:w="2329" w:type="dxa"/>
            <w:tcBorders>
              <w:top w:val="single" w:sz="4" w:space="0" w:color="auto"/>
              <w:left w:val="single" w:sz="4" w:space="0" w:color="auto"/>
              <w:bottom w:val="single" w:sz="4" w:space="0" w:color="auto"/>
              <w:right w:val="single" w:sz="4" w:space="0" w:color="auto"/>
            </w:tcBorders>
            <w:hideMark/>
          </w:tcPr>
          <w:p w14:paraId="659A0B9C"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rPr>
              <w:t>1.</w:t>
            </w:r>
            <w:r w:rsidRPr="00FD5234">
              <w:rPr>
                <w:rFonts w:ascii="Times New Roman" w:hAnsi="Times New Roman"/>
                <w:sz w:val="20"/>
                <w:szCs w:val="20"/>
              </w:rPr>
              <w:t xml:space="preserve"> Совместно с педагогом/ преподавателем разрабатывает рабочие программы, тематические планы.</w:t>
            </w:r>
          </w:p>
        </w:tc>
        <w:tc>
          <w:tcPr>
            <w:tcW w:w="2477" w:type="dxa"/>
            <w:tcBorders>
              <w:top w:val="single" w:sz="4" w:space="0" w:color="auto"/>
              <w:left w:val="single" w:sz="4" w:space="0" w:color="auto"/>
              <w:bottom w:val="single" w:sz="4" w:space="0" w:color="auto"/>
              <w:right w:val="single" w:sz="4" w:space="0" w:color="auto"/>
            </w:tcBorders>
          </w:tcPr>
          <w:p w14:paraId="61BC46D9" w14:textId="77777777" w:rsidR="004D7962" w:rsidRPr="00FD52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FD5234">
              <w:rPr>
                <w:rFonts w:ascii="Times New Roman" w:hAnsi="Times New Roman" w:cs="Times New Roman"/>
                <w:sz w:val="20"/>
                <w:szCs w:val="20"/>
                <w:lang w:eastAsia="en-US"/>
              </w:rPr>
              <w:t>1. Разрабатывает рабочие программы, тематические планы.</w:t>
            </w:r>
          </w:p>
          <w:p w14:paraId="0EF6D13F"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hAnsi="Times New Roman" w:cs="Times New Roman"/>
                <w:sz w:val="20"/>
                <w:szCs w:val="20"/>
                <w:shd w:val="clear" w:color="auto" w:fill="FFFFFF"/>
                <w:lang w:eastAsia="en-US"/>
              </w:rPr>
              <w:t>2. Проводит подбор музыкального материала с учетом его художественной ценности, учебных задач и требований программ.</w:t>
            </w:r>
          </w:p>
        </w:tc>
        <w:tc>
          <w:tcPr>
            <w:tcW w:w="2741" w:type="dxa"/>
            <w:tcBorders>
              <w:top w:val="single" w:sz="4" w:space="0" w:color="auto"/>
              <w:left w:val="single" w:sz="4" w:space="0" w:color="auto"/>
              <w:bottom w:val="single" w:sz="4" w:space="0" w:color="auto"/>
              <w:right w:val="single" w:sz="4" w:space="0" w:color="auto"/>
            </w:tcBorders>
          </w:tcPr>
          <w:p w14:paraId="2DC60C45"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 xml:space="preserve">1. Стабильные положительные результаты освоения обучающимися образовательных программ по итогам мониторингов, проводимых организацией. </w:t>
            </w:r>
          </w:p>
        </w:tc>
        <w:tc>
          <w:tcPr>
            <w:tcW w:w="2741" w:type="dxa"/>
            <w:tcBorders>
              <w:top w:val="single" w:sz="4" w:space="0" w:color="auto"/>
              <w:left w:val="single" w:sz="4" w:space="0" w:color="auto"/>
              <w:bottom w:val="single" w:sz="4" w:space="0" w:color="auto"/>
              <w:right w:val="single" w:sz="4" w:space="0" w:color="auto"/>
            </w:tcBorders>
            <w:hideMark/>
          </w:tcPr>
          <w:p w14:paraId="21D17741"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1. Динамика развития положительных результатов освоения обучающимися образовательных программ по итогам мониторингов, проводимых организацией. </w:t>
            </w:r>
          </w:p>
          <w:p w14:paraId="7BD8B753"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FD5234">
              <w:rPr>
                <w:rFonts w:ascii="Times New Roman" w:hAnsi="Times New Roman" w:cs="Times New Roman"/>
                <w:sz w:val="20"/>
                <w:szCs w:val="20"/>
                <w:lang w:eastAsia="en-US"/>
              </w:rPr>
              <w:t xml:space="preserve">2. Сохранность и пополнение контингента учащихся </w:t>
            </w:r>
            <w:r w:rsidRPr="00FD5234">
              <w:rPr>
                <w:rFonts w:ascii="Times New Roman" w:hAnsi="Times New Roman" w:cs="Times New Roman"/>
                <w:sz w:val="20"/>
                <w:szCs w:val="20"/>
              </w:rPr>
              <w:t>наличие положительной</w:t>
            </w:r>
            <w:r w:rsidRPr="00FD5234">
              <w:rPr>
                <w:rFonts w:ascii="Times New Roman" w:hAnsi="Times New Roman" w:cs="Times New Roman"/>
                <w:i/>
                <w:sz w:val="20"/>
                <w:szCs w:val="20"/>
              </w:rPr>
              <w:t xml:space="preserve"> </w:t>
            </w:r>
            <w:r w:rsidRPr="00FD5234">
              <w:rPr>
                <w:rFonts w:ascii="Times New Roman" w:hAnsi="Times New Roman" w:cs="Times New Roman"/>
                <w:sz w:val="20"/>
                <w:szCs w:val="20"/>
              </w:rPr>
              <w:t>динамики достижений.</w:t>
            </w:r>
          </w:p>
        </w:tc>
        <w:tc>
          <w:tcPr>
            <w:tcW w:w="1338" w:type="dxa"/>
            <w:tcBorders>
              <w:top w:val="single" w:sz="4" w:space="0" w:color="auto"/>
              <w:left w:val="single" w:sz="4" w:space="0" w:color="auto"/>
              <w:bottom w:val="single" w:sz="4" w:space="0" w:color="auto"/>
              <w:right w:val="single" w:sz="4" w:space="0" w:color="auto"/>
            </w:tcBorders>
          </w:tcPr>
          <w:p w14:paraId="43FDECA1"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5478AC0"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61868E76" w14:textId="4E50EB52"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w:t>
            </w:r>
          </w:p>
        </w:tc>
        <w:tc>
          <w:tcPr>
            <w:tcW w:w="2329" w:type="dxa"/>
            <w:tcBorders>
              <w:top w:val="single" w:sz="4" w:space="0" w:color="auto"/>
              <w:left w:val="single" w:sz="4" w:space="0" w:color="auto"/>
              <w:bottom w:val="single" w:sz="4" w:space="0" w:color="auto"/>
              <w:right w:val="single" w:sz="4" w:space="0" w:color="auto"/>
            </w:tcBorders>
          </w:tcPr>
          <w:p w14:paraId="02143FFA" w14:textId="77777777" w:rsidR="004D7962" w:rsidRPr="00FD5234" w:rsidRDefault="004D7962" w:rsidP="008536F0">
            <w:pPr>
              <w:pStyle w:val="a9"/>
              <w:shd w:val="clear" w:color="auto" w:fill="FFFFFF" w:themeFill="background1"/>
              <w:rPr>
                <w:rFonts w:ascii="Times New Roman" w:hAnsi="Times New Roman"/>
                <w:sz w:val="20"/>
                <w:szCs w:val="20"/>
              </w:rPr>
            </w:pPr>
            <w:r w:rsidRPr="00FD5234">
              <w:rPr>
                <w:rFonts w:ascii="Times New Roman" w:hAnsi="Times New Roman"/>
                <w:sz w:val="20"/>
                <w:szCs w:val="20"/>
              </w:rPr>
              <w:t>1. В отсутствии преподавателя проводит занятия с обучающимися в объёме тарификационной нагрузки.</w:t>
            </w:r>
          </w:p>
          <w:p w14:paraId="5DE71E01" w14:textId="77777777" w:rsidR="004D7962" w:rsidRPr="00FD52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lang w:eastAsia="ru-RU"/>
              </w:rPr>
              <w:t>2. Проводит индивидуальную работу с обучающимися.</w:t>
            </w:r>
          </w:p>
        </w:tc>
        <w:tc>
          <w:tcPr>
            <w:tcW w:w="2477" w:type="dxa"/>
            <w:tcBorders>
              <w:top w:val="single" w:sz="4" w:space="0" w:color="auto"/>
              <w:left w:val="single" w:sz="4" w:space="0" w:color="auto"/>
              <w:bottom w:val="single" w:sz="4" w:space="0" w:color="auto"/>
              <w:right w:val="single" w:sz="4" w:space="0" w:color="auto"/>
            </w:tcBorders>
          </w:tcPr>
          <w:p w14:paraId="0676F173"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hAnsi="Times New Roman" w:cs="Times New Roman"/>
                <w:sz w:val="20"/>
                <w:szCs w:val="20"/>
                <w:lang w:eastAsia="en-US"/>
              </w:rPr>
              <w:t>1. Организует индивидуальную и групповую работу с обучающимися с учетом целей (подготовка к конкурсам, концертам и т.д.).</w:t>
            </w:r>
          </w:p>
        </w:tc>
        <w:tc>
          <w:tcPr>
            <w:tcW w:w="2741" w:type="dxa"/>
            <w:tcBorders>
              <w:top w:val="single" w:sz="4" w:space="0" w:color="auto"/>
              <w:left w:val="single" w:sz="4" w:space="0" w:color="auto"/>
              <w:bottom w:val="single" w:sz="4" w:space="0" w:color="auto"/>
              <w:right w:val="single" w:sz="4" w:space="0" w:color="auto"/>
            </w:tcBorders>
          </w:tcPr>
          <w:p w14:paraId="1C196E2B"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1. Стабильные положительные результаты освоения обучающимися образовательных программ в соответствии с требованиями ОУ.</w:t>
            </w:r>
          </w:p>
        </w:tc>
        <w:tc>
          <w:tcPr>
            <w:tcW w:w="2741" w:type="dxa"/>
            <w:tcBorders>
              <w:top w:val="single" w:sz="4" w:space="0" w:color="auto"/>
              <w:left w:val="single" w:sz="4" w:space="0" w:color="auto"/>
              <w:bottom w:val="single" w:sz="4" w:space="0" w:color="auto"/>
              <w:right w:val="single" w:sz="4" w:space="0" w:color="auto"/>
            </w:tcBorders>
            <w:hideMark/>
          </w:tcPr>
          <w:p w14:paraId="16A4339A"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1. Результативность выступлений на концертах, конкурсах и т.д.</w:t>
            </w:r>
          </w:p>
        </w:tc>
        <w:tc>
          <w:tcPr>
            <w:tcW w:w="1338" w:type="dxa"/>
            <w:tcBorders>
              <w:top w:val="single" w:sz="4" w:space="0" w:color="auto"/>
              <w:left w:val="single" w:sz="4" w:space="0" w:color="auto"/>
              <w:bottom w:val="single" w:sz="4" w:space="0" w:color="auto"/>
              <w:right w:val="single" w:sz="4" w:space="0" w:color="auto"/>
            </w:tcBorders>
          </w:tcPr>
          <w:p w14:paraId="345C5577"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62603DFD"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34A2BD65" w14:textId="2E4E7468"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w:t>
            </w:r>
          </w:p>
        </w:tc>
        <w:tc>
          <w:tcPr>
            <w:tcW w:w="2329" w:type="dxa"/>
            <w:tcBorders>
              <w:top w:val="single" w:sz="4" w:space="0" w:color="auto"/>
              <w:left w:val="single" w:sz="4" w:space="0" w:color="auto"/>
              <w:bottom w:val="single" w:sz="4" w:space="0" w:color="auto"/>
              <w:right w:val="single" w:sz="4" w:space="0" w:color="auto"/>
            </w:tcBorders>
          </w:tcPr>
          <w:p w14:paraId="624896C5" w14:textId="77777777" w:rsidR="004D7962" w:rsidRPr="00FD5234" w:rsidRDefault="004D7962" w:rsidP="008536F0">
            <w:pPr>
              <w:pStyle w:val="a9"/>
              <w:shd w:val="clear" w:color="auto" w:fill="FFFFFF" w:themeFill="background1"/>
              <w:rPr>
                <w:rFonts w:ascii="Times New Roman" w:hAnsi="Times New Roman"/>
                <w:sz w:val="20"/>
                <w:szCs w:val="20"/>
              </w:rPr>
            </w:pPr>
            <w:r w:rsidRPr="00FD5234">
              <w:rPr>
                <w:rFonts w:ascii="Times New Roman" w:eastAsia="Times New Roman" w:hAnsi="Times New Roman"/>
                <w:sz w:val="20"/>
                <w:szCs w:val="20"/>
              </w:rPr>
              <w:t>1. Владеет</w:t>
            </w:r>
            <w:r w:rsidRPr="00FD5234">
              <w:rPr>
                <w:rFonts w:ascii="Times New Roman" w:hAnsi="Times New Roman"/>
                <w:sz w:val="20"/>
                <w:szCs w:val="20"/>
              </w:rPr>
              <w:t xml:space="preserve"> репертуаром различных музыкальных стилей и жанров и направлений.</w:t>
            </w:r>
          </w:p>
          <w:p w14:paraId="15CCDD8F" w14:textId="77777777" w:rsidR="004D7962" w:rsidRPr="00FD52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FD5234">
              <w:rPr>
                <w:rFonts w:ascii="Times New Roman" w:hAnsi="Times New Roman"/>
                <w:sz w:val="20"/>
                <w:szCs w:val="20"/>
              </w:rPr>
              <w:t>2. Организует самостоятельную деятельность обучающихся с применением современных</w:t>
            </w:r>
            <w:r w:rsidRPr="00FD5234">
              <w:rPr>
                <w:rFonts w:ascii="Times New Roman" w:hAnsi="Times New Roman"/>
                <w:b/>
                <w:sz w:val="20"/>
                <w:szCs w:val="20"/>
              </w:rPr>
              <w:t xml:space="preserve"> </w:t>
            </w:r>
            <w:r w:rsidRPr="00FD5234">
              <w:rPr>
                <w:rFonts w:ascii="Times New Roman" w:hAnsi="Times New Roman"/>
                <w:sz w:val="20"/>
                <w:szCs w:val="20"/>
              </w:rPr>
              <w:t xml:space="preserve">технологий в соответствии с образовательными </w:t>
            </w:r>
            <w:r w:rsidRPr="00FD5234">
              <w:rPr>
                <w:rFonts w:ascii="Times New Roman" w:hAnsi="Times New Roman"/>
                <w:sz w:val="20"/>
                <w:szCs w:val="20"/>
              </w:rPr>
              <w:lastRenderedPageBreak/>
              <w:t>запросами обучающихся.</w:t>
            </w:r>
          </w:p>
        </w:tc>
        <w:tc>
          <w:tcPr>
            <w:tcW w:w="2477" w:type="dxa"/>
            <w:tcBorders>
              <w:top w:val="single" w:sz="4" w:space="0" w:color="auto"/>
              <w:left w:val="single" w:sz="4" w:space="0" w:color="auto"/>
              <w:bottom w:val="single" w:sz="4" w:space="0" w:color="auto"/>
              <w:right w:val="single" w:sz="4" w:space="0" w:color="auto"/>
            </w:tcBorders>
          </w:tcPr>
          <w:p w14:paraId="6F5C7031" w14:textId="77777777" w:rsidR="004D7962" w:rsidRPr="00FD52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FD5234">
              <w:rPr>
                <w:rFonts w:ascii="Times New Roman" w:hAnsi="Times New Roman"/>
                <w:sz w:val="20"/>
                <w:szCs w:val="20"/>
              </w:rPr>
              <w:lastRenderedPageBreak/>
              <w:t>1. Развивает навыки исполнительства и ансамблевой игры, расширяет музыкально-образные представления обучающихся.</w:t>
            </w:r>
          </w:p>
        </w:tc>
        <w:tc>
          <w:tcPr>
            <w:tcW w:w="2741" w:type="dxa"/>
            <w:tcBorders>
              <w:top w:val="single" w:sz="4" w:space="0" w:color="auto"/>
              <w:left w:val="single" w:sz="4" w:space="0" w:color="auto"/>
              <w:bottom w:val="single" w:sz="4" w:space="0" w:color="auto"/>
              <w:right w:val="single" w:sz="4" w:space="0" w:color="auto"/>
            </w:tcBorders>
            <w:hideMark/>
          </w:tcPr>
          <w:p w14:paraId="4848FF50"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hAnsi="Times New Roman"/>
                <w:sz w:val="20"/>
                <w:szCs w:val="20"/>
              </w:rPr>
              <w:t>1. Обучающиеся являются участниками и победителями муниципальных конкурсов, фестивалей.</w:t>
            </w:r>
          </w:p>
        </w:tc>
        <w:tc>
          <w:tcPr>
            <w:tcW w:w="2741" w:type="dxa"/>
            <w:tcBorders>
              <w:top w:val="single" w:sz="4" w:space="0" w:color="auto"/>
              <w:left w:val="single" w:sz="4" w:space="0" w:color="auto"/>
              <w:bottom w:val="single" w:sz="4" w:space="0" w:color="auto"/>
              <w:right w:val="single" w:sz="4" w:space="0" w:color="auto"/>
            </w:tcBorders>
          </w:tcPr>
          <w:p w14:paraId="33776F1D"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FD5234">
              <w:rPr>
                <w:rFonts w:ascii="Times New Roman" w:hAnsi="Times New Roman" w:cs="Times New Roman"/>
                <w:sz w:val="20"/>
                <w:szCs w:val="20"/>
                <w:lang w:eastAsia="en-US"/>
              </w:rPr>
              <w:t>1. Обучающиеся являются участниками и победителями, региональных, всероссийских и международных конкурсов, фестивалей.</w:t>
            </w:r>
          </w:p>
        </w:tc>
        <w:tc>
          <w:tcPr>
            <w:tcW w:w="1338" w:type="dxa"/>
            <w:tcBorders>
              <w:top w:val="single" w:sz="4" w:space="0" w:color="auto"/>
              <w:left w:val="single" w:sz="4" w:space="0" w:color="auto"/>
              <w:bottom w:val="single" w:sz="4" w:space="0" w:color="auto"/>
              <w:right w:val="single" w:sz="4" w:space="0" w:color="auto"/>
            </w:tcBorders>
          </w:tcPr>
          <w:p w14:paraId="07EE7737"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2D5FFE03"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2136F7EA" w14:textId="1BEDC533"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w:t>
            </w:r>
          </w:p>
        </w:tc>
        <w:tc>
          <w:tcPr>
            <w:tcW w:w="2329" w:type="dxa"/>
            <w:tcBorders>
              <w:top w:val="single" w:sz="4" w:space="0" w:color="auto"/>
              <w:left w:val="single" w:sz="4" w:space="0" w:color="auto"/>
              <w:bottom w:val="single" w:sz="4" w:space="0" w:color="auto"/>
              <w:right w:val="single" w:sz="4" w:space="0" w:color="auto"/>
            </w:tcBorders>
          </w:tcPr>
          <w:p w14:paraId="54D1A027"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1. Качественно и</w:t>
            </w:r>
            <w:r w:rsidRPr="00FD5234">
              <w:rPr>
                <w:rFonts w:ascii="Times New Roman" w:hAnsi="Times New Roman" w:cs="Times New Roman"/>
                <w:sz w:val="20"/>
                <w:szCs w:val="20"/>
                <w:lang w:eastAsia="en-US"/>
              </w:rPr>
              <w:t xml:space="preserve">сполняет музыкальный материал, </w:t>
            </w:r>
            <w:r w:rsidRPr="00FD5234">
              <w:rPr>
                <w:rFonts w:ascii="Times New Roman" w:hAnsi="Times New Roman" w:cs="Times New Roman"/>
                <w:sz w:val="20"/>
                <w:szCs w:val="20"/>
                <w:shd w:val="clear" w:color="auto" w:fill="FFFFFF"/>
                <w:lang w:eastAsia="en-US"/>
              </w:rPr>
              <w:t>обновляет репертуар один раз в полугодие по запросу преподавателя.</w:t>
            </w:r>
          </w:p>
        </w:tc>
        <w:tc>
          <w:tcPr>
            <w:tcW w:w="2477" w:type="dxa"/>
            <w:tcBorders>
              <w:top w:val="single" w:sz="4" w:space="0" w:color="auto"/>
              <w:left w:val="single" w:sz="4" w:space="0" w:color="auto"/>
              <w:bottom w:val="single" w:sz="4" w:space="0" w:color="auto"/>
              <w:right w:val="single" w:sz="4" w:space="0" w:color="auto"/>
            </w:tcBorders>
            <w:hideMark/>
          </w:tcPr>
          <w:p w14:paraId="08F9D156"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rPr>
              <w:t>1. Качественно и</w:t>
            </w:r>
            <w:r w:rsidRPr="00FD5234">
              <w:rPr>
                <w:rFonts w:ascii="Times New Roman" w:hAnsi="Times New Roman"/>
                <w:sz w:val="20"/>
                <w:szCs w:val="20"/>
              </w:rPr>
              <w:t>сполняет музыкальный материал. Владеет репертуаром различных музыкальных стилей и жанров и направлений.</w:t>
            </w:r>
          </w:p>
        </w:tc>
        <w:tc>
          <w:tcPr>
            <w:tcW w:w="2741" w:type="dxa"/>
            <w:tcBorders>
              <w:top w:val="single" w:sz="4" w:space="0" w:color="auto"/>
              <w:left w:val="single" w:sz="4" w:space="0" w:color="auto"/>
              <w:bottom w:val="single" w:sz="4" w:space="0" w:color="auto"/>
              <w:right w:val="single" w:sz="4" w:space="0" w:color="auto"/>
            </w:tcBorders>
          </w:tcPr>
          <w:p w14:paraId="72E0898F"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1. Результаты участия обучающихся/воспитанников (с участием концертмейстера) в творческих проектах, конкурсах, фестивалях, конференциях и др., включенных в официальный список значимых творческих мероприятий ОУ.</w:t>
            </w:r>
          </w:p>
        </w:tc>
        <w:tc>
          <w:tcPr>
            <w:tcW w:w="2741" w:type="dxa"/>
            <w:tcBorders>
              <w:top w:val="single" w:sz="4" w:space="0" w:color="auto"/>
              <w:left w:val="single" w:sz="4" w:space="0" w:color="auto"/>
              <w:bottom w:val="single" w:sz="4" w:space="0" w:color="auto"/>
              <w:right w:val="single" w:sz="4" w:space="0" w:color="auto"/>
            </w:tcBorders>
          </w:tcPr>
          <w:p w14:paraId="2B0A316E"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FD5234">
              <w:rPr>
                <w:rFonts w:ascii="Times New Roman" w:eastAsia="Times New Roman" w:hAnsi="Times New Roman" w:cs="Times New Roman"/>
                <w:sz w:val="20"/>
                <w:szCs w:val="20"/>
                <w:lang w:eastAsia="en-US"/>
              </w:rPr>
              <w:t>1. Результаты участия обучающихся/воспитанников (с участием концертмейстера) в творческих проектах, конкурсах, фестивалях, конференциях и др. на муниципальном и выше уровне.</w:t>
            </w:r>
          </w:p>
        </w:tc>
        <w:tc>
          <w:tcPr>
            <w:tcW w:w="1338" w:type="dxa"/>
            <w:tcBorders>
              <w:top w:val="single" w:sz="4" w:space="0" w:color="auto"/>
              <w:left w:val="single" w:sz="4" w:space="0" w:color="auto"/>
              <w:bottom w:val="single" w:sz="4" w:space="0" w:color="auto"/>
              <w:right w:val="single" w:sz="4" w:space="0" w:color="auto"/>
            </w:tcBorders>
          </w:tcPr>
          <w:p w14:paraId="411713D1"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6CEB4BC4"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56A07EB2" w14:textId="754923A7"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Читает с листа, транспонирует музыкальные произведения.</w:t>
            </w:r>
          </w:p>
        </w:tc>
        <w:tc>
          <w:tcPr>
            <w:tcW w:w="2329" w:type="dxa"/>
            <w:tcBorders>
              <w:top w:val="single" w:sz="4" w:space="0" w:color="auto"/>
              <w:left w:val="single" w:sz="4" w:space="0" w:color="auto"/>
              <w:bottom w:val="single" w:sz="4" w:space="0" w:color="auto"/>
              <w:right w:val="single" w:sz="4" w:space="0" w:color="auto"/>
            </w:tcBorders>
            <w:hideMark/>
          </w:tcPr>
          <w:p w14:paraId="6629690C"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rPr>
              <w:t>1. Готовит нотный материал к исполнению при помощи цифровых технологий (нотирует, гармонизует, транспонирует).</w:t>
            </w:r>
          </w:p>
        </w:tc>
        <w:tc>
          <w:tcPr>
            <w:tcW w:w="2477" w:type="dxa"/>
            <w:tcBorders>
              <w:top w:val="single" w:sz="4" w:space="0" w:color="auto"/>
              <w:left w:val="single" w:sz="4" w:space="0" w:color="auto"/>
              <w:bottom w:val="single" w:sz="4" w:space="0" w:color="auto"/>
              <w:right w:val="single" w:sz="4" w:space="0" w:color="auto"/>
            </w:tcBorders>
          </w:tcPr>
          <w:p w14:paraId="5DAFF143"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hAnsi="Times New Roman" w:cs="Times New Roman"/>
                <w:sz w:val="20"/>
                <w:szCs w:val="20"/>
                <w:shd w:val="clear" w:color="auto" w:fill="FFFFFF"/>
                <w:lang w:eastAsia="en-US"/>
              </w:rPr>
              <w:t>1. Владеет элементарными навыками импровизации, осуществляет переложение музыкальных произведений с партитуры, аудиозаписей, произведений вокальной и вокально-инструментальной литературы, в том числе с использованием цифровых технологий.</w:t>
            </w:r>
          </w:p>
        </w:tc>
        <w:tc>
          <w:tcPr>
            <w:tcW w:w="2741" w:type="dxa"/>
            <w:tcBorders>
              <w:top w:val="single" w:sz="4" w:space="0" w:color="auto"/>
              <w:left w:val="single" w:sz="4" w:space="0" w:color="auto"/>
              <w:bottom w:val="single" w:sz="4" w:space="0" w:color="auto"/>
              <w:right w:val="single" w:sz="4" w:space="0" w:color="auto"/>
            </w:tcBorders>
          </w:tcPr>
          <w:p w14:paraId="41C77380"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1. Читает с листа, имеет обширный репертуар концертмейстера.</w:t>
            </w:r>
          </w:p>
        </w:tc>
        <w:tc>
          <w:tcPr>
            <w:tcW w:w="2741" w:type="dxa"/>
            <w:tcBorders>
              <w:top w:val="single" w:sz="4" w:space="0" w:color="auto"/>
              <w:left w:val="single" w:sz="4" w:space="0" w:color="auto"/>
              <w:bottom w:val="single" w:sz="4" w:space="0" w:color="auto"/>
              <w:right w:val="single" w:sz="4" w:space="0" w:color="auto"/>
            </w:tcBorders>
          </w:tcPr>
          <w:p w14:paraId="1BA6DF60" w14:textId="0BB3016F"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1. Транспонирует с листа на интервал в объеме кварты. </w:t>
            </w:r>
          </w:p>
          <w:p w14:paraId="6BD43299" w14:textId="21B5B2CC" w:rsidR="004D7962" w:rsidRPr="00FD5234" w:rsidRDefault="00FD5234" w:rsidP="008536F0">
            <w:pPr>
              <w:shd w:val="clear" w:color="auto" w:fill="FFFFFF" w:themeFill="background1"/>
              <w:spacing w:after="0" w:line="240" w:lineRule="auto"/>
              <w:rPr>
                <w:rFonts w:ascii="Times New Roman" w:eastAsia="Times New Roman" w:hAnsi="Times New Roman" w:cs="Times New Roman"/>
                <w:sz w:val="20"/>
                <w:szCs w:val="20"/>
              </w:rPr>
            </w:pPr>
            <w:r w:rsidRPr="00FD5234">
              <w:rPr>
                <w:rFonts w:ascii="Times New Roman" w:eastAsia="Times New Roman" w:hAnsi="Times New Roman" w:cs="Times New Roman"/>
                <w:sz w:val="20"/>
                <w:szCs w:val="20"/>
                <w:lang w:eastAsia="en-US"/>
              </w:rPr>
              <w:t xml:space="preserve">2. </w:t>
            </w:r>
            <w:r w:rsidR="004D7962" w:rsidRPr="00FD5234">
              <w:rPr>
                <w:rFonts w:ascii="Times New Roman" w:eastAsia="Times New Roman" w:hAnsi="Times New Roman" w:cs="Times New Roman"/>
                <w:sz w:val="20"/>
                <w:szCs w:val="20"/>
                <w:lang w:eastAsia="en-US"/>
              </w:rPr>
              <w:t>Использует собственные переложения музыкального материала.</w:t>
            </w:r>
          </w:p>
        </w:tc>
        <w:tc>
          <w:tcPr>
            <w:tcW w:w="1338" w:type="dxa"/>
            <w:tcBorders>
              <w:top w:val="single" w:sz="4" w:space="0" w:color="auto"/>
              <w:left w:val="single" w:sz="4" w:space="0" w:color="auto"/>
              <w:bottom w:val="single" w:sz="4" w:space="0" w:color="auto"/>
              <w:right w:val="single" w:sz="4" w:space="0" w:color="auto"/>
            </w:tcBorders>
          </w:tcPr>
          <w:p w14:paraId="46A617C9"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159F2330"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19C67E90" w14:textId="1A1BABB3"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Координирует работу по аккомпанированию при проведении музыкальных занятий и массовых мероприятий.</w:t>
            </w:r>
          </w:p>
        </w:tc>
        <w:tc>
          <w:tcPr>
            <w:tcW w:w="2329" w:type="dxa"/>
            <w:tcBorders>
              <w:top w:val="single" w:sz="4" w:space="0" w:color="auto"/>
              <w:left w:val="single" w:sz="4" w:space="0" w:color="auto"/>
              <w:bottom w:val="single" w:sz="4" w:space="0" w:color="auto"/>
              <w:right w:val="single" w:sz="4" w:space="0" w:color="auto"/>
            </w:tcBorders>
          </w:tcPr>
          <w:p w14:paraId="6EF22490" w14:textId="77777777" w:rsidR="004D7962" w:rsidRPr="00FD5234" w:rsidRDefault="004D7962" w:rsidP="008536F0">
            <w:pPr>
              <w:pStyle w:val="a9"/>
              <w:shd w:val="clear" w:color="auto" w:fill="FFFFFF" w:themeFill="background1"/>
              <w:rPr>
                <w:rFonts w:ascii="Times New Roman" w:hAnsi="Times New Roman"/>
                <w:sz w:val="20"/>
                <w:szCs w:val="20"/>
              </w:rPr>
            </w:pPr>
            <w:r w:rsidRPr="00FD5234">
              <w:rPr>
                <w:rFonts w:ascii="Times New Roman" w:eastAsia="Times New Roman" w:hAnsi="Times New Roman"/>
                <w:sz w:val="20"/>
                <w:szCs w:val="20"/>
              </w:rPr>
              <w:t>1.</w:t>
            </w:r>
            <w:r w:rsidRPr="00FD5234">
              <w:rPr>
                <w:rFonts w:ascii="Times New Roman" w:hAnsi="Times New Roman"/>
                <w:sz w:val="20"/>
                <w:szCs w:val="20"/>
              </w:rPr>
              <w:t xml:space="preserve"> Реализует план мероприятий, включенных в систему воспитательной деятельности ОУ.</w:t>
            </w:r>
          </w:p>
          <w:p w14:paraId="5A71A8BD" w14:textId="77777777" w:rsidR="004D7962" w:rsidRPr="00FD5234" w:rsidRDefault="004D7962" w:rsidP="008536F0">
            <w:pPr>
              <w:pStyle w:val="a9"/>
              <w:shd w:val="clear" w:color="auto" w:fill="FFFFFF" w:themeFill="background1"/>
              <w:rPr>
                <w:rFonts w:ascii="Times New Roman" w:eastAsia="Times New Roman" w:hAnsi="Times New Roman"/>
                <w:color w:val="000000" w:themeColor="text1"/>
                <w:sz w:val="20"/>
                <w:szCs w:val="20"/>
                <w:lang w:eastAsia="ru-RU"/>
              </w:rPr>
            </w:pPr>
            <w:r w:rsidRPr="00FD5234">
              <w:rPr>
                <w:rFonts w:ascii="Times New Roman" w:hAnsi="Times New Roman"/>
                <w:sz w:val="20"/>
                <w:szCs w:val="20"/>
              </w:rPr>
              <w:t xml:space="preserve">2. </w:t>
            </w:r>
            <w:r w:rsidRPr="00FD5234">
              <w:rPr>
                <w:rFonts w:ascii="Times New Roman" w:eastAsia="Times New Roman" w:hAnsi="Times New Roman"/>
                <w:sz w:val="20"/>
                <w:szCs w:val="20"/>
              </w:rPr>
              <w:t>Участвует в составе жюри конкурсов, готовит сценарий и участвует в качестве ведущего концерт.</w:t>
            </w:r>
          </w:p>
        </w:tc>
        <w:tc>
          <w:tcPr>
            <w:tcW w:w="2477" w:type="dxa"/>
            <w:tcBorders>
              <w:top w:val="single" w:sz="4" w:space="0" w:color="auto"/>
              <w:left w:val="single" w:sz="4" w:space="0" w:color="auto"/>
              <w:bottom w:val="single" w:sz="4" w:space="0" w:color="auto"/>
              <w:right w:val="single" w:sz="4" w:space="0" w:color="auto"/>
            </w:tcBorders>
            <w:hideMark/>
          </w:tcPr>
          <w:p w14:paraId="55634163"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1. Участвует в составе жюри конкурсов, составляет  сборный концерт, участвует в качестве ведущего концерт.</w:t>
            </w:r>
          </w:p>
          <w:p w14:paraId="5BD04DED"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rPr>
              <w:t>2. Организует самостоятельные ответственные действия</w:t>
            </w:r>
            <w:r w:rsidRPr="00FD5234">
              <w:rPr>
                <w:rFonts w:ascii="Times New Roman" w:hAnsi="Times New Roman"/>
                <w:sz w:val="20"/>
                <w:szCs w:val="20"/>
              </w:rPr>
              <w:t xml:space="preserve"> обучающихся по созданию музыкально-образовательной среды.</w:t>
            </w:r>
          </w:p>
        </w:tc>
        <w:tc>
          <w:tcPr>
            <w:tcW w:w="2741" w:type="dxa"/>
            <w:tcBorders>
              <w:top w:val="single" w:sz="4" w:space="0" w:color="auto"/>
              <w:left w:val="single" w:sz="4" w:space="0" w:color="auto"/>
              <w:bottom w:val="single" w:sz="4" w:space="0" w:color="auto"/>
              <w:right w:val="single" w:sz="4" w:space="0" w:color="auto"/>
            </w:tcBorders>
          </w:tcPr>
          <w:p w14:paraId="614A6A91"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1. Личное участие концертмейстера в концертной и публичной деятельности (концерты, торжественные вечера, конкурсы и др.).</w:t>
            </w:r>
          </w:p>
        </w:tc>
        <w:tc>
          <w:tcPr>
            <w:tcW w:w="2741" w:type="dxa"/>
            <w:tcBorders>
              <w:top w:val="single" w:sz="4" w:space="0" w:color="auto"/>
              <w:left w:val="single" w:sz="4" w:space="0" w:color="auto"/>
              <w:bottom w:val="single" w:sz="4" w:space="0" w:color="auto"/>
              <w:right w:val="single" w:sz="4" w:space="0" w:color="auto"/>
            </w:tcBorders>
          </w:tcPr>
          <w:p w14:paraId="7EE724F9"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1. Участие в подготовке и проведении творческих проектов (концерты, торжественные вечера, конкурсы и др.).</w:t>
            </w:r>
          </w:p>
          <w:p w14:paraId="04825EAB"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FD5234">
              <w:rPr>
                <w:rFonts w:ascii="Times New Roman" w:eastAsia="Times New Roman" w:hAnsi="Times New Roman" w:cs="Times New Roman"/>
                <w:sz w:val="20"/>
                <w:szCs w:val="20"/>
                <w:lang w:eastAsia="en-US"/>
              </w:rPr>
              <w:t>2. Организация проведения; создание сценария; музыкальное оформление; звукозапись, электроакустическое сопровождение и др.</w:t>
            </w:r>
          </w:p>
        </w:tc>
        <w:tc>
          <w:tcPr>
            <w:tcW w:w="1338" w:type="dxa"/>
            <w:tcBorders>
              <w:top w:val="single" w:sz="4" w:space="0" w:color="auto"/>
              <w:left w:val="single" w:sz="4" w:space="0" w:color="auto"/>
              <w:bottom w:val="single" w:sz="4" w:space="0" w:color="auto"/>
              <w:right w:val="single" w:sz="4" w:space="0" w:color="auto"/>
            </w:tcBorders>
          </w:tcPr>
          <w:p w14:paraId="1876837D"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7973D281"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15159493" w14:textId="43402039"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w:t>
            </w:r>
          </w:p>
        </w:tc>
        <w:tc>
          <w:tcPr>
            <w:tcW w:w="2329" w:type="dxa"/>
            <w:tcBorders>
              <w:top w:val="single" w:sz="4" w:space="0" w:color="auto"/>
              <w:left w:val="single" w:sz="4" w:space="0" w:color="auto"/>
              <w:bottom w:val="single" w:sz="4" w:space="0" w:color="auto"/>
              <w:right w:val="single" w:sz="4" w:space="0" w:color="auto"/>
            </w:tcBorders>
          </w:tcPr>
          <w:p w14:paraId="77F17E5A"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hAnsi="Times New Roman" w:cs="Times New Roman"/>
                <w:sz w:val="20"/>
                <w:szCs w:val="20"/>
                <w:lang w:eastAsia="en-US"/>
              </w:rPr>
              <w:t>1.</w:t>
            </w:r>
            <w:r w:rsidRPr="00FD5234">
              <w:rPr>
                <w:rFonts w:ascii="Times New Roman" w:eastAsia="Times New Roman" w:hAnsi="Times New Roman" w:cs="Times New Roman"/>
                <w:sz w:val="20"/>
                <w:szCs w:val="20"/>
                <w:lang w:eastAsia="en-US"/>
              </w:rPr>
              <w:t xml:space="preserve"> Применяет различные формы, методы и средства объективного оценивания процесса и результатов </w:t>
            </w:r>
            <w:r w:rsidRPr="00FD5234">
              <w:rPr>
                <w:rFonts w:ascii="Times New Roman" w:eastAsia="Times New Roman" w:hAnsi="Times New Roman" w:cs="Times New Roman"/>
                <w:sz w:val="20"/>
                <w:szCs w:val="20"/>
                <w:lang w:eastAsia="en-US"/>
              </w:rPr>
              <w:lastRenderedPageBreak/>
              <w:t>деятельности обучающихся при освоении общеобразовательных программ</w:t>
            </w:r>
            <w:r w:rsidRPr="00FD5234">
              <w:rPr>
                <w:rFonts w:ascii="Times New Roman" w:hAnsi="Times New Roman" w:cs="Times New Roman"/>
                <w:sz w:val="20"/>
                <w:szCs w:val="20"/>
                <w:lang w:eastAsia="en-US"/>
              </w:rPr>
              <w:t xml:space="preserve">. </w:t>
            </w:r>
          </w:p>
        </w:tc>
        <w:tc>
          <w:tcPr>
            <w:tcW w:w="2477" w:type="dxa"/>
            <w:tcBorders>
              <w:top w:val="single" w:sz="4" w:space="0" w:color="auto"/>
              <w:left w:val="single" w:sz="4" w:space="0" w:color="auto"/>
              <w:bottom w:val="single" w:sz="4" w:space="0" w:color="auto"/>
              <w:right w:val="single" w:sz="4" w:space="0" w:color="auto"/>
            </w:tcBorders>
          </w:tcPr>
          <w:p w14:paraId="06893052" w14:textId="77777777" w:rsidR="004D7962" w:rsidRPr="00FD52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lastRenderedPageBreak/>
              <w:t xml:space="preserve">1. Применяет различные формы, методы и средства объективного оценивания процесса и результатов деятельности </w:t>
            </w:r>
            <w:r w:rsidRPr="00FD5234">
              <w:rPr>
                <w:rFonts w:ascii="Times New Roman" w:eastAsia="Times New Roman" w:hAnsi="Times New Roman" w:cs="Times New Roman"/>
                <w:sz w:val="20"/>
                <w:szCs w:val="20"/>
                <w:lang w:eastAsia="en-US"/>
              </w:rPr>
              <w:lastRenderedPageBreak/>
              <w:t>обучающихся при освоении общеобразовательных программ</w:t>
            </w:r>
            <w:r w:rsidRPr="00FD5234">
              <w:rPr>
                <w:rFonts w:ascii="Times New Roman" w:hAnsi="Times New Roman" w:cs="Times New Roman"/>
                <w:sz w:val="20"/>
                <w:szCs w:val="20"/>
                <w:lang w:eastAsia="en-US"/>
              </w:rPr>
              <w:t xml:space="preserve">. </w:t>
            </w:r>
          </w:p>
          <w:p w14:paraId="580F6360"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2. Использует современные развивающие методики оценивания освоения программ.</w:t>
            </w:r>
          </w:p>
        </w:tc>
        <w:tc>
          <w:tcPr>
            <w:tcW w:w="2741" w:type="dxa"/>
            <w:tcBorders>
              <w:top w:val="single" w:sz="4" w:space="0" w:color="auto"/>
              <w:left w:val="single" w:sz="4" w:space="0" w:color="auto"/>
              <w:bottom w:val="single" w:sz="4" w:space="0" w:color="auto"/>
              <w:right w:val="single" w:sz="4" w:space="0" w:color="auto"/>
            </w:tcBorders>
            <w:hideMark/>
          </w:tcPr>
          <w:p w14:paraId="61642C72"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lang w:eastAsia="ru-RU"/>
              </w:rPr>
              <w:lastRenderedPageBreak/>
              <w:t xml:space="preserve">1. Обеспечен контроль освоения общеобразовательных программ, позволяющий осуществлять коррекцию </w:t>
            </w:r>
            <w:r w:rsidRPr="00FD5234">
              <w:rPr>
                <w:rFonts w:ascii="Times New Roman" w:eastAsia="Times New Roman" w:hAnsi="Times New Roman"/>
                <w:sz w:val="20"/>
                <w:szCs w:val="20"/>
                <w:lang w:eastAsia="ru-RU"/>
              </w:rPr>
              <w:lastRenderedPageBreak/>
              <w:t>образовательного процесса</w:t>
            </w:r>
            <w:r w:rsidRPr="00FD5234">
              <w:rPr>
                <w:rFonts w:ascii="Times New Roman" w:hAnsi="Times New Roman"/>
                <w:sz w:val="20"/>
                <w:szCs w:val="20"/>
              </w:rPr>
              <w:t>, собственной педагогической деятельности по результатам педагогического контроля и оценки освоения программы</w:t>
            </w:r>
            <w:r w:rsidRPr="00FD5234">
              <w:rPr>
                <w:rFonts w:ascii="Times New Roman" w:eastAsia="Times New Roman" w:hAnsi="Times New Roman"/>
                <w:sz w:val="20"/>
                <w:szCs w:val="20"/>
                <w:lang w:eastAsia="ru-RU"/>
              </w:rPr>
              <w:t>.</w:t>
            </w:r>
          </w:p>
        </w:tc>
        <w:tc>
          <w:tcPr>
            <w:tcW w:w="2741" w:type="dxa"/>
            <w:tcBorders>
              <w:top w:val="single" w:sz="4" w:space="0" w:color="auto"/>
              <w:left w:val="single" w:sz="4" w:space="0" w:color="auto"/>
              <w:bottom w:val="single" w:sz="4" w:space="0" w:color="auto"/>
              <w:right w:val="single" w:sz="4" w:space="0" w:color="auto"/>
            </w:tcBorders>
            <w:hideMark/>
          </w:tcPr>
          <w:p w14:paraId="5B09F1B2" w14:textId="77777777" w:rsidR="004D7962" w:rsidRPr="00FD5234" w:rsidRDefault="004D7962" w:rsidP="008536F0">
            <w:pPr>
              <w:pStyle w:val="a9"/>
              <w:rPr>
                <w:rFonts w:ascii="Times New Roman" w:eastAsia="Times New Roman" w:hAnsi="Times New Roman"/>
                <w:sz w:val="20"/>
                <w:szCs w:val="20"/>
                <w:lang w:eastAsia="ru-RU"/>
              </w:rPr>
            </w:pPr>
            <w:r w:rsidRPr="00FD5234">
              <w:rPr>
                <w:rFonts w:ascii="Times New Roman" w:eastAsia="Times New Roman" w:hAnsi="Times New Roman"/>
                <w:sz w:val="20"/>
                <w:szCs w:val="20"/>
              </w:rPr>
              <w:lastRenderedPageBreak/>
              <w:t xml:space="preserve">1. Обеспечен контроль освоения общеобразовательных программ, позволяющий осуществлять коррекцию </w:t>
            </w:r>
            <w:r w:rsidRPr="00FD5234">
              <w:rPr>
                <w:rFonts w:ascii="Times New Roman" w:eastAsia="Times New Roman" w:hAnsi="Times New Roman"/>
                <w:sz w:val="20"/>
                <w:szCs w:val="20"/>
              </w:rPr>
              <w:lastRenderedPageBreak/>
              <w:t>образовательного процесса</w:t>
            </w:r>
            <w:r w:rsidRPr="00FD5234">
              <w:rPr>
                <w:rFonts w:ascii="Times New Roman" w:hAnsi="Times New Roman"/>
                <w:sz w:val="20"/>
                <w:szCs w:val="20"/>
              </w:rPr>
              <w:t>, собственной педагогической деятельности по результатам педагогического контроля и оценки освоения образовательной программы, и коррекцию собственной оценочной деятельности</w:t>
            </w:r>
            <w:r w:rsidRPr="00FD5234">
              <w:rPr>
                <w:rFonts w:ascii="Times New Roman" w:eastAsia="Times New Roman" w:hAnsi="Times New Roman"/>
                <w:sz w:val="20"/>
                <w:szCs w:val="20"/>
              </w:rPr>
              <w:t>.</w:t>
            </w:r>
          </w:p>
        </w:tc>
        <w:tc>
          <w:tcPr>
            <w:tcW w:w="1338" w:type="dxa"/>
            <w:tcBorders>
              <w:top w:val="single" w:sz="4" w:space="0" w:color="auto"/>
              <w:left w:val="single" w:sz="4" w:space="0" w:color="auto"/>
              <w:bottom w:val="single" w:sz="4" w:space="0" w:color="auto"/>
              <w:right w:val="single" w:sz="4" w:space="0" w:color="auto"/>
            </w:tcBorders>
          </w:tcPr>
          <w:p w14:paraId="278A232A"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2D6B2551"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6B5F8D4E" w14:textId="6EA6CD3A"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Принимает участие в разработке тематических планов, программ (общих, специальных, профилирующих дисциплин).</w:t>
            </w:r>
          </w:p>
        </w:tc>
        <w:tc>
          <w:tcPr>
            <w:tcW w:w="2329" w:type="dxa"/>
            <w:tcBorders>
              <w:top w:val="single" w:sz="4" w:space="0" w:color="auto"/>
              <w:left w:val="single" w:sz="4" w:space="0" w:color="auto"/>
              <w:bottom w:val="single" w:sz="4" w:space="0" w:color="auto"/>
              <w:right w:val="single" w:sz="4" w:space="0" w:color="auto"/>
            </w:tcBorders>
            <w:hideMark/>
          </w:tcPr>
          <w:p w14:paraId="4BBCDFA6"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rPr>
              <w:t xml:space="preserve">1. </w:t>
            </w:r>
            <w:r w:rsidRPr="00FD5234">
              <w:rPr>
                <w:rFonts w:ascii="Times New Roman" w:hAnsi="Times New Roman"/>
                <w:sz w:val="20"/>
                <w:szCs w:val="20"/>
              </w:rPr>
              <w:t>Вносит предложения по совершенствованию образовательного процесса, участвует в работе предметных методических объединений учителей.</w:t>
            </w:r>
          </w:p>
        </w:tc>
        <w:tc>
          <w:tcPr>
            <w:tcW w:w="2477" w:type="dxa"/>
            <w:tcBorders>
              <w:top w:val="single" w:sz="4" w:space="0" w:color="auto"/>
              <w:left w:val="single" w:sz="4" w:space="0" w:color="auto"/>
              <w:bottom w:val="single" w:sz="4" w:space="0" w:color="auto"/>
              <w:right w:val="single" w:sz="4" w:space="0" w:color="auto"/>
            </w:tcBorders>
            <w:hideMark/>
          </w:tcPr>
          <w:p w14:paraId="27DCB5F4" w14:textId="77777777" w:rsidR="004D7962" w:rsidRPr="00FD5234" w:rsidRDefault="004D7962" w:rsidP="008536F0">
            <w:pPr>
              <w:pStyle w:val="a9"/>
              <w:rPr>
                <w:rFonts w:ascii="Times New Roman" w:eastAsia="Times New Roman" w:hAnsi="Times New Roman"/>
                <w:sz w:val="20"/>
                <w:szCs w:val="20"/>
              </w:rPr>
            </w:pPr>
            <w:r w:rsidRPr="00FD5234">
              <w:rPr>
                <w:rFonts w:ascii="Times New Roman" w:hAnsi="Times New Roman"/>
                <w:sz w:val="20"/>
                <w:szCs w:val="20"/>
              </w:rPr>
              <w:t>1. Вносит предложения по совершенствованию образовательного процесса, участвует в работе предметных методических объединений учителей.</w:t>
            </w:r>
            <w:r w:rsidRPr="00FD5234">
              <w:rPr>
                <w:rFonts w:ascii="Times New Roman" w:eastAsia="Times New Roman" w:hAnsi="Times New Roman"/>
                <w:sz w:val="20"/>
                <w:szCs w:val="20"/>
              </w:rPr>
              <w:t xml:space="preserve"> </w:t>
            </w:r>
          </w:p>
          <w:p w14:paraId="593D1287"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rPr>
              <w:t>2. Руководит предметным методическим объединением/ предметной (методической) группой.</w:t>
            </w:r>
          </w:p>
        </w:tc>
        <w:tc>
          <w:tcPr>
            <w:tcW w:w="2741" w:type="dxa"/>
            <w:tcBorders>
              <w:top w:val="single" w:sz="4" w:space="0" w:color="auto"/>
              <w:left w:val="single" w:sz="4" w:space="0" w:color="auto"/>
              <w:bottom w:val="single" w:sz="4" w:space="0" w:color="auto"/>
              <w:right w:val="single" w:sz="4" w:space="0" w:color="auto"/>
            </w:tcBorders>
          </w:tcPr>
          <w:p w14:paraId="16FCAA6C"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1. Результаты участия в работе методического объединения в межаттестационный период.</w:t>
            </w:r>
          </w:p>
        </w:tc>
        <w:tc>
          <w:tcPr>
            <w:tcW w:w="2741" w:type="dxa"/>
            <w:tcBorders>
              <w:top w:val="single" w:sz="4" w:space="0" w:color="auto"/>
              <w:left w:val="single" w:sz="4" w:space="0" w:color="auto"/>
              <w:bottom w:val="single" w:sz="4" w:space="0" w:color="auto"/>
              <w:right w:val="single" w:sz="4" w:space="0" w:color="auto"/>
            </w:tcBorders>
            <w:hideMark/>
          </w:tcPr>
          <w:p w14:paraId="7622C1DB" w14:textId="77777777" w:rsidR="004D7962" w:rsidRPr="00FD5234" w:rsidRDefault="004D7962" w:rsidP="008536F0">
            <w:pPr>
              <w:pStyle w:val="a9"/>
              <w:rPr>
                <w:rFonts w:ascii="Times New Roman" w:eastAsia="Times New Roman" w:hAnsi="Times New Roman"/>
                <w:sz w:val="20"/>
                <w:szCs w:val="20"/>
                <w:lang w:eastAsia="ru-RU"/>
              </w:rPr>
            </w:pPr>
            <w:r w:rsidRPr="00FD5234">
              <w:rPr>
                <w:rFonts w:ascii="Times New Roman" w:eastAsia="Times New Roman" w:hAnsi="Times New Roman"/>
                <w:sz w:val="20"/>
                <w:szCs w:val="20"/>
              </w:rPr>
              <w:t>1. Результаты работы предметной (методической) группы.</w:t>
            </w:r>
          </w:p>
        </w:tc>
        <w:tc>
          <w:tcPr>
            <w:tcW w:w="1338" w:type="dxa"/>
            <w:tcBorders>
              <w:top w:val="single" w:sz="4" w:space="0" w:color="auto"/>
              <w:left w:val="single" w:sz="4" w:space="0" w:color="auto"/>
              <w:bottom w:val="single" w:sz="4" w:space="0" w:color="auto"/>
              <w:right w:val="single" w:sz="4" w:space="0" w:color="auto"/>
            </w:tcBorders>
          </w:tcPr>
          <w:p w14:paraId="2E73D97C"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757E735"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028361E8" w14:textId="423BD42C"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w:t>
            </w:r>
          </w:p>
        </w:tc>
        <w:tc>
          <w:tcPr>
            <w:tcW w:w="2329" w:type="dxa"/>
            <w:tcBorders>
              <w:top w:val="single" w:sz="4" w:space="0" w:color="auto"/>
              <w:left w:val="single" w:sz="4" w:space="0" w:color="auto"/>
              <w:bottom w:val="single" w:sz="4" w:space="0" w:color="auto"/>
              <w:right w:val="single" w:sz="4" w:space="0" w:color="auto"/>
            </w:tcBorders>
          </w:tcPr>
          <w:p w14:paraId="054FADB8"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1. Вносит личный вклад в повышение качества образования, совершенствование методов обучения и воспитания; транслирует практические результаты своей профессиональной деятельности. </w:t>
            </w:r>
          </w:p>
          <w:p w14:paraId="5CC8144E"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2. Представляет обобщенный актуальный педагогический опыт на муниципальном уровне. </w:t>
            </w:r>
          </w:p>
          <w:p w14:paraId="02BFE878"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3. Выступает сольно на площадках уровня ОУ и муниципальном.</w:t>
            </w:r>
          </w:p>
        </w:tc>
        <w:tc>
          <w:tcPr>
            <w:tcW w:w="2477" w:type="dxa"/>
            <w:tcBorders>
              <w:top w:val="single" w:sz="4" w:space="0" w:color="auto"/>
              <w:left w:val="single" w:sz="4" w:space="0" w:color="auto"/>
              <w:bottom w:val="single" w:sz="4" w:space="0" w:color="auto"/>
              <w:right w:val="single" w:sz="4" w:space="0" w:color="auto"/>
            </w:tcBorders>
          </w:tcPr>
          <w:p w14:paraId="1745FC9E"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1. Представляет обобщенный актуальный педагогический опыт на региональном, всероссийском и международном уровне.</w:t>
            </w:r>
          </w:p>
          <w:p w14:paraId="72F8F5A4"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eastAsia="Times New Roman" w:hAnsi="Times New Roman" w:cs="Times New Roman"/>
                <w:sz w:val="20"/>
                <w:szCs w:val="20"/>
                <w:lang w:eastAsia="en-US"/>
              </w:rPr>
              <w:t>2. Выступает сольно на площадках регионального и выше уровня, включая международные.</w:t>
            </w:r>
          </w:p>
        </w:tc>
        <w:tc>
          <w:tcPr>
            <w:tcW w:w="2741" w:type="dxa"/>
            <w:tcBorders>
              <w:top w:val="single" w:sz="4" w:space="0" w:color="auto"/>
              <w:left w:val="single" w:sz="4" w:space="0" w:color="auto"/>
              <w:bottom w:val="single" w:sz="4" w:space="0" w:color="auto"/>
              <w:right w:val="single" w:sz="4" w:space="0" w:color="auto"/>
            </w:tcBorders>
            <w:hideMark/>
          </w:tcPr>
          <w:p w14:paraId="53F486EB"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1. Наличие публикаций методических материалов из опыта работы (разработок, статей, пособий аранжировок, репертуарных сборников, нотных сборников) в печатных и электронных изданиях.</w:t>
            </w:r>
          </w:p>
          <w:p w14:paraId="66E8C667"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rPr>
              <w:t>2. Распространение собственного педагогического опыта, участие в мероприятиях в качестве концертмейстера: на уровне ОУ и муниципальном, проведение открытых уроков, мастер-классов.</w:t>
            </w:r>
          </w:p>
        </w:tc>
        <w:tc>
          <w:tcPr>
            <w:tcW w:w="2741" w:type="dxa"/>
            <w:tcBorders>
              <w:top w:val="single" w:sz="4" w:space="0" w:color="auto"/>
              <w:left w:val="single" w:sz="4" w:space="0" w:color="auto"/>
              <w:bottom w:val="single" w:sz="4" w:space="0" w:color="auto"/>
              <w:right w:val="single" w:sz="4" w:space="0" w:color="auto"/>
            </w:tcBorders>
          </w:tcPr>
          <w:p w14:paraId="0B103FE1" w14:textId="77777777" w:rsidR="004D7962" w:rsidRPr="00FD52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1. Наличие публикаций методических материалов из опыта работы (разработок, статей, пособий аранжировок, репертуарных сборников, нотных сборников) в печатных и электронных изданиях, </w:t>
            </w:r>
            <w:r w:rsidRPr="00FD5234">
              <w:rPr>
                <w:rFonts w:ascii="Times New Roman" w:hAnsi="Times New Roman" w:cs="Times New Roman"/>
                <w:sz w:val="20"/>
                <w:szCs w:val="20"/>
                <w:lang w:eastAsia="en-US"/>
              </w:rPr>
              <w:t>имеющих международный стандартный книжный номер (для сборника - ISBN, для журнала - ISSN).</w:t>
            </w:r>
          </w:p>
          <w:p w14:paraId="096F41C8"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FD5234">
              <w:rPr>
                <w:rFonts w:ascii="Times New Roman" w:hAnsi="Times New Roman" w:cs="Times New Roman"/>
                <w:sz w:val="20"/>
                <w:szCs w:val="20"/>
                <w:lang w:eastAsia="en-US"/>
              </w:rPr>
              <w:t>2. Выступления на концертных площадках муниципального и ниже уровня.</w:t>
            </w:r>
          </w:p>
        </w:tc>
        <w:tc>
          <w:tcPr>
            <w:tcW w:w="1338" w:type="dxa"/>
            <w:tcBorders>
              <w:top w:val="single" w:sz="4" w:space="0" w:color="auto"/>
              <w:left w:val="single" w:sz="4" w:space="0" w:color="auto"/>
              <w:bottom w:val="single" w:sz="4" w:space="0" w:color="auto"/>
              <w:right w:val="single" w:sz="4" w:space="0" w:color="auto"/>
            </w:tcBorders>
          </w:tcPr>
          <w:p w14:paraId="0C3B3B20"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12D9040"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624DB903" w14:textId="4B9BA5CA"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Обеспечивает охрану жизни и здоровья обучающихся в период образовательного процесса.</w:t>
            </w:r>
          </w:p>
        </w:tc>
        <w:tc>
          <w:tcPr>
            <w:tcW w:w="2329" w:type="dxa"/>
            <w:tcBorders>
              <w:top w:val="single" w:sz="4" w:space="0" w:color="auto"/>
              <w:left w:val="single" w:sz="4" w:space="0" w:color="auto"/>
              <w:bottom w:val="single" w:sz="4" w:space="0" w:color="auto"/>
              <w:right w:val="single" w:sz="4" w:space="0" w:color="auto"/>
            </w:tcBorders>
            <w:hideMark/>
          </w:tcPr>
          <w:p w14:paraId="5ABFA358"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1. Создает условия обучения по программам и условия </w:t>
            </w:r>
            <w:r w:rsidRPr="00FD5234">
              <w:rPr>
                <w:rFonts w:ascii="Times New Roman" w:eastAsia="Times New Roman" w:hAnsi="Times New Roman" w:cs="Times New Roman"/>
                <w:sz w:val="20"/>
                <w:szCs w:val="20"/>
                <w:lang w:eastAsia="en-US"/>
              </w:rPr>
              <w:lastRenderedPageBreak/>
              <w:t>для участия в досуговых мероприятиях для детей с ограниченными возможностями здоровья.</w:t>
            </w:r>
          </w:p>
          <w:p w14:paraId="04EA5F75"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2. Соблюдает принципы   здоровьесбережения, ОТ и ТБ при проведении учебных занятий. досуговых мероприятий.</w:t>
            </w:r>
          </w:p>
          <w:p w14:paraId="2E5CC1FA"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3. Соблюдает нормы педагогической этики. </w:t>
            </w:r>
          </w:p>
          <w:p w14:paraId="378A6FAF"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lang w:eastAsia="ru-RU"/>
              </w:rPr>
              <w:t>4. Обеспечение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p>
        </w:tc>
        <w:tc>
          <w:tcPr>
            <w:tcW w:w="2477" w:type="dxa"/>
            <w:tcBorders>
              <w:top w:val="single" w:sz="4" w:space="0" w:color="auto"/>
              <w:left w:val="single" w:sz="4" w:space="0" w:color="auto"/>
              <w:bottom w:val="single" w:sz="4" w:space="0" w:color="auto"/>
              <w:right w:val="single" w:sz="4" w:space="0" w:color="auto"/>
            </w:tcBorders>
            <w:hideMark/>
          </w:tcPr>
          <w:p w14:paraId="54EB5A93"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lastRenderedPageBreak/>
              <w:t xml:space="preserve">1. Создает условия обучения по программам и условия для участия в </w:t>
            </w:r>
            <w:r w:rsidRPr="00FD5234">
              <w:rPr>
                <w:rFonts w:ascii="Times New Roman" w:eastAsia="Times New Roman" w:hAnsi="Times New Roman" w:cs="Times New Roman"/>
                <w:sz w:val="20"/>
                <w:szCs w:val="20"/>
                <w:lang w:eastAsia="en-US"/>
              </w:rPr>
              <w:lastRenderedPageBreak/>
              <w:t>досуговых мероприятиях для детей с ограниченными возможностями здоровья.</w:t>
            </w:r>
          </w:p>
          <w:p w14:paraId="63FE969C"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2. Соблюдает принципы здоровьесбережения, ОТ и ТБ при проведении учебных занятий, досуговых мероприятий.</w:t>
            </w:r>
          </w:p>
          <w:p w14:paraId="38E4DD60"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eastAsia="Times New Roman" w:hAnsi="Times New Roman" w:cs="Times New Roman"/>
                <w:sz w:val="20"/>
                <w:szCs w:val="20"/>
                <w:lang w:eastAsia="en-US"/>
              </w:rPr>
              <w:t xml:space="preserve">3. Соблюдает нормы педагогической этики. </w:t>
            </w:r>
          </w:p>
          <w:p w14:paraId="3F0D8BA2" w14:textId="77777777" w:rsidR="004D7962" w:rsidRPr="00FD5234" w:rsidRDefault="004D7962" w:rsidP="008536F0">
            <w:pPr>
              <w:pStyle w:val="a9"/>
              <w:rPr>
                <w:rFonts w:ascii="Times New Roman" w:eastAsia="Times New Roman" w:hAnsi="Times New Roman"/>
                <w:color w:val="000000" w:themeColor="text1"/>
                <w:sz w:val="20"/>
                <w:szCs w:val="20"/>
                <w:lang w:eastAsia="ru-RU"/>
              </w:rPr>
            </w:pPr>
            <w:r w:rsidRPr="00FD5234">
              <w:rPr>
                <w:rFonts w:ascii="Times New Roman" w:eastAsia="Times New Roman" w:hAnsi="Times New Roman"/>
                <w:sz w:val="20"/>
                <w:szCs w:val="20"/>
                <w:lang w:eastAsia="ru-RU"/>
              </w:rPr>
              <w:t>4. Обеспечение в рамках своих полномочий соблюдения прав ребенка, а также прав и ответственности родителей (законных представителей) за воспитание и развитие своих детей.</w:t>
            </w:r>
          </w:p>
        </w:tc>
        <w:tc>
          <w:tcPr>
            <w:tcW w:w="2741" w:type="dxa"/>
            <w:tcBorders>
              <w:top w:val="single" w:sz="4" w:space="0" w:color="auto"/>
              <w:left w:val="single" w:sz="4" w:space="0" w:color="auto"/>
              <w:bottom w:val="single" w:sz="4" w:space="0" w:color="auto"/>
              <w:right w:val="single" w:sz="4" w:space="0" w:color="auto"/>
            </w:tcBorders>
          </w:tcPr>
          <w:p w14:paraId="05B2A4F0"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lang w:eastAsia="en-US"/>
              </w:rPr>
            </w:pPr>
            <w:r w:rsidRPr="00FD5234">
              <w:rPr>
                <w:rFonts w:ascii="Times New Roman" w:hAnsi="Times New Roman" w:cs="Times New Roman"/>
                <w:sz w:val="20"/>
                <w:szCs w:val="20"/>
                <w:lang w:eastAsia="en-US"/>
              </w:rPr>
              <w:lastRenderedPageBreak/>
              <w:t xml:space="preserve">1. Описаны отдельные мероприятия в области </w:t>
            </w:r>
            <w:r w:rsidRPr="00FD5234">
              <w:rPr>
                <w:rFonts w:ascii="Times New Roman" w:hAnsi="Times New Roman" w:cs="Times New Roman"/>
                <w:sz w:val="20"/>
                <w:szCs w:val="20"/>
                <w:lang w:eastAsia="en-US"/>
              </w:rPr>
              <w:lastRenderedPageBreak/>
              <w:t>здоровьесбережения обучающихся.</w:t>
            </w:r>
          </w:p>
        </w:tc>
        <w:tc>
          <w:tcPr>
            <w:tcW w:w="2741" w:type="dxa"/>
            <w:tcBorders>
              <w:top w:val="single" w:sz="4" w:space="0" w:color="auto"/>
              <w:left w:val="single" w:sz="4" w:space="0" w:color="auto"/>
              <w:bottom w:val="single" w:sz="4" w:space="0" w:color="auto"/>
              <w:right w:val="single" w:sz="4" w:space="0" w:color="auto"/>
            </w:tcBorders>
          </w:tcPr>
          <w:p w14:paraId="316E51EC"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rPr>
            </w:pPr>
            <w:r w:rsidRPr="00FD5234">
              <w:rPr>
                <w:rFonts w:ascii="Times New Roman" w:hAnsi="Times New Roman" w:cs="Times New Roman"/>
                <w:sz w:val="20"/>
                <w:szCs w:val="20"/>
                <w:lang w:eastAsia="en-US"/>
              </w:rPr>
              <w:lastRenderedPageBreak/>
              <w:t>1. Описана система деятельности в области здоровьесбережения.</w:t>
            </w:r>
          </w:p>
        </w:tc>
        <w:tc>
          <w:tcPr>
            <w:tcW w:w="1338" w:type="dxa"/>
            <w:tcBorders>
              <w:top w:val="single" w:sz="4" w:space="0" w:color="auto"/>
              <w:left w:val="single" w:sz="4" w:space="0" w:color="auto"/>
              <w:bottom w:val="single" w:sz="4" w:space="0" w:color="auto"/>
              <w:right w:val="single" w:sz="4" w:space="0" w:color="auto"/>
            </w:tcBorders>
          </w:tcPr>
          <w:p w14:paraId="70499031"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6507814F" w14:textId="77777777" w:rsidTr="008536F0">
        <w:tc>
          <w:tcPr>
            <w:tcW w:w="3764" w:type="dxa"/>
            <w:tcBorders>
              <w:top w:val="single" w:sz="4" w:space="0" w:color="auto"/>
              <w:left w:val="single" w:sz="4" w:space="0" w:color="auto"/>
              <w:bottom w:val="single" w:sz="4" w:space="0" w:color="auto"/>
              <w:right w:val="single" w:sz="4" w:space="0" w:color="auto"/>
            </w:tcBorders>
            <w:hideMark/>
          </w:tcPr>
          <w:p w14:paraId="5C03C92E" w14:textId="5CEAD6D3" w:rsidR="004D7962" w:rsidRPr="00FD5234" w:rsidRDefault="004D7962" w:rsidP="008536F0">
            <w:pPr>
              <w:pStyle w:val="a9"/>
              <w:rPr>
                <w:rFonts w:ascii="Times New Roman" w:eastAsiaTheme="minorHAnsi" w:hAnsi="Times New Roman"/>
                <w:sz w:val="20"/>
                <w:szCs w:val="20"/>
              </w:rPr>
            </w:pPr>
            <w:r w:rsidRPr="00FD5234">
              <w:rPr>
                <w:rFonts w:ascii="Times New Roman" w:eastAsiaTheme="minorHAnsi" w:hAnsi="Times New Roman"/>
                <w:sz w:val="20"/>
                <w:szCs w:val="20"/>
              </w:rPr>
              <w:t>Выполняет правила по охране труда и пожарной безопасности.</w:t>
            </w:r>
          </w:p>
        </w:tc>
        <w:tc>
          <w:tcPr>
            <w:tcW w:w="2329" w:type="dxa"/>
            <w:tcBorders>
              <w:top w:val="single" w:sz="4" w:space="0" w:color="auto"/>
              <w:left w:val="single" w:sz="4" w:space="0" w:color="auto"/>
              <w:bottom w:val="single" w:sz="4" w:space="0" w:color="auto"/>
              <w:right w:val="single" w:sz="4" w:space="0" w:color="auto"/>
            </w:tcBorders>
          </w:tcPr>
          <w:p w14:paraId="1849D310" w14:textId="77777777" w:rsidR="004D7962" w:rsidRPr="00FD52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FD5234">
              <w:rPr>
                <w:rFonts w:ascii="Times New Roman" w:hAnsi="Times New Roman" w:cs="Times New Roman"/>
                <w:sz w:val="20"/>
                <w:szCs w:val="20"/>
                <w:lang w:eastAsia="en-US"/>
              </w:rPr>
              <w:t>1. Выполняет требования техники безопасности и производственной санитарии, отвечает за жизнь, физическое и психическое здоровье обучающихся во время учебных, внеклассных и других занятий и мероприятий.</w:t>
            </w:r>
          </w:p>
          <w:p w14:paraId="6332CF1F"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hAnsi="Times New Roman" w:cs="Times New Roman"/>
                <w:sz w:val="20"/>
                <w:szCs w:val="20"/>
                <w:lang w:eastAsia="en-US"/>
              </w:rPr>
              <w:t xml:space="preserve">2. Немедленно информирует администрацию о возникновении в образовательном процессе условий, опасных для здоровья обучающихся и сотрудников, и принимает все </w:t>
            </w:r>
            <w:r w:rsidRPr="00FD5234">
              <w:rPr>
                <w:rFonts w:ascii="Times New Roman" w:hAnsi="Times New Roman" w:cs="Times New Roman"/>
                <w:sz w:val="20"/>
                <w:szCs w:val="20"/>
                <w:lang w:eastAsia="en-US"/>
              </w:rPr>
              <w:lastRenderedPageBreak/>
              <w:t>необходимые меры для ликвидации: возникшей опасности.</w:t>
            </w:r>
          </w:p>
          <w:p w14:paraId="2F40CEF3"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hAnsi="Times New Roman" w:cs="Times New Roman"/>
                <w:sz w:val="20"/>
                <w:szCs w:val="20"/>
                <w:lang w:eastAsia="en-US"/>
              </w:rPr>
              <w:t>3. Обеспечивает безопасность используемых в образовательном процессе оборудования, приборов, технических и наглядных средств обучения.</w:t>
            </w:r>
          </w:p>
          <w:p w14:paraId="64500F53"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hAnsi="Times New Roman" w:cs="Times New Roman"/>
                <w:sz w:val="20"/>
                <w:szCs w:val="20"/>
                <w:lang w:eastAsia="en-US"/>
              </w:rPr>
              <w:t>4. Выполняет правила и нормы охраны труда, техники безопасности и противопожарной защиты.</w:t>
            </w:r>
          </w:p>
        </w:tc>
        <w:tc>
          <w:tcPr>
            <w:tcW w:w="2477" w:type="dxa"/>
            <w:tcBorders>
              <w:top w:val="single" w:sz="4" w:space="0" w:color="auto"/>
              <w:left w:val="single" w:sz="4" w:space="0" w:color="auto"/>
              <w:bottom w:val="single" w:sz="4" w:space="0" w:color="auto"/>
              <w:right w:val="single" w:sz="4" w:space="0" w:color="auto"/>
            </w:tcBorders>
          </w:tcPr>
          <w:p w14:paraId="6E68D531" w14:textId="77777777" w:rsidR="004D7962" w:rsidRPr="00FD5234" w:rsidRDefault="004D7962" w:rsidP="008536F0">
            <w:pPr>
              <w:shd w:val="clear" w:color="auto" w:fill="FFFFFF" w:themeFill="background1"/>
              <w:spacing w:after="0" w:line="240" w:lineRule="auto"/>
              <w:rPr>
                <w:rFonts w:ascii="Times New Roman" w:hAnsi="Times New Roman" w:cs="Times New Roman"/>
                <w:sz w:val="20"/>
                <w:szCs w:val="20"/>
                <w:lang w:eastAsia="en-US"/>
              </w:rPr>
            </w:pPr>
            <w:r w:rsidRPr="00FD5234">
              <w:rPr>
                <w:rFonts w:ascii="Times New Roman" w:hAnsi="Times New Roman" w:cs="Times New Roman"/>
                <w:sz w:val="20"/>
                <w:szCs w:val="20"/>
                <w:lang w:eastAsia="en-US"/>
              </w:rPr>
              <w:lastRenderedPageBreak/>
              <w:t>1. Выполняет требования техники безопасности и производственной санитарии, отвечает за жизнь, физическое и психическое здоровье обучающихся во время учебных, внеклассных и других занятий и мероприятий.</w:t>
            </w:r>
          </w:p>
          <w:p w14:paraId="46C7A42C"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hAnsi="Times New Roman" w:cs="Times New Roman"/>
                <w:sz w:val="20"/>
                <w:szCs w:val="20"/>
                <w:lang w:eastAsia="en-US"/>
              </w:rPr>
              <w:t xml:space="preserve">2. Немедленно информирует администрацию о возникновении в образовательном процессе условий, опасных для здоровья обучающихся и сотрудников, и принимает все необходимые меры </w:t>
            </w:r>
            <w:r w:rsidRPr="00FD5234">
              <w:rPr>
                <w:rFonts w:ascii="Times New Roman" w:hAnsi="Times New Roman" w:cs="Times New Roman"/>
                <w:sz w:val="20"/>
                <w:szCs w:val="20"/>
                <w:lang w:eastAsia="en-US"/>
              </w:rPr>
              <w:lastRenderedPageBreak/>
              <w:t>для ликвидации: возникшей опасности.</w:t>
            </w:r>
          </w:p>
          <w:p w14:paraId="73F2110F"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sz w:val="20"/>
                <w:szCs w:val="20"/>
                <w:lang w:eastAsia="en-US"/>
              </w:rPr>
            </w:pPr>
            <w:r w:rsidRPr="00FD5234">
              <w:rPr>
                <w:rFonts w:ascii="Times New Roman" w:hAnsi="Times New Roman" w:cs="Times New Roman"/>
                <w:sz w:val="20"/>
                <w:szCs w:val="20"/>
                <w:lang w:eastAsia="en-US"/>
              </w:rPr>
              <w:t>3. Обеспечивает безопасность используемых в образовательном процессе оборудования, приборов, технических и наглядных средств обучения.</w:t>
            </w:r>
          </w:p>
          <w:p w14:paraId="28856DED" w14:textId="77777777" w:rsidR="004D7962" w:rsidRPr="00FD5234" w:rsidRDefault="004D7962" w:rsidP="008536F0">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FD5234">
              <w:rPr>
                <w:rFonts w:ascii="Times New Roman" w:hAnsi="Times New Roman" w:cs="Times New Roman"/>
                <w:sz w:val="20"/>
                <w:szCs w:val="20"/>
                <w:lang w:eastAsia="en-US"/>
              </w:rPr>
              <w:t>4. Выполняет правила и нормы охраны труда, техники безопасности и противопожарной защиты.</w:t>
            </w:r>
          </w:p>
        </w:tc>
        <w:tc>
          <w:tcPr>
            <w:tcW w:w="2741" w:type="dxa"/>
            <w:tcBorders>
              <w:top w:val="single" w:sz="4" w:space="0" w:color="auto"/>
              <w:left w:val="single" w:sz="4" w:space="0" w:color="auto"/>
              <w:bottom w:val="single" w:sz="4" w:space="0" w:color="auto"/>
              <w:right w:val="single" w:sz="4" w:space="0" w:color="auto"/>
            </w:tcBorders>
          </w:tcPr>
          <w:p w14:paraId="21D6F225" w14:textId="77777777" w:rsidR="004D7962" w:rsidRPr="00FD5234" w:rsidRDefault="004D7962" w:rsidP="008536F0">
            <w:pPr>
              <w:pStyle w:val="a9"/>
              <w:rPr>
                <w:rFonts w:ascii="Times New Roman" w:eastAsiaTheme="minorEastAsia" w:hAnsi="Times New Roman"/>
                <w:sz w:val="20"/>
                <w:szCs w:val="20"/>
              </w:rPr>
            </w:pPr>
            <w:r w:rsidRPr="00FD5234">
              <w:rPr>
                <w:rFonts w:ascii="Times New Roman" w:eastAsia="Times New Roman" w:hAnsi="Times New Roman"/>
                <w:color w:val="000000" w:themeColor="text1"/>
                <w:sz w:val="20"/>
                <w:szCs w:val="20"/>
                <w:lang w:eastAsia="ru-RU"/>
              </w:rPr>
              <w:lastRenderedPageBreak/>
              <w:t xml:space="preserve">1. </w:t>
            </w:r>
            <w:r w:rsidRPr="00FD5234">
              <w:rPr>
                <w:rFonts w:ascii="Times New Roman" w:eastAsia="Times New Roman" w:hAnsi="Times New Roman"/>
                <w:sz w:val="20"/>
                <w:szCs w:val="20"/>
              </w:rPr>
              <w:t>Планируются и используются возможности включения детей с ОВЗ в учебную, досуговую деятельность.</w:t>
            </w:r>
          </w:p>
        </w:tc>
        <w:tc>
          <w:tcPr>
            <w:tcW w:w="2741" w:type="dxa"/>
            <w:tcBorders>
              <w:top w:val="single" w:sz="4" w:space="0" w:color="auto"/>
              <w:left w:val="single" w:sz="4" w:space="0" w:color="auto"/>
              <w:bottom w:val="single" w:sz="4" w:space="0" w:color="auto"/>
              <w:right w:val="single" w:sz="4" w:space="0" w:color="auto"/>
            </w:tcBorders>
            <w:hideMark/>
          </w:tcPr>
          <w:p w14:paraId="4E142F23" w14:textId="77777777" w:rsidR="004D7962" w:rsidRPr="00FD5234" w:rsidRDefault="004D7962" w:rsidP="008536F0">
            <w:pPr>
              <w:pStyle w:val="a9"/>
              <w:rPr>
                <w:rFonts w:ascii="Times New Roman" w:eastAsia="Times New Roman" w:hAnsi="Times New Roman"/>
                <w:sz w:val="20"/>
                <w:szCs w:val="20"/>
                <w:lang w:eastAsia="ru-RU"/>
              </w:rPr>
            </w:pPr>
            <w:r w:rsidRPr="00FD5234">
              <w:rPr>
                <w:rFonts w:ascii="Times New Roman" w:eastAsia="Times New Roman" w:hAnsi="Times New Roman"/>
                <w:sz w:val="20"/>
                <w:szCs w:val="20"/>
                <w:lang w:eastAsia="ru-RU"/>
              </w:rPr>
              <w:t>1. Планируются и используются технологии, формы, методы, приемы здоровьесбережения, ОТ и ТБ при проведении учебных занятий. досуговых мероприятий.</w:t>
            </w:r>
          </w:p>
        </w:tc>
        <w:tc>
          <w:tcPr>
            <w:tcW w:w="1338" w:type="dxa"/>
            <w:tcBorders>
              <w:top w:val="single" w:sz="4" w:space="0" w:color="auto"/>
              <w:left w:val="single" w:sz="4" w:space="0" w:color="auto"/>
              <w:bottom w:val="single" w:sz="4" w:space="0" w:color="auto"/>
              <w:right w:val="single" w:sz="4" w:space="0" w:color="auto"/>
            </w:tcBorders>
          </w:tcPr>
          <w:p w14:paraId="7761264E" w14:textId="7777777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bl>
    <w:p w14:paraId="15F7E4EA" w14:textId="77777777" w:rsidR="00E53D39" w:rsidRPr="00E61E7F" w:rsidRDefault="00E53D39" w:rsidP="00E53D3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E53D39" w:rsidRPr="00E61E7F" w14:paraId="374F3254" w14:textId="77777777" w:rsidTr="00E53D39">
        <w:tc>
          <w:tcPr>
            <w:tcW w:w="1872" w:type="dxa"/>
            <w:vMerge w:val="restart"/>
            <w:tcBorders>
              <w:top w:val="single" w:sz="4" w:space="0" w:color="auto"/>
              <w:left w:val="single" w:sz="4" w:space="0" w:color="auto"/>
              <w:bottom w:val="single" w:sz="4" w:space="0" w:color="auto"/>
              <w:right w:val="single" w:sz="4" w:space="0" w:color="auto"/>
            </w:tcBorders>
            <w:vAlign w:val="center"/>
          </w:tcPr>
          <w:p w14:paraId="6215982F"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717C1F3C"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41C72AAC"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10BCD54A"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E53D39" w:rsidRPr="00E61E7F" w14:paraId="110FF0BF" w14:textId="77777777" w:rsidTr="00E53D39">
        <w:tc>
          <w:tcPr>
            <w:tcW w:w="1872" w:type="dxa"/>
            <w:vMerge/>
            <w:tcBorders>
              <w:top w:val="single" w:sz="4" w:space="0" w:color="auto"/>
              <w:left w:val="single" w:sz="4" w:space="0" w:color="auto"/>
              <w:bottom w:val="single" w:sz="4" w:space="0" w:color="auto"/>
              <w:right w:val="single" w:sz="4" w:space="0" w:color="auto"/>
            </w:tcBorders>
            <w:vAlign w:val="center"/>
          </w:tcPr>
          <w:p w14:paraId="744A8E10"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6B38FBF0"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04261768"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445CB5F1"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33BCAB21"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67FDDCE3"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p>
        </w:tc>
      </w:tr>
      <w:tr w:rsidR="00E53D39" w:rsidRPr="00E61E7F" w14:paraId="6D9B65C1" w14:textId="77777777" w:rsidTr="00E53D39">
        <w:trPr>
          <w:trHeight w:val="416"/>
        </w:trPr>
        <w:tc>
          <w:tcPr>
            <w:tcW w:w="1872" w:type="dxa"/>
            <w:tcBorders>
              <w:top w:val="single" w:sz="4" w:space="0" w:color="auto"/>
              <w:left w:val="single" w:sz="4" w:space="0" w:color="auto"/>
              <w:bottom w:val="single" w:sz="4" w:space="0" w:color="auto"/>
              <w:right w:val="single" w:sz="4" w:space="0" w:color="auto"/>
            </w:tcBorders>
          </w:tcPr>
          <w:p w14:paraId="2B9381AA" w14:textId="77777777" w:rsidR="00E53D39" w:rsidRPr="00E61E7F" w:rsidRDefault="00E53D39" w:rsidP="00E53D39">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54E22C06"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3BFD726"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1AD6EAB"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257B9A39"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11D8392D"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F163D3A"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0337B7A9"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4. Активное участие в работе методических объединений/в разработке программно-методического сопровождения </w:t>
            </w:r>
            <w:r w:rsidRPr="00E61E7F">
              <w:rPr>
                <w:rFonts w:ascii="Times New Roman" w:hAnsi="Times New Roman" w:cs="Times New Roman"/>
                <w:color w:val="000000" w:themeColor="text1"/>
                <w:sz w:val="20"/>
                <w:szCs w:val="20"/>
              </w:rPr>
              <w:lastRenderedPageBreak/>
              <w:t>образовательного процесса, профессиональных конкурсах.</w:t>
            </w:r>
          </w:p>
          <w:p w14:paraId="0B8D7CDB"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4DFB825A"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4C48848"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42AD1BA8"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060ACC49"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674BAE3C"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5D6829F5"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001E8701"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E2DF387"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3E4446F"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мероприятий и </w:t>
            </w:r>
            <w:r w:rsidRPr="00E61E7F">
              <w:rPr>
                <w:rFonts w:ascii="Times New Roman" w:hAnsi="Times New Roman"/>
                <w:color w:val="000000" w:themeColor="text1"/>
                <w:sz w:val="20"/>
                <w:szCs w:val="20"/>
              </w:rPr>
              <w:lastRenderedPageBreak/>
              <w:t>доле (количестве) педагогов, принявших в них участие на школьном/ муниципальном уровне.</w:t>
            </w:r>
          </w:p>
          <w:p w14:paraId="572215A3"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1A4FAB6" w14:textId="77777777" w:rsidR="00E53D39" w:rsidRPr="00E61E7F" w:rsidRDefault="00E53D39"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4132F28E" w14:textId="77777777" w:rsidR="00E53D39" w:rsidRPr="00E61E7F" w:rsidRDefault="00E53D39"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5A9014A4" w14:textId="77777777" w:rsidR="00E53D39" w:rsidRPr="00E61E7F" w:rsidRDefault="00E53D39"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474B65C" w14:textId="77777777" w:rsidR="00E53D39" w:rsidRPr="00E61E7F" w:rsidRDefault="00E53D39"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6C84DF01"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406C25AB"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0FEDF827"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37559A47"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6A0C72C7"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7A9C2617" w14:textId="77777777" w:rsidR="00E53D39" w:rsidRPr="00E61E7F" w:rsidRDefault="00E53D39" w:rsidP="00E53D39">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536E2C7A"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44AD225B" w14:textId="77777777" w:rsidR="00E53D39" w:rsidRPr="00E61E7F" w:rsidRDefault="00E53D39"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10BD553"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xml:space="preserve">, где результаты </w:t>
            </w:r>
            <w:r w:rsidRPr="00E61E7F">
              <w:rPr>
                <w:rFonts w:ascii="Times New Roman" w:hAnsi="Times New Roman"/>
                <w:color w:val="000000" w:themeColor="text1"/>
                <w:sz w:val="20"/>
                <w:szCs w:val="20"/>
              </w:rPr>
              <w:lastRenderedPageBreak/>
              <w:t>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7E03A9F0"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highlight w:val="yellow"/>
              </w:rPr>
            </w:pPr>
          </w:p>
        </w:tc>
      </w:tr>
      <w:tr w:rsidR="00E53D39" w:rsidRPr="00AA642C" w14:paraId="67A96B39" w14:textId="77777777" w:rsidTr="00E53D3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7D9B89D5" w14:textId="77777777" w:rsidR="00E53D39" w:rsidRPr="00C873CF" w:rsidRDefault="00E53D39" w:rsidP="00E53D39">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53039FCC" w14:textId="77777777" w:rsidR="00E53D39" w:rsidRPr="00E61E7F" w:rsidRDefault="00E53D39" w:rsidP="00E53D39">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4D1632D8" w14:textId="77777777" w:rsidR="00E53D39" w:rsidRPr="00AA642C" w:rsidRDefault="00E53D39" w:rsidP="00E53D39">
            <w:pPr>
              <w:spacing w:after="0" w:line="240" w:lineRule="auto"/>
              <w:jc w:val="both"/>
              <w:rPr>
                <w:rFonts w:ascii="Times New Roman" w:eastAsia="Times New Roman" w:hAnsi="Times New Roman" w:cs="Times New Roman"/>
                <w:sz w:val="20"/>
                <w:szCs w:val="20"/>
                <w:highlight w:val="yellow"/>
              </w:rPr>
            </w:pPr>
          </w:p>
        </w:tc>
      </w:tr>
      <w:tr w:rsidR="00E53D39" w:rsidRPr="00AA642C" w14:paraId="419BF5F4" w14:textId="77777777" w:rsidTr="00E53D39">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698352FB" w14:textId="77777777" w:rsidR="00E53D39"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6E1348E3"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4E02745" w14:textId="77777777" w:rsidR="00E53D39" w:rsidRPr="005E5E89" w:rsidRDefault="00E53D39"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564F772E" w14:textId="77777777" w:rsidR="00E53D39" w:rsidRPr="005E5E89" w:rsidRDefault="00E53D39" w:rsidP="00E53D39">
            <w:pPr>
              <w:spacing w:after="0" w:line="240" w:lineRule="auto"/>
              <w:jc w:val="center"/>
              <w:rPr>
                <w:rFonts w:ascii="Times New Roman" w:hAnsi="Times New Roman" w:cs="Times New Roman"/>
                <w:sz w:val="20"/>
                <w:szCs w:val="20"/>
              </w:rPr>
            </w:pPr>
          </w:p>
        </w:tc>
      </w:tr>
      <w:tr w:rsidR="00E53D39" w:rsidRPr="00AA642C" w14:paraId="7DAEFD07"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17376E1B" w14:textId="77777777" w:rsidR="00E53D39" w:rsidRDefault="00E53D39"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487BAD4"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61739A0" w14:textId="77777777" w:rsidR="00E53D39" w:rsidRPr="005E5E89" w:rsidRDefault="00E53D39"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640A6419" w14:textId="77777777" w:rsidR="00E53D39" w:rsidRPr="005E5E89" w:rsidRDefault="00E53D39" w:rsidP="00E53D39">
            <w:pPr>
              <w:spacing w:after="0" w:line="240" w:lineRule="auto"/>
              <w:jc w:val="center"/>
              <w:rPr>
                <w:rFonts w:ascii="Times New Roman" w:hAnsi="Times New Roman" w:cs="Times New Roman"/>
                <w:sz w:val="20"/>
                <w:szCs w:val="20"/>
              </w:rPr>
            </w:pPr>
          </w:p>
        </w:tc>
      </w:tr>
      <w:tr w:rsidR="00E53D39" w:rsidRPr="00AA642C" w14:paraId="73E11C93" w14:textId="77777777" w:rsidTr="00E53D39">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3D2DEF9A" w14:textId="77777777" w:rsidR="00E53D39" w:rsidRDefault="00E53D39"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64DBCBD"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F4E77AE" w14:textId="77777777" w:rsidR="00E53D39" w:rsidRPr="005E5E89" w:rsidRDefault="00E53D39"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5051F998" w14:textId="77777777" w:rsidR="00E53D39" w:rsidRPr="005E5E89" w:rsidRDefault="00E53D39" w:rsidP="00E53D39">
            <w:pPr>
              <w:spacing w:after="0" w:line="240" w:lineRule="auto"/>
              <w:jc w:val="center"/>
              <w:rPr>
                <w:rFonts w:ascii="Times New Roman" w:hAnsi="Times New Roman" w:cs="Times New Roman"/>
                <w:sz w:val="20"/>
                <w:szCs w:val="20"/>
              </w:rPr>
            </w:pPr>
          </w:p>
        </w:tc>
      </w:tr>
      <w:tr w:rsidR="00E53D39" w:rsidRPr="00AA642C" w14:paraId="5C2F7207" w14:textId="77777777" w:rsidTr="00E53D39">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1E1223DF" w14:textId="77777777" w:rsidR="00E53D39"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38F6EE37"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41D8367"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2B46F4F0"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1103FC4E"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23366464" w14:textId="77777777" w:rsidR="00E53D39" w:rsidRDefault="00E53D39"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8B60EBE"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B60749F"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3E6703A7"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5DB84A5E" w14:textId="77777777" w:rsidTr="00E53D39">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60F2FF9F" w14:textId="77777777" w:rsidR="00E53D39" w:rsidRDefault="00E53D39"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54554F2"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FD8AE1E"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269C8573"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4EACEDD9"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0209DDD5"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4F8FD426" w14:textId="77777777" w:rsidR="00E53D39" w:rsidRPr="00C873CF" w:rsidRDefault="00E53D39" w:rsidP="00E53D3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5BCA903E"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050C9496"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15C4979E"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5B2D6FE1"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929E09A"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69A7A4A"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7F525CF1"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4D8D925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1F94ADC"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3B9B82F"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46DBA9E2"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74110F87"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p>
        </w:tc>
      </w:tr>
      <w:tr w:rsidR="00E53D39" w:rsidRPr="00AA642C" w14:paraId="7556278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B3528BE"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168DFE2"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F61B94B"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230E4412"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5A64A645"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53645DA"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E22627D"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82901EB"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383B6A2A"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46DA232E"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24B9D2D"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9D9A7B6"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7E0394DB"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6A72880C"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612BBC05"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98467FD"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7962B4E"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708135F"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1BDBFAA8"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2AFEE07A"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5D90679"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1DA370F"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3B7F11E4"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14DE30B2"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p>
        </w:tc>
      </w:tr>
      <w:tr w:rsidR="00E53D39" w:rsidRPr="00AA642C" w14:paraId="0FAA0FF1"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EF66A8F"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E62B94E"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4C6BB882"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5B921E87"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11D2A0F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A323D70"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46B9D98"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F89BAFD"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11D775E6"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2E0C6A4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587513B8"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E824F57" w14:textId="77777777" w:rsidR="00E53D39" w:rsidRPr="00C873CF" w:rsidRDefault="00E53D39" w:rsidP="00E53D3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082A79C0"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608D769E"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p>
        </w:tc>
      </w:tr>
      <w:tr w:rsidR="00E53D39" w:rsidRPr="00AA642C" w14:paraId="7CCF7020"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2D553E2B"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3A3EC972" w14:textId="77777777" w:rsidR="00E53D39" w:rsidRPr="00F35D3C"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15C2DB61" w14:textId="77777777" w:rsidR="00E53D39" w:rsidRPr="00C873CF" w:rsidRDefault="00E53D39" w:rsidP="00E53D3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6F66DE38"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5867FD35" w14:textId="77777777" w:rsidR="00E53D39" w:rsidRPr="005E5E89" w:rsidRDefault="00E53D39" w:rsidP="00E53D3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2869C5A1" w14:textId="77777777" w:rsidR="00E53D39" w:rsidRPr="005E5E89" w:rsidRDefault="00E53D39" w:rsidP="00E53D39">
            <w:pPr>
              <w:snapToGrid w:val="0"/>
              <w:spacing w:after="0" w:line="240" w:lineRule="auto"/>
              <w:jc w:val="center"/>
              <w:rPr>
                <w:rFonts w:ascii="Times New Roman" w:eastAsia="Times New Roman" w:hAnsi="Times New Roman" w:cs="Times New Roman"/>
                <w:sz w:val="20"/>
                <w:szCs w:val="20"/>
                <w:lang w:val="en-US"/>
              </w:rPr>
            </w:pPr>
          </w:p>
        </w:tc>
      </w:tr>
      <w:tr w:rsidR="00E53D39" w:rsidRPr="00AA642C" w14:paraId="15AF2BCC"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D0D7622"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879CF97"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041DBA83" w14:textId="77777777" w:rsidR="00E53D39" w:rsidRPr="00C873CF" w:rsidRDefault="00E53D39" w:rsidP="00E53D3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0388E13A" w14:textId="77777777" w:rsidR="00E53D39" w:rsidRPr="00C873CF" w:rsidRDefault="00E53D39"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353512F0" w14:textId="77777777" w:rsidR="00E53D39" w:rsidRPr="00C873CF" w:rsidRDefault="00E53D39" w:rsidP="00E53D3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502442C0"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346" w:type="dxa"/>
            <w:tcBorders>
              <w:top w:val="single" w:sz="4" w:space="0" w:color="auto"/>
              <w:left w:val="single" w:sz="4" w:space="0" w:color="auto"/>
              <w:bottom w:val="single" w:sz="4" w:space="0" w:color="auto"/>
              <w:right w:val="single" w:sz="4" w:space="0" w:color="auto"/>
            </w:tcBorders>
          </w:tcPr>
          <w:p w14:paraId="1A21971E"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p>
        </w:tc>
      </w:tr>
      <w:tr w:rsidR="00E53D39" w:rsidRPr="00AA642C" w14:paraId="47E9FC6E"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7C2FF90A"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771DCDB" w14:textId="77777777" w:rsidR="00E53D39" w:rsidRPr="00C873CF" w:rsidRDefault="00E53D39" w:rsidP="00E53D3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4632B0E0" w14:textId="77777777" w:rsidR="00E53D39" w:rsidRPr="00C873CF" w:rsidRDefault="00E53D39"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21B849C2" w14:textId="77777777" w:rsidR="00E53D39" w:rsidRPr="00C873CF" w:rsidRDefault="00E53D39"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35F25CC9"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2DDE6589"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p>
        </w:tc>
      </w:tr>
    </w:tbl>
    <w:p w14:paraId="7685E29F" w14:textId="77777777" w:rsidR="00E53D39" w:rsidRDefault="00E53D39" w:rsidP="00E53D39">
      <w:pPr>
        <w:spacing w:after="0" w:line="240" w:lineRule="auto"/>
        <w:jc w:val="both"/>
        <w:rPr>
          <w:rFonts w:ascii="Times New Roman" w:hAnsi="Times New Roman" w:cs="Times New Roman"/>
          <w:sz w:val="24"/>
          <w:szCs w:val="24"/>
        </w:rPr>
      </w:pPr>
    </w:p>
    <w:p w14:paraId="4559F215" w14:textId="77777777" w:rsidR="004D7962" w:rsidRDefault="004D7962" w:rsidP="008536F0">
      <w:pPr>
        <w:spacing w:after="0" w:line="240" w:lineRule="auto"/>
        <w:jc w:val="both"/>
        <w:rPr>
          <w:rFonts w:ascii="Times New Roman" w:hAnsi="Times New Roman" w:cs="Times New Roman"/>
          <w:sz w:val="24"/>
          <w:szCs w:val="24"/>
        </w:rPr>
      </w:pPr>
    </w:p>
    <w:p w14:paraId="26A8E9D8" w14:textId="77777777" w:rsidR="004D7962" w:rsidRDefault="004D7962" w:rsidP="008536F0">
      <w:pPr>
        <w:spacing w:after="0" w:line="240" w:lineRule="auto"/>
        <w:sectPr w:rsidR="004D7962" w:rsidSect="00CE0BB0">
          <w:pgSz w:w="16838" w:h="11906" w:orient="landscape"/>
          <w:pgMar w:top="720" w:right="720" w:bottom="720" w:left="720" w:header="708" w:footer="708" w:gutter="0"/>
          <w:cols w:space="708"/>
          <w:docGrid w:linePitch="360"/>
        </w:sectPr>
      </w:pPr>
    </w:p>
    <w:p w14:paraId="391FD19F" w14:textId="77777777" w:rsidR="004D7962" w:rsidRPr="00D05F38" w:rsidRDefault="004D7962" w:rsidP="008536F0">
      <w:pPr>
        <w:pStyle w:val="1"/>
        <w:spacing w:before="0" w:line="240" w:lineRule="auto"/>
        <w:rPr>
          <w:rFonts w:ascii="Times New Roman" w:hAnsi="Times New Roman" w:cs="Times New Roman"/>
          <w:b/>
          <w:color w:val="000000" w:themeColor="text1"/>
          <w:sz w:val="24"/>
          <w:szCs w:val="24"/>
        </w:rPr>
      </w:pPr>
      <w:bookmarkStart w:id="135" w:name="_Toc176199915"/>
      <w:bookmarkStart w:id="136" w:name="_Hlk176093908"/>
      <w:bookmarkStart w:id="137" w:name="_Toc176500810"/>
      <w:r w:rsidRPr="00D05F38">
        <w:rPr>
          <w:rFonts w:ascii="Times New Roman" w:hAnsi="Times New Roman" w:cs="Times New Roman"/>
          <w:b/>
          <w:color w:val="000000" w:themeColor="text1"/>
          <w:sz w:val="24"/>
          <w:szCs w:val="24"/>
        </w:rPr>
        <w:lastRenderedPageBreak/>
        <w:t>Должность: Мастер производственного обучения</w:t>
      </w:r>
      <w:bookmarkEnd w:id="135"/>
      <w:bookmarkEnd w:id="137"/>
    </w:p>
    <w:p w14:paraId="14B9858D" w14:textId="77777777" w:rsidR="004D7962" w:rsidRDefault="004D7962" w:rsidP="008536F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2C451BF6" w14:textId="6075C5C6" w:rsidR="004D7962" w:rsidRDefault="004D7962" w:rsidP="008536F0">
      <w:pPr>
        <w:spacing w:after="0" w:line="240" w:lineRule="auto"/>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С учетом ПРОЕКТА профессионального стандарта </w:t>
      </w:r>
      <w:r>
        <w:rPr>
          <w:rFonts w:ascii="Times New Roman" w:hAnsi="Times New Roman" w:cs="Times New Roman"/>
          <w:b/>
          <w:bCs/>
          <w:color w:val="FF0000"/>
          <w:sz w:val="24"/>
          <w:szCs w:val="24"/>
        </w:rPr>
        <w:t>«</w:t>
      </w:r>
      <w:r>
        <w:rPr>
          <w:rFonts w:ascii="Times New Roman" w:hAnsi="Times New Roman" w:cs="Times New Roman"/>
          <w:bCs/>
          <w:color w:val="FF0000"/>
          <w:sz w:val="24"/>
          <w:szCs w:val="24"/>
        </w:rPr>
        <w:t xml:space="preserve">Педагог профессионального обучения, среднего профессионального образования» </w:t>
      </w:r>
    </w:p>
    <w:p w14:paraId="724E6682" w14:textId="77777777" w:rsidR="004D7962" w:rsidRDefault="004D7962" w:rsidP="008536F0">
      <w:pPr>
        <w:spacing w:after="0" w:line="240" w:lineRule="auto"/>
        <w:jc w:val="both"/>
        <w:rPr>
          <w:rFonts w:ascii="Times New Roman" w:hAnsi="Times New Roman" w:cs="Times New Roman"/>
          <w:bCs/>
          <w:color w:val="FF0000"/>
          <w:sz w:val="24"/>
          <w:szCs w:val="24"/>
        </w:rPr>
      </w:pPr>
    </w:p>
    <w:p w14:paraId="44BF87A1"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tbl>
      <w:tblPr>
        <w:tblW w:w="15388" w:type="dxa"/>
        <w:tblLook w:val="04A0" w:firstRow="1" w:lastRow="0" w:firstColumn="1" w:lastColumn="0" w:noHBand="0" w:noVBand="1"/>
      </w:tblPr>
      <w:tblGrid>
        <w:gridCol w:w="2689"/>
        <w:gridCol w:w="2835"/>
        <w:gridCol w:w="2835"/>
        <w:gridCol w:w="2835"/>
        <w:gridCol w:w="2835"/>
        <w:gridCol w:w="1359"/>
      </w:tblGrid>
      <w:tr w:rsidR="004D7962" w14:paraId="42DC01C1" w14:textId="77777777" w:rsidTr="00E53D39">
        <w:tc>
          <w:tcPr>
            <w:tcW w:w="2689" w:type="dxa"/>
            <w:vMerge w:val="restart"/>
            <w:tcBorders>
              <w:top w:val="single" w:sz="4" w:space="0" w:color="auto"/>
              <w:left w:val="single" w:sz="4" w:space="0" w:color="auto"/>
              <w:bottom w:val="single" w:sz="4" w:space="0" w:color="auto"/>
              <w:right w:val="single" w:sz="4" w:space="0" w:color="auto"/>
            </w:tcBorders>
            <w:vAlign w:val="center"/>
            <w:hideMark/>
          </w:tcPr>
          <w:bookmarkEnd w:id="136"/>
          <w:p w14:paraId="02C315D1" w14:textId="77777777" w:rsidR="004D7962" w:rsidRPr="003172F0" w:rsidRDefault="004D7962" w:rsidP="008536F0">
            <w:pPr>
              <w:pStyle w:val="a9"/>
              <w:jc w:val="center"/>
              <w:rPr>
                <w:rFonts w:ascii="Times New Roman" w:eastAsia="Times New Roman" w:hAnsi="Times New Roman"/>
                <w:b/>
                <w:color w:val="000000" w:themeColor="text1"/>
                <w:sz w:val="20"/>
                <w:szCs w:val="20"/>
                <w:lang w:eastAsia="ru-RU"/>
              </w:rPr>
            </w:pPr>
            <w:r w:rsidRPr="003172F0">
              <w:rPr>
                <w:rFonts w:ascii="Times New Roman" w:eastAsia="Times New Roman" w:hAnsi="Times New Roman"/>
                <w:b/>
                <w:color w:val="000000" w:themeColor="text1"/>
                <w:sz w:val="20"/>
                <w:szCs w:val="20"/>
                <w:lang w:eastAsia="ru-RU"/>
              </w:rPr>
              <w:t>Должностные обязанности</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1289CBD" w14:textId="77777777" w:rsidR="004D7962" w:rsidRDefault="004D7962"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E11BFC6" w14:textId="77777777" w:rsidR="004D7962" w:rsidRDefault="004D7962"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b/>
                <w:sz w:val="20"/>
                <w:szCs w:val="20"/>
                <w:lang w:eastAsia="en-US"/>
              </w:rPr>
              <w:t>Результаты профессиональной деятельности по должности</w:t>
            </w:r>
          </w:p>
        </w:tc>
        <w:tc>
          <w:tcPr>
            <w:tcW w:w="1359" w:type="dxa"/>
            <w:vMerge w:val="restart"/>
            <w:tcBorders>
              <w:top w:val="single" w:sz="4" w:space="0" w:color="auto"/>
              <w:left w:val="single" w:sz="4" w:space="0" w:color="auto"/>
              <w:bottom w:val="single" w:sz="4" w:space="0" w:color="auto"/>
              <w:right w:val="single" w:sz="4" w:space="0" w:color="auto"/>
            </w:tcBorders>
            <w:vAlign w:val="center"/>
            <w:hideMark/>
          </w:tcPr>
          <w:p w14:paraId="69F6F9DA" w14:textId="77777777" w:rsidR="004D7962" w:rsidRPr="00E53D39" w:rsidRDefault="004D7962" w:rsidP="008536F0">
            <w:pPr>
              <w:spacing w:after="0" w:line="240" w:lineRule="auto"/>
              <w:rPr>
                <w:rFonts w:ascii="Times New Roman" w:eastAsia="Times New Roman" w:hAnsi="Times New Roman" w:cs="Times New Roman"/>
                <w:b/>
                <w:color w:val="000000" w:themeColor="text1"/>
                <w:sz w:val="20"/>
                <w:szCs w:val="20"/>
                <w:lang w:eastAsia="en-US"/>
              </w:rPr>
            </w:pPr>
            <w:r w:rsidRPr="00E53D39">
              <w:rPr>
                <w:rFonts w:ascii="Times New Roman" w:eastAsia="Times New Roman" w:hAnsi="Times New Roman"/>
                <w:b/>
                <w:sz w:val="20"/>
                <w:szCs w:val="20"/>
                <w:lang w:eastAsia="en-US"/>
              </w:rPr>
              <w:t>Самооценка (сумма баллов)</w:t>
            </w:r>
          </w:p>
        </w:tc>
      </w:tr>
      <w:tr w:rsidR="004D7962" w14:paraId="60F5EA18" w14:textId="77777777" w:rsidTr="00E53D39">
        <w:tc>
          <w:tcPr>
            <w:tcW w:w="2689" w:type="dxa"/>
            <w:vMerge/>
            <w:tcBorders>
              <w:top w:val="single" w:sz="4" w:space="0" w:color="auto"/>
              <w:left w:val="single" w:sz="4" w:space="0" w:color="auto"/>
              <w:bottom w:val="single" w:sz="4" w:space="0" w:color="auto"/>
              <w:right w:val="single" w:sz="4" w:space="0" w:color="auto"/>
            </w:tcBorders>
            <w:vAlign w:val="center"/>
            <w:hideMark/>
          </w:tcPr>
          <w:p w14:paraId="0D3C0FA0" w14:textId="77777777" w:rsidR="004D7962" w:rsidRPr="003172F0" w:rsidRDefault="004D7962" w:rsidP="008536F0">
            <w:pPr>
              <w:spacing w:after="0" w:line="240" w:lineRule="auto"/>
              <w:rPr>
                <w:rFonts w:ascii="Times New Roman" w:eastAsia="Times New Roman" w:hAnsi="Times New Roman" w:cs="Times New Roman"/>
                <w:b/>
                <w:color w:val="000000" w:themeColor="text1"/>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4301DAD"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4EF6AA9"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FDBB60C"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E3F6B4"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b/>
                <w:sz w:val="20"/>
                <w:szCs w:val="20"/>
                <w:lang w:eastAsia="en-US"/>
              </w:rPr>
              <w:t>Высшая КК (2 балла)</w:t>
            </w: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067C131D" w14:textId="77777777" w:rsidR="004D7962" w:rsidRPr="00FD5234" w:rsidRDefault="004D7962" w:rsidP="008536F0">
            <w:pPr>
              <w:spacing w:after="0" w:line="240" w:lineRule="auto"/>
              <w:rPr>
                <w:rFonts w:ascii="Times New Roman" w:eastAsia="Times New Roman" w:hAnsi="Times New Roman" w:cs="Times New Roman"/>
                <w:b/>
                <w:color w:val="000000" w:themeColor="text1"/>
                <w:sz w:val="20"/>
                <w:szCs w:val="20"/>
                <w:highlight w:val="yellow"/>
                <w:lang w:eastAsia="en-US"/>
              </w:rPr>
            </w:pPr>
          </w:p>
        </w:tc>
      </w:tr>
      <w:tr w:rsidR="004D7962" w14:paraId="2227D873"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55227B27" w14:textId="77777777" w:rsidR="004D7962" w:rsidRPr="003172F0" w:rsidRDefault="004D7962" w:rsidP="008536F0">
            <w:pPr>
              <w:pStyle w:val="a9"/>
              <w:rPr>
                <w:rFonts w:ascii="Times New Roman" w:eastAsiaTheme="minorHAnsi" w:hAnsi="Times New Roman"/>
                <w:color w:val="000000" w:themeColor="text1"/>
                <w:sz w:val="20"/>
                <w:szCs w:val="20"/>
              </w:rPr>
            </w:pPr>
            <w:r w:rsidRPr="003172F0">
              <w:rPr>
                <w:rFonts w:ascii="Times New Roman" w:eastAsiaTheme="minorHAnsi" w:hAnsi="Times New Roman"/>
                <w:color w:val="000000" w:themeColor="text1"/>
                <w:sz w:val="20"/>
                <w:szCs w:val="20"/>
              </w:rPr>
              <w:t xml:space="preserve">Проводит практические занятия и учебно-производственные работы, связанные с профессиональным (производственным) обучением. </w:t>
            </w:r>
          </w:p>
          <w:p w14:paraId="26DB583E" w14:textId="77777777" w:rsidR="004D7962" w:rsidRPr="003172F0" w:rsidRDefault="004D7962" w:rsidP="008536F0">
            <w:pPr>
              <w:pStyle w:val="a9"/>
              <w:rPr>
                <w:rFonts w:ascii="Times New Roman" w:eastAsia="Times New Roman" w:hAnsi="Times New Roman"/>
                <w:color w:val="000000" w:themeColor="text1"/>
                <w:sz w:val="20"/>
                <w:szCs w:val="20"/>
                <w:lang w:eastAsia="ru-RU"/>
              </w:rPr>
            </w:pPr>
            <w:r w:rsidRPr="003172F0">
              <w:rPr>
                <w:rFonts w:ascii="Times New Roman" w:eastAsiaTheme="minorHAnsi" w:hAnsi="Times New Roman"/>
                <w:color w:val="000000" w:themeColor="text1"/>
                <w:sz w:val="20"/>
                <w:szCs w:val="20"/>
              </w:rPr>
              <w:t>Проводит учебные занятия, опираясь на достижения в области педагогической и психологической наук, а также современных информационных технологий.</w:t>
            </w:r>
          </w:p>
        </w:tc>
        <w:tc>
          <w:tcPr>
            <w:tcW w:w="2835" w:type="dxa"/>
            <w:tcBorders>
              <w:top w:val="single" w:sz="4" w:space="0" w:color="auto"/>
              <w:left w:val="single" w:sz="4" w:space="0" w:color="auto"/>
              <w:bottom w:val="single" w:sz="4" w:space="0" w:color="auto"/>
              <w:right w:val="single" w:sz="4" w:space="0" w:color="auto"/>
            </w:tcBorders>
          </w:tcPr>
          <w:p w14:paraId="47D50A8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Проводит учебные занятия по учебной и (или) производственной практикам, в том числе с использованием дистанционных технологий, электронного обучения и цифровых средств.</w:t>
            </w:r>
          </w:p>
          <w:p w14:paraId="5301CC3C"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Использует современные технологии, методики и формы организации практико-ориентированного обучения. Владение методами мотивации и стимулирования обучающихся к посещаемости занятий и качественной успеваемости.</w:t>
            </w:r>
          </w:p>
          <w:p w14:paraId="070508EB"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Разрабатывает и согласовывает программы учебной и (или) производственной практик с работодателями (руководителями практики от организации).</w:t>
            </w:r>
          </w:p>
          <w:p w14:paraId="6733E12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Разрабатывает и обновляет учебно-методическое обеспечение профессионального обучения и (или) программ учебной и производственной практики (практического обучения), в том числе на основе готовых электронных образовательных ресурсов, тренажеров, </w:t>
            </w:r>
            <w:r>
              <w:rPr>
                <w:rFonts w:ascii="Times New Roman" w:eastAsia="Times New Roman" w:hAnsi="Times New Roman"/>
                <w:color w:val="000000" w:themeColor="text1"/>
                <w:sz w:val="20"/>
                <w:szCs w:val="20"/>
              </w:rPr>
              <w:lastRenderedPageBreak/>
              <w:t>симуляторов, ресурсов цифровых образовательных платформ.</w:t>
            </w:r>
          </w:p>
          <w:p w14:paraId="4C51A7CD"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 Осуществляет оценку полноты и своевременности выполнения обучающимися задания на практику и (или) результатов освоения компетенций в период прохождения практики (практической подготовки).</w:t>
            </w:r>
          </w:p>
          <w:p w14:paraId="739F4F5E"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6. Подготавливает обучающихся к участию в конкурсах (чемпионатах) профессионального мастерства.</w:t>
            </w:r>
          </w:p>
        </w:tc>
        <w:tc>
          <w:tcPr>
            <w:tcW w:w="2835" w:type="dxa"/>
            <w:tcBorders>
              <w:top w:val="single" w:sz="4" w:space="0" w:color="auto"/>
              <w:left w:val="single" w:sz="4" w:space="0" w:color="auto"/>
              <w:bottom w:val="single" w:sz="4" w:space="0" w:color="auto"/>
              <w:right w:val="single" w:sz="4" w:space="0" w:color="auto"/>
            </w:tcBorders>
            <w:hideMark/>
          </w:tcPr>
          <w:p w14:paraId="41B4B891"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Проводит учебные занятия по учебной и (или) производственной практикам, в том числе с использованием дистанционных технологий, электронного обучения и цифровых средств.</w:t>
            </w:r>
          </w:p>
          <w:p w14:paraId="4D197069"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Использует современные технологии, методики и формы организации практико-ориентированного обучения. Владение методами мотивации и стимулирования обучающихся к посещаемости занятий и качественной успеваемости.</w:t>
            </w:r>
          </w:p>
          <w:p w14:paraId="63FA4EE6"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Разрабатывает и согласовывает программы учебной и (или) производственной практик с работодателями (руководителями практики от организации).</w:t>
            </w:r>
          </w:p>
          <w:p w14:paraId="14B1B6D5"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Разрабатывает и обновляет учебно-методическое обеспечение профессионального обучения и (или) программ учебной и производственной практики (практического обучения), в том числе на основе самостоятельно разработанных цифровых, </w:t>
            </w:r>
            <w:r>
              <w:rPr>
                <w:rFonts w:ascii="Times New Roman" w:eastAsia="Times New Roman" w:hAnsi="Times New Roman"/>
                <w:color w:val="000000" w:themeColor="text1"/>
                <w:sz w:val="20"/>
                <w:szCs w:val="20"/>
              </w:rPr>
              <w:lastRenderedPageBreak/>
              <w:t xml:space="preserve">образовательных ресурсов, тренажеров, симуляторов, ресурсов цифровых образовательных платформ. </w:t>
            </w:r>
          </w:p>
          <w:p w14:paraId="00BFC4BA"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 Осуществляет оценку полноты и своевременности выполнения обучающимися задания на практику и (или) результатов освоения компетенций в период прохождения практики (практической подготовки).</w:t>
            </w:r>
          </w:p>
          <w:p w14:paraId="57EAC1A6"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6. Подготавливает обучающихся к участию в конкурсах (чемпионатах) профессионального мастерства.</w:t>
            </w:r>
          </w:p>
          <w:p w14:paraId="6413F25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7. Разрабатывает программы дополнительного профессионального образования, профессионального обучения.</w:t>
            </w:r>
          </w:p>
          <w:p w14:paraId="6C44F4A1"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8. Анализирует проведение занятий на учебной практике, организацию производственной практики (практической подготовки), вносить коррективы в рабочую программу, план практической подготовки, образовательные технологии, собственную профессиональную деятельность</w:t>
            </w:r>
          </w:p>
          <w:p w14:paraId="2C69BC73"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9. Участвует в разработке программ федерального проекта «Профессионалитет», в том числе цифрового образовательного контента.</w:t>
            </w:r>
          </w:p>
        </w:tc>
        <w:tc>
          <w:tcPr>
            <w:tcW w:w="2835" w:type="dxa"/>
            <w:tcBorders>
              <w:top w:val="single" w:sz="4" w:space="0" w:color="auto"/>
              <w:left w:val="single" w:sz="4" w:space="0" w:color="auto"/>
              <w:bottom w:val="single" w:sz="4" w:space="0" w:color="auto"/>
              <w:right w:val="single" w:sz="4" w:space="0" w:color="auto"/>
            </w:tcBorders>
          </w:tcPr>
          <w:p w14:paraId="6F6F5A45"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Стабильные положительные результаты оценки обучающимися общих и профессиональных компетенций по итогам освоения программ практической подготовки (учебной и (или) производственной практик).</w:t>
            </w:r>
          </w:p>
          <w:p w14:paraId="1DE708BF"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Программы учебной и (или) производственной практик согласованы с работодателями.</w:t>
            </w:r>
          </w:p>
          <w:p w14:paraId="43474EA5"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Разработано (обновлено) учебно-методическое обеспечение программ учебной и (или) производственной практики (практического обучения).</w:t>
            </w:r>
          </w:p>
          <w:p w14:paraId="21A0DFD1"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 Сформирована база электронных образовательных ресурсов, тренажеров, симуляторов, применяемых в образовательном процессе. Создано цифровое рабочее место мастера п/о.</w:t>
            </w:r>
          </w:p>
          <w:p w14:paraId="33B7208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5. В наличии дневник прохождения практической подготовки. </w:t>
            </w:r>
          </w:p>
          <w:p w14:paraId="1367BF73"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6. Посещаемость занятий практической подготовки не менее 90%. сохранность контингента курируемой </w:t>
            </w:r>
            <w:r>
              <w:rPr>
                <w:rFonts w:ascii="Times New Roman" w:eastAsia="Times New Roman" w:hAnsi="Times New Roman"/>
                <w:color w:val="000000" w:themeColor="text1"/>
                <w:sz w:val="20"/>
                <w:szCs w:val="20"/>
              </w:rPr>
              <w:lastRenderedPageBreak/>
              <w:t>группы за период обучения не менее 90%</w:t>
            </w:r>
          </w:p>
          <w:p w14:paraId="0E28618B"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7. Участие обучающихся в конкурсах (чемпионатах) профессионального мастерства краевого, всероссийского уровня, в том числе лиц с ОВЗ.</w:t>
            </w:r>
          </w:p>
        </w:tc>
        <w:tc>
          <w:tcPr>
            <w:tcW w:w="2835" w:type="dxa"/>
            <w:tcBorders>
              <w:top w:val="single" w:sz="4" w:space="0" w:color="auto"/>
              <w:left w:val="single" w:sz="4" w:space="0" w:color="auto"/>
              <w:bottom w:val="single" w:sz="4" w:space="0" w:color="auto"/>
              <w:right w:val="single" w:sz="4" w:space="0" w:color="auto"/>
            </w:tcBorders>
          </w:tcPr>
          <w:p w14:paraId="3E32BEE7"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lastRenderedPageBreak/>
              <w:t>1. Динамика роста качества результатов обучающихся в освоении программ практической подготовки (учебной и (или) производственной практик.</w:t>
            </w:r>
          </w:p>
          <w:p w14:paraId="3BD2809B"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2. Программы учебной и (или) производственной практик согласованы с работодателями.</w:t>
            </w:r>
          </w:p>
          <w:p w14:paraId="159C883D"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3. Разработано (обновлено) учебно-методическое обеспечение программ учебной и (или) производственной практики (практического обучения).</w:t>
            </w:r>
          </w:p>
          <w:p w14:paraId="31233C0A"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4. Сформирована база электронных образовательных ресурсов, тренажеров, симуляторов, применяемых в образовательном процессе. Создано цифровое рабочее место мастера п/о.</w:t>
            </w:r>
          </w:p>
          <w:p w14:paraId="2FC32818"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5. В наличии дневник прохождения практической подготовки.</w:t>
            </w:r>
          </w:p>
          <w:p w14:paraId="6CE6001A"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6. Посещаемость занятий практической подготовки не менее 100%. сохранность контингента курируемой группы за период обучения не менее 95%</w:t>
            </w:r>
          </w:p>
          <w:p w14:paraId="4E9EC80D"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lastRenderedPageBreak/>
              <w:t>7. Наличие победителей и призеров, лауреатов, финалистов конкурсов (чемпионатов) профессионального мастерства краевого, всероссийского уровня, в том числе лиц с ОВЗ.</w:t>
            </w:r>
          </w:p>
          <w:p w14:paraId="3C6D7610"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8. Участвует в реализации программ дополнительного профессионального образования, профессионального обучения.</w:t>
            </w:r>
          </w:p>
          <w:p w14:paraId="4E570766"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9. Наличие положительных отзывов о качестве подготовки обучающихся со стороны работодателей и иных социальных партнеров.</w:t>
            </w:r>
          </w:p>
          <w:p w14:paraId="7BC3A7BF"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10. Разработаны и реализуются программы в рамках ФП «Профессионалитет», в том числе разработан цифровой образовательный контент.</w:t>
            </w:r>
          </w:p>
        </w:tc>
        <w:tc>
          <w:tcPr>
            <w:tcW w:w="1359" w:type="dxa"/>
            <w:tcBorders>
              <w:top w:val="single" w:sz="4" w:space="0" w:color="auto"/>
              <w:left w:val="single" w:sz="4" w:space="0" w:color="auto"/>
              <w:bottom w:val="single" w:sz="4" w:space="0" w:color="auto"/>
              <w:right w:val="single" w:sz="4" w:space="0" w:color="auto"/>
            </w:tcBorders>
          </w:tcPr>
          <w:p w14:paraId="5E273BA4" w14:textId="7A641013"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78C6E94A"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04548254" w14:textId="77777777" w:rsidR="004D7962" w:rsidRPr="003172F0" w:rsidRDefault="004D7962" w:rsidP="008536F0">
            <w:pPr>
              <w:pStyle w:val="a9"/>
              <w:rPr>
                <w:rFonts w:ascii="Times New Roman" w:eastAsia="Times New Roman" w:hAnsi="Times New Roman"/>
                <w:color w:val="000000" w:themeColor="text1"/>
                <w:sz w:val="20"/>
                <w:szCs w:val="20"/>
                <w:lang w:eastAsia="ru-RU"/>
              </w:rPr>
            </w:pPr>
            <w:r w:rsidRPr="003172F0">
              <w:rPr>
                <w:rFonts w:ascii="Times New Roman" w:eastAsiaTheme="minorHAnsi" w:hAnsi="Times New Roman"/>
                <w:color w:val="000000" w:themeColor="text1"/>
                <w:sz w:val="20"/>
                <w:szCs w:val="20"/>
              </w:rPr>
              <w:t xml:space="preserve">Участвует в проведении работы по профессиональной ориентации обучающихся, </w:t>
            </w:r>
            <w:r w:rsidRPr="003172F0">
              <w:rPr>
                <w:rFonts w:ascii="Times New Roman" w:eastAsiaTheme="minorHAnsi" w:hAnsi="Times New Roman"/>
                <w:color w:val="000000" w:themeColor="text1"/>
                <w:sz w:val="20"/>
                <w:szCs w:val="20"/>
              </w:rPr>
              <w:lastRenderedPageBreak/>
              <w:t>используя современные образовательные технологии, включая информационные, а также цифровые образовательные ресурсы.</w:t>
            </w:r>
          </w:p>
        </w:tc>
        <w:tc>
          <w:tcPr>
            <w:tcW w:w="2835" w:type="dxa"/>
            <w:tcBorders>
              <w:top w:val="single" w:sz="4" w:space="0" w:color="auto"/>
              <w:left w:val="single" w:sz="4" w:space="0" w:color="auto"/>
              <w:bottom w:val="single" w:sz="4" w:space="0" w:color="auto"/>
              <w:right w:val="single" w:sz="4" w:space="0" w:color="auto"/>
            </w:tcBorders>
          </w:tcPr>
          <w:p w14:paraId="391877EE"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Участвует в профориентационных мероприятиях и организации набора обучающихся.</w:t>
            </w:r>
          </w:p>
          <w:p w14:paraId="7ABDADC3"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2. Участвует в организации мероприятий, направленных на знакомство обучающихся с опытом успешных профессионалов, работающих в осваиваемой сфере профессиональной деятельности, и (или) корпоративной культурой организаций-партнеров.</w:t>
            </w:r>
          </w:p>
          <w:p w14:paraId="59C01CE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Организует участие обучающихся в мероприятиях, направленных на формирование корпоративной культуры организаций-партнеров.</w:t>
            </w:r>
          </w:p>
          <w:p w14:paraId="3A21CEEB"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4. Участвует в организации профессиональных проб для дошкольников, школьников, в том числе с использованием дистанционных технологий и цифровых средств.</w:t>
            </w:r>
          </w:p>
        </w:tc>
        <w:tc>
          <w:tcPr>
            <w:tcW w:w="2835" w:type="dxa"/>
            <w:tcBorders>
              <w:top w:val="single" w:sz="4" w:space="0" w:color="auto"/>
              <w:left w:val="single" w:sz="4" w:space="0" w:color="auto"/>
              <w:bottom w:val="single" w:sz="4" w:space="0" w:color="auto"/>
              <w:right w:val="single" w:sz="4" w:space="0" w:color="auto"/>
            </w:tcBorders>
            <w:hideMark/>
          </w:tcPr>
          <w:p w14:paraId="3E0BD0A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 xml:space="preserve">1. Организует профориентационные мероприятия, участвует в </w:t>
            </w:r>
            <w:r>
              <w:rPr>
                <w:rFonts w:ascii="Times New Roman" w:eastAsia="Times New Roman" w:hAnsi="Times New Roman"/>
                <w:color w:val="000000" w:themeColor="text1"/>
                <w:sz w:val="20"/>
                <w:szCs w:val="20"/>
              </w:rPr>
              <w:lastRenderedPageBreak/>
              <w:t>организации набора обучающихся.</w:t>
            </w:r>
          </w:p>
          <w:p w14:paraId="66509B37"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Организует мероприятия, направленные на знакомство обучающихся с опытом успешных профессионалов, работающих в осваиваемой сфере профессиональной деятельности, и (или) корпоративной культурой организаций-партнеров.</w:t>
            </w:r>
          </w:p>
          <w:p w14:paraId="3D5F732F"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Организует участие обучающихся в мероприятиях, направленных на формирование корпоративной культуры организаций-партнеров.</w:t>
            </w:r>
          </w:p>
          <w:p w14:paraId="11D2A2A0"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Разрабатывает программы профессиональных проб. Проводит профессиональные пробы для дошкольников, школьников, в том числе с использованием дистанционных технологий и цифровых средств. </w:t>
            </w:r>
          </w:p>
          <w:p w14:paraId="58B591B7"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 Проводит мастер-классы в рамках своего направления для обучающихся дошкольных образовательных и общеобразовательных организаций, в том числе с использованием дистанционных технологий и цифровых средств.</w:t>
            </w:r>
          </w:p>
          <w:p w14:paraId="48A3FF28"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6. Консультирует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w:t>
            </w:r>
            <w:r>
              <w:rPr>
                <w:rFonts w:ascii="Times New Roman" w:eastAsia="Times New Roman" w:hAnsi="Times New Roman"/>
                <w:color w:val="000000" w:themeColor="text1"/>
                <w:sz w:val="20"/>
                <w:szCs w:val="20"/>
                <w:lang w:eastAsia="ru-RU"/>
              </w:rPr>
              <w:lastRenderedPageBreak/>
              <w:t>компетенции в процессе прохождения учебной и производственной практики (практической подготовки).</w:t>
            </w:r>
          </w:p>
        </w:tc>
        <w:tc>
          <w:tcPr>
            <w:tcW w:w="2835" w:type="dxa"/>
            <w:tcBorders>
              <w:top w:val="single" w:sz="4" w:space="0" w:color="auto"/>
              <w:left w:val="single" w:sz="4" w:space="0" w:color="auto"/>
              <w:bottom w:val="single" w:sz="4" w:space="0" w:color="auto"/>
              <w:right w:val="single" w:sz="4" w:space="0" w:color="auto"/>
            </w:tcBorders>
          </w:tcPr>
          <w:p w14:paraId="56808E07"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Количество профориентационных мероприятий в __%</w:t>
            </w:r>
          </w:p>
          <w:p w14:paraId="1CD57CFC"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2. Численность школьников 6 - 11 классов общеобразовательных организаций, принявших участие принявших участие в мероприятиях профессиональной ориентации на базе современных мастерских, ___чел.</w:t>
            </w:r>
          </w:p>
          <w:p w14:paraId="45288C3D"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3. Обеспечено полное комплектование групп обучающихся в соответствии с государственным заданием.</w:t>
            </w:r>
          </w:p>
        </w:tc>
        <w:tc>
          <w:tcPr>
            <w:tcW w:w="2835" w:type="dxa"/>
            <w:tcBorders>
              <w:top w:val="single" w:sz="4" w:space="0" w:color="auto"/>
              <w:left w:val="single" w:sz="4" w:space="0" w:color="auto"/>
              <w:bottom w:val="single" w:sz="4" w:space="0" w:color="auto"/>
              <w:right w:val="single" w:sz="4" w:space="0" w:color="auto"/>
            </w:tcBorders>
            <w:hideMark/>
          </w:tcPr>
          <w:p w14:paraId="3F98DEF2"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lastRenderedPageBreak/>
              <w:t>1. Количество профориентационных мероприятий в __%</w:t>
            </w:r>
          </w:p>
          <w:p w14:paraId="66ADBB22"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lastRenderedPageBreak/>
              <w:t>2. Численность школьников 6 - 11 классов общеобразовательных организаций, принявших участие в мероприятиях и программах на базе созданных (обновленных) мастерских, в том числе, по профессиональной ориентации, ускоренного профессионального обучения дополнительного профессионального образования по перспективным профессиям и компетенциям, ____чел</w:t>
            </w:r>
          </w:p>
          <w:p w14:paraId="31F103A9"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3. Наличие положительной динамики в освоении программ учебной и (или) производственной практик (практической подготовки).</w:t>
            </w:r>
          </w:p>
          <w:p w14:paraId="06262AFD"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4. В наличии график и тематика консультаций обучающихся и их родителей (законных представителей).</w:t>
            </w:r>
          </w:p>
          <w:p w14:paraId="014BCF0E"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5. В наличии разработанные программы профессиональных проб. Охват школьников и дошкольников __%</w:t>
            </w:r>
          </w:p>
          <w:p w14:paraId="545306D4"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6. Умеет зрелищно демонстрировать профессиональную деятельность и (или) комментировать ее выполнение студентами, специалистами-практиками.</w:t>
            </w:r>
          </w:p>
        </w:tc>
        <w:tc>
          <w:tcPr>
            <w:tcW w:w="1359" w:type="dxa"/>
            <w:tcBorders>
              <w:top w:val="single" w:sz="4" w:space="0" w:color="auto"/>
              <w:left w:val="single" w:sz="4" w:space="0" w:color="auto"/>
              <w:bottom w:val="single" w:sz="4" w:space="0" w:color="auto"/>
              <w:right w:val="single" w:sz="4" w:space="0" w:color="auto"/>
            </w:tcBorders>
          </w:tcPr>
          <w:p w14:paraId="16CAAFCC" w14:textId="216A4F07"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4474889D"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7B68A584" w14:textId="77777777" w:rsidR="004D7962" w:rsidRPr="003172F0" w:rsidRDefault="004D7962" w:rsidP="008536F0">
            <w:pPr>
              <w:pStyle w:val="a9"/>
              <w:rPr>
                <w:rFonts w:ascii="Times New Roman" w:eastAsiaTheme="minorHAnsi" w:hAnsi="Times New Roman"/>
                <w:color w:val="000000" w:themeColor="text1"/>
                <w:sz w:val="20"/>
                <w:szCs w:val="20"/>
              </w:rPr>
            </w:pPr>
            <w:r w:rsidRPr="003172F0">
              <w:rPr>
                <w:rFonts w:ascii="Times New Roman" w:eastAsiaTheme="minorHAnsi" w:hAnsi="Times New Roman"/>
                <w:color w:val="000000" w:themeColor="text1"/>
                <w:sz w:val="20"/>
                <w:szCs w:val="20"/>
              </w:rPr>
              <w:lastRenderedPageBreak/>
              <w:t xml:space="preserve">Подготавливает оборудование и соответствующую оснастку к занятиям, совершенствует материальную базу. </w:t>
            </w:r>
          </w:p>
          <w:p w14:paraId="78A2C2BE" w14:textId="77777777" w:rsidR="004D7962" w:rsidRPr="003172F0" w:rsidRDefault="004D7962" w:rsidP="008536F0">
            <w:pPr>
              <w:pStyle w:val="a9"/>
              <w:rPr>
                <w:rFonts w:ascii="Times New Roman" w:eastAsiaTheme="minorHAnsi" w:hAnsi="Times New Roman"/>
                <w:color w:val="000000" w:themeColor="text1"/>
                <w:sz w:val="20"/>
                <w:szCs w:val="20"/>
              </w:rPr>
            </w:pPr>
            <w:r w:rsidRPr="003172F0">
              <w:rPr>
                <w:rFonts w:ascii="Times New Roman" w:eastAsiaTheme="minorHAnsi" w:hAnsi="Times New Roman"/>
                <w:color w:val="000000" w:themeColor="text1"/>
                <w:sz w:val="20"/>
                <w:szCs w:val="20"/>
              </w:rPr>
              <w:t>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w:t>
            </w:r>
          </w:p>
        </w:tc>
        <w:tc>
          <w:tcPr>
            <w:tcW w:w="2835" w:type="dxa"/>
            <w:tcBorders>
              <w:top w:val="single" w:sz="4" w:space="0" w:color="auto"/>
              <w:left w:val="single" w:sz="4" w:space="0" w:color="auto"/>
              <w:bottom w:val="single" w:sz="4" w:space="0" w:color="auto"/>
              <w:right w:val="single" w:sz="4" w:space="0" w:color="auto"/>
            </w:tcBorders>
          </w:tcPr>
          <w:p w14:paraId="1715F4BA"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Участвует в разработке и реализации мероприятий по модернизации оснащения учебно-производственной базы учреждения</w:t>
            </w:r>
          </w:p>
          <w:p w14:paraId="405A473B"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Проводит проверку исправности технологического оборудования количественную и качественную проверку поступающих материальных ресурсов, составляет заявки на техническое обслуживание и ремонт учебно-производственного оборудования, контролирует качество выполнения работ.</w:t>
            </w:r>
          </w:p>
        </w:tc>
        <w:tc>
          <w:tcPr>
            <w:tcW w:w="2835" w:type="dxa"/>
            <w:tcBorders>
              <w:top w:val="single" w:sz="4" w:space="0" w:color="auto"/>
              <w:left w:val="single" w:sz="4" w:space="0" w:color="auto"/>
              <w:bottom w:val="single" w:sz="4" w:space="0" w:color="auto"/>
              <w:right w:val="single" w:sz="4" w:space="0" w:color="auto"/>
            </w:tcBorders>
            <w:hideMark/>
          </w:tcPr>
          <w:p w14:paraId="626B7D1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Разрабатывает и реализует мероприятия по модернизации оснащения учебно-производственной базы учреждения.</w:t>
            </w:r>
          </w:p>
          <w:p w14:paraId="50AAF9AE"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Проводит проверку исправности технологического оборудования количественную и качественную проверку поступающих материальных ресурсов, составляет заявки на техническое обслуживание и ремонт учебно-производственного оборудования, контролирует качество выполнения работ.</w:t>
            </w:r>
          </w:p>
          <w:p w14:paraId="4A395AA2"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eastAsia="ru-RU"/>
              </w:rPr>
              <w:t>3. Разрабатывает план работы учебно-производственных мастерских (лабораторий), организует мероприятия на базе обновленных мастерских.</w:t>
            </w:r>
          </w:p>
        </w:tc>
        <w:tc>
          <w:tcPr>
            <w:tcW w:w="2835" w:type="dxa"/>
            <w:tcBorders>
              <w:top w:val="single" w:sz="4" w:space="0" w:color="auto"/>
              <w:left w:val="single" w:sz="4" w:space="0" w:color="auto"/>
              <w:bottom w:val="single" w:sz="4" w:space="0" w:color="auto"/>
              <w:right w:val="single" w:sz="4" w:space="0" w:color="auto"/>
            </w:tcBorders>
          </w:tcPr>
          <w:p w14:paraId="1556CB33"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Учебно-производственная база соответствует требованиям ФГОС, современным требованиям производства.</w:t>
            </w:r>
          </w:p>
          <w:p w14:paraId="3DBE2EE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Обеспечено сохранность и эффективное использование учебного оборудования, своевременное технологическое обновление (по возможности).</w:t>
            </w:r>
          </w:p>
        </w:tc>
        <w:tc>
          <w:tcPr>
            <w:tcW w:w="2835" w:type="dxa"/>
            <w:tcBorders>
              <w:top w:val="single" w:sz="4" w:space="0" w:color="auto"/>
              <w:left w:val="single" w:sz="4" w:space="0" w:color="auto"/>
              <w:bottom w:val="single" w:sz="4" w:space="0" w:color="auto"/>
              <w:right w:val="single" w:sz="4" w:space="0" w:color="auto"/>
            </w:tcBorders>
          </w:tcPr>
          <w:p w14:paraId="441A49C8"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1. Учебно-производственная база соответствует требованиям ФГОС, современным требованиям производства.</w:t>
            </w:r>
          </w:p>
          <w:p w14:paraId="3F8D4CC8"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2. Обеспечено сохранность и эффективное использование учебного оборудования, своевременное технологическое обновление (по возможности).</w:t>
            </w:r>
          </w:p>
          <w:p w14:paraId="2AC7674E"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3. Численность школьников 6 - 11 классов общеобразовательных организаций, прошедших на базе современных мастерских профессиональное обучение (обучение первой профессии).</w:t>
            </w:r>
          </w:p>
        </w:tc>
        <w:tc>
          <w:tcPr>
            <w:tcW w:w="1359" w:type="dxa"/>
            <w:tcBorders>
              <w:top w:val="single" w:sz="4" w:space="0" w:color="auto"/>
              <w:left w:val="single" w:sz="4" w:space="0" w:color="auto"/>
              <w:bottom w:val="single" w:sz="4" w:space="0" w:color="auto"/>
              <w:right w:val="single" w:sz="4" w:space="0" w:color="auto"/>
            </w:tcBorders>
          </w:tcPr>
          <w:p w14:paraId="3A575C16" w14:textId="5676480C"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4ECBA872"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1FD0CA53" w14:textId="77777777" w:rsidR="004D7962" w:rsidRPr="003172F0" w:rsidRDefault="004D7962" w:rsidP="008536F0">
            <w:pPr>
              <w:pStyle w:val="a9"/>
              <w:rPr>
                <w:rFonts w:ascii="Times New Roman" w:eastAsia="Times New Roman" w:hAnsi="Times New Roman"/>
                <w:color w:val="000000" w:themeColor="text1"/>
                <w:sz w:val="20"/>
                <w:szCs w:val="20"/>
              </w:rPr>
            </w:pPr>
            <w:r w:rsidRPr="003172F0">
              <w:rPr>
                <w:rFonts w:ascii="Times New Roman" w:eastAsiaTheme="minorHAnsi" w:hAnsi="Times New Roman"/>
                <w:color w:val="000000" w:themeColor="text1"/>
                <w:sz w:val="20"/>
                <w:szCs w:val="20"/>
              </w:rPr>
              <w:t>Обеспечивает соблюдение безопасности труда, овладение обучающимися передовыми методами труда, современной техникой и технологией производства.</w:t>
            </w:r>
          </w:p>
        </w:tc>
        <w:tc>
          <w:tcPr>
            <w:tcW w:w="2835" w:type="dxa"/>
            <w:tcBorders>
              <w:top w:val="single" w:sz="4" w:space="0" w:color="auto"/>
              <w:left w:val="single" w:sz="4" w:space="0" w:color="auto"/>
              <w:bottom w:val="single" w:sz="4" w:space="0" w:color="auto"/>
              <w:right w:val="single" w:sz="4" w:space="0" w:color="auto"/>
            </w:tcBorders>
          </w:tcPr>
          <w:p w14:paraId="27EEA314"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Соблюдает технику безопасности (ТЗ) в период практической подготовки (учебной и производственной практик).</w:t>
            </w:r>
          </w:p>
          <w:p w14:paraId="08F2F057"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2. Проводит инструктаж по ТЗ с установленной периодичностью, ведет журнал ТЗ.</w:t>
            </w:r>
          </w:p>
        </w:tc>
        <w:tc>
          <w:tcPr>
            <w:tcW w:w="2835" w:type="dxa"/>
            <w:tcBorders>
              <w:top w:val="single" w:sz="4" w:space="0" w:color="auto"/>
              <w:left w:val="single" w:sz="4" w:space="0" w:color="auto"/>
              <w:bottom w:val="single" w:sz="4" w:space="0" w:color="auto"/>
              <w:right w:val="single" w:sz="4" w:space="0" w:color="auto"/>
            </w:tcBorders>
            <w:hideMark/>
          </w:tcPr>
          <w:p w14:paraId="6AFAE450"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Соблюдает технику безопасности в период практической подготовки (учебной и производственной практик).</w:t>
            </w:r>
          </w:p>
          <w:p w14:paraId="3615BF6F"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Проводит инструктаж по ТЗ с установленной периодичностью, ведет журнал ТЗ.</w:t>
            </w:r>
          </w:p>
          <w:p w14:paraId="7B5DCE3A"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3. Формирует навыки повышения производительности труда в период производственной практики, разрабатывает практические рекомендации </w:t>
            </w:r>
            <w:r>
              <w:rPr>
                <w:rFonts w:ascii="Times New Roman" w:eastAsia="Times New Roman" w:hAnsi="Times New Roman"/>
                <w:color w:val="000000" w:themeColor="text1"/>
                <w:sz w:val="20"/>
                <w:szCs w:val="20"/>
              </w:rPr>
              <w:lastRenderedPageBreak/>
              <w:t>по </w:t>
            </w:r>
            <w:r>
              <w:rPr>
                <w:rFonts w:ascii="Times New Roman" w:eastAsia="Times New Roman" w:hAnsi="Times New Roman"/>
                <w:bCs/>
                <w:iCs/>
                <w:color w:val="000000" w:themeColor="text1"/>
                <w:sz w:val="20"/>
                <w:szCs w:val="20"/>
              </w:rPr>
              <w:t>повышению производительности труда на предприятии</w:t>
            </w:r>
            <w:r>
              <w:rPr>
                <w:rFonts w:ascii="Times New Roman" w:eastAsia="Times New Roman" w:hAnsi="Times New Roman"/>
                <w:color w:val="000000" w:themeColor="text1"/>
                <w:sz w:val="20"/>
                <w:szCs w:val="20"/>
              </w:rPr>
              <w:t>, на котором проходят практику обучающиеся.</w:t>
            </w:r>
          </w:p>
          <w:p w14:paraId="58BD7D28"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4. В период практической подготовки знакомит обучающихся с существующими системами повышения производительности труда (бережливое производство), а также с другими современными техниками и технологиями производства (в зависимости от направления подготовки).</w:t>
            </w:r>
          </w:p>
        </w:tc>
        <w:tc>
          <w:tcPr>
            <w:tcW w:w="2835" w:type="dxa"/>
            <w:tcBorders>
              <w:top w:val="single" w:sz="4" w:space="0" w:color="auto"/>
              <w:left w:val="single" w:sz="4" w:space="0" w:color="auto"/>
              <w:bottom w:val="single" w:sz="4" w:space="0" w:color="auto"/>
              <w:right w:val="single" w:sz="4" w:space="0" w:color="auto"/>
            </w:tcBorders>
          </w:tcPr>
          <w:p w14:paraId="78774B8F"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Отсутствует травматизм обучающихся в период практической подготовки (учебной и производственной практик).</w:t>
            </w:r>
          </w:p>
          <w:p w14:paraId="139A9999"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2. В наличии документация по ТЗ (журнал ТЗ, инструкции).</w:t>
            </w:r>
          </w:p>
        </w:tc>
        <w:tc>
          <w:tcPr>
            <w:tcW w:w="2835" w:type="dxa"/>
            <w:tcBorders>
              <w:top w:val="single" w:sz="4" w:space="0" w:color="auto"/>
              <w:left w:val="single" w:sz="4" w:space="0" w:color="auto"/>
              <w:bottom w:val="single" w:sz="4" w:space="0" w:color="auto"/>
              <w:right w:val="single" w:sz="4" w:space="0" w:color="auto"/>
            </w:tcBorders>
            <w:hideMark/>
          </w:tcPr>
          <w:p w14:paraId="2D0344BF"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1. Отсутствует травматизм обучающихся в период практической подготовки (учебной и производственной практик).</w:t>
            </w:r>
          </w:p>
          <w:p w14:paraId="717115C5"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2. Положительные отзывы руководителей практики от предприятий о сформированных навыках.</w:t>
            </w:r>
          </w:p>
          <w:p w14:paraId="1A5D2439"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3. Обучающиеся демонстрируют на практике полученные навыки.</w:t>
            </w:r>
          </w:p>
        </w:tc>
        <w:tc>
          <w:tcPr>
            <w:tcW w:w="1359" w:type="dxa"/>
            <w:tcBorders>
              <w:top w:val="single" w:sz="4" w:space="0" w:color="auto"/>
              <w:left w:val="single" w:sz="4" w:space="0" w:color="auto"/>
              <w:bottom w:val="single" w:sz="4" w:space="0" w:color="auto"/>
              <w:right w:val="single" w:sz="4" w:space="0" w:color="auto"/>
            </w:tcBorders>
          </w:tcPr>
          <w:p w14:paraId="6F3B3E23" w14:textId="0D424D0E" w:rsidR="004D7962" w:rsidRPr="00FD5234" w:rsidRDefault="004D7962" w:rsidP="008536F0">
            <w:pPr>
              <w:spacing w:after="0" w:line="240" w:lineRule="auto"/>
              <w:rPr>
                <w:rFonts w:ascii="Times New Roman" w:eastAsia="Times New Roman" w:hAnsi="Times New Roman" w:cs="Times New Roman"/>
                <w:color w:val="000000" w:themeColor="text1"/>
                <w:sz w:val="20"/>
                <w:szCs w:val="20"/>
                <w:highlight w:val="yellow"/>
                <w:lang w:eastAsia="en-US"/>
              </w:rPr>
            </w:pPr>
          </w:p>
        </w:tc>
      </w:tr>
      <w:tr w:rsidR="004D7962" w14:paraId="33BA6573"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3595DFAD" w14:textId="77777777" w:rsidR="004D7962" w:rsidRPr="003172F0" w:rsidRDefault="004D7962" w:rsidP="008536F0">
            <w:pPr>
              <w:pStyle w:val="a9"/>
              <w:rPr>
                <w:rFonts w:ascii="Times New Roman" w:eastAsiaTheme="minorHAnsi" w:hAnsi="Times New Roman"/>
                <w:color w:val="000000" w:themeColor="text1"/>
                <w:sz w:val="20"/>
                <w:szCs w:val="20"/>
              </w:rPr>
            </w:pPr>
            <w:r w:rsidRPr="003172F0">
              <w:rPr>
                <w:rFonts w:ascii="Times New Roman" w:eastAsiaTheme="minorHAnsi" w:hAnsi="Times New Roman"/>
                <w:color w:val="000000" w:themeColor="text1"/>
                <w:sz w:val="20"/>
                <w:szCs w:val="20"/>
              </w:rPr>
              <w:t xml:space="preserve">Организует выполнение практических работ, а также работ по изготовлению качественной продукции и оказанию услуг населению. </w:t>
            </w:r>
          </w:p>
          <w:p w14:paraId="51B2BF7F" w14:textId="77777777" w:rsidR="004D7962" w:rsidRPr="003172F0" w:rsidRDefault="004D7962" w:rsidP="008536F0">
            <w:pPr>
              <w:pStyle w:val="a9"/>
              <w:rPr>
                <w:rFonts w:ascii="Times New Roman" w:eastAsiaTheme="minorHAnsi" w:hAnsi="Times New Roman"/>
                <w:color w:val="000000" w:themeColor="text1"/>
                <w:sz w:val="20"/>
                <w:szCs w:val="20"/>
              </w:rPr>
            </w:pPr>
            <w:r w:rsidRPr="003172F0">
              <w:rPr>
                <w:rFonts w:ascii="Times New Roman" w:eastAsiaTheme="minorHAnsi" w:hAnsi="Times New Roman"/>
                <w:color w:val="000000" w:themeColor="text1"/>
                <w:sz w:val="20"/>
                <w:szCs w:val="20"/>
              </w:rPr>
              <w:t>Способствует общеобразовательному, профессиональному, культурному развитию обучающихся, привлекает их к техническому творчеству.</w:t>
            </w:r>
          </w:p>
        </w:tc>
        <w:tc>
          <w:tcPr>
            <w:tcW w:w="2835" w:type="dxa"/>
            <w:tcBorders>
              <w:top w:val="single" w:sz="4" w:space="0" w:color="auto"/>
              <w:left w:val="single" w:sz="4" w:space="0" w:color="auto"/>
              <w:bottom w:val="single" w:sz="4" w:space="0" w:color="auto"/>
              <w:right w:val="single" w:sz="4" w:space="0" w:color="auto"/>
            </w:tcBorders>
          </w:tcPr>
          <w:p w14:paraId="51694832"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Взаимодействует с организациями, социальными учреждениями, дошкольными образовательными организациями по вопросу оказания услуг.</w:t>
            </w:r>
          </w:p>
          <w:p w14:paraId="4F0396EE"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Формирует потребность на оказание услуг населению.</w:t>
            </w:r>
          </w:p>
          <w:p w14:paraId="57C21076"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3. Привлекает обучающихся к техническому творчеству.</w:t>
            </w:r>
          </w:p>
        </w:tc>
        <w:tc>
          <w:tcPr>
            <w:tcW w:w="2835" w:type="dxa"/>
            <w:tcBorders>
              <w:top w:val="single" w:sz="4" w:space="0" w:color="auto"/>
              <w:left w:val="single" w:sz="4" w:space="0" w:color="auto"/>
              <w:bottom w:val="single" w:sz="4" w:space="0" w:color="auto"/>
              <w:right w:val="single" w:sz="4" w:space="0" w:color="auto"/>
            </w:tcBorders>
            <w:hideMark/>
          </w:tcPr>
          <w:p w14:paraId="4AFE5D34"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Взаимодействует с организациями, социальными учреждениями, дошкольными образовательными организациями по вопросу оказания услуг.</w:t>
            </w:r>
          </w:p>
          <w:p w14:paraId="1B4A61AB"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Формирует потребность на оказание услуг населению.</w:t>
            </w:r>
          </w:p>
          <w:p w14:paraId="0F91A56E"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Руководит техническим творчеством обучающихся, организует деятельность обучающихся по изготовлению услуг, продукции по заказу населения.</w:t>
            </w:r>
          </w:p>
          <w:p w14:paraId="61842B4D"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4. Организация деятельности обучающихся в учебно-производственных комплексах (УПК). Является руководителем УПК.</w:t>
            </w:r>
          </w:p>
        </w:tc>
        <w:tc>
          <w:tcPr>
            <w:tcW w:w="2835" w:type="dxa"/>
            <w:tcBorders>
              <w:top w:val="single" w:sz="4" w:space="0" w:color="auto"/>
              <w:left w:val="single" w:sz="4" w:space="0" w:color="auto"/>
              <w:bottom w:val="single" w:sz="4" w:space="0" w:color="auto"/>
              <w:right w:val="single" w:sz="4" w:space="0" w:color="auto"/>
            </w:tcBorders>
          </w:tcPr>
          <w:p w14:paraId="267E079C"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Сформирована база организаций, которым оказываются услуги (в зависимости от направления подготовки).</w:t>
            </w:r>
          </w:p>
          <w:p w14:paraId="4BF6AEF5"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Сформирована потребность населения в услугах.</w:t>
            </w:r>
          </w:p>
          <w:p w14:paraId="51A2CB30"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Охват обучающихся, участвующих в данной деятельности не менее 30 %.</w:t>
            </w:r>
          </w:p>
          <w:p w14:paraId="6D59D6A3"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4. Обучающиеся участвуют в конкурсах по техническому творчеству.</w:t>
            </w:r>
          </w:p>
        </w:tc>
        <w:tc>
          <w:tcPr>
            <w:tcW w:w="2835" w:type="dxa"/>
            <w:tcBorders>
              <w:top w:val="single" w:sz="4" w:space="0" w:color="auto"/>
              <w:left w:val="single" w:sz="4" w:space="0" w:color="auto"/>
              <w:bottom w:val="single" w:sz="4" w:space="0" w:color="auto"/>
              <w:right w:val="single" w:sz="4" w:space="0" w:color="auto"/>
            </w:tcBorders>
          </w:tcPr>
          <w:p w14:paraId="2A8C2221"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1. Сформирована база организаций, которым оказываются услуги (в зависимости от направления подготовки).</w:t>
            </w:r>
          </w:p>
          <w:p w14:paraId="5D0609A7"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2. Сформирована потребность населения в услугах.</w:t>
            </w:r>
          </w:p>
          <w:p w14:paraId="4BAD3850"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3. Охват обучающихся, участвующих в данной деятельности выше 30%.</w:t>
            </w:r>
          </w:p>
          <w:p w14:paraId="4F563D70"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4. Результативное участие в конкурсах по техническому творчеству (победители, призеры, лауреаты).</w:t>
            </w:r>
          </w:p>
        </w:tc>
        <w:tc>
          <w:tcPr>
            <w:tcW w:w="1359" w:type="dxa"/>
            <w:tcBorders>
              <w:top w:val="single" w:sz="4" w:space="0" w:color="auto"/>
              <w:left w:val="single" w:sz="4" w:space="0" w:color="auto"/>
              <w:bottom w:val="single" w:sz="4" w:space="0" w:color="auto"/>
              <w:right w:val="single" w:sz="4" w:space="0" w:color="auto"/>
            </w:tcBorders>
          </w:tcPr>
          <w:p w14:paraId="53D52A08" w14:textId="33254D85"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0C2B993A"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58437431" w14:textId="77777777" w:rsidR="004D7962" w:rsidRPr="003172F0" w:rsidRDefault="004D7962" w:rsidP="008536F0">
            <w:pPr>
              <w:pStyle w:val="a9"/>
              <w:rPr>
                <w:rFonts w:ascii="Times New Roman" w:hAnsi="Times New Roman"/>
                <w:color w:val="000000" w:themeColor="text1"/>
                <w:sz w:val="20"/>
                <w:szCs w:val="20"/>
              </w:rPr>
            </w:pPr>
            <w:r w:rsidRPr="003172F0">
              <w:rPr>
                <w:rFonts w:ascii="Times New Roman" w:eastAsiaTheme="minorHAnsi" w:hAnsi="Times New Roman"/>
                <w:color w:val="000000" w:themeColor="text1"/>
                <w:sz w:val="20"/>
                <w:szCs w:val="20"/>
              </w:rPr>
              <w:t xml:space="preserve">Принимает участие в заключении договоров с организациями и хозяйствами о проведении учебной (производственной) практики и осуществляет </w:t>
            </w:r>
            <w:r w:rsidRPr="003172F0">
              <w:rPr>
                <w:rFonts w:ascii="Times New Roman" w:eastAsiaTheme="minorHAnsi" w:hAnsi="Times New Roman"/>
                <w:color w:val="000000" w:themeColor="text1"/>
                <w:sz w:val="20"/>
                <w:szCs w:val="20"/>
              </w:rPr>
              <w:lastRenderedPageBreak/>
              <w:t>контроль за их выполнением.</w:t>
            </w:r>
          </w:p>
        </w:tc>
        <w:tc>
          <w:tcPr>
            <w:tcW w:w="2835" w:type="dxa"/>
            <w:tcBorders>
              <w:top w:val="single" w:sz="4" w:space="0" w:color="auto"/>
              <w:left w:val="single" w:sz="4" w:space="0" w:color="auto"/>
              <w:bottom w:val="single" w:sz="4" w:space="0" w:color="auto"/>
              <w:right w:val="single" w:sz="4" w:space="0" w:color="auto"/>
            </w:tcBorders>
          </w:tcPr>
          <w:p w14:paraId="2ECD5125"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Участвует в организации работы по заключению целевых договоров с организациями.</w:t>
            </w:r>
          </w:p>
          <w:p w14:paraId="15AECE03"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2. Проводит мониторинг трудоустройства выпускников </w:t>
            </w:r>
            <w:r>
              <w:rPr>
                <w:rFonts w:ascii="Times New Roman" w:eastAsia="Times New Roman" w:hAnsi="Times New Roman"/>
                <w:color w:val="000000" w:themeColor="text1"/>
                <w:sz w:val="20"/>
                <w:szCs w:val="20"/>
              </w:rPr>
              <w:lastRenderedPageBreak/>
              <w:t>и исполнение целевого договора.</w:t>
            </w:r>
          </w:p>
        </w:tc>
        <w:tc>
          <w:tcPr>
            <w:tcW w:w="2835" w:type="dxa"/>
            <w:tcBorders>
              <w:top w:val="single" w:sz="4" w:space="0" w:color="auto"/>
              <w:left w:val="single" w:sz="4" w:space="0" w:color="auto"/>
              <w:bottom w:val="single" w:sz="4" w:space="0" w:color="auto"/>
              <w:right w:val="single" w:sz="4" w:space="0" w:color="auto"/>
            </w:tcBorders>
            <w:hideMark/>
          </w:tcPr>
          <w:p w14:paraId="6E220D32"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Организует работу по заключению целевых договоров с организациями.</w:t>
            </w:r>
          </w:p>
          <w:p w14:paraId="2B613BA4"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Проводит мониторинг трудоустройства выпускников </w:t>
            </w:r>
            <w:r>
              <w:rPr>
                <w:rFonts w:ascii="Times New Roman" w:eastAsia="Times New Roman" w:hAnsi="Times New Roman"/>
                <w:color w:val="000000" w:themeColor="text1"/>
                <w:sz w:val="20"/>
                <w:szCs w:val="20"/>
              </w:rPr>
              <w:lastRenderedPageBreak/>
              <w:t>и исполнение целевого договора.</w:t>
            </w:r>
          </w:p>
          <w:p w14:paraId="4C39BB73"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Проводит индивидуальное и групповое консультирование, организует мероприятия, направленные на личностное и профессиональное</w:t>
            </w:r>
          </w:p>
          <w:p w14:paraId="5DD8FF72"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самоопределение обучающихся.</w:t>
            </w:r>
          </w:p>
        </w:tc>
        <w:tc>
          <w:tcPr>
            <w:tcW w:w="2835" w:type="dxa"/>
            <w:tcBorders>
              <w:top w:val="single" w:sz="4" w:space="0" w:color="auto"/>
              <w:left w:val="single" w:sz="4" w:space="0" w:color="auto"/>
              <w:bottom w:val="single" w:sz="4" w:space="0" w:color="auto"/>
              <w:right w:val="single" w:sz="4" w:space="0" w:color="auto"/>
            </w:tcBorders>
          </w:tcPr>
          <w:p w14:paraId="68CC9BFE"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Сформирована базы данных предприятий – партнеров по профилю профессии / специальности.</w:t>
            </w:r>
          </w:p>
          <w:p w14:paraId="0C89487A"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2. Количество студентов, заключивших договор о целевом обучении, 40-50 %.</w:t>
            </w:r>
          </w:p>
          <w:p w14:paraId="09AE24B3"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3. Трудоустройство выпускников по полученной профессии не менее 60%.</w:t>
            </w:r>
          </w:p>
        </w:tc>
        <w:tc>
          <w:tcPr>
            <w:tcW w:w="2835" w:type="dxa"/>
            <w:tcBorders>
              <w:top w:val="single" w:sz="4" w:space="0" w:color="auto"/>
              <w:left w:val="single" w:sz="4" w:space="0" w:color="auto"/>
              <w:bottom w:val="single" w:sz="4" w:space="0" w:color="auto"/>
              <w:right w:val="single" w:sz="4" w:space="0" w:color="auto"/>
            </w:tcBorders>
            <w:hideMark/>
          </w:tcPr>
          <w:p w14:paraId="78C2993A"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lastRenderedPageBreak/>
              <w:t>1. Сформирована базы данных предприятий – партнеров по профилю профессии / специальности.</w:t>
            </w:r>
          </w:p>
          <w:p w14:paraId="5C7D3ABB"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 xml:space="preserve">2. Количество студентов, заключивших договор о </w:t>
            </w:r>
            <w:r>
              <w:rPr>
                <w:rFonts w:ascii="Times New Roman" w:eastAsia="Times New Roman" w:hAnsi="Times New Roman"/>
                <w:sz w:val="20"/>
                <w:szCs w:val="20"/>
              </w:rPr>
              <w:lastRenderedPageBreak/>
              <w:t>целевом обучении свыше 50%.</w:t>
            </w:r>
          </w:p>
          <w:p w14:paraId="4B431118"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3. Трудоустройство выпускников по полученной профессии выше 60%.</w:t>
            </w:r>
          </w:p>
        </w:tc>
        <w:tc>
          <w:tcPr>
            <w:tcW w:w="1359" w:type="dxa"/>
            <w:tcBorders>
              <w:top w:val="single" w:sz="4" w:space="0" w:color="auto"/>
              <w:left w:val="single" w:sz="4" w:space="0" w:color="auto"/>
              <w:bottom w:val="single" w:sz="4" w:space="0" w:color="auto"/>
              <w:right w:val="single" w:sz="4" w:space="0" w:color="auto"/>
            </w:tcBorders>
          </w:tcPr>
          <w:p w14:paraId="299675A2" w14:textId="4A1248E8"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1497E189"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4A705D96" w14:textId="77777777" w:rsidR="004D7962" w:rsidRPr="003172F0" w:rsidRDefault="004D7962" w:rsidP="008536F0">
            <w:pPr>
              <w:pStyle w:val="a9"/>
              <w:rPr>
                <w:rFonts w:ascii="Times New Roman" w:hAnsi="Times New Roman"/>
                <w:color w:val="000000" w:themeColor="text1"/>
                <w:sz w:val="20"/>
                <w:szCs w:val="20"/>
              </w:rPr>
            </w:pPr>
            <w:r w:rsidRPr="003172F0">
              <w:rPr>
                <w:rFonts w:ascii="Times New Roman" w:eastAsiaTheme="minorHAnsi" w:hAnsi="Times New Roman"/>
                <w:color w:val="000000" w:themeColor="text1"/>
                <w:sz w:val="20"/>
                <w:szCs w:val="20"/>
              </w:rPr>
              <w:t>Готовит обучающихся, воспитанников к выполнению квалификационных работ и сдаче квалификационных экзаменов.</w:t>
            </w:r>
          </w:p>
        </w:tc>
        <w:tc>
          <w:tcPr>
            <w:tcW w:w="2835" w:type="dxa"/>
            <w:tcBorders>
              <w:top w:val="single" w:sz="4" w:space="0" w:color="auto"/>
              <w:left w:val="single" w:sz="4" w:space="0" w:color="auto"/>
              <w:bottom w:val="single" w:sz="4" w:space="0" w:color="auto"/>
              <w:right w:val="single" w:sz="4" w:space="0" w:color="auto"/>
            </w:tcBorders>
          </w:tcPr>
          <w:p w14:paraId="53C31E61"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Формирует у обучающихся, воспитанников практические навыки, готовит их к практическому применению полученных знаний, умений, навыков и практического опыта на государственной итоговой аттестации.</w:t>
            </w:r>
          </w:p>
          <w:p w14:paraId="7F7155BD"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Участвует в разработке контрольно-оценочных средств (КОС) для проведения текущего контроля, оценки динамики подготовленности и мотивации обучающихся в процессе учебной и производственной практики (практической подготовки).</w:t>
            </w:r>
          </w:p>
          <w:p w14:paraId="39F32015"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Использует готовые цифровые инструменты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p>
          <w:p w14:paraId="3F22992D"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3. Участвует в разработке программы ГИА, комплекта оценочной документации для проведения </w:t>
            </w:r>
            <w:r>
              <w:rPr>
                <w:rFonts w:ascii="Times New Roman" w:eastAsia="Times New Roman" w:hAnsi="Times New Roman"/>
                <w:color w:val="000000" w:themeColor="text1"/>
                <w:sz w:val="20"/>
                <w:szCs w:val="20"/>
              </w:rPr>
              <w:lastRenderedPageBreak/>
              <w:t>демонстрационного экзамена (ДЭ).</w:t>
            </w:r>
          </w:p>
        </w:tc>
        <w:tc>
          <w:tcPr>
            <w:tcW w:w="2835" w:type="dxa"/>
            <w:tcBorders>
              <w:top w:val="single" w:sz="4" w:space="0" w:color="auto"/>
              <w:left w:val="single" w:sz="4" w:space="0" w:color="auto"/>
              <w:bottom w:val="single" w:sz="4" w:space="0" w:color="auto"/>
              <w:right w:val="single" w:sz="4" w:space="0" w:color="auto"/>
            </w:tcBorders>
            <w:hideMark/>
          </w:tcPr>
          <w:p w14:paraId="2D5B1B21"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Осуществляет текущий контроль, оценку динамики подготовленности и мотивации обучающихся в процессе учебной и производственной практики (практической подготовки) на основе самостоятельно разработанного комплекта КОС.</w:t>
            </w:r>
          </w:p>
          <w:p w14:paraId="1B2C9B48"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Разрабатывает цифровые образовательные инструменты для оценки результатов освоения обучающимися программ практического обучения, в том числе учитывая специфику особых образовательных потребностей обучающихся с ОВЗ.</w:t>
            </w:r>
          </w:p>
          <w:p w14:paraId="194DC7EA"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Разрабатывает  / руководит разработкой программы ГИА, комплекта оценочной документации для проведения ГИА в форме демонстрационного экзамена.</w:t>
            </w:r>
          </w:p>
          <w:p w14:paraId="57FB1CAB"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Руководит практической подготовкой и подготовкой к практическим формам экзаменационных испытаний (квалификационному, демонстрационному, </w:t>
            </w:r>
            <w:r>
              <w:rPr>
                <w:rFonts w:ascii="Times New Roman" w:eastAsia="Times New Roman" w:hAnsi="Times New Roman"/>
                <w:color w:val="000000" w:themeColor="text1"/>
                <w:sz w:val="20"/>
                <w:szCs w:val="20"/>
              </w:rPr>
              <w:lastRenderedPageBreak/>
              <w:t>профессиональному экзамену), выпускной квалификационной работе (если предусмотрена).</w:t>
            </w:r>
          </w:p>
          <w:p w14:paraId="5787C2F5"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5. Осуществляет оценку освоения образовательной программы при проведении ГАИ, в том числе в практических формах экзаменационных испытаний (квалификационного, демонстрационного экзамена), в составе экзаменационной комиссии.</w:t>
            </w:r>
          </w:p>
        </w:tc>
        <w:tc>
          <w:tcPr>
            <w:tcW w:w="2835" w:type="dxa"/>
            <w:tcBorders>
              <w:top w:val="single" w:sz="4" w:space="0" w:color="auto"/>
              <w:left w:val="single" w:sz="4" w:space="0" w:color="auto"/>
              <w:bottom w:val="single" w:sz="4" w:space="0" w:color="auto"/>
              <w:right w:val="single" w:sz="4" w:space="0" w:color="auto"/>
            </w:tcBorders>
            <w:hideMark/>
          </w:tcPr>
          <w:p w14:paraId="0E4F0DFE"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1. Наличие банка комплексных практических заданий, направленных на выявление уровня общих и профессиональных компетенций по профессии, специальности в соответствии с ФГОС СПО и требованиями работодателя.</w:t>
            </w:r>
          </w:p>
          <w:p w14:paraId="09D88CB6"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В наличии полный комплект контрольно-оценочных средств (КОС) для проведения текущего контроля по учебной и (или) производственной практикам.</w:t>
            </w:r>
          </w:p>
          <w:p w14:paraId="539AE7E0"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  В наличие цифровые инструменты для оценки результатов освоения обучающимися образовательной программы.</w:t>
            </w:r>
          </w:p>
          <w:p w14:paraId="78BE5A55"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4. Результаты ГИА в форме демонстрационного экзамена не ниже 65%.</w:t>
            </w:r>
          </w:p>
          <w:p w14:paraId="399C668A"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5. Является экспертом демонстрационного экзамена по своему направлению.</w:t>
            </w:r>
          </w:p>
        </w:tc>
        <w:tc>
          <w:tcPr>
            <w:tcW w:w="2835" w:type="dxa"/>
            <w:tcBorders>
              <w:top w:val="single" w:sz="4" w:space="0" w:color="auto"/>
              <w:left w:val="single" w:sz="4" w:space="0" w:color="auto"/>
              <w:bottom w:val="single" w:sz="4" w:space="0" w:color="auto"/>
              <w:right w:val="single" w:sz="4" w:space="0" w:color="auto"/>
            </w:tcBorders>
            <w:hideMark/>
          </w:tcPr>
          <w:p w14:paraId="4016991F"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1. Наличие банка комплексных практических заданий, направленных на выявление уровня общих и профессиональных компетенций по профессии, специальности в соответствии с ФГОС СПО и требованиями работодателя.</w:t>
            </w:r>
          </w:p>
          <w:p w14:paraId="3DFCFDB3"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2. В наличии полный комплект контрольно-оценочных средств (КОС) для проведения текущего контроля по учебной и (или) производственной практикам.</w:t>
            </w:r>
          </w:p>
          <w:p w14:paraId="2D9D81C9"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3. Разработаны цифровые образовательные инструменты для оценки результатов освоения обучающимися программ практического обучения, в том числе учитывая специфику особых образовательных потребностей обучающихся с ОВЗ.В наличие цифровые инструменты для оценки результатов освоения обучающимися образовательной программы.</w:t>
            </w:r>
          </w:p>
          <w:p w14:paraId="0E88D9FC"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 Разработана программа ГИА, комплекты оценочной документации для проведения </w:t>
            </w:r>
            <w:r>
              <w:rPr>
                <w:rFonts w:ascii="Times New Roman" w:eastAsia="Times New Roman" w:hAnsi="Times New Roman"/>
                <w:sz w:val="20"/>
                <w:szCs w:val="20"/>
                <w:lang w:eastAsia="ru-RU"/>
              </w:rPr>
              <w:lastRenderedPageBreak/>
              <w:t>ГИА в форме демонстрационного экзамена. Является экспертом-разработчиком оценочных материалов для проведения ГИА в форме ДЭ.</w:t>
            </w:r>
          </w:p>
          <w:p w14:paraId="331F437B"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5. Результаты ГИА в форме демонстрационного экзамена выше 65%.</w:t>
            </w:r>
          </w:p>
          <w:p w14:paraId="516CA298"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6. Является главным экспертом демонстрационного экзамена по своему направлению.</w:t>
            </w:r>
          </w:p>
        </w:tc>
        <w:tc>
          <w:tcPr>
            <w:tcW w:w="1359" w:type="dxa"/>
            <w:tcBorders>
              <w:top w:val="single" w:sz="4" w:space="0" w:color="auto"/>
              <w:left w:val="single" w:sz="4" w:space="0" w:color="auto"/>
              <w:bottom w:val="single" w:sz="4" w:space="0" w:color="auto"/>
              <w:right w:val="single" w:sz="4" w:space="0" w:color="auto"/>
            </w:tcBorders>
          </w:tcPr>
          <w:p w14:paraId="4224B09A" w14:textId="4D58052F"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4663E2B4" w14:textId="77777777" w:rsidTr="00E53D39">
        <w:tc>
          <w:tcPr>
            <w:tcW w:w="2689" w:type="dxa"/>
            <w:tcBorders>
              <w:top w:val="single" w:sz="4" w:space="0" w:color="auto"/>
              <w:left w:val="single" w:sz="4" w:space="0" w:color="auto"/>
              <w:bottom w:val="single" w:sz="4" w:space="0" w:color="auto"/>
              <w:right w:val="single" w:sz="4" w:space="0" w:color="auto"/>
            </w:tcBorders>
            <w:hideMark/>
          </w:tcPr>
          <w:p w14:paraId="38B4B9BB" w14:textId="77777777" w:rsidR="004D7962" w:rsidRPr="003172F0" w:rsidRDefault="004D7962" w:rsidP="008536F0">
            <w:pPr>
              <w:pStyle w:val="a9"/>
              <w:rPr>
                <w:rFonts w:ascii="Times New Roman" w:hAnsi="Times New Roman"/>
                <w:color w:val="000000" w:themeColor="text1"/>
                <w:sz w:val="20"/>
                <w:szCs w:val="20"/>
              </w:rPr>
            </w:pPr>
            <w:r w:rsidRPr="003172F0">
              <w:rPr>
                <w:rFonts w:ascii="Times New Roman" w:eastAsiaTheme="minorHAnsi" w:hAnsi="Times New Roman"/>
                <w:color w:val="000000" w:themeColor="text1"/>
                <w:sz w:val="20"/>
                <w:szCs w:val="20"/>
              </w:rPr>
              <w:t>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tc>
        <w:tc>
          <w:tcPr>
            <w:tcW w:w="2835" w:type="dxa"/>
            <w:tcBorders>
              <w:top w:val="single" w:sz="4" w:space="0" w:color="auto"/>
              <w:left w:val="single" w:sz="4" w:space="0" w:color="auto"/>
              <w:bottom w:val="single" w:sz="4" w:space="0" w:color="auto"/>
              <w:right w:val="single" w:sz="4" w:space="0" w:color="auto"/>
            </w:tcBorders>
          </w:tcPr>
          <w:p w14:paraId="0845FE99"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Определяет тему методической работы, разрабатывает и реализует индивидуальный план методической деятельности.</w:t>
            </w:r>
          </w:p>
          <w:p w14:paraId="0044E7E3"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Предъявляет опыт на заседании предметных (цикловых, методических) комиссий.</w:t>
            </w:r>
          </w:p>
          <w:p w14:paraId="6E809AB2"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Предъявляет опыт на конференциях, семинарах образовательного учреждения, районных, городских.</w:t>
            </w:r>
          </w:p>
          <w:p w14:paraId="56BB9773"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4. Проводит родительские собрания, участвует в проведении иных воспитательных мероприятий.</w:t>
            </w:r>
          </w:p>
        </w:tc>
        <w:tc>
          <w:tcPr>
            <w:tcW w:w="2835" w:type="dxa"/>
            <w:tcBorders>
              <w:top w:val="single" w:sz="4" w:space="0" w:color="auto"/>
              <w:left w:val="single" w:sz="4" w:space="0" w:color="auto"/>
              <w:bottom w:val="single" w:sz="4" w:space="0" w:color="auto"/>
              <w:right w:val="single" w:sz="4" w:space="0" w:color="auto"/>
            </w:tcBorders>
            <w:hideMark/>
          </w:tcPr>
          <w:p w14:paraId="75ADF782"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Определяет тему методической работы, разрабатывает и реализует индивидуальный план методической работы.</w:t>
            </w:r>
          </w:p>
          <w:p w14:paraId="2DFD232C"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Предъявляет опыт на методических и педагогических советах образовательного учреждения.</w:t>
            </w:r>
          </w:p>
          <w:p w14:paraId="633B2D04"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Предъявляет опыт на краевых и всероссийских конференциях, семинарах.</w:t>
            </w:r>
          </w:p>
          <w:p w14:paraId="703AF114"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 Руководит предметно-цикловой (цикловой, методической) комиссией, контролирует выполнение учебно-программной документации, координирует методическую деятельность.</w:t>
            </w:r>
          </w:p>
          <w:p w14:paraId="203F8B6C"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 Проводит родительские собрания, разрабатывает и проводит воспитательные мероприятия с привлечением родителей (лиц, их заменяющих).</w:t>
            </w:r>
          </w:p>
          <w:p w14:paraId="40D46B27"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6. Осуществляет наставническую деятельность.</w:t>
            </w:r>
          </w:p>
          <w:p w14:paraId="301F847F"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7. Осуществляет экспертную деятельность на региональном и всероссийском уровне</w:t>
            </w:r>
          </w:p>
        </w:tc>
        <w:tc>
          <w:tcPr>
            <w:tcW w:w="2835" w:type="dxa"/>
            <w:tcBorders>
              <w:top w:val="single" w:sz="4" w:space="0" w:color="auto"/>
              <w:left w:val="single" w:sz="4" w:space="0" w:color="auto"/>
              <w:bottom w:val="single" w:sz="4" w:space="0" w:color="auto"/>
              <w:right w:val="single" w:sz="4" w:space="0" w:color="auto"/>
            </w:tcBorders>
          </w:tcPr>
          <w:p w14:paraId="442AC0FF"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lastRenderedPageBreak/>
              <w:t>1. Проведение открытых занятий по учебной и (или) производственной практикам (практическое обучение) не менее 2-ух в учебном году.</w:t>
            </w:r>
          </w:p>
          <w:p w14:paraId="373ACDB4"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Выступает с презентацией, докладом или иной работой в рамках своей методической темы на заседании предметных (цикловых, методических) комиссий. </w:t>
            </w:r>
          </w:p>
          <w:p w14:paraId="1BC500B6" w14:textId="1FC0508A" w:rsidR="004D7962" w:rsidRDefault="004D7962" w:rsidP="00E53D39">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3. Выступление с презентацией, докладом или иной работой в конференциях, семинарах образовательного учреждения, районных, городских.</w:t>
            </w:r>
          </w:p>
        </w:tc>
        <w:tc>
          <w:tcPr>
            <w:tcW w:w="2835" w:type="dxa"/>
            <w:tcBorders>
              <w:top w:val="single" w:sz="4" w:space="0" w:color="auto"/>
              <w:left w:val="single" w:sz="4" w:space="0" w:color="auto"/>
              <w:bottom w:val="single" w:sz="4" w:space="0" w:color="auto"/>
              <w:right w:val="single" w:sz="4" w:space="0" w:color="auto"/>
            </w:tcBorders>
          </w:tcPr>
          <w:p w14:paraId="6FB9067A"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1. Проведение открытых занятий по учебной и (или) производственной практикам (практическое обучение) не менее 4-х в учебном году.</w:t>
            </w:r>
          </w:p>
          <w:p w14:paraId="283A77A6"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2. Выступает с презентацией, докладом или иной работой по разным темам методической деятельности методических и педагогических советах образовательного учреждения.</w:t>
            </w:r>
          </w:p>
          <w:p w14:paraId="660CE28F"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3. Выступает с презентацией (докладом) в краевых, всероссийских конференциях, семинарах. Тезисы доклада входят в сборник материалов конференций, семинаров.</w:t>
            </w:r>
          </w:p>
          <w:p w14:paraId="175C7E30"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4. Наличие системы методической работы, направленной на обеспечение качества результатов обучающихся в освоении программ учебной и производственной практики.</w:t>
            </w:r>
          </w:p>
          <w:p w14:paraId="5261C30A" w14:textId="77777777" w:rsidR="004D7962"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 xml:space="preserve">5. Входит в состав регионального учебно-методического объединения </w:t>
            </w:r>
            <w:r>
              <w:rPr>
                <w:rFonts w:ascii="Times New Roman" w:eastAsia="Times New Roman" w:hAnsi="Times New Roman"/>
                <w:sz w:val="20"/>
                <w:szCs w:val="20"/>
              </w:rPr>
              <w:lastRenderedPageBreak/>
              <w:t>(РУМО) и/или федерального учебно-методического объединения (ФУМО).</w:t>
            </w:r>
          </w:p>
          <w:p w14:paraId="0B843B0A"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6. Наличие сертификата эксперта чемпионата по профессиональному мастерству.</w:t>
            </w:r>
          </w:p>
        </w:tc>
        <w:tc>
          <w:tcPr>
            <w:tcW w:w="1359" w:type="dxa"/>
            <w:tcBorders>
              <w:top w:val="single" w:sz="4" w:space="0" w:color="auto"/>
              <w:left w:val="single" w:sz="4" w:space="0" w:color="auto"/>
              <w:bottom w:val="single" w:sz="4" w:space="0" w:color="auto"/>
              <w:right w:val="single" w:sz="4" w:space="0" w:color="auto"/>
            </w:tcBorders>
          </w:tcPr>
          <w:p w14:paraId="3C774376" w14:textId="4791934A" w:rsidR="004D7962" w:rsidRPr="00FD5234"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E53D39" w14:paraId="36E65581" w14:textId="77777777" w:rsidTr="00E53D39">
        <w:trPr>
          <w:trHeight w:val="1918"/>
        </w:trPr>
        <w:tc>
          <w:tcPr>
            <w:tcW w:w="2689" w:type="dxa"/>
            <w:tcBorders>
              <w:top w:val="single" w:sz="4" w:space="0" w:color="auto"/>
              <w:left w:val="single" w:sz="4" w:space="0" w:color="auto"/>
              <w:bottom w:val="single" w:sz="4" w:space="0" w:color="auto"/>
              <w:right w:val="single" w:sz="4" w:space="0" w:color="auto"/>
            </w:tcBorders>
            <w:hideMark/>
          </w:tcPr>
          <w:p w14:paraId="7BF90A2C" w14:textId="77777777" w:rsidR="00E53D39" w:rsidRPr="003172F0" w:rsidRDefault="00E53D39" w:rsidP="008536F0">
            <w:pPr>
              <w:pStyle w:val="a9"/>
              <w:rPr>
                <w:rFonts w:ascii="Times New Roman" w:eastAsiaTheme="minorHAnsi" w:hAnsi="Times New Roman"/>
                <w:color w:val="000000" w:themeColor="text1"/>
                <w:sz w:val="20"/>
                <w:szCs w:val="20"/>
              </w:rPr>
            </w:pPr>
            <w:r w:rsidRPr="003172F0">
              <w:rPr>
                <w:rFonts w:ascii="Times New Roman" w:eastAsiaTheme="minorHAnsi" w:hAnsi="Times New Roman"/>
                <w:color w:val="000000" w:themeColor="text1"/>
                <w:sz w:val="20"/>
                <w:szCs w:val="20"/>
              </w:rPr>
              <w:t xml:space="preserve">Обеспечивает охрану жизни и здоровья обучающихся во время образовательного процесса. </w:t>
            </w:r>
          </w:p>
          <w:p w14:paraId="1C0822D0" w14:textId="77777777" w:rsidR="00E53D39" w:rsidRPr="003172F0" w:rsidRDefault="00E53D39" w:rsidP="008536F0">
            <w:pPr>
              <w:pStyle w:val="a9"/>
              <w:rPr>
                <w:rFonts w:ascii="Times New Roman" w:eastAsiaTheme="minorHAnsi" w:hAnsi="Times New Roman"/>
                <w:color w:val="000000" w:themeColor="text1"/>
                <w:sz w:val="20"/>
                <w:szCs w:val="20"/>
              </w:rPr>
            </w:pPr>
            <w:r w:rsidRPr="003172F0">
              <w:rPr>
                <w:rFonts w:ascii="Times New Roman" w:eastAsiaTheme="minorHAnsi" w:hAnsi="Times New Roman"/>
                <w:color w:val="000000" w:themeColor="text1"/>
                <w:sz w:val="20"/>
                <w:szCs w:val="20"/>
              </w:rPr>
              <w:t>Выполняет правила по охране труда и пожарной безопасности.</w:t>
            </w:r>
          </w:p>
        </w:tc>
        <w:tc>
          <w:tcPr>
            <w:tcW w:w="2835" w:type="dxa"/>
            <w:tcBorders>
              <w:top w:val="single" w:sz="4" w:space="0" w:color="auto"/>
              <w:left w:val="single" w:sz="4" w:space="0" w:color="auto"/>
              <w:bottom w:val="single" w:sz="4" w:space="0" w:color="auto"/>
              <w:right w:val="single" w:sz="4" w:space="0" w:color="auto"/>
            </w:tcBorders>
          </w:tcPr>
          <w:p w14:paraId="7F2C3D88" w14:textId="77777777" w:rsidR="00E53D39" w:rsidRDefault="00E53D39"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Контролирует санитарно-бытовые условия и условия внутренней среды учебного помещения (кабинета, лаборатории), выполняет требования охраны труда, анализирует и устраняет возможные риски жизни и здоровью обучающихся в учебном помещении.</w:t>
            </w:r>
          </w:p>
          <w:p w14:paraId="5F417E8B" w14:textId="77777777" w:rsidR="00E53D39" w:rsidRDefault="00E53D39"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Применяет здоровьесберегающие технологии, при отборе содержания методов и форм учитывает индивидуальные особенности обучающихся (ОВЗ) (психологические особенности, мотивацию и профессиональную направленность, имеющийся уровень сформированности умений и навыков)</w:t>
            </w:r>
          </w:p>
          <w:p w14:paraId="6EA08950" w14:textId="77777777" w:rsidR="00E53D39" w:rsidRDefault="00E53D39"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3. Участвует в мероприятиях, направленных на противодействие террористической и иной радикальной идеологии.</w:t>
            </w:r>
          </w:p>
        </w:tc>
        <w:tc>
          <w:tcPr>
            <w:tcW w:w="2835" w:type="dxa"/>
            <w:tcBorders>
              <w:top w:val="single" w:sz="4" w:space="0" w:color="auto"/>
              <w:left w:val="single" w:sz="4" w:space="0" w:color="auto"/>
              <w:bottom w:val="single" w:sz="4" w:space="0" w:color="auto"/>
              <w:right w:val="single" w:sz="4" w:space="0" w:color="auto"/>
            </w:tcBorders>
            <w:hideMark/>
          </w:tcPr>
          <w:p w14:paraId="1FC0B4B5" w14:textId="77777777" w:rsidR="00E53D39" w:rsidRDefault="00E53D39"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Контролирует санитарно-бытовые условия и условия внутренней среды учебного помещения (кабинета, лаборатории), выполняет требования охраны труда, анализирует и устраняет возможные риски жизни и здоровью обучающихся в учебном помещении</w:t>
            </w:r>
          </w:p>
          <w:p w14:paraId="3EE133EF" w14:textId="77777777" w:rsidR="00E53D39" w:rsidRDefault="00E53D39"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Применяет здоровьесберегающие технологии, при отборе содержания методов и форм учитывает индивидуальные особенности обучающихся (ОВЗ) (психологические особенности, мотивацию и профессиональную направленность, имеющийся уровень сформированности умений и навыков) </w:t>
            </w:r>
          </w:p>
          <w:p w14:paraId="609229CB" w14:textId="77777777" w:rsidR="00E53D39" w:rsidRDefault="00E53D39"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 Организует и проводит мероприятия, направленные на противодействие террористической и иной радикальной идеологии.</w:t>
            </w:r>
          </w:p>
        </w:tc>
        <w:tc>
          <w:tcPr>
            <w:tcW w:w="2835" w:type="dxa"/>
            <w:tcBorders>
              <w:top w:val="single" w:sz="4" w:space="0" w:color="auto"/>
              <w:left w:val="single" w:sz="4" w:space="0" w:color="auto"/>
              <w:bottom w:val="single" w:sz="4" w:space="0" w:color="auto"/>
              <w:right w:val="single" w:sz="4" w:space="0" w:color="auto"/>
            </w:tcBorders>
          </w:tcPr>
          <w:p w14:paraId="625A4602" w14:textId="77777777" w:rsidR="00E53D39" w:rsidRDefault="00E53D39" w:rsidP="008536F0">
            <w:pPr>
              <w:pStyle w:val="aa"/>
              <w:tabs>
                <w:tab w:val="left" w:pos="173"/>
              </w:tabs>
              <w:spacing w:after="0"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В учебном помещении соблюдаются санитарно-бытовые условия, проводится смена видов деятельности, поддерживается оптимальная влажность воздуха. </w:t>
            </w:r>
          </w:p>
          <w:p w14:paraId="3C3C9ED5" w14:textId="77777777" w:rsidR="00E53D39" w:rsidRDefault="00E53D39" w:rsidP="008536F0">
            <w:pPr>
              <w:pStyle w:val="aa"/>
              <w:tabs>
                <w:tab w:val="left" w:pos="173"/>
              </w:tabs>
              <w:spacing w:after="0" w:line="240" w:lineRule="auto"/>
              <w:ind w:left="0"/>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Отсутствуют случаи травматизма, конфликтные ситуации.</w:t>
            </w:r>
          </w:p>
        </w:tc>
        <w:tc>
          <w:tcPr>
            <w:tcW w:w="2835" w:type="dxa"/>
            <w:tcBorders>
              <w:top w:val="single" w:sz="4" w:space="0" w:color="auto"/>
              <w:left w:val="single" w:sz="4" w:space="0" w:color="auto"/>
              <w:bottom w:val="single" w:sz="4" w:space="0" w:color="auto"/>
              <w:right w:val="single" w:sz="4" w:space="0" w:color="auto"/>
            </w:tcBorders>
          </w:tcPr>
          <w:p w14:paraId="7CA61EA0" w14:textId="77777777" w:rsidR="00E53D39" w:rsidRDefault="00E53D39"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w:t>
            </w:r>
            <w:r>
              <w:rPr>
                <w:rFonts w:ascii="Times New Roman" w:eastAsia="Times New Roman" w:hAnsi="Times New Roman" w:cs="Times New Roman"/>
                <w:color w:val="000000" w:themeColor="text1"/>
                <w:sz w:val="20"/>
                <w:szCs w:val="20"/>
                <w:lang w:eastAsia="en-US"/>
              </w:rPr>
              <w:t>В учебном помещении соблюдаются санитарно-бытовые условия, проводится смена видов деятельности, поддерживается оптимальная влажность воздуха.</w:t>
            </w:r>
          </w:p>
          <w:p w14:paraId="0BF1EABF" w14:textId="77777777" w:rsidR="00E53D39" w:rsidRDefault="00E53D39"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Отсутствуют случаи травматизма, конфликтные ситуации.</w:t>
            </w:r>
          </w:p>
          <w:p w14:paraId="5AC7565C" w14:textId="77777777" w:rsidR="00E53D39" w:rsidRDefault="00E53D39" w:rsidP="008536F0">
            <w:pPr>
              <w:spacing w:after="0" w:line="240" w:lineRule="auto"/>
              <w:rPr>
                <w:rFonts w:ascii="Times New Roman" w:eastAsia="Times New Roman" w:hAnsi="Times New Roman"/>
                <w:sz w:val="20"/>
                <w:szCs w:val="20"/>
              </w:rPr>
            </w:pPr>
            <w:r>
              <w:rPr>
                <w:rFonts w:ascii="Times New Roman" w:eastAsia="Times New Roman" w:hAnsi="Times New Roman" w:cs="Times New Roman"/>
                <w:color w:val="000000" w:themeColor="text1"/>
                <w:sz w:val="20"/>
                <w:szCs w:val="20"/>
                <w:lang w:eastAsia="en-US"/>
              </w:rPr>
              <w:t>3. Количество проведенных мероприятий.</w:t>
            </w:r>
          </w:p>
        </w:tc>
        <w:tc>
          <w:tcPr>
            <w:tcW w:w="1359" w:type="dxa"/>
            <w:tcBorders>
              <w:top w:val="single" w:sz="4" w:space="0" w:color="auto"/>
              <w:left w:val="single" w:sz="4" w:space="0" w:color="auto"/>
              <w:bottom w:val="single" w:sz="4" w:space="0" w:color="auto"/>
              <w:right w:val="single" w:sz="4" w:space="0" w:color="auto"/>
            </w:tcBorders>
          </w:tcPr>
          <w:p w14:paraId="667BCFF8" w14:textId="1370A5C3" w:rsidR="00E53D39" w:rsidRPr="00FD5234" w:rsidRDefault="00E53D39" w:rsidP="008536F0">
            <w:pPr>
              <w:spacing w:after="0" w:line="240" w:lineRule="auto"/>
              <w:rPr>
                <w:rFonts w:ascii="Times New Roman" w:eastAsia="Times New Roman" w:hAnsi="Times New Roman" w:cs="Times New Roman"/>
                <w:sz w:val="20"/>
                <w:szCs w:val="20"/>
                <w:highlight w:val="yellow"/>
                <w:lang w:eastAsia="en-US"/>
              </w:rPr>
            </w:pPr>
          </w:p>
        </w:tc>
      </w:tr>
    </w:tbl>
    <w:p w14:paraId="1416128A" w14:textId="77777777" w:rsidR="00E53D39" w:rsidRPr="00E61E7F" w:rsidRDefault="00E53D39" w:rsidP="00E53D3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E53D39" w:rsidRPr="00E61E7F" w14:paraId="4825B3DD" w14:textId="77777777" w:rsidTr="00E53D39">
        <w:tc>
          <w:tcPr>
            <w:tcW w:w="1872" w:type="dxa"/>
            <w:vMerge w:val="restart"/>
            <w:tcBorders>
              <w:top w:val="single" w:sz="4" w:space="0" w:color="auto"/>
              <w:left w:val="single" w:sz="4" w:space="0" w:color="auto"/>
              <w:bottom w:val="single" w:sz="4" w:space="0" w:color="auto"/>
              <w:right w:val="single" w:sz="4" w:space="0" w:color="auto"/>
            </w:tcBorders>
            <w:vAlign w:val="center"/>
          </w:tcPr>
          <w:p w14:paraId="2DD20563"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6D2564DA"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4E9B00BF"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2B787B7A"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E53D39" w:rsidRPr="00E61E7F" w14:paraId="7124DFFC" w14:textId="77777777" w:rsidTr="00E53D39">
        <w:tc>
          <w:tcPr>
            <w:tcW w:w="1872" w:type="dxa"/>
            <w:vMerge/>
            <w:tcBorders>
              <w:top w:val="single" w:sz="4" w:space="0" w:color="auto"/>
              <w:left w:val="single" w:sz="4" w:space="0" w:color="auto"/>
              <w:bottom w:val="single" w:sz="4" w:space="0" w:color="auto"/>
              <w:right w:val="single" w:sz="4" w:space="0" w:color="auto"/>
            </w:tcBorders>
            <w:vAlign w:val="center"/>
          </w:tcPr>
          <w:p w14:paraId="6971F621"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53FC4FD1"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118EDA1F"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30529EE5" w14:textId="77777777" w:rsidR="00E53D39" w:rsidRPr="00E61E7F" w:rsidRDefault="00E53D39" w:rsidP="00E53D3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6CA6838A"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4B1148DB"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rPr>
            </w:pPr>
          </w:p>
        </w:tc>
      </w:tr>
      <w:tr w:rsidR="00E53D39" w:rsidRPr="00E61E7F" w14:paraId="00A4CA14" w14:textId="77777777" w:rsidTr="00E53D39">
        <w:trPr>
          <w:trHeight w:val="416"/>
        </w:trPr>
        <w:tc>
          <w:tcPr>
            <w:tcW w:w="1872" w:type="dxa"/>
            <w:tcBorders>
              <w:top w:val="single" w:sz="4" w:space="0" w:color="auto"/>
              <w:left w:val="single" w:sz="4" w:space="0" w:color="auto"/>
              <w:bottom w:val="single" w:sz="4" w:space="0" w:color="auto"/>
              <w:right w:val="single" w:sz="4" w:space="0" w:color="auto"/>
            </w:tcBorders>
          </w:tcPr>
          <w:p w14:paraId="2EB1AC00" w14:textId="77777777" w:rsidR="00E53D39" w:rsidRPr="00E61E7F" w:rsidRDefault="00E53D39" w:rsidP="00E53D39">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 xml:space="preserve">Деятельность педагога в области </w:t>
            </w:r>
            <w:r w:rsidRPr="00E61E7F">
              <w:rPr>
                <w:rFonts w:ascii="Times New Roman" w:eastAsia="Times New Roman" w:hAnsi="Times New Roman"/>
                <w:color w:val="000000" w:themeColor="text1"/>
                <w:sz w:val="20"/>
                <w:szCs w:val="20"/>
              </w:rPr>
              <w:lastRenderedPageBreak/>
              <w:t>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712053BD"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1. Разработка индивидуального плана </w:t>
            </w:r>
            <w:r w:rsidRPr="00E61E7F">
              <w:rPr>
                <w:rFonts w:ascii="Times New Roman" w:hAnsi="Times New Roman" w:cs="Times New Roman"/>
                <w:color w:val="000000" w:themeColor="text1"/>
                <w:sz w:val="20"/>
                <w:szCs w:val="20"/>
              </w:rPr>
              <w:lastRenderedPageBreak/>
              <w:t>профессионального развития.</w:t>
            </w:r>
          </w:p>
          <w:p w14:paraId="00396E67"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64D18E5"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46C0DADD"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6F99380F"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2. Повышение квалификации (не реже 1 раза в три года, объем часов не менее 16).</w:t>
            </w:r>
          </w:p>
          <w:p w14:paraId="6408873E"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36392FAA"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4AE653F0"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12F0D76"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0524113B"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53B5C21A"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EE43139"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13414721" w14:textId="77777777" w:rsidR="00E53D39" w:rsidRPr="00E61E7F" w:rsidRDefault="00E53D39" w:rsidP="00E53D3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4A52745C"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реализации индивидуального </w:t>
            </w:r>
            <w:r w:rsidRPr="00E61E7F">
              <w:rPr>
                <w:rFonts w:ascii="Times New Roman" w:eastAsia="Times New Roman" w:hAnsi="Times New Roman" w:cs="Times New Roman"/>
                <w:color w:val="000000" w:themeColor="text1"/>
                <w:sz w:val="20"/>
                <w:szCs w:val="20"/>
              </w:rPr>
              <w:lastRenderedPageBreak/>
              <w:t>плана профессионального развития.</w:t>
            </w:r>
          </w:p>
          <w:p w14:paraId="5846D02D"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FAD37A0"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233BB078"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3EDC00A"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2ED0E50" w14:textId="77777777" w:rsidR="00E53D39" w:rsidRPr="00E61E7F" w:rsidRDefault="00E53D39"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2B4ABBE6" w14:textId="77777777" w:rsidR="00E53D39" w:rsidRPr="00E61E7F" w:rsidRDefault="00E53D39" w:rsidP="00E53D39">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6D17402B" w14:textId="77777777" w:rsidR="00E53D39" w:rsidRPr="00E61E7F" w:rsidRDefault="00E53D39"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w:t>
            </w:r>
            <w:r w:rsidRPr="00E61E7F">
              <w:rPr>
                <w:rFonts w:ascii="Times New Roman" w:hAnsi="Times New Roman" w:cs="Times New Roman"/>
                <w:color w:val="000000" w:themeColor="text1"/>
                <w:sz w:val="20"/>
                <w:szCs w:val="20"/>
                <w:shd w:val="clear" w:color="auto" w:fill="FFFFFF"/>
                <w:lang w:eastAsia="en-US"/>
              </w:rPr>
              <w:lastRenderedPageBreak/>
              <w:t xml:space="preserve">эксперта при проверке работ обучающихся в ходе </w:t>
            </w:r>
          </w:p>
          <w:p w14:paraId="300594C1" w14:textId="77777777" w:rsidR="00E53D39" w:rsidRPr="00E61E7F" w:rsidRDefault="00E53D39"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61286F93"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 xml:space="preserve">траектории профессионального развития и совершенствования </w:t>
            </w:r>
            <w:r w:rsidRPr="00E61E7F">
              <w:rPr>
                <w:rFonts w:ascii="Times New Roman" w:hAnsi="Times New Roman" w:cs="Times New Roman"/>
                <w:color w:val="000000" w:themeColor="text1"/>
                <w:sz w:val="20"/>
                <w:szCs w:val="20"/>
              </w:rPr>
              <w:lastRenderedPageBreak/>
              <w:t>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674D54D5"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1CBC67F1"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2EC45FF"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3D45F904"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406EDCD5" w14:textId="77777777" w:rsidR="00E53D39" w:rsidRPr="00E61E7F" w:rsidRDefault="00E53D39" w:rsidP="00E53D39">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 xml:space="preserve">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w:t>
            </w:r>
            <w:r w:rsidRPr="00E61E7F">
              <w:rPr>
                <w:rFonts w:ascii="Times New Roman" w:eastAsia="Times New Roman" w:hAnsi="Times New Roman" w:cs="Times New Roman"/>
                <w:color w:val="000000" w:themeColor="text1"/>
                <w:sz w:val="20"/>
                <w:szCs w:val="20"/>
              </w:rPr>
              <w:lastRenderedPageBreak/>
              <w:t>цифровыми источниками, разработку цифровых продуктов</w:t>
            </w:r>
          </w:p>
          <w:p w14:paraId="781AA1B4" w14:textId="77777777" w:rsidR="00E53D39" w:rsidRPr="00E61E7F" w:rsidRDefault="00E53D39" w:rsidP="00E53D3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30BA7DCA" w14:textId="77777777" w:rsidR="00E53D39" w:rsidRPr="00E61E7F" w:rsidRDefault="00E53D39" w:rsidP="00E53D3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D786A8C" w14:textId="77777777" w:rsidR="00E53D39" w:rsidRPr="00E61E7F" w:rsidRDefault="00E53D39" w:rsidP="00E53D3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0F9C7798" w14:textId="77777777" w:rsidR="00E53D39" w:rsidRPr="00E61E7F" w:rsidRDefault="00E53D39" w:rsidP="00E53D39">
            <w:pPr>
              <w:spacing w:after="0" w:line="240" w:lineRule="auto"/>
              <w:jc w:val="center"/>
              <w:rPr>
                <w:rFonts w:ascii="Times New Roman" w:eastAsia="Times New Roman" w:hAnsi="Times New Roman" w:cs="Times New Roman"/>
                <w:b/>
                <w:color w:val="000000" w:themeColor="text1"/>
                <w:sz w:val="20"/>
                <w:szCs w:val="20"/>
                <w:highlight w:val="yellow"/>
              </w:rPr>
            </w:pPr>
          </w:p>
        </w:tc>
      </w:tr>
      <w:tr w:rsidR="00E53D39" w:rsidRPr="00AA642C" w14:paraId="37C3E399" w14:textId="77777777" w:rsidTr="00E53D3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4CE91C29" w14:textId="77777777" w:rsidR="00E53D39" w:rsidRPr="00C873CF" w:rsidRDefault="00E53D39" w:rsidP="00E53D39">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5EA21E5" w14:textId="77777777" w:rsidR="00E53D39" w:rsidRPr="00E61E7F" w:rsidRDefault="00E53D39" w:rsidP="00E53D39">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22231AB2" w14:textId="77777777" w:rsidR="00E53D39" w:rsidRPr="00AA642C" w:rsidRDefault="00E53D39" w:rsidP="00E53D39">
            <w:pPr>
              <w:spacing w:after="0" w:line="240" w:lineRule="auto"/>
              <w:jc w:val="both"/>
              <w:rPr>
                <w:rFonts w:ascii="Times New Roman" w:eastAsia="Times New Roman" w:hAnsi="Times New Roman" w:cs="Times New Roman"/>
                <w:sz w:val="20"/>
                <w:szCs w:val="20"/>
                <w:highlight w:val="yellow"/>
              </w:rPr>
            </w:pPr>
          </w:p>
        </w:tc>
      </w:tr>
      <w:tr w:rsidR="00E53D39" w:rsidRPr="00AA642C" w14:paraId="060FA952" w14:textId="77777777" w:rsidTr="00E53D39">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70FF429D" w14:textId="77777777" w:rsidR="00E53D39"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0BAB7FAB"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D4D75B2" w14:textId="77777777" w:rsidR="00E53D39" w:rsidRPr="005E5E89" w:rsidRDefault="00E53D39"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2FA91ECF" w14:textId="77777777" w:rsidR="00E53D39" w:rsidRPr="005E5E89" w:rsidRDefault="00E53D39" w:rsidP="00E53D39">
            <w:pPr>
              <w:spacing w:after="0" w:line="240" w:lineRule="auto"/>
              <w:jc w:val="center"/>
              <w:rPr>
                <w:rFonts w:ascii="Times New Roman" w:hAnsi="Times New Roman" w:cs="Times New Roman"/>
                <w:sz w:val="20"/>
                <w:szCs w:val="20"/>
              </w:rPr>
            </w:pPr>
          </w:p>
        </w:tc>
      </w:tr>
      <w:tr w:rsidR="00E53D39" w:rsidRPr="00AA642C" w14:paraId="61A803E1"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21DF5228" w14:textId="77777777" w:rsidR="00E53D39" w:rsidRDefault="00E53D39"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F5F982F"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15DF9C5" w14:textId="77777777" w:rsidR="00E53D39" w:rsidRPr="005E5E89" w:rsidRDefault="00E53D39"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6D43EB55" w14:textId="77777777" w:rsidR="00E53D39" w:rsidRPr="005E5E89" w:rsidRDefault="00E53D39" w:rsidP="00E53D39">
            <w:pPr>
              <w:spacing w:after="0" w:line="240" w:lineRule="auto"/>
              <w:jc w:val="center"/>
              <w:rPr>
                <w:rFonts w:ascii="Times New Roman" w:hAnsi="Times New Roman" w:cs="Times New Roman"/>
                <w:sz w:val="20"/>
                <w:szCs w:val="20"/>
              </w:rPr>
            </w:pPr>
          </w:p>
        </w:tc>
      </w:tr>
      <w:tr w:rsidR="00E53D39" w:rsidRPr="00AA642C" w14:paraId="4CDCF5AA" w14:textId="77777777" w:rsidTr="00E53D39">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05A9AD14" w14:textId="77777777" w:rsidR="00E53D39" w:rsidRDefault="00E53D39" w:rsidP="00E53D3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9617FAD"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C6BFE85" w14:textId="77777777" w:rsidR="00E53D39" w:rsidRPr="005E5E89" w:rsidRDefault="00E53D39" w:rsidP="00E53D3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260FF2A9" w14:textId="77777777" w:rsidR="00E53D39" w:rsidRPr="005E5E89" w:rsidRDefault="00E53D39" w:rsidP="00E53D39">
            <w:pPr>
              <w:spacing w:after="0" w:line="240" w:lineRule="auto"/>
              <w:jc w:val="center"/>
              <w:rPr>
                <w:rFonts w:ascii="Times New Roman" w:hAnsi="Times New Roman" w:cs="Times New Roman"/>
                <w:sz w:val="20"/>
                <w:szCs w:val="20"/>
              </w:rPr>
            </w:pPr>
          </w:p>
        </w:tc>
      </w:tr>
      <w:tr w:rsidR="00E53D39" w:rsidRPr="00AA642C" w14:paraId="36ED7178" w14:textId="77777777" w:rsidTr="00E53D39">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53C96468" w14:textId="77777777" w:rsidR="00E53D39"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701DC7F7"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18D34EF"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6134855F"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562403B2" w14:textId="77777777" w:rsidTr="00E53D3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4E26C7E8" w14:textId="77777777" w:rsidR="00E53D39" w:rsidRDefault="00E53D39"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0CFFBC7"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5FADBBC"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03CC77FE"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1CA10CA8" w14:textId="77777777" w:rsidTr="00E53D39">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3EAE94E3" w14:textId="77777777" w:rsidR="00E53D39" w:rsidRDefault="00E53D39" w:rsidP="00E53D3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A929E68"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5D3E2BB"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5CAE0FCD"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41DFFCA4"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696F530F"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6ED251F8" w14:textId="77777777" w:rsidR="00E53D39" w:rsidRPr="00C873CF" w:rsidRDefault="00E53D39" w:rsidP="00E53D3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59F8A09"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247F4753"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420AFB8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8EBEFFA"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E621FD7"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56C42AA"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15463925"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5A190205"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A6182DA"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9E5C03C"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0E0C8BE0"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125ECE32"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p>
        </w:tc>
      </w:tr>
      <w:tr w:rsidR="00E53D39" w:rsidRPr="00AA642C" w14:paraId="47A6DDD9"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C6F59F4"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6DA9AD7"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B730299"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76376EE9"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631DDD0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799BBC0"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FC4A080"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54E099F"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1DD3D84E"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4B316312"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BB48A2B"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8255170"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3AB209E8"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5B32E96A"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023E7340"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0B28208"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B33343E"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667DF01"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29E2F0D9"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43348EC9"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30D81D7E"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DF029F0"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3185D1C0"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75CC8C70"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p>
        </w:tc>
      </w:tr>
      <w:tr w:rsidR="00E53D39" w:rsidRPr="00AA642C" w14:paraId="4750F2A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525696A6"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EDE5224"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202283E"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77CE7AFB"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23949EE9"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077AF506"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316ABAB" w14:textId="77777777" w:rsidR="00E53D39" w:rsidRPr="00C873CF" w:rsidRDefault="00E53D39" w:rsidP="00E53D3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7C47358" w14:textId="77777777" w:rsidR="00E53D39" w:rsidRPr="005E5E89" w:rsidRDefault="00E53D39" w:rsidP="00E53D3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7689E7F5" w14:textId="77777777" w:rsidR="00E53D39" w:rsidRPr="005E5E89" w:rsidRDefault="00E53D39" w:rsidP="00E53D39">
            <w:pPr>
              <w:snapToGrid w:val="0"/>
              <w:spacing w:after="0" w:line="240" w:lineRule="auto"/>
              <w:jc w:val="center"/>
              <w:rPr>
                <w:rFonts w:ascii="Times New Roman" w:hAnsi="Times New Roman" w:cs="Times New Roman"/>
                <w:sz w:val="20"/>
                <w:szCs w:val="20"/>
              </w:rPr>
            </w:pPr>
          </w:p>
        </w:tc>
      </w:tr>
      <w:tr w:rsidR="00E53D39" w:rsidRPr="00AA642C" w14:paraId="3F28638F"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17A122B2"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BBCB62C" w14:textId="77777777" w:rsidR="00E53D39" w:rsidRPr="00C873CF" w:rsidRDefault="00E53D39" w:rsidP="00E53D3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31A56F9B"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32B75AEF" w14:textId="77777777" w:rsidR="00E53D39" w:rsidRPr="005E5E89" w:rsidRDefault="00E53D39" w:rsidP="00E53D39">
            <w:pPr>
              <w:snapToGrid w:val="0"/>
              <w:spacing w:after="0" w:line="240" w:lineRule="auto"/>
              <w:jc w:val="center"/>
              <w:rPr>
                <w:rFonts w:ascii="Times New Roman" w:hAnsi="Times New Roman" w:cs="Times New Roman"/>
                <w:sz w:val="20"/>
                <w:szCs w:val="20"/>
                <w:lang w:val="en-US"/>
              </w:rPr>
            </w:pPr>
          </w:p>
        </w:tc>
      </w:tr>
      <w:tr w:rsidR="00E53D39" w:rsidRPr="00AA642C" w14:paraId="057A6248" w14:textId="77777777" w:rsidTr="00E53D39">
        <w:tc>
          <w:tcPr>
            <w:tcW w:w="7650" w:type="dxa"/>
            <w:gridSpan w:val="3"/>
            <w:vMerge w:val="restart"/>
            <w:tcBorders>
              <w:top w:val="single" w:sz="4" w:space="0" w:color="auto"/>
              <w:left w:val="single" w:sz="4" w:space="0" w:color="auto"/>
              <w:bottom w:val="single" w:sz="4" w:space="0" w:color="auto"/>
              <w:right w:val="single" w:sz="4" w:space="0" w:color="auto"/>
            </w:tcBorders>
          </w:tcPr>
          <w:p w14:paraId="0B802B89"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4F12DE4A" w14:textId="77777777" w:rsidR="00E53D39" w:rsidRPr="00F35D3C"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21E6AD94" w14:textId="77777777" w:rsidR="00E53D39" w:rsidRPr="00C873CF" w:rsidRDefault="00E53D39" w:rsidP="00E53D3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299DC170"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2412A1C8" w14:textId="77777777" w:rsidR="00E53D39" w:rsidRPr="005E5E89" w:rsidRDefault="00E53D39" w:rsidP="00E53D3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79D5430E" w14:textId="77777777" w:rsidR="00E53D39" w:rsidRPr="005E5E89" w:rsidRDefault="00E53D39" w:rsidP="00E53D39">
            <w:pPr>
              <w:snapToGrid w:val="0"/>
              <w:spacing w:after="0" w:line="240" w:lineRule="auto"/>
              <w:jc w:val="center"/>
              <w:rPr>
                <w:rFonts w:ascii="Times New Roman" w:eastAsia="Times New Roman" w:hAnsi="Times New Roman" w:cs="Times New Roman"/>
                <w:sz w:val="20"/>
                <w:szCs w:val="20"/>
                <w:lang w:val="en-US"/>
              </w:rPr>
            </w:pPr>
          </w:p>
        </w:tc>
      </w:tr>
      <w:tr w:rsidR="00E53D39" w:rsidRPr="00AA642C" w14:paraId="62A7F6C5"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431910BD"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3A3FF6C" w14:textId="77777777" w:rsidR="00E53D39" w:rsidRPr="00C873CF" w:rsidRDefault="00E53D39" w:rsidP="00E53D3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358AA721" w14:textId="77777777" w:rsidR="00E53D39" w:rsidRPr="00C873CF" w:rsidRDefault="00E53D39" w:rsidP="00E53D3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233A6F1D" w14:textId="77777777" w:rsidR="00E53D39" w:rsidRPr="00C873CF" w:rsidRDefault="00E53D39"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13C56203" w14:textId="77777777" w:rsidR="00E53D39" w:rsidRPr="00C873CF" w:rsidRDefault="00E53D39" w:rsidP="00E53D3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164DC297"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346" w:type="dxa"/>
            <w:tcBorders>
              <w:top w:val="single" w:sz="4" w:space="0" w:color="auto"/>
              <w:left w:val="single" w:sz="4" w:space="0" w:color="auto"/>
              <w:bottom w:val="single" w:sz="4" w:space="0" w:color="auto"/>
              <w:right w:val="single" w:sz="4" w:space="0" w:color="auto"/>
            </w:tcBorders>
          </w:tcPr>
          <w:p w14:paraId="402EE8DB"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p>
        </w:tc>
      </w:tr>
      <w:tr w:rsidR="00E53D39" w:rsidRPr="00AA642C" w14:paraId="00950451" w14:textId="77777777" w:rsidTr="00E53D39">
        <w:tc>
          <w:tcPr>
            <w:tcW w:w="7650" w:type="dxa"/>
            <w:gridSpan w:val="3"/>
            <w:vMerge/>
            <w:tcBorders>
              <w:top w:val="single" w:sz="4" w:space="0" w:color="auto"/>
              <w:left w:val="single" w:sz="4" w:space="0" w:color="auto"/>
              <w:bottom w:val="single" w:sz="4" w:space="0" w:color="auto"/>
              <w:right w:val="single" w:sz="4" w:space="0" w:color="auto"/>
            </w:tcBorders>
          </w:tcPr>
          <w:p w14:paraId="60B2BBE8" w14:textId="77777777" w:rsidR="00E53D39" w:rsidRPr="00AA642C" w:rsidRDefault="00E53D39" w:rsidP="00E53D3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3DF930A" w14:textId="77777777" w:rsidR="00E53D39" w:rsidRPr="00C873CF" w:rsidRDefault="00E53D39" w:rsidP="00E53D3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7318C5B7" w14:textId="77777777" w:rsidR="00E53D39" w:rsidRPr="00C873CF" w:rsidRDefault="00E53D39"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1865EA94" w14:textId="77777777" w:rsidR="00E53D39" w:rsidRPr="00C873CF" w:rsidRDefault="00E53D39" w:rsidP="00E53D3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18E4F53A"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22A07429" w14:textId="77777777" w:rsidR="00E53D39" w:rsidRPr="005E5E89" w:rsidRDefault="00E53D39" w:rsidP="00E53D39">
            <w:pPr>
              <w:spacing w:after="0" w:line="240" w:lineRule="auto"/>
              <w:jc w:val="center"/>
              <w:rPr>
                <w:rFonts w:ascii="Times New Roman" w:eastAsia="Times New Roman" w:hAnsi="Times New Roman" w:cs="Times New Roman"/>
                <w:sz w:val="20"/>
                <w:szCs w:val="20"/>
                <w:lang w:val="en-US"/>
              </w:rPr>
            </w:pPr>
          </w:p>
        </w:tc>
      </w:tr>
    </w:tbl>
    <w:p w14:paraId="6FD34C79" w14:textId="77777777" w:rsidR="00E53D39" w:rsidRDefault="00E53D39" w:rsidP="00E53D39">
      <w:pPr>
        <w:spacing w:after="0" w:line="240" w:lineRule="auto"/>
        <w:jc w:val="both"/>
        <w:rPr>
          <w:rFonts w:ascii="Times New Roman" w:hAnsi="Times New Roman" w:cs="Times New Roman"/>
          <w:sz w:val="24"/>
          <w:szCs w:val="24"/>
        </w:rPr>
      </w:pPr>
    </w:p>
    <w:p w14:paraId="287620B8" w14:textId="77777777" w:rsidR="004D7962" w:rsidRDefault="004D7962" w:rsidP="008536F0">
      <w:pPr>
        <w:spacing w:after="0" w:line="240" w:lineRule="auto"/>
        <w:sectPr w:rsidR="004D7962" w:rsidSect="00CE0BB0">
          <w:pgSz w:w="16838" w:h="11906" w:orient="landscape"/>
          <w:pgMar w:top="720" w:right="720" w:bottom="720" w:left="720" w:header="708" w:footer="708" w:gutter="0"/>
          <w:cols w:space="708"/>
          <w:docGrid w:linePitch="360"/>
        </w:sectPr>
      </w:pPr>
    </w:p>
    <w:p w14:paraId="56D20663" w14:textId="77777777" w:rsidR="004D7962" w:rsidRPr="00097734" w:rsidRDefault="004D7962" w:rsidP="008536F0">
      <w:pPr>
        <w:pStyle w:val="1"/>
        <w:spacing w:before="0" w:line="240" w:lineRule="auto"/>
        <w:rPr>
          <w:rFonts w:ascii="Times New Roman" w:hAnsi="Times New Roman" w:cs="Times New Roman"/>
          <w:b/>
          <w:color w:val="000000" w:themeColor="text1"/>
          <w:sz w:val="24"/>
          <w:szCs w:val="24"/>
        </w:rPr>
      </w:pPr>
      <w:bookmarkStart w:id="138" w:name="_Toc176199916"/>
      <w:bookmarkStart w:id="139" w:name="_Toc176500811"/>
      <w:r w:rsidRPr="00097734">
        <w:rPr>
          <w:rFonts w:ascii="Times New Roman" w:hAnsi="Times New Roman" w:cs="Times New Roman"/>
          <w:b/>
          <w:color w:val="000000" w:themeColor="text1"/>
          <w:sz w:val="24"/>
          <w:szCs w:val="24"/>
        </w:rPr>
        <w:lastRenderedPageBreak/>
        <w:t>Должность: Методист, старший методист</w:t>
      </w:r>
      <w:bookmarkEnd w:id="138"/>
      <w:bookmarkEnd w:id="139"/>
    </w:p>
    <w:p w14:paraId="524BF21C" w14:textId="77777777" w:rsidR="004D7962" w:rsidRPr="00097734" w:rsidRDefault="004D7962" w:rsidP="008536F0">
      <w:pPr>
        <w:spacing w:after="0" w:line="240" w:lineRule="auto"/>
        <w:jc w:val="both"/>
        <w:rPr>
          <w:rFonts w:ascii="Times New Roman" w:hAnsi="Times New Roman" w:cs="Times New Roman"/>
          <w:sz w:val="24"/>
          <w:szCs w:val="24"/>
        </w:rPr>
      </w:pPr>
      <w:r w:rsidRPr="00097734">
        <w:rPr>
          <w:rFonts w:ascii="Times New Roman" w:hAnsi="Times New Roman" w:cs="Times New Roman"/>
          <w:sz w:val="24"/>
          <w:szCs w:val="24"/>
        </w:rPr>
        <w:t xml:space="preserve">Наименование ЕКС: </w:t>
      </w:r>
      <w:r w:rsidRPr="00097734">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4693F676" w14:textId="77777777" w:rsidR="004D7962" w:rsidRPr="00783947" w:rsidRDefault="004D7962" w:rsidP="008536F0">
      <w:pPr>
        <w:spacing w:after="0" w:line="240" w:lineRule="auto"/>
        <w:jc w:val="both"/>
        <w:rPr>
          <w:rStyle w:val="ab"/>
          <w:rFonts w:ascii="Times New Roman" w:hAnsi="Times New Roman" w:cs="Times New Roman"/>
          <w:sz w:val="24"/>
          <w:szCs w:val="24"/>
        </w:rPr>
      </w:pPr>
      <w:r w:rsidRPr="00097734">
        <w:rPr>
          <w:rFonts w:ascii="Times New Roman" w:hAnsi="Times New Roman" w:cs="Times New Roman"/>
          <w:sz w:val="24"/>
          <w:szCs w:val="24"/>
        </w:rPr>
        <w:t xml:space="preserve">С учетом профессионального стандарта «Педагог дополнительного образования детей и взрослых» </w:t>
      </w:r>
      <w:hyperlink r:id="rId51" w:history="1">
        <w:r w:rsidRPr="00097734">
          <w:rPr>
            <w:rStyle w:val="ab"/>
            <w:rFonts w:ascii="Times New Roman" w:hAnsi="Times New Roman" w:cs="Times New Roman"/>
            <w:sz w:val="24"/>
            <w:szCs w:val="24"/>
          </w:rPr>
          <w:t>Приказ Министерства труда и социальной защиты от 22 сентября 2021 г. N 652н</w:t>
        </w:r>
      </w:hyperlink>
    </w:p>
    <w:p w14:paraId="3562E1FD" w14:textId="77777777" w:rsidR="004D7962" w:rsidRPr="00783947" w:rsidRDefault="004D7962" w:rsidP="008536F0">
      <w:pPr>
        <w:spacing w:after="0" w:line="240" w:lineRule="auto"/>
        <w:jc w:val="both"/>
        <w:rPr>
          <w:rFonts w:ascii="Times New Roman" w:hAnsi="Times New Roman" w:cs="Times New Roman"/>
          <w:b/>
          <w:color w:val="000000" w:themeColor="text1"/>
          <w:sz w:val="24"/>
          <w:szCs w:val="24"/>
        </w:rPr>
      </w:pPr>
    </w:p>
    <w:p w14:paraId="2D846793" w14:textId="77777777" w:rsidR="004D7962" w:rsidRDefault="004D7962" w:rsidP="008536F0">
      <w:pPr>
        <w:spacing w:after="0" w:line="240" w:lineRule="auto"/>
        <w:jc w:val="both"/>
        <w:rPr>
          <w:rFonts w:ascii="Times New Roman" w:hAnsi="Times New Roman" w:cs="Times New Roman"/>
          <w:b/>
          <w:sz w:val="24"/>
          <w:szCs w:val="24"/>
        </w:rPr>
      </w:pPr>
      <w:r w:rsidRPr="00C70A75">
        <w:rPr>
          <w:rFonts w:ascii="Times New Roman" w:hAnsi="Times New Roman" w:cs="Times New Roman"/>
          <w:b/>
          <w:sz w:val="24"/>
          <w:szCs w:val="24"/>
        </w:rPr>
        <w:t>Чек-лист</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835"/>
        <w:gridCol w:w="3229"/>
        <w:gridCol w:w="2654"/>
        <w:gridCol w:w="3358"/>
        <w:gridCol w:w="1332"/>
      </w:tblGrid>
      <w:tr w:rsidR="004D7962" w:rsidRPr="001E37F2" w14:paraId="0BDC5632" w14:textId="77777777" w:rsidTr="00097734">
        <w:tc>
          <w:tcPr>
            <w:tcW w:w="1980" w:type="dxa"/>
            <w:vMerge w:val="restart"/>
            <w:vAlign w:val="center"/>
          </w:tcPr>
          <w:p w14:paraId="4B8642E0" w14:textId="77777777" w:rsidR="004D7962" w:rsidRPr="001E37F2" w:rsidRDefault="004D7962" w:rsidP="008536F0">
            <w:pPr>
              <w:pStyle w:val="a9"/>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Должностные обязанности</w:t>
            </w:r>
          </w:p>
        </w:tc>
        <w:tc>
          <w:tcPr>
            <w:tcW w:w="6064" w:type="dxa"/>
            <w:gridSpan w:val="2"/>
            <w:vAlign w:val="center"/>
          </w:tcPr>
          <w:p w14:paraId="78C0685C" w14:textId="77777777" w:rsidR="004D7962" w:rsidRDefault="004D7962" w:rsidP="008536F0">
            <w:pPr>
              <w:spacing w:after="0" w:line="240" w:lineRule="auto"/>
              <w:jc w:val="center"/>
              <w:rPr>
                <w:rFonts w:ascii="Times New Roman" w:eastAsia="Times New Roman" w:hAnsi="Times New Roman"/>
                <w:b/>
                <w:sz w:val="20"/>
                <w:szCs w:val="20"/>
              </w:rPr>
            </w:pPr>
            <w:r w:rsidRPr="001E37F2">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6012" w:type="dxa"/>
            <w:gridSpan w:val="2"/>
            <w:vAlign w:val="center"/>
          </w:tcPr>
          <w:p w14:paraId="08707B39" w14:textId="77777777" w:rsidR="004D7962" w:rsidRPr="001E37F2" w:rsidRDefault="004D7962" w:rsidP="008536F0">
            <w:pPr>
              <w:spacing w:after="0" w:line="240" w:lineRule="auto"/>
              <w:jc w:val="center"/>
              <w:rPr>
                <w:rFonts w:ascii="Times New Roman" w:eastAsia="Times New Roman" w:hAnsi="Times New Roman"/>
                <w:b/>
                <w:sz w:val="20"/>
                <w:szCs w:val="20"/>
              </w:rPr>
            </w:pPr>
            <w:r w:rsidRPr="001E37F2">
              <w:rPr>
                <w:rFonts w:ascii="Times New Roman" w:eastAsia="Times New Roman" w:hAnsi="Times New Roman"/>
                <w:b/>
                <w:sz w:val="20"/>
                <w:szCs w:val="20"/>
              </w:rPr>
              <w:t>Результаты профессиональной деятельности по должности</w:t>
            </w:r>
          </w:p>
        </w:tc>
        <w:tc>
          <w:tcPr>
            <w:tcW w:w="1332" w:type="dxa"/>
            <w:vMerge w:val="restart"/>
            <w:vAlign w:val="center"/>
          </w:tcPr>
          <w:p w14:paraId="5E33FF77" w14:textId="77777777" w:rsidR="004D7962" w:rsidRPr="001E37F2" w:rsidRDefault="004D7962" w:rsidP="008536F0">
            <w:pPr>
              <w:spacing w:after="0" w:line="240" w:lineRule="auto"/>
              <w:rPr>
                <w:rFonts w:ascii="Times New Roman" w:eastAsia="Times New Roman" w:hAnsi="Times New Roman" w:cs="Times New Roman"/>
                <w:b/>
                <w:color w:val="000000" w:themeColor="text1"/>
                <w:sz w:val="20"/>
                <w:szCs w:val="20"/>
              </w:rPr>
            </w:pPr>
            <w:r w:rsidRPr="001E37F2">
              <w:rPr>
                <w:rFonts w:ascii="Times New Roman" w:eastAsia="Times New Roman" w:hAnsi="Times New Roman"/>
                <w:b/>
                <w:sz w:val="20"/>
                <w:szCs w:val="20"/>
              </w:rPr>
              <w:t>Самооценка</w:t>
            </w:r>
            <w:r>
              <w:rPr>
                <w:rFonts w:ascii="Times New Roman" w:eastAsia="Times New Roman" w:hAnsi="Times New Roman"/>
                <w:b/>
                <w:sz w:val="20"/>
                <w:szCs w:val="20"/>
              </w:rPr>
              <w:t xml:space="preserve"> (сумма баллов)</w:t>
            </w:r>
          </w:p>
        </w:tc>
      </w:tr>
      <w:tr w:rsidR="004D7962" w:rsidRPr="001E37F2" w14:paraId="5BB49DA7" w14:textId="77777777" w:rsidTr="00097734">
        <w:tc>
          <w:tcPr>
            <w:tcW w:w="1980" w:type="dxa"/>
            <w:vMerge/>
            <w:vAlign w:val="center"/>
          </w:tcPr>
          <w:p w14:paraId="1EE3671A" w14:textId="77777777" w:rsidR="004D7962" w:rsidRDefault="004D7962" w:rsidP="008536F0">
            <w:pPr>
              <w:pStyle w:val="a9"/>
              <w:rPr>
                <w:rFonts w:ascii="Times New Roman" w:eastAsia="Times New Roman" w:hAnsi="Times New Roman"/>
                <w:b/>
                <w:sz w:val="20"/>
                <w:szCs w:val="20"/>
                <w:lang w:eastAsia="ru-RU"/>
              </w:rPr>
            </w:pPr>
          </w:p>
        </w:tc>
        <w:tc>
          <w:tcPr>
            <w:tcW w:w="2835" w:type="dxa"/>
            <w:vAlign w:val="center"/>
          </w:tcPr>
          <w:p w14:paraId="14F706FF"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3229" w:type="dxa"/>
            <w:vAlign w:val="center"/>
          </w:tcPr>
          <w:p w14:paraId="63D4211A"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654" w:type="dxa"/>
            <w:vAlign w:val="center"/>
          </w:tcPr>
          <w:p w14:paraId="5C06D2B0"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3358" w:type="dxa"/>
            <w:vAlign w:val="center"/>
          </w:tcPr>
          <w:p w14:paraId="0CCD8787" w14:textId="77777777" w:rsidR="004D7962" w:rsidRPr="001E37F2" w:rsidRDefault="004D7962" w:rsidP="008536F0">
            <w:pPr>
              <w:spacing w:after="0" w:line="240" w:lineRule="auto"/>
              <w:rPr>
                <w:rFonts w:ascii="Times New Roman" w:eastAsia="Times New Roman" w:hAnsi="Times New Roman"/>
                <w:b/>
                <w:sz w:val="20"/>
                <w:szCs w:val="20"/>
              </w:rPr>
            </w:pPr>
            <w:r w:rsidRPr="001E37F2">
              <w:rPr>
                <w:rFonts w:ascii="Times New Roman" w:eastAsia="Times New Roman" w:hAnsi="Times New Roman"/>
                <w:b/>
                <w:sz w:val="20"/>
                <w:szCs w:val="20"/>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rPr>
              <w:t>2 балла</w:t>
            </w:r>
            <w:r>
              <w:rPr>
                <w:rFonts w:ascii="Times New Roman" w:eastAsia="Times New Roman" w:hAnsi="Times New Roman"/>
                <w:b/>
                <w:sz w:val="20"/>
                <w:szCs w:val="20"/>
              </w:rPr>
              <w:t>)</w:t>
            </w:r>
          </w:p>
        </w:tc>
        <w:tc>
          <w:tcPr>
            <w:tcW w:w="1332" w:type="dxa"/>
            <w:vMerge/>
            <w:vAlign w:val="center"/>
          </w:tcPr>
          <w:p w14:paraId="43D4F480" w14:textId="77777777" w:rsidR="004D7962" w:rsidRPr="001E37F2" w:rsidRDefault="004D7962" w:rsidP="008536F0">
            <w:pPr>
              <w:spacing w:after="0" w:line="240" w:lineRule="auto"/>
              <w:rPr>
                <w:rFonts w:ascii="Times New Roman" w:eastAsia="Times New Roman" w:hAnsi="Times New Roman"/>
                <w:b/>
                <w:sz w:val="20"/>
                <w:szCs w:val="20"/>
              </w:rPr>
            </w:pPr>
          </w:p>
        </w:tc>
      </w:tr>
      <w:tr w:rsidR="004D7962" w:rsidRPr="001E37F2" w14:paraId="01E70A70" w14:textId="77777777" w:rsidTr="00097734">
        <w:tc>
          <w:tcPr>
            <w:tcW w:w="1980" w:type="dxa"/>
          </w:tcPr>
          <w:p w14:paraId="3B10F0A0"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w:t>
            </w:r>
          </w:p>
        </w:tc>
        <w:tc>
          <w:tcPr>
            <w:tcW w:w="2835" w:type="dxa"/>
          </w:tcPr>
          <w:p w14:paraId="13EC059E" w14:textId="77777777" w:rsidR="004D7962" w:rsidRPr="00DA3265" w:rsidRDefault="004D7962" w:rsidP="008536F0">
            <w:pPr>
              <w:pStyle w:val="a9"/>
              <w:rPr>
                <w:rFonts w:ascii="Times New Roman" w:eastAsiaTheme="minorHAnsi" w:hAnsi="Times New Roman"/>
                <w:color w:val="FF0000"/>
                <w:sz w:val="20"/>
                <w:szCs w:val="20"/>
              </w:rPr>
            </w:pPr>
            <w:r w:rsidRPr="00DA3265">
              <w:rPr>
                <w:rFonts w:ascii="Times New Roman" w:eastAsia="Times New Roman" w:hAnsi="Times New Roman"/>
                <w:sz w:val="20"/>
                <w:szCs w:val="20"/>
              </w:rPr>
              <w:t xml:space="preserve">1. </w:t>
            </w:r>
            <w:r>
              <w:rPr>
                <w:rFonts w:ascii="Times New Roman" w:eastAsiaTheme="minorHAnsi" w:hAnsi="Times New Roman"/>
                <w:sz w:val="20"/>
                <w:szCs w:val="20"/>
              </w:rPr>
              <w:t xml:space="preserve">Участие </w:t>
            </w:r>
            <w:r w:rsidRPr="00DA3265">
              <w:rPr>
                <w:rFonts w:ascii="Times New Roman" w:eastAsiaTheme="minorHAnsi" w:hAnsi="Times New Roman"/>
                <w:sz w:val="20"/>
                <w:szCs w:val="20"/>
              </w:rPr>
              <w:t>в деятельности педагогического</w:t>
            </w:r>
            <w:r>
              <w:rPr>
                <w:rFonts w:ascii="Times New Roman" w:eastAsiaTheme="minorHAnsi" w:hAnsi="Times New Roman"/>
                <w:sz w:val="20"/>
                <w:szCs w:val="20"/>
              </w:rPr>
              <w:t>/ методического</w:t>
            </w:r>
            <w:r w:rsidRPr="00DA3265">
              <w:rPr>
                <w:rFonts w:ascii="Times New Roman" w:eastAsiaTheme="minorHAnsi" w:hAnsi="Times New Roman"/>
                <w:sz w:val="20"/>
                <w:szCs w:val="20"/>
              </w:rPr>
              <w:t xml:space="preserve"> и иных советов образовательного учреждения, а также в деятельности методических объединений и других формах методической работы.</w:t>
            </w:r>
            <w:r w:rsidRPr="00DA3265">
              <w:rPr>
                <w:rFonts w:ascii="Times New Roman" w:eastAsiaTheme="minorHAnsi" w:hAnsi="Times New Roman"/>
                <w:color w:val="FF0000"/>
                <w:sz w:val="20"/>
                <w:szCs w:val="20"/>
              </w:rPr>
              <w:t xml:space="preserve"> </w:t>
            </w:r>
          </w:p>
          <w:p w14:paraId="60A0298E"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DA3265">
              <w:rPr>
                <w:rFonts w:ascii="Times New Roman" w:eastAsia="Times New Roman" w:hAnsi="Times New Roman" w:cs="Times New Roman"/>
                <w:sz w:val="20"/>
                <w:szCs w:val="20"/>
              </w:rPr>
              <w:t>Участие в разработке плана методической работы в образовательном учреждении.</w:t>
            </w:r>
          </w:p>
          <w:p w14:paraId="7B671E66"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DA3265">
              <w:rPr>
                <w:rFonts w:ascii="Times New Roman" w:eastAsia="Times New Roman" w:hAnsi="Times New Roman" w:cs="Times New Roman"/>
                <w:sz w:val="20"/>
                <w:szCs w:val="20"/>
              </w:rPr>
              <w:t>. Участие в работе по определению проблем, связанных с достижением планируемых образовательных результатов и выполнению уставных задач образовательного учреждения.</w:t>
            </w:r>
          </w:p>
          <w:p w14:paraId="3E062BE3"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4</w:t>
            </w:r>
            <w:r w:rsidRPr="00DA3265">
              <w:rPr>
                <w:rFonts w:ascii="Times New Roman" w:eastAsia="Times New Roman" w:hAnsi="Times New Roman" w:cs="Times New Roman"/>
                <w:sz w:val="20"/>
                <w:szCs w:val="20"/>
              </w:rPr>
              <w:t>. Участие в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tc>
        <w:tc>
          <w:tcPr>
            <w:tcW w:w="3229" w:type="dxa"/>
          </w:tcPr>
          <w:p w14:paraId="0DCE6E9F" w14:textId="77777777" w:rsidR="004D7962" w:rsidRPr="00DA3265" w:rsidRDefault="004D7962" w:rsidP="008536F0">
            <w:pPr>
              <w:pStyle w:val="a9"/>
              <w:rPr>
                <w:rFonts w:ascii="Times New Roman" w:eastAsiaTheme="minorHAnsi" w:hAnsi="Times New Roman"/>
                <w:color w:val="FF0000"/>
                <w:sz w:val="20"/>
                <w:szCs w:val="20"/>
              </w:rPr>
            </w:pPr>
            <w:r w:rsidRPr="00DA3265">
              <w:rPr>
                <w:rFonts w:ascii="Times New Roman" w:eastAsia="Times New Roman" w:hAnsi="Times New Roman"/>
                <w:sz w:val="20"/>
                <w:szCs w:val="20"/>
              </w:rPr>
              <w:t>1.</w:t>
            </w:r>
            <w:r>
              <w:rPr>
                <w:rFonts w:ascii="Times New Roman" w:eastAsia="Times New Roman" w:hAnsi="Times New Roman"/>
                <w:sz w:val="20"/>
                <w:szCs w:val="20"/>
              </w:rPr>
              <w:t xml:space="preserve"> Руководство </w:t>
            </w:r>
            <w:r>
              <w:rPr>
                <w:rFonts w:ascii="Times New Roman" w:eastAsiaTheme="minorHAnsi" w:hAnsi="Times New Roman"/>
                <w:sz w:val="20"/>
                <w:szCs w:val="20"/>
              </w:rPr>
              <w:t>педагогическим/ методическим и иным</w:t>
            </w:r>
            <w:r w:rsidRPr="00DA3265">
              <w:rPr>
                <w:rFonts w:ascii="Times New Roman" w:eastAsiaTheme="minorHAnsi" w:hAnsi="Times New Roman"/>
                <w:sz w:val="20"/>
                <w:szCs w:val="20"/>
              </w:rPr>
              <w:t xml:space="preserve"> совето</w:t>
            </w:r>
            <w:r>
              <w:rPr>
                <w:rFonts w:ascii="Times New Roman" w:eastAsiaTheme="minorHAnsi" w:hAnsi="Times New Roman"/>
                <w:sz w:val="20"/>
                <w:szCs w:val="20"/>
              </w:rPr>
              <w:t>м</w:t>
            </w:r>
            <w:r w:rsidRPr="00DA3265">
              <w:rPr>
                <w:rFonts w:ascii="Times New Roman" w:eastAsiaTheme="minorHAnsi" w:hAnsi="Times New Roman"/>
                <w:sz w:val="20"/>
                <w:szCs w:val="20"/>
              </w:rPr>
              <w:t xml:space="preserve"> образовательного учреждения, а также в деятельности методических объединений и других формах методической работы.</w:t>
            </w:r>
            <w:r w:rsidRPr="00DA3265">
              <w:rPr>
                <w:rFonts w:ascii="Times New Roman" w:eastAsiaTheme="minorHAnsi" w:hAnsi="Times New Roman"/>
                <w:color w:val="FF0000"/>
                <w:sz w:val="20"/>
                <w:szCs w:val="20"/>
              </w:rPr>
              <w:t xml:space="preserve"> </w:t>
            </w:r>
          </w:p>
          <w:p w14:paraId="4376845B" w14:textId="77777777" w:rsidR="004D7962" w:rsidRPr="00DA3265" w:rsidRDefault="004D7962" w:rsidP="008536F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2.</w:t>
            </w:r>
            <w:r w:rsidRPr="00DA3265">
              <w:rPr>
                <w:rFonts w:ascii="Times New Roman" w:eastAsia="Times New Roman" w:hAnsi="Times New Roman" w:cs="Times New Roman"/>
                <w:sz w:val="20"/>
                <w:szCs w:val="20"/>
              </w:rPr>
              <w:t xml:space="preserve"> О</w:t>
            </w:r>
            <w:r w:rsidRPr="00DA3265">
              <w:rPr>
                <w:rFonts w:ascii="Times New Roman" w:hAnsi="Times New Roman" w:cs="Times New Roman"/>
                <w:sz w:val="20"/>
                <w:szCs w:val="20"/>
              </w:rPr>
              <w:t xml:space="preserve">рганизация процесса разработки программы/плана методической работы в </w:t>
            </w:r>
            <w:r w:rsidRPr="00DA3265">
              <w:rPr>
                <w:rFonts w:ascii="Times New Roman" w:eastAsia="Times New Roman" w:hAnsi="Times New Roman" w:cs="Times New Roman"/>
                <w:sz w:val="20"/>
                <w:szCs w:val="20"/>
              </w:rPr>
              <w:t>образовательном учреждении</w:t>
            </w:r>
            <w:r w:rsidRPr="00DA3265">
              <w:rPr>
                <w:rFonts w:ascii="Times New Roman" w:hAnsi="Times New Roman" w:cs="Times New Roman"/>
                <w:sz w:val="20"/>
                <w:szCs w:val="20"/>
              </w:rPr>
              <w:t xml:space="preserve">. </w:t>
            </w:r>
          </w:p>
          <w:p w14:paraId="34C0728C"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3</w:t>
            </w:r>
            <w:r w:rsidRPr="00DA3265">
              <w:rPr>
                <w:rFonts w:ascii="Times New Roman" w:hAnsi="Times New Roman" w:cs="Times New Roman"/>
                <w:sz w:val="20"/>
                <w:szCs w:val="20"/>
              </w:rPr>
              <w:t xml:space="preserve">. </w:t>
            </w:r>
            <w:r w:rsidRPr="00DA3265">
              <w:rPr>
                <w:rFonts w:ascii="Times New Roman" w:eastAsia="Times New Roman" w:hAnsi="Times New Roman" w:cs="Times New Roman"/>
                <w:sz w:val="20"/>
                <w:szCs w:val="20"/>
              </w:rPr>
              <w:t>О</w:t>
            </w:r>
            <w:r w:rsidRPr="00DA3265">
              <w:rPr>
                <w:rFonts w:ascii="Times New Roman" w:hAnsi="Times New Roman" w:cs="Times New Roman"/>
                <w:sz w:val="20"/>
                <w:szCs w:val="20"/>
              </w:rPr>
              <w:t xml:space="preserve">рганизация  процесса разработки проектов/мероприятий по решению проблем, </w:t>
            </w:r>
            <w:r w:rsidRPr="00DA3265">
              <w:rPr>
                <w:rFonts w:ascii="Times New Roman" w:eastAsia="Times New Roman" w:hAnsi="Times New Roman" w:cs="Times New Roman"/>
                <w:sz w:val="20"/>
                <w:szCs w:val="20"/>
              </w:rPr>
              <w:t>связанных с достижением планируемых образовательных результатов.</w:t>
            </w:r>
          </w:p>
          <w:p w14:paraId="55F73661" w14:textId="77777777" w:rsidR="004D7962" w:rsidRDefault="004D7962" w:rsidP="008536F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4</w:t>
            </w:r>
            <w:r w:rsidRPr="00DA3265">
              <w:rPr>
                <w:rFonts w:ascii="Times New Roman" w:eastAsia="Times New Roman" w:hAnsi="Times New Roman" w:cs="Times New Roman"/>
                <w:sz w:val="20"/>
                <w:szCs w:val="20"/>
              </w:rPr>
              <w:t>. Организации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07EE190F"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E41742">
              <w:rPr>
                <w:rFonts w:ascii="Times New Roman" w:eastAsia="Times New Roman" w:hAnsi="Times New Roman"/>
                <w:i/>
                <w:sz w:val="20"/>
                <w:szCs w:val="20"/>
              </w:rPr>
              <w:t>5. Анонсированиие мероприятий и освещение результатов методической работы на официальном сайте/социальных сетях</w:t>
            </w:r>
          </w:p>
        </w:tc>
        <w:tc>
          <w:tcPr>
            <w:tcW w:w="2654" w:type="dxa"/>
          </w:tcPr>
          <w:p w14:paraId="5444048D" w14:textId="77777777" w:rsidR="004D7962"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heme="minorHAnsi" w:hAnsi="Times New Roman"/>
                <w:sz w:val="20"/>
                <w:szCs w:val="20"/>
              </w:rPr>
              <w:t xml:space="preserve">Участвует </w:t>
            </w:r>
            <w:r w:rsidRPr="00DA3265">
              <w:rPr>
                <w:rFonts w:ascii="Times New Roman" w:eastAsiaTheme="minorHAnsi" w:hAnsi="Times New Roman"/>
                <w:sz w:val="20"/>
                <w:szCs w:val="20"/>
              </w:rPr>
              <w:t>в деятельности педагогического</w:t>
            </w:r>
            <w:r>
              <w:rPr>
                <w:rFonts w:ascii="Times New Roman" w:eastAsiaTheme="minorHAnsi" w:hAnsi="Times New Roman"/>
                <w:sz w:val="20"/>
                <w:szCs w:val="20"/>
              </w:rPr>
              <w:t>/ методического</w:t>
            </w:r>
            <w:r w:rsidRPr="00DA3265">
              <w:rPr>
                <w:rFonts w:ascii="Times New Roman" w:eastAsiaTheme="minorHAnsi" w:hAnsi="Times New Roman"/>
                <w:sz w:val="20"/>
                <w:szCs w:val="20"/>
              </w:rPr>
              <w:t xml:space="preserve"> и иных советов образовательного учреждения, а также в деятельности методических объединений и других формах методической работы</w:t>
            </w:r>
            <w:r>
              <w:rPr>
                <w:rFonts w:ascii="Times New Roman" w:eastAsiaTheme="minorHAnsi" w:hAnsi="Times New Roman"/>
                <w:sz w:val="20"/>
                <w:szCs w:val="20"/>
              </w:rPr>
              <w:t xml:space="preserve">, </w:t>
            </w:r>
            <w:r>
              <w:rPr>
                <w:rFonts w:ascii="Times New Roman" w:eastAsia="Times New Roman" w:hAnsi="Times New Roman" w:cs="Times New Roman"/>
                <w:sz w:val="20"/>
                <w:szCs w:val="20"/>
              </w:rPr>
              <w:t xml:space="preserve">вносит предложения </w:t>
            </w:r>
            <w:r w:rsidRPr="00DA3265">
              <w:rPr>
                <w:rFonts w:ascii="Times New Roman" w:eastAsiaTheme="minorHAnsi" w:hAnsi="Times New Roman"/>
                <w:sz w:val="20"/>
                <w:szCs w:val="20"/>
              </w:rPr>
              <w:t>по повышению ее эффективност</w:t>
            </w:r>
            <w:r>
              <w:rPr>
                <w:rFonts w:ascii="Times New Roman" w:eastAsiaTheme="minorHAnsi" w:hAnsi="Times New Roman"/>
                <w:sz w:val="20"/>
                <w:szCs w:val="20"/>
              </w:rPr>
              <w:t>и образовательного процесса</w:t>
            </w:r>
            <w:r w:rsidRPr="00DA3265">
              <w:rPr>
                <w:rFonts w:ascii="Times New Roman" w:eastAsiaTheme="minorHAnsi" w:hAnsi="Times New Roman"/>
                <w:sz w:val="20"/>
                <w:szCs w:val="20"/>
              </w:rPr>
              <w:t>.</w:t>
            </w:r>
          </w:p>
          <w:p w14:paraId="506F8697" w14:textId="77777777" w:rsidR="004D7962" w:rsidRDefault="004D7962" w:rsidP="008536F0">
            <w:pPr>
              <w:spacing w:after="0" w:line="240" w:lineRule="auto"/>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2. </w:t>
            </w:r>
            <w:r>
              <w:rPr>
                <w:rFonts w:ascii="Times New Roman" w:eastAsiaTheme="minorHAnsi" w:hAnsi="Times New Roman" w:cs="Times New Roman"/>
                <w:sz w:val="20"/>
                <w:szCs w:val="20"/>
                <w:lang w:eastAsia="en-US"/>
              </w:rPr>
              <w:t>Организует и проводит методические мероприятия (заседания, семинары, мастер-классы, интенсивы, исследования и т.п.), направленные на профессиональное развитие педагогических работников на уровне образовательной организации. Перечень мероприятий.</w:t>
            </w:r>
          </w:p>
          <w:p w14:paraId="618B21E0"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DA3265">
              <w:rPr>
                <w:rFonts w:ascii="Times New Roman" w:eastAsia="Times New Roman" w:hAnsi="Times New Roman" w:cs="Times New Roman"/>
                <w:sz w:val="20"/>
                <w:szCs w:val="20"/>
              </w:rPr>
              <w:t>Наличие плана методической работы в образовательном учреждении.</w:t>
            </w:r>
          </w:p>
          <w:p w14:paraId="319F721B"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DA3265">
              <w:rPr>
                <w:rFonts w:ascii="Times New Roman" w:eastAsia="Times New Roman" w:hAnsi="Times New Roman" w:cs="Times New Roman"/>
                <w:sz w:val="20"/>
                <w:szCs w:val="20"/>
              </w:rPr>
              <w:t xml:space="preserve">. Наличие в программе/плане мероприятий, </w:t>
            </w:r>
            <w:r w:rsidRPr="00DA3265">
              <w:rPr>
                <w:rFonts w:ascii="Times New Roman" w:eastAsia="Times New Roman" w:hAnsi="Times New Roman" w:cs="Times New Roman"/>
                <w:sz w:val="20"/>
                <w:szCs w:val="20"/>
              </w:rPr>
              <w:lastRenderedPageBreak/>
              <w:t>направленных на решение проблем, связанных с достижением планируемых образовательных результатов и выполнению уставных задач образовательного учреждения.</w:t>
            </w:r>
          </w:p>
          <w:p w14:paraId="4CE94695" w14:textId="77777777" w:rsidR="004D7962" w:rsidRDefault="004D7962" w:rsidP="008536F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5</w:t>
            </w:r>
            <w:r w:rsidRPr="00DA3265">
              <w:rPr>
                <w:rFonts w:ascii="Times New Roman" w:eastAsia="Times New Roman" w:hAnsi="Times New Roman" w:cs="Times New Roman"/>
                <w:sz w:val="20"/>
                <w:szCs w:val="20"/>
              </w:rPr>
              <w:t>. Наличие отчетов об участии в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p w14:paraId="2C4594A0" w14:textId="77777777" w:rsidR="004D7962" w:rsidRDefault="004D7962" w:rsidP="008536F0">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6. Работа в составе </w:t>
            </w:r>
            <w:r w:rsidRPr="00DA3265">
              <w:rPr>
                <w:rFonts w:ascii="Times New Roman" w:eastAsia="Times New Roman" w:hAnsi="Times New Roman" w:cs="Times New Roman"/>
                <w:sz w:val="20"/>
                <w:szCs w:val="20"/>
              </w:rPr>
              <w:t xml:space="preserve">рабочей группой/методическим объединением по реализации </w:t>
            </w:r>
            <w:r w:rsidRPr="00DA3265">
              <w:rPr>
                <w:rFonts w:ascii="Times New Roman" w:hAnsi="Times New Roman" w:cs="Times New Roman"/>
                <w:sz w:val="20"/>
                <w:szCs w:val="20"/>
              </w:rPr>
              <w:t xml:space="preserve">проектов/мероприятий по решению проблем, </w:t>
            </w:r>
            <w:r w:rsidRPr="00DA3265">
              <w:rPr>
                <w:rFonts w:ascii="Times New Roman" w:eastAsia="Times New Roman" w:hAnsi="Times New Roman" w:cs="Times New Roman"/>
                <w:sz w:val="20"/>
                <w:szCs w:val="20"/>
              </w:rPr>
              <w:t>связанных с достижением планируемых образовательных результатов.</w:t>
            </w:r>
          </w:p>
          <w:p w14:paraId="04639772" w14:textId="77777777" w:rsidR="004D7962" w:rsidRPr="003405BD"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Наличие разработки методического мероприятия, направленного на профессиональное развитие педагогических работников.</w:t>
            </w:r>
          </w:p>
        </w:tc>
        <w:tc>
          <w:tcPr>
            <w:tcW w:w="3358" w:type="dxa"/>
          </w:tcPr>
          <w:p w14:paraId="7BB5914E" w14:textId="77777777" w:rsidR="004D7962"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lastRenderedPageBreak/>
              <w:t xml:space="preserve">1. </w:t>
            </w:r>
            <w:r>
              <w:rPr>
                <w:rFonts w:ascii="Times New Roman" w:eastAsiaTheme="minorHAnsi" w:hAnsi="Times New Roman" w:cs="Times New Roman"/>
                <w:sz w:val="20"/>
                <w:szCs w:val="20"/>
                <w:lang w:eastAsia="en-US"/>
              </w:rPr>
              <w:t>Организация и проведение</w:t>
            </w:r>
            <w:r>
              <w:rPr>
                <w:rFonts w:ascii="Times New Roman" w:eastAsiaTheme="minorHAnsi" w:hAnsi="Times New Roman"/>
                <w:sz w:val="20"/>
                <w:szCs w:val="20"/>
              </w:rPr>
              <w:t xml:space="preserve"> педагогических/ методических и иных советов</w:t>
            </w:r>
            <w:r w:rsidRPr="00DA3265">
              <w:rPr>
                <w:rFonts w:ascii="Times New Roman" w:eastAsiaTheme="minorHAnsi" w:hAnsi="Times New Roman"/>
                <w:sz w:val="20"/>
                <w:szCs w:val="20"/>
              </w:rPr>
              <w:t xml:space="preserve"> образовательного учреждения, а также в деятельности методических объединений и др</w:t>
            </w:r>
            <w:r>
              <w:rPr>
                <w:rFonts w:ascii="Times New Roman" w:eastAsiaTheme="minorHAnsi" w:hAnsi="Times New Roman"/>
                <w:sz w:val="20"/>
                <w:szCs w:val="20"/>
              </w:rPr>
              <w:t xml:space="preserve">угих формах методической работы, </w:t>
            </w:r>
            <w:r>
              <w:rPr>
                <w:rFonts w:ascii="Times New Roman" w:eastAsia="Times New Roman" w:hAnsi="Times New Roman" w:cs="Times New Roman"/>
                <w:sz w:val="20"/>
                <w:szCs w:val="20"/>
              </w:rPr>
              <w:t xml:space="preserve">вносит предложения </w:t>
            </w:r>
            <w:r w:rsidRPr="00DA3265">
              <w:rPr>
                <w:rFonts w:ascii="Times New Roman" w:eastAsiaTheme="minorHAnsi" w:hAnsi="Times New Roman"/>
                <w:sz w:val="20"/>
                <w:szCs w:val="20"/>
              </w:rPr>
              <w:t>по повышению ее эффективност</w:t>
            </w:r>
            <w:r>
              <w:rPr>
                <w:rFonts w:ascii="Times New Roman" w:eastAsiaTheme="minorHAnsi" w:hAnsi="Times New Roman"/>
                <w:sz w:val="20"/>
                <w:szCs w:val="20"/>
              </w:rPr>
              <w:t>и образовательного процесса</w:t>
            </w:r>
            <w:r w:rsidRPr="00DA3265">
              <w:rPr>
                <w:rFonts w:ascii="Times New Roman" w:eastAsiaTheme="minorHAnsi" w:hAnsi="Times New Roman"/>
                <w:sz w:val="20"/>
                <w:szCs w:val="20"/>
              </w:rPr>
              <w:t>.</w:t>
            </w:r>
          </w:p>
          <w:p w14:paraId="7F945392" w14:textId="77777777" w:rsidR="004D7962" w:rsidRDefault="004D7962" w:rsidP="008536F0">
            <w:pPr>
              <w:spacing w:after="0" w:line="240" w:lineRule="auto"/>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2. </w:t>
            </w:r>
            <w:r>
              <w:rPr>
                <w:rFonts w:ascii="Times New Roman" w:eastAsiaTheme="minorHAnsi" w:hAnsi="Times New Roman" w:cs="Times New Roman"/>
                <w:sz w:val="20"/>
                <w:szCs w:val="20"/>
                <w:lang w:eastAsia="en-US"/>
              </w:rPr>
              <w:t xml:space="preserve">Организация и проведение методических мероприятий (проектировочных семинаров, заседаний, семинаров, мастер-классов, интенсивов, исследований и т.п.), направленных на профессиональное развитие педагогических работников на уровне образовательной организации. </w:t>
            </w:r>
          </w:p>
          <w:p w14:paraId="7856FA27"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DA3265">
              <w:rPr>
                <w:rFonts w:ascii="Times New Roman" w:eastAsia="Times New Roman" w:hAnsi="Times New Roman" w:cs="Times New Roman"/>
                <w:sz w:val="20"/>
                <w:szCs w:val="20"/>
              </w:rPr>
              <w:t>Наличие программы методической работы в образовательном учреждении.</w:t>
            </w:r>
          </w:p>
          <w:p w14:paraId="3BC79C96"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Наличие в программе</w:t>
            </w:r>
            <w:r w:rsidRPr="00DA3265">
              <w:rPr>
                <w:rFonts w:ascii="Times New Roman" w:eastAsia="Times New Roman" w:hAnsi="Times New Roman" w:cs="Times New Roman"/>
                <w:sz w:val="20"/>
                <w:szCs w:val="20"/>
              </w:rPr>
              <w:t xml:space="preserve"> мероприятий, направленных на решение проблем, связанных с достижением планируемых образовательных результатов и выполнению уставных задач образовательного учреждения.</w:t>
            </w:r>
          </w:p>
          <w:p w14:paraId="73CEE80D"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DA3265">
              <w:rPr>
                <w:rFonts w:ascii="Times New Roman" w:eastAsia="Times New Roman" w:hAnsi="Times New Roman" w:cs="Times New Roman"/>
                <w:sz w:val="20"/>
                <w:szCs w:val="20"/>
              </w:rPr>
              <w:t xml:space="preserve">. Наличие отчетов об участии в инновационной или </w:t>
            </w:r>
            <w:r w:rsidRPr="00DA3265">
              <w:rPr>
                <w:rFonts w:ascii="Times New Roman" w:eastAsia="Times New Roman" w:hAnsi="Times New Roman" w:cs="Times New Roman"/>
                <w:sz w:val="20"/>
                <w:szCs w:val="20"/>
              </w:rPr>
              <w:lastRenderedPageBreak/>
              <w:t>экспериментальной деятельности в образовательном учреждении</w:t>
            </w:r>
            <w:r w:rsidRPr="00DA3265">
              <w:rPr>
                <w:rFonts w:ascii="Times New Roman" w:hAnsi="Times New Roman" w:cs="Times New Roman"/>
                <w:sz w:val="20"/>
                <w:szCs w:val="20"/>
              </w:rPr>
              <w:t>.</w:t>
            </w:r>
          </w:p>
          <w:p w14:paraId="63A93873"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A3265">
              <w:rPr>
                <w:rFonts w:ascii="Times New Roman" w:eastAsia="Times New Roman" w:hAnsi="Times New Roman" w:cs="Times New Roman"/>
                <w:sz w:val="20"/>
                <w:szCs w:val="20"/>
              </w:rPr>
              <w:t xml:space="preserve">. Руководство методическим советом/рабочей группой по реализации </w:t>
            </w:r>
            <w:r w:rsidRPr="00DA3265">
              <w:rPr>
                <w:rFonts w:ascii="Times New Roman" w:hAnsi="Times New Roman" w:cs="Times New Roman"/>
                <w:sz w:val="20"/>
                <w:szCs w:val="20"/>
              </w:rPr>
              <w:t xml:space="preserve">программы/плана методической работы в </w:t>
            </w:r>
            <w:r w:rsidRPr="00DA3265">
              <w:rPr>
                <w:rFonts w:ascii="Times New Roman" w:eastAsia="Times New Roman" w:hAnsi="Times New Roman" w:cs="Times New Roman"/>
                <w:sz w:val="20"/>
                <w:szCs w:val="20"/>
              </w:rPr>
              <w:t>образовательном учреждении</w:t>
            </w:r>
            <w:r w:rsidRPr="00DA3265">
              <w:rPr>
                <w:rFonts w:ascii="Times New Roman" w:hAnsi="Times New Roman" w:cs="Times New Roman"/>
                <w:sz w:val="20"/>
                <w:szCs w:val="20"/>
              </w:rPr>
              <w:t>.</w:t>
            </w:r>
          </w:p>
          <w:p w14:paraId="6DE78C2F"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DA3265">
              <w:rPr>
                <w:rFonts w:ascii="Times New Roman" w:eastAsia="Times New Roman" w:hAnsi="Times New Roman" w:cs="Times New Roman"/>
                <w:sz w:val="20"/>
                <w:szCs w:val="20"/>
              </w:rPr>
              <w:t xml:space="preserve">. Руководство рабочей группой/методическим объединением по реализации </w:t>
            </w:r>
            <w:r w:rsidRPr="00DA3265">
              <w:rPr>
                <w:rFonts w:ascii="Times New Roman" w:hAnsi="Times New Roman" w:cs="Times New Roman"/>
                <w:sz w:val="20"/>
                <w:szCs w:val="20"/>
              </w:rPr>
              <w:t xml:space="preserve">проектов/мероприятий по решению проблем, </w:t>
            </w:r>
            <w:r w:rsidRPr="00DA3265">
              <w:rPr>
                <w:rFonts w:ascii="Times New Roman" w:eastAsia="Times New Roman" w:hAnsi="Times New Roman" w:cs="Times New Roman"/>
                <w:sz w:val="20"/>
                <w:szCs w:val="20"/>
              </w:rPr>
              <w:t>связанных с достижением планируемых образовательных результатов.</w:t>
            </w:r>
          </w:p>
          <w:p w14:paraId="66F9E34E" w14:textId="77777777" w:rsidR="004D7962" w:rsidRDefault="004D7962" w:rsidP="008536F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8</w:t>
            </w:r>
            <w:r w:rsidRPr="00DA3265">
              <w:rPr>
                <w:rFonts w:ascii="Times New Roman" w:eastAsia="Times New Roman" w:hAnsi="Times New Roman" w:cs="Times New Roman"/>
                <w:sz w:val="20"/>
                <w:szCs w:val="20"/>
              </w:rPr>
              <w:t>. Руководство инновационной или экспериментальной деятельностью в образовательном учреждении</w:t>
            </w:r>
            <w:r w:rsidRPr="00DA3265">
              <w:rPr>
                <w:rFonts w:ascii="Times New Roman" w:hAnsi="Times New Roman" w:cs="Times New Roman"/>
                <w:sz w:val="20"/>
                <w:szCs w:val="20"/>
              </w:rPr>
              <w:t>.</w:t>
            </w:r>
          </w:p>
          <w:p w14:paraId="1B920779" w14:textId="77777777" w:rsidR="004D7962" w:rsidRDefault="004D7962" w:rsidP="008536F0">
            <w:pPr>
              <w:pStyle w:val="a9"/>
              <w:rPr>
                <w:rFonts w:ascii="Times New Roman" w:eastAsia="Times New Roman" w:hAnsi="Times New Roman"/>
                <w:sz w:val="20"/>
                <w:szCs w:val="20"/>
              </w:rPr>
            </w:pPr>
            <w:r>
              <w:rPr>
                <w:rFonts w:ascii="Times New Roman" w:hAnsi="Times New Roman"/>
                <w:sz w:val="20"/>
                <w:szCs w:val="20"/>
              </w:rPr>
              <w:t xml:space="preserve">9. </w:t>
            </w:r>
            <w:r>
              <w:rPr>
                <w:rFonts w:ascii="Times New Roman" w:eastAsia="Times New Roman" w:hAnsi="Times New Roman"/>
                <w:sz w:val="20"/>
                <w:szCs w:val="20"/>
              </w:rPr>
              <w:t>Наличие разработки методического мероприятия, направленного на профессиональное развитие педагогических работников.</w:t>
            </w:r>
          </w:p>
          <w:p w14:paraId="4C356228"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 xml:space="preserve">10. </w:t>
            </w:r>
            <w:r w:rsidRPr="003813BF">
              <w:rPr>
                <w:rFonts w:ascii="Times New Roman" w:eastAsia="Times New Roman" w:hAnsi="Times New Roman"/>
                <w:sz w:val="20"/>
                <w:szCs w:val="20"/>
              </w:rPr>
              <w:t>Наличие информации о мероприятиях и результатах методической работы на официальном сайте/социальных сетях</w:t>
            </w:r>
          </w:p>
        </w:tc>
        <w:tc>
          <w:tcPr>
            <w:tcW w:w="1332" w:type="dxa"/>
          </w:tcPr>
          <w:p w14:paraId="1A13BA84" w14:textId="040531F7"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0E89F24D" w14:textId="77777777" w:rsidTr="00097734">
        <w:tc>
          <w:tcPr>
            <w:tcW w:w="1980" w:type="dxa"/>
          </w:tcPr>
          <w:p w14:paraId="150B5B0C"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w:t>
            </w:r>
          </w:p>
        </w:tc>
        <w:tc>
          <w:tcPr>
            <w:tcW w:w="2835" w:type="dxa"/>
          </w:tcPr>
          <w:p w14:paraId="6FB08FA8" w14:textId="77777777" w:rsidR="004D7962" w:rsidRPr="00DA3265" w:rsidRDefault="004D7962" w:rsidP="008536F0">
            <w:pPr>
              <w:spacing w:after="0" w:line="240" w:lineRule="auto"/>
              <w:rPr>
                <w:rFonts w:ascii="Times New Roman" w:eastAsiaTheme="minorHAnsi" w:hAnsi="Times New Roman" w:cs="Times New Roman"/>
                <w:sz w:val="20"/>
                <w:szCs w:val="20"/>
              </w:rPr>
            </w:pPr>
            <w:r w:rsidRPr="00DA3265">
              <w:rPr>
                <w:rFonts w:ascii="Times New Roman" w:eastAsia="Times New Roman" w:hAnsi="Times New Roman" w:cs="Times New Roman"/>
                <w:sz w:val="20"/>
                <w:szCs w:val="20"/>
              </w:rPr>
              <w:t>1. Участие в анализе процесса и результатов организации методической работы по решению задач/проблем, связанных с достижением планируемых образовательных результатов и  выполнению уставных зад</w:t>
            </w:r>
            <w:r>
              <w:rPr>
                <w:rFonts w:ascii="Times New Roman" w:eastAsia="Times New Roman" w:hAnsi="Times New Roman" w:cs="Times New Roman"/>
                <w:sz w:val="20"/>
                <w:szCs w:val="20"/>
              </w:rPr>
              <w:t>ач образовательного учреждения, в</w:t>
            </w:r>
            <w:r w:rsidRPr="00DA3265">
              <w:rPr>
                <w:rFonts w:ascii="Times New Roman" w:eastAsia="Times New Roman" w:hAnsi="Times New Roman" w:cs="Times New Roman"/>
                <w:sz w:val="20"/>
                <w:szCs w:val="20"/>
              </w:rPr>
              <w:t xml:space="preserve"> </w:t>
            </w:r>
            <w:r w:rsidRPr="00DA3265">
              <w:rPr>
                <w:rFonts w:ascii="Times New Roman" w:eastAsiaTheme="minorHAnsi" w:hAnsi="Times New Roman" w:cs="Times New Roman"/>
                <w:sz w:val="20"/>
                <w:szCs w:val="20"/>
              </w:rPr>
              <w:t xml:space="preserve">разработке предложений по повышению ее </w:t>
            </w:r>
            <w:r>
              <w:rPr>
                <w:rFonts w:ascii="Times New Roman" w:eastAsiaTheme="minorHAnsi" w:hAnsi="Times New Roman" w:cs="Times New Roman"/>
                <w:sz w:val="20"/>
                <w:szCs w:val="20"/>
              </w:rPr>
              <w:t>эффективности.</w:t>
            </w:r>
          </w:p>
          <w:p w14:paraId="638417FD" w14:textId="77777777" w:rsidR="004D7962" w:rsidRPr="008319F1"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lastRenderedPageBreak/>
              <w:t>2. Участие в анализе результатов 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tc>
        <w:tc>
          <w:tcPr>
            <w:tcW w:w="3229" w:type="dxa"/>
          </w:tcPr>
          <w:p w14:paraId="5D993DC5"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lastRenderedPageBreak/>
              <w:t xml:space="preserve">1. Организация анализа процесса и результатов организации методической работы по решению задач/проблем, связанных с достижением планируемых образовательных результатов и   </w:t>
            </w:r>
            <w:r w:rsidRPr="00DA3265">
              <w:rPr>
                <w:rFonts w:ascii="Times New Roman" w:eastAsiaTheme="minorHAnsi" w:hAnsi="Times New Roman" w:cs="Times New Roman"/>
                <w:sz w:val="20"/>
                <w:szCs w:val="20"/>
              </w:rPr>
              <w:t>разработке предложений по повышению ее эффективности.</w:t>
            </w:r>
          </w:p>
          <w:p w14:paraId="5AE387E1"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DA3265">
              <w:rPr>
                <w:rFonts w:ascii="Times New Roman" w:eastAsia="Times New Roman" w:hAnsi="Times New Roman"/>
                <w:sz w:val="20"/>
                <w:szCs w:val="20"/>
              </w:rPr>
              <w:t xml:space="preserve">2. </w:t>
            </w:r>
            <w:r w:rsidRPr="00DA3265">
              <w:rPr>
                <w:rFonts w:ascii="Times New Roman" w:hAnsi="Times New Roman"/>
                <w:sz w:val="20"/>
                <w:szCs w:val="20"/>
              </w:rPr>
              <w:t xml:space="preserve">Организация </w:t>
            </w:r>
            <w:r w:rsidRPr="00DA3265">
              <w:rPr>
                <w:rFonts w:ascii="Times New Roman" w:hAnsi="Times New Roman"/>
                <w:sz w:val="20"/>
                <w:szCs w:val="20"/>
                <w:lang w:eastAsia="ru-RU"/>
              </w:rPr>
              <w:t xml:space="preserve">анализа результатов экспериментальной и инновационной работы </w:t>
            </w:r>
            <w:r w:rsidRPr="00DA3265">
              <w:rPr>
                <w:rFonts w:ascii="Times New Roman" w:eastAsia="Times New Roman" w:hAnsi="Times New Roman"/>
                <w:sz w:val="20"/>
                <w:szCs w:val="20"/>
              </w:rPr>
              <w:t>в образовательном учреждении</w:t>
            </w:r>
            <w:r w:rsidRPr="00DA3265">
              <w:rPr>
                <w:rFonts w:ascii="Times New Roman" w:hAnsi="Times New Roman"/>
                <w:sz w:val="20"/>
                <w:szCs w:val="20"/>
              </w:rPr>
              <w:t>.</w:t>
            </w:r>
          </w:p>
        </w:tc>
        <w:tc>
          <w:tcPr>
            <w:tcW w:w="2654" w:type="dxa"/>
          </w:tcPr>
          <w:p w14:paraId="65E0B05B"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i/>
                <w:sz w:val="20"/>
                <w:szCs w:val="20"/>
              </w:rPr>
              <w:t>Имеются оформленные</w:t>
            </w:r>
            <w:r w:rsidRPr="00380405">
              <w:rPr>
                <w:rFonts w:ascii="Times New Roman" w:eastAsia="Times New Roman" w:hAnsi="Times New Roman" w:cs="Times New Roman"/>
                <w:i/>
                <w:sz w:val="20"/>
                <w:szCs w:val="20"/>
              </w:rPr>
              <w:t xml:space="preserve"> предложения и </w:t>
            </w:r>
            <w:r w:rsidRPr="00380405">
              <w:rPr>
                <w:rFonts w:ascii="Times New Roman" w:hAnsi="Times New Roman" w:cs="Times New Roman"/>
                <w:i/>
                <w:sz w:val="20"/>
                <w:szCs w:val="20"/>
              </w:rPr>
              <w:t xml:space="preserve">методические рекомендации по улучшению профессиональной деятельности педагогов. </w:t>
            </w:r>
            <w:r>
              <w:rPr>
                <w:rFonts w:ascii="Times New Roman" w:eastAsia="Times New Roman" w:hAnsi="Times New Roman" w:cs="Times New Roman"/>
                <w:sz w:val="20"/>
                <w:szCs w:val="20"/>
              </w:rPr>
              <w:t xml:space="preserve">Участвует в аналитических семинарах, вносит предложения </w:t>
            </w:r>
            <w:r w:rsidRPr="00DA3265">
              <w:rPr>
                <w:rFonts w:ascii="Times New Roman" w:eastAsiaTheme="minorHAnsi" w:hAnsi="Times New Roman"/>
                <w:sz w:val="20"/>
                <w:szCs w:val="20"/>
              </w:rPr>
              <w:t>по повышению ее эффективност</w:t>
            </w:r>
            <w:r>
              <w:rPr>
                <w:rFonts w:ascii="Times New Roman" w:eastAsiaTheme="minorHAnsi" w:hAnsi="Times New Roman"/>
                <w:sz w:val="20"/>
                <w:szCs w:val="20"/>
              </w:rPr>
              <w:t>и образовательного процесса</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 xml:space="preserve">участвует в оформлении </w:t>
            </w:r>
            <w:r w:rsidRPr="00DA3265">
              <w:rPr>
                <w:rFonts w:ascii="Times New Roman" w:hAnsi="Times New Roman" w:cs="Times New Roman"/>
                <w:sz w:val="20"/>
                <w:szCs w:val="20"/>
              </w:rPr>
              <w:t>методических рекомендаций по улучшению профессиональной деятельности педагогов.</w:t>
            </w:r>
          </w:p>
          <w:p w14:paraId="77DA894B" w14:textId="77777777" w:rsidR="004D7962" w:rsidRPr="00DA3265" w:rsidRDefault="004D7962"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Pr="00DA3265">
              <w:rPr>
                <w:rFonts w:ascii="Times New Roman" w:hAnsi="Times New Roman" w:cs="Times New Roman"/>
                <w:sz w:val="20"/>
                <w:szCs w:val="20"/>
              </w:rPr>
              <w:t xml:space="preserve">. Наличие аналитических справок о результатах методической работы в </w:t>
            </w:r>
            <w:r>
              <w:rPr>
                <w:rFonts w:ascii="Times New Roman" w:hAnsi="Times New Roman" w:cs="Times New Roman"/>
                <w:sz w:val="20"/>
                <w:szCs w:val="20"/>
              </w:rPr>
              <w:t>образовательном учреждении и</w:t>
            </w:r>
            <w:r w:rsidRPr="00DA3265">
              <w:rPr>
                <w:rFonts w:ascii="Times New Roman" w:hAnsi="Times New Roman" w:cs="Times New Roman"/>
                <w:sz w:val="20"/>
                <w:szCs w:val="20"/>
              </w:rPr>
              <w:t xml:space="preserve"> пакета нормативно – правовых материалов по ключевым задачам образования.</w:t>
            </w:r>
          </w:p>
          <w:p w14:paraId="15D1F437" w14:textId="77777777" w:rsidR="004D7962" w:rsidRPr="00603F4A" w:rsidRDefault="004D7962" w:rsidP="008536F0">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3</w:t>
            </w:r>
            <w:r w:rsidRPr="00DA3265">
              <w:rPr>
                <w:rFonts w:ascii="Times New Roman" w:hAnsi="Times New Roman" w:cs="Times New Roman"/>
                <w:sz w:val="20"/>
                <w:szCs w:val="20"/>
              </w:rPr>
              <w:t xml:space="preserve">. Наличие аналитических материалов по результатам организации </w:t>
            </w:r>
            <w:r w:rsidRPr="00DA3265">
              <w:rPr>
                <w:rFonts w:ascii="Times New Roman" w:eastAsia="Times New Roman" w:hAnsi="Times New Roman" w:cs="Times New Roman"/>
                <w:sz w:val="20"/>
                <w:szCs w:val="20"/>
              </w:rPr>
              <w:t>инновационной или экспериментальной деятельности в образовательном учреждении</w:t>
            </w:r>
            <w:r w:rsidRPr="00DA3265">
              <w:rPr>
                <w:rFonts w:ascii="Times New Roman" w:hAnsi="Times New Roman" w:cs="Times New Roman"/>
                <w:sz w:val="20"/>
                <w:szCs w:val="20"/>
              </w:rPr>
              <w:t>.</w:t>
            </w:r>
          </w:p>
        </w:tc>
        <w:tc>
          <w:tcPr>
            <w:tcW w:w="3358" w:type="dxa"/>
          </w:tcPr>
          <w:p w14:paraId="3292A019"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lastRenderedPageBreak/>
              <w:t xml:space="preserve">1. </w:t>
            </w:r>
            <w:r>
              <w:rPr>
                <w:rFonts w:ascii="Times New Roman" w:eastAsiaTheme="minorHAnsi" w:hAnsi="Times New Roman"/>
                <w:sz w:val="20"/>
                <w:szCs w:val="20"/>
              </w:rPr>
              <w:t>Имеется информация об о</w:t>
            </w:r>
            <w:r>
              <w:rPr>
                <w:rFonts w:ascii="Times New Roman" w:eastAsia="Times New Roman" w:hAnsi="Times New Roman" w:cs="Times New Roman"/>
                <w:sz w:val="20"/>
                <w:szCs w:val="20"/>
              </w:rPr>
              <w:t>рганизации аналитических семинаров /методических мероприятий и оформлении</w:t>
            </w:r>
            <w:r w:rsidRPr="00DA3265">
              <w:rPr>
                <w:rFonts w:ascii="Times New Roman" w:hAnsi="Times New Roman" w:cs="Times New Roman"/>
                <w:sz w:val="20"/>
                <w:szCs w:val="20"/>
              </w:rPr>
              <w:t xml:space="preserve"> методически</w:t>
            </w:r>
            <w:r>
              <w:rPr>
                <w:rFonts w:ascii="Times New Roman" w:hAnsi="Times New Roman" w:cs="Times New Roman"/>
                <w:sz w:val="20"/>
                <w:szCs w:val="20"/>
              </w:rPr>
              <w:t>х рекомендаций</w:t>
            </w:r>
            <w:r w:rsidRPr="00DA3265">
              <w:rPr>
                <w:rFonts w:ascii="Times New Roman" w:hAnsi="Times New Roman" w:cs="Times New Roman"/>
                <w:sz w:val="20"/>
                <w:szCs w:val="20"/>
              </w:rPr>
              <w:t xml:space="preserve"> по улучшению профессиональной деятельности педагогов.</w:t>
            </w:r>
          </w:p>
          <w:p w14:paraId="3E14A8D0" w14:textId="77777777" w:rsidR="004D7962" w:rsidRPr="00DA3265" w:rsidRDefault="004D7962" w:rsidP="008536F0">
            <w:pPr>
              <w:spacing w:after="0" w:line="240" w:lineRule="auto"/>
              <w:rPr>
                <w:rFonts w:ascii="Times New Roman" w:hAnsi="Times New Roman" w:cs="Times New Roman"/>
                <w:sz w:val="20"/>
                <w:szCs w:val="20"/>
              </w:rPr>
            </w:pPr>
            <w:r w:rsidRPr="00DA3265">
              <w:rPr>
                <w:rFonts w:ascii="Times New Roman" w:hAnsi="Times New Roman" w:cs="Times New Roman"/>
                <w:sz w:val="20"/>
                <w:szCs w:val="20"/>
              </w:rPr>
              <w:t>2. Наличие аналитических спра</w:t>
            </w:r>
            <w:r>
              <w:rPr>
                <w:rFonts w:ascii="Times New Roman" w:hAnsi="Times New Roman" w:cs="Times New Roman"/>
                <w:sz w:val="20"/>
                <w:szCs w:val="20"/>
              </w:rPr>
              <w:t xml:space="preserve">вок о результатах методической </w:t>
            </w:r>
            <w:r w:rsidRPr="00DA3265">
              <w:rPr>
                <w:rFonts w:ascii="Times New Roman" w:hAnsi="Times New Roman" w:cs="Times New Roman"/>
                <w:sz w:val="20"/>
                <w:szCs w:val="20"/>
              </w:rPr>
              <w:t xml:space="preserve">работы в образовательном учреждении и пакета нормативно – правовых материалов </w:t>
            </w:r>
            <w:r>
              <w:rPr>
                <w:rFonts w:ascii="Times New Roman" w:hAnsi="Times New Roman" w:cs="Times New Roman"/>
                <w:sz w:val="20"/>
                <w:szCs w:val="20"/>
              </w:rPr>
              <w:t xml:space="preserve">по ключевым задачам образования </w:t>
            </w:r>
            <w:r>
              <w:rPr>
                <w:rFonts w:ascii="Times New Roman" w:eastAsia="Times New Roman" w:hAnsi="Times New Roman" w:cs="Times New Roman"/>
                <w:sz w:val="20"/>
                <w:szCs w:val="20"/>
              </w:rPr>
              <w:t>(сайт ОО)</w:t>
            </w:r>
            <w:r w:rsidRPr="00DA3265">
              <w:rPr>
                <w:rFonts w:ascii="Times New Roman" w:eastAsia="Times New Roman" w:hAnsi="Times New Roman" w:cs="Times New Roman"/>
                <w:sz w:val="20"/>
                <w:szCs w:val="20"/>
              </w:rPr>
              <w:t>.</w:t>
            </w:r>
          </w:p>
          <w:p w14:paraId="399D0336"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DA3265">
              <w:rPr>
                <w:rFonts w:ascii="Times New Roman" w:hAnsi="Times New Roman" w:cs="Times New Roman"/>
                <w:sz w:val="20"/>
                <w:szCs w:val="20"/>
              </w:rPr>
              <w:lastRenderedPageBreak/>
              <w:t xml:space="preserve">3. Наличие аналитических материалов по результатам организации </w:t>
            </w:r>
            <w:r w:rsidRPr="00DA3265">
              <w:rPr>
                <w:rFonts w:ascii="Times New Roman" w:eastAsia="Times New Roman" w:hAnsi="Times New Roman" w:cs="Times New Roman"/>
                <w:sz w:val="20"/>
                <w:szCs w:val="20"/>
              </w:rPr>
              <w:t>инновационной или экспериментальной деятельности в образовательном учреждении</w:t>
            </w:r>
            <w:r>
              <w:rPr>
                <w:rFonts w:ascii="Times New Roman" w:hAnsi="Times New Roman" w:cs="Times New Roman"/>
                <w:sz w:val="20"/>
                <w:szCs w:val="20"/>
              </w:rPr>
              <w:t xml:space="preserve"> </w:t>
            </w:r>
            <w:r>
              <w:rPr>
                <w:rFonts w:ascii="Times New Roman" w:eastAsia="Times New Roman" w:hAnsi="Times New Roman" w:cs="Times New Roman"/>
                <w:sz w:val="20"/>
                <w:szCs w:val="20"/>
              </w:rPr>
              <w:t>(сайт ОО)</w:t>
            </w:r>
            <w:r w:rsidRPr="00DA3265">
              <w:rPr>
                <w:rFonts w:ascii="Times New Roman" w:eastAsia="Times New Roman" w:hAnsi="Times New Roman" w:cs="Times New Roman"/>
                <w:sz w:val="20"/>
                <w:szCs w:val="20"/>
              </w:rPr>
              <w:t>.</w:t>
            </w:r>
          </w:p>
          <w:p w14:paraId="57910BAD" w14:textId="77777777" w:rsidR="004D7962" w:rsidRPr="00DA3265" w:rsidRDefault="004D7962" w:rsidP="008536F0">
            <w:pPr>
              <w:pStyle w:val="a9"/>
              <w:rPr>
                <w:rFonts w:ascii="Times New Roman" w:eastAsiaTheme="minorHAnsi" w:hAnsi="Times New Roman"/>
                <w:sz w:val="20"/>
                <w:szCs w:val="20"/>
              </w:rPr>
            </w:pPr>
            <w:r>
              <w:rPr>
                <w:rFonts w:ascii="Times New Roman" w:eastAsia="Times New Roman" w:hAnsi="Times New Roman"/>
                <w:sz w:val="20"/>
                <w:szCs w:val="20"/>
              </w:rPr>
              <w:t xml:space="preserve">4. Разработаны и реализуются </w:t>
            </w:r>
            <w:r w:rsidRPr="00DA3265">
              <w:rPr>
                <w:rFonts w:ascii="Times New Roman" w:eastAsia="Times New Roman" w:hAnsi="Times New Roman"/>
                <w:sz w:val="20"/>
                <w:szCs w:val="20"/>
              </w:rPr>
              <w:t xml:space="preserve">методические рекомендации </w:t>
            </w:r>
            <w:r w:rsidRPr="00DA3265">
              <w:rPr>
                <w:rFonts w:ascii="Times New Roman" w:eastAsiaTheme="minorHAnsi" w:hAnsi="Times New Roman"/>
                <w:sz w:val="20"/>
                <w:szCs w:val="20"/>
              </w:rPr>
              <w:t xml:space="preserve">по повышению эффективности методической работы образовательного учреждения/группы/педагога (ИОМ/ИОП). </w:t>
            </w:r>
          </w:p>
          <w:p w14:paraId="7279DC9D" w14:textId="77777777" w:rsidR="004D7962" w:rsidRPr="007166E3" w:rsidRDefault="004D7962" w:rsidP="008536F0">
            <w:pPr>
              <w:spacing w:after="0" w:line="240" w:lineRule="auto"/>
              <w:rPr>
                <w:rFonts w:ascii="Times New Roman" w:hAnsi="Times New Roman" w:cs="Times New Roman"/>
                <w:sz w:val="20"/>
                <w:szCs w:val="20"/>
              </w:rPr>
            </w:pPr>
            <w:r w:rsidRPr="00DA3265">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Наличие </w:t>
            </w:r>
            <w:r>
              <w:rPr>
                <w:rFonts w:ascii="Times New Roman" w:hAnsi="Times New Roman" w:cs="Times New Roman"/>
                <w:sz w:val="20"/>
                <w:szCs w:val="20"/>
              </w:rPr>
              <w:t>методических рекомендаций, учебно-методических материалов</w:t>
            </w:r>
            <w:r w:rsidRPr="007166E3">
              <w:rPr>
                <w:rFonts w:ascii="Times New Roman" w:hAnsi="Times New Roman" w:cs="Times New Roman"/>
                <w:sz w:val="20"/>
                <w:szCs w:val="20"/>
              </w:rPr>
              <w:t xml:space="preserve"> по использованию эффективных практик, способов по достижению планируемых образовательных результатов. </w:t>
            </w:r>
          </w:p>
          <w:p w14:paraId="48115B09" w14:textId="77777777" w:rsidR="004D7962" w:rsidRPr="001E37F2" w:rsidRDefault="004D7962" w:rsidP="008536F0">
            <w:pPr>
              <w:pStyle w:val="a9"/>
              <w:rPr>
                <w:rFonts w:ascii="Times New Roman" w:eastAsia="Times New Roman" w:hAnsi="Times New Roman"/>
                <w:sz w:val="20"/>
                <w:szCs w:val="20"/>
                <w:lang w:eastAsia="ru-RU"/>
              </w:rPr>
            </w:pPr>
            <w:r w:rsidRPr="00DA3265">
              <w:rPr>
                <w:rFonts w:ascii="Times New Roman" w:eastAsia="Times New Roman" w:hAnsi="Times New Roman"/>
                <w:sz w:val="20"/>
                <w:szCs w:val="20"/>
              </w:rPr>
              <w:t xml:space="preserve"> </w:t>
            </w:r>
            <w:r w:rsidRPr="007166E3">
              <w:rPr>
                <w:rFonts w:ascii="Times New Roman" w:hAnsi="Times New Roman"/>
                <w:sz w:val="20"/>
                <w:szCs w:val="20"/>
              </w:rPr>
              <w:t>6.</w:t>
            </w:r>
            <w:r w:rsidRPr="00DA3265">
              <w:rPr>
                <w:rFonts w:ascii="Times New Roman" w:hAnsi="Times New Roman"/>
                <w:sz w:val="20"/>
                <w:szCs w:val="20"/>
              </w:rPr>
              <w:t xml:space="preserve"> Наличие</w:t>
            </w:r>
            <w:r w:rsidRPr="00B4026D">
              <w:rPr>
                <w:rFonts w:ascii="Times New Roman" w:hAnsi="Times New Roman"/>
                <w:color w:val="00B050"/>
                <w:sz w:val="20"/>
                <w:szCs w:val="20"/>
              </w:rPr>
              <w:t xml:space="preserve"> </w:t>
            </w:r>
            <w:r w:rsidRPr="009C786E">
              <w:rPr>
                <w:rFonts w:ascii="Times New Roman" w:hAnsi="Times New Roman"/>
                <w:sz w:val="20"/>
                <w:szCs w:val="20"/>
              </w:rPr>
              <w:t xml:space="preserve">пакета информационно-методических материалов по </w:t>
            </w:r>
            <w:r w:rsidRPr="009C786E">
              <w:rPr>
                <w:rFonts w:ascii="Times New Roman" w:eastAsiaTheme="minorHAnsi" w:hAnsi="Times New Roman"/>
                <w:sz w:val="20"/>
                <w:szCs w:val="20"/>
              </w:rPr>
              <w:t>результатам инновационной и экспериментальной рабо</w:t>
            </w:r>
            <w:r>
              <w:rPr>
                <w:rFonts w:ascii="Times New Roman" w:eastAsiaTheme="minorHAnsi" w:hAnsi="Times New Roman"/>
                <w:sz w:val="20"/>
                <w:szCs w:val="20"/>
              </w:rPr>
              <w:t>ты в образовательном учреждении</w:t>
            </w:r>
            <w:r w:rsidRPr="007166E3">
              <w:rPr>
                <w:rFonts w:ascii="Times New Roman" w:eastAsiaTheme="minorHAnsi" w:hAnsi="Times New Roman"/>
                <w:sz w:val="20"/>
                <w:szCs w:val="20"/>
              </w:rPr>
              <w:t>.</w:t>
            </w:r>
          </w:p>
        </w:tc>
        <w:tc>
          <w:tcPr>
            <w:tcW w:w="1332" w:type="dxa"/>
          </w:tcPr>
          <w:p w14:paraId="56477615" w14:textId="0E67D8D2"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6EAAEDCB" w14:textId="77777777" w:rsidTr="00097734">
        <w:tc>
          <w:tcPr>
            <w:tcW w:w="1980" w:type="dxa"/>
          </w:tcPr>
          <w:p w14:paraId="6135D8D6"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w:t>
            </w:r>
          </w:p>
        </w:tc>
        <w:tc>
          <w:tcPr>
            <w:tcW w:w="2835" w:type="dxa"/>
          </w:tcPr>
          <w:p w14:paraId="69CC842C" w14:textId="77777777" w:rsidR="004D7962" w:rsidRPr="002D7F6B" w:rsidRDefault="004D7962" w:rsidP="008536F0">
            <w:pPr>
              <w:spacing w:after="0" w:line="240" w:lineRule="auto"/>
              <w:rPr>
                <w:rFonts w:ascii="Times New Roman" w:hAnsi="Times New Roman" w:cs="Times New Roman"/>
                <w:sz w:val="20"/>
                <w:szCs w:val="20"/>
              </w:rPr>
            </w:pPr>
            <w:r w:rsidRPr="002D7F6B">
              <w:rPr>
                <w:rFonts w:ascii="Times New Roman" w:eastAsia="Times New Roman" w:hAnsi="Times New Roman" w:cs="Times New Roman"/>
                <w:sz w:val="20"/>
                <w:szCs w:val="20"/>
              </w:rPr>
              <w:t>1.</w:t>
            </w:r>
            <w:r w:rsidRPr="002D7F6B">
              <w:rPr>
                <w:rFonts w:ascii="Times New Roman" w:hAnsi="Times New Roman" w:cs="Times New Roman"/>
                <w:sz w:val="20"/>
                <w:szCs w:val="20"/>
              </w:rPr>
              <w:t>Участие в разработке</w:t>
            </w:r>
            <w:r w:rsidRPr="002D7F6B">
              <w:rPr>
                <w:rFonts w:ascii="Times New Roman" w:eastAsiaTheme="minorHAnsi" w:hAnsi="Times New Roman"/>
                <w:sz w:val="20"/>
                <w:szCs w:val="20"/>
              </w:rPr>
              <w:t xml:space="preserve"> материалов и диагностических материалов по исследованию профессиональных потребностей и дефицитов педагогических работников.</w:t>
            </w:r>
          </w:p>
          <w:p w14:paraId="65F7848B" w14:textId="77777777" w:rsidR="004D7962" w:rsidRDefault="004D7962" w:rsidP="008536F0">
            <w:pPr>
              <w:spacing w:after="0" w:line="240" w:lineRule="auto"/>
              <w:rPr>
                <w:rFonts w:ascii="Times New Roman" w:eastAsiaTheme="minorHAnsi" w:hAnsi="Times New Roman" w:cs="Times New Roman"/>
                <w:sz w:val="20"/>
                <w:szCs w:val="20"/>
              </w:rPr>
            </w:pPr>
            <w:r w:rsidRPr="002D7F6B">
              <w:rPr>
                <w:rFonts w:ascii="Times New Roman" w:eastAsia="Times New Roman" w:hAnsi="Times New Roman" w:cs="Times New Roman"/>
                <w:sz w:val="20"/>
                <w:szCs w:val="20"/>
              </w:rPr>
              <w:t xml:space="preserve">2. </w:t>
            </w:r>
            <w:r w:rsidRPr="002D7F6B">
              <w:rPr>
                <w:rFonts w:ascii="Times New Roman" w:hAnsi="Times New Roman" w:cs="Times New Roman"/>
                <w:sz w:val="20"/>
                <w:szCs w:val="20"/>
              </w:rPr>
              <w:t>У</w:t>
            </w:r>
            <w:r w:rsidRPr="002D7F6B">
              <w:rPr>
                <w:rFonts w:ascii="Times New Roman" w:eastAsia="Times New Roman" w:hAnsi="Times New Roman" w:cs="Times New Roman"/>
                <w:sz w:val="20"/>
                <w:szCs w:val="20"/>
              </w:rPr>
              <w:t xml:space="preserve">частие в диагностике и планировании </w:t>
            </w:r>
            <w:r w:rsidRPr="002D7F6B">
              <w:rPr>
                <w:rFonts w:ascii="Times New Roman" w:eastAsiaTheme="minorHAnsi" w:hAnsi="Times New Roman" w:cs="Times New Roman"/>
                <w:sz w:val="20"/>
                <w:szCs w:val="20"/>
              </w:rPr>
              <w:t>подготовки, переподготовки и повышения квалификации руководителей и специалистов учреждений</w:t>
            </w:r>
            <w:r>
              <w:rPr>
                <w:rFonts w:ascii="Times New Roman" w:eastAsiaTheme="minorHAnsi" w:hAnsi="Times New Roman" w:cs="Times New Roman"/>
                <w:sz w:val="20"/>
                <w:szCs w:val="20"/>
              </w:rPr>
              <w:t>.</w:t>
            </w:r>
          </w:p>
          <w:p w14:paraId="63A4AC4C" w14:textId="77777777" w:rsidR="004D7962" w:rsidRPr="00175380" w:rsidRDefault="004D7962" w:rsidP="008536F0">
            <w:pPr>
              <w:spacing w:after="0" w:line="240" w:lineRule="auto"/>
              <w:rPr>
                <w:rFonts w:ascii="Times New Roman" w:eastAsia="Times New Roman" w:hAnsi="Times New Roman"/>
                <w:sz w:val="20"/>
                <w:szCs w:val="20"/>
              </w:rPr>
            </w:pPr>
            <w:r w:rsidRPr="002D7F6B">
              <w:rPr>
                <w:rFonts w:ascii="Times New Roman" w:eastAsiaTheme="minorHAnsi" w:hAnsi="Times New Roman" w:cs="Times New Roman"/>
                <w:sz w:val="20"/>
                <w:szCs w:val="20"/>
              </w:rPr>
              <w:t xml:space="preserve">3. </w:t>
            </w:r>
            <w:r w:rsidRPr="004876AB">
              <w:rPr>
                <w:rFonts w:ascii="Times New Roman" w:hAnsi="Times New Roman" w:cs="Times New Roman"/>
                <w:i/>
                <w:sz w:val="20"/>
                <w:szCs w:val="20"/>
              </w:rPr>
              <w:t>Инициирование процесса создания индивидуальных образовательных программ/маршрутов педагогами.</w:t>
            </w:r>
          </w:p>
        </w:tc>
        <w:tc>
          <w:tcPr>
            <w:tcW w:w="3229" w:type="dxa"/>
          </w:tcPr>
          <w:p w14:paraId="3F72DDB7" w14:textId="77777777" w:rsidR="004D7962" w:rsidRPr="002D7F6B" w:rsidRDefault="004D7962" w:rsidP="008536F0">
            <w:pPr>
              <w:spacing w:after="0"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1. </w:t>
            </w:r>
            <w:r w:rsidRPr="00140BB5">
              <w:rPr>
                <w:rFonts w:ascii="Times New Roman" w:eastAsia="Times New Roman" w:hAnsi="Times New Roman" w:cs="Times New Roman"/>
                <w:i/>
                <w:sz w:val="20"/>
                <w:szCs w:val="20"/>
              </w:rPr>
              <w:t xml:space="preserve">Разработаны (или является соавтором) </w:t>
            </w:r>
            <w:r w:rsidRPr="00140BB5">
              <w:rPr>
                <w:rFonts w:ascii="Times New Roman" w:eastAsiaTheme="minorHAnsi" w:hAnsi="Times New Roman"/>
                <w:i/>
                <w:sz w:val="20"/>
                <w:szCs w:val="20"/>
              </w:rPr>
              <w:t>диагностические материалы по исследованию профессиональных потребностей и дефицитов педагогических работников.</w:t>
            </w:r>
          </w:p>
          <w:p w14:paraId="34B083DB" w14:textId="77777777" w:rsidR="004D7962" w:rsidRPr="002D7F6B" w:rsidRDefault="004D7962" w:rsidP="008536F0">
            <w:pPr>
              <w:spacing w:after="0"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2. </w:t>
            </w:r>
            <w:r w:rsidRPr="002D7F6B">
              <w:rPr>
                <w:rFonts w:ascii="Times New Roman" w:hAnsi="Times New Roman" w:cs="Times New Roman"/>
                <w:sz w:val="20"/>
                <w:szCs w:val="20"/>
              </w:rPr>
              <w:t>Изучение потребности учителей в повышении квалификации и</w:t>
            </w:r>
            <w:r w:rsidRPr="002D7F6B">
              <w:rPr>
                <w:rFonts w:ascii="Times New Roman" w:eastAsia="Times New Roman" w:hAnsi="Times New Roman" w:cs="Times New Roman"/>
                <w:sz w:val="20"/>
                <w:szCs w:val="20"/>
              </w:rPr>
              <w:t xml:space="preserve"> организация планирования </w:t>
            </w:r>
            <w:r w:rsidRPr="002D7F6B">
              <w:rPr>
                <w:rFonts w:ascii="Times New Roman" w:eastAsiaTheme="minorHAnsi" w:hAnsi="Times New Roman" w:cs="Times New Roman"/>
                <w:sz w:val="20"/>
                <w:szCs w:val="20"/>
              </w:rPr>
              <w:t>подготовки, переподготовки и повышения квалификации руководителей и специалистов учреждений</w:t>
            </w:r>
          </w:p>
          <w:p w14:paraId="72BF423F" w14:textId="77777777" w:rsidR="004D7962" w:rsidRDefault="004D7962" w:rsidP="008536F0">
            <w:pPr>
              <w:pStyle w:val="a9"/>
              <w:rPr>
                <w:rFonts w:ascii="Times New Roman" w:hAnsi="Times New Roman"/>
                <w:i/>
                <w:color w:val="00B050"/>
                <w:sz w:val="20"/>
                <w:szCs w:val="20"/>
              </w:rPr>
            </w:pPr>
            <w:r w:rsidRPr="002D7F6B">
              <w:rPr>
                <w:rFonts w:ascii="Times New Roman" w:eastAsia="Times New Roman" w:hAnsi="Times New Roman"/>
                <w:sz w:val="20"/>
                <w:szCs w:val="20"/>
                <w:lang w:eastAsia="ru-RU"/>
              </w:rPr>
              <w:t xml:space="preserve">3. </w:t>
            </w:r>
            <w:r w:rsidRPr="004876AB">
              <w:rPr>
                <w:rFonts w:ascii="Times New Roman" w:hAnsi="Times New Roman"/>
                <w:i/>
                <w:sz w:val="20"/>
                <w:szCs w:val="20"/>
              </w:rPr>
              <w:t>Инициирование процесса создания индивидуальных образовательных программ/маршрутов педагогами.</w:t>
            </w:r>
            <w:r>
              <w:rPr>
                <w:rFonts w:ascii="Times New Roman" w:hAnsi="Times New Roman"/>
                <w:i/>
                <w:color w:val="00B050"/>
                <w:sz w:val="20"/>
                <w:szCs w:val="20"/>
              </w:rPr>
              <w:t xml:space="preserve"> </w:t>
            </w:r>
          </w:p>
          <w:p w14:paraId="2E5D54FD" w14:textId="77777777" w:rsidR="004D7962" w:rsidRPr="002D7F6B" w:rsidRDefault="004D7962" w:rsidP="008536F0">
            <w:pPr>
              <w:pStyle w:val="a9"/>
              <w:rPr>
                <w:rFonts w:ascii="Times New Roman" w:eastAsiaTheme="minorHAnsi" w:hAnsi="Times New Roman"/>
                <w:sz w:val="20"/>
                <w:szCs w:val="20"/>
              </w:rPr>
            </w:pPr>
            <w:r w:rsidRPr="002278FB">
              <w:rPr>
                <w:rFonts w:ascii="Times New Roman" w:hAnsi="Times New Roman"/>
                <w:sz w:val="20"/>
                <w:szCs w:val="20"/>
              </w:rPr>
              <w:lastRenderedPageBreak/>
              <w:t>4.</w:t>
            </w:r>
            <w:r w:rsidRPr="002278FB">
              <w:rPr>
                <w:rFonts w:ascii="Times New Roman" w:hAnsi="Times New Roman"/>
                <w:i/>
                <w:sz w:val="20"/>
                <w:szCs w:val="20"/>
              </w:rPr>
              <w:t xml:space="preserve"> </w:t>
            </w:r>
            <w:r w:rsidRPr="002D7F6B">
              <w:rPr>
                <w:rFonts w:ascii="Times New Roman" w:eastAsiaTheme="minorHAnsi" w:hAnsi="Times New Roman"/>
                <w:sz w:val="20"/>
                <w:szCs w:val="20"/>
              </w:rPr>
              <w:t>Участие в мероприятиях по повышению квалификации и переподготовки работников по соответствующим направлениям их деятельности,</w:t>
            </w:r>
          </w:p>
          <w:p w14:paraId="4D92292E" w14:textId="77777777" w:rsidR="004D7962" w:rsidRPr="00175380" w:rsidRDefault="004D7962" w:rsidP="008536F0">
            <w:pPr>
              <w:pStyle w:val="a9"/>
              <w:rPr>
                <w:rFonts w:ascii="Times New Roman" w:eastAsia="Times New Roman" w:hAnsi="Times New Roman"/>
                <w:sz w:val="20"/>
                <w:szCs w:val="20"/>
                <w:lang w:eastAsia="ru-RU"/>
              </w:rPr>
            </w:pPr>
            <w:r>
              <w:rPr>
                <w:rFonts w:ascii="Times New Roman" w:eastAsiaTheme="minorHAnsi" w:hAnsi="Times New Roman"/>
                <w:sz w:val="20"/>
                <w:szCs w:val="20"/>
              </w:rPr>
              <w:t>5</w:t>
            </w:r>
            <w:r w:rsidRPr="002D7F6B">
              <w:rPr>
                <w:rFonts w:ascii="Times New Roman" w:eastAsiaTheme="minorHAnsi" w:hAnsi="Times New Roman"/>
                <w:sz w:val="20"/>
                <w:szCs w:val="20"/>
              </w:rPr>
              <w:t>.  Работа по научно-методическому обеспечению содержания образования: разработка перспективных планов заказа учебников, учебных пособий, методических материалов.</w:t>
            </w:r>
          </w:p>
        </w:tc>
        <w:tc>
          <w:tcPr>
            <w:tcW w:w="2654" w:type="dxa"/>
          </w:tcPr>
          <w:p w14:paraId="7B42972F" w14:textId="77777777" w:rsidR="004D7962" w:rsidRPr="002D7F6B" w:rsidRDefault="004D7962" w:rsidP="008536F0">
            <w:pPr>
              <w:spacing w:after="0"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lastRenderedPageBreak/>
              <w:t xml:space="preserve">1. </w:t>
            </w:r>
            <w:r w:rsidRPr="00C97A14">
              <w:rPr>
                <w:rFonts w:ascii="Times New Roman" w:eastAsiaTheme="minorHAnsi" w:hAnsi="Times New Roman"/>
                <w:i/>
                <w:sz w:val="20"/>
                <w:szCs w:val="20"/>
              </w:rPr>
              <w:t>Представлены</w:t>
            </w:r>
            <w:r>
              <w:rPr>
                <w:rFonts w:ascii="Times New Roman" w:eastAsiaTheme="minorHAnsi" w:hAnsi="Times New Roman"/>
                <w:sz w:val="20"/>
                <w:szCs w:val="20"/>
              </w:rPr>
              <w:t xml:space="preserve"> </w:t>
            </w:r>
            <w:r w:rsidRPr="00140BB5">
              <w:rPr>
                <w:rFonts w:ascii="Times New Roman" w:eastAsiaTheme="minorHAnsi" w:hAnsi="Times New Roman"/>
                <w:i/>
                <w:sz w:val="20"/>
                <w:szCs w:val="20"/>
              </w:rPr>
              <w:t>диагностические материалы по исследованию профессиональных потребностей и дефицитов педагогических работников</w:t>
            </w:r>
            <w:r>
              <w:rPr>
                <w:rFonts w:ascii="Times New Roman" w:eastAsiaTheme="minorHAnsi" w:hAnsi="Times New Roman"/>
                <w:i/>
                <w:sz w:val="20"/>
                <w:szCs w:val="20"/>
              </w:rPr>
              <w:t xml:space="preserve"> (анкеты, опросники и т.п.).</w:t>
            </w:r>
            <w:r>
              <w:rPr>
                <w:rFonts w:ascii="Times New Roman" w:eastAsia="Times New Roman" w:hAnsi="Times New Roman" w:cs="Times New Roman"/>
                <w:sz w:val="20"/>
                <w:szCs w:val="20"/>
              </w:rPr>
              <w:t xml:space="preserve"> </w:t>
            </w:r>
          </w:p>
          <w:p w14:paraId="44AEDF3C" w14:textId="77777777" w:rsidR="004D7962" w:rsidRDefault="004D7962" w:rsidP="008536F0">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 2</w:t>
            </w:r>
            <w:r w:rsidRPr="00DA3265">
              <w:rPr>
                <w:rFonts w:ascii="Times New Roman" w:hAnsi="Times New Roman" w:cs="Times New Roman"/>
                <w:sz w:val="20"/>
                <w:szCs w:val="20"/>
              </w:rPr>
              <w:t xml:space="preserve">. </w:t>
            </w:r>
            <w:r w:rsidRPr="002D7F6B">
              <w:rPr>
                <w:rFonts w:ascii="Times New Roman" w:eastAsia="Times New Roman" w:hAnsi="Times New Roman" w:cs="Times New Roman"/>
                <w:sz w:val="20"/>
                <w:szCs w:val="20"/>
              </w:rPr>
              <w:t>Разработан план повышения квалификации и переподготовки педагогических кадров в ОО.</w:t>
            </w:r>
          </w:p>
          <w:p w14:paraId="03B6CFB3"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 xml:space="preserve">3. </w:t>
            </w:r>
            <w:r w:rsidRPr="004876AB">
              <w:rPr>
                <w:rFonts w:ascii="Times New Roman" w:eastAsiaTheme="minorHAnsi" w:hAnsi="Times New Roman" w:cs="Times New Roman"/>
                <w:i/>
                <w:sz w:val="20"/>
                <w:szCs w:val="20"/>
              </w:rPr>
              <w:t xml:space="preserve">Доля педагогических работников, имеющих </w:t>
            </w:r>
            <w:r w:rsidRPr="004876AB">
              <w:rPr>
                <w:rFonts w:ascii="Times New Roman" w:hAnsi="Times New Roman" w:cs="Times New Roman"/>
                <w:i/>
                <w:sz w:val="20"/>
                <w:szCs w:val="20"/>
              </w:rPr>
              <w:t>индивидуальные образовательные программы/маршруты</w:t>
            </w:r>
          </w:p>
        </w:tc>
        <w:tc>
          <w:tcPr>
            <w:tcW w:w="3358" w:type="dxa"/>
          </w:tcPr>
          <w:p w14:paraId="174AC3C5" w14:textId="77777777" w:rsidR="004D7962" w:rsidRPr="002D7F6B" w:rsidRDefault="004D7962" w:rsidP="008536F0">
            <w:pPr>
              <w:spacing w:after="0"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1. Организация и проведение разработческих семинаров по </w:t>
            </w:r>
            <w:r w:rsidRPr="002D7F6B">
              <w:rPr>
                <w:rFonts w:ascii="Times New Roman" w:hAnsi="Times New Roman" w:cs="Times New Roman"/>
                <w:sz w:val="20"/>
                <w:szCs w:val="20"/>
              </w:rPr>
              <w:t>подготовке</w:t>
            </w:r>
            <w:r w:rsidRPr="002D7F6B">
              <w:rPr>
                <w:rFonts w:ascii="Times New Roman" w:eastAsiaTheme="minorHAnsi" w:hAnsi="Times New Roman"/>
                <w:sz w:val="20"/>
                <w:szCs w:val="20"/>
              </w:rPr>
              <w:t xml:space="preserve"> методических и информационных материалов и диагностических материалов по исследованию профессиональных потребностей и дефицитов педагогических работников</w:t>
            </w:r>
            <w:r w:rsidRPr="002D7F6B">
              <w:rPr>
                <w:rFonts w:ascii="Times New Roman" w:eastAsia="Times New Roman" w:hAnsi="Times New Roman" w:cs="Times New Roman"/>
                <w:sz w:val="20"/>
                <w:szCs w:val="20"/>
              </w:rPr>
              <w:t xml:space="preserve"> дидактических материалов. </w:t>
            </w:r>
          </w:p>
          <w:p w14:paraId="2A4529D2" w14:textId="77777777" w:rsidR="004D7962" w:rsidRPr="002D7F6B" w:rsidRDefault="004D7962" w:rsidP="008536F0">
            <w:pPr>
              <w:spacing w:after="0"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2. Разработан план повышения квалификации и переподготовки педагогических кадров в ОО и план перспективного плана аттестации.</w:t>
            </w:r>
          </w:p>
          <w:p w14:paraId="3A621B2E" w14:textId="77777777" w:rsidR="004D7962" w:rsidRPr="002D7F6B" w:rsidRDefault="004D7962" w:rsidP="008536F0">
            <w:pPr>
              <w:spacing w:after="0"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3. Доля прошедших повышение квалификации и переподготовки педагогических кадров в ОО</w:t>
            </w:r>
          </w:p>
          <w:p w14:paraId="60B98EE6" w14:textId="77777777" w:rsidR="004D7962" w:rsidRPr="004876AB" w:rsidRDefault="004D7962" w:rsidP="008536F0">
            <w:pPr>
              <w:spacing w:after="0" w:line="240" w:lineRule="auto"/>
              <w:rPr>
                <w:rFonts w:ascii="Times New Roman" w:eastAsia="Times New Roman" w:hAnsi="Times New Roman" w:cs="Times New Roman"/>
                <w:i/>
                <w:sz w:val="20"/>
                <w:szCs w:val="20"/>
              </w:rPr>
            </w:pPr>
            <w:r w:rsidRPr="002D7F6B">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 xml:space="preserve"> </w:t>
            </w:r>
            <w:r w:rsidRPr="004876AB">
              <w:rPr>
                <w:rFonts w:ascii="Times New Roman" w:eastAsiaTheme="minorHAnsi" w:hAnsi="Times New Roman" w:cs="Times New Roman"/>
                <w:i/>
                <w:sz w:val="20"/>
                <w:szCs w:val="20"/>
              </w:rPr>
              <w:t xml:space="preserve">Доля педагогических работников, имеющих </w:t>
            </w:r>
            <w:r w:rsidRPr="004876AB">
              <w:rPr>
                <w:rFonts w:ascii="Times New Roman" w:hAnsi="Times New Roman" w:cs="Times New Roman"/>
                <w:i/>
                <w:sz w:val="20"/>
                <w:szCs w:val="20"/>
              </w:rPr>
              <w:t xml:space="preserve">индивидуальные </w:t>
            </w:r>
            <w:r w:rsidRPr="004876AB">
              <w:rPr>
                <w:rFonts w:ascii="Times New Roman" w:hAnsi="Times New Roman" w:cs="Times New Roman"/>
                <w:i/>
                <w:sz w:val="20"/>
                <w:szCs w:val="20"/>
              </w:rPr>
              <w:lastRenderedPageBreak/>
              <w:t>образовательные программы/маршруты</w:t>
            </w:r>
          </w:p>
          <w:p w14:paraId="49ABE991" w14:textId="77777777" w:rsidR="004D7962" w:rsidRPr="002D7F6B"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2D7F6B">
              <w:rPr>
                <w:rFonts w:ascii="Times New Roman" w:eastAsia="Times New Roman" w:hAnsi="Times New Roman" w:cs="Times New Roman"/>
                <w:sz w:val="20"/>
                <w:szCs w:val="20"/>
              </w:rPr>
              <w:t>Положительная динамика количества аттестованных педагогов на соответствие должности, первую и высшую квалификационную категории.</w:t>
            </w:r>
          </w:p>
          <w:p w14:paraId="632C3B9C" w14:textId="77777777" w:rsidR="004D7962" w:rsidRPr="002D7F6B" w:rsidRDefault="004D7962" w:rsidP="008536F0">
            <w:pPr>
              <w:spacing w:after="0" w:line="240" w:lineRule="auto"/>
              <w:rPr>
                <w:rFonts w:ascii="Times New Roman" w:eastAsiaTheme="minorHAnsi" w:hAnsi="Times New Roman" w:cs="Times New Roman"/>
                <w:sz w:val="20"/>
                <w:szCs w:val="20"/>
              </w:rPr>
            </w:pPr>
            <w:r>
              <w:rPr>
                <w:rFonts w:ascii="Times New Roman" w:eastAsia="Times New Roman" w:hAnsi="Times New Roman" w:cs="Times New Roman"/>
                <w:sz w:val="20"/>
                <w:szCs w:val="20"/>
              </w:rPr>
              <w:t>6</w:t>
            </w:r>
            <w:r w:rsidRPr="002D7F6B">
              <w:rPr>
                <w:rFonts w:ascii="Times New Roman" w:eastAsia="Times New Roman" w:hAnsi="Times New Roman" w:cs="Times New Roman"/>
                <w:sz w:val="20"/>
                <w:szCs w:val="20"/>
              </w:rPr>
              <w:t xml:space="preserve">. </w:t>
            </w:r>
            <w:r w:rsidRPr="002D7F6B">
              <w:rPr>
                <w:rFonts w:ascii="Times New Roman" w:eastAsiaTheme="minorHAnsi" w:hAnsi="Times New Roman" w:cs="Times New Roman"/>
                <w:sz w:val="20"/>
                <w:szCs w:val="20"/>
              </w:rPr>
              <w:t>Проведение образовательных семинаров/мастер-классов, рамках региональных/федеральных форумов/конференций, курсов повышения квалификации и переподготовки работников по соответствующим направлениям их деятельности.</w:t>
            </w:r>
          </w:p>
          <w:p w14:paraId="32F7CB01"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heme="minorHAnsi" w:hAnsi="Times New Roman"/>
                <w:sz w:val="20"/>
                <w:szCs w:val="20"/>
              </w:rPr>
              <w:t>7</w:t>
            </w:r>
            <w:r w:rsidRPr="002D7F6B">
              <w:rPr>
                <w:rFonts w:ascii="Times New Roman" w:eastAsiaTheme="minorHAnsi" w:hAnsi="Times New Roman"/>
                <w:sz w:val="20"/>
                <w:szCs w:val="20"/>
              </w:rPr>
              <w:t>. Наличие методических разработок по научно-методическому обеспечению содержания образования, разработанных перспективных планов заказа учебников, учебных пособий, методических материалов.</w:t>
            </w:r>
          </w:p>
        </w:tc>
        <w:tc>
          <w:tcPr>
            <w:tcW w:w="1332" w:type="dxa"/>
          </w:tcPr>
          <w:p w14:paraId="471E40DB" w14:textId="31551140"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4568A2E0" w14:textId="77777777" w:rsidTr="00097734">
        <w:tc>
          <w:tcPr>
            <w:tcW w:w="1980" w:type="dxa"/>
          </w:tcPr>
          <w:p w14:paraId="70631969"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w:t>
            </w:r>
            <w:r w:rsidRPr="00DA3265">
              <w:rPr>
                <w:rFonts w:ascii="Times New Roman" w:eastAsiaTheme="minorHAnsi" w:hAnsi="Times New Roman"/>
                <w:sz w:val="20"/>
                <w:szCs w:val="20"/>
              </w:rPr>
              <w:lastRenderedPageBreak/>
              <w:t>по дисциплинам и учебным курсам.</w:t>
            </w:r>
          </w:p>
        </w:tc>
        <w:tc>
          <w:tcPr>
            <w:tcW w:w="2835" w:type="dxa"/>
          </w:tcPr>
          <w:p w14:paraId="24D2BE8B" w14:textId="77777777" w:rsidR="004D7962" w:rsidRPr="002D7F6B" w:rsidRDefault="004D7962" w:rsidP="008536F0">
            <w:pPr>
              <w:spacing w:after="0" w:line="240" w:lineRule="auto"/>
              <w:rPr>
                <w:rFonts w:ascii="Times New Roman" w:eastAsiaTheme="minorHAnsi" w:hAnsi="Times New Roman" w:cs="Times New Roman"/>
                <w:sz w:val="20"/>
                <w:szCs w:val="20"/>
              </w:rPr>
            </w:pPr>
            <w:r w:rsidRPr="00015109">
              <w:rPr>
                <w:rFonts w:ascii="Times New Roman" w:eastAsia="Times New Roman" w:hAnsi="Times New Roman" w:cs="Times New Roman"/>
                <w:sz w:val="20"/>
                <w:szCs w:val="20"/>
              </w:rPr>
              <w:lastRenderedPageBreak/>
              <w:t xml:space="preserve">1. </w:t>
            </w:r>
            <w:r w:rsidRPr="002D7F6B">
              <w:rPr>
                <w:rFonts w:ascii="Times New Roman" w:eastAsiaTheme="minorHAnsi" w:hAnsi="Times New Roman" w:cs="Times New Roman"/>
                <w:sz w:val="20"/>
                <w:szCs w:val="20"/>
              </w:rPr>
              <w:t>Консультирование педагогических работников учреждений по определению/проектированию содержания учебных программ, форм, методов и средств обучения.</w:t>
            </w:r>
          </w:p>
          <w:p w14:paraId="43E49577" w14:textId="77777777" w:rsidR="004D7962" w:rsidRPr="008319F1" w:rsidRDefault="004D7962" w:rsidP="008536F0">
            <w:pPr>
              <w:spacing w:after="0" w:line="240" w:lineRule="auto"/>
              <w:rPr>
                <w:rFonts w:ascii="Times New Roman" w:eastAsia="Times New Roman" w:hAnsi="Times New Roman" w:cs="Times New Roman"/>
                <w:sz w:val="20"/>
                <w:szCs w:val="20"/>
              </w:rPr>
            </w:pPr>
            <w:r w:rsidRPr="002D7F6B">
              <w:rPr>
                <w:rFonts w:ascii="Times New Roman" w:eastAsia="Times New Roman" w:hAnsi="Times New Roman" w:cs="Times New Roman"/>
                <w:sz w:val="20"/>
                <w:szCs w:val="20"/>
              </w:rPr>
              <w:t xml:space="preserve">2. </w:t>
            </w:r>
            <w:r w:rsidRPr="002D7F6B">
              <w:rPr>
                <w:rFonts w:ascii="Times New Roman" w:eastAsiaTheme="minorHAnsi" w:hAnsi="Times New Roman" w:cs="Times New Roman"/>
                <w:sz w:val="20"/>
                <w:szCs w:val="20"/>
              </w:rPr>
              <w:t>Участие в мероприятиях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w:t>
            </w:r>
          </w:p>
        </w:tc>
        <w:tc>
          <w:tcPr>
            <w:tcW w:w="3229" w:type="dxa"/>
          </w:tcPr>
          <w:p w14:paraId="3346CE33" w14:textId="77777777" w:rsidR="004D7962" w:rsidRDefault="004D7962" w:rsidP="008536F0">
            <w:pPr>
              <w:spacing w:after="0" w:line="240" w:lineRule="auto"/>
              <w:rPr>
                <w:rFonts w:ascii="Times New Roman" w:eastAsiaTheme="minorHAnsi" w:hAnsi="Times New Roman" w:cs="Times New Roman"/>
                <w:sz w:val="20"/>
                <w:szCs w:val="20"/>
              </w:rPr>
            </w:pPr>
            <w:r w:rsidRPr="002D7F6B">
              <w:rPr>
                <w:rFonts w:ascii="Times New Roman" w:eastAsia="Times New Roman" w:hAnsi="Times New Roman" w:cs="Times New Roman"/>
                <w:sz w:val="20"/>
                <w:szCs w:val="20"/>
              </w:rPr>
              <w:t xml:space="preserve">1. </w:t>
            </w:r>
            <w:r w:rsidRPr="002D7F6B">
              <w:rPr>
                <w:rFonts w:ascii="Times New Roman" w:eastAsiaTheme="minorHAnsi" w:hAnsi="Times New Roman" w:cs="Times New Roman"/>
                <w:sz w:val="20"/>
                <w:szCs w:val="20"/>
              </w:rPr>
              <w:t>Организация мероприятий</w:t>
            </w:r>
            <w:r>
              <w:rPr>
                <w:rFonts w:ascii="Times New Roman" w:eastAsiaTheme="minorHAnsi" w:hAnsi="Times New Roman" w:cs="Times New Roman"/>
                <w:sz w:val="20"/>
                <w:szCs w:val="20"/>
              </w:rPr>
              <w:t xml:space="preserve"> </w:t>
            </w:r>
            <w:r w:rsidRPr="002D7F6B">
              <w:rPr>
                <w:rFonts w:ascii="Times New Roman" w:eastAsiaTheme="minorHAnsi" w:hAnsi="Times New Roman" w:cs="Times New Roman"/>
                <w:sz w:val="20"/>
                <w:szCs w:val="20"/>
              </w:rPr>
              <w:t>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w:t>
            </w:r>
            <w:r>
              <w:rPr>
                <w:rFonts w:ascii="Times New Roman" w:eastAsiaTheme="minorHAnsi" w:hAnsi="Times New Roman" w:cs="Times New Roman"/>
                <w:sz w:val="20"/>
                <w:szCs w:val="20"/>
              </w:rPr>
              <w:t xml:space="preserve"> и </w:t>
            </w:r>
            <w:r w:rsidRPr="002D7F6B">
              <w:rPr>
                <w:rFonts w:ascii="Times New Roman" w:eastAsiaTheme="minorHAnsi" w:hAnsi="Times New Roman" w:cs="Times New Roman"/>
                <w:sz w:val="20"/>
                <w:szCs w:val="20"/>
              </w:rPr>
              <w:t>по определению/проектированию содержания учебных программ, форм, методов и средств обучения.</w:t>
            </w:r>
          </w:p>
          <w:p w14:paraId="3E613772" w14:textId="77777777" w:rsidR="004D7962" w:rsidRPr="002D7F6B" w:rsidRDefault="004D7962" w:rsidP="008536F0">
            <w:pPr>
              <w:spacing w:after="0" w:line="240" w:lineRule="auto"/>
              <w:rPr>
                <w:rFonts w:ascii="Times New Roman" w:eastAsia="Times New Roman" w:hAnsi="Times New Roman" w:cs="Times New Roman"/>
                <w:sz w:val="20"/>
                <w:szCs w:val="20"/>
              </w:rPr>
            </w:pPr>
            <w:r>
              <w:rPr>
                <w:rFonts w:ascii="Times New Roman" w:eastAsiaTheme="minorHAnsi" w:hAnsi="Times New Roman" w:cs="Times New Roman"/>
                <w:sz w:val="20"/>
                <w:szCs w:val="20"/>
              </w:rPr>
              <w:t xml:space="preserve">2. </w:t>
            </w:r>
            <w:r w:rsidRPr="002D7F6B">
              <w:rPr>
                <w:rFonts w:ascii="Times New Roman" w:eastAsiaTheme="minorHAnsi" w:hAnsi="Times New Roman" w:cs="Times New Roman"/>
                <w:sz w:val="20"/>
                <w:szCs w:val="20"/>
              </w:rPr>
              <w:t>Организация мероприятий для педагогических работников учреждений по определению/ проектированию образовательного процесса по повышению качества образования в учреждении</w:t>
            </w:r>
            <w:r>
              <w:rPr>
                <w:rFonts w:ascii="Times New Roman" w:eastAsiaTheme="minorHAnsi" w:hAnsi="Times New Roman" w:cs="Times New Roman"/>
                <w:sz w:val="20"/>
                <w:szCs w:val="20"/>
              </w:rPr>
              <w:t xml:space="preserve">. </w:t>
            </w:r>
          </w:p>
          <w:p w14:paraId="3298DDBE"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3</w:t>
            </w:r>
            <w:r w:rsidRPr="002D7F6B">
              <w:rPr>
                <w:rFonts w:ascii="Times New Roman" w:eastAsia="Times New Roman" w:hAnsi="Times New Roman" w:cs="Times New Roman"/>
                <w:sz w:val="20"/>
                <w:szCs w:val="20"/>
              </w:rPr>
              <w:t xml:space="preserve">. </w:t>
            </w:r>
            <w:r w:rsidRPr="002D7F6B">
              <w:rPr>
                <w:rFonts w:ascii="Times New Roman" w:eastAsiaTheme="minorHAnsi" w:hAnsi="Times New Roman" w:cs="Times New Roman"/>
                <w:sz w:val="20"/>
                <w:szCs w:val="20"/>
              </w:rPr>
              <w:t xml:space="preserve">Руководство организацией работы по научно-методическому обеспечению образовательной деятельности учреждений, в </w:t>
            </w:r>
            <w:r w:rsidRPr="002D7F6B">
              <w:rPr>
                <w:rFonts w:ascii="Times New Roman" w:eastAsiaTheme="minorHAnsi" w:hAnsi="Times New Roman" w:cs="Times New Roman"/>
                <w:sz w:val="20"/>
                <w:szCs w:val="20"/>
              </w:rPr>
              <w:lastRenderedPageBreak/>
              <w:t>разработке рабочих образовательных (предметных) программ (модулей) по дисциплинам и учебным курсам.</w:t>
            </w:r>
          </w:p>
        </w:tc>
        <w:tc>
          <w:tcPr>
            <w:tcW w:w="2654" w:type="dxa"/>
          </w:tcPr>
          <w:p w14:paraId="2D7F86E2" w14:textId="77777777" w:rsidR="004D7962" w:rsidRPr="00015109" w:rsidRDefault="004D7962" w:rsidP="008536F0">
            <w:pPr>
              <w:spacing w:after="0" w:line="240" w:lineRule="auto"/>
              <w:rPr>
                <w:rFonts w:ascii="Times New Roman" w:eastAsiaTheme="minorHAnsi" w:hAnsi="Times New Roman" w:cs="Times New Roman"/>
                <w:sz w:val="20"/>
                <w:szCs w:val="20"/>
              </w:rPr>
            </w:pPr>
            <w:r w:rsidRPr="00015109">
              <w:rPr>
                <w:rFonts w:ascii="Times New Roman" w:eastAsia="Times New Roman" w:hAnsi="Times New Roman" w:cs="Times New Roman"/>
                <w:sz w:val="20"/>
                <w:szCs w:val="20"/>
              </w:rPr>
              <w:lastRenderedPageBreak/>
              <w:t xml:space="preserve">1. </w:t>
            </w:r>
            <w:r w:rsidRPr="00116888">
              <w:rPr>
                <w:rFonts w:ascii="Times New Roman" w:eastAsia="Times New Roman" w:hAnsi="Times New Roman" w:cs="Times New Roman"/>
                <w:i/>
                <w:sz w:val="20"/>
                <w:szCs w:val="20"/>
              </w:rPr>
              <w:t>Наличие / перечень методических мероприятий,</w:t>
            </w:r>
            <w:r w:rsidRPr="00015109">
              <w:rPr>
                <w:rFonts w:ascii="Times New Roman" w:eastAsia="Times New Roman" w:hAnsi="Times New Roman" w:cs="Times New Roman"/>
                <w:sz w:val="20"/>
                <w:szCs w:val="20"/>
              </w:rPr>
              <w:t xml:space="preserve"> направленных на оказание помощи </w:t>
            </w:r>
            <w:r w:rsidRPr="00015109">
              <w:rPr>
                <w:rFonts w:ascii="Times New Roman" w:eastAsiaTheme="minorHAnsi" w:hAnsi="Times New Roman" w:cs="Times New Roman"/>
                <w:sz w:val="20"/>
                <w:szCs w:val="20"/>
              </w:rPr>
              <w:t>педа</w:t>
            </w:r>
            <w:r>
              <w:rPr>
                <w:rFonts w:ascii="Times New Roman" w:eastAsiaTheme="minorHAnsi" w:hAnsi="Times New Roman" w:cs="Times New Roman"/>
                <w:sz w:val="20"/>
                <w:szCs w:val="20"/>
              </w:rPr>
              <w:t>гогическим работникам учреждения</w:t>
            </w:r>
            <w:r w:rsidRPr="00015109">
              <w:rPr>
                <w:rFonts w:ascii="Times New Roman" w:eastAsiaTheme="minorHAnsi" w:hAnsi="Times New Roman" w:cs="Times New Roman"/>
                <w:sz w:val="20"/>
                <w:szCs w:val="20"/>
              </w:rPr>
              <w:t xml:space="preserve"> по определению/ проектированию содержания учебных программ, форм, методов и средств обуче</w:t>
            </w:r>
            <w:r>
              <w:rPr>
                <w:rFonts w:ascii="Times New Roman" w:eastAsiaTheme="minorHAnsi" w:hAnsi="Times New Roman" w:cs="Times New Roman"/>
                <w:sz w:val="20"/>
                <w:szCs w:val="20"/>
              </w:rPr>
              <w:t xml:space="preserve">ния и по </w:t>
            </w:r>
            <w:r w:rsidRPr="002D7F6B">
              <w:rPr>
                <w:rFonts w:ascii="Times New Roman" w:eastAsiaTheme="minorHAnsi" w:hAnsi="Times New Roman" w:cs="Times New Roman"/>
                <w:sz w:val="20"/>
                <w:szCs w:val="20"/>
              </w:rPr>
              <w:t>разработке рабочих образовательных (предметных) программ (модулей) по дисциплинам и учеб</w:t>
            </w:r>
            <w:r>
              <w:rPr>
                <w:rFonts w:ascii="Times New Roman" w:eastAsiaTheme="minorHAnsi" w:hAnsi="Times New Roman" w:cs="Times New Roman"/>
                <w:sz w:val="20"/>
                <w:szCs w:val="20"/>
              </w:rPr>
              <w:t>ным курсам (консультации, семинары, тренинги и т.п.).</w:t>
            </w:r>
          </w:p>
          <w:p w14:paraId="1066632C"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015109">
              <w:rPr>
                <w:rFonts w:ascii="Times New Roman" w:eastAsiaTheme="minorHAnsi" w:hAnsi="Times New Roman" w:cs="Times New Roman"/>
                <w:sz w:val="20"/>
                <w:szCs w:val="20"/>
              </w:rPr>
              <w:t xml:space="preserve">2. </w:t>
            </w:r>
            <w:r>
              <w:rPr>
                <w:rFonts w:ascii="Times New Roman" w:hAnsi="Times New Roman" w:cs="Times New Roman"/>
                <w:i/>
                <w:sz w:val="20"/>
                <w:szCs w:val="20"/>
              </w:rPr>
              <w:t xml:space="preserve">Перечень </w:t>
            </w:r>
            <w:r w:rsidRPr="00C852CB">
              <w:rPr>
                <w:rFonts w:ascii="Times New Roman" w:eastAsiaTheme="minorHAnsi" w:hAnsi="Times New Roman" w:cs="Times New Roman"/>
                <w:i/>
                <w:sz w:val="20"/>
                <w:szCs w:val="20"/>
              </w:rPr>
              <w:t xml:space="preserve">разработанных рабочих образовательных (предметных) программ </w:t>
            </w:r>
            <w:r w:rsidRPr="00C852CB">
              <w:rPr>
                <w:rFonts w:ascii="Times New Roman" w:eastAsiaTheme="minorHAnsi" w:hAnsi="Times New Roman" w:cs="Times New Roman"/>
                <w:i/>
                <w:sz w:val="20"/>
                <w:szCs w:val="20"/>
              </w:rPr>
              <w:lastRenderedPageBreak/>
              <w:t>(модулей) по дисциплинам и учебным курсам.</w:t>
            </w:r>
          </w:p>
        </w:tc>
        <w:tc>
          <w:tcPr>
            <w:tcW w:w="3358" w:type="dxa"/>
          </w:tcPr>
          <w:p w14:paraId="42F74502" w14:textId="77777777" w:rsidR="004D7962" w:rsidRPr="00864CDC" w:rsidRDefault="004D7962" w:rsidP="008536F0">
            <w:pPr>
              <w:spacing w:after="0" w:line="240" w:lineRule="auto"/>
              <w:rPr>
                <w:rFonts w:ascii="Times New Roman" w:eastAsiaTheme="minorHAnsi" w:hAnsi="Times New Roman" w:cs="Times New Roman"/>
                <w:sz w:val="20"/>
                <w:szCs w:val="20"/>
              </w:rPr>
            </w:pPr>
            <w:r w:rsidRPr="00015109">
              <w:rPr>
                <w:rFonts w:ascii="Times New Roman" w:eastAsia="Times New Roman" w:hAnsi="Times New Roman" w:cs="Times New Roman"/>
                <w:sz w:val="20"/>
                <w:szCs w:val="20"/>
              </w:rPr>
              <w:lastRenderedPageBreak/>
              <w:t>1.</w:t>
            </w:r>
            <w:r>
              <w:rPr>
                <w:rFonts w:ascii="Times New Roman" w:eastAsia="Times New Roman" w:hAnsi="Times New Roman" w:cs="Times New Roman"/>
                <w:sz w:val="20"/>
                <w:szCs w:val="20"/>
              </w:rPr>
              <w:t xml:space="preserve"> Наличие / перечень методических мероприятий</w:t>
            </w:r>
            <w:r w:rsidRPr="00015109">
              <w:rPr>
                <w:rFonts w:ascii="Times New Roman" w:eastAsia="Times New Roman" w:hAnsi="Times New Roman" w:cs="Times New Roman"/>
                <w:sz w:val="20"/>
                <w:szCs w:val="20"/>
              </w:rPr>
              <w:t xml:space="preserve">, направленных на оказание помощи </w:t>
            </w:r>
            <w:r w:rsidRPr="00015109">
              <w:rPr>
                <w:rFonts w:ascii="Times New Roman" w:eastAsiaTheme="minorHAnsi" w:hAnsi="Times New Roman" w:cs="Times New Roman"/>
                <w:sz w:val="20"/>
                <w:szCs w:val="20"/>
              </w:rPr>
              <w:t>педа</w:t>
            </w:r>
            <w:r>
              <w:rPr>
                <w:rFonts w:ascii="Times New Roman" w:eastAsiaTheme="minorHAnsi" w:hAnsi="Times New Roman" w:cs="Times New Roman"/>
                <w:sz w:val="20"/>
                <w:szCs w:val="20"/>
              </w:rPr>
              <w:t>гогическим работникам учреждения</w:t>
            </w:r>
            <w:r w:rsidRPr="00015109">
              <w:rPr>
                <w:rFonts w:ascii="Times New Roman" w:eastAsiaTheme="minorHAnsi" w:hAnsi="Times New Roman" w:cs="Times New Roman"/>
                <w:sz w:val="20"/>
                <w:szCs w:val="20"/>
              </w:rPr>
              <w:t xml:space="preserve"> по определению/ проектированию содержания учебных программ, форм, методов и средств обуче</w:t>
            </w:r>
            <w:r>
              <w:rPr>
                <w:rFonts w:ascii="Times New Roman" w:eastAsiaTheme="minorHAnsi" w:hAnsi="Times New Roman" w:cs="Times New Roman"/>
                <w:sz w:val="20"/>
                <w:szCs w:val="20"/>
              </w:rPr>
              <w:t xml:space="preserve">ния и по </w:t>
            </w:r>
            <w:r w:rsidRPr="002D7F6B">
              <w:rPr>
                <w:rFonts w:ascii="Times New Roman" w:eastAsiaTheme="minorHAnsi" w:hAnsi="Times New Roman" w:cs="Times New Roman"/>
                <w:sz w:val="20"/>
                <w:szCs w:val="20"/>
              </w:rPr>
              <w:t>разработке рабочих образовательных (предметных) программ (модулей) по дисциплинам и учеб</w:t>
            </w:r>
            <w:r>
              <w:rPr>
                <w:rFonts w:ascii="Times New Roman" w:eastAsiaTheme="minorHAnsi" w:hAnsi="Times New Roman" w:cs="Times New Roman"/>
                <w:sz w:val="20"/>
                <w:szCs w:val="20"/>
              </w:rPr>
              <w:t xml:space="preserve">ным курсам (консультации, семинары, тренинги и т.п.). </w:t>
            </w:r>
            <w:r w:rsidRPr="00864CDC">
              <w:rPr>
                <w:rFonts w:ascii="Times New Roman" w:hAnsi="Times New Roman" w:cs="Times New Roman"/>
                <w:sz w:val="20"/>
                <w:szCs w:val="20"/>
              </w:rPr>
              <w:t xml:space="preserve">Перечень </w:t>
            </w:r>
            <w:r w:rsidRPr="00864CDC">
              <w:rPr>
                <w:rFonts w:ascii="Times New Roman" w:eastAsiaTheme="minorHAnsi" w:hAnsi="Times New Roman" w:cs="Times New Roman"/>
                <w:sz w:val="20"/>
                <w:szCs w:val="20"/>
              </w:rPr>
              <w:t>разработанных рабочих образовательных (предметных) программ (модулей) по дисциплинам и учебным курсам.</w:t>
            </w:r>
          </w:p>
          <w:p w14:paraId="231F3625" w14:textId="77777777" w:rsidR="004D7962" w:rsidRDefault="004D7962" w:rsidP="008536F0">
            <w:pPr>
              <w:spacing w:after="0" w:line="240" w:lineRule="auto"/>
              <w:rPr>
                <w:rFonts w:ascii="Times New Roman" w:eastAsiaTheme="minorHAnsi" w:hAnsi="Times New Roman" w:cs="Times New Roman"/>
                <w:sz w:val="20"/>
                <w:szCs w:val="20"/>
              </w:rPr>
            </w:pPr>
            <w:r>
              <w:rPr>
                <w:rFonts w:ascii="Times New Roman" w:eastAsiaTheme="minorHAnsi" w:hAnsi="Times New Roman" w:cs="Times New Roman"/>
                <w:sz w:val="20"/>
                <w:szCs w:val="20"/>
              </w:rPr>
              <w:t xml:space="preserve">2. </w:t>
            </w:r>
            <w:r>
              <w:rPr>
                <w:rFonts w:ascii="Times New Roman" w:eastAsia="Times New Roman" w:hAnsi="Times New Roman" w:cs="Times New Roman"/>
                <w:sz w:val="20"/>
                <w:szCs w:val="20"/>
              </w:rPr>
              <w:t xml:space="preserve">Организация и проведение методических мероприятий по </w:t>
            </w:r>
            <w:r w:rsidRPr="002D7F6B">
              <w:rPr>
                <w:rFonts w:ascii="Times New Roman" w:eastAsiaTheme="minorHAnsi" w:hAnsi="Times New Roman" w:cs="Times New Roman"/>
                <w:sz w:val="20"/>
                <w:szCs w:val="20"/>
              </w:rPr>
              <w:t xml:space="preserve">определению/ проектированию образовательного процесса по </w:t>
            </w:r>
            <w:r w:rsidRPr="002D7F6B">
              <w:rPr>
                <w:rFonts w:ascii="Times New Roman" w:eastAsiaTheme="minorHAnsi" w:hAnsi="Times New Roman" w:cs="Times New Roman"/>
                <w:sz w:val="20"/>
                <w:szCs w:val="20"/>
              </w:rPr>
              <w:lastRenderedPageBreak/>
              <w:t>повышению качества образования в учреждении</w:t>
            </w:r>
            <w:r>
              <w:rPr>
                <w:rFonts w:ascii="Times New Roman" w:eastAsiaTheme="minorHAnsi" w:hAnsi="Times New Roman" w:cs="Times New Roman"/>
                <w:sz w:val="20"/>
                <w:szCs w:val="20"/>
              </w:rPr>
              <w:t xml:space="preserve">. </w:t>
            </w:r>
          </w:p>
          <w:p w14:paraId="7F6CE9CD" w14:textId="77777777" w:rsidR="004D7962" w:rsidRPr="00015109" w:rsidRDefault="004D7962" w:rsidP="008536F0">
            <w:pPr>
              <w:spacing w:after="0" w:line="240" w:lineRule="auto"/>
              <w:rPr>
                <w:rFonts w:ascii="Times New Roman" w:eastAsiaTheme="minorHAnsi" w:hAnsi="Times New Roman" w:cs="Times New Roman"/>
                <w:sz w:val="20"/>
                <w:szCs w:val="20"/>
              </w:rPr>
            </w:pPr>
            <w:r>
              <w:rPr>
                <w:rFonts w:ascii="Times New Roman" w:eastAsiaTheme="minorHAnsi" w:hAnsi="Times New Roman" w:cs="Times New Roman"/>
                <w:sz w:val="20"/>
                <w:szCs w:val="20"/>
              </w:rPr>
              <w:t xml:space="preserve">3. </w:t>
            </w:r>
            <w:r w:rsidRPr="00015109">
              <w:rPr>
                <w:rFonts w:ascii="Times New Roman" w:eastAsia="Times New Roman" w:hAnsi="Times New Roman" w:cs="Times New Roman"/>
                <w:sz w:val="20"/>
                <w:szCs w:val="20"/>
              </w:rPr>
              <w:t xml:space="preserve">Наличие системы методической работы, направленной на обеспечение образовательной деятельности учреждения. </w:t>
            </w:r>
          </w:p>
          <w:p w14:paraId="10525ECD" w14:textId="77777777" w:rsidR="004D7962" w:rsidRPr="00864CDC" w:rsidRDefault="004D7962" w:rsidP="008536F0">
            <w:pPr>
              <w:pStyle w:val="a9"/>
              <w:rPr>
                <w:rFonts w:ascii="Times New Roman" w:eastAsiaTheme="minorHAnsi" w:hAnsi="Times New Roman"/>
                <w:sz w:val="20"/>
                <w:szCs w:val="20"/>
              </w:rPr>
            </w:pPr>
            <w:r>
              <w:rPr>
                <w:rFonts w:ascii="Times New Roman" w:eastAsia="Times New Roman" w:hAnsi="Times New Roman"/>
                <w:sz w:val="20"/>
                <w:szCs w:val="20"/>
              </w:rPr>
              <w:t>4</w:t>
            </w:r>
            <w:r w:rsidRPr="00015109">
              <w:rPr>
                <w:rFonts w:ascii="Times New Roman" w:eastAsia="Times New Roman" w:hAnsi="Times New Roman"/>
                <w:sz w:val="20"/>
                <w:szCs w:val="20"/>
              </w:rPr>
              <w:t>. Доля педагогических работников, охваченных системой мероприятий, по решению проблемам</w:t>
            </w:r>
            <w:r w:rsidRPr="00015109">
              <w:rPr>
                <w:rFonts w:ascii="Times New Roman" w:eastAsiaTheme="minorHAnsi" w:hAnsi="Times New Roman"/>
                <w:sz w:val="20"/>
                <w:szCs w:val="20"/>
              </w:rPr>
              <w:t xml:space="preserve"> по повышению качества образования в учреждении.</w:t>
            </w:r>
          </w:p>
        </w:tc>
        <w:tc>
          <w:tcPr>
            <w:tcW w:w="1332" w:type="dxa"/>
          </w:tcPr>
          <w:p w14:paraId="6094BECD"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1E37F2" w14:paraId="7ED41FEF" w14:textId="77777777" w:rsidTr="00097734">
        <w:tc>
          <w:tcPr>
            <w:tcW w:w="1980" w:type="dxa"/>
          </w:tcPr>
          <w:p w14:paraId="29627409"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w:t>
            </w:r>
          </w:p>
        </w:tc>
        <w:tc>
          <w:tcPr>
            <w:tcW w:w="2835" w:type="dxa"/>
          </w:tcPr>
          <w:p w14:paraId="410A43ED" w14:textId="77777777" w:rsidR="004D7962" w:rsidRDefault="004D7962" w:rsidP="008536F0">
            <w:pPr>
              <w:pStyle w:val="a9"/>
              <w:rPr>
                <w:rFonts w:ascii="Times New Roman" w:eastAsia="Times New Roman" w:hAnsi="Times New Roman"/>
                <w:sz w:val="20"/>
                <w:szCs w:val="20"/>
              </w:rPr>
            </w:pPr>
            <w:r w:rsidRPr="00DA3265">
              <w:rPr>
                <w:rFonts w:ascii="Times New Roman" w:eastAsia="Times New Roman" w:hAnsi="Times New Roman"/>
                <w:sz w:val="20"/>
                <w:szCs w:val="20"/>
              </w:rPr>
              <w:t>1. Участие в разработке,</w:t>
            </w:r>
            <w:r w:rsidRPr="00DA3265">
              <w:rPr>
                <w:rFonts w:ascii="Times New Roman" w:hAnsi="Times New Roman"/>
                <w:sz w:val="20"/>
                <w:szCs w:val="20"/>
              </w:rPr>
              <w:t xml:space="preserve"> подготовке к утверждению дидактических материалов, учебно-методических документов, локальных нормативных актов</w:t>
            </w:r>
            <w:r>
              <w:rPr>
                <w:rFonts w:ascii="Times New Roman" w:hAnsi="Times New Roman"/>
                <w:sz w:val="20"/>
                <w:szCs w:val="20"/>
              </w:rPr>
              <w:t>.</w:t>
            </w:r>
          </w:p>
          <w:p w14:paraId="41DCBFF4" w14:textId="77777777" w:rsidR="004D7962" w:rsidRPr="00DA3265" w:rsidRDefault="004D7962" w:rsidP="008536F0">
            <w:pPr>
              <w:pStyle w:val="a9"/>
              <w:rPr>
                <w:rFonts w:ascii="Times New Roman" w:eastAsiaTheme="minorHAnsi" w:hAnsi="Times New Roman"/>
                <w:sz w:val="20"/>
                <w:szCs w:val="20"/>
              </w:rPr>
            </w:pPr>
            <w:r>
              <w:rPr>
                <w:rFonts w:ascii="Times New Roman" w:eastAsia="Times New Roman" w:hAnsi="Times New Roman"/>
                <w:sz w:val="20"/>
                <w:szCs w:val="20"/>
              </w:rPr>
              <w:t>2. Участие</w:t>
            </w:r>
            <w:r w:rsidRPr="00DA3265">
              <w:rPr>
                <w:rFonts w:ascii="Times New Roman" w:eastAsia="Times New Roman" w:hAnsi="Times New Roman"/>
                <w:sz w:val="20"/>
                <w:szCs w:val="20"/>
              </w:rPr>
              <w:t xml:space="preserve"> в </w:t>
            </w:r>
            <w:r w:rsidRPr="00DA3265">
              <w:rPr>
                <w:rFonts w:ascii="Times New Roman" w:eastAsiaTheme="minorHAnsi" w:hAnsi="Times New Roman"/>
                <w:sz w:val="20"/>
                <w:szCs w:val="20"/>
              </w:rPr>
              <w:t>разработке и подготовке к утверждению учебно-методической документации и пособий по учебным дисциплинам, типовых перечней оборудования, дидактических материалов и т.д.</w:t>
            </w:r>
          </w:p>
          <w:p w14:paraId="4CBCB9D9" w14:textId="77777777" w:rsidR="004D7962" w:rsidRPr="008319F1" w:rsidRDefault="004D7962" w:rsidP="008536F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3. Участие</w:t>
            </w:r>
            <w:r w:rsidRPr="00DA3265">
              <w:rPr>
                <w:rFonts w:ascii="Times New Roman" w:eastAsia="Times New Roman" w:hAnsi="Times New Roman" w:cs="Times New Roman"/>
                <w:sz w:val="20"/>
                <w:szCs w:val="20"/>
              </w:rPr>
              <w:t xml:space="preserve"> в ф</w:t>
            </w:r>
            <w:r w:rsidRPr="00DA3265">
              <w:rPr>
                <w:rFonts w:ascii="Times New Roman" w:hAnsi="Times New Roman" w:cs="Times New Roman"/>
                <w:sz w:val="20"/>
                <w:szCs w:val="20"/>
              </w:rPr>
              <w:t>ормировании пакета документов информационно-методического характера, по реализации направлений Программы развития учреждения.</w:t>
            </w:r>
          </w:p>
        </w:tc>
        <w:tc>
          <w:tcPr>
            <w:tcW w:w="3229" w:type="dxa"/>
          </w:tcPr>
          <w:p w14:paraId="7F329B3C"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sz w:val="20"/>
                <w:szCs w:val="20"/>
              </w:rPr>
              <w:t>1.</w:t>
            </w:r>
            <w:r w:rsidRPr="00DA3265">
              <w:rPr>
                <w:rFonts w:ascii="Times New Roman" w:eastAsia="Times New Roman" w:hAnsi="Times New Roman" w:cs="Times New Roman"/>
                <w:sz w:val="20"/>
                <w:szCs w:val="20"/>
              </w:rPr>
              <w:t xml:space="preserve"> Организация разработки и </w:t>
            </w:r>
            <w:r w:rsidRPr="00DA3265">
              <w:rPr>
                <w:rFonts w:ascii="Times New Roman" w:hAnsi="Times New Roman" w:cs="Times New Roman"/>
                <w:sz w:val="20"/>
                <w:szCs w:val="20"/>
              </w:rPr>
              <w:t xml:space="preserve">подготовки к утверждению дидактических материалов, учебно-методических документов, локальных нормативных актов. </w:t>
            </w:r>
          </w:p>
          <w:p w14:paraId="537A5218" w14:textId="77777777" w:rsidR="004D7962" w:rsidRPr="00DA3265" w:rsidRDefault="004D7962" w:rsidP="008536F0">
            <w:pPr>
              <w:pStyle w:val="a9"/>
              <w:rPr>
                <w:rFonts w:ascii="Times New Roman" w:eastAsiaTheme="minorHAnsi" w:hAnsi="Times New Roman"/>
                <w:sz w:val="20"/>
                <w:szCs w:val="20"/>
              </w:rPr>
            </w:pPr>
            <w:r w:rsidRPr="00DA3265">
              <w:rPr>
                <w:rFonts w:ascii="Times New Roman" w:eastAsia="Times New Roman" w:hAnsi="Times New Roman"/>
                <w:sz w:val="20"/>
                <w:szCs w:val="20"/>
              </w:rPr>
              <w:t xml:space="preserve"> </w:t>
            </w:r>
            <w:r>
              <w:rPr>
                <w:rFonts w:ascii="Times New Roman" w:eastAsia="Times New Roman" w:hAnsi="Times New Roman"/>
                <w:sz w:val="20"/>
                <w:szCs w:val="20"/>
              </w:rPr>
              <w:t xml:space="preserve">2. </w:t>
            </w:r>
            <w:r>
              <w:rPr>
                <w:rFonts w:ascii="Times New Roman" w:eastAsiaTheme="minorHAnsi" w:hAnsi="Times New Roman"/>
                <w:sz w:val="20"/>
                <w:szCs w:val="20"/>
              </w:rPr>
              <w:t>Организация разработки, рецензирования и подготовки</w:t>
            </w:r>
            <w:r w:rsidRPr="00DA3265">
              <w:rPr>
                <w:rFonts w:ascii="Times New Roman" w:eastAsiaTheme="minorHAnsi" w:hAnsi="Times New Roman"/>
                <w:sz w:val="20"/>
                <w:szCs w:val="20"/>
              </w:rPr>
              <w:t xml:space="preserve"> к утверждению учебно-методической документации и пособий по учебным дисциплинам, типовых перечней оборудования, дидактических материалов и т.д.</w:t>
            </w:r>
          </w:p>
          <w:p w14:paraId="16AC41F5" w14:textId="77777777" w:rsidR="004D7962" w:rsidRPr="00DA3265" w:rsidRDefault="004D7962" w:rsidP="008536F0">
            <w:pPr>
              <w:pStyle w:val="a9"/>
              <w:rPr>
                <w:rFonts w:ascii="Times New Roman" w:eastAsiaTheme="minorHAnsi" w:hAnsi="Times New Roman"/>
                <w:sz w:val="20"/>
                <w:szCs w:val="20"/>
              </w:rPr>
            </w:pPr>
            <w:r>
              <w:rPr>
                <w:rFonts w:ascii="Times New Roman" w:eastAsia="Times New Roman" w:hAnsi="Times New Roman"/>
                <w:sz w:val="20"/>
                <w:szCs w:val="20"/>
              </w:rPr>
              <w:t>3</w:t>
            </w:r>
            <w:r w:rsidRPr="00DA3265">
              <w:rPr>
                <w:rFonts w:ascii="Times New Roman" w:eastAsia="Times New Roman" w:hAnsi="Times New Roman"/>
                <w:sz w:val="20"/>
                <w:szCs w:val="20"/>
              </w:rPr>
              <w:t>.</w:t>
            </w:r>
            <w:r w:rsidRPr="00DA3265">
              <w:rPr>
                <w:rFonts w:ascii="Times New Roman" w:eastAsiaTheme="minorHAnsi" w:hAnsi="Times New Roman"/>
                <w:sz w:val="20"/>
                <w:szCs w:val="20"/>
              </w:rPr>
              <w:t xml:space="preserve"> </w:t>
            </w:r>
            <w:r w:rsidRPr="00DA3265">
              <w:rPr>
                <w:rFonts w:ascii="Times New Roman" w:eastAsia="Times New Roman" w:hAnsi="Times New Roman"/>
                <w:sz w:val="20"/>
                <w:szCs w:val="20"/>
              </w:rPr>
              <w:t>Ф</w:t>
            </w:r>
            <w:r>
              <w:rPr>
                <w:rFonts w:ascii="Times New Roman" w:hAnsi="Times New Roman"/>
                <w:sz w:val="20"/>
                <w:szCs w:val="20"/>
              </w:rPr>
              <w:t xml:space="preserve">ормирование пакета </w:t>
            </w:r>
            <w:r w:rsidRPr="00DA3265">
              <w:rPr>
                <w:rFonts w:ascii="Times New Roman" w:hAnsi="Times New Roman"/>
                <w:sz w:val="20"/>
                <w:szCs w:val="20"/>
              </w:rPr>
              <w:t>документов информационно- методического характера, по реализации направлений Программы развития учреждения.</w:t>
            </w:r>
          </w:p>
          <w:p w14:paraId="696B024F"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heme="minorHAnsi" w:hAnsi="Times New Roman"/>
                <w:sz w:val="20"/>
                <w:szCs w:val="20"/>
              </w:rPr>
              <w:t>4</w:t>
            </w:r>
            <w:r w:rsidRPr="00DA3265">
              <w:rPr>
                <w:rFonts w:ascii="Times New Roman" w:eastAsiaTheme="minorHAnsi" w:hAnsi="Times New Roman"/>
                <w:sz w:val="20"/>
                <w:szCs w:val="20"/>
              </w:rPr>
              <w:t xml:space="preserve">. </w:t>
            </w:r>
            <w:r>
              <w:rPr>
                <w:rFonts w:ascii="Times New Roman" w:eastAsiaTheme="minorHAnsi" w:hAnsi="Times New Roman"/>
                <w:sz w:val="20"/>
                <w:szCs w:val="20"/>
              </w:rPr>
              <w:t>Разработка/руководство</w:t>
            </w:r>
            <w:r w:rsidRPr="00DA3265">
              <w:rPr>
                <w:rFonts w:ascii="Times New Roman" w:eastAsiaTheme="minorHAnsi" w:hAnsi="Times New Roman"/>
                <w:sz w:val="20"/>
                <w:szCs w:val="20"/>
              </w:rPr>
              <w:t xml:space="preserve"> разработкой перспективных планов издания учебных пособий, методических материалов</w:t>
            </w:r>
          </w:p>
        </w:tc>
        <w:tc>
          <w:tcPr>
            <w:tcW w:w="2654" w:type="dxa"/>
          </w:tcPr>
          <w:p w14:paraId="49447447"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sz w:val="20"/>
                <w:szCs w:val="20"/>
              </w:rPr>
              <w:t xml:space="preserve">1. </w:t>
            </w:r>
            <w:r w:rsidRPr="004876AB">
              <w:rPr>
                <w:rFonts w:ascii="Times New Roman" w:eastAsia="Times New Roman" w:hAnsi="Times New Roman" w:cs="Times New Roman"/>
                <w:i/>
                <w:sz w:val="20"/>
                <w:szCs w:val="20"/>
              </w:rPr>
              <w:t>В наличии</w:t>
            </w:r>
            <w:r>
              <w:rPr>
                <w:rFonts w:ascii="Times New Roman" w:eastAsia="Times New Roman" w:hAnsi="Times New Roman" w:cs="Times New Roman"/>
                <w:sz w:val="20"/>
                <w:szCs w:val="20"/>
              </w:rPr>
              <w:t xml:space="preserve"> разработанные </w:t>
            </w:r>
            <w:r w:rsidRPr="00DA3265">
              <w:rPr>
                <w:rFonts w:ascii="Times New Roman" w:eastAsia="Times New Roman" w:hAnsi="Times New Roman" w:cs="Times New Roman"/>
                <w:sz w:val="20"/>
                <w:szCs w:val="20"/>
              </w:rPr>
              <w:t xml:space="preserve">и/или </w:t>
            </w:r>
            <w:r>
              <w:rPr>
                <w:rFonts w:ascii="Times New Roman" w:hAnsi="Times New Roman" w:cs="Times New Roman"/>
                <w:sz w:val="20"/>
                <w:szCs w:val="20"/>
              </w:rPr>
              <w:t>подготовленные</w:t>
            </w:r>
            <w:r w:rsidRPr="00DA3265">
              <w:rPr>
                <w:rFonts w:ascii="Times New Roman" w:hAnsi="Times New Roman" w:cs="Times New Roman"/>
                <w:sz w:val="20"/>
                <w:szCs w:val="20"/>
              </w:rPr>
              <w:t xml:space="preserve"> к утверждению дидактические материалы, </w:t>
            </w:r>
            <w:r>
              <w:rPr>
                <w:rFonts w:ascii="Times New Roman" w:hAnsi="Times New Roman" w:cs="Times New Roman"/>
                <w:sz w:val="20"/>
                <w:szCs w:val="20"/>
              </w:rPr>
              <w:t>учебно-методические документы, локальные нормативные акты</w:t>
            </w:r>
            <w:r>
              <w:rPr>
                <w:rFonts w:ascii="Times New Roman" w:eastAsia="Times New Roman" w:hAnsi="Times New Roman" w:cs="Times New Roman"/>
                <w:sz w:val="20"/>
                <w:szCs w:val="20"/>
              </w:rPr>
              <w:t>.</w:t>
            </w:r>
          </w:p>
          <w:p w14:paraId="622DB0FE" w14:textId="77777777" w:rsidR="004D7962" w:rsidRPr="004D14FB" w:rsidRDefault="004D7962" w:rsidP="008536F0">
            <w:pPr>
              <w:pStyle w:val="a9"/>
              <w:rPr>
                <w:rFonts w:ascii="Times New Roman" w:eastAsiaTheme="minorHAnsi" w:hAnsi="Times New Roman"/>
                <w:sz w:val="20"/>
                <w:szCs w:val="20"/>
              </w:rPr>
            </w:pPr>
            <w:r>
              <w:rPr>
                <w:rFonts w:ascii="Times New Roman" w:eastAsia="Times New Roman" w:hAnsi="Times New Roman"/>
                <w:sz w:val="20"/>
                <w:szCs w:val="20"/>
              </w:rPr>
              <w:t xml:space="preserve">2. </w:t>
            </w:r>
            <w:r w:rsidRPr="004876AB">
              <w:rPr>
                <w:rFonts w:ascii="Times New Roman" w:eastAsia="Times New Roman" w:hAnsi="Times New Roman"/>
                <w:i/>
                <w:sz w:val="20"/>
                <w:szCs w:val="20"/>
              </w:rPr>
              <w:t xml:space="preserve">Наличие </w:t>
            </w:r>
            <w:r>
              <w:rPr>
                <w:rFonts w:ascii="Times New Roman" w:eastAsiaTheme="minorHAnsi" w:hAnsi="Times New Roman"/>
                <w:sz w:val="20"/>
                <w:szCs w:val="20"/>
              </w:rPr>
              <w:t>учебно-методической документаций и пособий</w:t>
            </w:r>
            <w:r w:rsidRPr="004D14FB">
              <w:rPr>
                <w:rFonts w:ascii="Times New Roman" w:eastAsiaTheme="minorHAnsi" w:hAnsi="Times New Roman"/>
                <w:sz w:val="20"/>
                <w:szCs w:val="20"/>
              </w:rPr>
              <w:t xml:space="preserve"> по учебным дисциплинам, типовых перечней оборудования, дидактических материалов,</w:t>
            </w:r>
            <w:r w:rsidRPr="004D14FB">
              <w:rPr>
                <w:rFonts w:ascii="Times New Roman" w:eastAsia="Times New Roman" w:hAnsi="Times New Roman"/>
                <w:sz w:val="20"/>
                <w:szCs w:val="20"/>
              </w:rPr>
              <w:t xml:space="preserve"> паспортов кабинетов</w:t>
            </w:r>
            <w:r w:rsidRPr="004D14FB">
              <w:rPr>
                <w:rFonts w:ascii="Times New Roman" w:eastAsiaTheme="minorHAnsi" w:hAnsi="Times New Roman"/>
                <w:sz w:val="20"/>
                <w:szCs w:val="20"/>
              </w:rPr>
              <w:t xml:space="preserve"> и т.д.</w:t>
            </w:r>
          </w:p>
          <w:p w14:paraId="0DEBDB04"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4D14FB">
              <w:rPr>
                <w:rFonts w:ascii="Times New Roman" w:eastAsia="Times New Roman" w:hAnsi="Times New Roman" w:cs="Times New Roman"/>
                <w:sz w:val="20"/>
                <w:szCs w:val="20"/>
              </w:rPr>
              <w:t xml:space="preserve">3. </w:t>
            </w:r>
            <w:r w:rsidRPr="004876AB">
              <w:rPr>
                <w:rFonts w:ascii="Times New Roman" w:eastAsia="Times New Roman" w:hAnsi="Times New Roman" w:cs="Times New Roman"/>
                <w:i/>
                <w:sz w:val="20"/>
                <w:szCs w:val="20"/>
              </w:rPr>
              <w:t>Наличие</w:t>
            </w:r>
            <w:r>
              <w:rPr>
                <w:rFonts w:ascii="Times New Roman" w:eastAsia="Times New Roman" w:hAnsi="Times New Roman" w:cs="Times New Roman"/>
                <w:sz w:val="20"/>
                <w:szCs w:val="20"/>
              </w:rPr>
              <w:t xml:space="preserve"> отдельных материалов</w:t>
            </w:r>
            <w:r w:rsidRPr="004D14FB">
              <w:rPr>
                <w:rFonts w:ascii="Times New Roman" w:eastAsia="Times New Roman" w:hAnsi="Times New Roman" w:cs="Times New Roman"/>
                <w:sz w:val="20"/>
                <w:szCs w:val="20"/>
              </w:rPr>
              <w:t xml:space="preserve"> </w:t>
            </w:r>
            <w:r w:rsidRPr="004D14FB">
              <w:rPr>
                <w:rFonts w:ascii="Times New Roman" w:hAnsi="Times New Roman" w:cs="Times New Roman"/>
                <w:sz w:val="20"/>
                <w:szCs w:val="20"/>
              </w:rPr>
              <w:t>информационно-методического характера, по реализации направлений Программы развития учреждения</w:t>
            </w:r>
          </w:p>
        </w:tc>
        <w:tc>
          <w:tcPr>
            <w:tcW w:w="3358" w:type="dxa"/>
          </w:tcPr>
          <w:p w14:paraId="2C3DDAA8" w14:textId="77777777" w:rsidR="004D7962" w:rsidRPr="004D14FB"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sz w:val="20"/>
                <w:szCs w:val="20"/>
              </w:rPr>
              <w:t xml:space="preserve">1. </w:t>
            </w:r>
            <w:r>
              <w:rPr>
                <w:rFonts w:ascii="Times New Roman" w:eastAsia="Times New Roman" w:hAnsi="Times New Roman" w:cs="Times New Roman"/>
                <w:sz w:val="20"/>
                <w:szCs w:val="20"/>
              </w:rPr>
              <w:t>Организация и проведение разработческих семинаров по</w:t>
            </w:r>
            <w:r w:rsidRPr="004D14FB">
              <w:rPr>
                <w:rFonts w:ascii="Times New Roman" w:eastAsia="Times New Roman" w:hAnsi="Times New Roman" w:cs="Times New Roman"/>
                <w:sz w:val="20"/>
                <w:szCs w:val="20"/>
              </w:rPr>
              <w:t xml:space="preserve"> </w:t>
            </w:r>
            <w:r>
              <w:rPr>
                <w:rFonts w:ascii="Times New Roman" w:hAnsi="Times New Roman" w:cs="Times New Roman"/>
                <w:sz w:val="20"/>
                <w:szCs w:val="20"/>
              </w:rPr>
              <w:t>подготовке</w:t>
            </w:r>
            <w:r w:rsidRPr="004D14FB">
              <w:rPr>
                <w:rFonts w:ascii="Times New Roman" w:hAnsi="Times New Roman" w:cs="Times New Roman"/>
                <w:sz w:val="20"/>
                <w:szCs w:val="20"/>
              </w:rPr>
              <w:t xml:space="preserve"> к утверждению дидактических материалов, учебно-методических документов, локальных нормативных актов. </w:t>
            </w:r>
            <w:r>
              <w:rPr>
                <w:rFonts w:ascii="Times New Roman" w:hAnsi="Times New Roman" w:cs="Times New Roman"/>
                <w:sz w:val="20"/>
                <w:szCs w:val="20"/>
              </w:rPr>
              <w:t>Наличие пакетов разработанных материалов.</w:t>
            </w:r>
          </w:p>
          <w:p w14:paraId="5BFA2D54" w14:textId="77777777" w:rsidR="004D7962" w:rsidRPr="004D14FB" w:rsidRDefault="004D7962" w:rsidP="008536F0">
            <w:pPr>
              <w:pStyle w:val="a9"/>
              <w:rPr>
                <w:rFonts w:ascii="Times New Roman" w:eastAsiaTheme="minorHAnsi" w:hAnsi="Times New Roman"/>
                <w:sz w:val="20"/>
                <w:szCs w:val="20"/>
              </w:rPr>
            </w:pPr>
            <w:r>
              <w:rPr>
                <w:rFonts w:ascii="Times New Roman" w:eastAsia="Times New Roman" w:hAnsi="Times New Roman"/>
                <w:sz w:val="20"/>
                <w:szCs w:val="20"/>
              </w:rPr>
              <w:t>2. Организация и проведение разработческих семинаров, поиск рецензоров.</w:t>
            </w:r>
            <w:r w:rsidRPr="00652E48">
              <w:rPr>
                <w:rFonts w:ascii="Times New Roman" w:eastAsia="Times New Roman" w:hAnsi="Times New Roman"/>
                <w:i/>
                <w:sz w:val="20"/>
                <w:szCs w:val="20"/>
              </w:rPr>
              <w:t xml:space="preserve"> Наличие</w:t>
            </w:r>
            <w:r>
              <w:rPr>
                <w:rFonts w:ascii="Times New Roman" w:eastAsia="Times New Roman" w:hAnsi="Times New Roman"/>
                <w:sz w:val="20"/>
                <w:szCs w:val="20"/>
              </w:rPr>
              <w:t xml:space="preserve"> </w:t>
            </w:r>
            <w:r>
              <w:rPr>
                <w:rFonts w:ascii="Times New Roman" w:eastAsiaTheme="minorHAnsi" w:hAnsi="Times New Roman"/>
                <w:sz w:val="20"/>
                <w:szCs w:val="20"/>
              </w:rPr>
              <w:t>разработанных / рецензированных и подготовленных</w:t>
            </w:r>
            <w:r w:rsidRPr="004D14FB">
              <w:rPr>
                <w:rFonts w:ascii="Times New Roman" w:eastAsiaTheme="minorHAnsi" w:hAnsi="Times New Roman"/>
                <w:sz w:val="20"/>
                <w:szCs w:val="20"/>
              </w:rPr>
              <w:t xml:space="preserve"> к</w:t>
            </w:r>
            <w:r>
              <w:rPr>
                <w:rFonts w:ascii="Times New Roman" w:eastAsiaTheme="minorHAnsi" w:hAnsi="Times New Roman"/>
                <w:sz w:val="20"/>
                <w:szCs w:val="20"/>
              </w:rPr>
              <w:t xml:space="preserve"> утверждению учебно-методических материалов, и пособий</w:t>
            </w:r>
            <w:r w:rsidRPr="004D14FB">
              <w:rPr>
                <w:rFonts w:ascii="Times New Roman" w:eastAsiaTheme="minorHAnsi" w:hAnsi="Times New Roman"/>
                <w:sz w:val="20"/>
                <w:szCs w:val="20"/>
              </w:rPr>
              <w:t xml:space="preserve"> по учебным дисциплинам, типовых перечней оборудования, дидактических материалов и т.д.</w:t>
            </w:r>
          </w:p>
          <w:p w14:paraId="27A9E89A" w14:textId="77777777" w:rsidR="004D7962" w:rsidRPr="004D14FB" w:rsidRDefault="004D7962" w:rsidP="008536F0">
            <w:pPr>
              <w:pStyle w:val="a9"/>
              <w:rPr>
                <w:rFonts w:ascii="Times New Roman" w:hAnsi="Times New Roman"/>
                <w:sz w:val="20"/>
                <w:szCs w:val="20"/>
              </w:rPr>
            </w:pPr>
            <w:r>
              <w:rPr>
                <w:rFonts w:ascii="Times New Roman" w:eastAsia="Times New Roman" w:hAnsi="Times New Roman"/>
                <w:sz w:val="20"/>
                <w:szCs w:val="20"/>
              </w:rPr>
              <w:t>3</w:t>
            </w:r>
            <w:r w:rsidRPr="004D14FB">
              <w:rPr>
                <w:rFonts w:ascii="Times New Roman" w:eastAsia="Times New Roman" w:hAnsi="Times New Roman"/>
                <w:sz w:val="20"/>
                <w:szCs w:val="20"/>
              </w:rPr>
              <w:t xml:space="preserve">. </w:t>
            </w:r>
            <w:r w:rsidRPr="00652E48">
              <w:rPr>
                <w:rFonts w:ascii="Times New Roman" w:eastAsia="Times New Roman" w:hAnsi="Times New Roman"/>
                <w:i/>
                <w:sz w:val="20"/>
                <w:szCs w:val="20"/>
              </w:rPr>
              <w:t>Наличие</w:t>
            </w:r>
            <w:r>
              <w:rPr>
                <w:rFonts w:ascii="Times New Roman" w:eastAsia="Times New Roman" w:hAnsi="Times New Roman"/>
                <w:sz w:val="20"/>
                <w:szCs w:val="20"/>
              </w:rPr>
              <w:t xml:space="preserve"> подготовленного и оформленного</w:t>
            </w:r>
            <w:r w:rsidRPr="004D14FB">
              <w:rPr>
                <w:rFonts w:ascii="Times New Roman" w:eastAsia="Times New Roman" w:hAnsi="Times New Roman"/>
                <w:sz w:val="20"/>
                <w:szCs w:val="20"/>
              </w:rPr>
              <w:t xml:space="preserve"> пакета документов информационно-методического характера по реализации направлений Программы развития учреждения.</w:t>
            </w:r>
          </w:p>
          <w:p w14:paraId="3C4D23CD"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hAnsi="Times New Roman"/>
                <w:sz w:val="20"/>
                <w:szCs w:val="20"/>
              </w:rPr>
              <w:t>4</w:t>
            </w:r>
            <w:r w:rsidRPr="004D14FB">
              <w:rPr>
                <w:rFonts w:ascii="Times New Roman" w:hAnsi="Times New Roman"/>
                <w:sz w:val="20"/>
                <w:szCs w:val="20"/>
              </w:rPr>
              <w:t xml:space="preserve">. </w:t>
            </w:r>
            <w:r w:rsidRPr="004D14FB">
              <w:rPr>
                <w:rFonts w:ascii="Times New Roman" w:eastAsia="Times New Roman" w:hAnsi="Times New Roman"/>
                <w:sz w:val="20"/>
                <w:szCs w:val="20"/>
              </w:rPr>
              <w:t>Наличие</w:t>
            </w:r>
            <w:r w:rsidRPr="004D14FB">
              <w:rPr>
                <w:rFonts w:ascii="Times New Roman" w:eastAsiaTheme="minorHAnsi" w:hAnsi="Times New Roman"/>
                <w:sz w:val="20"/>
                <w:szCs w:val="20"/>
              </w:rPr>
              <w:t xml:space="preserve"> разработанных перспективных </w:t>
            </w:r>
            <w:r>
              <w:rPr>
                <w:rFonts w:ascii="Times New Roman" w:eastAsiaTheme="minorHAnsi" w:hAnsi="Times New Roman"/>
                <w:sz w:val="20"/>
                <w:szCs w:val="20"/>
              </w:rPr>
              <w:t xml:space="preserve">планов </w:t>
            </w:r>
            <w:r w:rsidRPr="00DA3265">
              <w:rPr>
                <w:rFonts w:ascii="Times New Roman" w:eastAsiaTheme="minorHAnsi" w:hAnsi="Times New Roman"/>
                <w:sz w:val="20"/>
                <w:szCs w:val="20"/>
              </w:rPr>
              <w:t>издания учебных пособий, методических материалов</w:t>
            </w:r>
            <w:r>
              <w:rPr>
                <w:rFonts w:ascii="Times New Roman" w:eastAsiaTheme="minorHAnsi" w:hAnsi="Times New Roman"/>
                <w:sz w:val="20"/>
                <w:szCs w:val="20"/>
              </w:rPr>
              <w:t>.</w:t>
            </w:r>
          </w:p>
        </w:tc>
        <w:tc>
          <w:tcPr>
            <w:tcW w:w="1332" w:type="dxa"/>
          </w:tcPr>
          <w:p w14:paraId="5B1CE6EE" w14:textId="77FB954F"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18CFA694" w14:textId="77777777" w:rsidTr="00097734">
        <w:tc>
          <w:tcPr>
            <w:tcW w:w="1980" w:type="dxa"/>
          </w:tcPr>
          <w:p w14:paraId="22AE7DED"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Обобщает и принимает меры по распространению наиболее результативного </w:t>
            </w:r>
            <w:r w:rsidRPr="00DA3265">
              <w:rPr>
                <w:rFonts w:ascii="Times New Roman" w:eastAsiaTheme="minorHAnsi" w:hAnsi="Times New Roman"/>
                <w:sz w:val="20"/>
                <w:szCs w:val="20"/>
              </w:rPr>
              <w:lastRenderedPageBreak/>
              <w:t>опыта педагогических работников.</w:t>
            </w:r>
          </w:p>
        </w:tc>
        <w:tc>
          <w:tcPr>
            <w:tcW w:w="2835" w:type="dxa"/>
          </w:tcPr>
          <w:p w14:paraId="1B21C4B1"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lastRenderedPageBreak/>
              <w:t>1. Проведение методических мероприятий по обобщению и распространению</w:t>
            </w:r>
            <w:r w:rsidRPr="003813BF">
              <w:rPr>
                <w:rFonts w:ascii="Times New Roman" w:eastAsiaTheme="minorHAnsi" w:hAnsi="Times New Roman" w:cs="Times New Roman"/>
                <w:sz w:val="20"/>
                <w:szCs w:val="20"/>
              </w:rPr>
              <w:t xml:space="preserve"> наиболее результативного опыта педагогических работников</w:t>
            </w:r>
            <w:r w:rsidRPr="003813BF">
              <w:rPr>
                <w:rFonts w:ascii="Times New Roman" w:eastAsia="Times New Roman" w:hAnsi="Times New Roman" w:cs="Times New Roman"/>
                <w:sz w:val="20"/>
                <w:szCs w:val="20"/>
              </w:rPr>
              <w:t xml:space="preserve"> </w:t>
            </w:r>
            <w:r w:rsidRPr="003813BF">
              <w:rPr>
                <w:rFonts w:ascii="Times New Roman" w:eastAsia="Times New Roman" w:hAnsi="Times New Roman" w:cs="Times New Roman"/>
                <w:sz w:val="20"/>
                <w:szCs w:val="20"/>
              </w:rPr>
              <w:lastRenderedPageBreak/>
              <w:t>на уровне учреждения и муниципалитета.</w:t>
            </w:r>
          </w:p>
          <w:p w14:paraId="79837ABC" w14:textId="77777777" w:rsidR="004D7962" w:rsidRPr="00047FF9" w:rsidRDefault="004D7962" w:rsidP="008536F0">
            <w:pPr>
              <w:spacing w:after="0" w:line="240" w:lineRule="auto"/>
              <w:rPr>
                <w:rFonts w:ascii="Times New Roman" w:eastAsia="Times New Roman" w:hAnsi="Times New Roman" w:cs="Times New Roman"/>
                <w:color w:val="00B050"/>
                <w:sz w:val="20"/>
                <w:szCs w:val="20"/>
              </w:rPr>
            </w:pPr>
            <w:r w:rsidRPr="003813BF">
              <w:rPr>
                <w:rFonts w:ascii="Times New Roman" w:eastAsiaTheme="minorHAnsi" w:hAnsi="Times New Roman"/>
                <w:sz w:val="20"/>
                <w:szCs w:val="20"/>
              </w:rPr>
              <w:t xml:space="preserve">2. </w:t>
            </w:r>
            <w:r w:rsidRPr="003813BF">
              <w:rPr>
                <w:rFonts w:ascii="Times New Roman" w:eastAsiaTheme="minorHAnsi" w:hAnsi="Times New Roman" w:cs="Times New Roman"/>
                <w:sz w:val="20"/>
                <w:szCs w:val="20"/>
              </w:rPr>
              <w:t>Обобщение и распространение информации о передовых технологиях обучения и воспитания (в том числе и информационных), передовом отечественном и ми</w:t>
            </w:r>
            <w:r w:rsidRPr="003813BF">
              <w:rPr>
                <w:rFonts w:ascii="Times New Roman" w:eastAsiaTheme="minorHAnsi" w:hAnsi="Times New Roman"/>
                <w:sz w:val="20"/>
                <w:szCs w:val="20"/>
              </w:rPr>
              <w:t xml:space="preserve">ровом опыте в сфере образования </w:t>
            </w:r>
            <w:r w:rsidRPr="003813BF">
              <w:rPr>
                <w:rFonts w:ascii="Times New Roman" w:eastAsia="Times New Roman" w:hAnsi="Times New Roman" w:cs="Times New Roman"/>
                <w:sz w:val="20"/>
                <w:szCs w:val="20"/>
              </w:rPr>
              <w:t>на уровне учреждения и муниципалитета.</w:t>
            </w:r>
          </w:p>
        </w:tc>
        <w:tc>
          <w:tcPr>
            <w:tcW w:w="3229" w:type="dxa"/>
          </w:tcPr>
          <w:p w14:paraId="44088697"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lastRenderedPageBreak/>
              <w:t>1. Организация и проведение методических мероприятий по обобщению и распространению</w:t>
            </w:r>
            <w:r w:rsidRPr="003813BF">
              <w:rPr>
                <w:rFonts w:ascii="Times New Roman" w:eastAsiaTheme="minorHAnsi" w:hAnsi="Times New Roman" w:cs="Times New Roman"/>
                <w:sz w:val="20"/>
                <w:szCs w:val="20"/>
              </w:rPr>
              <w:t xml:space="preserve"> наиболее результативного опыта </w:t>
            </w:r>
            <w:r w:rsidRPr="003813BF">
              <w:rPr>
                <w:rFonts w:ascii="Times New Roman" w:eastAsiaTheme="minorHAnsi" w:hAnsi="Times New Roman" w:cs="Times New Roman"/>
                <w:sz w:val="20"/>
                <w:szCs w:val="20"/>
              </w:rPr>
              <w:lastRenderedPageBreak/>
              <w:t>педагогических работников</w:t>
            </w:r>
            <w:r w:rsidRPr="003813BF">
              <w:rPr>
                <w:rFonts w:ascii="Times New Roman" w:eastAsia="Times New Roman" w:hAnsi="Times New Roman" w:cs="Times New Roman"/>
                <w:sz w:val="20"/>
                <w:szCs w:val="20"/>
              </w:rPr>
              <w:t xml:space="preserve"> на уровне муниципалитета и региона.</w:t>
            </w:r>
          </w:p>
          <w:p w14:paraId="16203848"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heme="minorHAnsi" w:hAnsi="Times New Roman"/>
                <w:sz w:val="20"/>
                <w:szCs w:val="20"/>
              </w:rPr>
              <w:t xml:space="preserve">2. </w:t>
            </w:r>
            <w:r w:rsidRPr="003813BF">
              <w:rPr>
                <w:rFonts w:ascii="Times New Roman" w:eastAsiaTheme="minorHAnsi" w:hAnsi="Times New Roman" w:cs="Times New Roman"/>
                <w:sz w:val="20"/>
                <w:szCs w:val="20"/>
              </w:rPr>
              <w:t>Обобщение и распространение информации о передовых технологиях обучения и воспитания (в том числе и информационных), передовом отечественном и ми</w:t>
            </w:r>
            <w:r w:rsidRPr="003813BF">
              <w:rPr>
                <w:rFonts w:ascii="Times New Roman" w:eastAsiaTheme="minorHAnsi" w:hAnsi="Times New Roman"/>
                <w:sz w:val="20"/>
                <w:szCs w:val="20"/>
              </w:rPr>
              <w:t xml:space="preserve">ровом опыте в сфере образования </w:t>
            </w:r>
            <w:r w:rsidRPr="003813BF">
              <w:rPr>
                <w:rFonts w:ascii="Times New Roman" w:eastAsia="Times New Roman" w:hAnsi="Times New Roman" w:cs="Times New Roman"/>
                <w:sz w:val="20"/>
                <w:szCs w:val="20"/>
              </w:rPr>
              <w:t>на уровне муниципалитета и региона.</w:t>
            </w:r>
          </w:p>
          <w:p w14:paraId="6D1BEB6F"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3813BF">
              <w:rPr>
                <w:rFonts w:ascii="Times New Roman" w:eastAsia="Times New Roman" w:hAnsi="Times New Roman"/>
                <w:sz w:val="20"/>
                <w:szCs w:val="20"/>
              </w:rPr>
              <w:t>3. Обобщение и демонстрация собственного опыта методической работы на уровне</w:t>
            </w:r>
            <w:r>
              <w:rPr>
                <w:rFonts w:ascii="Times New Roman" w:eastAsia="Times New Roman" w:hAnsi="Times New Roman"/>
                <w:sz w:val="20"/>
                <w:szCs w:val="20"/>
              </w:rPr>
              <w:t xml:space="preserve"> муниципалитета/ </w:t>
            </w:r>
            <w:r w:rsidRPr="003813BF">
              <w:rPr>
                <w:rFonts w:ascii="Times New Roman" w:eastAsia="Times New Roman" w:hAnsi="Times New Roman"/>
                <w:sz w:val="20"/>
                <w:szCs w:val="20"/>
              </w:rPr>
              <w:t xml:space="preserve"> региона/</w:t>
            </w:r>
            <w:r>
              <w:rPr>
                <w:rFonts w:ascii="Times New Roman" w:eastAsia="Times New Roman" w:hAnsi="Times New Roman"/>
                <w:sz w:val="20"/>
                <w:szCs w:val="20"/>
              </w:rPr>
              <w:t xml:space="preserve"> </w:t>
            </w:r>
            <w:r w:rsidRPr="003813BF">
              <w:rPr>
                <w:rFonts w:ascii="Times New Roman" w:eastAsia="Times New Roman" w:hAnsi="Times New Roman"/>
                <w:sz w:val="20"/>
                <w:szCs w:val="20"/>
              </w:rPr>
              <w:t>федерации.</w:t>
            </w:r>
          </w:p>
        </w:tc>
        <w:tc>
          <w:tcPr>
            <w:tcW w:w="2654" w:type="dxa"/>
          </w:tcPr>
          <w:p w14:paraId="6323F3E3"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lastRenderedPageBreak/>
              <w:t xml:space="preserve">1. 1. </w:t>
            </w:r>
            <w:r w:rsidRPr="00652E48">
              <w:rPr>
                <w:rFonts w:ascii="Times New Roman" w:eastAsia="Times New Roman" w:hAnsi="Times New Roman" w:cs="Times New Roman"/>
                <w:i/>
                <w:sz w:val="20"/>
                <w:szCs w:val="20"/>
              </w:rPr>
              <w:t xml:space="preserve">Наличие </w:t>
            </w:r>
            <w:r>
              <w:rPr>
                <w:rFonts w:ascii="Times New Roman" w:eastAsia="Times New Roman" w:hAnsi="Times New Roman" w:cs="Times New Roman"/>
                <w:i/>
                <w:sz w:val="20"/>
                <w:szCs w:val="20"/>
              </w:rPr>
              <w:t xml:space="preserve">методических </w:t>
            </w:r>
            <w:r w:rsidRPr="00652E48">
              <w:rPr>
                <w:rFonts w:ascii="Times New Roman" w:eastAsia="Times New Roman" w:hAnsi="Times New Roman" w:cs="Times New Roman"/>
                <w:i/>
                <w:sz w:val="20"/>
                <w:szCs w:val="20"/>
              </w:rPr>
              <w:t xml:space="preserve">материалов </w:t>
            </w:r>
            <w:r>
              <w:rPr>
                <w:rFonts w:ascii="Times New Roman" w:eastAsia="Times New Roman" w:hAnsi="Times New Roman" w:cs="Times New Roman"/>
                <w:sz w:val="20"/>
                <w:szCs w:val="20"/>
              </w:rPr>
              <w:t xml:space="preserve">по </w:t>
            </w:r>
            <w:r w:rsidRPr="003813BF">
              <w:rPr>
                <w:rFonts w:ascii="Times New Roman" w:eastAsia="Times New Roman" w:hAnsi="Times New Roman" w:cs="Times New Roman"/>
                <w:sz w:val="20"/>
                <w:szCs w:val="20"/>
              </w:rPr>
              <w:t>обобщению, распространению</w:t>
            </w:r>
            <w:r w:rsidRPr="003813BF">
              <w:rPr>
                <w:rFonts w:ascii="Times New Roman" w:eastAsiaTheme="minorHAnsi" w:hAnsi="Times New Roman" w:cs="Times New Roman"/>
                <w:sz w:val="20"/>
                <w:szCs w:val="20"/>
              </w:rPr>
              <w:t xml:space="preserve"> и </w:t>
            </w:r>
            <w:r w:rsidRPr="003813BF">
              <w:rPr>
                <w:rFonts w:ascii="Times New Roman" w:eastAsia="Times New Roman" w:hAnsi="Times New Roman" w:cs="Times New Roman"/>
                <w:sz w:val="20"/>
                <w:szCs w:val="20"/>
              </w:rPr>
              <w:t xml:space="preserve">демонстрации </w:t>
            </w:r>
            <w:r w:rsidRPr="003813BF">
              <w:rPr>
                <w:rFonts w:ascii="Times New Roman" w:eastAsiaTheme="minorHAnsi" w:hAnsi="Times New Roman" w:cs="Times New Roman"/>
                <w:sz w:val="20"/>
                <w:szCs w:val="20"/>
              </w:rPr>
              <w:t xml:space="preserve">наиболее результативного опыта </w:t>
            </w:r>
            <w:r w:rsidRPr="003813BF">
              <w:rPr>
                <w:rFonts w:ascii="Times New Roman" w:eastAsiaTheme="minorHAnsi" w:hAnsi="Times New Roman" w:cs="Times New Roman"/>
                <w:sz w:val="20"/>
                <w:szCs w:val="20"/>
              </w:rPr>
              <w:lastRenderedPageBreak/>
              <w:t>педагогических работников</w:t>
            </w:r>
            <w:r w:rsidRPr="003813BF">
              <w:rPr>
                <w:rFonts w:ascii="Times New Roman" w:eastAsia="Times New Roman" w:hAnsi="Times New Roman" w:cs="Times New Roman"/>
                <w:sz w:val="20"/>
                <w:szCs w:val="20"/>
              </w:rPr>
              <w:t xml:space="preserve"> на уровне учреждения и муниципалитета.</w:t>
            </w:r>
            <w:r>
              <w:rPr>
                <w:rFonts w:ascii="Times New Roman" w:eastAsia="Times New Roman" w:hAnsi="Times New Roman" w:cs="Times New Roman"/>
                <w:sz w:val="20"/>
                <w:szCs w:val="20"/>
              </w:rPr>
              <w:t xml:space="preserve"> </w:t>
            </w:r>
          </w:p>
          <w:p w14:paraId="75504153" w14:textId="77777777" w:rsidR="004D7962" w:rsidRPr="00207A6B" w:rsidRDefault="004D7962" w:rsidP="008536F0">
            <w:pPr>
              <w:spacing w:after="0" w:line="240" w:lineRule="auto"/>
              <w:rPr>
                <w:rFonts w:ascii="Times New Roman" w:eastAsia="Times New Roman" w:hAnsi="Times New Roman"/>
                <w:sz w:val="20"/>
                <w:szCs w:val="20"/>
              </w:rPr>
            </w:pPr>
            <w:r w:rsidRPr="003813BF">
              <w:rPr>
                <w:rFonts w:ascii="Times New Roman" w:eastAsia="Times New Roman" w:hAnsi="Times New Roman"/>
                <w:sz w:val="20"/>
                <w:szCs w:val="20"/>
              </w:rPr>
              <w:t xml:space="preserve">2. </w:t>
            </w:r>
            <w:r w:rsidRPr="00652E48">
              <w:rPr>
                <w:rFonts w:ascii="Times New Roman" w:eastAsia="Times New Roman" w:hAnsi="Times New Roman"/>
                <w:i/>
                <w:sz w:val="20"/>
                <w:szCs w:val="20"/>
              </w:rPr>
              <w:t>Перечень</w:t>
            </w:r>
            <w:r w:rsidRPr="003813BF">
              <w:rPr>
                <w:rFonts w:ascii="Times New Roman" w:eastAsia="Times New Roman" w:hAnsi="Times New Roman"/>
                <w:sz w:val="20"/>
                <w:szCs w:val="20"/>
              </w:rPr>
              <w:t xml:space="preserve"> </w:t>
            </w:r>
            <w:r w:rsidRPr="00312A54">
              <w:rPr>
                <w:rFonts w:ascii="Times New Roman" w:eastAsia="Times New Roman" w:hAnsi="Times New Roman"/>
                <w:sz w:val="20"/>
                <w:szCs w:val="20"/>
              </w:rPr>
              <w:t>проведенных</w:t>
            </w:r>
            <w:r w:rsidRPr="003813BF">
              <w:rPr>
                <w:rFonts w:ascii="Times New Roman" w:eastAsia="Times New Roman" w:hAnsi="Times New Roman" w:cs="Times New Roman"/>
                <w:sz w:val="20"/>
                <w:szCs w:val="20"/>
              </w:rPr>
              <w:t xml:space="preserve"> методических мероприятий</w:t>
            </w:r>
            <w:r>
              <w:rPr>
                <w:rFonts w:ascii="Times New Roman" w:eastAsia="Times New Roman" w:hAnsi="Times New Roman"/>
                <w:sz w:val="20"/>
                <w:szCs w:val="20"/>
              </w:rPr>
              <w:t xml:space="preserve">, </w:t>
            </w:r>
            <w:r w:rsidRPr="003813BF">
              <w:rPr>
                <w:rFonts w:ascii="Times New Roman" w:eastAsia="Times New Roman" w:hAnsi="Times New Roman"/>
                <w:sz w:val="20"/>
                <w:szCs w:val="20"/>
              </w:rPr>
              <w:t xml:space="preserve">обучающих семинаров для педагогов на уровне учреждения и муниципалитета, </w:t>
            </w:r>
            <w:r w:rsidRPr="003813BF">
              <w:rPr>
                <w:rFonts w:ascii="Times New Roman" w:eastAsiaTheme="minorHAnsi" w:hAnsi="Times New Roman"/>
                <w:sz w:val="20"/>
                <w:szCs w:val="20"/>
              </w:rPr>
              <w:t xml:space="preserve">о передовых технологиях обучения и воспитания (в том числе и информационных), передовом отечественном и мировом опыте в сфере образования </w:t>
            </w:r>
            <w:r w:rsidRPr="003813BF">
              <w:rPr>
                <w:rFonts w:ascii="Times New Roman" w:eastAsia="Times New Roman" w:hAnsi="Times New Roman"/>
                <w:sz w:val="20"/>
                <w:szCs w:val="20"/>
              </w:rPr>
              <w:t>на уровне учреждения и муниципалитета.</w:t>
            </w:r>
          </w:p>
        </w:tc>
        <w:tc>
          <w:tcPr>
            <w:tcW w:w="3358" w:type="dxa"/>
          </w:tcPr>
          <w:p w14:paraId="22E702A4"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lastRenderedPageBreak/>
              <w:t xml:space="preserve">1. Организация и проведение методических мероприятий, по демонстрации </w:t>
            </w:r>
            <w:r w:rsidRPr="003813BF">
              <w:rPr>
                <w:rFonts w:ascii="Times New Roman" w:eastAsiaTheme="minorHAnsi" w:hAnsi="Times New Roman" w:cs="Times New Roman"/>
                <w:sz w:val="20"/>
                <w:szCs w:val="20"/>
              </w:rPr>
              <w:t>наиболее результативного опыта педагогических работников</w:t>
            </w:r>
            <w:r w:rsidRPr="003813BF">
              <w:rPr>
                <w:rFonts w:ascii="Times New Roman" w:eastAsia="Times New Roman" w:hAnsi="Times New Roman" w:cs="Times New Roman"/>
                <w:sz w:val="20"/>
                <w:szCs w:val="20"/>
              </w:rPr>
              <w:t xml:space="preserve"> на </w:t>
            </w:r>
            <w:r w:rsidRPr="003813BF">
              <w:rPr>
                <w:rFonts w:ascii="Times New Roman" w:eastAsia="Times New Roman" w:hAnsi="Times New Roman" w:cs="Times New Roman"/>
                <w:sz w:val="20"/>
                <w:szCs w:val="20"/>
              </w:rPr>
              <w:lastRenderedPageBreak/>
              <w:t>уровне муниципалитета и региона</w:t>
            </w:r>
            <w:r>
              <w:rPr>
                <w:rFonts w:ascii="Times New Roman" w:eastAsia="Times New Roman" w:hAnsi="Times New Roman" w:cs="Times New Roman"/>
                <w:sz w:val="20"/>
                <w:szCs w:val="20"/>
              </w:rPr>
              <w:t xml:space="preserve">. </w:t>
            </w:r>
            <w:r w:rsidRPr="00312A54">
              <w:rPr>
                <w:rFonts w:ascii="Times New Roman" w:eastAsia="Times New Roman" w:hAnsi="Times New Roman"/>
                <w:sz w:val="20"/>
                <w:szCs w:val="20"/>
              </w:rPr>
              <w:t>Перечень проведенных</w:t>
            </w:r>
            <w:r w:rsidRPr="003813BF">
              <w:rPr>
                <w:rFonts w:ascii="Times New Roman" w:eastAsia="Times New Roman" w:hAnsi="Times New Roman" w:cs="Times New Roman"/>
                <w:sz w:val="20"/>
                <w:szCs w:val="20"/>
              </w:rPr>
              <w:t xml:space="preserve"> методических мероприятий</w:t>
            </w:r>
            <w:r>
              <w:rPr>
                <w:rFonts w:ascii="Times New Roman" w:eastAsia="Times New Roman" w:hAnsi="Times New Roman" w:cs="Times New Roman"/>
                <w:sz w:val="20"/>
                <w:szCs w:val="20"/>
              </w:rPr>
              <w:t xml:space="preserve"> и </w:t>
            </w:r>
            <w:r>
              <w:rPr>
                <w:rFonts w:ascii="Times New Roman" w:eastAsia="Times New Roman" w:hAnsi="Times New Roman" w:cs="Times New Roman"/>
                <w:i/>
                <w:sz w:val="20"/>
                <w:szCs w:val="20"/>
              </w:rPr>
              <w:t xml:space="preserve">методических </w:t>
            </w:r>
            <w:r w:rsidRPr="00652E48">
              <w:rPr>
                <w:rFonts w:ascii="Times New Roman" w:eastAsia="Times New Roman" w:hAnsi="Times New Roman" w:cs="Times New Roman"/>
                <w:i/>
                <w:sz w:val="20"/>
                <w:szCs w:val="20"/>
              </w:rPr>
              <w:t>материалов</w:t>
            </w:r>
            <w:r>
              <w:rPr>
                <w:rFonts w:ascii="Times New Roman" w:eastAsia="Times New Roman" w:hAnsi="Times New Roman" w:cs="Times New Roman"/>
                <w:i/>
                <w:sz w:val="20"/>
                <w:szCs w:val="20"/>
              </w:rPr>
              <w:t>.</w:t>
            </w:r>
          </w:p>
          <w:p w14:paraId="135D203A"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sz w:val="20"/>
                <w:szCs w:val="20"/>
              </w:rPr>
              <w:t xml:space="preserve">2. Проведение обучающих семинаров для педагогов на уровне учреждения и муниципалитета, </w:t>
            </w:r>
            <w:r w:rsidRPr="003813BF">
              <w:rPr>
                <w:rFonts w:ascii="Times New Roman" w:eastAsiaTheme="minorHAnsi" w:hAnsi="Times New Roman"/>
                <w:sz w:val="20"/>
                <w:szCs w:val="20"/>
              </w:rPr>
              <w:t>о передовых технологиях обучения и воспитания (в том числе и информационных), передовом отечественном и мировом опыте в сфере образования</w:t>
            </w:r>
            <w:r w:rsidRPr="003813BF">
              <w:rPr>
                <w:rFonts w:ascii="Times New Roman" w:eastAsia="Times New Roman" w:hAnsi="Times New Roman"/>
                <w:sz w:val="20"/>
                <w:szCs w:val="20"/>
              </w:rPr>
              <w:t xml:space="preserve"> на уровне муниципалитета и региона</w:t>
            </w:r>
            <w:r>
              <w:rPr>
                <w:rFonts w:ascii="Times New Roman" w:eastAsia="Times New Roman" w:hAnsi="Times New Roman"/>
                <w:sz w:val="20"/>
                <w:szCs w:val="20"/>
              </w:rPr>
              <w:t xml:space="preserve">. </w:t>
            </w:r>
            <w:r w:rsidRPr="00312A54">
              <w:rPr>
                <w:rFonts w:ascii="Times New Roman" w:eastAsia="Times New Roman" w:hAnsi="Times New Roman"/>
                <w:sz w:val="20"/>
                <w:szCs w:val="20"/>
              </w:rPr>
              <w:t>Перечень проведенных</w:t>
            </w:r>
            <w:r w:rsidRPr="003813BF">
              <w:rPr>
                <w:rFonts w:ascii="Times New Roman" w:eastAsia="Times New Roman" w:hAnsi="Times New Roman" w:cs="Times New Roman"/>
                <w:sz w:val="20"/>
                <w:szCs w:val="20"/>
              </w:rPr>
              <w:t xml:space="preserve"> методических мероприятий</w:t>
            </w:r>
            <w:r>
              <w:rPr>
                <w:rFonts w:ascii="Times New Roman" w:eastAsia="Times New Roman" w:hAnsi="Times New Roman" w:cs="Times New Roman"/>
                <w:sz w:val="20"/>
                <w:szCs w:val="20"/>
              </w:rPr>
              <w:t xml:space="preserve"> и </w:t>
            </w:r>
            <w:r>
              <w:rPr>
                <w:rFonts w:ascii="Times New Roman" w:eastAsia="Times New Roman" w:hAnsi="Times New Roman" w:cs="Times New Roman"/>
                <w:i/>
                <w:sz w:val="20"/>
                <w:szCs w:val="20"/>
              </w:rPr>
              <w:t xml:space="preserve">методических </w:t>
            </w:r>
            <w:r w:rsidRPr="00652E48">
              <w:rPr>
                <w:rFonts w:ascii="Times New Roman" w:eastAsia="Times New Roman" w:hAnsi="Times New Roman" w:cs="Times New Roman"/>
                <w:i/>
                <w:sz w:val="20"/>
                <w:szCs w:val="20"/>
              </w:rPr>
              <w:t>материалов</w:t>
            </w:r>
            <w:r>
              <w:rPr>
                <w:rFonts w:ascii="Times New Roman" w:eastAsia="Times New Roman" w:hAnsi="Times New Roman" w:cs="Times New Roman"/>
                <w:i/>
                <w:sz w:val="20"/>
                <w:szCs w:val="20"/>
              </w:rPr>
              <w:t>.</w:t>
            </w:r>
          </w:p>
          <w:p w14:paraId="76AA11F5" w14:textId="77777777" w:rsidR="004D7962" w:rsidRPr="001E37F2" w:rsidRDefault="004D7962" w:rsidP="008536F0">
            <w:pPr>
              <w:pStyle w:val="a9"/>
              <w:rPr>
                <w:rFonts w:ascii="Times New Roman" w:eastAsia="Times New Roman" w:hAnsi="Times New Roman"/>
                <w:sz w:val="20"/>
                <w:szCs w:val="20"/>
                <w:lang w:eastAsia="ru-RU"/>
              </w:rPr>
            </w:pPr>
            <w:r w:rsidRPr="003813BF">
              <w:rPr>
                <w:rFonts w:ascii="Times New Roman" w:eastAsia="Times New Roman" w:hAnsi="Times New Roman"/>
                <w:sz w:val="20"/>
                <w:szCs w:val="20"/>
              </w:rPr>
              <w:t xml:space="preserve">3. </w:t>
            </w:r>
            <w:r>
              <w:rPr>
                <w:rFonts w:ascii="Times New Roman" w:eastAsia="Times New Roman" w:hAnsi="Times New Roman"/>
                <w:sz w:val="20"/>
                <w:szCs w:val="20"/>
              </w:rPr>
              <w:t>Наличие выступлений</w:t>
            </w:r>
            <w:r w:rsidRPr="003813BF">
              <w:rPr>
                <w:rFonts w:ascii="Times New Roman" w:eastAsia="Times New Roman" w:hAnsi="Times New Roman"/>
                <w:sz w:val="20"/>
                <w:szCs w:val="20"/>
              </w:rPr>
              <w:t xml:space="preserve"> на научно-практических конференциях/форумах, </w:t>
            </w:r>
            <w:r>
              <w:rPr>
                <w:rFonts w:ascii="Times New Roman" w:eastAsia="Times New Roman" w:hAnsi="Times New Roman"/>
                <w:sz w:val="20"/>
                <w:szCs w:val="20"/>
              </w:rPr>
              <w:t xml:space="preserve">издание статей, методических разработок </w:t>
            </w:r>
            <w:r w:rsidRPr="003813BF">
              <w:rPr>
                <w:rFonts w:ascii="Times New Roman" w:eastAsia="Times New Roman" w:hAnsi="Times New Roman"/>
                <w:sz w:val="20"/>
                <w:szCs w:val="20"/>
              </w:rPr>
              <w:t>и т.п. на уровне региона/федерации.</w:t>
            </w:r>
          </w:p>
        </w:tc>
        <w:tc>
          <w:tcPr>
            <w:tcW w:w="1332" w:type="dxa"/>
          </w:tcPr>
          <w:p w14:paraId="425D854D" w14:textId="31792F2C"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46D848B0" w14:textId="77777777" w:rsidTr="00097734">
        <w:tc>
          <w:tcPr>
            <w:tcW w:w="1980" w:type="dxa"/>
          </w:tcPr>
          <w:p w14:paraId="0F9750F7"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w:t>
            </w:r>
          </w:p>
        </w:tc>
        <w:tc>
          <w:tcPr>
            <w:tcW w:w="2835" w:type="dxa"/>
          </w:tcPr>
          <w:p w14:paraId="3B09CACE" w14:textId="77777777" w:rsidR="004D7962" w:rsidRPr="00AA3D6B"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sidRPr="00DA3265">
              <w:rPr>
                <w:rFonts w:ascii="Times New Roman" w:eastAsiaTheme="minorHAnsi" w:hAnsi="Times New Roman" w:cs="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w:t>
            </w:r>
            <w:r>
              <w:rPr>
                <w:rFonts w:ascii="Times New Roman" w:eastAsiaTheme="minorHAnsi" w:hAnsi="Times New Roman" w:cs="Times New Roman"/>
                <w:sz w:val="20"/>
                <w:szCs w:val="20"/>
              </w:rPr>
              <w:t>лениям деятельности на уровне учреждения.</w:t>
            </w:r>
          </w:p>
          <w:p w14:paraId="01B607B9" w14:textId="77777777" w:rsidR="004D7962" w:rsidRPr="00293EF0"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sz w:val="20"/>
                <w:szCs w:val="20"/>
              </w:rPr>
              <w:t>Входит в состав сетевых/учебно-методических объединений, профессиональных общественных организаций муниципалитета/региона.</w:t>
            </w:r>
          </w:p>
        </w:tc>
        <w:tc>
          <w:tcPr>
            <w:tcW w:w="3229" w:type="dxa"/>
          </w:tcPr>
          <w:p w14:paraId="3F52F13D" w14:textId="77777777" w:rsidR="004D7962" w:rsidRPr="00AA3D6B"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sidRPr="00DA3265">
              <w:rPr>
                <w:rFonts w:ascii="Times New Roman" w:eastAsiaTheme="minorHAnsi" w:hAnsi="Times New Roman" w:cs="Times New Roman"/>
                <w:sz w:val="20"/>
                <w:szCs w:val="20"/>
              </w:rPr>
              <w:t>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w:t>
            </w:r>
            <w:r>
              <w:rPr>
                <w:rFonts w:ascii="Times New Roman" w:eastAsiaTheme="minorHAnsi" w:hAnsi="Times New Roman" w:cs="Times New Roman"/>
                <w:sz w:val="20"/>
                <w:szCs w:val="20"/>
              </w:rPr>
              <w:t>лениям деятельности на уровне муниципалитета.</w:t>
            </w:r>
          </w:p>
          <w:p w14:paraId="6BFD915E"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DA3265">
              <w:rPr>
                <w:rFonts w:ascii="Times New Roman" w:eastAsia="Times New Roman" w:hAnsi="Times New Roman"/>
                <w:sz w:val="20"/>
                <w:szCs w:val="20"/>
              </w:rPr>
              <w:t xml:space="preserve">2. </w:t>
            </w:r>
            <w:r>
              <w:rPr>
                <w:rFonts w:ascii="Times New Roman" w:eastAsia="Times New Roman" w:hAnsi="Times New Roman"/>
                <w:sz w:val="20"/>
                <w:szCs w:val="20"/>
              </w:rPr>
              <w:t>Руководство муниципальным/городским/сетевым учебно-методическим объединением, направлением работы в профессиональном общественной организации муниципалитета/региона.</w:t>
            </w:r>
          </w:p>
        </w:tc>
        <w:tc>
          <w:tcPr>
            <w:tcW w:w="2654" w:type="dxa"/>
          </w:tcPr>
          <w:p w14:paraId="79BEBCAE" w14:textId="77777777" w:rsidR="004D7962" w:rsidRDefault="004D7962" w:rsidP="008536F0">
            <w:pPr>
              <w:spacing w:after="0" w:line="240" w:lineRule="auto"/>
              <w:rPr>
                <w:rFonts w:ascii="Times New Roman" w:eastAsiaTheme="minorHAnsi"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 xml:space="preserve">Наличие плана работы </w:t>
            </w:r>
            <w:r>
              <w:rPr>
                <w:rFonts w:ascii="Times New Roman" w:eastAsiaTheme="minorHAnsi" w:hAnsi="Times New Roman" w:cs="Times New Roman"/>
                <w:sz w:val="20"/>
                <w:szCs w:val="20"/>
              </w:rPr>
              <w:t>методического объединения</w:t>
            </w:r>
            <w:r w:rsidRPr="00DA3265">
              <w:rPr>
                <w:rFonts w:ascii="Times New Roman" w:eastAsiaTheme="minorHAnsi" w:hAnsi="Times New Roman" w:cs="Times New Roman"/>
                <w:sz w:val="20"/>
                <w:szCs w:val="20"/>
              </w:rPr>
              <w:t xml:space="preserve"> педагогических работнико</w:t>
            </w:r>
            <w:r>
              <w:rPr>
                <w:rFonts w:ascii="Times New Roman" w:eastAsiaTheme="minorHAnsi" w:hAnsi="Times New Roman" w:cs="Times New Roman"/>
                <w:sz w:val="20"/>
                <w:szCs w:val="20"/>
              </w:rPr>
              <w:t>в в учреждении.</w:t>
            </w:r>
          </w:p>
          <w:p w14:paraId="25595107"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 xml:space="preserve">2. Наличие информации об участии в мероприятиях </w:t>
            </w:r>
            <w:r>
              <w:rPr>
                <w:rFonts w:ascii="Times New Roman" w:eastAsia="Times New Roman" w:hAnsi="Times New Roman"/>
                <w:sz w:val="20"/>
                <w:szCs w:val="20"/>
              </w:rPr>
              <w:t>сетевых/учебно-методических объединений, профессиональных общественных организаций муниципалитета/региона.</w:t>
            </w:r>
          </w:p>
        </w:tc>
        <w:tc>
          <w:tcPr>
            <w:tcW w:w="3358" w:type="dxa"/>
          </w:tcPr>
          <w:p w14:paraId="6E865015" w14:textId="77777777" w:rsidR="004D7962" w:rsidRDefault="004D7962" w:rsidP="008536F0">
            <w:pPr>
              <w:spacing w:after="0" w:line="240" w:lineRule="auto"/>
              <w:rPr>
                <w:rFonts w:ascii="Times New Roman" w:eastAsiaTheme="minorHAnsi"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 xml:space="preserve">Наличие плана работы </w:t>
            </w:r>
            <w:r>
              <w:rPr>
                <w:rFonts w:ascii="Times New Roman" w:eastAsiaTheme="minorHAnsi" w:hAnsi="Times New Roman" w:cs="Times New Roman"/>
                <w:sz w:val="20"/>
                <w:szCs w:val="20"/>
              </w:rPr>
              <w:t>методического объединения</w:t>
            </w:r>
            <w:r w:rsidRPr="00DA3265">
              <w:rPr>
                <w:rFonts w:ascii="Times New Roman" w:eastAsiaTheme="minorHAnsi" w:hAnsi="Times New Roman" w:cs="Times New Roman"/>
                <w:sz w:val="20"/>
                <w:szCs w:val="20"/>
              </w:rPr>
              <w:t xml:space="preserve"> педагогических работнико</w:t>
            </w:r>
            <w:r>
              <w:rPr>
                <w:rFonts w:ascii="Times New Roman" w:eastAsiaTheme="minorHAnsi" w:hAnsi="Times New Roman" w:cs="Times New Roman"/>
                <w:sz w:val="20"/>
                <w:szCs w:val="20"/>
              </w:rPr>
              <w:t>в на уровне муниципалитета /города /региона.</w:t>
            </w:r>
          </w:p>
          <w:p w14:paraId="31BB2DF7"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Наличие информации об организации и проведении мероприятий </w:t>
            </w:r>
            <w:r>
              <w:rPr>
                <w:rFonts w:ascii="Times New Roman" w:eastAsia="Times New Roman" w:hAnsi="Times New Roman"/>
                <w:sz w:val="20"/>
                <w:szCs w:val="20"/>
              </w:rPr>
              <w:t>сетевых/учебно-методических объединений, профессиональных общественных организаций муниципалитета /региона.</w:t>
            </w:r>
          </w:p>
          <w:p w14:paraId="74DF2BC7" w14:textId="77777777" w:rsidR="004D7962" w:rsidRPr="00DA3265" w:rsidRDefault="004D7962" w:rsidP="008536F0">
            <w:pPr>
              <w:spacing w:after="0" w:line="240" w:lineRule="auto"/>
              <w:rPr>
                <w:rFonts w:ascii="Times New Roman" w:eastAsia="Times New Roman" w:hAnsi="Times New Roman" w:cs="Times New Roman"/>
                <w:sz w:val="20"/>
                <w:szCs w:val="20"/>
              </w:rPr>
            </w:pPr>
          </w:p>
          <w:p w14:paraId="309F6356" w14:textId="77777777" w:rsidR="004D7962" w:rsidRPr="001E37F2" w:rsidRDefault="004D7962" w:rsidP="008536F0">
            <w:pPr>
              <w:spacing w:after="0" w:line="240" w:lineRule="auto"/>
              <w:rPr>
                <w:rFonts w:ascii="Times New Roman" w:eastAsia="Times New Roman" w:hAnsi="Times New Roman"/>
                <w:sz w:val="20"/>
                <w:szCs w:val="20"/>
              </w:rPr>
            </w:pPr>
          </w:p>
        </w:tc>
        <w:tc>
          <w:tcPr>
            <w:tcW w:w="1332" w:type="dxa"/>
          </w:tcPr>
          <w:p w14:paraId="7899FEFE" w14:textId="66E25C1D"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3B70BA8B" w14:textId="77777777" w:rsidTr="00097734">
        <w:tc>
          <w:tcPr>
            <w:tcW w:w="1980" w:type="dxa"/>
          </w:tcPr>
          <w:p w14:paraId="34911F16"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Организует и разрабатывает необходимую документацию по проведению конкурсов, выставок, </w:t>
            </w:r>
            <w:r w:rsidRPr="00DA3265">
              <w:rPr>
                <w:rFonts w:ascii="Times New Roman" w:eastAsiaTheme="minorHAnsi" w:hAnsi="Times New Roman"/>
                <w:sz w:val="20"/>
                <w:szCs w:val="20"/>
              </w:rPr>
              <w:lastRenderedPageBreak/>
              <w:t>олимпиад, слетов, соревнований и т.д.</w:t>
            </w:r>
          </w:p>
        </w:tc>
        <w:tc>
          <w:tcPr>
            <w:tcW w:w="2835" w:type="dxa"/>
          </w:tcPr>
          <w:p w14:paraId="3E626CE1" w14:textId="77777777" w:rsidR="004D7962" w:rsidRPr="003813BF" w:rsidRDefault="004D7962" w:rsidP="008536F0">
            <w:pPr>
              <w:spacing w:after="0" w:line="240" w:lineRule="auto"/>
              <w:rPr>
                <w:rFonts w:ascii="Times New Roman" w:eastAsiaTheme="minorHAnsi" w:hAnsi="Times New Roman" w:cs="Times New Roman"/>
                <w:sz w:val="20"/>
                <w:szCs w:val="20"/>
              </w:rPr>
            </w:pPr>
            <w:r w:rsidRPr="003813BF">
              <w:rPr>
                <w:rFonts w:ascii="Times New Roman" w:eastAsia="Times New Roman" w:hAnsi="Times New Roman" w:cs="Times New Roman"/>
                <w:sz w:val="20"/>
                <w:szCs w:val="20"/>
              </w:rPr>
              <w:lastRenderedPageBreak/>
              <w:t xml:space="preserve">1. Подготовка и разработка </w:t>
            </w:r>
            <w:r w:rsidRPr="003813BF">
              <w:rPr>
                <w:rFonts w:ascii="Times New Roman" w:eastAsiaTheme="minorHAnsi" w:hAnsi="Times New Roman" w:cs="Times New Roman"/>
                <w:sz w:val="20"/>
                <w:szCs w:val="20"/>
              </w:rPr>
              <w:t>необходимой документации по проведению конкурсов, выставок, олимпиад, слетов, соревнований и т.д. на уровне учреждения.</w:t>
            </w:r>
          </w:p>
          <w:p w14:paraId="60F7BE11"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lastRenderedPageBreak/>
              <w:t xml:space="preserve">2. Методическое сопровождение </w:t>
            </w:r>
            <w:r w:rsidRPr="003813BF">
              <w:rPr>
                <w:rFonts w:ascii="Times New Roman" w:hAnsi="Times New Roman" w:cs="Times New Roman"/>
                <w:sz w:val="20"/>
                <w:szCs w:val="20"/>
              </w:rPr>
              <w:t>конкурсных инициатив педагогических работников.</w:t>
            </w:r>
          </w:p>
          <w:p w14:paraId="1B437336"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p>
        </w:tc>
        <w:tc>
          <w:tcPr>
            <w:tcW w:w="3229" w:type="dxa"/>
          </w:tcPr>
          <w:p w14:paraId="05A79AB7" w14:textId="77777777" w:rsidR="004D7962" w:rsidRPr="003813BF" w:rsidRDefault="004D7962" w:rsidP="008536F0">
            <w:pPr>
              <w:spacing w:after="0" w:line="240" w:lineRule="auto"/>
              <w:rPr>
                <w:rFonts w:ascii="Times New Roman" w:eastAsiaTheme="minorHAnsi" w:hAnsi="Times New Roman" w:cs="Times New Roman"/>
                <w:sz w:val="20"/>
                <w:szCs w:val="20"/>
              </w:rPr>
            </w:pPr>
            <w:r w:rsidRPr="003813BF">
              <w:rPr>
                <w:rFonts w:ascii="Times New Roman" w:eastAsia="Times New Roman" w:hAnsi="Times New Roman" w:cs="Times New Roman"/>
                <w:sz w:val="20"/>
                <w:szCs w:val="20"/>
              </w:rPr>
              <w:lastRenderedPageBreak/>
              <w:t xml:space="preserve">1. Подготовка и разработка </w:t>
            </w:r>
            <w:r w:rsidRPr="003813BF">
              <w:rPr>
                <w:rFonts w:ascii="Times New Roman" w:eastAsiaTheme="minorHAnsi" w:hAnsi="Times New Roman" w:cs="Times New Roman"/>
                <w:sz w:val="20"/>
                <w:szCs w:val="20"/>
              </w:rPr>
              <w:t>необходимой документации по проведению конкурсов, выставок, олимпиад, слетов, соревнований и т.д. на уровне муниципалитета/региона.</w:t>
            </w:r>
          </w:p>
          <w:p w14:paraId="09E70586" w14:textId="77777777" w:rsidR="004D7962" w:rsidRPr="003813BF" w:rsidRDefault="004D7962" w:rsidP="008536F0">
            <w:pPr>
              <w:spacing w:after="0" w:line="240" w:lineRule="auto"/>
              <w:rPr>
                <w:rFonts w:ascii="Times New Roman" w:hAnsi="Times New Roman" w:cs="Times New Roman"/>
                <w:sz w:val="20"/>
                <w:szCs w:val="20"/>
              </w:rPr>
            </w:pPr>
            <w:r w:rsidRPr="003813BF">
              <w:rPr>
                <w:rFonts w:ascii="Times New Roman" w:eastAsia="Times New Roman" w:hAnsi="Times New Roman" w:cs="Times New Roman"/>
                <w:sz w:val="20"/>
                <w:szCs w:val="20"/>
              </w:rPr>
              <w:lastRenderedPageBreak/>
              <w:t xml:space="preserve">2. Методическое сопровождение </w:t>
            </w:r>
            <w:r w:rsidRPr="003813BF">
              <w:rPr>
                <w:rFonts w:ascii="Times New Roman" w:hAnsi="Times New Roman" w:cs="Times New Roman"/>
                <w:sz w:val="20"/>
                <w:szCs w:val="20"/>
              </w:rPr>
              <w:t>конкурсных инициатив педагогических работников.</w:t>
            </w:r>
          </w:p>
          <w:p w14:paraId="7ECB8B24"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3813BF">
              <w:rPr>
                <w:rFonts w:ascii="Times New Roman" w:hAnsi="Times New Roman"/>
                <w:sz w:val="20"/>
                <w:szCs w:val="20"/>
              </w:rPr>
              <w:t>3. Организация и проведение профессиональных конкурсов на различных уровнях.</w:t>
            </w:r>
          </w:p>
        </w:tc>
        <w:tc>
          <w:tcPr>
            <w:tcW w:w="2654" w:type="dxa"/>
          </w:tcPr>
          <w:p w14:paraId="61A5DD63" w14:textId="77777777" w:rsidR="004D7962" w:rsidRDefault="004D7962" w:rsidP="008536F0">
            <w:pPr>
              <w:spacing w:after="0" w:line="240" w:lineRule="auto"/>
              <w:rPr>
                <w:rFonts w:ascii="Times New Roman" w:hAnsi="Times New Roman" w:cs="Times New Roman"/>
                <w:i/>
                <w:color w:val="00B050"/>
                <w:sz w:val="20"/>
                <w:szCs w:val="20"/>
              </w:rPr>
            </w:pPr>
            <w:r w:rsidRPr="003813BF">
              <w:rPr>
                <w:rFonts w:ascii="Times New Roman" w:eastAsia="Times New Roman" w:hAnsi="Times New Roman" w:cs="Times New Roman"/>
                <w:sz w:val="20"/>
                <w:szCs w:val="20"/>
              </w:rPr>
              <w:lastRenderedPageBreak/>
              <w:t xml:space="preserve">1. </w:t>
            </w:r>
            <w:r w:rsidRPr="00324D2D">
              <w:rPr>
                <w:rFonts w:ascii="Times New Roman" w:eastAsia="Times New Roman" w:hAnsi="Times New Roman" w:cs="Times New Roman"/>
                <w:i/>
                <w:sz w:val="20"/>
                <w:szCs w:val="20"/>
              </w:rPr>
              <w:t>Наличие</w:t>
            </w:r>
            <w:r w:rsidRPr="003813BF">
              <w:rPr>
                <w:rFonts w:ascii="Times New Roman" w:eastAsia="Times New Roman" w:hAnsi="Times New Roman" w:cs="Times New Roman"/>
                <w:sz w:val="20"/>
                <w:szCs w:val="20"/>
              </w:rPr>
              <w:t xml:space="preserve"> планов/положений</w:t>
            </w:r>
            <w:r w:rsidRPr="003813BF">
              <w:rPr>
                <w:rFonts w:ascii="Times New Roman" w:eastAsiaTheme="minorHAnsi" w:hAnsi="Times New Roman" w:cs="Times New Roman"/>
                <w:sz w:val="20"/>
                <w:szCs w:val="20"/>
              </w:rPr>
              <w:t>.</w:t>
            </w:r>
            <w:r>
              <w:rPr>
                <w:rFonts w:ascii="Times New Roman" w:eastAsiaTheme="minorHAnsi" w:hAnsi="Times New Roman" w:cs="Times New Roman"/>
                <w:sz w:val="20"/>
                <w:szCs w:val="20"/>
              </w:rPr>
              <w:t xml:space="preserve"> п</w:t>
            </w:r>
            <w:r w:rsidRPr="003813BF">
              <w:rPr>
                <w:rFonts w:ascii="Times New Roman" w:eastAsiaTheme="minorHAnsi" w:hAnsi="Times New Roman" w:cs="Times New Roman"/>
                <w:sz w:val="20"/>
                <w:szCs w:val="20"/>
              </w:rPr>
              <w:t xml:space="preserve">о </w:t>
            </w:r>
            <w:r>
              <w:rPr>
                <w:rFonts w:ascii="Times New Roman" w:eastAsiaTheme="minorHAnsi" w:hAnsi="Times New Roman" w:cs="Times New Roman"/>
                <w:sz w:val="20"/>
                <w:szCs w:val="20"/>
              </w:rPr>
              <w:t xml:space="preserve">организации и </w:t>
            </w:r>
            <w:r w:rsidRPr="003813BF">
              <w:rPr>
                <w:rFonts w:ascii="Times New Roman" w:eastAsiaTheme="minorHAnsi" w:hAnsi="Times New Roman" w:cs="Times New Roman"/>
                <w:sz w:val="20"/>
                <w:szCs w:val="20"/>
              </w:rPr>
              <w:t>проведению конкурсов, выставок, олимпиад, слетов, соревнований и т.д. на уровне учреждения.</w:t>
            </w:r>
            <w:r w:rsidRPr="003813BF">
              <w:rPr>
                <w:rFonts w:ascii="Times New Roman" w:eastAsia="Times New Roman" w:hAnsi="Times New Roman" w:cs="Times New Roman"/>
                <w:sz w:val="20"/>
                <w:szCs w:val="20"/>
              </w:rPr>
              <w:t xml:space="preserve"> </w:t>
            </w:r>
          </w:p>
          <w:p w14:paraId="332AFBCD"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3813BF">
              <w:rPr>
                <w:rFonts w:ascii="Times New Roman" w:hAnsi="Times New Roman" w:cs="Times New Roman"/>
                <w:sz w:val="20"/>
                <w:szCs w:val="20"/>
              </w:rPr>
              <w:lastRenderedPageBreak/>
              <w:t xml:space="preserve">2. </w:t>
            </w:r>
            <w:r w:rsidRPr="00324D2D">
              <w:rPr>
                <w:rFonts w:ascii="Times New Roman" w:eastAsia="Times New Roman" w:hAnsi="Times New Roman" w:cs="Times New Roman"/>
                <w:i/>
                <w:sz w:val="20"/>
                <w:szCs w:val="20"/>
              </w:rPr>
              <w:t>Наличие</w:t>
            </w:r>
            <w:r w:rsidRPr="003813BF">
              <w:rPr>
                <w:rFonts w:ascii="Times New Roman" w:eastAsia="Times New Roman" w:hAnsi="Times New Roman" w:cs="Times New Roman"/>
                <w:sz w:val="20"/>
                <w:szCs w:val="20"/>
              </w:rPr>
              <w:t xml:space="preserve"> </w:t>
            </w:r>
            <w:r w:rsidRPr="00A21604">
              <w:rPr>
                <w:rFonts w:ascii="Times New Roman" w:eastAsia="Times New Roman" w:hAnsi="Times New Roman" w:cs="Times New Roman"/>
                <w:i/>
                <w:sz w:val="20"/>
                <w:szCs w:val="20"/>
              </w:rPr>
              <w:t>информации об</w:t>
            </w:r>
            <w:r>
              <w:rPr>
                <w:rFonts w:ascii="Times New Roman" w:eastAsia="Times New Roman" w:hAnsi="Times New Roman" w:cs="Times New Roman"/>
                <w:sz w:val="20"/>
                <w:szCs w:val="20"/>
              </w:rPr>
              <w:t xml:space="preserve"> о</w:t>
            </w:r>
            <w:r>
              <w:rPr>
                <w:rFonts w:ascii="Times New Roman" w:hAnsi="Times New Roman" w:cs="Times New Roman"/>
                <w:color w:val="000000"/>
                <w:sz w:val="20"/>
                <w:szCs w:val="20"/>
              </w:rPr>
              <w:t>рганизации</w:t>
            </w:r>
            <w:r w:rsidRPr="00885DD6">
              <w:rPr>
                <w:rFonts w:ascii="Times New Roman" w:hAnsi="Times New Roman" w:cs="Times New Roman"/>
                <w:color w:val="000000"/>
                <w:sz w:val="20"/>
                <w:szCs w:val="20"/>
              </w:rPr>
              <w:t xml:space="preserve"> методической помощи педагогическим работникам (консультирование, проектирование</w:t>
            </w:r>
            <w:r>
              <w:rPr>
                <w:rFonts w:ascii="Times New Roman" w:hAnsi="Times New Roman" w:cs="Times New Roman"/>
                <w:color w:val="000000"/>
                <w:sz w:val="20"/>
                <w:szCs w:val="20"/>
              </w:rPr>
              <w:t xml:space="preserve"> методических продуктов для конкурсных испытаний</w:t>
            </w:r>
            <w:r w:rsidRPr="00885DD6">
              <w:rPr>
                <w:rFonts w:ascii="Times New Roman" w:hAnsi="Times New Roman" w:cs="Times New Roman"/>
                <w:color w:val="000000"/>
                <w:sz w:val="20"/>
                <w:szCs w:val="20"/>
              </w:rPr>
              <w:t>).</w:t>
            </w:r>
            <w:r>
              <w:rPr>
                <w:color w:val="000000"/>
                <w:sz w:val="20"/>
                <w:szCs w:val="20"/>
              </w:rPr>
              <w:t xml:space="preserve">  </w:t>
            </w:r>
            <w:r w:rsidRPr="003813BF">
              <w:rPr>
                <w:rFonts w:ascii="Times New Roman" w:hAnsi="Times New Roman" w:cs="Times New Roman"/>
                <w:sz w:val="20"/>
                <w:szCs w:val="20"/>
              </w:rPr>
              <w:t>Доля участников в профессиональных конкурсах различного уровня.</w:t>
            </w:r>
          </w:p>
        </w:tc>
        <w:tc>
          <w:tcPr>
            <w:tcW w:w="3358" w:type="dxa"/>
          </w:tcPr>
          <w:p w14:paraId="130AC356"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lastRenderedPageBreak/>
              <w:t xml:space="preserve">1. </w:t>
            </w:r>
            <w:r w:rsidRPr="00324D2D">
              <w:rPr>
                <w:rFonts w:ascii="Times New Roman" w:eastAsia="Times New Roman" w:hAnsi="Times New Roman" w:cs="Times New Roman"/>
                <w:i/>
                <w:sz w:val="20"/>
                <w:szCs w:val="20"/>
              </w:rPr>
              <w:t>Наличие</w:t>
            </w:r>
            <w:r w:rsidRPr="003813BF">
              <w:rPr>
                <w:rFonts w:ascii="Times New Roman" w:eastAsia="Times New Roman" w:hAnsi="Times New Roman" w:cs="Times New Roman"/>
                <w:sz w:val="20"/>
                <w:szCs w:val="20"/>
              </w:rPr>
              <w:t xml:space="preserve"> планов/положений</w:t>
            </w:r>
            <w:r w:rsidRPr="003813BF">
              <w:rPr>
                <w:rFonts w:ascii="Times New Roman" w:eastAsiaTheme="minorHAnsi" w:hAnsi="Times New Roman" w:cs="Times New Roman"/>
                <w:sz w:val="20"/>
                <w:szCs w:val="20"/>
              </w:rPr>
              <w:t>.</w:t>
            </w:r>
            <w:r>
              <w:rPr>
                <w:rFonts w:ascii="Times New Roman" w:eastAsiaTheme="minorHAnsi" w:hAnsi="Times New Roman" w:cs="Times New Roman"/>
                <w:sz w:val="20"/>
                <w:szCs w:val="20"/>
              </w:rPr>
              <w:t xml:space="preserve"> </w:t>
            </w:r>
            <w:r w:rsidRPr="003813BF">
              <w:rPr>
                <w:rFonts w:ascii="Times New Roman" w:eastAsiaTheme="minorHAnsi" w:hAnsi="Times New Roman" w:cs="Times New Roman"/>
                <w:sz w:val="20"/>
                <w:szCs w:val="20"/>
              </w:rPr>
              <w:t xml:space="preserve">по </w:t>
            </w:r>
            <w:r>
              <w:rPr>
                <w:rFonts w:ascii="Times New Roman" w:eastAsiaTheme="minorHAnsi" w:hAnsi="Times New Roman" w:cs="Times New Roman"/>
                <w:sz w:val="20"/>
                <w:szCs w:val="20"/>
              </w:rPr>
              <w:t xml:space="preserve">организации и </w:t>
            </w:r>
            <w:r w:rsidRPr="003813BF">
              <w:rPr>
                <w:rFonts w:ascii="Times New Roman" w:eastAsiaTheme="minorHAnsi" w:hAnsi="Times New Roman" w:cs="Times New Roman"/>
                <w:sz w:val="20"/>
                <w:szCs w:val="20"/>
              </w:rPr>
              <w:t>проведению конкурсов, выставок, олимпиад, слетов, соревнований и т.д. на уровне муниципалитета/региона.</w:t>
            </w:r>
            <w:r w:rsidRPr="003813BF">
              <w:rPr>
                <w:rFonts w:ascii="Times New Roman" w:eastAsia="Times New Roman" w:hAnsi="Times New Roman" w:cs="Times New Roman"/>
                <w:sz w:val="20"/>
                <w:szCs w:val="20"/>
              </w:rPr>
              <w:t xml:space="preserve"> </w:t>
            </w:r>
          </w:p>
          <w:p w14:paraId="1EF4883F"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3813BF">
              <w:rPr>
                <w:rFonts w:ascii="Times New Roman" w:hAnsi="Times New Roman" w:cs="Times New Roman"/>
                <w:sz w:val="20"/>
                <w:szCs w:val="20"/>
              </w:rPr>
              <w:t xml:space="preserve">2. </w:t>
            </w:r>
            <w:r w:rsidRPr="00324D2D">
              <w:rPr>
                <w:rFonts w:ascii="Times New Roman" w:eastAsia="Times New Roman" w:hAnsi="Times New Roman" w:cs="Times New Roman"/>
                <w:i/>
                <w:sz w:val="20"/>
                <w:szCs w:val="20"/>
              </w:rPr>
              <w:t>Наличие</w:t>
            </w:r>
            <w:r w:rsidRPr="003813BF">
              <w:rPr>
                <w:rFonts w:ascii="Times New Roman" w:eastAsia="Times New Roman" w:hAnsi="Times New Roman" w:cs="Times New Roman"/>
                <w:sz w:val="20"/>
                <w:szCs w:val="20"/>
              </w:rPr>
              <w:t xml:space="preserve"> </w:t>
            </w:r>
            <w:r w:rsidRPr="00A21604">
              <w:rPr>
                <w:rFonts w:ascii="Times New Roman" w:eastAsia="Times New Roman" w:hAnsi="Times New Roman" w:cs="Times New Roman"/>
                <w:i/>
                <w:sz w:val="20"/>
                <w:szCs w:val="20"/>
              </w:rPr>
              <w:t>информации об</w:t>
            </w:r>
            <w:r>
              <w:rPr>
                <w:rFonts w:ascii="Times New Roman" w:eastAsia="Times New Roman" w:hAnsi="Times New Roman" w:cs="Times New Roman"/>
                <w:sz w:val="20"/>
                <w:szCs w:val="20"/>
              </w:rPr>
              <w:t xml:space="preserve"> о</w:t>
            </w:r>
            <w:r>
              <w:rPr>
                <w:rFonts w:ascii="Times New Roman" w:hAnsi="Times New Roman" w:cs="Times New Roman"/>
                <w:color w:val="000000"/>
                <w:sz w:val="20"/>
                <w:szCs w:val="20"/>
              </w:rPr>
              <w:t>рганизации</w:t>
            </w:r>
            <w:r w:rsidRPr="00885DD6">
              <w:rPr>
                <w:rFonts w:ascii="Times New Roman" w:hAnsi="Times New Roman" w:cs="Times New Roman"/>
                <w:color w:val="000000"/>
                <w:sz w:val="20"/>
                <w:szCs w:val="20"/>
              </w:rPr>
              <w:t xml:space="preserve"> методической помощи </w:t>
            </w:r>
            <w:r w:rsidRPr="00885DD6">
              <w:rPr>
                <w:rFonts w:ascii="Times New Roman" w:hAnsi="Times New Roman" w:cs="Times New Roman"/>
                <w:color w:val="000000"/>
                <w:sz w:val="20"/>
                <w:szCs w:val="20"/>
              </w:rPr>
              <w:lastRenderedPageBreak/>
              <w:t>педагогическим работникам (консультирование, проектирование</w:t>
            </w:r>
            <w:r>
              <w:rPr>
                <w:rFonts w:ascii="Times New Roman" w:hAnsi="Times New Roman" w:cs="Times New Roman"/>
                <w:color w:val="000000"/>
                <w:sz w:val="20"/>
                <w:szCs w:val="20"/>
              </w:rPr>
              <w:t xml:space="preserve"> методических продуктов для конкурсных испытаний</w:t>
            </w:r>
            <w:r w:rsidRPr="00885DD6">
              <w:rPr>
                <w:rFonts w:ascii="Times New Roman" w:hAnsi="Times New Roman" w:cs="Times New Roman"/>
                <w:color w:val="000000"/>
                <w:sz w:val="20"/>
                <w:szCs w:val="20"/>
              </w:rPr>
              <w:t>).</w:t>
            </w:r>
            <w:r>
              <w:rPr>
                <w:color w:val="000000"/>
                <w:sz w:val="20"/>
                <w:szCs w:val="20"/>
              </w:rPr>
              <w:t xml:space="preserve"> П</w:t>
            </w:r>
            <w:r w:rsidRPr="003813BF">
              <w:rPr>
                <w:rFonts w:ascii="Times New Roman" w:hAnsi="Times New Roman" w:cs="Times New Roman"/>
                <w:sz w:val="20"/>
                <w:szCs w:val="20"/>
              </w:rPr>
              <w:t>оложительная динамика участников в профессиональных конкурсах различного уровня.</w:t>
            </w:r>
            <w:r>
              <w:rPr>
                <w:rFonts w:ascii="Times New Roman" w:hAnsi="Times New Roman" w:cs="Times New Roman"/>
                <w:sz w:val="20"/>
                <w:szCs w:val="20"/>
              </w:rPr>
              <w:t xml:space="preserve"> </w:t>
            </w:r>
          </w:p>
          <w:p w14:paraId="261B8FBC" w14:textId="77777777" w:rsidR="004D7962" w:rsidRPr="001E37F2" w:rsidRDefault="004D7962" w:rsidP="008536F0">
            <w:pPr>
              <w:spacing w:after="0" w:line="240" w:lineRule="auto"/>
              <w:rPr>
                <w:rFonts w:ascii="Times New Roman" w:eastAsia="Times New Roman" w:hAnsi="Times New Roman"/>
                <w:sz w:val="20"/>
                <w:szCs w:val="20"/>
              </w:rPr>
            </w:pPr>
            <w:r w:rsidRPr="003813BF">
              <w:rPr>
                <w:rFonts w:ascii="Times New Roman" w:hAnsi="Times New Roman" w:cs="Times New Roman"/>
                <w:sz w:val="20"/>
                <w:szCs w:val="20"/>
              </w:rPr>
              <w:t>3. Наличие информации об организации и проведении профессиональных конкурсов на различных уровнях.</w:t>
            </w:r>
            <w:r>
              <w:rPr>
                <w:rFonts w:ascii="Times New Roman" w:hAnsi="Times New Roman" w:cs="Times New Roman"/>
                <w:sz w:val="20"/>
                <w:szCs w:val="20"/>
              </w:rPr>
              <w:t xml:space="preserve"> </w:t>
            </w:r>
          </w:p>
        </w:tc>
        <w:tc>
          <w:tcPr>
            <w:tcW w:w="1332" w:type="dxa"/>
          </w:tcPr>
          <w:p w14:paraId="04DA07FA" w14:textId="2EA1D09D"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24FBAE52" w14:textId="77777777" w:rsidTr="00097734">
        <w:tc>
          <w:tcPr>
            <w:tcW w:w="1980" w:type="dxa"/>
          </w:tcPr>
          <w:p w14:paraId="1CB6A275"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Обеспечивает охрану жизни и здоровья обучающихся, воспитанников во время образовательного процесса.</w:t>
            </w:r>
          </w:p>
        </w:tc>
        <w:tc>
          <w:tcPr>
            <w:tcW w:w="2835" w:type="dxa"/>
          </w:tcPr>
          <w:p w14:paraId="258332D4" w14:textId="77777777" w:rsidR="004D7962"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Разрабатывает методические рекомендации по здоровьезбережению.</w:t>
            </w:r>
          </w:p>
          <w:p w14:paraId="3541BE11"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2. Организует методическую работу по распространению здоровьесберегающих технологий.</w:t>
            </w:r>
          </w:p>
        </w:tc>
        <w:tc>
          <w:tcPr>
            <w:tcW w:w="3229" w:type="dxa"/>
          </w:tcPr>
          <w:p w14:paraId="36255DDB" w14:textId="77777777" w:rsidR="004D7962"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Разрабатывает методические рекомендации по здоровьезбережению.</w:t>
            </w:r>
          </w:p>
          <w:p w14:paraId="528E5F91"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Организует методическую работу по распространению здоровьесберегающих технологий</w:t>
            </w:r>
          </w:p>
          <w:p w14:paraId="3AF522AE"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sz w:val="20"/>
                <w:szCs w:val="20"/>
              </w:rPr>
              <w:t xml:space="preserve">3. </w:t>
            </w:r>
            <w:r w:rsidRPr="00E43C8C">
              <w:rPr>
                <w:rFonts w:ascii="Times New Roman" w:eastAsia="Times New Roman" w:hAnsi="Times New Roman"/>
                <w:sz w:val="20"/>
                <w:szCs w:val="20"/>
              </w:rPr>
              <w:t>Анализирует и обобщает педагогический опыт в области здоровьесбережения</w:t>
            </w:r>
            <w:r>
              <w:rPr>
                <w:rFonts w:ascii="Times New Roman" w:eastAsia="Times New Roman" w:hAnsi="Times New Roman"/>
                <w:sz w:val="20"/>
                <w:szCs w:val="20"/>
              </w:rPr>
              <w:t>.</w:t>
            </w:r>
          </w:p>
        </w:tc>
        <w:tc>
          <w:tcPr>
            <w:tcW w:w="2654" w:type="dxa"/>
          </w:tcPr>
          <w:p w14:paraId="6940415A" w14:textId="77777777" w:rsidR="004D7962"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1. Наличие</w:t>
            </w:r>
            <w:r>
              <w:rPr>
                <w:rFonts w:ascii="Times New Roman" w:eastAsia="Times New Roman" w:hAnsi="Times New Roman" w:cs="Times New Roman"/>
                <w:sz w:val="20"/>
                <w:szCs w:val="20"/>
              </w:rPr>
              <w:t xml:space="preserve"> методических рекомендаций по здоровьезбережению.</w:t>
            </w:r>
          </w:p>
          <w:p w14:paraId="61181939"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2. В плане методической работы имеются разделы/мероприятия, направленные на просветительскую работу по здоровьезбережению.</w:t>
            </w:r>
          </w:p>
        </w:tc>
        <w:tc>
          <w:tcPr>
            <w:tcW w:w="3358" w:type="dxa"/>
          </w:tcPr>
          <w:p w14:paraId="748C7F63" w14:textId="77777777" w:rsidR="004D7962"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DA3265">
              <w:rPr>
                <w:rFonts w:ascii="Times New Roman" w:eastAsia="Times New Roman" w:hAnsi="Times New Roman" w:cs="Times New Roman"/>
                <w:sz w:val="20"/>
                <w:szCs w:val="20"/>
              </w:rPr>
              <w:t>. Наличие</w:t>
            </w:r>
            <w:r>
              <w:rPr>
                <w:rFonts w:ascii="Times New Roman" w:eastAsia="Times New Roman" w:hAnsi="Times New Roman" w:cs="Times New Roman"/>
                <w:sz w:val="20"/>
                <w:szCs w:val="20"/>
              </w:rPr>
              <w:t xml:space="preserve"> методических рекомендаций по корректировке образовательного процесса на основании анализа практики</w:t>
            </w:r>
          </w:p>
          <w:p w14:paraId="4CFFF771" w14:textId="77777777" w:rsidR="004D7962" w:rsidRPr="00DA326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В плане методической работы имеются разделы/мероприятия, направленные на просветительскую работу по здоровьезбережению</w:t>
            </w:r>
          </w:p>
          <w:p w14:paraId="12C49B45" w14:textId="77777777" w:rsidR="004D7962" w:rsidRPr="001E37F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sz w:val="20"/>
                <w:szCs w:val="20"/>
              </w:rPr>
              <w:t>3</w:t>
            </w:r>
            <w:r w:rsidRPr="00DA3265">
              <w:rPr>
                <w:rFonts w:ascii="Times New Roman" w:eastAsia="Times New Roman" w:hAnsi="Times New Roman"/>
                <w:sz w:val="20"/>
                <w:szCs w:val="20"/>
              </w:rPr>
              <w:t xml:space="preserve">. </w:t>
            </w:r>
            <w:r>
              <w:rPr>
                <w:rFonts w:ascii="Times New Roman" w:eastAsia="Times New Roman" w:hAnsi="Times New Roman"/>
                <w:sz w:val="20"/>
                <w:szCs w:val="20"/>
              </w:rPr>
              <w:t>Наличие выступлений/статей по данной тематике</w:t>
            </w:r>
          </w:p>
        </w:tc>
        <w:tc>
          <w:tcPr>
            <w:tcW w:w="1332" w:type="dxa"/>
          </w:tcPr>
          <w:p w14:paraId="686C7CC6" w14:textId="191996D9"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59B96494" w14:textId="77777777" w:rsidTr="00097734">
        <w:tc>
          <w:tcPr>
            <w:tcW w:w="1980" w:type="dxa"/>
          </w:tcPr>
          <w:p w14:paraId="2C45142F"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w:t>
            </w:r>
          </w:p>
        </w:tc>
        <w:tc>
          <w:tcPr>
            <w:tcW w:w="2835" w:type="dxa"/>
          </w:tcPr>
          <w:p w14:paraId="71241B33"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p>
        </w:tc>
        <w:tc>
          <w:tcPr>
            <w:tcW w:w="3229" w:type="dxa"/>
          </w:tcPr>
          <w:p w14:paraId="11346259"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Руководство Методическим советом</w:t>
            </w:r>
          </w:p>
          <w:p w14:paraId="21ADBCB0"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3813BF">
              <w:rPr>
                <w:rFonts w:ascii="Times New Roman" w:eastAsia="Times New Roman" w:hAnsi="Times New Roman"/>
                <w:sz w:val="20"/>
                <w:szCs w:val="20"/>
              </w:rPr>
              <w:t>2. Руководство разработкой и реализацией Программы развития учреждения/направления и/или стратегическим направлением работы в учреждении.</w:t>
            </w:r>
          </w:p>
        </w:tc>
        <w:tc>
          <w:tcPr>
            <w:tcW w:w="2654" w:type="dxa"/>
          </w:tcPr>
          <w:p w14:paraId="212C62F0"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p>
        </w:tc>
        <w:tc>
          <w:tcPr>
            <w:tcW w:w="3358" w:type="dxa"/>
          </w:tcPr>
          <w:p w14:paraId="3EDC511A" w14:textId="77777777" w:rsidR="004D7962" w:rsidRPr="003813BF" w:rsidRDefault="004D7962" w:rsidP="008536F0">
            <w:pPr>
              <w:spacing w:after="0" w:line="240" w:lineRule="auto"/>
              <w:rPr>
                <w:rFonts w:ascii="Times New Roman" w:eastAsia="Times New Roman" w:hAnsi="Times New Roman" w:cs="Times New Roman"/>
                <w:sz w:val="20"/>
                <w:szCs w:val="20"/>
              </w:rPr>
            </w:pPr>
            <w:r w:rsidRPr="003813BF">
              <w:rPr>
                <w:rFonts w:ascii="Times New Roman" w:eastAsia="Times New Roman" w:hAnsi="Times New Roman" w:cs="Times New Roman"/>
                <w:sz w:val="20"/>
                <w:szCs w:val="20"/>
              </w:rPr>
              <w:t>1. Наличие пакета документов (план, протоколы и т.д.)</w:t>
            </w:r>
          </w:p>
          <w:p w14:paraId="252029F7" w14:textId="77777777" w:rsidR="004D7962" w:rsidRPr="001E37F2" w:rsidRDefault="004D7962" w:rsidP="008536F0">
            <w:pPr>
              <w:pStyle w:val="a9"/>
              <w:rPr>
                <w:rFonts w:ascii="Times New Roman" w:eastAsia="Times New Roman" w:hAnsi="Times New Roman"/>
                <w:sz w:val="20"/>
                <w:szCs w:val="20"/>
                <w:lang w:eastAsia="ru-RU"/>
              </w:rPr>
            </w:pPr>
            <w:r w:rsidRPr="003813BF">
              <w:rPr>
                <w:rFonts w:ascii="Times New Roman" w:eastAsia="Times New Roman" w:hAnsi="Times New Roman"/>
                <w:sz w:val="20"/>
                <w:szCs w:val="20"/>
              </w:rPr>
              <w:t>2. Наличие Программы развития учреждения, в плане реализации которой отражена роль/вклад в реализацию аттестуемого.</w:t>
            </w:r>
          </w:p>
        </w:tc>
        <w:tc>
          <w:tcPr>
            <w:tcW w:w="1332" w:type="dxa"/>
          </w:tcPr>
          <w:p w14:paraId="5DF6A233" w14:textId="05BCCE83"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r w:rsidR="004D7962" w:rsidRPr="001E37F2" w14:paraId="1FF17F14" w14:textId="77777777" w:rsidTr="00097734">
        <w:tc>
          <w:tcPr>
            <w:tcW w:w="1980" w:type="dxa"/>
          </w:tcPr>
          <w:p w14:paraId="5BFEF896" w14:textId="77777777" w:rsidR="004D7962" w:rsidRDefault="004D7962" w:rsidP="008536F0">
            <w:pPr>
              <w:pStyle w:val="a9"/>
              <w:rPr>
                <w:rFonts w:ascii="Times New Roman" w:eastAsiaTheme="minorHAnsi" w:hAnsi="Times New Roman"/>
                <w:sz w:val="20"/>
                <w:szCs w:val="20"/>
              </w:rPr>
            </w:pPr>
            <w:r w:rsidRPr="00DA3265">
              <w:rPr>
                <w:rFonts w:ascii="Times New Roman" w:eastAsiaTheme="minorHAnsi" w:hAnsi="Times New Roman"/>
                <w:sz w:val="20"/>
                <w:szCs w:val="20"/>
              </w:rPr>
              <w:t xml:space="preserve">В учреждениях дополнительного образования участвует в комплектовании учебных групп, кружков и </w:t>
            </w:r>
            <w:r w:rsidRPr="00DA3265">
              <w:rPr>
                <w:rFonts w:ascii="Times New Roman" w:eastAsiaTheme="minorHAnsi" w:hAnsi="Times New Roman"/>
                <w:sz w:val="20"/>
                <w:szCs w:val="20"/>
              </w:rPr>
              <w:lastRenderedPageBreak/>
              <w:t>объединений обучающихся в том числе посредством о</w:t>
            </w:r>
            <w:r w:rsidRPr="00DA3265">
              <w:rPr>
                <w:rFonts w:ascii="Times New Roman" w:eastAsia="Times New Roman" w:hAnsi="Times New Roman"/>
                <w:sz w:val="20"/>
                <w:szCs w:val="20"/>
                <w:lang w:eastAsia="ru-RU"/>
              </w:rPr>
              <w:t>рганизации и проведения исследований рынка услуг дополнительного образования детей и взрослых.</w:t>
            </w:r>
          </w:p>
        </w:tc>
        <w:tc>
          <w:tcPr>
            <w:tcW w:w="2835" w:type="dxa"/>
          </w:tcPr>
          <w:p w14:paraId="5F937C37"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DA3265">
              <w:rPr>
                <w:rFonts w:ascii="Times New Roman" w:eastAsia="Times New Roman" w:hAnsi="Times New Roman" w:cs="Times New Roman"/>
                <w:sz w:val="20"/>
                <w:szCs w:val="20"/>
              </w:rPr>
              <w:lastRenderedPageBreak/>
              <w:t>1. Определение, изучение и анализ внутренних ресурсов и запр</w:t>
            </w:r>
            <w:r>
              <w:rPr>
                <w:rFonts w:ascii="Times New Roman" w:eastAsia="Times New Roman" w:hAnsi="Times New Roman" w:cs="Times New Roman"/>
                <w:sz w:val="20"/>
                <w:szCs w:val="20"/>
              </w:rPr>
              <w:t>осов населения для организации дополнительного образования</w:t>
            </w:r>
          </w:p>
        </w:tc>
        <w:tc>
          <w:tcPr>
            <w:tcW w:w="3229" w:type="dxa"/>
          </w:tcPr>
          <w:p w14:paraId="38112F22"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Организация системы мероприятий по определению, изучению</w:t>
            </w:r>
            <w:r w:rsidRPr="00DA3265">
              <w:rPr>
                <w:rFonts w:ascii="Times New Roman" w:eastAsia="Times New Roman" w:hAnsi="Times New Roman" w:cs="Times New Roman"/>
                <w:sz w:val="20"/>
                <w:szCs w:val="20"/>
              </w:rPr>
              <w:t xml:space="preserve"> и анализ</w:t>
            </w:r>
            <w:r>
              <w:rPr>
                <w:rFonts w:ascii="Times New Roman" w:eastAsia="Times New Roman" w:hAnsi="Times New Roman" w:cs="Times New Roman"/>
                <w:sz w:val="20"/>
                <w:szCs w:val="20"/>
              </w:rPr>
              <w:t>у</w:t>
            </w:r>
            <w:r w:rsidRPr="00DA3265">
              <w:rPr>
                <w:rFonts w:ascii="Times New Roman" w:eastAsia="Times New Roman" w:hAnsi="Times New Roman" w:cs="Times New Roman"/>
                <w:sz w:val="20"/>
                <w:szCs w:val="20"/>
              </w:rPr>
              <w:t xml:space="preserve"> внутренних ресурсов и запр</w:t>
            </w:r>
            <w:r>
              <w:rPr>
                <w:rFonts w:ascii="Times New Roman" w:eastAsia="Times New Roman" w:hAnsi="Times New Roman" w:cs="Times New Roman"/>
                <w:sz w:val="20"/>
                <w:szCs w:val="20"/>
              </w:rPr>
              <w:t>осов населения для организации дополнительного образования.</w:t>
            </w:r>
          </w:p>
        </w:tc>
        <w:tc>
          <w:tcPr>
            <w:tcW w:w="2654" w:type="dxa"/>
          </w:tcPr>
          <w:p w14:paraId="064A0D70"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sz w:val="20"/>
                <w:szCs w:val="20"/>
              </w:rPr>
              <w:t>1.Наличие мероприятий по определению, изучению</w:t>
            </w:r>
            <w:r w:rsidRPr="00DA3265">
              <w:rPr>
                <w:rFonts w:ascii="Times New Roman" w:eastAsia="Times New Roman" w:hAnsi="Times New Roman"/>
                <w:sz w:val="20"/>
                <w:szCs w:val="20"/>
              </w:rPr>
              <w:t xml:space="preserve"> и анализ</w:t>
            </w:r>
            <w:r>
              <w:rPr>
                <w:rFonts w:ascii="Times New Roman" w:eastAsia="Times New Roman" w:hAnsi="Times New Roman"/>
                <w:sz w:val="20"/>
                <w:szCs w:val="20"/>
              </w:rPr>
              <w:t>у</w:t>
            </w:r>
            <w:r w:rsidRPr="00DA3265">
              <w:rPr>
                <w:rFonts w:ascii="Times New Roman" w:eastAsia="Times New Roman" w:hAnsi="Times New Roman"/>
                <w:sz w:val="20"/>
                <w:szCs w:val="20"/>
              </w:rPr>
              <w:t xml:space="preserve"> внутренних ресурсов и запр</w:t>
            </w:r>
            <w:r>
              <w:rPr>
                <w:rFonts w:ascii="Times New Roman" w:eastAsia="Times New Roman" w:hAnsi="Times New Roman"/>
                <w:sz w:val="20"/>
                <w:szCs w:val="20"/>
              </w:rPr>
              <w:t>осов населения для организации дополнительного образования</w:t>
            </w:r>
          </w:p>
        </w:tc>
        <w:tc>
          <w:tcPr>
            <w:tcW w:w="3358" w:type="dxa"/>
          </w:tcPr>
          <w:p w14:paraId="61F22C3F" w14:textId="77777777" w:rsidR="004D7962" w:rsidRPr="00DA3265" w:rsidRDefault="004D7962" w:rsidP="008536F0">
            <w:pPr>
              <w:spacing w:after="0" w:line="240" w:lineRule="auto"/>
              <w:rPr>
                <w:rFonts w:ascii="Times New Roman" w:eastAsia="Times New Roman" w:hAnsi="Times New Roman" w:cs="Times New Roman"/>
                <w:sz w:val="20"/>
                <w:szCs w:val="20"/>
              </w:rPr>
            </w:pPr>
            <w:r w:rsidRPr="00DA32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Наличие</w:t>
            </w:r>
            <w:r w:rsidRPr="00DA32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системы мероприятий по изучению</w:t>
            </w:r>
            <w:r w:rsidRPr="00DA3265">
              <w:rPr>
                <w:rFonts w:ascii="Times New Roman" w:eastAsia="Times New Roman" w:hAnsi="Times New Roman" w:cs="Times New Roman"/>
                <w:sz w:val="20"/>
                <w:szCs w:val="20"/>
              </w:rPr>
              <w:t xml:space="preserve"> и анализ</w:t>
            </w:r>
            <w:r>
              <w:rPr>
                <w:rFonts w:ascii="Times New Roman" w:eastAsia="Times New Roman" w:hAnsi="Times New Roman" w:cs="Times New Roman"/>
                <w:sz w:val="20"/>
                <w:szCs w:val="20"/>
              </w:rPr>
              <w:t>у</w:t>
            </w:r>
            <w:r w:rsidRPr="00DA3265">
              <w:rPr>
                <w:rFonts w:ascii="Times New Roman" w:eastAsia="Times New Roman" w:hAnsi="Times New Roman" w:cs="Times New Roman"/>
                <w:sz w:val="20"/>
                <w:szCs w:val="20"/>
              </w:rPr>
              <w:t xml:space="preserve"> запр</w:t>
            </w:r>
            <w:r>
              <w:rPr>
                <w:rFonts w:ascii="Times New Roman" w:eastAsia="Times New Roman" w:hAnsi="Times New Roman" w:cs="Times New Roman"/>
                <w:sz w:val="20"/>
                <w:szCs w:val="20"/>
              </w:rPr>
              <w:t>осов населения для организации дополнительного образования</w:t>
            </w:r>
          </w:p>
          <w:p w14:paraId="22984D52" w14:textId="77777777" w:rsidR="004D7962" w:rsidRPr="001E37F2" w:rsidRDefault="004D7962" w:rsidP="008536F0">
            <w:pPr>
              <w:pStyle w:val="a9"/>
              <w:rPr>
                <w:rFonts w:ascii="Times New Roman" w:eastAsia="Times New Roman" w:hAnsi="Times New Roman"/>
                <w:sz w:val="20"/>
                <w:szCs w:val="20"/>
                <w:lang w:eastAsia="ru-RU"/>
              </w:rPr>
            </w:pPr>
            <w:r w:rsidRPr="00DA3265">
              <w:rPr>
                <w:rFonts w:ascii="Times New Roman" w:eastAsia="Times New Roman" w:hAnsi="Times New Roman"/>
                <w:sz w:val="20"/>
                <w:szCs w:val="20"/>
              </w:rPr>
              <w:t xml:space="preserve">2. </w:t>
            </w:r>
            <w:r>
              <w:rPr>
                <w:rFonts w:ascii="Times New Roman" w:eastAsia="Times New Roman" w:hAnsi="Times New Roman"/>
                <w:sz w:val="20"/>
                <w:szCs w:val="20"/>
              </w:rPr>
              <w:t xml:space="preserve">Положительная </w:t>
            </w:r>
            <w:r w:rsidRPr="00DA3265">
              <w:rPr>
                <w:rFonts w:ascii="Times New Roman" w:eastAsia="Times New Roman" w:hAnsi="Times New Roman"/>
                <w:sz w:val="20"/>
                <w:szCs w:val="20"/>
              </w:rPr>
              <w:t>динамика</w:t>
            </w:r>
            <w:r w:rsidRPr="00DA3265">
              <w:rPr>
                <w:rFonts w:ascii="Times New Roman" w:eastAsiaTheme="minorHAnsi" w:hAnsi="Times New Roman"/>
                <w:sz w:val="20"/>
                <w:szCs w:val="20"/>
              </w:rPr>
              <w:t xml:space="preserve"> комплектовании учебных групп, </w:t>
            </w:r>
            <w:r w:rsidRPr="00DA3265">
              <w:rPr>
                <w:rFonts w:ascii="Times New Roman" w:eastAsiaTheme="minorHAnsi" w:hAnsi="Times New Roman"/>
                <w:sz w:val="20"/>
                <w:szCs w:val="20"/>
              </w:rPr>
              <w:lastRenderedPageBreak/>
              <w:t>кружков и объединений обучающихся</w:t>
            </w:r>
          </w:p>
        </w:tc>
        <w:tc>
          <w:tcPr>
            <w:tcW w:w="1332" w:type="dxa"/>
          </w:tcPr>
          <w:p w14:paraId="3A95CD4B" w14:textId="6C402CDE" w:rsidR="004D7962" w:rsidRPr="001E37F2" w:rsidRDefault="004D7962" w:rsidP="008536F0">
            <w:pPr>
              <w:spacing w:after="0" w:line="240" w:lineRule="auto"/>
              <w:jc w:val="both"/>
              <w:rPr>
                <w:rFonts w:ascii="Times New Roman" w:eastAsia="Times New Roman" w:hAnsi="Times New Roman" w:cs="Times New Roman"/>
                <w:sz w:val="20"/>
                <w:szCs w:val="20"/>
                <w:highlight w:val="yellow"/>
              </w:rPr>
            </w:pPr>
          </w:p>
        </w:tc>
      </w:tr>
    </w:tbl>
    <w:p w14:paraId="1CE6A596" w14:textId="77777777" w:rsidR="00097734" w:rsidRPr="00E61E7F" w:rsidRDefault="00097734" w:rsidP="00097734">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097734" w:rsidRPr="00E61E7F" w14:paraId="61576C5E" w14:textId="77777777" w:rsidTr="00F77F1B">
        <w:tc>
          <w:tcPr>
            <w:tcW w:w="1872" w:type="dxa"/>
            <w:vMerge w:val="restart"/>
            <w:tcBorders>
              <w:top w:val="single" w:sz="4" w:space="0" w:color="auto"/>
              <w:left w:val="single" w:sz="4" w:space="0" w:color="auto"/>
              <w:bottom w:val="single" w:sz="4" w:space="0" w:color="auto"/>
              <w:right w:val="single" w:sz="4" w:space="0" w:color="auto"/>
            </w:tcBorders>
            <w:vAlign w:val="center"/>
          </w:tcPr>
          <w:p w14:paraId="576B324C"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46758066"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24CBAD63"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34C76AC2"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097734" w:rsidRPr="00E61E7F" w14:paraId="0E7FEB6E" w14:textId="77777777" w:rsidTr="00F77F1B">
        <w:tc>
          <w:tcPr>
            <w:tcW w:w="1872" w:type="dxa"/>
            <w:vMerge/>
            <w:tcBorders>
              <w:top w:val="single" w:sz="4" w:space="0" w:color="auto"/>
              <w:left w:val="single" w:sz="4" w:space="0" w:color="auto"/>
              <w:bottom w:val="single" w:sz="4" w:space="0" w:color="auto"/>
              <w:right w:val="single" w:sz="4" w:space="0" w:color="auto"/>
            </w:tcBorders>
            <w:vAlign w:val="center"/>
          </w:tcPr>
          <w:p w14:paraId="71E52E75"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00343652"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6E1485FC"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2464F61B"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50423EB4"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186C5184"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p>
        </w:tc>
      </w:tr>
      <w:tr w:rsidR="00097734" w:rsidRPr="00E61E7F" w14:paraId="680F9B2D" w14:textId="77777777" w:rsidTr="00F77F1B">
        <w:trPr>
          <w:trHeight w:val="416"/>
        </w:trPr>
        <w:tc>
          <w:tcPr>
            <w:tcW w:w="1872" w:type="dxa"/>
            <w:tcBorders>
              <w:top w:val="single" w:sz="4" w:space="0" w:color="auto"/>
              <w:left w:val="single" w:sz="4" w:space="0" w:color="auto"/>
              <w:bottom w:val="single" w:sz="4" w:space="0" w:color="auto"/>
              <w:right w:val="single" w:sz="4" w:space="0" w:color="auto"/>
            </w:tcBorders>
          </w:tcPr>
          <w:p w14:paraId="5C779075" w14:textId="77777777" w:rsidR="00097734" w:rsidRPr="00E61E7F" w:rsidRDefault="00097734" w:rsidP="00F77F1B">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71EDCCDD"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AD93DDC"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B26F944"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71355F18"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78E212B"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29B356E"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675D8963"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0A6C7F4C"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7F5C4266"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6. Участие в обучающих и научно-практических семинарах, тренингах, конференциях.</w:t>
            </w:r>
          </w:p>
          <w:p w14:paraId="116C4150"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01125017"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6973469"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61C26082"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78FD41A6"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26CC891F"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0FB54202"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7B1EEBD"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020A25A"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w:t>
            </w:r>
            <w:r w:rsidRPr="00E61E7F">
              <w:rPr>
                <w:rFonts w:ascii="Times New Roman" w:eastAsia="Times New Roman" w:hAnsi="Times New Roman" w:cs="Times New Roman"/>
                <w:color w:val="000000" w:themeColor="text1"/>
                <w:sz w:val="20"/>
                <w:szCs w:val="20"/>
              </w:rPr>
              <w:lastRenderedPageBreak/>
              <w:t>практических семинарах, тренингах, конференциях по проблеме профессионального развития.</w:t>
            </w:r>
          </w:p>
          <w:p w14:paraId="3F011A6E" w14:textId="77777777" w:rsidR="00097734" w:rsidRPr="00E61E7F" w:rsidRDefault="00097734"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285FCF98" w14:textId="77777777" w:rsidR="00097734" w:rsidRPr="00E61E7F" w:rsidRDefault="00097734"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EABC7B1" w14:textId="77777777" w:rsidR="00097734" w:rsidRPr="00E61E7F" w:rsidRDefault="00097734"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1F18CA76" w14:textId="77777777" w:rsidR="00097734" w:rsidRPr="00E61E7F" w:rsidRDefault="00097734"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151BDFC5"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6964464E"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46EA11F3"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CBF7B89"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78F2EB97"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A45023C" w14:textId="77777777" w:rsidR="00097734" w:rsidRPr="00E61E7F" w:rsidRDefault="00097734" w:rsidP="00F77F1B">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4736D5E"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3B37AA7B" w14:textId="77777777" w:rsidR="00097734" w:rsidRPr="00E61E7F" w:rsidRDefault="00097734"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619409C6"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0747C9A6"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highlight w:val="yellow"/>
              </w:rPr>
            </w:pPr>
          </w:p>
        </w:tc>
      </w:tr>
      <w:tr w:rsidR="00097734" w:rsidRPr="00AA642C" w14:paraId="6CA36DC9" w14:textId="77777777" w:rsidTr="00F77F1B">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39C0FE31" w14:textId="77777777" w:rsidR="00097734" w:rsidRPr="00C873CF" w:rsidRDefault="00097734" w:rsidP="00F77F1B">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3BE46668" w14:textId="77777777" w:rsidR="00097734" w:rsidRPr="00E61E7F" w:rsidRDefault="00097734" w:rsidP="00F77F1B">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44397DFF" w14:textId="77777777" w:rsidR="00097734" w:rsidRPr="00AA642C" w:rsidRDefault="00097734" w:rsidP="00F77F1B">
            <w:pPr>
              <w:spacing w:after="0" w:line="240" w:lineRule="auto"/>
              <w:jc w:val="both"/>
              <w:rPr>
                <w:rFonts w:ascii="Times New Roman" w:eastAsia="Times New Roman" w:hAnsi="Times New Roman" w:cs="Times New Roman"/>
                <w:sz w:val="20"/>
                <w:szCs w:val="20"/>
                <w:highlight w:val="yellow"/>
              </w:rPr>
            </w:pPr>
          </w:p>
        </w:tc>
      </w:tr>
      <w:tr w:rsidR="00097734" w:rsidRPr="00AA642C" w14:paraId="711CDDF3" w14:textId="77777777" w:rsidTr="00F77F1B">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54B7A32B" w14:textId="77777777" w:rsidR="00097734"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23FB78DF"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158CB19" w14:textId="77777777" w:rsidR="00097734" w:rsidRPr="005E5E89" w:rsidRDefault="00097734"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46742784" w14:textId="77777777" w:rsidR="00097734" w:rsidRPr="005E5E89" w:rsidRDefault="00097734" w:rsidP="00F77F1B">
            <w:pPr>
              <w:spacing w:after="0" w:line="240" w:lineRule="auto"/>
              <w:jc w:val="center"/>
              <w:rPr>
                <w:rFonts w:ascii="Times New Roman" w:hAnsi="Times New Roman" w:cs="Times New Roman"/>
                <w:sz w:val="20"/>
                <w:szCs w:val="20"/>
              </w:rPr>
            </w:pPr>
          </w:p>
        </w:tc>
      </w:tr>
      <w:tr w:rsidR="00097734" w:rsidRPr="00AA642C" w14:paraId="20459BDD" w14:textId="77777777" w:rsidTr="00F77F1B">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7B7BA743" w14:textId="77777777" w:rsidR="00097734" w:rsidRDefault="00097734" w:rsidP="00F77F1B">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1CCBC6F"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665DB59" w14:textId="77777777" w:rsidR="00097734" w:rsidRPr="005E5E89" w:rsidRDefault="00097734"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7C9CA3D2" w14:textId="77777777" w:rsidR="00097734" w:rsidRPr="005E5E89" w:rsidRDefault="00097734" w:rsidP="00F77F1B">
            <w:pPr>
              <w:spacing w:after="0" w:line="240" w:lineRule="auto"/>
              <w:jc w:val="center"/>
              <w:rPr>
                <w:rFonts w:ascii="Times New Roman" w:hAnsi="Times New Roman" w:cs="Times New Roman"/>
                <w:sz w:val="20"/>
                <w:szCs w:val="20"/>
              </w:rPr>
            </w:pPr>
          </w:p>
        </w:tc>
      </w:tr>
      <w:tr w:rsidR="00097734" w:rsidRPr="00AA642C" w14:paraId="1E5C5289" w14:textId="77777777" w:rsidTr="00F77F1B">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29792868" w14:textId="77777777" w:rsidR="00097734" w:rsidRDefault="00097734" w:rsidP="00F77F1B">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80FDD52"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3AA6DD5" w14:textId="77777777" w:rsidR="00097734" w:rsidRPr="005E5E89" w:rsidRDefault="00097734"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3C442C17" w14:textId="77777777" w:rsidR="00097734" w:rsidRPr="005E5E89" w:rsidRDefault="00097734" w:rsidP="00F77F1B">
            <w:pPr>
              <w:spacing w:after="0" w:line="240" w:lineRule="auto"/>
              <w:jc w:val="center"/>
              <w:rPr>
                <w:rFonts w:ascii="Times New Roman" w:hAnsi="Times New Roman" w:cs="Times New Roman"/>
                <w:sz w:val="20"/>
                <w:szCs w:val="20"/>
              </w:rPr>
            </w:pPr>
          </w:p>
        </w:tc>
      </w:tr>
      <w:tr w:rsidR="00097734" w:rsidRPr="00AA642C" w14:paraId="08EB9463" w14:textId="77777777" w:rsidTr="00F77F1B">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56D725FD" w14:textId="77777777" w:rsidR="00097734"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16D93B0C"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6BAF08F"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6CAB7670"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26625832" w14:textId="77777777" w:rsidTr="00F77F1B">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50A84A71" w14:textId="77777777" w:rsidR="00097734" w:rsidRDefault="00097734" w:rsidP="00F77F1B">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33CBEE5"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C743BF9"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022D7EB3"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6A0E7816" w14:textId="77777777" w:rsidTr="00F77F1B">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25DE2E5D" w14:textId="77777777" w:rsidR="00097734" w:rsidRDefault="00097734" w:rsidP="00F77F1B">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7A5791B"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223DA0D"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3470E503"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1ABF35EC" w14:textId="77777777" w:rsidTr="00F77F1B">
        <w:tc>
          <w:tcPr>
            <w:tcW w:w="7650" w:type="dxa"/>
            <w:gridSpan w:val="3"/>
            <w:vMerge w:val="restart"/>
            <w:tcBorders>
              <w:top w:val="single" w:sz="4" w:space="0" w:color="auto"/>
              <w:left w:val="single" w:sz="4" w:space="0" w:color="auto"/>
              <w:bottom w:val="single" w:sz="4" w:space="0" w:color="auto"/>
              <w:right w:val="single" w:sz="4" w:space="0" w:color="auto"/>
            </w:tcBorders>
          </w:tcPr>
          <w:p w14:paraId="4821C639"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52BE5791" w14:textId="77777777" w:rsidR="00097734" w:rsidRPr="00C873CF" w:rsidRDefault="00097734" w:rsidP="00F77F1B">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6B322DDD"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7F166F77"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1AFFCA4C"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348464CB"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61B9337"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AEB8C27"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396CB8F1"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574A9F05"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620089CB"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9B315D3"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6591AC3"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5364A63F"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p>
        </w:tc>
      </w:tr>
      <w:tr w:rsidR="00097734" w:rsidRPr="00AA642C" w14:paraId="3F8DE558"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64C35E60"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60887BB"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04BD845"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78B47F8B"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731F387C"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41A42DC5"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27CBF5F"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6C6936E"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5B12965C"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17F9F91B"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0FC6F0ED"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E155B95"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746758C3"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3BC537C9"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749CFD04"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6BD6478A"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68364F5"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9C4CD2A"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1DFFAD03"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065C276E"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45A373BF"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A9C3271"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4547DA8A"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7097B087"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p>
        </w:tc>
      </w:tr>
      <w:tr w:rsidR="00097734" w:rsidRPr="00AA642C" w14:paraId="67E4EE19"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18614828"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719EBEA"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87C517D"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044F0E51"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5CAB195D"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548F2985"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338B780"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1E4575C"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2FF81E31"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76A790F6"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2AF8F448"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BC02C6C" w14:textId="77777777" w:rsidR="00097734" w:rsidRPr="00C873CF" w:rsidRDefault="00097734" w:rsidP="00F77F1B">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067502E8"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51FD1F53"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p>
        </w:tc>
      </w:tr>
      <w:tr w:rsidR="00097734" w:rsidRPr="00AA642C" w14:paraId="49D63013" w14:textId="77777777" w:rsidTr="00F77F1B">
        <w:tc>
          <w:tcPr>
            <w:tcW w:w="7650" w:type="dxa"/>
            <w:gridSpan w:val="3"/>
            <w:vMerge w:val="restart"/>
            <w:tcBorders>
              <w:top w:val="single" w:sz="4" w:space="0" w:color="auto"/>
              <w:left w:val="single" w:sz="4" w:space="0" w:color="auto"/>
              <w:bottom w:val="single" w:sz="4" w:space="0" w:color="auto"/>
              <w:right w:val="single" w:sz="4" w:space="0" w:color="auto"/>
            </w:tcBorders>
          </w:tcPr>
          <w:p w14:paraId="15711718"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2E8FB296" w14:textId="77777777" w:rsidR="00097734" w:rsidRPr="00F35D3C"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59C2E72D" w14:textId="77777777" w:rsidR="00097734" w:rsidRPr="00C873CF" w:rsidRDefault="00097734" w:rsidP="00F77F1B">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252B9C84"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15202E66" w14:textId="77777777" w:rsidR="00097734" w:rsidRPr="005E5E89" w:rsidRDefault="00097734" w:rsidP="00F77F1B">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0EA0CC9C" w14:textId="77777777" w:rsidR="00097734" w:rsidRPr="005E5E89" w:rsidRDefault="00097734" w:rsidP="00F77F1B">
            <w:pPr>
              <w:snapToGrid w:val="0"/>
              <w:spacing w:after="0" w:line="240" w:lineRule="auto"/>
              <w:jc w:val="center"/>
              <w:rPr>
                <w:rFonts w:ascii="Times New Roman" w:eastAsia="Times New Roman" w:hAnsi="Times New Roman" w:cs="Times New Roman"/>
                <w:sz w:val="20"/>
                <w:szCs w:val="20"/>
                <w:lang w:val="en-US"/>
              </w:rPr>
            </w:pPr>
          </w:p>
        </w:tc>
      </w:tr>
      <w:tr w:rsidR="00097734" w:rsidRPr="00AA642C" w14:paraId="55383686"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38FF139B"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C9FFED2"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10FF8C25" w14:textId="77777777" w:rsidR="00097734" w:rsidRPr="00C873CF" w:rsidRDefault="00097734" w:rsidP="00F77F1B">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36B0105A" w14:textId="77777777" w:rsidR="00097734" w:rsidRPr="00C873CF" w:rsidRDefault="00097734"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1B702D48" w14:textId="77777777" w:rsidR="00097734" w:rsidRPr="00C873CF" w:rsidRDefault="00097734" w:rsidP="00F77F1B">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3985DBCE"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346" w:type="dxa"/>
            <w:tcBorders>
              <w:top w:val="single" w:sz="4" w:space="0" w:color="auto"/>
              <w:left w:val="single" w:sz="4" w:space="0" w:color="auto"/>
              <w:bottom w:val="single" w:sz="4" w:space="0" w:color="auto"/>
              <w:right w:val="single" w:sz="4" w:space="0" w:color="auto"/>
            </w:tcBorders>
          </w:tcPr>
          <w:p w14:paraId="5F4E2D99"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p>
        </w:tc>
      </w:tr>
      <w:tr w:rsidR="00097734" w:rsidRPr="00AA642C" w14:paraId="0729425E"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68909AC1"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E8DC36B" w14:textId="77777777" w:rsidR="00097734" w:rsidRPr="00C873CF" w:rsidRDefault="00097734" w:rsidP="00F77F1B">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6F8EA986" w14:textId="77777777" w:rsidR="00097734" w:rsidRPr="00C873CF" w:rsidRDefault="00097734"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4F0A68B9" w14:textId="77777777" w:rsidR="00097734" w:rsidRPr="00C873CF" w:rsidRDefault="00097734"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5D60628A"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55B12019"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p>
        </w:tc>
      </w:tr>
    </w:tbl>
    <w:p w14:paraId="388969CD" w14:textId="77777777" w:rsidR="004D7962" w:rsidRDefault="004D7962" w:rsidP="008536F0">
      <w:pPr>
        <w:spacing w:after="0" w:line="240" w:lineRule="auto"/>
        <w:jc w:val="both"/>
        <w:rPr>
          <w:rFonts w:ascii="Times New Roman" w:hAnsi="Times New Roman" w:cs="Times New Roman"/>
          <w:b/>
          <w:sz w:val="24"/>
          <w:szCs w:val="24"/>
        </w:rPr>
      </w:pPr>
    </w:p>
    <w:p w14:paraId="6BA1AB7C" w14:textId="77777777" w:rsidR="00E34EC4" w:rsidRDefault="00E34EC4" w:rsidP="008536F0">
      <w:pPr>
        <w:spacing w:after="0" w:line="240" w:lineRule="auto"/>
        <w:jc w:val="both"/>
        <w:rPr>
          <w:rFonts w:ascii="Times New Roman" w:hAnsi="Times New Roman" w:cs="Times New Roman"/>
          <w:b/>
          <w:sz w:val="24"/>
          <w:szCs w:val="24"/>
        </w:rPr>
        <w:sectPr w:rsidR="00E34EC4" w:rsidSect="00CE0BB0">
          <w:pgSz w:w="16838" w:h="11906" w:orient="landscape"/>
          <w:pgMar w:top="720" w:right="720" w:bottom="720" w:left="720" w:header="708" w:footer="708" w:gutter="0"/>
          <w:cols w:space="708"/>
          <w:docGrid w:linePitch="360"/>
        </w:sectPr>
      </w:pPr>
    </w:p>
    <w:p w14:paraId="343CB3BA" w14:textId="77777777" w:rsidR="00E34EC4" w:rsidRPr="00D05F38" w:rsidRDefault="00E34EC4" w:rsidP="00E34EC4">
      <w:pPr>
        <w:pStyle w:val="1"/>
        <w:spacing w:before="0" w:line="240" w:lineRule="auto"/>
        <w:jc w:val="both"/>
        <w:rPr>
          <w:rFonts w:ascii="Times New Roman" w:hAnsi="Times New Roman" w:cs="Times New Roman"/>
          <w:b/>
          <w:color w:val="000000" w:themeColor="text1"/>
          <w:sz w:val="24"/>
          <w:szCs w:val="24"/>
        </w:rPr>
      </w:pPr>
      <w:bookmarkStart w:id="140" w:name="_Toc176427395"/>
      <w:bookmarkStart w:id="141" w:name="_Toc176500812"/>
      <w:r w:rsidRPr="00D05F38">
        <w:rPr>
          <w:rFonts w:ascii="Times New Roman" w:hAnsi="Times New Roman" w:cs="Times New Roman"/>
          <w:b/>
          <w:color w:val="000000" w:themeColor="text1"/>
          <w:sz w:val="24"/>
          <w:szCs w:val="24"/>
        </w:rPr>
        <w:lastRenderedPageBreak/>
        <w:t>Должность: Музыкальный руководитель</w:t>
      </w:r>
      <w:bookmarkEnd w:id="140"/>
      <w:bookmarkEnd w:id="141"/>
      <w:r w:rsidRPr="00D05F38">
        <w:rPr>
          <w:rFonts w:ascii="Times New Roman" w:hAnsi="Times New Roman" w:cs="Times New Roman"/>
          <w:b/>
          <w:color w:val="000000" w:themeColor="text1"/>
          <w:sz w:val="24"/>
          <w:szCs w:val="24"/>
        </w:rPr>
        <w:t xml:space="preserve"> </w:t>
      </w:r>
    </w:p>
    <w:p w14:paraId="17C7ADD4" w14:textId="77777777" w:rsidR="00E34EC4" w:rsidRPr="00F04643" w:rsidRDefault="00E34EC4" w:rsidP="00E34EC4">
      <w:pPr>
        <w:spacing w:after="0" w:line="240" w:lineRule="auto"/>
        <w:jc w:val="both"/>
        <w:rPr>
          <w:rFonts w:ascii="Times New Roman" w:hAnsi="Times New Roman" w:cs="Times New Roman"/>
          <w:sz w:val="24"/>
          <w:szCs w:val="24"/>
        </w:rPr>
      </w:pPr>
      <w:r w:rsidRPr="00F04643">
        <w:rPr>
          <w:rFonts w:ascii="Times New Roman" w:hAnsi="Times New Roman" w:cs="Times New Roman"/>
          <w:sz w:val="24"/>
          <w:szCs w:val="24"/>
        </w:rPr>
        <w:t xml:space="preserve">Наименование ЕКС: </w:t>
      </w:r>
      <w:r w:rsidRPr="00F04643">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41D88F6E" w14:textId="77777777" w:rsidR="004D7962" w:rsidRDefault="004D7962" w:rsidP="008536F0">
      <w:pPr>
        <w:spacing w:after="0" w:line="240" w:lineRule="auto"/>
        <w:jc w:val="both"/>
        <w:rPr>
          <w:rFonts w:ascii="Times New Roman" w:hAnsi="Times New Roman" w:cs="Times New Roman"/>
          <w:b/>
          <w:sz w:val="24"/>
          <w:szCs w:val="24"/>
        </w:rPr>
      </w:pPr>
    </w:p>
    <w:p w14:paraId="0F46D7FF" w14:textId="77777777" w:rsidR="00E34EC4" w:rsidRDefault="00E34EC4" w:rsidP="008536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Чек-лист</w:t>
      </w:r>
    </w:p>
    <w:tbl>
      <w:tblPr>
        <w:tblStyle w:val="a3"/>
        <w:tblW w:w="15304" w:type="dxa"/>
        <w:tblLayout w:type="fixed"/>
        <w:tblLook w:val="04A0" w:firstRow="1" w:lastRow="0" w:firstColumn="1" w:lastColumn="0" w:noHBand="0" w:noVBand="1"/>
      </w:tblPr>
      <w:tblGrid>
        <w:gridCol w:w="2422"/>
        <w:gridCol w:w="3039"/>
        <w:gridCol w:w="3039"/>
        <w:gridCol w:w="2764"/>
        <w:gridCol w:w="2765"/>
        <w:gridCol w:w="1275"/>
      </w:tblGrid>
      <w:tr w:rsidR="00443DA3" w:rsidRPr="00AE530D" w14:paraId="543FA07F" w14:textId="316817F4" w:rsidTr="00443DA3">
        <w:tc>
          <w:tcPr>
            <w:tcW w:w="2422" w:type="dxa"/>
            <w:vMerge w:val="restart"/>
            <w:vAlign w:val="center"/>
          </w:tcPr>
          <w:p w14:paraId="18CBD138" w14:textId="77777777" w:rsidR="00443DA3" w:rsidRPr="000D2C58" w:rsidRDefault="00443DA3" w:rsidP="00443DA3">
            <w:pPr>
              <w:spacing w:line="240" w:lineRule="auto"/>
              <w:rPr>
                <w:rFonts w:ascii="Times New Roman" w:eastAsia="Times New Roman" w:hAnsi="Times New Roman" w:cs="Times New Roman"/>
                <w:b/>
                <w:color w:val="000000" w:themeColor="text1"/>
                <w:sz w:val="20"/>
                <w:szCs w:val="20"/>
              </w:rPr>
            </w:pPr>
            <w:r w:rsidRPr="000D2C58">
              <w:rPr>
                <w:rFonts w:ascii="Times New Roman" w:eastAsia="Times New Roman" w:hAnsi="Times New Roman" w:cs="Times New Roman"/>
                <w:b/>
                <w:color w:val="000000" w:themeColor="text1"/>
                <w:sz w:val="20"/>
                <w:szCs w:val="20"/>
              </w:rPr>
              <w:t>Должностные обязанности</w:t>
            </w:r>
          </w:p>
        </w:tc>
        <w:tc>
          <w:tcPr>
            <w:tcW w:w="6078" w:type="dxa"/>
            <w:gridSpan w:val="2"/>
            <w:vAlign w:val="center"/>
          </w:tcPr>
          <w:p w14:paraId="4DEC4419" w14:textId="1E01B731" w:rsidR="00443DA3" w:rsidRPr="00AE530D" w:rsidRDefault="00443DA3" w:rsidP="00443DA3">
            <w:pPr>
              <w:spacing w:line="240" w:lineRule="auto"/>
              <w:jc w:val="both"/>
              <w:rPr>
                <w:rFonts w:ascii="Times New Roman" w:eastAsia="Times New Roman" w:hAnsi="Times New Roman"/>
                <w:b/>
                <w:color w:val="000000" w:themeColor="text1"/>
                <w:sz w:val="20"/>
                <w:szCs w:val="20"/>
              </w:rPr>
            </w:pPr>
            <w:r w:rsidRPr="0054493D">
              <w:rPr>
                <w:rFonts w:ascii="Times New Roman" w:eastAsia="Times New Roman" w:hAnsi="Times New Roman" w:cs="Times New Roman"/>
                <w:b/>
                <w:color w:val="000000" w:themeColor="text1"/>
                <w:sz w:val="20"/>
                <w:szCs w:val="20"/>
                <w:lang w:eastAsia="en-US"/>
              </w:rPr>
              <w:t>Осуществляемые виды профессиональной деятельности по должности, используемые способы, методы, средства</w:t>
            </w:r>
          </w:p>
        </w:tc>
        <w:tc>
          <w:tcPr>
            <w:tcW w:w="5529" w:type="dxa"/>
            <w:gridSpan w:val="2"/>
            <w:vAlign w:val="center"/>
          </w:tcPr>
          <w:p w14:paraId="74BEBC02" w14:textId="3645E0F4" w:rsidR="00443DA3" w:rsidRPr="00AE530D" w:rsidRDefault="00443DA3" w:rsidP="00443DA3">
            <w:pPr>
              <w:spacing w:line="240" w:lineRule="auto"/>
              <w:jc w:val="both"/>
              <w:rPr>
                <w:rFonts w:ascii="Times New Roman" w:eastAsia="Times New Roman" w:hAnsi="Times New Roman" w:cs="Times New Roman"/>
                <w:b/>
                <w:color w:val="000000" w:themeColor="text1"/>
                <w:sz w:val="20"/>
                <w:szCs w:val="20"/>
              </w:rPr>
            </w:pPr>
            <w:r w:rsidRPr="0054493D">
              <w:rPr>
                <w:rFonts w:ascii="Times New Roman" w:eastAsia="Times New Roman" w:hAnsi="Times New Roman" w:cs="Times New Roman"/>
                <w:b/>
                <w:color w:val="000000" w:themeColor="text1"/>
                <w:sz w:val="20"/>
                <w:szCs w:val="20"/>
                <w:lang w:eastAsia="en-US"/>
              </w:rPr>
              <w:t>Результаты профессиональной деятельности по должности</w:t>
            </w:r>
          </w:p>
        </w:tc>
        <w:tc>
          <w:tcPr>
            <w:tcW w:w="1275" w:type="dxa"/>
            <w:vMerge w:val="restart"/>
          </w:tcPr>
          <w:p w14:paraId="016BC52F" w14:textId="225FCA02" w:rsidR="00443DA3" w:rsidRPr="00AE530D" w:rsidRDefault="00443DA3" w:rsidP="00443DA3">
            <w:pPr>
              <w:spacing w:line="240" w:lineRule="auto"/>
              <w:jc w:val="both"/>
              <w:rPr>
                <w:rFonts w:ascii="Times New Roman" w:eastAsia="Times New Roman" w:hAnsi="Times New Roman"/>
                <w:b/>
                <w:color w:val="000000" w:themeColor="text1"/>
                <w:sz w:val="20"/>
                <w:szCs w:val="20"/>
              </w:rPr>
            </w:pPr>
            <w:r w:rsidRPr="0054493D">
              <w:rPr>
                <w:rFonts w:ascii="Times New Roman" w:eastAsia="Times New Roman" w:hAnsi="Times New Roman" w:cs="Times New Roman"/>
                <w:b/>
                <w:color w:val="000000" w:themeColor="text1"/>
                <w:sz w:val="20"/>
                <w:szCs w:val="20"/>
                <w:lang w:eastAsia="en-US"/>
              </w:rPr>
              <w:t>Самооценка (сумма баллов)</w:t>
            </w:r>
          </w:p>
        </w:tc>
      </w:tr>
      <w:tr w:rsidR="00443DA3" w:rsidRPr="00AE530D" w14:paraId="07B39270" w14:textId="77777777" w:rsidTr="00443DA3">
        <w:tc>
          <w:tcPr>
            <w:tcW w:w="2422" w:type="dxa"/>
            <w:vMerge/>
            <w:vAlign w:val="center"/>
          </w:tcPr>
          <w:p w14:paraId="1693E47F" w14:textId="77777777" w:rsidR="00443DA3" w:rsidRPr="000D2C58" w:rsidRDefault="00443DA3" w:rsidP="00443DA3">
            <w:pPr>
              <w:spacing w:line="240" w:lineRule="auto"/>
              <w:rPr>
                <w:rFonts w:ascii="Times New Roman" w:eastAsia="Times New Roman" w:hAnsi="Times New Roman" w:cs="Times New Roman"/>
                <w:b/>
                <w:color w:val="000000" w:themeColor="text1"/>
                <w:sz w:val="20"/>
                <w:szCs w:val="20"/>
              </w:rPr>
            </w:pPr>
          </w:p>
        </w:tc>
        <w:tc>
          <w:tcPr>
            <w:tcW w:w="3039" w:type="dxa"/>
            <w:vAlign w:val="center"/>
          </w:tcPr>
          <w:p w14:paraId="42B19203" w14:textId="5656DAB1" w:rsidR="00443DA3" w:rsidRPr="00AE530D" w:rsidRDefault="00443DA3" w:rsidP="00443DA3">
            <w:pPr>
              <w:spacing w:line="240" w:lineRule="auto"/>
              <w:jc w:val="both"/>
              <w:rPr>
                <w:rFonts w:ascii="Times New Roman" w:eastAsia="Times New Roman" w:hAnsi="Times New Roman"/>
                <w:b/>
                <w:color w:val="000000" w:themeColor="text1"/>
                <w:sz w:val="20"/>
                <w:szCs w:val="20"/>
              </w:rPr>
            </w:pPr>
            <w:r w:rsidRPr="0054493D">
              <w:rPr>
                <w:rFonts w:ascii="Times New Roman" w:eastAsia="Times New Roman" w:hAnsi="Times New Roman"/>
                <w:b/>
                <w:color w:val="000000" w:themeColor="text1"/>
                <w:sz w:val="20"/>
                <w:szCs w:val="20"/>
              </w:rPr>
              <w:t>Первая КК (1 балл)</w:t>
            </w:r>
          </w:p>
        </w:tc>
        <w:tc>
          <w:tcPr>
            <w:tcW w:w="3039" w:type="dxa"/>
            <w:vAlign w:val="center"/>
          </w:tcPr>
          <w:p w14:paraId="313B4792" w14:textId="5D10AC97" w:rsidR="00443DA3" w:rsidRPr="00AE530D" w:rsidRDefault="00443DA3" w:rsidP="00443DA3">
            <w:pPr>
              <w:spacing w:line="240" w:lineRule="auto"/>
              <w:jc w:val="both"/>
              <w:rPr>
                <w:rFonts w:ascii="Times New Roman" w:eastAsia="Times New Roman" w:hAnsi="Times New Roman"/>
                <w:b/>
                <w:color w:val="000000" w:themeColor="text1"/>
                <w:sz w:val="20"/>
                <w:szCs w:val="20"/>
              </w:rPr>
            </w:pPr>
            <w:r w:rsidRPr="0054493D">
              <w:rPr>
                <w:rFonts w:ascii="Times New Roman" w:eastAsia="Times New Roman" w:hAnsi="Times New Roman"/>
                <w:b/>
                <w:color w:val="000000" w:themeColor="text1"/>
                <w:sz w:val="20"/>
                <w:szCs w:val="20"/>
              </w:rPr>
              <w:t>Высшая КК (2 балла)</w:t>
            </w:r>
          </w:p>
        </w:tc>
        <w:tc>
          <w:tcPr>
            <w:tcW w:w="2764" w:type="dxa"/>
            <w:vAlign w:val="center"/>
          </w:tcPr>
          <w:p w14:paraId="4A3574A5" w14:textId="63B9F319" w:rsidR="00443DA3" w:rsidRPr="00AE530D" w:rsidRDefault="00443DA3" w:rsidP="00443DA3">
            <w:pPr>
              <w:spacing w:line="240" w:lineRule="auto"/>
              <w:jc w:val="both"/>
              <w:rPr>
                <w:rFonts w:ascii="Times New Roman" w:eastAsia="Times New Roman" w:hAnsi="Times New Roman"/>
                <w:b/>
                <w:color w:val="000000" w:themeColor="text1"/>
                <w:sz w:val="20"/>
                <w:szCs w:val="20"/>
              </w:rPr>
            </w:pPr>
            <w:r w:rsidRPr="0054493D">
              <w:rPr>
                <w:rFonts w:ascii="Times New Roman" w:eastAsia="Times New Roman" w:hAnsi="Times New Roman"/>
                <w:b/>
                <w:color w:val="000000" w:themeColor="text1"/>
                <w:sz w:val="20"/>
                <w:szCs w:val="20"/>
              </w:rPr>
              <w:t>Первая КК (1 балл)</w:t>
            </w:r>
          </w:p>
        </w:tc>
        <w:tc>
          <w:tcPr>
            <w:tcW w:w="2765" w:type="dxa"/>
            <w:vAlign w:val="center"/>
          </w:tcPr>
          <w:p w14:paraId="7FC8B827" w14:textId="6FAFE28A" w:rsidR="00443DA3" w:rsidRPr="00AE530D" w:rsidRDefault="00443DA3" w:rsidP="00443DA3">
            <w:pPr>
              <w:spacing w:line="240" w:lineRule="auto"/>
              <w:jc w:val="both"/>
              <w:rPr>
                <w:rFonts w:ascii="Times New Roman" w:eastAsia="Times New Roman" w:hAnsi="Times New Roman"/>
                <w:b/>
                <w:color w:val="000000" w:themeColor="text1"/>
                <w:sz w:val="20"/>
                <w:szCs w:val="20"/>
              </w:rPr>
            </w:pPr>
            <w:r w:rsidRPr="0054493D">
              <w:rPr>
                <w:rFonts w:ascii="Times New Roman" w:eastAsia="Times New Roman" w:hAnsi="Times New Roman" w:cs="Times New Roman"/>
                <w:b/>
                <w:color w:val="000000" w:themeColor="text1"/>
                <w:sz w:val="20"/>
                <w:szCs w:val="20"/>
                <w:lang w:eastAsia="en-US"/>
              </w:rPr>
              <w:t>Высшая КК (2 балла)</w:t>
            </w:r>
          </w:p>
        </w:tc>
        <w:tc>
          <w:tcPr>
            <w:tcW w:w="1275" w:type="dxa"/>
            <w:vMerge/>
          </w:tcPr>
          <w:p w14:paraId="524DA4AE" w14:textId="77777777" w:rsidR="00443DA3" w:rsidRPr="00AE530D" w:rsidRDefault="00443DA3" w:rsidP="00443DA3">
            <w:pPr>
              <w:spacing w:line="240" w:lineRule="auto"/>
              <w:jc w:val="both"/>
              <w:rPr>
                <w:rFonts w:ascii="Times New Roman" w:eastAsia="Times New Roman" w:hAnsi="Times New Roman"/>
                <w:b/>
                <w:color w:val="000000" w:themeColor="text1"/>
                <w:sz w:val="20"/>
                <w:szCs w:val="20"/>
              </w:rPr>
            </w:pPr>
          </w:p>
        </w:tc>
      </w:tr>
      <w:tr w:rsidR="00443DA3" w:rsidRPr="00175C95" w14:paraId="623E9C66" w14:textId="0ABFF9B2" w:rsidTr="00443DA3">
        <w:tc>
          <w:tcPr>
            <w:tcW w:w="2422" w:type="dxa"/>
            <w:vMerge w:val="restart"/>
          </w:tcPr>
          <w:p w14:paraId="27FD0713" w14:textId="77777777" w:rsidR="00443DA3" w:rsidRDefault="00443DA3" w:rsidP="00443DA3">
            <w:pPr>
              <w:pStyle w:val="a9"/>
              <w:rPr>
                <w:rFonts w:ascii="Times New Roman" w:eastAsiaTheme="minorHAnsi" w:hAnsi="Times New Roman"/>
                <w:sz w:val="20"/>
                <w:szCs w:val="20"/>
              </w:rPr>
            </w:pPr>
            <w:r w:rsidRPr="001F5E20">
              <w:rPr>
                <w:rFonts w:ascii="Times New Roman" w:eastAsiaTheme="minorHAnsi" w:hAnsi="Times New Roman"/>
                <w:sz w:val="20"/>
                <w:szCs w:val="20"/>
              </w:rPr>
              <w:t>Участвует в разработке образовательной программы образовательного учреждения.</w:t>
            </w:r>
          </w:p>
          <w:p w14:paraId="57E3ED7B" w14:textId="77777777" w:rsidR="00443DA3" w:rsidRPr="00B21906" w:rsidRDefault="00443DA3" w:rsidP="00443DA3">
            <w:pPr>
              <w:pStyle w:val="a9"/>
              <w:rPr>
                <w:rFonts w:ascii="Times New Roman" w:eastAsiaTheme="minorHAnsi" w:hAnsi="Times New Roman"/>
                <w:sz w:val="20"/>
                <w:szCs w:val="20"/>
              </w:rPr>
            </w:pPr>
            <w:r w:rsidRPr="001F5E20">
              <w:rPr>
                <w:rFonts w:ascii="Times New Roman" w:eastAsiaTheme="minorHAnsi" w:hAnsi="Times New Roman"/>
                <w:sz w:val="20"/>
                <w:szCs w:val="20"/>
              </w:rPr>
              <w:t>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p w14:paraId="5E1A777A" w14:textId="77777777" w:rsidR="00443DA3" w:rsidRDefault="00443DA3" w:rsidP="00443DA3">
            <w:pPr>
              <w:pStyle w:val="a9"/>
              <w:rPr>
                <w:rFonts w:ascii="Times New Roman" w:eastAsiaTheme="minorHAnsi" w:hAnsi="Times New Roman"/>
                <w:sz w:val="20"/>
                <w:szCs w:val="20"/>
              </w:rPr>
            </w:pPr>
          </w:p>
          <w:p w14:paraId="31051CB3" w14:textId="77777777" w:rsidR="00443DA3" w:rsidRPr="00B21906" w:rsidRDefault="00443DA3" w:rsidP="00443DA3">
            <w:pPr>
              <w:pStyle w:val="a9"/>
              <w:rPr>
                <w:rFonts w:ascii="Times New Roman" w:eastAsiaTheme="minorHAnsi" w:hAnsi="Times New Roman"/>
                <w:sz w:val="20"/>
                <w:szCs w:val="20"/>
              </w:rPr>
            </w:pPr>
          </w:p>
        </w:tc>
        <w:tc>
          <w:tcPr>
            <w:tcW w:w="3039" w:type="dxa"/>
          </w:tcPr>
          <w:p w14:paraId="2C2ACCBB" w14:textId="77777777" w:rsidR="00443DA3" w:rsidRPr="00175C95" w:rsidRDefault="00443DA3" w:rsidP="00443DA3">
            <w:pPr>
              <w:pStyle w:val="a9"/>
              <w:rPr>
                <w:rFonts w:ascii="Times New Roman" w:eastAsia="Times New Roman" w:hAnsi="Times New Roman"/>
                <w:sz w:val="20"/>
                <w:szCs w:val="20"/>
                <w:lang w:eastAsia="ru-RU"/>
              </w:rPr>
            </w:pPr>
            <w:r w:rsidRPr="00175C95">
              <w:rPr>
                <w:rFonts w:ascii="Times New Roman" w:eastAsia="Times New Roman" w:hAnsi="Times New Roman"/>
                <w:b/>
                <w:i/>
                <w:sz w:val="20"/>
                <w:szCs w:val="20"/>
                <w:lang w:eastAsia="ru-RU"/>
              </w:rPr>
              <w:t>Первая КК</w:t>
            </w:r>
            <w:r w:rsidRPr="00175C95">
              <w:rPr>
                <w:rFonts w:ascii="Times New Roman" w:eastAsia="Times New Roman" w:hAnsi="Times New Roman"/>
                <w:sz w:val="20"/>
                <w:szCs w:val="20"/>
                <w:lang w:eastAsia="ru-RU"/>
              </w:rPr>
              <w:t xml:space="preserve">: </w:t>
            </w:r>
          </w:p>
          <w:p w14:paraId="00FCE346" w14:textId="77777777"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1. Р</w:t>
            </w:r>
            <w:r w:rsidRPr="00175C95">
              <w:rPr>
                <w:rFonts w:ascii="Times New Roman" w:hAnsi="Times New Roman" w:cs="Times New Roman"/>
                <w:sz w:val="20"/>
                <w:szCs w:val="20"/>
              </w:rPr>
              <w:t xml:space="preserve">еализация основной образовательной программы в соответствии с </w:t>
            </w:r>
            <w:r w:rsidRPr="00175C95">
              <w:rPr>
                <w:rFonts w:ascii="Times New Roman" w:eastAsia="Times New Roman" w:hAnsi="Times New Roman" w:cs="Times New Roman"/>
                <w:sz w:val="20"/>
                <w:szCs w:val="20"/>
              </w:rPr>
              <w:t>Федеральной образовательной программой дошкольного образования (далее ФОП ДО) и федеральным государственным образовательным стандартом дошкольного образования (далее ФГОС ДО) в части образовательной области «Художественно эстетическое развитие».</w:t>
            </w:r>
          </w:p>
          <w:p w14:paraId="00A7B6E5" w14:textId="77777777" w:rsidR="00443DA3" w:rsidRPr="00175C95" w:rsidRDefault="00443DA3" w:rsidP="00443DA3">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Применение методических (в том числе электронных) материалов.</w:t>
            </w:r>
          </w:p>
          <w:p w14:paraId="3D202717" w14:textId="77777777" w:rsidR="00443DA3" w:rsidRPr="00175C95" w:rsidRDefault="00443DA3" w:rsidP="00443DA3">
            <w:pPr>
              <w:spacing w:line="240" w:lineRule="auto"/>
              <w:rPr>
                <w:rFonts w:ascii="Times New Roman" w:eastAsiaTheme="minorHAnsi" w:hAnsi="Times New Roman" w:cs="Times New Roman"/>
                <w:sz w:val="20"/>
                <w:szCs w:val="20"/>
              </w:rPr>
            </w:pPr>
            <w:r w:rsidRPr="00175C95">
              <w:rPr>
                <w:rFonts w:ascii="Times New Roman" w:hAnsi="Times New Roman" w:cs="Times New Roman"/>
                <w:sz w:val="20"/>
                <w:szCs w:val="20"/>
              </w:rPr>
              <w:t xml:space="preserve">3. Участие в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p>
          <w:p w14:paraId="15886FAA" w14:textId="77777777"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eastAsiaTheme="minorHAnsi" w:hAnsi="Times New Roman" w:cs="Times New Roman"/>
                <w:sz w:val="20"/>
                <w:szCs w:val="20"/>
              </w:rPr>
              <w:t xml:space="preserve">4. Участие в реализации внутренних диагностических процедур по оцениванию </w:t>
            </w:r>
            <w:r w:rsidRPr="00175C95">
              <w:rPr>
                <w:rFonts w:ascii="Times New Roman" w:eastAsia="Times New Roman" w:hAnsi="Times New Roman" w:cs="Times New Roman"/>
                <w:sz w:val="20"/>
                <w:szCs w:val="20"/>
              </w:rPr>
              <w:t>планируемых результатов</w:t>
            </w:r>
            <w:r w:rsidRPr="00175C95">
              <w:rPr>
                <w:rFonts w:ascii="Times New Roman" w:hAnsi="Times New Roman" w:cs="Times New Roman"/>
                <w:sz w:val="20"/>
                <w:szCs w:val="20"/>
              </w:rPr>
              <w:t xml:space="preserve"> и достижений воспитанников в рамках внутренней системы оценки качества образования (ВСОКО).</w:t>
            </w:r>
          </w:p>
          <w:p w14:paraId="5E7FE799" w14:textId="53929072" w:rsidR="00443DA3" w:rsidRPr="00175C95" w:rsidRDefault="00443DA3" w:rsidP="00443DA3">
            <w:pPr>
              <w:spacing w:line="240" w:lineRule="auto"/>
              <w:rPr>
                <w:rFonts w:ascii="Times New Roman" w:eastAsia="Times New Roman" w:hAnsi="Times New Roman" w:cs="Times New Roman"/>
                <w:sz w:val="20"/>
                <w:szCs w:val="20"/>
              </w:rPr>
            </w:pPr>
          </w:p>
        </w:tc>
        <w:tc>
          <w:tcPr>
            <w:tcW w:w="3039" w:type="dxa"/>
          </w:tcPr>
          <w:p w14:paraId="38BC46D2" w14:textId="77777777" w:rsidR="00443DA3" w:rsidRPr="00175C95" w:rsidRDefault="00443DA3" w:rsidP="00443DA3">
            <w:pPr>
              <w:pStyle w:val="a9"/>
              <w:rPr>
                <w:rFonts w:ascii="Times New Roman" w:eastAsia="Times New Roman" w:hAnsi="Times New Roman"/>
                <w:sz w:val="20"/>
                <w:szCs w:val="20"/>
                <w:lang w:eastAsia="ru-RU"/>
              </w:rPr>
            </w:pPr>
            <w:r w:rsidRPr="00175C95">
              <w:rPr>
                <w:rFonts w:ascii="Times New Roman" w:eastAsia="Times New Roman" w:hAnsi="Times New Roman"/>
                <w:b/>
                <w:i/>
                <w:sz w:val="20"/>
                <w:szCs w:val="20"/>
                <w:lang w:eastAsia="ru-RU"/>
              </w:rPr>
              <w:t>Высшая КК</w:t>
            </w:r>
            <w:r w:rsidRPr="00175C95">
              <w:rPr>
                <w:rFonts w:ascii="Times New Roman" w:eastAsia="Times New Roman" w:hAnsi="Times New Roman"/>
                <w:sz w:val="20"/>
                <w:szCs w:val="20"/>
                <w:lang w:eastAsia="ru-RU"/>
              </w:rPr>
              <w:t xml:space="preserve">:  </w:t>
            </w:r>
          </w:p>
          <w:p w14:paraId="29F5C53A" w14:textId="77777777"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1. Разработка и р</w:t>
            </w:r>
            <w:r w:rsidRPr="00175C95">
              <w:rPr>
                <w:rFonts w:ascii="Times New Roman" w:hAnsi="Times New Roman" w:cs="Times New Roman"/>
                <w:sz w:val="20"/>
                <w:szCs w:val="20"/>
              </w:rPr>
              <w:t xml:space="preserve">еализация основной образовательной программы в соответствии с </w:t>
            </w:r>
            <w:r w:rsidRPr="00175C95">
              <w:rPr>
                <w:rFonts w:ascii="Times New Roman" w:eastAsia="Times New Roman" w:hAnsi="Times New Roman" w:cs="Times New Roman"/>
                <w:sz w:val="20"/>
                <w:szCs w:val="20"/>
              </w:rPr>
              <w:t>Федеральной образовательной программой дошкольного образования (далее ФОП ДО) и федеральным государственным образовательным стандартом дошкольного образования (далее ФГОС ДО) в части образовательной области «Художественно эстетическое развитие».</w:t>
            </w:r>
          </w:p>
          <w:p w14:paraId="549BFADD" w14:textId="77777777" w:rsidR="00443DA3" w:rsidRPr="00175C95" w:rsidRDefault="00443DA3" w:rsidP="00443DA3">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Разработка и применение авторских методических (в том числе электронных) материалов.</w:t>
            </w:r>
          </w:p>
          <w:p w14:paraId="7EF3E458" w14:textId="77777777" w:rsidR="00443DA3" w:rsidRPr="00175C95" w:rsidRDefault="00443DA3" w:rsidP="00443DA3">
            <w:pPr>
              <w:spacing w:line="240" w:lineRule="auto"/>
              <w:rPr>
                <w:rFonts w:ascii="Times New Roman" w:eastAsiaTheme="minorHAnsi" w:hAnsi="Times New Roman" w:cs="Times New Roman"/>
                <w:sz w:val="20"/>
                <w:szCs w:val="20"/>
              </w:rPr>
            </w:pPr>
            <w:r w:rsidRPr="00175C95">
              <w:rPr>
                <w:rFonts w:ascii="Times New Roman" w:hAnsi="Times New Roman" w:cs="Times New Roman"/>
                <w:sz w:val="20"/>
                <w:szCs w:val="20"/>
              </w:rPr>
              <w:t xml:space="preserve">3. Организация и участие в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p>
          <w:p w14:paraId="65EE1872" w14:textId="6D8C1208" w:rsidR="00443DA3" w:rsidRPr="00175C95" w:rsidRDefault="00443DA3" w:rsidP="00443DA3">
            <w:pPr>
              <w:pStyle w:val="a9"/>
              <w:rPr>
                <w:rFonts w:ascii="Times New Roman" w:eastAsia="Times New Roman" w:hAnsi="Times New Roman"/>
                <w:b/>
                <w:i/>
                <w:sz w:val="20"/>
                <w:szCs w:val="20"/>
                <w:lang w:eastAsia="ru-RU"/>
              </w:rPr>
            </w:pPr>
            <w:r w:rsidRPr="00175C95">
              <w:rPr>
                <w:rFonts w:ascii="Times New Roman" w:eastAsiaTheme="minorHAnsi" w:hAnsi="Times New Roman"/>
                <w:sz w:val="20"/>
                <w:szCs w:val="20"/>
              </w:rPr>
              <w:t>4. У</w:t>
            </w:r>
            <w:r>
              <w:rPr>
                <w:rFonts w:ascii="Times New Roman" w:hAnsi="Times New Roman"/>
                <w:sz w:val="20"/>
                <w:szCs w:val="20"/>
              </w:rPr>
              <w:t xml:space="preserve">частие в разработке </w:t>
            </w:r>
            <w:r w:rsidRPr="00175C95">
              <w:rPr>
                <w:rFonts w:ascii="Times New Roman" w:hAnsi="Times New Roman"/>
                <w:sz w:val="20"/>
                <w:szCs w:val="20"/>
              </w:rPr>
              <w:t xml:space="preserve">системы </w:t>
            </w:r>
            <w:r w:rsidRPr="00175C95">
              <w:rPr>
                <w:rFonts w:ascii="Times New Roman" w:eastAsia="Times New Roman" w:hAnsi="Times New Roman"/>
                <w:sz w:val="20"/>
                <w:szCs w:val="20"/>
              </w:rPr>
              <w:t>диагностики достижения планируемых результатов</w:t>
            </w:r>
            <w:r w:rsidRPr="00175C95">
              <w:rPr>
                <w:rFonts w:ascii="Times New Roman" w:hAnsi="Times New Roman"/>
                <w:sz w:val="20"/>
                <w:szCs w:val="20"/>
              </w:rPr>
              <w:t xml:space="preserve"> и достижений воспитанников, в рамках внутренней системы оценки качества образования (ВСОКО).</w:t>
            </w:r>
          </w:p>
        </w:tc>
        <w:tc>
          <w:tcPr>
            <w:tcW w:w="2764" w:type="dxa"/>
          </w:tcPr>
          <w:p w14:paraId="54113663" w14:textId="77777777" w:rsidR="00443DA3" w:rsidRPr="00175C95" w:rsidRDefault="00443DA3" w:rsidP="00443DA3">
            <w:pPr>
              <w:pStyle w:val="a9"/>
              <w:rPr>
                <w:rFonts w:ascii="Times New Roman" w:eastAsia="Times New Roman" w:hAnsi="Times New Roman"/>
                <w:sz w:val="20"/>
                <w:szCs w:val="20"/>
                <w:lang w:eastAsia="ru-RU"/>
              </w:rPr>
            </w:pPr>
            <w:r w:rsidRPr="00175C95">
              <w:rPr>
                <w:rFonts w:ascii="Times New Roman" w:eastAsia="Times New Roman" w:hAnsi="Times New Roman"/>
                <w:b/>
                <w:i/>
                <w:sz w:val="20"/>
                <w:szCs w:val="20"/>
                <w:lang w:eastAsia="ru-RU"/>
              </w:rPr>
              <w:t>Первая КК</w:t>
            </w:r>
            <w:r w:rsidRPr="00175C95">
              <w:rPr>
                <w:rFonts w:ascii="Times New Roman" w:eastAsia="Times New Roman" w:hAnsi="Times New Roman"/>
                <w:sz w:val="20"/>
                <w:szCs w:val="20"/>
                <w:lang w:eastAsia="ru-RU"/>
              </w:rPr>
              <w:t xml:space="preserve">: </w:t>
            </w:r>
          </w:p>
          <w:p w14:paraId="336069AE" w14:textId="77777777"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1. Наличие в основной образовательной программе парциальных образовательных программ образовательной области «Художественно эстетическое развитие», разработанных педагогическим работником, утвержденных в установленном порядке.</w:t>
            </w:r>
          </w:p>
          <w:p w14:paraId="14C2F967" w14:textId="77777777" w:rsidR="00443DA3" w:rsidRPr="00175C95" w:rsidRDefault="00443DA3" w:rsidP="00443DA3">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 xml:space="preserve">Методические материалы (в том числе электронные), используемые для </w:t>
            </w:r>
            <w:r w:rsidRPr="00175C95">
              <w:rPr>
                <w:rFonts w:ascii="Times New Roman" w:eastAsia="Times New Roman" w:hAnsi="Times New Roman" w:cs="Times New Roman"/>
                <w:sz w:val="20"/>
                <w:szCs w:val="20"/>
              </w:rPr>
              <w:t>организации развивающей предметно-пространственной среды (далее - РППС)</w:t>
            </w:r>
            <w:r w:rsidRPr="00175C95">
              <w:rPr>
                <w:rFonts w:ascii="Times New Roman" w:hAnsi="Times New Roman" w:cs="Times New Roman"/>
                <w:sz w:val="20"/>
                <w:szCs w:val="20"/>
              </w:rPr>
              <w:t xml:space="preserve"> соответствуют основной образовательной программе.</w:t>
            </w:r>
          </w:p>
          <w:p w14:paraId="16E698F2" w14:textId="77777777"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hAnsi="Times New Roman" w:cs="Times New Roman"/>
                <w:sz w:val="20"/>
                <w:szCs w:val="20"/>
              </w:rPr>
              <w:t xml:space="preserve">3. Наличие информации об участии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r w:rsidRPr="00175C95">
              <w:rPr>
                <w:rFonts w:ascii="Times New Roman" w:eastAsia="Times New Roman" w:hAnsi="Times New Roman" w:cs="Times New Roman"/>
                <w:sz w:val="20"/>
                <w:szCs w:val="20"/>
              </w:rPr>
              <w:t xml:space="preserve">. </w:t>
            </w:r>
          </w:p>
          <w:p w14:paraId="27863C0E" w14:textId="77777777" w:rsidR="00443DA3" w:rsidRPr="00480D01" w:rsidRDefault="00443DA3" w:rsidP="00443DA3">
            <w:pPr>
              <w:spacing w:line="240" w:lineRule="auto"/>
              <w:rPr>
                <w:rFonts w:ascii="Times New Roman" w:eastAsia="Times New Roman" w:hAnsi="Times New Roman" w:cs="Times New Roman"/>
                <w:color w:val="FF0000"/>
                <w:sz w:val="20"/>
                <w:szCs w:val="20"/>
              </w:rPr>
            </w:pPr>
            <w:r w:rsidRPr="00175C95">
              <w:rPr>
                <w:rFonts w:ascii="Times New Roman" w:eastAsia="Times New Roman" w:hAnsi="Times New Roman" w:cs="Times New Roman"/>
                <w:sz w:val="20"/>
                <w:szCs w:val="20"/>
              </w:rPr>
              <w:t xml:space="preserve">4. </w:t>
            </w:r>
            <w:r w:rsidRPr="005818B7">
              <w:rPr>
                <w:rFonts w:ascii="Times New Roman" w:eastAsia="Times New Roman" w:hAnsi="Times New Roman" w:cs="Times New Roman"/>
                <w:sz w:val="20"/>
                <w:szCs w:val="20"/>
              </w:rPr>
              <w:t>Наличие описания форм</w:t>
            </w:r>
            <w:r>
              <w:rPr>
                <w:rFonts w:ascii="Times New Roman" w:eastAsia="Times New Roman" w:hAnsi="Times New Roman" w:cs="Times New Roman"/>
                <w:sz w:val="20"/>
                <w:szCs w:val="20"/>
              </w:rPr>
              <w:t xml:space="preserve"> диагностики /</w:t>
            </w:r>
            <w:r w:rsidRPr="005818B7">
              <w:rPr>
                <w:rFonts w:ascii="Times New Roman" w:eastAsia="Times New Roman" w:hAnsi="Times New Roman" w:cs="Times New Roman"/>
                <w:sz w:val="20"/>
                <w:szCs w:val="20"/>
              </w:rPr>
              <w:t xml:space="preserve"> оценки достижения планируем</w:t>
            </w:r>
            <w:r>
              <w:rPr>
                <w:rFonts w:ascii="Times New Roman" w:eastAsia="Times New Roman" w:hAnsi="Times New Roman" w:cs="Times New Roman"/>
                <w:sz w:val="20"/>
                <w:szCs w:val="20"/>
              </w:rPr>
              <w:t>ых результатов в соответствии с</w:t>
            </w:r>
            <w:r w:rsidRPr="005818B7">
              <w:rPr>
                <w:rFonts w:ascii="Times New Roman" w:eastAsia="Times New Roman" w:hAnsi="Times New Roman" w:cs="Times New Roman"/>
                <w:sz w:val="20"/>
                <w:szCs w:val="20"/>
              </w:rPr>
              <w:t xml:space="preserve"> основн</w:t>
            </w:r>
            <w:r>
              <w:rPr>
                <w:rFonts w:ascii="Times New Roman" w:eastAsia="Times New Roman" w:hAnsi="Times New Roman" w:cs="Times New Roman"/>
                <w:sz w:val="20"/>
                <w:szCs w:val="20"/>
              </w:rPr>
              <w:t>ой общеобразовательной программой</w:t>
            </w:r>
            <w:r w:rsidRPr="005818B7">
              <w:rPr>
                <w:rFonts w:ascii="Times New Roman" w:eastAsia="Times New Roman" w:hAnsi="Times New Roman" w:cs="Times New Roman"/>
                <w:sz w:val="20"/>
                <w:szCs w:val="20"/>
              </w:rPr>
              <w:t xml:space="preserve"> образовательной организации</w:t>
            </w:r>
            <w:r>
              <w:rPr>
                <w:rFonts w:ascii="Times New Roman" w:eastAsia="Times New Roman" w:hAnsi="Times New Roman" w:cs="Times New Roman"/>
                <w:sz w:val="20"/>
                <w:szCs w:val="20"/>
              </w:rPr>
              <w:t xml:space="preserve"> и ВСОКО</w:t>
            </w:r>
            <w:r w:rsidRPr="005818B7">
              <w:rPr>
                <w:rFonts w:ascii="Times New Roman" w:eastAsia="Times New Roman" w:hAnsi="Times New Roman" w:cs="Times New Roman"/>
                <w:sz w:val="20"/>
                <w:szCs w:val="20"/>
              </w:rPr>
              <w:t xml:space="preserve"> с </w:t>
            </w:r>
            <w:r w:rsidRPr="005818B7">
              <w:rPr>
                <w:rFonts w:ascii="Times New Roman" w:eastAsia="Times New Roman" w:hAnsi="Times New Roman" w:cs="Times New Roman"/>
                <w:sz w:val="20"/>
                <w:szCs w:val="20"/>
              </w:rPr>
              <w:lastRenderedPageBreak/>
              <w:t>использованием современных методов оценивания достижений воспитанников</w:t>
            </w:r>
          </w:p>
          <w:p w14:paraId="4AD85E74" w14:textId="785B6993" w:rsidR="00443DA3" w:rsidRPr="00175C95" w:rsidRDefault="00443DA3" w:rsidP="00443DA3">
            <w:pPr>
              <w:pStyle w:val="a9"/>
              <w:rPr>
                <w:rFonts w:ascii="Times New Roman" w:eastAsia="Times New Roman" w:hAnsi="Times New Roman"/>
                <w:b/>
                <w:i/>
                <w:sz w:val="20"/>
                <w:szCs w:val="20"/>
                <w:lang w:eastAsia="ru-RU"/>
              </w:rPr>
            </w:pPr>
          </w:p>
        </w:tc>
        <w:tc>
          <w:tcPr>
            <w:tcW w:w="2765" w:type="dxa"/>
          </w:tcPr>
          <w:p w14:paraId="63BAAB24" w14:textId="77777777"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b/>
                <w:i/>
                <w:sz w:val="20"/>
                <w:szCs w:val="20"/>
              </w:rPr>
              <w:lastRenderedPageBreak/>
              <w:t>Высшая КК</w:t>
            </w:r>
            <w:r w:rsidRPr="00175C95">
              <w:rPr>
                <w:rFonts w:ascii="Times New Roman" w:eastAsia="Times New Roman" w:hAnsi="Times New Roman" w:cs="Times New Roman"/>
                <w:sz w:val="20"/>
                <w:szCs w:val="20"/>
              </w:rPr>
              <w:t xml:space="preserve">:  </w:t>
            </w:r>
          </w:p>
          <w:p w14:paraId="0B447DEA" w14:textId="77777777" w:rsidR="00443DA3" w:rsidRPr="00175C95" w:rsidRDefault="00443DA3" w:rsidP="00443DA3">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1. Наличие в основной образовательной программе парциальных образовательных программ</w:t>
            </w:r>
            <w:r w:rsidRPr="00175C95">
              <w:rPr>
                <w:rFonts w:ascii="Times New Roman" w:eastAsia="Times New Roman" w:hAnsi="Times New Roman" w:cs="Times New Roman"/>
                <w:sz w:val="20"/>
                <w:szCs w:val="20"/>
                <w:u w:val="single"/>
              </w:rPr>
              <w:t xml:space="preserve"> </w:t>
            </w:r>
            <w:r w:rsidRPr="00175C95">
              <w:rPr>
                <w:rFonts w:ascii="Times New Roman" w:eastAsia="Times New Roman" w:hAnsi="Times New Roman" w:cs="Times New Roman"/>
                <w:sz w:val="20"/>
                <w:szCs w:val="20"/>
              </w:rPr>
              <w:t xml:space="preserve">/ модифицированных дополнительных общеобразовательных программ образовательной области «Художественно эстетическое развитие», разработанных педагогическим работником, утвержденных в установленном порядке / </w:t>
            </w:r>
            <w:r w:rsidRPr="00175C95">
              <w:rPr>
                <w:rFonts w:ascii="Times New Roman" w:hAnsi="Times New Roman" w:cs="Times New Roman"/>
                <w:sz w:val="20"/>
                <w:szCs w:val="20"/>
              </w:rPr>
              <w:t xml:space="preserve">руководство детским творческим коллективом. </w:t>
            </w:r>
          </w:p>
          <w:p w14:paraId="5D9F3AD2" w14:textId="77777777" w:rsidR="00443DA3" w:rsidRPr="00175C95" w:rsidRDefault="00443DA3" w:rsidP="00443DA3">
            <w:pPr>
              <w:spacing w:line="240" w:lineRule="auto"/>
              <w:rPr>
                <w:rFonts w:ascii="Times New Roman" w:hAnsi="Times New Roman" w:cs="Times New Roman"/>
                <w:sz w:val="20"/>
                <w:szCs w:val="20"/>
              </w:rPr>
            </w:pPr>
            <w:r w:rsidRPr="00175C95">
              <w:rPr>
                <w:rFonts w:ascii="Times New Roman" w:eastAsia="Times New Roman" w:hAnsi="Times New Roman" w:cs="Times New Roman"/>
                <w:sz w:val="20"/>
                <w:szCs w:val="20"/>
              </w:rPr>
              <w:t xml:space="preserve">2. </w:t>
            </w:r>
            <w:r w:rsidRPr="00175C95">
              <w:rPr>
                <w:rFonts w:ascii="Times New Roman" w:hAnsi="Times New Roman" w:cs="Times New Roman"/>
                <w:sz w:val="20"/>
                <w:szCs w:val="20"/>
              </w:rPr>
              <w:t xml:space="preserve">Авторские методические материалы (в том числе электронные), используемые для </w:t>
            </w:r>
            <w:r w:rsidRPr="00175C95">
              <w:rPr>
                <w:rFonts w:ascii="Times New Roman" w:eastAsia="Times New Roman" w:hAnsi="Times New Roman" w:cs="Times New Roman"/>
                <w:sz w:val="20"/>
                <w:szCs w:val="20"/>
              </w:rPr>
              <w:t>организации развивающей предметно-пространственной среды (далее - РППС)</w:t>
            </w:r>
            <w:r w:rsidRPr="00175C95">
              <w:rPr>
                <w:rFonts w:ascii="Times New Roman" w:hAnsi="Times New Roman" w:cs="Times New Roman"/>
                <w:sz w:val="20"/>
                <w:szCs w:val="20"/>
              </w:rPr>
              <w:t xml:space="preserve"> соответствуют основной образовательной программе, </w:t>
            </w:r>
            <w:r w:rsidRPr="00175C95">
              <w:rPr>
                <w:rFonts w:ascii="Times New Roman" w:eastAsia="Times New Roman" w:hAnsi="Times New Roman" w:cs="Times New Roman"/>
                <w:sz w:val="20"/>
                <w:szCs w:val="20"/>
              </w:rPr>
              <w:t>утверждены в установленном порядке</w:t>
            </w:r>
            <w:r w:rsidRPr="00175C95">
              <w:rPr>
                <w:rFonts w:ascii="Times New Roman" w:hAnsi="Times New Roman" w:cs="Times New Roman"/>
                <w:sz w:val="20"/>
                <w:szCs w:val="20"/>
              </w:rPr>
              <w:t xml:space="preserve"> прошли и профессиональную экспертизу, имеют отзыв / результаты апробации / рецензия / публикации в сборниках и т.п.).</w:t>
            </w:r>
          </w:p>
          <w:p w14:paraId="40A068B3" w14:textId="77777777"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hAnsi="Times New Roman" w:cs="Times New Roman"/>
                <w:sz w:val="20"/>
                <w:szCs w:val="20"/>
              </w:rPr>
              <w:lastRenderedPageBreak/>
              <w:t xml:space="preserve">3. Наличие информации об организации и участии </w:t>
            </w:r>
            <w:r w:rsidRPr="00175C95">
              <w:rPr>
                <w:rFonts w:ascii="Times New Roman" w:eastAsiaTheme="minorHAnsi" w:hAnsi="Times New Roman" w:cs="Times New Roman"/>
                <w:sz w:val="20"/>
                <w:szCs w:val="20"/>
              </w:rPr>
              <w:t xml:space="preserve">проведении массовых мероприятий с воспитанниками в рамках </w:t>
            </w:r>
            <w:r w:rsidRPr="00175C95">
              <w:rPr>
                <w:rFonts w:ascii="Times New Roman" w:hAnsi="Times New Roman" w:cs="Times New Roman"/>
                <w:sz w:val="20"/>
                <w:szCs w:val="20"/>
              </w:rPr>
              <w:t xml:space="preserve">основной </w:t>
            </w:r>
            <w:r w:rsidRPr="00175C95">
              <w:rPr>
                <w:rFonts w:ascii="Times New Roman" w:eastAsiaTheme="minorHAnsi" w:hAnsi="Times New Roman" w:cs="Times New Roman"/>
                <w:sz w:val="20"/>
                <w:szCs w:val="20"/>
              </w:rPr>
              <w:t>образовательной программы</w:t>
            </w:r>
            <w:r w:rsidRPr="00175C95">
              <w:rPr>
                <w:rFonts w:ascii="Times New Roman" w:eastAsia="Times New Roman" w:hAnsi="Times New Roman" w:cs="Times New Roman"/>
                <w:sz w:val="20"/>
                <w:szCs w:val="20"/>
              </w:rPr>
              <w:t xml:space="preserve"> (планы, конспекты занятий, сценарии и т.п.).</w:t>
            </w:r>
          </w:p>
          <w:p w14:paraId="093C1D59" w14:textId="64DD6FC5" w:rsidR="00443DA3" w:rsidRPr="00175C95" w:rsidRDefault="00443DA3" w:rsidP="00443DA3">
            <w:pPr>
              <w:spacing w:line="240" w:lineRule="auto"/>
              <w:rPr>
                <w:rFonts w:ascii="Times New Roman" w:eastAsia="Times New Roman" w:hAnsi="Times New Roman" w:cs="Times New Roman"/>
                <w:sz w:val="20"/>
                <w:szCs w:val="20"/>
              </w:rPr>
            </w:pPr>
            <w:r w:rsidRPr="00175C95">
              <w:rPr>
                <w:rFonts w:ascii="Times New Roman" w:eastAsia="Times New Roman" w:hAnsi="Times New Roman" w:cs="Times New Roman"/>
                <w:sz w:val="20"/>
                <w:szCs w:val="20"/>
              </w:rPr>
              <w:t xml:space="preserve">4. </w:t>
            </w:r>
            <w:r w:rsidRPr="00F713EA">
              <w:rPr>
                <w:rFonts w:ascii="Times New Roman" w:eastAsia="Times New Roman" w:hAnsi="Times New Roman" w:cs="Times New Roman"/>
                <w:sz w:val="20"/>
                <w:szCs w:val="20"/>
              </w:rPr>
              <w:t xml:space="preserve">Наличие описания системы </w:t>
            </w:r>
            <w:r>
              <w:rPr>
                <w:rFonts w:ascii="Times New Roman" w:eastAsia="Times New Roman" w:hAnsi="Times New Roman" w:cs="Times New Roman"/>
                <w:sz w:val="20"/>
                <w:szCs w:val="20"/>
              </w:rPr>
              <w:t>диагностики /</w:t>
            </w:r>
            <w:r w:rsidRPr="005818B7">
              <w:rPr>
                <w:rFonts w:ascii="Times New Roman" w:eastAsia="Times New Roman" w:hAnsi="Times New Roman" w:cs="Times New Roman"/>
                <w:sz w:val="20"/>
                <w:szCs w:val="20"/>
              </w:rPr>
              <w:t xml:space="preserve"> оценки достижения планируем</w:t>
            </w:r>
            <w:r>
              <w:rPr>
                <w:rFonts w:ascii="Times New Roman" w:eastAsia="Times New Roman" w:hAnsi="Times New Roman" w:cs="Times New Roman"/>
                <w:sz w:val="20"/>
                <w:szCs w:val="20"/>
              </w:rPr>
              <w:t>ых результатов в соответствии с</w:t>
            </w:r>
            <w:r w:rsidRPr="005818B7">
              <w:rPr>
                <w:rFonts w:ascii="Times New Roman" w:eastAsia="Times New Roman" w:hAnsi="Times New Roman" w:cs="Times New Roman"/>
                <w:sz w:val="20"/>
                <w:szCs w:val="20"/>
              </w:rPr>
              <w:t xml:space="preserve"> основн</w:t>
            </w:r>
            <w:r>
              <w:rPr>
                <w:rFonts w:ascii="Times New Roman" w:eastAsia="Times New Roman" w:hAnsi="Times New Roman" w:cs="Times New Roman"/>
                <w:sz w:val="20"/>
                <w:szCs w:val="20"/>
              </w:rPr>
              <w:t>ой общеобразовательной программой</w:t>
            </w:r>
            <w:r w:rsidRPr="005818B7">
              <w:rPr>
                <w:rFonts w:ascii="Times New Roman" w:eastAsia="Times New Roman" w:hAnsi="Times New Roman" w:cs="Times New Roman"/>
                <w:sz w:val="20"/>
                <w:szCs w:val="20"/>
              </w:rPr>
              <w:t xml:space="preserve"> образовательной организации</w:t>
            </w:r>
            <w:r>
              <w:rPr>
                <w:rFonts w:ascii="Times New Roman" w:eastAsia="Times New Roman" w:hAnsi="Times New Roman" w:cs="Times New Roman"/>
                <w:sz w:val="20"/>
                <w:szCs w:val="20"/>
              </w:rPr>
              <w:t xml:space="preserve"> и ВСОКО</w:t>
            </w:r>
            <w:r w:rsidRPr="005818B7">
              <w:rPr>
                <w:rFonts w:ascii="Times New Roman" w:eastAsia="Times New Roman" w:hAnsi="Times New Roman" w:cs="Times New Roman"/>
                <w:sz w:val="20"/>
                <w:szCs w:val="20"/>
              </w:rPr>
              <w:t xml:space="preserve"> с использованием современных методов оценивания достижений воспитанников</w:t>
            </w:r>
            <w:r>
              <w:rPr>
                <w:rFonts w:ascii="Times New Roman" w:eastAsia="Times New Roman" w:hAnsi="Times New Roman" w:cs="Times New Roman"/>
                <w:sz w:val="20"/>
                <w:szCs w:val="20"/>
              </w:rPr>
              <w:t>.</w:t>
            </w:r>
          </w:p>
        </w:tc>
        <w:tc>
          <w:tcPr>
            <w:tcW w:w="1275" w:type="dxa"/>
          </w:tcPr>
          <w:p w14:paraId="01DAE3CB" w14:textId="54663E8A" w:rsidR="00443DA3" w:rsidRPr="00175C95" w:rsidRDefault="00443DA3" w:rsidP="00443DA3">
            <w:pPr>
              <w:pStyle w:val="a9"/>
              <w:rPr>
                <w:rFonts w:ascii="Times New Roman" w:eastAsia="Times New Roman" w:hAnsi="Times New Roman"/>
                <w:b/>
                <w:i/>
                <w:sz w:val="20"/>
                <w:szCs w:val="20"/>
                <w:lang w:eastAsia="ru-RU"/>
              </w:rPr>
            </w:pPr>
          </w:p>
        </w:tc>
      </w:tr>
      <w:tr w:rsidR="00443DA3" w:rsidRPr="005E2E0A" w14:paraId="26CD2CCF" w14:textId="776ADBE8" w:rsidTr="00443DA3">
        <w:tc>
          <w:tcPr>
            <w:tcW w:w="2422" w:type="dxa"/>
            <w:vMerge/>
          </w:tcPr>
          <w:p w14:paraId="61FE9668" w14:textId="77777777" w:rsidR="00443DA3" w:rsidRPr="00320AC6" w:rsidRDefault="00443DA3" w:rsidP="00443DA3">
            <w:pPr>
              <w:pStyle w:val="a9"/>
              <w:rPr>
                <w:rFonts w:ascii="Times New Roman" w:eastAsia="Times New Roman" w:hAnsi="Times New Roman"/>
                <w:color w:val="FF0000"/>
                <w:sz w:val="20"/>
                <w:szCs w:val="20"/>
              </w:rPr>
            </w:pPr>
          </w:p>
        </w:tc>
        <w:tc>
          <w:tcPr>
            <w:tcW w:w="3039" w:type="dxa"/>
          </w:tcPr>
          <w:p w14:paraId="7EDCEB98" w14:textId="77777777" w:rsidR="00443DA3" w:rsidRPr="005E2E0A" w:rsidRDefault="00443DA3" w:rsidP="00443DA3">
            <w:pPr>
              <w:pStyle w:val="a9"/>
              <w:rPr>
                <w:rFonts w:ascii="Times New Roman" w:eastAsia="Times New Roman" w:hAnsi="Times New Roman"/>
                <w:sz w:val="20"/>
                <w:szCs w:val="20"/>
                <w:lang w:eastAsia="ru-RU"/>
              </w:rPr>
            </w:pPr>
            <w:r w:rsidRPr="005E2E0A">
              <w:rPr>
                <w:rFonts w:ascii="Times New Roman" w:eastAsia="Times New Roman" w:hAnsi="Times New Roman"/>
                <w:b/>
                <w:i/>
                <w:sz w:val="20"/>
                <w:szCs w:val="20"/>
                <w:lang w:eastAsia="ru-RU"/>
              </w:rPr>
              <w:t>Первая КК</w:t>
            </w:r>
            <w:r w:rsidRPr="005E2E0A">
              <w:rPr>
                <w:rFonts w:ascii="Times New Roman" w:eastAsia="Times New Roman" w:hAnsi="Times New Roman"/>
                <w:sz w:val="20"/>
                <w:szCs w:val="20"/>
                <w:lang w:eastAsia="ru-RU"/>
              </w:rPr>
              <w:t xml:space="preserve">: </w:t>
            </w:r>
          </w:p>
          <w:p w14:paraId="7C4721EC" w14:textId="77777777" w:rsidR="00443DA3" w:rsidRPr="005E2E0A" w:rsidRDefault="00443DA3" w:rsidP="00443DA3">
            <w:pPr>
              <w:snapToGrid w:val="0"/>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t>1.</w:t>
            </w:r>
            <w:r w:rsidRPr="005E2E0A">
              <w:rPr>
                <w:rFonts w:ascii="Times New Roman" w:hAnsi="Times New Roman" w:cs="Times New Roman"/>
                <w:sz w:val="20"/>
                <w:szCs w:val="20"/>
              </w:rPr>
              <w:t xml:space="preserve"> Планирование и проведение музыкальных занятий, направленных на достижение планируемых результатов,</w:t>
            </w:r>
            <w:r w:rsidRPr="005E2E0A">
              <w:rPr>
                <w:rFonts w:ascii="Times New Roman" w:eastAsiaTheme="minorHAnsi" w:hAnsi="Times New Roman"/>
                <w:sz w:val="20"/>
                <w:szCs w:val="20"/>
              </w:rPr>
              <w:t xml:space="preserve"> 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психолого-физиологических и возрастных особенностей.</w:t>
            </w:r>
          </w:p>
          <w:p w14:paraId="4FED56BD" w14:textId="77777777" w:rsidR="00443DA3" w:rsidRPr="005E2E0A" w:rsidRDefault="00443DA3" w:rsidP="00443DA3">
            <w:pPr>
              <w:snapToGrid w:val="0"/>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2. Отбор и использование музыкальных технологий, </w:t>
            </w:r>
            <w:r w:rsidRPr="005E2E0A">
              <w:rPr>
                <w:rFonts w:ascii="Times New Roman" w:eastAsiaTheme="minorHAnsi" w:hAnsi="Times New Roman"/>
                <w:sz w:val="20"/>
                <w:szCs w:val="20"/>
              </w:rPr>
              <w:t xml:space="preserve">современных форм организации музыкальной деятельности, способов обучения, </w:t>
            </w:r>
            <w:r w:rsidRPr="005E2E0A">
              <w:rPr>
                <w:rFonts w:ascii="Times New Roman" w:hAnsi="Times New Roman" w:cs="Times New Roman"/>
                <w:sz w:val="20"/>
                <w:szCs w:val="20"/>
              </w:rPr>
              <w:t xml:space="preserve">с целью достижения планируемых результатов, </w:t>
            </w:r>
            <w:r w:rsidRPr="005E2E0A">
              <w:rPr>
                <w:rFonts w:ascii="Times New Roman" w:eastAsiaTheme="minorHAnsi" w:hAnsi="Times New Roman"/>
                <w:sz w:val="20"/>
                <w:szCs w:val="20"/>
              </w:rPr>
              <w:t>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w:t>
            </w:r>
            <w:r w:rsidRPr="005E2E0A">
              <w:rPr>
                <w:rFonts w:ascii="Times New Roman" w:hAnsi="Times New Roman" w:cs="Times New Roman"/>
                <w:sz w:val="20"/>
                <w:szCs w:val="20"/>
              </w:rPr>
              <w:lastRenderedPageBreak/>
              <w:t>психолого-физиологических и возрастных особенностей.</w:t>
            </w:r>
          </w:p>
          <w:p w14:paraId="5F25822D" w14:textId="77777777" w:rsidR="00443DA3" w:rsidRPr="005E2E0A" w:rsidRDefault="00443DA3" w:rsidP="00443DA3">
            <w:pPr>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3. </w:t>
            </w:r>
            <w:r w:rsidRPr="005E2E0A">
              <w:rPr>
                <w:rFonts w:ascii="Times New Roman" w:eastAsia="Times New Roman" w:hAnsi="Times New Roman"/>
                <w:sz w:val="20"/>
                <w:szCs w:val="20"/>
              </w:rPr>
              <w:t>Применение методов мотивации и стимулирования для сохранения интереса воспитанников к разным видам музыкальной деятельности, осуществляемых в раннем и дошкольном возрасте учебным занятиям, активности на занятии.</w:t>
            </w:r>
          </w:p>
          <w:p w14:paraId="3CFFD94E"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t xml:space="preserve">4. </w:t>
            </w:r>
            <w:r w:rsidRPr="005E2E0A">
              <w:rPr>
                <w:rFonts w:ascii="Times New Roman" w:eastAsia="Times New Roman" w:hAnsi="Times New Roman" w:cs="Times New Roman"/>
                <w:sz w:val="20"/>
                <w:szCs w:val="20"/>
              </w:rPr>
              <w:t>Проведение педагогического мониторинга освоения детьми образовательной программы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в части образовательной области «Художественно эстетическое развитие» / ВСОКО и анализ образовательной работы в группе детей раннего и/или дошкольного возраста.</w:t>
            </w:r>
          </w:p>
          <w:p w14:paraId="3E4060D3" w14:textId="77777777" w:rsidR="00443DA3" w:rsidRPr="005E2E0A" w:rsidRDefault="00443DA3" w:rsidP="00443DA3">
            <w:pPr>
              <w:pStyle w:val="a9"/>
              <w:rPr>
                <w:rFonts w:ascii="Times New Roman" w:eastAsia="Times New Roman" w:hAnsi="Times New Roman"/>
                <w:sz w:val="20"/>
                <w:szCs w:val="20"/>
              </w:rPr>
            </w:pPr>
            <w:r w:rsidRPr="005E2E0A">
              <w:rPr>
                <w:rFonts w:ascii="Times New Roman" w:eastAsia="Times New Roman" w:hAnsi="Times New Roman"/>
                <w:sz w:val="20"/>
                <w:szCs w:val="20"/>
              </w:rPr>
              <w:t>5. Разработка и реализация плана оснащения предметно-пространственной музыкально-развивающей среды</w:t>
            </w:r>
            <w:r w:rsidRPr="005E2E0A">
              <w:rPr>
                <w:rFonts w:ascii="Times New Roman" w:hAnsi="Times New Roman"/>
                <w:sz w:val="20"/>
                <w:szCs w:val="20"/>
              </w:rPr>
              <w:t xml:space="preserve"> </w:t>
            </w:r>
            <w:r w:rsidRPr="005E2E0A">
              <w:rPr>
                <w:rFonts w:ascii="Times New Roman" w:eastAsia="Times New Roman" w:hAnsi="Times New Roman"/>
                <w:sz w:val="20"/>
                <w:szCs w:val="20"/>
              </w:rPr>
              <w:t>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6F9A6709" w14:textId="45C2FB10" w:rsidR="00443DA3" w:rsidRPr="005E2E0A" w:rsidRDefault="00443DA3" w:rsidP="00443DA3">
            <w:pPr>
              <w:snapToGrid w:val="0"/>
              <w:spacing w:line="240" w:lineRule="auto"/>
              <w:rPr>
                <w:rFonts w:ascii="Times New Roman" w:eastAsia="Times New Roman" w:hAnsi="Times New Roman"/>
                <w:sz w:val="20"/>
                <w:szCs w:val="20"/>
                <w:u w:val="single"/>
              </w:rPr>
            </w:pPr>
          </w:p>
        </w:tc>
        <w:tc>
          <w:tcPr>
            <w:tcW w:w="3039" w:type="dxa"/>
          </w:tcPr>
          <w:p w14:paraId="607C628F" w14:textId="77777777" w:rsidR="00443DA3" w:rsidRPr="005E2E0A" w:rsidRDefault="00443DA3" w:rsidP="00443DA3">
            <w:pPr>
              <w:pStyle w:val="a9"/>
              <w:rPr>
                <w:rFonts w:ascii="Times New Roman" w:eastAsia="Times New Roman" w:hAnsi="Times New Roman"/>
                <w:sz w:val="20"/>
                <w:szCs w:val="20"/>
                <w:lang w:eastAsia="ru-RU"/>
              </w:rPr>
            </w:pPr>
            <w:r w:rsidRPr="005E2E0A">
              <w:rPr>
                <w:rFonts w:ascii="Times New Roman" w:eastAsia="Times New Roman" w:hAnsi="Times New Roman"/>
                <w:b/>
                <w:i/>
                <w:sz w:val="20"/>
                <w:szCs w:val="20"/>
                <w:lang w:eastAsia="ru-RU"/>
              </w:rPr>
              <w:lastRenderedPageBreak/>
              <w:t>Высшая КК</w:t>
            </w:r>
            <w:r w:rsidRPr="005E2E0A">
              <w:rPr>
                <w:rFonts w:ascii="Times New Roman" w:eastAsia="Times New Roman" w:hAnsi="Times New Roman"/>
                <w:sz w:val="20"/>
                <w:szCs w:val="20"/>
                <w:lang w:eastAsia="ru-RU"/>
              </w:rPr>
              <w:t xml:space="preserve">:  </w:t>
            </w:r>
          </w:p>
          <w:p w14:paraId="1EDE0289" w14:textId="77777777" w:rsidR="00443DA3" w:rsidRPr="005E2E0A" w:rsidRDefault="00443DA3" w:rsidP="00443DA3">
            <w:pPr>
              <w:snapToGrid w:val="0"/>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t xml:space="preserve">1. </w:t>
            </w:r>
            <w:r w:rsidRPr="005E2E0A">
              <w:rPr>
                <w:rFonts w:ascii="Times New Roman" w:hAnsi="Times New Roman" w:cs="Times New Roman"/>
                <w:sz w:val="20"/>
                <w:szCs w:val="20"/>
              </w:rPr>
              <w:t>Планирование и проведение музыкальных занятий, направленных на достижение планируемых результатов,</w:t>
            </w:r>
            <w:r w:rsidRPr="005E2E0A">
              <w:rPr>
                <w:rFonts w:ascii="Times New Roman" w:eastAsiaTheme="minorHAnsi" w:hAnsi="Times New Roman"/>
                <w:sz w:val="20"/>
                <w:szCs w:val="20"/>
              </w:rPr>
              <w:t xml:space="preserve"> 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психолого-физиологических и возрастных особенностей.</w:t>
            </w:r>
          </w:p>
          <w:p w14:paraId="64267A30" w14:textId="77777777" w:rsidR="00443DA3" w:rsidRPr="005E2E0A" w:rsidRDefault="00443DA3" w:rsidP="00443DA3">
            <w:pPr>
              <w:snapToGrid w:val="0"/>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2. Отбор и использование музыкальных технологий, </w:t>
            </w:r>
            <w:r w:rsidRPr="005E2E0A">
              <w:rPr>
                <w:rFonts w:ascii="Times New Roman" w:eastAsiaTheme="minorHAnsi" w:hAnsi="Times New Roman"/>
                <w:sz w:val="20"/>
                <w:szCs w:val="20"/>
              </w:rPr>
              <w:t xml:space="preserve">современных форм организации музыкальной деятельности, способов обучения, </w:t>
            </w:r>
            <w:r w:rsidRPr="005E2E0A">
              <w:rPr>
                <w:rFonts w:ascii="Times New Roman" w:hAnsi="Times New Roman" w:cs="Times New Roman"/>
                <w:sz w:val="20"/>
                <w:szCs w:val="20"/>
              </w:rPr>
              <w:t xml:space="preserve">с целью достижения планируемых результатов, </w:t>
            </w:r>
            <w:r w:rsidRPr="005E2E0A">
              <w:rPr>
                <w:rFonts w:ascii="Times New Roman" w:eastAsiaTheme="minorHAnsi" w:hAnsi="Times New Roman"/>
                <w:sz w:val="20"/>
                <w:szCs w:val="20"/>
              </w:rPr>
              <w:t>развития музыкальных способностей и эмоциональной сферы, творческой деятельности воспитанников</w:t>
            </w:r>
            <w:r w:rsidRPr="005E2E0A">
              <w:rPr>
                <w:rFonts w:ascii="Times New Roman" w:hAnsi="Times New Roman" w:cs="Times New Roman"/>
                <w:sz w:val="20"/>
                <w:szCs w:val="20"/>
              </w:rPr>
              <w:t xml:space="preserve"> с учетом их </w:t>
            </w:r>
            <w:r w:rsidRPr="005E2E0A">
              <w:rPr>
                <w:rFonts w:ascii="Times New Roman" w:hAnsi="Times New Roman" w:cs="Times New Roman"/>
                <w:sz w:val="20"/>
                <w:szCs w:val="20"/>
              </w:rPr>
              <w:lastRenderedPageBreak/>
              <w:t>психолого-физиологических и возрастных особенностей.</w:t>
            </w:r>
          </w:p>
          <w:p w14:paraId="332A7A6D" w14:textId="77777777" w:rsidR="00443DA3" w:rsidRPr="005E2E0A" w:rsidRDefault="00443DA3" w:rsidP="00443DA3">
            <w:pPr>
              <w:suppressAutoHyphens/>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3. </w:t>
            </w:r>
            <w:r w:rsidRPr="005E2E0A">
              <w:rPr>
                <w:rFonts w:ascii="Times New Roman" w:eastAsia="Times New Roman" w:hAnsi="Times New Roman"/>
                <w:sz w:val="20"/>
                <w:szCs w:val="20"/>
              </w:rPr>
              <w:t>Применение методов мотивации и стимулирования для сохранения интереса воспитанников к разным видам музыкальной деятельности, осуществляемых в раннем и дошкольном возрасте учебным занятиям, активности на занятии</w:t>
            </w:r>
          </w:p>
          <w:p w14:paraId="7FA76C27" w14:textId="77777777" w:rsidR="00443DA3" w:rsidRPr="005E2E0A" w:rsidRDefault="00443DA3" w:rsidP="00443DA3">
            <w:pPr>
              <w:suppressAutoHyphens/>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t xml:space="preserve">4. </w:t>
            </w:r>
            <w:r w:rsidRPr="005E2E0A">
              <w:rPr>
                <w:rFonts w:ascii="Times New Roman" w:eastAsia="Times New Roman" w:hAnsi="Times New Roman" w:cs="Times New Roman"/>
                <w:sz w:val="20"/>
                <w:szCs w:val="20"/>
              </w:rPr>
              <w:t>Организация и проведение педагогического мониторинга освоения детьми образовательной программы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в части образовательной области «Художественно эстетическое развитие» / ВСОКО и системный анализ образовательной работы в группе детей раннего и/или дошкольного возраста</w:t>
            </w:r>
            <w:r w:rsidRPr="005E2E0A">
              <w:rPr>
                <w:rFonts w:ascii="Times New Roman" w:hAnsi="Times New Roman" w:cs="Times New Roman"/>
                <w:sz w:val="20"/>
                <w:szCs w:val="20"/>
              </w:rPr>
              <w:t xml:space="preserve"> / </w:t>
            </w:r>
            <w:r w:rsidRPr="005E2E0A">
              <w:rPr>
                <w:rFonts w:ascii="Times New Roman" w:eastAsia="Times New Roman" w:hAnsi="Times New Roman" w:cs="Times New Roman"/>
                <w:sz w:val="20"/>
                <w:szCs w:val="20"/>
              </w:rPr>
              <w:t xml:space="preserve">корректировка образовательной деятельности исходя из данных мониторинга образовательных результатов. </w:t>
            </w:r>
          </w:p>
          <w:p w14:paraId="24352821" w14:textId="54ED1C16" w:rsidR="00443DA3" w:rsidRPr="005E2E0A" w:rsidRDefault="00443DA3" w:rsidP="00443DA3">
            <w:pPr>
              <w:pStyle w:val="a9"/>
              <w:rPr>
                <w:rFonts w:ascii="Times New Roman" w:eastAsia="Times New Roman" w:hAnsi="Times New Roman"/>
                <w:b/>
                <w:i/>
                <w:sz w:val="20"/>
                <w:szCs w:val="20"/>
                <w:lang w:eastAsia="ru-RU"/>
              </w:rPr>
            </w:pPr>
            <w:r w:rsidRPr="005E2E0A">
              <w:rPr>
                <w:rFonts w:ascii="Times New Roman" w:eastAsia="Times New Roman" w:hAnsi="Times New Roman"/>
                <w:sz w:val="20"/>
                <w:szCs w:val="20"/>
              </w:rPr>
              <w:t xml:space="preserve">5. </w:t>
            </w:r>
            <w:r w:rsidRPr="005E2E0A">
              <w:rPr>
                <w:rFonts w:ascii="Times New Roman" w:eastAsia="Times New Roman" w:hAnsi="Times New Roman"/>
                <w:sz w:val="20"/>
                <w:szCs w:val="20"/>
                <w:u w:val="single"/>
              </w:rPr>
              <w:t>Проектирование музыкально-обогащенной среды образовательной организации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tc>
        <w:tc>
          <w:tcPr>
            <w:tcW w:w="2764" w:type="dxa"/>
          </w:tcPr>
          <w:p w14:paraId="36F8EE61" w14:textId="77777777" w:rsidR="00443DA3" w:rsidRPr="005E2E0A" w:rsidRDefault="00443DA3" w:rsidP="00443DA3">
            <w:pPr>
              <w:pStyle w:val="a9"/>
              <w:rPr>
                <w:rFonts w:ascii="Times New Roman" w:eastAsia="Times New Roman" w:hAnsi="Times New Roman"/>
                <w:sz w:val="20"/>
                <w:szCs w:val="20"/>
                <w:lang w:eastAsia="ru-RU"/>
              </w:rPr>
            </w:pPr>
            <w:r w:rsidRPr="005E2E0A">
              <w:rPr>
                <w:rFonts w:ascii="Times New Roman" w:eastAsia="Times New Roman" w:hAnsi="Times New Roman"/>
                <w:b/>
                <w:i/>
                <w:sz w:val="20"/>
                <w:szCs w:val="20"/>
                <w:lang w:eastAsia="ru-RU"/>
              </w:rPr>
              <w:lastRenderedPageBreak/>
              <w:t>Первая КК</w:t>
            </w:r>
            <w:r w:rsidRPr="005E2E0A">
              <w:rPr>
                <w:rFonts w:ascii="Times New Roman" w:eastAsia="Times New Roman" w:hAnsi="Times New Roman"/>
                <w:sz w:val="20"/>
                <w:szCs w:val="20"/>
                <w:lang w:eastAsia="ru-RU"/>
              </w:rPr>
              <w:t xml:space="preserve">: </w:t>
            </w:r>
          </w:p>
          <w:p w14:paraId="06DDC0A8"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1. План музыкального занятия соответствует ФГОС ДОО / используемой музыкальной технологии.</w:t>
            </w:r>
          </w:p>
          <w:p w14:paraId="0434901A"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2. Перечень с обоснованием применения в образовательном процессе форм, способов обучения, образовательных музыкальных технологий, достижений мировой и отечественной музыкальной культуры.</w:t>
            </w:r>
          </w:p>
          <w:p w14:paraId="6F88E938"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3. Наличие плана оснащения предметно-пространственной музыкально-развивающей среды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 xml:space="preserve">образовательной организации в соответствии с возрастными и индивидуальными особенностями и </w:t>
            </w:r>
            <w:r w:rsidRPr="005E2E0A">
              <w:rPr>
                <w:rFonts w:ascii="Times New Roman" w:eastAsia="Times New Roman" w:hAnsi="Times New Roman" w:cs="Times New Roman"/>
                <w:sz w:val="20"/>
                <w:szCs w:val="20"/>
              </w:rPr>
              <w:lastRenderedPageBreak/>
              <w:t>склонностями, развития способностей и творческого потенциала воспитанников.</w:t>
            </w:r>
          </w:p>
          <w:p w14:paraId="7267F6E3" w14:textId="77777777" w:rsidR="00443DA3" w:rsidRPr="005E2E0A" w:rsidRDefault="00443DA3" w:rsidP="00443DA3">
            <w:pPr>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t xml:space="preserve">4. </w:t>
            </w:r>
            <w:r w:rsidRPr="005E2E0A">
              <w:rPr>
                <w:rFonts w:ascii="Times New Roman" w:eastAsia="Times New Roman" w:hAnsi="Times New Roman" w:cs="Times New Roman"/>
                <w:sz w:val="20"/>
                <w:szCs w:val="20"/>
                <w:lang w:eastAsia="ar-SA"/>
              </w:rPr>
              <w:t>Стабильные положительные результаты</w:t>
            </w:r>
            <w:r w:rsidRPr="005E2E0A">
              <w:rPr>
                <w:rFonts w:ascii="Times New Roman" w:hAnsi="Times New Roman" w:cs="Times New Roman"/>
                <w:sz w:val="20"/>
                <w:szCs w:val="20"/>
              </w:rPr>
              <w:t xml:space="preserve"> достижения планируемых результатов в соответствии с основой образовательной программой и ВСОКО.</w:t>
            </w:r>
          </w:p>
          <w:p w14:paraId="197751E3"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t xml:space="preserve">5. </w:t>
            </w:r>
            <w:r w:rsidRPr="005E2E0A">
              <w:rPr>
                <w:rFonts w:ascii="Times New Roman" w:eastAsia="Times New Roman" w:hAnsi="Times New Roman" w:cs="Times New Roman"/>
                <w:sz w:val="20"/>
                <w:szCs w:val="20"/>
                <w:lang w:eastAsia="ar-SA"/>
              </w:rPr>
              <w:t>Стабильные положительные результаты</w:t>
            </w:r>
            <w:r w:rsidRPr="005E2E0A">
              <w:rPr>
                <w:rFonts w:ascii="Times New Roman" w:eastAsia="Times New Roman" w:hAnsi="Times New Roman" w:cs="Times New Roman"/>
                <w:sz w:val="20"/>
                <w:szCs w:val="20"/>
              </w:rPr>
              <w:t xml:space="preserve"> выявления уровня достижений каждым воспитанником промежуточных и итоговых показателей освоения образовательной области «Художественно-эстетическое развитие», динамики формирования интегративного качества «Овладевший необходимыми умениями и навыками музыкальной деятельности», </w:t>
            </w:r>
            <w:r w:rsidRPr="005E2E0A">
              <w:rPr>
                <w:rFonts w:ascii="Times New Roman" w:eastAsiaTheme="minorHAnsi" w:hAnsi="Times New Roman"/>
                <w:sz w:val="20"/>
                <w:szCs w:val="20"/>
              </w:rPr>
              <w:t>развития музыкальных способностей и эмоциональной сферы, творческой деятельности воспитанников</w:t>
            </w:r>
            <w:r w:rsidRPr="005E2E0A">
              <w:rPr>
                <w:rFonts w:ascii="Times New Roman" w:eastAsia="Times New Roman" w:hAnsi="Times New Roman" w:cs="Times New Roman"/>
                <w:sz w:val="20"/>
                <w:szCs w:val="20"/>
              </w:rPr>
              <w:t xml:space="preserve"> и формирования эстетического вкуса. </w:t>
            </w:r>
          </w:p>
          <w:p w14:paraId="118D28D7"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6. Результаты участия воспитанников в творческих конкурсах, фестивалях, социальных акциях и т.п. на уровне образовательной организации, муниципальном уровне.</w:t>
            </w:r>
          </w:p>
          <w:p w14:paraId="6F647C7F"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7. Наличие плана оснащения предметно-пространственной музыкально-развивающей среды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 xml:space="preserve">образовательной организации в соответствии с </w:t>
            </w:r>
            <w:r w:rsidRPr="005E2E0A">
              <w:rPr>
                <w:rFonts w:ascii="Times New Roman" w:eastAsia="Times New Roman" w:hAnsi="Times New Roman" w:cs="Times New Roman"/>
                <w:sz w:val="20"/>
                <w:szCs w:val="20"/>
              </w:rPr>
              <w:lastRenderedPageBreak/>
              <w:t>возрастными и индивидуальными особенностями и склонностями, развития способностей и творческого потенциала воспитанников.</w:t>
            </w:r>
          </w:p>
          <w:p w14:paraId="0C67349A" w14:textId="53CAC003" w:rsidR="00443DA3" w:rsidRPr="005E2E0A" w:rsidRDefault="00443DA3" w:rsidP="00443DA3">
            <w:pPr>
              <w:pStyle w:val="a9"/>
              <w:rPr>
                <w:rFonts w:ascii="Times New Roman" w:eastAsia="Times New Roman" w:hAnsi="Times New Roman"/>
                <w:b/>
                <w:i/>
                <w:sz w:val="20"/>
                <w:szCs w:val="20"/>
                <w:lang w:eastAsia="ru-RU"/>
              </w:rPr>
            </w:pPr>
          </w:p>
        </w:tc>
        <w:tc>
          <w:tcPr>
            <w:tcW w:w="2765" w:type="dxa"/>
          </w:tcPr>
          <w:p w14:paraId="3A6328D5" w14:textId="77777777" w:rsidR="00443DA3" w:rsidRPr="005E2E0A" w:rsidRDefault="00443DA3" w:rsidP="00443DA3">
            <w:pPr>
              <w:spacing w:line="240" w:lineRule="auto"/>
              <w:rPr>
                <w:rFonts w:ascii="Times New Roman" w:eastAsia="Times New Roman" w:hAnsi="Times New Roman"/>
                <w:sz w:val="20"/>
                <w:szCs w:val="20"/>
              </w:rPr>
            </w:pPr>
            <w:r w:rsidRPr="005E2E0A">
              <w:rPr>
                <w:rFonts w:ascii="Times New Roman" w:eastAsia="Times New Roman" w:hAnsi="Times New Roman"/>
                <w:b/>
                <w:i/>
                <w:sz w:val="20"/>
                <w:szCs w:val="20"/>
              </w:rPr>
              <w:lastRenderedPageBreak/>
              <w:t>Высшая КК</w:t>
            </w:r>
            <w:r w:rsidRPr="005E2E0A">
              <w:rPr>
                <w:rFonts w:ascii="Times New Roman" w:eastAsia="Times New Roman" w:hAnsi="Times New Roman"/>
                <w:sz w:val="20"/>
                <w:szCs w:val="20"/>
              </w:rPr>
              <w:t xml:space="preserve">:  </w:t>
            </w:r>
          </w:p>
          <w:p w14:paraId="092241D5"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1. План музыкального занятия соответствует ФГОС ДОО / используемой музыкальной технологии.</w:t>
            </w:r>
          </w:p>
          <w:p w14:paraId="024442AD"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2. Перечень с обоснованием применения в образовательном процессе форм, способов обучения, образовательных музыкальных технологий, достижений мировой и отечественной музыкальной культуры.</w:t>
            </w:r>
          </w:p>
          <w:p w14:paraId="0FBEA677"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eastAsia="Times New Roman" w:hAnsi="Times New Roman" w:cs="Times New Roman"/>
                <w:sz w:val="20"/>
                <w:szCs w:val="20"/>
              </w:rPr>
              <w:t>3. Наличие плана оснащения предметно-пространственной музыкально-развивающей среды</w:t>
            </w:r>
            <w:r w:rsidRPr="005E2E0A">
              <w:rPr>
                <w:rFonts w:ascii="Times New Roman" w:hAnsi="Times New Roman" w:cs="Times New Roman"/>
                <w:sz w:val="20"/>
                <w:szCs w:val="20"/>
              </w:rPr>
              <w:t xml:space="preserve"> </w:t>
            </w:r>
            <w:r w:rsidRPr="005E2E0A">
              <w:rPr>
                <w:rFonts w:ascii="Times New Roman" w:eastAsia="Times New Roman" w:hAnsi="Times New Roman" w:cs="Times New Roman"/>
                <w:sz w:val="20"/>
                <w:szCs w:val="20"/>
              </w:rPr>
              <w:t xml:space="preserve">образовательной организации в соответствии с возрастными и индивидуальными особенностями и </w:t>
            </w:r>
            <w:r w:rsidRPr="005E2E0A">
              <w:rPr>
                <w:rFonts w:ascii="Times New Roman" w:eastAsia="Times New Roman" w:hAnsi="Times New Roman" w:cs="Times New Roman"/>
                <w:sz w:val="20"/>
                <w:szCs w:val="20"/>
              </w:rPr>
              <w:lastRenderedPageBreak/>
              <w:t>склонностями, развития способностей и творческого потенциала воспитанников.</w:t>
            </w:r>
          </w:p>
          <w:p w14:paraId="2004DEE1" w14:textId="77777777" w:rsidR="00443DA3" w:rsidRPr="005E2E0A" w:rsidRDefault="00443DA3" w:rsidP="00443DA3">
            <w:pPr>
              <w:spacing w:line="240" w:lineRule="auto"/>
              <w:rPr>
                <w:rFonts w:ascii="Times New Roman" w:hAnsi="Times New Roman" w:cs="Times New Roman"/>
                <w:sz w:val="20"/>
                <w:szCs w:val="20"/>
              </w:rPr>
            </w:pPr>
            <w:r w:rsidRPr="005E2E0A">
              <w:rPr>
                <w:rFonts w:ascii="Times New Roman" w:eastAsia="Times New Roman" w:hAnsi="Times New Roman" w:cs="Times New Roman"/>
                <w:sz w:val="20"/>
                <w:szCs w:val="20"/>
              </w:rPr>
              <w:t xml:space="preserve">4. </w:t>
            </w:r>
            <w:r w:rsidRPr="005E2E0A">
              <w:rPr>
                <w:rFonts w:ascii="Times New Roman" w:eastAsia="Times New Roman" w:hAnsi="Times New Roman" w:cs="Times New Roman"/>
                <w:sz w:val="20"/>
                <w:szCs w:val="20"/>
                <w:lang w:eastAsia="ar-SA"/>
              </w:rPr>
              <w:t>Положительная динамика результатов</w:t>
            </w:r>
            <w:r w:rsidRPr="005E2E0A">
              <w:rPr>
                <w:rFonts w:ascii="Times New Roman" w:hAnsi="Times New Roman" w:cs="Times New Roman"/>
                <w:sz w:val="20"/>
                <w:szCs w:val="20"/>
              </w:rPr>
              <w:t xml:space="preserve"> достижения планируемых результатов в соответствии с основой образовательной программой и ВСОКО как результат системного анализа образовательной работы.</w:t>
            </w:r>
          </w:p>
          <w:p w14:paraId="75E71854" w14:textId="77777777" w:rsidR="00443DA3" w:rsidRPr="005E2E0A" w:rsidRDefault="00443DA3" w:rsidP="00443DA3">
            <w:pPr>
              <w:spacing w:line="240" w:lineRule="auto"/>
              <w:rPr>
                <w:rFonts w:ascii="Times New Roman" w:hAnsi="Times New Roman" w:cs="Times New Roman"/>
                <w:sz w:val="20"/>
                <w:szCs w:val="20"/>
              </w:rPr>
            </w:pPr>
            <w:r w:rsidRPr="005E2E0A">
              <w:rPr>
                <w:rFonts w:ascii="Times New Roman" w:hAnsi="Times New Roman" w:cs="Times New Roman"/>
                <w:sz w:val="20"/>
                <w:szCs w:val="20"/>
              </w:rPr>
              <w:t xml:space="preserve">5. </w:t>
            </w:r>
            <w:r w:rsidRPr="005E2E0A">
              <w:rPr>
                <w:rFonts w:ascii="Times New Roman" w:eastAsia="Times New Roman" w:hAnsi="Times New Roman" w:cs="Times New Roman"/>
                <w:sz w:val="20"/>
                <w:szCs w:val="20"/>
              </w:rPr>
              <w:t xml:space="preserve">Положительная динамика результатов выявлении уровня достижений каждым воспитанником промежуточных и итоговых показателей освоения образовательной области «Художественно-эстетическое развитие», динамики формирования интегративного качества «Овладевший необходимыми умениями и навыками музыкальной деятельности», </w:t>
            </w:r>
            <w:r w:rsidRPr="005E2E0A">
              <w:rPr>
                <w:rFonts w:ascii="Times New Roman" w:eastAsiaTheme="minorHAnsi" w:hAnsi="Times New Roman"/>
                <w:sz w:val="20"/>
                <w:szCs w:val="20"/>
              </w:rPr>
              <w:t xml:space="preserve">развития музыкальных способностей и эмоциональной сферы, творческой деятельности воспитанников </w:t>
            </w:r>
            <w:r w:rsidRPr="005E2E0A">
              <w:rPr>
                <w:rFonts w:ascii="Times New Roman" w:eastAsia="Times New Roman" w:hAnsi="Times New Roman" w:cs="Times New Roman"/>
                <w:sz w:val="20"/>
                <w:szCs w:val="20"/>
              </w:rPr>
              <w:t xml:space="preserve">и формирования эстетического вкуса </w:t>
            </w:r>
            <w:r w:rsidRPr="005E2E0A">
              <w:rPr>
                <w:rFonts w:ascii="Times New Roman" w:hAnsi="Times New Roman" w:cs="Times New Roman"/>
                <w:sz w:val="20"/>
                <w:szCs w:val="20"/>
              </w:rPr>
              <w:t>как результат системного анализа образовательной работы.</w:t>
            </w:r>
          </w:p>
          <w:p w14:paraId="3D9D505E" w14:textId="77777777" w:rsidR="00443DA3" w:rsidRPr="005E2E0A" w:rsidRDefault="00443DA3" w:rsidP="00443DA3">
            <w:pPr>
              <w:spacing w:line="240" w:lineRule="auto"/>
              <w:rPr>
                <w:rFonts w:ascii="Times New Roman" w:eastAsia="Times New Roman" w:hAnsi="Times New Roman" w:cs="Times New Roman"/>
                <w:sz w:val="20"/>
                <w:szCs w:val="20"/>
              </w:rPr>
            </w:pPr>
            <w:r w:rsidRPr="005E2E0A">
              <w:rPr>
                <w:rFonts w:ascii="Times New Roman" w:hAnsi="Times New Roman" w:cs="Times New Roman"/>
                <w:sz w:val="20"/>
                <w:szCs w:val="20"/>
              </w:rPr>
              <w:t xml:space="preserve">6. </w:t>
            </w:r>
            <w:r w:rsidRPr="005E2E0A">
              <w:rPr>
                <w:rFonts w:ascii="Times New Roman" w:eastAsia="Times New Roman" w:hAnsi="Times New Roman" w:cs="Times New Roman"/>
                <w:sz w:val="20"/>
                <w:szCs w:val="20"/>
              </w:rPr>
              <w:t>Результаты участия воспитанников в творческих конкурсах, фестивалях, социальных акциях и т.п. на муниципальном, региональном уровне.</w:t>
            </w:r>
          </w:p>
          <w:p w14:paraId="5720F7BF" w14:textId="77777777" w:rsidR="00443DA3" w:rsidRPr="005E2E0A" w:rsidRDefault="00443DA3" w:rsidP="00443DA3">
            <w:pPr>
              <w:spacing w:line="240" w:lineRule="auto"/>
              <w:rPr>
                <w:rFonts w:ascii="Times New Roman" w:eastAsia="Times New Roman" w:hAnsi="Times New Roman" w:cs="Times New Roman"/>
                <w:b/>
                <w:sz w:val="20"/>
                <w:szCs w:val="20"/>
              </w:rPr>
            </w:pPr>
            <w:r w:rsidRPr="005E2E0A">
              <w:rPr>
                <w:rFonts w:ascii="Times New Roman" w:hAnsi="Times New Roman" w:cs="Times New Roman"/>
                <w:sz w:val="20"/>
                <w:szCs w:val="20"/>
              </w:rPr>
              <w:t xml:space="preserve">7. </w:t>
            </w:r>
            <w:r w:rsidRPr="005E2E0A">
              <w:rPr>
                <w:rFonts w:ascii="Times New Roman" w:eastAsia="Times New Roman" w:hAnsi="Times New Roman" w:cs="Times New Roman"/>
                <w:sz w:val="20"/>
                <w:szCs w:val="20"/>
              </w:rPr>
              <w:t xml:space="preserve">Наличие </w:t>
            </w:r>
            <w:r w:rsidRPr="005E2E0A">
              <w:rPr>
                <w:rFonts w:ascii="Times New Roman" w:eastAsia="Times New Roman" w:hAnsi="Times New Roman" w:cs="Times New Roman"/>
                <w:sz w:val="20"/>
                <w:szCs w:val="20"/>
                <w:u w:val="single"/>
              </w:rPr>
              <w:t xml:space="preserve">модели музыкально-обогащенной среды образовательной </w:t>
            </w:r>
            <w:r w:rsidRPr="005E2E0A">
              <w:rPr>
                <w:rFonts w:ascii="Times New Roman" w:eastAsia="Times New Roman" w:hAnsi="Times New Roman" w:cs="Times New Roman"/>
                <w:sz w:val="20"/>
                <w:szCs w:val="20"/>
                <w:u w:val="single"/>
              </w:rPr>
              <w:lastRenderedPageBreak/>
              <w:t>организации в соответствии с требованиями ФГОС ДО и содержанием основной общеобразовательной программы образовательной организации в части образовательной области «Художественно эстетическое развитие».</w:t>
            </w:r>
          </w:p>
        </w:tc>
        <w:tc>
          <w:tcPr>
            <w:tcW w:w="1275" w:type="dxa"/>
          </w:tcPr>
          <w:p w14:paraId="59834E16" w14:textId="77777777" w:rsidR="00443DA3" w:rsidRPr="005E2E0A" w:rsidRDefault="00443DA3" w:rsidP="00443DA3">
            <w:pPr>
              <w:pStyle w:val="a9"/>
              <w:rPr>
                <w:rFonts w:ascii="Times New Roman" w:eastAsia="Times New Roman" w:hAnsi="Times New Roman"/>
                <w:b/>
                <w:i/>
                <w:sz w:val="20"/>
                <w:szCs w:val="20"/>
                <w:lang w:eastAsia="ru-RU"/>
              </w:rPr>
            </w:pPr>
          </w:p>
        </w:tc>
      </w:tr>
      <w:tr w:rsidR="00443DA3" w:rsidRPr="00AE530D" w14:paraId="24ACB7D6" w14:textId="4EFA9850" w:rsidTr="00443DA3">
        <w:tc>
          <w:tcPr>
            <w:tcW w:w="2422" w:type="dxa"/>
          </w:tcPr>
          <w:p w14:paraId="283CD38C" w14:textId="77777777" w:rsidR="00443DA3" w:rsidRDefault="00443DA3" w:rsidP="00443DA3">
            <w:pPr>
              <w:pStyle w:val="a9"/>
              <w:rPr>
                <w:rFonts w:ascii="Times New Roman" w:eastAsiaTheme="minorHAnsi" w:hAnsi="Times New Roman"/>
                <w:sz w:val="20"/>
                <w:szCs w:val="20"/>
              </w:rPr>
            </w:pPr>
            <w:r w:rsidRPr="001F5E20">
              <w:rPr>
                <w:rFonts w:ascii="Times New Roman" w:eastAsiaTheme="minorHAnsi" w:hAnsi="Times New Roman"/>
                <w:sz w:val="20"/>
                <w:szCs w:val="20"/>
              </w:rPr>
              <w:lastRenderedPageBreak/>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14:paraId="408C6D3D" w14:textId="77777777" w:rsidR="00443DA3" w:rsidRDefault="00443DA3" w:rsidP="00443DA3">
            <w:pPr>
              <w:pStyle w:val="a9"/>
              <w:rPr>
                <w:rFonts w:ascii="Times New Roman" w:eastAsiaTheme="minorHAnsi" w:hAnsi="Times New Roman"/>
                <w:sz w:val="20"/>
                <w:szCs w:val="20"/>
              </w:rPr>
            </w:pPr>
            <w:r w:rsidRPr="001F5E20">
              <w:rPr>
                <w:rFonts w:ascii="Times New Roman" w:eastAsiaTheme="minorHAnsi" w:hAnsi="Times New Roman"/>
                <w:sz w:val="20"/>
                <w:szCs w:val="20"/>
              </w:rPr>
              <w:t>Консультирует родителей (лиц, их заменяющих) и воспитателей по вопросам подготовки воспитанников к их участию в массовых, праздничных мероприятиях.</w:t>
            </w:r>
          </w:p>
          <w:p w14:paraId="66478CA8" w14:textId="77777777" w:rsidR="00443DA3" w:rsidRPr="000D2C58" w:rsidRDefault="00443DA3" w:rsidP="00443DA3">
            <w:pPr>
              <w:pStyle w:val="a9"/>
              <w:rPr>
                <w:rFonts w:ascii="Times New Roman" w:eastAsia="Times New Roman" w:hAnsi="Times New Roman"/>
                <w:color w:val="000000" w:themeColor="text1"/>
                <w:sz w:val="20"/>
                <w:szCs w:val="20"/>
              </w:rPr>
            </w:pPr>
          </w:p>
        </w:tc>
        <w:tc>
          <w:tcPr>
            <w:tcW w:w="3039" w:type="dxa"/>
          </w:tcPr>
          <w:p w14:paraId="61EBFE84" w14:textId="77777777" w:rsidR="00443DA3" w:rsidRPr="00AE530D" w:rsidRDefault="00443DA3" w:rsidP="00443DA3">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359006F7" w14:textId="77777777" w:rsidR="00443DA3" w:rsidRPr="005818B7" w:rsidRDefault="00443DA3" w:rsidP="00443DA3">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sidRPr="005818B7">
              <w:rPr>
                <w:rFonts w:ascii="Times New Roman" w:eastAsia="Times New Roman" w:hAnsi="Times New Roman" w:cs="Times New Roman"/>
                <w:color w:val="000000" w:themeColor="text1"/>
                <w:sz w:val="20"/>
                <w:szCs w:val="20"/>
              </w:rPr>
              <w:t>Участие в</w:t>
            </w:r>
            <w:r>
              <w:rPr>
                <w:rFonts w:ascii="Times New Roman" w:eastAsia="Times New Roman" w:hAnsi="Times New Roman" w:cs="Times New Roman"/>
                <w:color w:val="000000" w:themeColor="text1"/>
                <w:sz w:val="20"/>
                <w:szCs w:val="20"/>
              </w:rPr>
              <w:t xml:space="preserve"> анализе,</w:t>
            </w:r>
            <w:r w:rsidRPr="005818B7">
              <w:rPr>
                <w:rFonts w:ascii="Times New Roman" w:eastAsia="Times New Roman" w:hAnsi="Times New Roman" w:cs="Times New Roman"/>
                <w:color w:val="000000" w:themeColor="text1"/>
                <w:sz w:val="20"/>
                <w:szCs w:val="20"/>
              </w:rPr>
              <w:t xml:space="preserve"> планировании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r>
              <w:rPr>
                <w:rFonts w:ascii="Times New Roman" w:eastAsia="Times New Roman" w:hAnsi="Times New Roman" w:cs="Times New Roman"/>
                <w:color w:val="000000" w:themeColor="text1"/>
                <w:sz w:val="20"/>
                <w:szCs w:val="20"/>
              </w:rPr>
              <w:t xml:space="preserve">, совместно с узкими специалистами и другими педагогическими работниками, </w:t>
            </w:r>
            <w:r w:rsidRPr="005818B7">
              <w:rPr>
                <w:rFonts w:ascii="Times New Roman" w:eastAsia="Times New Roman" w:hAnsi="Times New Roman" w:cs="Times New Roman"/>
                <w:color w:val="000000" w:themeColor="text1"/>
                <w:sz w:val="20"/>
                <w:szCs w:val="20"/>
              </w:rPr>
              <w:t>по результатам мониторинга с учетом индивидуальных особенностей развития каждого воспитанника раннего и (или) дошкольного возраста</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7167F29E" w14:textId="77777777" w:rsidR="00443DA3" w:rsidRPr="005818B7" w:rsidRDefault="00443DA3" w:rsidP="00443DA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5818B7">
              <w:rPr>
                <w:rFonts w:ascii="Times New Roman" w:eastAsia="Times New Roman" w:hAnsi="Times New Roman" w:cs="Times New Roman"/>
                <w:color w:val="000000" w:themeColor="text1"/>
                <w:sz w:val="20"/>
                <w:szCs w:val="20"/>
              </w:rPr>
              <w:t>Владение профессиональной установкой на оказание помощи любому ребенку вне зависимости от его реальных учебных возможн</w:t>
            </w:r>
            <w:r>
              <w:rPr>
                <w:rFonts w:ascii="Times New Roman" w:eastAsia="Times New Roman" w:hAnsi="Times New Roman" w:cs="Times New Roman"/>
                <w:color w:val="000000" w:themeColor="text1"/>
                <w:sz w:val="20"/>
                <w:szCs w:val="20"/>
              </w:rPr>
              <w:t xml:space="preserve">остей, особенностей в поведении,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3BD37CC7" w14:textId="77777777" w:rsidR="00443DA3" w:rsidRPr="005818B7" w:rsidRDefault="00443DA3" w:rsidP="00443DA3">
            <w:pPr>
              <w:spacing w:line="240" w:lineRule="auto"/>
              <w:contextualSpacing/>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5818B7">
              <w:rPr>
                <w:rFonts w:ascii="Times New Roman" w:eastAsia="Times New Roman" w:hAnsi="Times New Roman" w:cs="Times New Roman"/>
                <w:color w:val="000000" w:themeColor="text1"/>
                <w:sz w:val="20"/>
                <w:szCs w:val="20"/>
              </w:rPr>
              <w:t>Планирова</w:t>
            </w:r>
            <w:r>
              <w:rPr>
                <w:rFonts w:ascii="Times New Roman" w:eastAsia="Times New Roman" w:hAnsi="Times New Roman" w:cs="Times New Roman"/>
                <w:color w:val="000000" w:themeColor="text1"/>
                <w:sz w:val="20"/>
                <w:szCs w:val="20"/>
              </w:rPr>
              <w:t>ние взаимодействия с родителями (</w:t>
            </w:r>
            <w:r w:rsidRPr="005818B7">
              <w:rPr>
                <w:rFonts w:ascii="Times New Roman" w:eastAsia="Times New Roman" w:hAnsi="Times New Roman" w:cs="Times New Roman"/>
                <w:color w:val="000000" w:themeColor="text1"/>
                <w:sz w:val="20"/>
                <w:szCs w:val="20"/>
              </w:rPr>
              <w:t>законными представителями</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3B66AEFE" w14:textId="77777777" w:rsidR="00443DA3" w:rsidRDefault="00443DA3" w:rsidP="00443DA3">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 xml:space="preserve">4. </w:t>
            </w:r>
            <w:r>
              <w:rPr>
                <w:rFonts w:ascii="Times New Roman" w:eastAsia="Times New Roman" w:hAnsi="Times New Roman" w:cs="Times New Roman"/>
                <w:color w:val="000000" w:themeColor="text1"/>
                <w:sz w:val="20"/>
                <w:szCs w:val="20"/>
              </w:rPr>
              <w:t>Вовлечение 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 в ходе проведения занятий, культурно-досуговых/массовых мероприятий в рамках </w:t>
            </w:r>
            <w:r>
              <w:rPr>
                <w:rFonts w:ascii="Times New Roman" w:eastAsia="Times New Roman" w:hAnsi="Times New Roman" w:cs="Times New Roman"/>
                <w:color w:val="000000" w:themeColor="text1"/>
                <w:sz w:val="20"/>
                <w:szCs w:val="20"/>
              </w:rPr>
              <w:t xml:space="preserve">основной </w:t>
            </w:r>
            <w:r>
              <w:rPr>
                <w:rFonts w:ascii="Times New Roman" w:eastAsia="Times New Roman" w:hAnsi="Times New Roman" w:cs="Times New Roman"/>
                <w:color w:val="000000" w:themeColor="text1"/>
                <w:sz w:val="20"/>
                <w:szCs w:val="20"/>
              </w:rPr>
              <w:lastRenderedPageBreak/>
              <w:t xml:space="preserve">образовательной </w:t>
            </w:r>
            <w:r w:rsidRPr="005818B7">
              <w:rPr>
                <w:rFonts w:ascii="Times New Roman" w:eastAsia="Times New Roman" w:hAnsi="Times New Roman" w:cs="Times New Roman"/>
                <w:color w:val="000000" w:themeColor="text1"/>
                <w:sz w:val="20"/>
                <w:szCs w:val="20"/>
              </w:rPr>
              <w:t>программы</w:t>
            </w:r>
            <w:r>
              <w:rPr>
                <w:rFonts w:ascii="Times New Roman" w:eastAsia="Times New Roman" w:hAnsi="Times New Roman" w:cs="Times New Roman"/>
                <w:color w:val="000000" w:themeColor="text1"/>
                <w:sz w:val="20"/>
                <w:szCs w:val="20"/>
              </w:rPr>
              <w:t xml:space="preserve"> образовательной организации.</w:t>
            </w:r>
          </w:p>
          <w:p w14:paraId="6D5411CC" w14:textId="77777777" w:rsidR="00443DA3" w:rsidRDefault="00443DA3" w:rsidP="00443DA3">
            <w:pPr>
              <w:pStyle w:val="a9"/>
              <w:rPr>
                <w:rFonts w:ascii="Times New Roman" w:eastAsiaTheme="minorHAnsi" w:hAnsi="Times New Roman"/>
                <w:sz w:val="20"/>
                <w:szCs w:val="20"/>
              </w:rPr>
            </w:pPr>
            <w:r>
              <w:rPr>
                <w:rFonts w:ascii="Times New Roman" w:eastAsia="Times New Roman" w:hAnsi="Times New Roman"/>
                <w:color w:val="000000" w:themeColor="text1"/>
                <w:sz w:val="20"/>
                <w:szCs w:val="20"/>
              </w:rPr>
              <w:t xml:space="preserve">5. Консультирование родителей (законных представителей) и других педагогических работников </w:t>
            </w:r>
            <w:r w:rsidRPr="001F5E20">
              <w:rPr>
                <w:rFonts w:ascii="Times New Roman" w:eastAsiaTheme="minorHAnsi" w:hAnsi="Times New Roman"/>
                <w:sz w:val="20"/>
                <w:szCs w:val="20"/>
              </w:rPr>
              <w:t>по вопросам подготовки воспитанников к их участию в массовых, праздничных мероприятиях.</w:t>
            </w:r>
          </w:p>
          <w:p w14:paraId="305834F3" w14:textId="3488A2C4" w:rsidR="00443DA3" w:rsidRPr="00DE1EEE" w:rsidRDefault="00443DA3" w:rsidP="00443DA3">
            <w:pPr>
              <w:pStyle w:val="a9"/>
              <w:rPr>
                <w:rFonts w:ascii="Times New Roman" w:eastAsiaTheme="minorHAnsi" w:hAnsi="Times New Roman"/>
                <w:sz w:val="20"/>
                <w:szCs w:val="20"/>
              </w:rPr>
            </w:pPr>
          </w:p>
        </w:tc>
        <w:tc>
          <w:tcPr>
            <w:tcW w:w="3039" w:type="dxa"/>
          </w:tcPr>
          <w:p w14:paraId="78D8FE82" w14:textId="77777777" w:rsidR="00443DA3" w:rsidRPr="00AE530D" w:rsidRDefault="00443DA3" w:rsidP="00443DA3">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Высшая КК</w:t>
            </w:r>
            <w:r w:rsidRPr="00AE530D">
              <w:rPr>
                <w:rFonts w:ascii="Times New Roman" w:eastAsia="Times New Roman" w:hAnsi="Times New Roman"/>
                <w:color w:val="000000" w:themeColor="text1"/>
                <w:sz w:val="20"/>
                <w:szCs w:val="20"/>
                <w:lang w:eastAsia="ru-RU"/>
              </w:rPr>
              <w:t xml:space="preserve">:  </w:t>
            </w:r>
          </w:p>
          <w:p w14:paraId="37A8C21B" w14:textId="77777777" w:rsidR="00443DA3" w:rsidRPr="005818B7" w:rsidRDefault="00443DA3" w:rsidP="00443DA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Координация деятельности узких специалистов и других педагогических работников по анализу, планированию</w:t>
            </w:r>
            <w:r w:rsidRPr="005818B7">
              <w:rPr>
                <w:rFonts w:ascii="Times New Roman" w:eastAsia="Times New Roman" w:hAnsi="Times New Roman" w:cs="Times New Roman"/>
                <w:color w:val="000000" w:themeColor="text1"/>
                <w:sz w:val="20"/>
                <w:szCs w:val="20"/>
              </w:rPr>
              <w:t xml:space="preserve">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по результатам мониторинга с учетом индивидуальных особенностей развития каждого воспитанника раннего и (или) дошкольного возраста</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602B4978" w14:textId="77777777" w:rsidR="00443DA3" w:rsidRPr="005818B7" w:rsidRDefault="00443DA3" w:rsidP="00443DA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5818B7">
              <w:rPr>
                <w:rFonts w:ascii="Times New Roman" w:eastAsia="Times New Roman" w:hAnsi="Times New Roman" w:cs="Times New Roman"/>
                <w:color w:val="000000" w:themeColor="text1"/>
                <w:sz w:val="20"/>
                <w:szCs w:val="20"/>
              </w:rPr>
              <w:t>Владение профессиональной установкой на оказание помощи любому ребенку вне зависимости от его реальных учебных возможн</w:t>
            </w:r>
            <w:r>
              <w:rPr>
                <w:rFonts w:ascii="Times New Roman" w:eastAsia="Times New Roman" w:hAnsi="Times New Roman" w:cs="Times New Roman"/>
                <w:color w:val="000000" w:themeColor="text1"/>
                <w:sz w:val="20"/>
                <w:szCs w:val="20"/>
              </w:rPr>
              <w:t xml:space="preserve">остей, особенностей в поведении, </w:t>
            </w:r>
            <w:r w:rsidRPr="005818B7">
              <w:rPr>
                <w:rFonts w:ascii="Times New Roman" w:eastAsia="Times New Roman" w:hAnsi="Times New Roman" w:cs="Times New Roman"/>
                <w:color w:val="000000" w:themeColor="text1"/>
                <w:sz w:val="20"/>
                <w:szCs w:val="20"/>
              </w:rPr>
              <w:t>в том числе с особыми потребностями в образовании.</w:t>
            </w:r>
          </w:p>
          <w:p w14:paraId="77AE5B41" w14:textId="77777777" w:rsidR="00443DA3" w:rsidRPr="005818B7" w:rsidRDefault="00443DA3" w:rsidP="00443DA3">
            <w:pPr>
              <w:spacing w:line="240" w:lineRule="auto"/>
              <w:contextualSpacing/>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5818B7">
              <w:rPr>
                <w:rFonts w:ascii="Times New Roman" w:eastAsia="Times New Roman" w:hAnsi="Times New Roman" w:cs="Times New Roman"/>
                <w:color w:val="000000" w:themeColor="text1"/>
                <w:sz w:val="20"/>
                <w:szCs w:val="20"/>
              </w:rPr>
              <w:t>Планирова</w:t>
            </w:r>
            <w:r>
              <w:rPr>
                <w:rFonts w:ascii="Times New Roman" w:eastAsia="Times New Roman" w:hAnsi="Times New Roman" w:cs="Times New Roman"/>
                <w:color w:val="000000" w:themeColor="text1"/>
                <w:sz w:val="20"/>
                <w:szCs w:val="20"/>
              </w:rPr>
              <w:t>ние взаимодействия с родителями (</w:t>
            </w:r>
            <w:r w:rsidRPr="005818B7">
              <w:rPr>
                <w:rFonts w:ascii="Times New Roman" w:eastAsia="Times New Roman" w:hAnsi="Times New Roman" w:cs="Times New Roman"/>
                <w:color w:val="000000" w:themeColor="text1"/>
                <w:sz w:val="20"/>
                <w:szCs w:val="20"/>
              </w:rPr>
              <w:t>законными представителями</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76EFC492" w14:textId="77777777" w:rsidR="00443DA3" w:rsidRDefault="00443DA3" w:rsidP="00443DA3">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4. Организация совместной деятельнос</w:t>
            </w:r>
            <w:r>
              <w:rPr>
                <w:rFonts w:ascii="Times New Roman" w:eastAsia="Times New Roman" w:hAnsi="Times New Roman" w:cs="Times New Roman"/>
                <w:color w:val="000000" w:themeColor="text1"/>
                <w:sz w:val="20"/>
                <w:szCs w:val="20"/>
              </w:rPr>
              <w:t>ти воспитанников и их 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 ходе занятий, культурно-досуговых/массовых мероприятий в рамках </w:t>
            </w:r>
            <w:r w:rsidRPr="005818B7">
              <w:rPr>
                <w:rFonts w:ascii="Times New Roman" w:eastAsia="Times New Roman" w:hAnsi="Times New Roman" w:cs="Times New Roman"/>
                <w:color w:val="000000" w:themeColor="text1"/>
                <w:sz w:val="20"/>
                <w:szCs w:val="20"/>
              </w:rPr>
              <w:lastRenderedPageBreak/>
              <w:t>образовательной программы образовательного учреждения.</w:t>
            </w:r>
          </w:p>
          <w:p w14:paraId="52A901F2" w14:textId="67550DE5" w:rsidR="00443DA3" w:rsidRPr="00AE530D" w:rsidRDefault="00443DA3" w:rsidP="00443DA3">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5. Консультирование родителей (законных представителей) и других педагогических работников </w:t>
            </w:r>
            <w:r w:rsidRPr="001F5E20">
              <w:rPr>
                <w:rFonts w:ascii="Times New Roman" w:eastAsiaTheme="minorHAnsi" w:hAnsi="Times New Roman"/>
                <w:sz w:val="20"/>
                <w:szCs w:val="20"/>
              </w:rPr>
              <w:t>по вопросам подготовки воспитанников к их участию в массовых, праздничных мероприятиях.</w:t>
            </w:r>
          </w:p>
        </w:tc>
        <w:tc>
          <w:tcPr>
            <w:tcW w:w="2764" w:type="dxa"/>
          </w:tcPr>
          <w:p w14:paraId="42AF3C61" w14:textId="77777777" w:rsidR="00443DA3" w:rsidRPr="00AE530D" w:rsidRDefault="00443DA3" w:rsidP="00443DA3">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57AC1B4C" w14:textId="77777777" w:rsidR="00443DA3" w:rsidRDefault="00443DA3" w:rsidP="00443DA3">
            <w:pPr>
              <w:spacing w:line="240" w:lineRule="auto"/>
              <w:contextualSpacing/>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1.</w:t>
            </w:r>
            <w:r w:rsidRPr="005818B7">
              <w:rPr>
                <w:rFonts w:ascii="Times New Roman" w:eastAsia="Times New Roman" w:hAnsi="Times New Roman" w:cs="Times New Roman"/>
                <w:color w:val="000000" w:themeColor="text1"/>
                <w:sz w:val="20"/>
                <w:szCs w:val="20"/>
              </w:rPr>
              <w:t xml:space="preserve"> </w:t>
            </w:r>
            <w:r w:rsidRPr="009003EF">
              <w:rPr>
                <w:rFonts w:ascii="Times New Roman" w:eastAsia="Times New Roman" w:hAnsi="Times New Roman" w:cs="Times New Roman"/>
                <w:sz w:val="20"/>
                <w:szCs w:val="20"/>
                <w:lang w:eastAsia="ar-SA"/>
              </w:rPr>
              <w:t>Стабильные положительные результаты</w:t>
            </w:r>
            <w:r w:rsidRPr="00480D01">
              <w:rPr>
                <w:rFonts w:ascii="Times New Roman" w:eastAsia="Times New Roman" w:hAnsi="Times New Roman" w:cs="Times New Roman"/>
                <w:color w:val="FF0000"/>
                <w:sz w:val="20"/>
                <w:szCs w:val="20"/>
              </w:rPr>
              <w:t xml:space="preserve"> </w:t>
            </w:r>
            <w:r>
              <w:rPr>
                <w:rFonts w:ascii="Times New Roman" w:eastAsiaTheme="minorHAnsi" w:hAnsi="Times New Roman"/>
                <w:sz w:val="20"/>
                <w:szCs w:val="20"/>
              </w:rPr>
              <w:t>развития</w:t>
            </w:r>
            <w:r w:rsidRPr="001F5E20">
              <w:rPr>
                <w:rFonts w:ascii="Times New Roman" w:eastAsiaTheme="minorHAnsi" w:hAnsi="Times New Roman"/>
                <w:sz w:val="20"/>
                <w:szCs w:val="20"/>
              </w:rPr>
              <w:t xml:space="preserve"> музыкальных способностей </w:t>
            </w:r>
            <w:r>
              <w:rPr>
                <w:rFonts w:ascii="Times New Roman" w:eastAsiaTheme="minorHAnsi" w:hAnsi="Times New Roman"/>
                <w:sz w:val="20"/>
                <w:szCs w:val="20"/>
              </w:rPr>
              <w:t xml:space="preserve">воспитанников как результат анализа </w:t>
            </w:r>
            <w:r w:rsidRPr="005818B7">
              <w:rPr>
                <w:rFonts w:ascii="Times New Roman" w:eastAsia="Times New Roman" w:hAnsi="Times New Roman" w:cs="Times New Roman"/>
                <w:color w:val="000000" w:themeColor="text1"/>
                <w:sz w:val="20"/>
                <w:szCs w:val="20"/>
              </w:rPr>
              <w:t>планировании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r>
              <w:rPr>
                <w:rFonts w:ascii="Times New Roman" w:eastAsia="Times New Roman" w:hAnsi="Times New Roman" w:cs="Times New Roman"/>
                <w:sz w:val="20"/>
                <w:szCs w:val="20"/>
              </w:rPr>
              <w:t>.</w:t>
            </w:r>
          </w:p>
          <w:p w14:paraId="00A00615" w14:textId="77777777" w:rsidR="00443DA3" w:rsidRDefault="00443DA3" w:rsidP="00443DA3">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2. </w:t>
            </w:r>
            <w:r w:rsidRPr="005818B7">
              <w:rPr>
                <w:rFonts w:ascii="Times New Roman" w:eastAsia="Times New Roman" w:hAnsi="Times New Roman" w:cs="Times New Roman"/>
                <w:color w:val="000000" w:themeColor="text1"/>
                <w:sz w:val="20"/>
                <w:szCs w:val="20"/>
              </w:rPr>
              <w:t>Наличие плана/ графика мероприятий по взаимодействию с родителями/законными представителями воспитанников.</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Количество и тематика собраний, встреч</w:t>
            </w:r>
            <w:r w:rsidRPr="005818B7">
              <w:rPr>
                <w:rFonts w:ascii="Times New Roman" w:hAnsi="Times New Roman" w:cs="Times New Roman"/>
                <w:sz w:val="20"/>
                <w:szCs w:val="20"/>
              </w:rPr>
              <w:t xml:space="preserve"> и </w:t>
            </w:r>
            <w:r w:rsidRPr="005818B7">
              <w:rPr>
                <w:rFonts w:ascii="Times New Roman" w:eastAsia="Times New Roman" w:hAnsi="Times New Roman" w:cs="Times New Roman"/>
                <w:color w:val="000000" w:themeColor="text1"/>
                <w:sz w:val="20"/>
                <w:szCs w:val="20"/>
              </w:rPr>
              <w:t>консультаций</w:t>
            </w:r>
            <w:r w:rsidRPr="005818B7">
              <w:rPr>
                <w:rFonts w:ascii="Times New Roman" w:hAnsi="Times New Roman" w:cs="Times New Roman"/>
                <w:sz w:val="20"/>
                <w:szCs w:val="20"/>
              </w:rPr>
              <w:t xml:space="preserve"> для </w:t>
            </w:r>
            <w:r>
              <w:rPr>
                <w:rFonts w:ascii="Times New Roman" w:eastAsia="Times New Roman" w:hAnsi="Times New Roman" w:cs="Times New Roman"/>
                <w:color w:val="000000" w:themeColor="text1"/>
                <w:sz w:val="20"/>
                <w:szCs w:val="20"/>
              </w:rPr>
              <w:t>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4BFBA115" w14:textId="77777777" w:rsidR="00443DA3" w:rsidRPr="005818B7" w:rsidRDefault="00443DA3" w:rsidP="00443DA3">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 xml:space="preserve">3. </w:t>
            </w:r>
            <w:r>
              <w:rPr>
                <w:rFonts w:ascii="Times New Roman" w:eastAsia="Times New Roman" w:hAnsi="Times New Roman" w:cs="Times New Roman"/>
                <w:color w:val="000000" w:themeColor="text1"/>
                <w:sz w:val="20"/>
                <w:szCs w:val="20"/>
              </w:rPr>
              <w:t>Доля 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вовлеченных в ходе проведения занятий, культурно-досуговых/массовых мероприятий в рамках программы образовательной организации, характер деятельности родителей.</w:t>
            </w:r>
          </w:p>
          <w:p w14:paraId="0F5F805E" w14:textId="77777777" w:rsidR="00443DA3" w:rsidRDefault="00443DA3" w:rsidP="00443DA3">
            <w:pPr>
              <w:spacing w:line="240" w:lineRule="auto"/>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lastRenderedPageBreak/>
              <w:t>4. Отсутствие нарушений в</w:t>
            </w:r>
            <w:r>
              <w:rPr>
                <w:rFonts w:ascii="Times New Roman" w:eastAsia="Times New Roman" w:hAnsi="Times New Roman" w:cs="Times New Roman"/>
                <w:color w:val="000000" w:themeColor="text1"/>
                <w:sz w:val="20"/>
                <w:szCs w:val="20"/>
              </w:rPr>
              <w:t xml:space="preserve"> части соблюдения прав ребенка.</w:t>
            </w:r>
          </w:p>
          <w:p w14:paraId="2AF8302D" w14:textId="7AB025D9" w:rsidR="00443DA3" w:rsidRPr="00AE530D" w:rsidRDefault="00443DA3" w:rsidP="00443DA3">
            <w:pPr>
              <w:pStyle w:val="a9"/>
              <w:rPr>
                <w:rFonts w:ascii="Times New Roman" w:eastAsia="Times New Roman" w:hAnsi="Times New Roman"/>
                <w:b/>
                <w:i/>
                <w:color w:val="000000" w:themeColor="text1"/>
                <w:sz w:val="20"/>
                <w:szCs w:val="20"/>
                <w:lang w:eastAsia="ru-RU"/>
              </w:rPr>
            </w:pPr>
          </w:p>
        </w:tc>
        <w:tc>
          <w:tcPr>
            <w:tcW w:w="2765" w:type="dxa"/>
          </w:tcPr>
          <w:p w14:paraId="7DB14863" w14:textId="77777777" w:rsidR="00443DA3" w:rsidRPr="00AE530D" w:rsidRDefault="00443DA3" w:rsidP="00443DA3">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lastRenderedPageBreak/>
              <w:t>Высшая КК</w:t>
            </w:r>
            <w:r w:rsidRPr="00AE530D">
              <w:rPr>
                <w:rFonts w:ascii="Times New Roman" w:eastAsia="Times New Roman" w:hAnsi="Times New Roman"/>
                <w:color w:val="000000" w:themeColor="text1"/>
                <w:sz w:val="20"/>
                <w:szCs w:val="20"/>
              </w:rPr>
              <w:t xml:space="preserve">:  </w:t>
            </w:r>
          </w:p>
          <w:p w14:paraId="1532E6B8" w14:textId="77777777" w:rsidR="00443DA3" w:rsidRDefault="00443DA3" w:rsidP="00443DA3">
            <w:pPr>
              <w:spacing w:line="240" w:lineRule="auto"/>
              <w:contextualSpacing/>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sz w:val="20"/>
                <w:szCs w:val="20"/>
                <w:lang w:eastAsia="ar-SA"/>
              </w:rPr>
              <w:t>Положительная динамика результатов</w:t>
            </w:r>
            <w:r w:rsidRPr="00480D01">
              <w:rPr>
                <w:rFonts w:ascii="Times New Roman" w:eastAsia="Times New Roman" w:hAnsi="Times New Roman" w:cs="Times New Roman"/>
                <w:color w:val="FF0000"/>
                <w:sz w:val="20"/>
                <w:szCs w:val="20"/>
              </w:rPr>
              <w:t xml:space="preserve"> </w:t>
            </w:r>
            <w:r>
              <w:rPr>
                <w:rFonts w:ascii="Times New Roman" w:eastAsiaTheme="minorHAnsi" w:hAnsi="Times New Roman"/>
                <w:sz w:val="20"/>
                <w:szCs w:val="20"/>
              </w:rPr>
              <w:t>развития</w:t>
            </w:r>
            <w:r w:rsidRPr="001F5E20">
              <w:rPr>
                <w:rFonts w:ascii="Times New Roman" w:eastAsiaTheme="minorHAnsi" w:hAnsi="Times New Roman"/>
                <w:sz w:val="20"/>
                <w:szCs w:val="20"/>
              </w:rPr>
              <w:t xml:space="preserve"> музыкальных способностей </w:t>
            </w:r>
            <w:r>
              <w:rPr>
                <w:rFonts w:ascii="Times New Roman" w:eastAsiaTheme="minorHAnsi" w:hAnsi="Times New Roman"/>
                <w:sz w:val="20"/>
                <w:szCs w:val="20"/>
              </w:rPr>
              <w:t xml:space="preserve">воспитанников как результат </w:t>
            </w:r>
            <w:r>
              <w:rPr>
                <w:rFonts w:ascii="Times New Roman" w:eastAsia="Times New Roman" w:hAnsi="Times New Roman" w:cs="Times New Roman"/>
                <w:color w:val="000000" w:themeColor="text1"/>
                <w:sz w:val="20"/>
                <w:szCs w:val="20"/>
              </w:rPr>
              <w:t>координации / руководства деятельности узких специалистов и других педагогических работников по анализу, планированию</w:t>
            </w:r>
            <w:r w:rsidRPr="005818B7">
              <w:rPr>
                <w:rFonts w:ascii="Times New Roman" w:eastAsia="Times New Roman" w:hAnsi="Times New Roman" w:cs="Times New Roman"/>
                <w:color w:val="000000" w:themeColor="text1"/>
                <w:sz w:val="20"/>
                <w:szCs w:val="20"/>
              </w:rPr>
              <w:t xml:space="preserve"> и корр</w:t>
            </w:r>
            <w:r>
              <w:rPr>
                <w:rFonts w:ascii="Times New Roman" w:eastAsia="Times New Roman" w:hAnsi="Times New Roman" w:cs="Times New Roman"/>
                <w:color w:val="000000" w:themeColor="text1"/>
                <w:sz w:val="20"/>
                <w:szCs w:val="20"/>
              </w:rPr>
              <w:t>ектировке образовательных задач</w:t>
            </w:r>
            <w:r w:rsidRPr="00175C95">
              <w:rPr>
                <w:rFonts w:ascii="Times New Roman" w:eastAsia="Times New Roman" w:hAnsi="Times New Roman" w:cs="Times New Roman"/>
                <w:sz w:val="20"/>
                <w:szCs w:val="20"/>
              </w:rPr>
              <w:t xml:space="preserve"> образовательной области «Художественно эстетическое развитие»</w:t>
            </w:r>
          </w:p>
          <w:p w14:paraId="5CC9D1EC" w14:textId="77777777" w:rsidR="00443DA3" w:rsidRDefault="00443DA3" w:rsidP="00443DA3">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2. </w:t>
            </w:r>
            <w:r w:rsidRPr="005818B7">
              <w:rPr>
                <w:rFonts w:ascii="Times New Roman" w:eastAsia="Times New Roman" w:hAnsi="Times New Roman" w:cs="Times New Roman"/>
                <w:color w:val="000000" w:themeColor="text1"/>
                <w:sz w:val="20"/>
                <w:szCs w:val="20"/>
              </w:rPr>
              <w:t>Наличие плана/ графика мероприятий</w:t>
            </w:r>
            <w:r>
              <w:rPr>
                <w:rFonts w:ascii="Times New Roman" w:eastAsia="Times New Roman" w:hAnsi="Times New Roman" w:cs="Times New Roman"/>
                <w:color w:val="000000" w:themeColor="text1"/>
                <w:sz w:val="20"/>
                <w:szCs w:val="20"/>
              </w:rPr>
              <w:t xml:space="preserve"> по взаимодействию с родителями (</w:t>
            </w:r>
            <w:r w:rsidRPr="005818B7">
              <w:rPr>
                <w:rFonts w:ascii="Times New Roman" w:eastAsia="Times New Roman" w:hAnsi="Times New Roman" w:cs="Times New Roman"/>
                <w:color w:val="000000" w:themeColor="text1"/>
                <w:sz w:val="20"/>
                <w:szCs w:val="20"/>
              </w:rPr>
              <w:t>законными представителями</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r>
              <w:rPr>
                <w:rFonts w:ascii="Times New Roman" w:eastAsia="Times New Roman" w:hAnsi="Times New Roman" w:cs="Times New Roman"/>
                <w:color w:val="000000" w:themeColor="text1"/>
                <w:sz w:val="20"/>
                <w:szCs w:val="20"/>
              </w:rPr>
              <w:t xml:space="preserve"> </w:t>
            </w:r>
            <w:r w:rsidRPr="005818B7">
              <w:rPr>
                <w:rFonts w:ascii="Times New Roman" w:eastAsia="Times New Roman" w:hAnsi="Times New Roman" w:cs="Times New Roman"/>
                <w:color w:val="000000" w:themeColor="text1"/>
                <w:sz w:val="20"/>
                <w:szCs w:val="20"/>
              </w:rPr>
              <w:t>Количество и тематика собраний, встреч</w:t>
            </w:r>
            <w:r w:rsidRPr="005818B7">
              <w:rPr>
                <w:rFonts w:ascii="Times New Roman" w:hAnsi="Times New Roman" w:cs="Times New Roman"/>
                <w:sz w:val="20"/>
                <w:szCs w:val="20"/>
              </w:rPr>
              <w:t xml:space="preserve"> и </w:t>
            </w:r>
            <w:r w:rsidRPr="005818B7">
              <w:rPr>
                <w:rFonts w:ascii="Times New Roman" w:eastAsia="Times New Roman" w:hAnsi="Times New Roman" w:cs="Times New Roman"/>
                <w:color w:val="000000" w:themeColor="text1"/>
                <w:sz w:val="20"/>
                <w:szCs w:val="20"/>
              </w:rPr>
              <w:t>консультаций</w:t>
            </w:r>
            <w:r w:rsidRPr="005818B7">
              <w:rPr>
                <w:rFonts w:ascii="Times New Roman" w:hAnsi="Times New Roman" w:cs="Times New Roman"/>
                <w:sz w:val="20"/>
                <w:szCs w:val="20"/>
              </w:rPr>
              <w:t xml:space="preserve"> для </w:t>
            </w:r>
            <w:r>
              <w:rPr>
                <w:rFonts w:ascii="Times New Roman" w:eastAsia="Times New Roman" w:hAnsi="Times New Roman" w:cs="Times New Roman"/>
                <w:color w:val="000000" w:themeColor="text1"/>
                <w:sz w:val="20"/>
                <w:szCs w:val="20"/>
              </w:rPr>
              <w:t>родителей (</w:t>
            </w:r>
            <w:r w:rsidRPr="005818B7">
              <w:rPr>
                <w:rFonts w:ascii="Times New Roman" w:eastAsia="Times New Roman" w:hAnsi="Times New Roman" w:cs="Times New Roman"/>
                <w:color w:val="000000" w:themeColor="text1"/>
                <w:sz w:val="20"/>
                <w:szCs w:val="20"/>
              </w:rPr>
              <w:t>законных представителей</w:t>
            </w:r>
            <w:r>
              <w:rPr>
                <w:rFonts w:ascii="Times New Roman" w:eastAsia="Times New Roman" w:hAnsi="Times New Roman" w:cs="Times New Roman"/>
                <w:color w:val="000000" w:themeColor="text1"/>
                <w:sz w:val="20"/>
                <w:szCs w:val="20"/>
              </w:rPr>
              <w:t>)</w:t>
            </w:r>
            <w:r w:rsidRPr="005818B7">
              <w:rPr>
                <w:rFonts w:ascii="Times New Roman" w:eastAsia="Times New Roman" w:hAnsi="Times New Roman" w:cs="Times New Roman"/>
                <w:color w:val="000000" w:themeColor="text1"/>
                <w:sz w:val="20"/>
                <w:szCs w:val="20"/>
              </w:rPr>
              <w:t xml:space="preserve"> воспитанников.</w:t>
            </w:r>
          </w:p>
          <w:p w14:paraId="45872399" w14:textId="77777777" w:rsidR="00443DA3" w:rsidRPr="005818B7" w:rsidRDefault="00443DA3" w:rsidP="00443DA3">
            <w:pPr>
              <w:spacing w:line="240" w:lineRule="auto"/>
              <w:contextualSpacing/>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 xml:space="preserve">3. Доля родителей/законных представителей, вовлеченных </w:t>
            </w:r>
            <w:r>
              <w:rPr>
                <w:rFonts w:ascii="Times New Roman" w:eastAsia="Times New Roman" w:hAnsi="Times New Roman" w:cs="Times New Roman"/>
                <w:color w:val="000000" w:themeColor="text1"/>
                <w:sz w:val="20"/>
                <w:szCs w:val="20"/>
              </w:rPr>
              <w:t xml:space="preserve">в совместную деятельность </w:t>
            </w:r>
            <w:r w:rsidRPr="005818B7">
              <w:rPr>
                <w:rFonts w:ascii="Times New Roman" w:eastAsia="Times New Roman" w:hAnsi="Times New Roman" w:cs="Times New Roman"/>
                <w:color w:val="000000" w:themeColor="text1"/>
                <w:sz w:val="20"/>
                <w:szCs w:val="20"/>
              </w:rPr>
              <w:t xml:space="preserve">в ходе проведения занятий, культурно-досуговых/массовых мероприятий в рамках программы образовательной </w:t>
            </w:r>
            <w:r w:rsidRPr="005818B7">
              <w:rPr>
                <w:rFonts w:ascii="Times New Roman" w:eastAsia="Times New Roman" w:hAnsi="Times New Roman" w:cs="Times New Roman"/>
                <w:color w:val="000000" w:themeColor="text1"/>
                <w:sz w:val="20"/>
                <w:szCs w:val="20"/>
              </w:rPr>
              <w:lastRenderedPageBreak/>
              <w:t>организации, характер деятельности родителей.</w:t>
            </w:r>
          </w:p>
          <w:p w14:paraId="6C6D8EC1" w14:textId="77777777" w:rsidR="00443DA3" w:rsidRDefault="00443DA3" w:rsidP="00443DA3">
            <w:pPr>
              <w:spacing w:line="240" w:lineRule="auto"/>
              <w:rPr>
                <w:rFonts w:ascii="Times New Roman" w:eastAsia="Times New Roman" w:hAnsi="Times New Roman" w:cs="Times New Roman"/>
                <w:color w:val="000000" w:themeColor="text1"/>
                <w:sz w:val="20"/>
                <w:szCs w:val="20"/>
              </w:rPr>
            </w:pPr>
            <w:r w:rsidRPr="005818B7">
              <w:rPr>
                <w:rFonts w:ascii="Times New Roman" w:eastAsia="Times New Roman" w:hAnsi="Times New Roman" w:cs="Times New Roman"/>
                <w:color w:val="000000" w:themeColor="text1"/>
                <w:sz w:val="20"/>
                <w:szCs w:val="20"/>
              </w:rPr>
              <w:t>4. Отсутствие нарушений в</w:t>
            </w:r>
            <w:r>
              <w:rPr>
                <w:rFonts w:ascii="Times New Roman" w:eastAsia="Times New Roman" w:hAnsi="Times New Roman" w:cs="Times New Roman"/>
                <w:color w:val="000000" w:themeColor="text1"/>
                <w:sz w:val="20"/>
                <w:szCs w:val="20"/>
              </w:rPr>
              <w:t xml:space="preserve"> части соблюдения прав ребенка.</w:t>
            </w:r>
          </w:p>
          <w:p w14:paraId="420A6AB7" w14:textId="77777777" w:rsidR="00443DA3" w:rsidRPr="00AE530D" w:rsidRDefault="00443DA3" w:rsidP="00443DA3">
            <w:pPr>
              <w:pStyle w:val="a9"/>
              <w:rPr>
                <w:rFonts w:ascii="Times New Roman" w:eastAsia="Times New Roman" w:hAnsi="Times New Roman"/>
                <w:b/>
                <w:i/>
                <w:color w:val="000000" w:themeColor="text1"/>
                <w:sz w:val="20"/>
                <w:szCs w:val="20"/>
                <w:lang w:eastAsia="ru-RU"/>
              </w:rPr>
            </w:pPr>
          </w:p>
        </w:tc>
        <w:tc>
          <w:tcPr>
            <w:tcW w:w="1275" w:type="dxa"/>
          </w:tcPr>
          <w:p w14:paraId="7EB21890" w14:textId="77777777" w:rsidR="00443DA3" w:rsidRPr="00AE530D" w:rsidRDefault="00443DA3" w:rsidP="00443DA3">
            <w:pPr>
              <w:pStyle w:val="a9"/>
              <w:rPr>
                <w:rFonts w:ascii="Times New Roman" w:eastAsia="Times New Roman" w:hAnsi="Times New Roman"/>
                <w:b/>
                <w:i/>
                <w:color w:val="000000" w:themeColor="text1"/>
                <w:sz w:val="20"/>
                <w:szCs w:val="20"/>
                <w:lang w:eastAsia="ru-RU"/>
              </w:rPr>
            </w:pPr>
          </w:p>
        </w:tc>
      </w:tr>
      <w:tr w:rsidR="00443DA3" w:rsidRPr="00AE530D" w14:paraId="30D01202" w14:textId="31284824" w:rsidTr="00443DA3">
        <w:tc>
          <w:tcPr>
            <w:tcW w:w="2422" w:type="dxa"/>
          </w:tcPr>
          <w:p w14:paraId="11155FEA" w14:textId="77777777" w:rsidR="00443DA3" w:rsidRDefault="00443DA3" w:rsidP="00443DA3">
            <w:pPr>
              <w:pStyle w:val="a9"/>
              <w:rPr>
                <w:rFonts w:ascii="Times New Roman" w:eastAsiaTheme="minorHAnsi" w:hAnsi="Times New Roman"/>
                <w:sz w:val="20"/>
                <w:szCs w:val="20"/>
              </w:rPr>
            </w:pPr>
            <w:r w:rsidRPr="001F5E20">
              <w:rPr>
                <w:rFonts w:ascii="Times New Roman" w:eastAsiaTheme="minorHAnsi" w:hAnsi="Times New Roman"/>
                <w:sz w:val="20"/>
                <w:szCs w:val="20"/>
              </w:rPr>
              <w:t>Обеспечивает охрану жизни и здоровья воспитанников во время образовательного процесса.</w:t>
            </w:r>
          </w:p>
          <w:p w14:paraId="7C0D5F4F" w14:textId="77777777" w:rsidR="00443DA3" w:rsidRPr="005C2DB2" w:rsidRDefault="00443DA3" w:rsidP="00443DA3">
            <w:pPr>
              <w:pStyle w:val="a9"/>
              <w:rPr>
                <w:rFonts w:ascii="Times New Roman" w:eastAsiaTheme="minorHAnsi" w:hAnsi="Times New Roman"/>
                <w:sz w:val="20"/>
                <w:szCs w:val="20"/>
              </w:rPr>
            </w:pPr>
            <w:r w:rsidRPr="001F5E20">
              <w:rPr>
                <w:rFonts w:ascii="Times New Roman" w:eastAsiaTheme="minorHAnsi" w:hAnsi="Times New Roman"/>
                <w:sz w:val="20"/>
                <w:szCs w:val="20"/>
              </w:rPr>
              <w:t>Выполняет правила по охране труда и пожарной безопасности.</w:t>
            </w:r>
          </w:p>
        </w:tc>
        <w:tc>
          <w:tcPr>
            <w:tcW w:w="3039" w:type="dxa"/>
          </w:tcPr>
          <w:p w14:paraId="280E4898" w14:textId="77777777" w:rsidR="00443DA3" w:rsidRPr="00AE530D" w:rsidRDefault="00443DA3" w:rsidP="00443DA3">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t>Первая КК</w:t>
            </w:r>
            <w:r w:rsidRPr="00AE530D">
              <w:rPr>
                <w:rFonts w:ascii="Times New Roman" w:eastAsia="Times New Roman" w:hAnsi="Times New Roman"/>
                <w:color w:val="000000" w:themeColor="text1"/>
                <w:sz w:val="20"/>
                <w:szCs w:val="20"/>
                <w:lang w:eastAsia="ru-RU"/>
              </w:rPr>
              <w:t xml:space="preserve">: </w:t>
            </w:r>
          </w:p>
          <w:p w14:paraId="4703C277" w14:textId="77777777" w:rsidR="00443DA3" w:rsidRPr="005818B7" w:rsidRDefault="00443DA3" w:rsidP="00443DA3">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1. </w:t>
            </w:r>
            <w:r w:rsidRPr="005818B7">
              <w:rPr>
                <w:rFonts w:ascii="Times New Roman" w:eastAsia="Times New Roman" w:hAnsi="Times New Roman"/>
                <w:sz w:val="20"/>
                <w:szCs w:val="20"/>
                <w:lang w:eastAsia="ru-RU"/>
              </w:rPr>
              <w:t>Создание позитивного психологического климата на занятиях (мероприятиях) и условий для доброжелательных отн</w:t>
            </w:r>
            <w:r>
              <w:rPr>
                <w:rFonts w:ascii="Times New Roman" w:eastAsia="Times New Roman" w:hAnsi="Times New Roman"/>
                <w:sz w:val="20"/>
                <w:szCs w:val="20"/>
                <w:lang w:eastAsia="ru-RU"/>
              </w:rPr>
              <w:t>ошений между детьми,</w:t>
            </w:r>
            <w:r w:rsidRPr="005818B7">
              <w:rPr>
                <w:rFonts w:ascii="Times New Roman" w:eastAsia="Times New Roman" w:hAnsi="Times New Roman"/>
                <w:sz w:val="20"/>
                <w:szCs w:val="20"/>
                <w:lang w:eastAsia="ru-RU"/>
              </w:rPr>
              <w:t xml:space="preserve"> принадлежащими к разным национально-культурным, религиозным общностям</w:t>
            </w:r>
            <w:r>
              <w:rPr>
                <w:rFonts w:ascii="Times New Roman" w:eastAsia="Times New Roman" w:hAnsi="Times New Roman"/>
                <w:sz w:val="20"/>
                <w:szCs w:val="20"/>
                <w:lang w:eastAsia="ru-RU"/>
              </w:rPr>
              <w:t>, в том числе ограниченными</w:t>
            </w:r>
            <w:r w:rsidRPr="005818B7">
              <w:rPr>
                <w:rFonts w:ascii="Times New Roman" w:eastAsia="Times New Roman" w:hAnsi="Times New Roman"/>
                <w:sz w:val="20"/>
                <w:szCs w:val="20"/>
                <w:lang w:eastAsia="ru-RU"/>
              </w:rPr>
              <w:t xml:space="preserve"> возможностями здоровья.</w:t>
            </w:r>
          </w:p>
          <w:p w14:paraId="76482180" w14:textId="77777777" w:rsidR="00443DA3" w:rsidRPr="005818B7" w:rsidRDefault="00443DA3" w:rsidP="00443DA3">
            <w:pPr>
              <w:pStyle w:val="a9"/>
              <w:rPr>
                <w:rFonts w:ascii="Times New Roman" w:eastAsia="Times New Roman" w:hAnsi="Times New Roman"/>
                <w:sz w:val="20"/>
                <w:szCs w:val="20"/>
                <w:lang w:eastAsia="ru-RU"/>
              </w:rPr>
            </w:pPr>
            <w:r w:rsidRPr="005818B7">
              <w:rPr>
                <w:rFonts w:ascii="Times New Roman" w:eastAsia="Times New Roman" w:hAnsi="Times New Roman"/>
                <w:sz w:val="20"/>
                <w:szCs w:val="20"/>
                <w:lang w:eastAsia="ru-RU"/>
              </w:rPr>
              <w:t>2. Определение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w:t>
            </w:r>
            <w:r w:rsidRPr="005818B7">
              <w:rPr>
                <w:rFonts w:ascii="Times New Roman" w:eastAsia="Times New Roman" w:hAnsi="Times New Roman"/>
                <w:sz w:val="20"/>
                <w:szCs w:val="20"/>
                <w:lang w:eastAsia="ru-RU"/>
              </w:rPr>
              <w:t>.</w:t>
            </w:r>
          </w:p>
          <w:p w14:paraId="483A1646" w14:textId="77777777" w:rsidR="00443DA3" w:rsidRPr="005818B7" w:rsidRDefault="00443DA3" w:rsidP="00443DA3">
            <w:pPr>
              <w:pStyle w:val="a9"/>
              <w:rPr>
                <w:rFonts w:ascii="Times New Roman" w:eastAsia="Times New Roman" w:hAnsi="Times New Roman"/>
                <w:sz w:val="20"/>
                <w:szCs w:val="20"/>
                <w:lang w:eastAsia="ru-RU"/>
              </w:rPr>
            </w:pPr>
            <w:r w:rsidRPr="005818B7">
              <w:rPr>
                <w:rFonts w:ascii="Times New Roman" w:eastAsia="Times New Roman" w:hAnsi="Times New Roman"/>
                <w:sz w:val="20"/>
                <w:szCs w:val="20"/>
                <w:lang w:eastAsia="ru-RU"/>
              </w:rPr>
              <w:t>3. Поддержание уклада,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w:t>
            </w:r>
          </w:p>
          <w:p w14:paraId="77754F1F" w14:textId="77777777" w:rsidR="00443DA3" w:rsidRDefault="00443DA3" w:rsidP="00443DA3">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5818B7">
              <w:rPr>
                <w:rFonts w:ascii="Times New Roman" w:eastAsia="Times New Roman" w:hAnsi="Times New Roman"/>
                <w:sz w:val="20"/>
                <w:szCs w:val="20"/>
                <w:lang w:eastAsia="ru-RU"/>
              </w:rPr>
              <w:t xml:space="preserve">. </w:t>
            </w:r>
            <w:r w:rsidRPr="002D6286">
              <w:rPr>
                <w:rFonts w:ascii="Times New Roman" w:hAnsi="Times New Roman"/>
                <w:sz w:val="20"/>
                <w:szCs w:val="20"/>
              </w:rPr>
              <w:t>Участие в проведении оздоровительных  мероприятий, предусмотренных образовательной программой, формирующих у воспитанников  ценность здорового образа жизни</w:t>
            </w:r>
            <w:r>
              <w:t>,</w:t>
            </w:r>
            <w:r>
              <w:rPr>
                <w:rFonts w:ascii="Times New Roman" w:eastAsia="Times New Roman" w:hAnsi="Times New Roman"/>
                <w:sz w:val="20"/>
                <w:szCs w:val="20"/>
                <w:lang w:eastAsia="ru-RU"/>
              </w:rPr>
              <w:t xml:space="preserve"> </w:t>
            </w:r>
            <w:r w:rsidRPr="002D6286">
              <w:rPr>
                <w:rFonts w:ascii="Times New Roman" w:hAnsi="Times New Roman"/>
                <w:sz w:val="20"/>
                <w:szCs w:val="20"/>
              </w:rPr>
              <w:t xml:space="preserve"> с</w:t>
            </w:r>
            <w:r w:rsidRPr="002D6286">
              <w:rPr>
                <w:rFonts w:ascii="Times New Roman" w:eastAsia="Times New Roman" w:hAnsi="Times New Roman"/>
                <w:sz w:val="20"/>
                <w:szCs w:val="20"/>
                <w:lang w:eastAsia="ru-RU"/>
              </w:rPr>
              <w:t>облюдение</w:t>
            </w:r>
            <w:r w:rsidRPr="005818B7">
              <w:rPr>
                <w:rFonts w:ascii="Times New Roman" w:eastAsia="Times New Roman" w:hAnsi="Times New Roman"/>
                <w:sz w:val="20"/>
                <w:szCs w:val="20"/>
                <w:lang w:eastAsia="ru-RU"/>
              </w:rPr>
              <w:t xml:space="preserve"> принципов здоровьесбережения, техники </w:t>
            </w:r>
            <w:r w:rsidRPr="005818B7">
              <w:rPr>
                <w:rFonts w:ascii="Times New Roman" w:eastAsia="Times New Roman" w:hAnsi="Times New Roman"/>
                <w:sz w:val="20"/>
                <w:szCs w:val="20"/>
                <w:lang w:eastAsia="ru-RU"/>
              </w:rPr>
              <w:lastRenderedPageBreak/>
              <w:t>безопасности во время образовательного процесса.</w:t>
            </w:r>
          </w:p>
          <w:p w14:paraId="6A695457" w14:textId="77777777" w:rsidR="00443DA3" w:rsidRPr="008A0B6E" w:rsidRDefault="00443DA3" w:rsidP="00443DA3">
            <w:pPr>
              <w:pStyle w:val="a9"/>
              <w:rPr>
                <w:rFonts w:ascii="Times New Roman" w:eastAsia="Times New Roman" w:hAnsi="Times New Roman"/>
                <w:color w:val="002060"/>
                <w:sz w:val="20"/>
                <w:szCs w:val="20"/>
                <w:lang w:eastAsia="ru-RU"/>
              </w:rPr>
            </w:pPr>
            <w:r>
              <w:rPr>
                <w:rFonts w:ascii="Times New Roman" w:eastAsia="Times New Roman" w:hAnsi="Times New Roman"/>
                <w:sz w:val="20"/>
                <w:szCs w:val="20"/>
                <w:lang w:eastAsia="ru-RU"/>
              </w:rPr>
              <w:t xml:space="preserve">5. </w:t>
            </w:r>
            <w:r>
              <w:rPr>
                <w:rFonts w:ascii="Times New Roman" w:eastAsiaTheme="minorHAnsi" w:hAnsi="Times New Roman"/>
                <w:sz w:val="20"/>
                <w:szCs w:val="20"/>
              </w:rPr>
              <w:t xml:space="preserve">Выполнение правил </w:t>
            </w:r>
            <w:r w:rsidRPr="001F5E20">
              <w:rPr>
                <w:rFonts w:ascii="Times New Roman" w:eastAsiaTheme="minorHAnsi" w:hAnsi="Times New Roman"/>
                <w:sz w:val="20"/>
                <w:szCs w:val="20"/>
              </w:rPr>
              <w:t>по охране труда и пожарной безопасности.</w:t>
            </w:r>
          </w:p>
          <w:p w14:paraId="005B2103" w14:textId="71FDB3AF" w:rsidR="00443DA3" w:rsidRPr="00B07111" w:rsidRDefault="00443DA3" w:rsidP="00443DA3">
            <w:pPr>
              <w:pStyle w:val="a9"/>
              <w:rPr>
                <w:rFonts w:ascii="Times New Roman" w:eastAsia="Times New Roman" w:hAnsi="Times New Roman"/>
                <w:color w:val="000000" w:themeColor="text1"/>
                <w:sz w:val="20"/>
                <w:szCs w:val="20"/>
              </w:rPr>
            </w:pPr>
            <w:r w:rsidRPr="00AE530D">
              <w:rPr>
                <w:rFonts w:ascii="Times New Roman" w:eastAsia="Times New Roman" w:hAnsi="Times New Roman"/>
                <w:color w:val="000000" w:themeColor="text1"/>
                <w:sz w:val="20"/>
                <w:szCs w:val="20"/>
              </w:rPr>
              <w:t xml:space="preserve"> </w:t>
            </w:r>
          </w:p>
        </w:tc>
        <w:tc>
          <w:tcPr>
            <w:tcW w:w="3039" w:type="dxa"/>
          </w:tcPr>
          <w:p w14:paraId="2CE34726" w14:textId="77777777" w:rsidR="00443DA3" w:rsidRPr="00AE530D" w:rsidRDefault="00443DA3" w:rsidP="00443DA3">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Высшая КК</w:t>
            </w:r>
            <w:r w:rsidRPr="00AE530D">
              <w:rPr>
                <w:rFonts w:ascii="Times New Roman" w:eastAsia="Times New Roman" w:hAnsi="Times New Roman"/>
                <w:color w:val="000000" w:themeColor="text1"/>
                <w:sz w:val="20"/>
                <w:szCs w:val="20"/>
                <w:lang w:eastAsia="ru-RU"/>
              </w:rPr>
              <w:t xml:space="preserve">:  </w:t>
            </w:r>
          </w:p>
          <w:p w14:paraId="262D38F9" w14:textId="77777777" w:rsidR="00443DA3" w:rsidRPr="005818B7" w:rsidRDefault="00443DA3" w:rsidP="00443DA3">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1. </w:t>
            </w:r>
            <w:r w:rsidRPr="005818B7">
              <w:rPr>
                <w:rFonts w:ascii="Times New Roman" w:eastAsia="Times New Roman" w:hAnsi="Times New Roman"/>
                <w:sz w:val="20"/>
                <w:szCs w:val="20"/>
                <w:lang w:eastAsia="ru-RU"/>
              </w:rPr>
              <w:t>Создание позитивного психологического климата на занятиях (мероприятиях) и условий для доброжелательных отн</w:t>
            </w:r>
            <w:r>
              <w:rPr>
                <w:rFonts w:ascii="Times New Roman" w:eastAsia="Times New Roman" w:hAnsi="Times New Roman"/>
                <w:sz w:val="20"/>
                <w:szCs w:val="20"/>
                <w:lang w:eastAsia="ru-RU"/>
              </w:rPr>
              <w:t>ошений между детьми,</w:t>
            </w:r>
            <w:r w:rsidRPr="005818B7">
              <w:rPr>
                <w:rFonts w:ascii="Times New Roman" w:eastAsia="Times New Roman" w:hAnsi="Times New Roman"/>
                <w:sz w:val="20"/>
                <w:szCs w:val="20"/>
                <w:lang w:eastAsia="ru-RU"/>
              </w:rPr>
              <w:t xml:space="preserve"> принадлежащими к разным национально-культурным, религиозным общностям</w:t>
            </w:r>
            <w:r>
              <w:rPr>
                <w:rFonts w:ascii="Times New Roman" w:eastAsia="Times New Roman" w:hAnsi="Times New Roman"/>
                <w:sz w:val="20"/>
                <w:szCs w:val="20"/>
                <w:lang w:eastAsia="ru-RU"/>
              </w:rPr>
              <w:t>, в том числе ограниченными</w:t>
            </w:r>
            <w:r w:rsidRPr="005818B7">
              <w:rPr>
                <w:rFonts w:ascii="Times New Roman" w:eastAsia="Times New Roman" w:hAnsi="Times New Roman"/>
                <w:sz w:val="20"/>
                <w:szCs w:val="20"/>
                <w:lang w:eastAsia="ru-RU"/>
              </w:rPr>
              <w:t xml:space="preserve"> возможностями здоровья.</w:t>
            </w:r>
          </w:p>
          <w:p w14:paraId="2FEF7CD4" w14:textId="77777777" w:rsidR="00443DA3" w:rsidRPr="005818B7" w:rsidRDefault="00443DA3" w:rsidP="00443DA3">
            <w:pPr>
              <w:pStyle w:val="a9"/>
              <w:rPr>
                <w:rFonts w:ascii="Times New Roman" w:eastAsia="Times New Roman" w:hAnsi="Times New Roman"/>
                <w:sz w:val="20"/>
                <w:szCs w:val="20"/>
                <w:lang w:eastAsia="ru-RU"/>
              </w:rPr>
            </w:pPr>
            <w:r w:rsidRPr="005818B7">
              <w:rPr>
                <w:rFonts w:ascii="Times New Roman" w:eastAsia="Times New Roman" w:hAnsi="Times New Roman"/>
                <w:sz w:val="20"/>
                <w:szCs w:val="20"/>
                <w:lang w:eastAsia="ru-RU"/>
              </w:rPr>
              <w:t xml:space="preserve">2. </w:t>
            </w:r>
            <w:r w:rsidRPr="005818B7">
              <w:rPr>
                <w:rFonts w:ascii="Times New Roman" w:eastAsia="Times New Roman" w:hAnsi="Times New Roman"/>
                <w:color w:val="000000" w:themeColor="text1"/>
                <w:sz w:val="20"/>
                <w:szCs w:val="20"/>
                <w:u w:val="single"/>
              </w:rPr>
              <w:t>Участие в разработке программы воспитания образовательной организации.</w:t>
            </w:r>
            <w:r>
              <w:rPr>
                <w:rFonts w:ascii="Times New Roman" w:eastAsia="Times New Roman" w:hAnsi="Times New Roman"/>
                <w:color w:val="000000" w:themeColor="text1"/>
                <w:sz w:val="20"/>
                <w:szCs w:val="20"/>
                <w:u w:val="single"/>
              </w:rPr>
              <w:t xml:space="preserve"> </w:t>
            </w:r>
            <w:r w:rsidRPr="005818B7">
              <w:rPr>
                <w:rFonts w:ascii="Times New Roman" w:eastAsia="Times New Roman" w:hAnsi="Times New Roman"/>
                <w:sz w:val="20"/>
                <w:szCs w:val="20"/>
                <w:lang w:eastAsia="ru-RU"/>
              </w:rPr>
              <w:t>Определение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w:t>
            </w:r>
          </w:p>
          <w:p w14:paraId="119498BA" w14:textId="77777777" w:rsidR="00443DA3" w:rsidRPr="005818B7" w:rsidRDefault="00443DA3" w:rsidP="00443DA3">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B07111">
              <w:rPr>
                <w:rFonts w:ascii="Times New Roman" w:eastAsia="Times New Roman" w:hAnsi="Times New Roman"/>
                <w:sz w:val="20"/>
                <w:szCs w:val="20"/>
                <w:u w:val="single"/>
                <w:lang w:eastAsia="ru-RU"/>
              </w:rPr>
              <w:t xml:space="preserve">Активное участие в создании </w:t>
            </w:r>
            <w:r>
              <w:rPr>
                <w:rFonts w:ascii="Times New Roman" w:eastAsia="Times New Roman" w:hAnsi="Times New Roman"/>
                <w:sz w:val="20"/>
                <w:szCs w:val="20"/>
                <w:u w:val="single"/>
                <w:lang w:eastAsia="ru-RU"/>
              </w:rPr>
              <w:t xml:space="preserve">психологически </w:t>
            </w:r>
            <w:r w:rsidRPr="00B07111">
              <w:rPr>
                <w:rFonts w:ascii="Times New Roman" w:eastAsia="Times New Roman" w:hAnsi="Times New Roman"/>
                <w:sz w:val="20"/>
                <w:szCs w:val="20"/>
                <w:u w:val="single"/>
                <w:lang w:eastAsia="ru-RU"/>
              </w:rPr>
              <w:t>безопасной образовательной среды</w:t>
            </w:r>
            <w:r>
              <w:rPr>
                <w:rFonts w:ascii="Times New Roman" w:eastAsia="Times New Roman" w:hAnsi="Times New Roman"/>
                <w:sz w:val="20"/>
                <w:szCs w:val="20"/>
                <w:lang w:eastAsia="ru-RU"/>
              </w:rPr>
              <w:t xml:space="preserve">, </w:t>
            </w:r>
            <w:r w:rsidRPr="005818B7">
              <w:rPr>
                <w:rFonts w:ascii="Times New Roman" w:eastAsia="Times New Roman" w:hAnsi="Times New Roman"/>
                <w:sz w:val="20"/>
                <w:szCs w:val="20"/>
                <w:lang w:eastAsia="ru-RU"/>
              </w:rPr>
              <w:t>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w:t>
            </w:r>
          </w:p>
          <w:p w14:paraId="0CB3C488" w14:textId="77777777" w:rsidR="00443DA3" w:rsidRDefault="00443DA3" w:rsidP="00443DA3">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5818B7">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2D6286">
              <w:rPr>
                <w:rFonts w:ascii="Times New Roman" w:hAnsi="Times New Roman"/>
                <w:sz w:val="20"/>
                <w:szCs w:val="20"/>
              </w:rPr>
              <w:t xml:space="preserve">Участие в проведении оздоровительных  мероприятий, предусмотренных образовательной программой, </w:t>
            </w:r>
            <w:r w:rsidRPr="002D6286">
              <w:rPr>
                <w:rFonts w:ascii="Times New Roman" w:hAnsi="Times New Roman"/>
                <w:sz w:val="20"/>
                <w:szCs w:val="20"/>
              </w:rPr>
              <w:lastRenderedPageBreak/>
              <w:t>формирующих у воспитанников  ценность здорового образа жизни</w:t>
            </w:r>
            <w:r>
              <w:t>,</w:t>
            </w:r>
            <w:r>
              <w:rPr>
                <w:rFonts w:ascii="Times New Roman" w:eastAsia="Times New Roman" w:hAnsi="Times New Roman"/>
                <w:sz w:val="20"/>
                <w:szCs w:val="20"/>
                <w:lang w:eastAsia="ru-RU"/>
              </w:rPr>
              <w:t xml:space="preserve"> с</w:t>
            </w:r>
            <w:r w:rsidRPr="005818B7">
              <w:rPr>
                <w:rFonts w:ascii="Times New Roman" w:eastAsia="Times New Roman" w:hAnsi="Times New Roman"/>
                <w:sz w:val="20"/>
                <w:szCs w:val="20"/>
                <w:lang w:eastAsia="ru-RU"/>
              </w:rPr>
              <w:t>облюдение принципов здоровьесбережения, техники безопасности во время образовательного процесса.</w:t>
            </w:r>
          </w:p>
          <w:p w14:paraId="59612F1F" w14:textId="67874848" w:rsidR="00443DA3" w:rsidRPr="00AE530D" w:rsidRDefault="00443DA3" w:rsidP="00443DA3">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sz w:val="20"/>
                <w:szCs w:val="20"/>
                <w:lang w:eastAsia="ru-RU"/>
              </w:rPr>
              <w:t xml:space="preserve">5. </w:t>
            </w:r>
            <w:r>
              <w:rPr>
                <w:rFonts w:ascii="Times New Roman" w:eastAsiaTheme="minorHAnsi" w:hAnsi="Times New Roman"/>
                <w:sz w:val="20"/>
                <w:szCs w:val="20"/>
              </w:rPr>
              <w:t xml:space="preserve">Выполнение правил </w:t>
            </w:r>
            <w:r w:rsidRPr="001F5E20">
              <w:rPr>
                <w:rFonts w:ascii="Times New Roman" w:eastAsiaTheme="minorHAnsi" w:hAnsi="Times New Roman"/>
                <w:sz w:val="20"/>
                <w:szCs w:val="20"/>
              </w:rPr>
              <w:t>по охране труда и пожарной безопасности.</w:t>
            </w:r>
          </w:p>
        </w:tc>
        <w:tc>
          <w:tcPr>
            <w:tcW w:w="2764" w:type="dxa"/>
          </w:tcPr>
          <w:p w14:paraId="37FD8112" w14:textId="77777777" w:rsidR="00443DA3" w:rsidRPr="00AE530D" w:rsidRDefault="00443DA3" w:rsidP="00443DA3">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b/>
                <w:i/>
                <w:color w:val="000000" w:themeColor="text1"/>
                <w:sz w:val="20"/>
                <w:szCs w:val="20"/>
                <w:lang w:eastAsia="ru-RU"/>
              </w:rPr>
              <w:lastRenderedPageBreak/>
              <w:t>Первая КК</w:t>
            </w:r>
            <w:r w:rsidRPr="00AE530D">
              <w:rPr>
                <w:rFonts w:ascii="Times New Roman" w:eastAsia="Times New Roman" w:hAnsi="Times New Roman"/>
                <w:color w:val="000000" w:themeColor="text1"/>
                <w:sz w:val="20"/>
                <w:szCs w:val="20"/>
                <w:lang w:eastAsia="ru-RU"/>
              </w:rPr>
              <w:t xml:space="preserve">: </w:t>
            </w:r>
          </w:p>
          <w:p w14:paraId="134D7286" w14:textId="77777777" w:rsidR="00443DA3" w:rsidRDefault="00443DA3" w:rsidP="00443DA3">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План музыкального </w:t>
            </w:r>
            <w:r w:rsidRPr="00175C95">
              <w:rPr>
                <w:rFonts w:ascii="Times New Roman" w:eastAsia="Times New Roman" w:hAnsi="Times New Roman" w:cs="Times New Roman"/>
                <w:color w:val="000000" w:themeColor="text1"/>
                <w:sz w:val="20"/>
                <w:szCs w:val="20"/>
              </w:rPr>
              <w:t>занятия</w:t>
            </w:r>
            <w:r>
              <w:rPr>
                <w:rFonts w:ascii="Times New Roman" w:eastAsia="Times New Roman" w:hAnsi="Times New Roman" w:cs="Times New Roman"/>
                <w:color w:val="000000" w:themeColor="text1"/>
                <w:sz w:val="20"/>
                <w:szCs w:val="20"/>
              </w:rPr>
              <w:t xml:space="preserve"> соответствует принципам психологически безопасной образовательной среды, ФГОС ДОО / используемой музыкальной технологии.</w:t>
            </w:r>
          </w:p>
          <w:p w14:paraId="1D2F3023" w14:textId="77777777" w:rsidR="00443DA3" w:rsidRPr="005818B7" w:rsidRDefault="00443DA3" w:rsidP="00443DA3">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2. </w:t>
            </w:r>
            <w:r w:rsidRPr="005818B7">
              <w:rPr>
                <w:rFonts w:ascii="Times New Roman" w:eastAsia="Times New Roman" w:hAnsi="Times New Roman"/>
                <w:color w:val="000000" w:themeColor="text1"/>
                <w:sz w:val="20"/>
                <w:szCs w:val="20"/>
              </w:rPr>
              <w:t>Количество и тематика мероприятий, реализуемых в рамках программы воспита</w:t>
            </w:r>
            <w:r>
              <w:rPr>
                <w:rFonts w:ascii="Times New Roman" w:eastAsia="Times New Roman" w:hAnsi="Times New Roman"/>
                <w:color w:val="000000" w:themeColor="text1"/>
                <w:sz w:val="20"/>
                <w:szCs w:val="20"/>
              </w:rPr>
              <w:t>ния образовательной организации, направленных на о</w:t>
            </w:r>
            <w:r w:rsidRPr="005818B7">
              <w:rPr>
                <w:rFonts w:ascii="Times New Roman" w:eastAsia="Times New Roman" w:hAnsi="Times New Roman"/>
                <w:sz w:val="20"/>
                <w:szCs w:val="20"/>
                <w:lang w:eastAsia="ru-RU"/>
              </w:rPr>
              <w:t>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 </w:t>
            </w:r>
            <w:r w:rsidRPr="005818B7">
              <w:rPr>
                <w:rFonts w:ascii="Times New Roman" w:eastAsia="Times New Roman" w:hAnsi="Times New Roman"/>
                <w:sz w:val="20"/>
                <w:szCs w:val="20"/>
                <w:lang w:eastAsia="ru-RU"/>
              </w:rPr>
              <w:t>через реализацию воспитательных возможностей музыкальной деятельности детей.</w:t>
            </w:r>
          </w:p>
          <w:p w14:paraId="36565DB2" w14:textId="77777777" w:rsidR="00443DA3" w:rsidRPr="005818B7" w:rsidRDefault="00443DA3" w:rsidP="00443DA3">
            <w:pPr>
              <w:pStyle w:val="a9"/>
              <w:rPr>
                <w:rFonts w:ascii="Times New Roman" w:eastAsia="Times New Roman" w:hAnsi="Times New Roman"/>
                <w:sz w:val="20"/>
                <w:szCs w:val="20"/>
              </w:rPr>
            </w:pPr>
            <w:r w:rsidRPr="005818B7">
              <w:rPr>
                <w:rFonts w:ascii="Times New Roman" w:eastAsia="Times New Roman" w:hAnsi="Times New Roman"/>
                <w:sz w:val="20"/>
                <w:szCs w:val="20"/>
              </w:rPr>
              <w:t>3. Отсутствие</w:t>
            </w:r>
            <w:r>
              <w:rPr>
                <w:rFonts w:ascii="Times New Roman" w:eastAsia="Times New Roman" w:hAnsi="Times New Roman"/>
                <w:sz w:val="20"/>
                <w:szCs w:val="20"/>
              </w:rPr>
              <w:t xml:space="preserve"> несчастных случаев и </w:t>
            </w:r>
            <w:r w:rsidRPr="005818B7">
              <w:rPr>
                <w:rFonts w:ascii="Times New Roman" w:eastAsia="Times New Roman" w:hAnsi="Times New Roman"/>
                <w:sz w:val="20"/>
                <w:szCs w:val="20"/>
              </w:rPr>
              <w:t xml:space="preserve"> фактов нарушения правил по охране труда и пожарной безопасности при проведении мероприятий образовательного процесса.</w:t>
            </w:r>
          </w:p>
          <w:p w14:paraId="67C20EA3" w14:textId="120EB5CD" w:rsidR="00443DA3" w:rsidRPr="00AE530D" w:rsidRDefault="00443DA3" w:rsidP="00443DA3">
            <w:pPr>
              <w:pStyle w:val="a9"/>
              <w:rPr>
                <w:rFonts w:ascii="Times New Roman" w:eastAsia="Times New Roman" w:hAnsi="Times New Roman"/>
                <w:b/>
                <w:i/>
                <w:color w:val="000000" w:themeColor="text1"/>
                <w:sz w:val="20"/>
                <w:szCs w:val="20"/>
                <w:lang w:eastAsia="ru-RU"/>
              </w:rPr>
            </w:pPr>
          </w:p>
        </w:tc>
        <w:tc>
          <w:tcPr>
            <w:tcW w:w="2765" w:type="dxa"/>
          </w:tcPr>
          <w:p w14:paraId="4364C514" w14:textId="77777777" w:rsidR="00443DA3" w:rsidRPr="00AE530D" w:rsidRDefault="00443DA3" w:rsidP="00443DA3">
            <w:pPr>
              <w:spacing w:line="240" w:lineRule="auto"/>
              <w:rPr>
                <w:rFonts w:ascii="Times New Roman" w:eastAsia="Times New Roman" w:hAnsi="Times New Roman"/>
                <w:color w:val="000000" w:themeColor="text1"/>
                <w:sz w:val="20"/>
                <w:szCs w:val="20"/>
              </w:rPr>
            </w:pPr>
            <w:r w:rsidRPr="00AE530D">
              <w:rPr>
                <w:rFonts w:ascii="Times New Roman" w:eastAsia="Times New Roman" w:hAnsi="Times New Roman"/>
                <w:b/>
                <w:i/>
                <w:color w:val="000000" w:themeColor="text1"/>
                <w:sz w:val="20"/>
                <w:szCs w:val="20"/>
              </w:rPr>
              <w:t>Высшая КК</w:t>
            </w:r>
            <w:r w:rsidRPr="00AE530D">
              <w:rPr>
                <w:rFonts w:ascii="Times New Roman" w:eastAsia="Times New Roman" w:hAnsi="Times New Roman"/>
                <w:color w:val="000000" w:themeColor="text1"/>
                <w:sz w:val="20"/>
                <w:szCs w:val="20"/>
              </w:rPr>
              <w:t xml:space="preserve">:  </w:t>
            </w:r>
          </w:p>
          <w:p w14:paraId="0BE97952" w14:textId="77777777" w:rsidR="00443DA3" w:rsidRDefault="00443DA3" w:rsidP="00443DA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1.План музыкального </w:t>
            </w:r>
            <w:r w:rsidRPr="00175C95">
              <w:rPr>
                <w:rFonts w:ascii="Times New Roman" w:eastAsia="Times New Roman" w:hAnsi="Times New Roman" w:cs="Times New Roman"/>
                <w:color w:val="000000" w:themeColor="text1"/>
                <w:sz w:val="20"/>
                <w:szCs w:val="20"/>
              </w:rPr>
              <w:t>занятия</w:t>
            </w:r>
            <w:r>
              <w:rPr>
                <w:rFonts w:ascii="Times New Roman" w:eastAsia="Times New Roman" w:hAnsi="Times New Roman" w:cs="Times New Roman"/>
                <w:color w:val="000000" w:themeColor="text1"/>
                <w:sz w:val="20"/>
                <w:szCs w:val="20"/>
              </w:rPr>
              <w:t xml:space="preserve"> соответствует принципам психологически безопасной образовательной среды, ФГОС ДОО / используемой музыкальной технологии.</w:t>
            </w:r>
          </w:p>
          <w:p w14:paraId="16DFE53B" w14:textId="77777777" w:rsidR="00443DA3" w:rsidRPr="005818B7" w:rsidRDefault="00443DA3" w:rsidP="00443DA3">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2. </w:t>
            </w:r>
            <w:r w:rsidRPr="005818B7">
              <w:rPr>
                <w:rFonts w:ascii="Times New Roman" w:eastAsia="Times New Roman" w:hAnsi="Times New Roman"/>
                <w:color w:val="000000" w:themeColor="text1"/>
                <w:sz w:val="20"/>
                <w:szCs w:val="20"/>
              </w:rPr>
              <w:t>Количество и тематика мероприятий, реализуемых в рамках программы воспита</w:t>
            </w:r>
            <w:r>
              <w:rPr>
                <w:rFonts w:ascii="Times New Roman" w:eastAsia="Times New Roman" w:hAnsi="Times New Roman"/>
                <w:color w:val="000000" w:themeColor="text1"/>
                <w:sz w:val="20"/>
                <w:szCs w:val="20"/>
              </w:rPr>
              <w:t>ния образовательной организации, направленных на о</w:t>
            </w:r>
            <w:r w:rsidRPr="005818B7">
              <w:rPr>
                <w:rFonts w:ascii="Times New Roman" w:eastAsia="Times New Roman" w:hAnsi="Times New Roman"/>
                <w:sz w:val="20"/>
                <w:szCs w:val="20"/>
                <w:lang w:eastAsia="ru-RU"/>
              </w:rPr>
              <w:t>пределение и принятие четких правил поведения детей в соответствии с Уставом и Правилами внутреннего распорядка</w:t>
            </w:r>
            <w:r>
              <w:rPr>
                <w:rFonts w:ascii="Times New Roman" w:eastAsia="Times New Roman" w:hAnsi="Times New Roman"/>
                <w:sz w:val="20"/>
                <w:szCs w:val="20"/>
                <w:lang w:eastAsia="ru-RU"/>
              </w:rPr>
              <w:t xml:space="preserve"> образовательной организации,</w:t>
            </w:r>
            <w:r w:rsidRPr="005818B7">
              <w:rPr>
                <w:rFonts w:ascii="Times New Roman" w:eastAsia="Times New Roman" w:hAnsi="Times New Roman"/>
                <w:sz w:val="20"/>
                <w:szCs w:val="20"/>
                <w:lang w:eastAsia="ru-RU"/>
              </w:rPr>
              <w:t xml:space="preserve"> через реализацию воспитательных возможностей музыкальной деятельности детей.</w:t>
            </w:r>
          </w:p>
          <w:p w14:paraId="2669C2E1" w14:textId="77777777" w:rsidR="00443DA3" w:rsidRDefault="00443DA3" w:rsidP="00443DA3">
            <w:pPr>
              <w:pStyle w:val="a9"/>
              <w:rPr>
                <w:rFonts w:ascii="Times New Roman" w:eastAsia="Times New Roman" w:hAnsi="Times New Roman"/>
                <w:sz w:val="20"/>
                <w:szCs w:val="20"/>
              </w:rPr>
            </w:pPr>
            <w:r w:rsidRPr="005818B7">
              <w:rPr>
                <w:rFonts w:ascii="Times New Roman" w:eastAsia="Times New Roman" w:hAnsi="Times New Roman"/>
                <w:sz w:val="20"/>
                <w:szCs w:val="20"/>
              </w:rPr>
              <w:t xml:space="preserve">3. </w:t>
            </w:r>
            <w:r>
              <w:rPr>
                <w:rFonts w:ascii="Times New Roman" w:eastAsia="Times New Roman" w:hAnsi="Times New Roman"/>
                <w:sz w:val="20"/>
                <w:szCs w:val="20"/>
              </w:rPr>
              <w:t xml:space="preserve">Руководство проектами / направлениями </w:t>
            </w:r>
            <w:r w:rsidRPr="007E6BB2">
              <w:rPr>
                <w:rFonts w:ascii="Times New Roman" w:eastAsia="Times New Roman" w:hAnsi="Times New Roman"/>
                <w:sz w:val="20"/>
                <w:szCs w:val="20"/>
              </w:rPr>
              <w:t xml:space="preserve">по </w:t>
            </w:r>
            <w:r w:rsidRPr="007E6BB2">
              <w:rPr>
                <w:rFonts w:ascii="Times New Roman" w:eastAsia="Times New Roman" w:hAnsi="Times New Roman"/>
                <w:sz w:val="20"/>
                <w:szCs w:val="20"/>
                <w:lang w:eastAsia="ru-RU"/>
              </w:rPr>
              <w:t>созданию психологически безопасной образовательной среды,</w:t>
            </w:r>
            <w:r>
              <w:rPr>
                <w:rFonts w:ascii="Times New Roman" w:eastAsia="Times New Roman" w:hAnsi="Times New Roman"/>
                <w:sz w:val="20"/>
                <w:szCs w:val="20"/>
                <w:lang w:eastAsia="ru-RU"/>
              </w:rPr>
              <w:t xml:space="preserve"> </w:t>
            </w:r>
            <w:r w:rsidRPr="005818B7">
              <w:rPr>
                <w:rFonts w:ascii="Times New Roman" w:eastAsia="Times New Roman" w:hAnsi="Times New Roman"/>
                <w:sz w:val="20"/>
                <w:szCs w:val="20"/>
                <w:lang w:eastAsia="ru-RU"/>
              </w:rPr>
              <w:t>дружелюбной атмосферы в детском колле</w:t>
            </w:r>
            <w:r>
              <w:rPr>
                <w:rFonts w:ascii="Times New Roman" w:eastAsia="Times New Roman" w:hAnsi="Times New Roman"/>
                <w:sz w:val="20"/>
                <w:szCs w:val="20"/>
                <w:lang w:eastAsia="ru-RU"/>
              </w:rPr>
              <w:t>ктиве и традиций жизни образовательной организации.</w:t>
            </w:r>
          </w:p>
          <w:p w14:paraId="4265FF4A" w14:textId="77777777" w:rsidR="00443DA3" w:rsidRPr="005818B7" w:rsidRDefault="00443DA3" w:rsidP="00443DA3">
            <w:pPr>
              <w:pStyle w:val="a9"/>
              <w:rPr>
                <w:rFonts w:ascii="Times New Roman" w:eastAsia="Times New Roman" w:hAnsi="Times New Roman"/>
                <w:sz w:val="20"/>
                <w:szCs w:val="20"/>
              </w:rPr>
            </w:pPr>
            <w:r>
              <w:rPr>
                <w:rFonts w:ascii="Times New Roman" w:eastAsia="Times New Roman" w:hAnsi="Times New Roman"/>
                <w:sz w:val="20"/>
                <w:szCs w:val="20"/>
              </w:rPr>
              <w:lastRenderedPageBreak/>
              <w:t xml:space="preserve">4. </w:t>
            </w:r>
            <w:r w:rsidRPr="005818B7">
              <w:rPr>
                <w:rFonts w:ascii="Times New Roman" w:eastAsia="Times New Roman" w:hAnsi="Times New Roman"/>
                <w:sz w:val="20"/>
                <w:szCs w:val="20"/>
              </w:rPr>
              <w:t>Отсутствие</w:t>
            </w:r>
            <w:r>
              <w:rPr>
                <w:rFonts w:ascii="Times New Roman" w:eastAsia="Times New Roman" w:hAnsi="Times New Roman"/>
                <w:sz w:val="20"/>
                <w:szCs w:val="20"/>
              </w:rPr>
              <w:t xml:space="preserve"> несчастных случаев и </w:t>
            </w:r>
            <w:r w:rsidRPr="005818B7">
              <w:rPr>
                <w:rFonts w:ascii="Times New Roman" w:eastAsia="Times New Roman" w:hAnsi="Times New Roman"/>
                <w:sz w:val="20"/>
                <w:szCs w:val="20"/>
              </w:rPr>
              <w:t xml:space="preserve"> фактов нарушения правил по охране труда и пожарной безопасности при проведении мероприятий образовательного процесса.</w:t>
            </w:r>
          </w:p>
          <w:p w14:paraId="5DFF93A5" w14:textId="77777777" w:rsidR="00443DA3" w:rsidRPr="00AE530D" w:rsidRDefault="00443DA3" w:rsidP="00443DA3">
            <w:pPr>
              <w:pStyle w:val="a9"/>
              <w:rPr>
                <w:rFonts w:ascii="Times New Roman" w:eastAsia="Times New Roman" w:hAnsi="Times New Roman"/>
                <w:b/>
                <w:i/>
                <w:color w:val="000000" w:themeColor="text1"/>
                <w:sz w:val="20"/>
                <w:szCs w:val="20"/>
                <w:lang w:eastAsia="ru-RU"/>
              </w:rPr>
            </w:pPr>
            <w:r w:rsidRPr="00AE530D">
              <w:rPr>
                <w:rFonts w:ascii="Times New Roman" w:eastAsia="Times New Roman" w:hAnsi="Times New Roman"/>
                <w:color w:val="000000" w:themeColor="text1"/>
                <w:sz w:val="20"/>
                <w:szCs w:val="20"/>
              </w:rPr>
              <w:t xml:space="preserve"> </w:t>
            </w:r>
          </w:p>
        </w:tc>
        <w:tc>
          <w:tcPr>
            <w:tcW w:w="1275" w:type="dxa"/>
          </w:tcPr>
          <w:p w14:paraId="71645AED" w14:textId="77777777" w:rsidR="00443DA3" w:rsidRPr="00AE530D" w:rsidRDefault="00443DA3" w:rsidP="00443DA3">
            <w:pPr>
              <w:pStyle w:val="a9"/>
              <w:rPr>
                <w:rFonts w:ascii="Times New Roman" w:eastAsia="Times New Roman" w:hAnsi="Times New Roman"/>
                <w:b/>
                <w:i/>
                <w:color w:val="000000" w:themeColor="text1"/>
                <w:sz w:val="20"/>
                <w:szCs w:val="20"/>
                <w:lang w:eastAsia="ru-RU"/>
              </w:rPr>
            </w:pPr>
          </w:p>
        </w:tc>
      </w:tr>
    </w:tbl>
    <w:p w14:paraId="29AF338C" w14:textId="77777777" w:rsidR="00443DA3" w:rsidRPr="00E61E7F" w:rsidRDefault="00443DA3" w:rsidP="00443DA3">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443DA3" w:rsidRPr="00E61E7F" w14:paraId="1E0FBEFF" w14:textId="77777777" w:rsidTr="008939E9">
        <w:tc>
          <w:tcPr>
            <w:tcW w:w="1872" w:type="dxa"/>
            <w:vMerge w:val="restart"/>
            <w:tcBorders>
              <w:top w:val="single" w:sz="4" w:space="0" w:color="auto"/>
              <w:left w:val="single" w:sz="4" w:space="0" w:color="auto"/>
              <w:bottom w:val="single" w:sz="4" w:space="0" w:color="auto"/>
              <w:right w:val="single" w:sz="4" w:space="0" w:color="auto"/>
            </w:tcBorders>
            <w:vAlign w:val="center"/>
          </w:tcPr>
          <w:p w14:paraId="41595913" w14:textId="77777777" w:rsidR="00443DA3" w:rsidRPr="00E61E7F" w:rsidRDefault="00443DA3" w:rsidP="008939E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1BBB183A" w14:textId="77777777" w:rsidR="00443DA3" w:rsidRPr="00E61E7F" w:rsidRDefault="00443DA3" w:rsidP="008939E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739D393E" w14:textId="77777777" w:rsidR="00443DA3" w:rsidRPr="00E61E7F" w:rsidRDefault="00443DA3" w:rsidP="008939E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71A9E6FF" w14:textId="77777777" w:rsidR="00443DA3" w:rsidRPr="00E61E7F" w:rsidRDefault="00443DA3" w:rsidP="008939E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443DA3" w:rsidRPr="00E61E7F" w14:paraId="02548FFB" w14:textId="77777777" w:rsidTr="008939E9">
        <w:tc>
          <w:tcPr>
            <w:tcW w:w="1872" w:type="dxa"/>
            <w:vMerge/>
            <w:tcBorders>
              <w:top w:val="single" w:sz="4" w:space="0" w:color="auto"/>
              <w:left w:val="single" w:sz="4" w:space="0" w:color="auto"/>
              <w:bottom w:val="single" w:sz="4" w:space="0" w:color="auto"/>
              <w:right w:val="single" w:sz="4" w:space="0" w:color="auto"/>
            </w:tcBorders>
            <w:vAlign w:val="center"/>
          </w:tcPr>
          <w:p w14:paraId="5D1F07F0" w14:textId="77777777" w:rsidR="00443DA3" w:rsidRPr="00E61E7F" w:rsidRDefault="00443DA3" w:rsidP="008939E9">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0A807116" w14:textId="77777777" w:rsidR="00443DA3" w:rsidRPr="00E61E7F" w:rsidRDefault="00443DA3" w:rsidP="008939E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7C7F05DF" w14:textId="77777777" w:rsidR="00443DA3" w:rsidRPr="00E61E7F" w:rsidRDefault="00443DA3" w:rsidP="008939E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301134A6" w14:textId="77777777" w:rsidR="00443DA3" w:rsidRPr="00E61E7F" w:rsidRDefault="00443DA3" w:rsidP="008939E9">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1F1D88DE" w14:textId="77777777" w:rsidR="00443DA3" w:rsidRPr="00E61E7F" w:rsidRDefault="00443DA3" w:rsidP="008939E9">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4B1867D7" w14:textId="77777777" w:rsidR="00443DA3" w:rsidRPr="00E61E7F" w:rsidRDefault="00443DA3" w:rsidP="008939E9">
            <w:pPr>
              <w:spacing w:after="0" w:line="240" w:lineRule="auto"/>
              <w:jc w:val="center"/>
              <w:rPr>
                <w:rFonts w:ascii="Times New Roman" w:eastAsia="Times New Roman" w:hAnsi="Times New Roman" w:cs="Times New Roman"/>
                <w:b/>
                <w:color w:val="000000" w:themeColor="text1"/>
                <w:sz w:val="20"/>
                <w:szCs w:val="20"/>
              </w:rPr>
            </w:pPr>
          </w:p>
        </w:tc>
      </w:tr>
      <w:tr w:rsidR="00443DA3" w:rsidRPr="00E61E7F" w14:paraId="02CD2E3E" w14:textId="77777777" w:rsidTr="008939E9">
        <w:trPr>
          <w:trHeight w:val="416"/>
        </w:trPr>
        <w:tc>
          <w:tcPr>
            <w:tcW w:w="1872" w:type="dxa"/>
            <w:tcBorders>
              <w:top w:val="single" w:sz="4" w:space="0" w:color="auto"/>
              <w:left w:val="single" w:sz="4" w:space="0" w:color="auto"/>
              <w:bottom w:val="single" w:sz="4" w:space="0" w:color="auto"/>
              <w:right w:val="single" w:sz="4" w:space="0" w:color="auto"/>
            </w:tcBorders>
          </w:tcPr>
          <w:p w14:paraId="012440BE" w14:textId="77777777" w:rsidR="00443DA3" w:rsidRPr="00E61E7F" w:rsidRDefault="00443DA3" w:rsidP="008939E9">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66D4611C"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C9E66D3"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3DB9CD1"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7B1BFAFA"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B784F17"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17F1260"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2F0D1CE"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3BAD9903"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DD3E561"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15137330"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7. Обобщение собственного  на научно-практических конференциях, семинарах и др. различных уровнях</w:t>
            </w:r>
          </w:p>
          <w:p w14:paraId="2636ADB7"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AB2FE94"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FDD36FA" w14:textId="77777777" w:rsidR="00443DA3" w:rsidRPr="00E61E7F" w:rsidRDefault="00443DA3" w:rsidP="008939E9">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4492EC09"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5375FF98"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70DB3A64"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255BF5CE" w14:textId="77777777" w:rsidR="00443DA3" w:rsidRPr="00E61E7F" w:rsidRDefault="00443DA3" w:rsidP="008939E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53F1B3D4"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 xml:space="preserve">Наличие информации об участии в обучающих и научно-практических семинарах, тренингах, конференциях по </w:t>
            </w:r>
            <w:r w:rsidRPr="00E61E7F">
              <w:rPr>
                <w:rFonts w:ascii="Times New Roman" w:eastAsia="Times New Roman" w:hAnsi="Times New Roman" w:cs="Times New Roman"/>
                <w:color w:val="000000" w:themeColor="text1"/>
                <w:sz w:val="20"/>
                <w:szCs w:val="20"/>
              </w:rPr>
              <w:lastRenderedPageBreak/>
              <w:t>проблеме профессионального развития.</w:t>
            </w:r>
          </w:p>
          <w:p w14:paraId="7A8CBD9B" w14:textId="77777777" w:rsidR="00443DA3" w:rsidRPr="00E61E7F" w:rsidRDefault="00443DA3" w:rsidP="008939E9">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452CB3D" w14:textId="77777777" w:rsidR="00443DA3" w:rsidRPr="00E61E7F" w:rsidRDefault="00443DA3" w:rsidP="008939E9">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74B943C" w14:textId="77777777" w:rsidR="00443DA3" w:rsidRPr="00E61E7F" w:rsidRDefault="00443DA3" w:rsidP="008939E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2982C107" w14:textId="77777777" w:rsidR="00443DA3" w:rsidRPr="00E61E7F" w:rsidRDefault="00443DA3" w:rsidP="008939E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1833ED81"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B2B3E0A"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64F7C6BE"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090614F" w14:textId="77777777" w:rsidR="00443DA3" w:rsidRPr="00E61E7F" w:rsidRDefault="00443DA3" w:rsidP="008939E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DF1D7F6" w14:textId="77777777" w:rsidR="00443DA3" w:rsidRPr="00E61E7F" w:rsidRDefault="00443DA3" w:rsidP="008939E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w:t>
            </w:r>
            <w:r w:rsidRPr="00E61E7F">
              <w:rPr>
                <w:rFonts w:ascii="Times New Roman" w:eastAsia="Times New Roman" w:hAnsi="Times New Roman"/>
                <w:color w:val="000000" w:themeColor="text1"/>
                <w:sz w:val="20"/>
                <w:szCs w:val="20"/>
                <w:lang w:eastAsia="ru-RU"/>
              </w:rPr>
              <w:lastRenderedPageBreak/>
              <w:t>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1F6BE0E" w14:textId="77777777" w:rsidR="00443DA3" w:rsidRPr="00E61E7F" w:rsidRDefault="00443DA3" w:rsidP="008939E9">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1E5CFB7" w14:textId="77777777" w:rsidR="00443DA3" w:rsidRPr="00E61E7F" w:rsidRDefault="00443DA3" w:rsidP="008939E9">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285E74E7" w14:textId="77777777" w:rsidR="00443DA3" w:rsidRPr="00E61E7F" w:rsidRDefault="00443DA3" w:rsidP="008939E9">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AB77817" w14:textId="77777777" w:rsidR="00443DA3" w:rsidRPr="00E61E7F" w:rsidRDefault="00443DA3" w:rsidP="008939E9">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7B86F0B4" w14:textId="77777777" w:rsidR="00443DA3" w:rsidRPr="00E61E7F" w:rsidRDefault="00443DA3" w:rsidP="008939E9">
            <w:pPr>
              <w:spacing w:after="0" w:line="240" w:lineRule="auto"/>
              <w:jc w:val="center"/>
              <w:rPr>
                <w:rFonts w:ascii="Times New Roman" w:eastAsia="Times New Roman" w:hAnsi="Times New Roman" w:cs="Times New Roman"/>
                <w:b/>
                <w:color w:val="000000" w:themeColor="text1"/>
                <w:sz w:val="20"/>
                <w:szCs w:val="20"/>
                <w:highlight w:val="yellow"/>
              </w:rPr>
            </w:pPr>
          </w:p>
        </w:tc>
      </w:tr>
      <w:tr w:rsidR="00443DA3" w:rsidRPr="00AA642C" w14:paraId="56425D2B" w14:textId="77777777" w:rsidTr="008939E9">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1473B5F3" w14:textId="77777777" w:rsidR="00443DA3" w:rsidRPr="00C873CF" w:rsidRDefault="00443DA3" w:rsidP="008939E9">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3617F250" w14:textId="77777777" w:rsidR="00443DA3" w:rsidRPr="00E61E7F" w:rsidRDefault="00443DA3" w:rsidP="008939E9">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4FB7B909" w14:textId="77777777" w:rsidR="00443DA3" w:rsidRPr="00AA642C" w:rsidRDefault="00443DA3" w:rsidP="008939E9">
            <w:pPr>
              <w:spacing w:after="0" w:line="240" w:lineRule="auto"/>
              <w:jc w:val="both"/>
              <w:rPr>
                <w:rFonts w:ascii="Times New Roman" w:eastAsia="Times New Roman" w:hAnsi="Times New Roman" w:cs="Times New Roman"/>
                <w:sz w:val="20"/>
                <w:szCs w:val="20"/>
                <w:highlight w:val="yellow"/>
              </w:rPr>
            </w:pPr>
          </w:p>
        </w:tc>
      </w:tr>
      <w:tr w:rsidR="00443DA3" w:rsidRPr="00AA642C" w14:paraId="12067E55" w14:textId="77777777" w:rsidTr="008939E9">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4AFD1EBA" w14:textId="77777777" w:rsidR="00443DA3"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6B9092D2"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45D668C" w14:textId="77777777" w:rsidR="00443DA3" w:rsidRPr="005E5E89" w:rsidRDefault="00443DA3" w:rsidP="008939E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2E33BDD6" w14:textId="77777777" w:rsidR="00443DA3" w:rsidRPr="005E5E89" w:rsidRDefault="00443DA3" w:rsidP="008939E9">
            <w:pPr>
              <w:spacing w:after="0" w:line="240" w:lineRule="auto"/>
              <w:jc w:val="center"/>
              <w:rPr>
                <w:rFonts w:ascii="Times New Roman" w:hAnsi="Times New Roman" w:cs="Times New Roman"/>
                <w:sz w:val="20"/>
                <w:szCs w:val="20"/>
              </w:rPr>
            </w:pPr>
          </w:p>
        </w:tc>
      </w:tr>
      <w:tr w:rsidR="00443DA3" w:rsidRPr="00AA642C" w14:paraId="36334FE2" w14:textId="77777777" w:rsidTr="008939E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1E293037" w14:textId="77777777" w:rsidR="00443DA3" w:rsidRDefault="00443DA3" w:rsidP="008939E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D2B5D56"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3A87E49" w14:textId="77777777" w:rsidR="00443DA3" w:rsidRPr="005E5E89" w:rsidRDefault="00443DA3" w:rsidP="008939E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2201B2C1" w14:textId="77777777" w:rsidR="00443DA3" w:rsidRPr="005E5E89" w:rsidRDefault="00443DA3" w:rsidP="008939E9">
            <w:pPr>
              <w:spacing w:after="0" w:line="240" w:lineRule="auto"/>
              <w:jc w:val="center"/>
              <w:rPr>
                <w:rFonts w:ascii="Times New Roman" w:hAnsi="Times New Roman" w:cs="Times New Roman"/>
                <w:sz w:val="20"/>
                <w:szCs w:val="20"/>
              </w:rPr>
            </w:pPr>
          </w:p>
        </w:tc>
      </w:tr>
      <w:tr w:rsidR="00443DA3" w:rsidRPr="00AA642C" w14:paraId="5211EDF0" w14:textId="77777777" w:rsidTr="008939E9">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698C6CA9" w14:textId="77777777" w:rsidR="00443DA3" w:rsidRDefault="00443DA3" w:rsidP="008939E9">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B318E3F"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72AF495" w14:textId="77777777" w:rsidR="00443DA3" w:rsidRPr="005E5E89" w:rsidRDefault="00443DA3" w:rsidP="008939E9">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55F5CEF8" w14:textId="77777777" w:rsidR="00443DA3" w:rsidRPr="005E5E89" w:rsidRDefault="00443DA3" w:rsidP="008939E9">
            <w:pPr>
              <w:spacing w:after="0" w:line="240" w:lineRule="auto"/>
              <w:jc w:val="center"/>
              <w:rPr>
                <w:rFonts w:ascii="Times New Roman" w:hAnsi="Times New Roman" w:cs="Times New Roman"/>
                <w:sz w:val="20"/>
                <w:szCs w:val="20"/>
              </w:rPr>
            </w:pPr>
          </w:p>
        </w:tc>
      </w:tr>
      <w:tr w:rsidR="00443DA3" w:rsidRPr="00AA642C" w14:paraId="46080349" w14:textId="77777777" w:rsidTr="008939E9">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14E1F4F8" w14:textId="77777777" w:rsidR="00443DA3" w:rsidRDefault="00443DA3" w:rsidP="008939E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3B7F8D55" w14:textId="77777777" w:rsidR="00443DA3" w:rsidRPr="00C873CF" w:rsidRDefault="00443DA3" w:rsidP="008939E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75DDB69"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56B70357"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19495F82" w14:textId="77777777" w:rsidTr="008939E9">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3C72E9D3" w14:textId="77777777" w:rsidR="00443DA3" w:rsidRDefault="00443DA3" w:rsidP="008939E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F81297B" w14:textId="77777777" w:rsidR="00443DA3" w:rsidRPr="00C873CF" w:rsidRDefault="00443DA3" w:rsidP="008939E9">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92127C1"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47FEE94F"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6BFE4051" w14:textId="77777777" w:rsidTr="008939E9">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2EE1AF9B" w14:textId="77777777" w:rsidR="00443DA3" w:rsidRDefault="00443DA3" w:rsidP="008939E9">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31A9BB0" w14:textId="77777777" w:rsidR="00443DA3" w:rsidRPr="00C873CF" w:rsidRDefault="00443DA3" w:rsidP="008939E9">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ED36243"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1E6D8E71"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2C24FC67" w14:textId="77777777" w:rsidTr="008939E9">
        <w:tc>
          <w:tcPr>
            <w:tcW w:w="7650" w:type="dxa"/>
            <w:gridSpan w:val="3"/>
            <w:vMerge w:val="restart"/>
            <w:tcBorders>
              <w:top w:val="single" w:sz="4" w:space="0" w:color="auto"/>
              <w:left w:val="single" w:sz="4" w:space="0" w:color="auto"/>
              <w:bottom w:val="single" w:sz="4" w:space="0" w:color="auto"/>
              <w:right w:val="single" w:sz="4" w:space="0" w:color="auto"/>
            </w:tcBorders>
          </w:tcPr>
          <w:p w14:paraId="13F65745"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6C7E9EA5" w14:textId="77777777" w:rsidR="00443DA3" w:rsidRPr="00C873CF" w:rsidRDefault="00443DA3" w:rsidP="008939E9">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50992311"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1DE31839"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1C7813C1"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21F3D004"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17FDFB4"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1B5C359"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751407B1"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0EA99425"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459A8FBB"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588D0C0"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CBD2B17" w14:textId="77777777" w:rsidR="00443DA3" w:rsidRPr="005E5E89" w:rsidRDefault="00443DA3" w:rsidP="008939E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002B0D4B" w14:textId="77777777" w:rsidR="00443DA3" w:rsidRPr="005E5E89" w:rsidRDefault="00443DA3" w:rsidP="008939E9">
            <w:pPr>
              <w:snapToGrid w:val="0"/>
              <w:spacing w:after="0" w:line="240" w:lineRule="auto"/>
              <w:jc w:val="center"/>
              <w:rPr>
                <w:rFonts w:ascii="Times New Roman" w:hAnsi="Times New Roman" w:cs="Times New Roman"/>
                <w:sz w:val="20"/>
                <w:szCs w:val="20"/>
                <w:lang w:val="en-US"/>
              </w:rPr>
            </w:pPr>
          </w:p>
        </w:tc>
      </w:tr>
      <w:tr w:rsidR="00443DA3" w:rsidRPr="00AA642C" w14:paraId="432E7711"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1AA51521"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A2851FC"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7DE0906"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6C0CD403"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75C2B0B7"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689AAA4E"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0845817"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0343775"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2E4059D3"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087ABEBB"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49025E1B"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7AE114EF"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27ED20F1"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4F158ACD"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0145F711"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67F3C0C2"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D36AE7E"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5D0CD5A"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3662A44D"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1D22A08F"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7423F986"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3288C48"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659A7C3F" w14:textId="77777777" w:rsidR="00443DA3" w:rsidRPr="005E5E89" w:rsidRDefault="00443DA3" w:rsidP="008939E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729D71C6" w14:textId="77777777" w:rsidR="00443DA3" w:rsidRPr="005E5E89" w:rsidRDefault="00443DA3" w:rsidP="008939E9">
            <w:pPr>
              <w:snapToGrid w:val="0"/>
              <w:spacing w:after="0" w:line="240" w:lineRule="auto"/>
              <w:jc w:val="center"/>
              <w:rPr>
                <w:rFonts w:ascii="Times New Roman" w:hAnsi="Times New Roman" w:cs="Times New Roman"/>
                <w:sz w:val="20"/>
                <w:szCs w:val="20"/>
                <w:lang w:val="en-US"/>
              </w:rPr>
            </w:pPr>
          </w:p>
        </w:tc>
      </w:tr>
      <w:tr w:rsidR="00443DA3" w:rsidRPr="00AA642C" w14:paraId="112D6F8A"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54764984"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8EF364D"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C0310A5"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4CA280A1"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69DE423E"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171CCCD0"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6EA0C92" w14:textId="77777777" w:rsidR="00443DA3" w:rsidRPr="00C873CF" w:rsidRDefault="00443DA3" w:rsidP="008939E9">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BF1220C" w14:textId="77777777" w:rsidR="00443DA3" w:rsidRPr="005E5E89" w:rsidRDefault="00443DA3" w:rsidP="008939E9">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0CB3D425" w14:textId="77777777" w:rsidR="00443DA3" w:rsidRPr="005E5E89" w:rsidRDefault="00443DA3" w:rsidP="008939E9">
            <w:pPr>
              <w:snapToGrid w:val="0"/>
              <w:spacing w:after="0" w:line="240" w:lineRule="auto"/>
              <w:jc w:val="center"/>
              <w:rPr>
                <w:rFonts w:ascii="Times New Roman" w:hAnsi="Times New Roman" w:cs="Times New Roman"/>
                <w:sz w:val="20"/>
                <w:szCs w:val="20"/>
              </w:rPr>
            </w:pPr>
          </w:p>
        </w:tc>
      </w:tr>
      <w:tr w:rsidR="00443DA3" w:rsidRPr="00AA642C" w14:paraId="34662268"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0EA02436"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099DD5F" w14:textId="77777777" w:rsidR="00443DA3" w:rsidRPr="00C873CF" w:rsidRDefault="00443DA3" w:rsidP="008939E9">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19CE505E" w14:textId="77777777" w:rsidR="00443DA3" w:rsidRPr="005E5E89" w:rsidRDefault="00443DA3" w:rsidP="008939E9">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1AEDEB3C" w14:textId="77777777" w:rsidR="00443DA3" w:rsidRPr="005E5E89" w:rsidRDefault="00443DA3" w:rsidP="008939E9">
            <w:pPr>
              <w:snapToGrid w:val="0"/>
              <w:spacing w:after="0" w:line="240" w:lineRule="auto"/>
              <w:jc w:val="center"/>
              <w:rPr>
                <w:rFonts w:ascii="Times New Roman" w:hAnsi="Times New Roman" w:cs="Times New Roman"/>
                <w:sz w:val="20"/>
                <w:szCs w:val="20"/>
                <w:lang w:val="en-US"/>
              </w:rPr>
            </w:pPr>
          </w:p>
        </w:tc>
      </w:tr>
      <w:tr w:rsidR="00443DA3" w:rsidRPr="00AA642C" w14:paraId="73269489" w14:textId="77777777" w:rsidTr="008939E9">
        <w:tc>
          <w:tcPr>
            <w:tcW w:w="7650" w:type="dxa"/>
            <w:gridSpan w:val="3"/>
            <w:vMerge w:val="restart"/>
            <w:tcBorders>
              <w:top w:val="single" w:sz="4" w:space="0" w:color="auto"/>
              <w:left w:val="single" w:sz="4" w:space="0" w:color="auto"/>
              <w:bottom w:val="single" w:sz="4" w:space="0" w:color="auto"/>
              <w:right w:val="single" w:sz="4" w:space="0" w:color="auto"/>
            </w:tcBorders>
          </w:tcPr>
          <w:p w14:paraId="4D42BFCE"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14C51B61" w14:textId="77777777" w:rsidR="00443DA3" w:rsidRPr="00F35D3C" w:rsidRDefault="00443DA3" w:rsidP="008939E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68B80E09" w14:textId="77777777" w:rsidR="00443DA3" w:rsidRPr="00C873CF" w:rsidRDefault="00443DA3" w:rsidP="008939E9">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77FF5924" w14:textId="77777777" w:rsidR="00443DA3" w:rsidRPr="00C873CF" w:rsidRDefault="00443DA3" w:rsidP="008939E9">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1A0BAD2C" w14:textId="77777777" w:rsidR="00443DA3" w:rsidRPr="005E5E89" w:rsidRDefault="00443DA3" w:rsidP="008939E9">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4CFF2476" w14:textId="77777777" w:rsidR="00443DA3" w:rsidRPr="005E5E89" w:rsidRDefault="00443DA3" w:rsidP="008939E9">
            <w:pPr>
              <w:snapToGrid w:val="0"/>
              <w:spacing w:after="0" w:line="240" w:lineRule="auto"/>
              <w:jc w:val="center"/>
              <w:rPr>
                <w:rFonts w:ascii="Times New Roman" w:eastAsia="Times New Roman" w:hAnsi="Times New Roman" w:cs="Times New Roman"/>
                <w:sz w:val="20"/>
                <w:szCs w:val="20"/>
                <w:lang w:val="en-US"/>
              </w:rPr>
            </w:pPr>
          </w:p>
        </w:tc>
      </w:tr>
      <w:tr w:rsidR="00443DA3" w:rsidRPr="00AA642C" w14:paraId="72520264"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2A1D4B86"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0E721FB" w14:textId="77777777" w:rsidR="00443DA3" w:rsidRPr="00C873CF" w:rsidRDefault="00443DA3" w:rsidP="008939E9">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7E0F6CE7" w14:textId="77777777" w:rsidR="00443DA3" w:rsidRPr="00C873CF" w:rsidRDefault="00443DA3" w:rsidP="008939E9">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 xml:space="preserve">премия Правительства Российской Федерации в области </w:t>
            </w:r>
            <w:r w:rsidRPr="00C873CF">
              <w:rPr>
                <w:rStyle w:val="fontstyle01"/>
                <w:rFonts w:ascii="Times New Roman" w:hAnsi="Times New Roman" w:cs="Times New Roman"/>
                <w:sz w:val="20"/>
                <w:szCs w:val="20"/>
              </w:rPr>
              <w:lastRenderedPageBreak/>
              <w:t>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30D1C824" w14:textId="77777777" w:rsidR="00443DA3" w:rsidRPr="00C873CF" w:rsidRDefault="00443DA3" w:rsidP="008939E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7AF7C80B" w14:textId="77777777" w:rsidR="00443DA3" w:rsidRPr="00C873CF" w:rsidRDefault="00443DA3" w:rsidP="008939E9">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0EC24C54" w14:textId="77777777" w:rsidR="00443DA3" w:rsidRPr="005E5E89" w:rsidRDefault="00443DA3" w:rsidP="008939E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346" w:type="dxa"/>
            <w:tcBorders>
              <w:top w:val="single" w:sz="4" w:space="0" w:color="auto"/>
              <w:left w:val="single" w:sz="4" w:space="0" w:color="auto"/>
              <w:bottom w:val="single" w:sz="4" w:space="0" w:color="auto"/>
              <w:right w:val="single" w:sz="4" w:space="0" w:color="auto"/>
            </w:tcBorders>
          </w:tcPr>
          <w:p w14:paraId="4EF6EF95" w14:textId="77777777" w:rsidR="00443DA3" w:rsidRPr="005E5E89" w:rsidRDefault="00443DA3" w:rsidP="008939E9">
            <w:pPr>
              <w:spacing w:after="0" w:line="240" w:lineRule="auto"/>
              <w:jc w:val="center"/>
              <w:rPr>
                <w:rFonts w:ascii="Times New Roman" w:eastAsia="Times New Roman" w:hAnsi="Times New Roman" w:cs="Times New Roman"/>
                <w:sz w:val="20"/>
                <w:szCs w:val="20"/>
                <w:lang w:val="en-US"/>
              </w:rPr>
            </w:pPr>
          </w:p>
        </w:tc>
      </w:tr>
      <w:tr w:rsidR="00443DA3" w:rsidRPr="00AA642C" w14:paraId="1786E246" w14:textId="77777777" w:rsidTr="008939E9">
        <w:tc>
          <w:tcPr>
            <w:tcW w:w="7650" w:type="dxa"/>
            <w:gridSpan w:val="3"/>
            <w:vMerge/>
            <w:tcBorders>
              <w:top w:val="single" w:sz="4" w:space="0" w:color="auto"/>
              <w:left w:val="single" w:sz="4" w:space="0" w:color="auto"/>
              <w:bottom w:val="single" w:sz="4" w:space="0" w:color="auto"/>
              <w:right w:val="single" w:sz="4" w:space="0" w:color="auto"/>
            </w:tcBorders>
          </w:tcPr>
          <w:p w14:paraId="4F32994F" w14:textId="77777777" w:rsidR="00443DA3" w:rsidRPr="00AA642C" w:rsidRDefault="00443DA3" w:rsidP="008939E9">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3304397" w14:textId="77777777" w:rsidR="00443DA3" w:rsidRPr="00C873CF" w:rsidRDefault="00443DA3" w:rsidP="008939E9">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4D9DD42B" w14:textId="77777777" w:rsidR="00443DA3" w:rsidRPr="00C873CF" w:rsidRDefault="00443DA3" w:rsidP="008939E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3AE14712" w14:textId="77777777" w:rsidR="00443DA3" w:rsidRPr="00C873CF" w:rsidRDefault="00443DA3" w:rsidP="008939E9">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6F704205" w14:textId="77777777" w:rsidR="00443DA3" w:rsidRPr="005E5E89" w:rsidRDefault="00443DA3" w:rsidP="008939E9">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40A1BAC5" w14:textId="77777777" w:rsidR="00443DA3" w:rsidRPr="005E5E89" w:rsidRDefault="00443DA3" w:rsidP="008939E9">
            <w:pPr>
              <w:spacing w:after="0" w:line="240" w:lineRule="auto"/>
              <w:jc w:val="center"/>
              <w:rPr>
                <w:rFonts w:ascii="Times New Roman" w:eastAsia="Times New Roman" w:hAnsi="Times New Roman" w:cs="Times New Roman"/>
                <w:sz w:val="20"/>
                <w:szCs w:val="20"/>
                <w:lang w:val="en-US"/>
              </w:rPr>
            </w:pPr>
          </w:p>
        </w:tc>
      </w:tr>
    </w:tbl>
    <w:p w14:paraId="0AACBD29" w14:textId="2BD8FDFF" w:rsidR="00E34EC4" w:rsidRDefault="00E34EC4" w:rsidP="008536F0">
      <w:pPr>
        <w:spacing w:after="0" w:line="240" w:lineRule="auto"/>
        <w:jc w:val="both"/>
        <w:rPr>
          <w:rFonts w:ascii="Times New Roman" w:hAnsi="Times New Roman" w:cs="Times New Roman"/>
          <w:b/>
          <w:sz w:val="24"/>
          <w:szCs w:val="24"/>
        </w:rPr>
        <w:sectPr w:rsidR="00E34EC4" w:rsidSect="00CE0BB0">
          <w:pgSz w:w="16838" w:h="11906" w:orient="landscape"/>
          <w:pgMar w:top="720" w:right="720" w:bottom="720" w:left="720" w:header="708" w:footer="708" w:gutter="0"/>
          <w:cols w:space="708"/>
          <w:docGrid w:linePitch="360"/>
        </w:sectPr>
      </w:pPr>
    </w:p>
    <w:p w14:paraId="1FE17FA6" w14:textId="77777777" w:rsidR="004D7962" w:rsidRPr="0054493D" w:rsidRDefault="004D7962" w:rsidP="008536F0">
      <w:pPr>
        <w:pStyle w:val="1"/>
        <w:spacing w:before="0" w:line="240" w:lineRule="auto"/>
        <w:jc w:val="both"/>
        <w:rPr>
          <w:rFonts w:ascii="Times New Roman" w:hAnsi="Times New Roman" w:cs="Times New Roman"/>
          <w:b/>
          <w:color w:val="000000" w:themeColor="text1"/>
          <w:sz w:val="24"/>
          <w:szCs w:val="24"/>
        </w:rPr>
      </w:pPr>
      <w:bookmarkStart w:id="142" w:name="_Toc176199917"/>
      <w:bookmarkStart w:id="143" w:name="_Toc176500813"/>
      <w:r w:rsidRPr="0054493D">
        <w:rPr>
          <w:rFonts w:ascii="Times New Roman" w:hAnsi="Times New Roman" w:cs="Times New Roman"/>
          <w:b/>
          <w:color w:val="000000" w:themeColor="text1"/>
          <w:sz w:val="24"/>
          <w:szCs w:val="24"/>
        </w:rPr>
        <w:lastRenderedPageBreak/>
        <w:t>Должность: Педагог дополнительного образования; старший педагог дополнительного образования; преподаватель (в системе дополнительного образования)</w:t>
      </w:r>
      <w:bookmarkEnd w:id="142"/>
      <w:bookmarkEnd w:id="143"/>
    </w:p>
    <w:p w14:paraId="28EACE29" w14:textId="77777777" w:rsidR="004D7962" w:rsidRPr="00526D42" w:rsidRDefault="004D7962" w:rsidP="008536F0">
      <w:pPr>
        <w:spacing w:after="0" w:line="240" w:lineRule="auto"/>
        <w:jc w:val="both"/>
        <w:rPr>
          <w:rFonts w:ascii="Times New Roman" w:hAnsi="Times New Roman" w:cs="Times New Roman"/>
          <w:sz w:val="24"/>
          <w:szCs w:val="24"/>
        </w:rPr>
      </w:pPr>
      <w:r w:rsidRPr="00526D42">
        <w:rPr>
          <w:rFonts w:ascii="Times New Roman" w:hAnsi="Times New Roman" w:cs="Times New Roman"/>
          <w:sz w:val="24"/>
          <w:szCs w:val="24"/>
        </w:rPr>
        <w:t xml:space="preserve">Наименование профессионального стандарта: Педагог дополнительного образования детей и взрослых </w:t>
      </w:r>
      <w:hyperlink r:id="rId52" w:history="1">
        <w:r w:rsidRPr="00526D42">
          <w:rPr>
            <w:rStyle w:val="ab"/>
            <w:rFonts w:ascii="Times New Roman" w:hAnsi="Times New Roman" w:cs="Times New Roman"/>
            <w:sz w:val="24"/>
            <w:szCs w:val="24"/>
          </w:rPr>
          <w:t>Приказ Министерства труда и социальной защиты от 22 сентября 2021 г. N 652н</w:t>
        </w:r>
      </w:hyperlink>
    </w:p>
    <w:p w14:paraId="52F3BFFA" w14:textId="77777777" w:rsidR="004D7962" w:rsidRPr="004B219B" w:rsidRDefault="004D7962" w:rsidP="008536F0">
      <w:pPr>
        <w:spacing w:after="0" w:line="240" w:lineRule="auto"/>
        <w:jc w:val="both"/>
        <w:rPr>
          <w:rFonts w:ascii="Times New Roman" w:hAnsi="Times New Roman" w:cs="Times New Roman"/>
          <w:b/>
          <w:color w:val="000000" w:themeColor="text1"/>
          <w:sz w:val="24"/>
          <w:szCs w:val="24"/>
        </w:rPr>
      </w:pPr>
    </w:p>
    <w:p w14:paraId="6C18C5CA" w14:textId="77777777" w:rsidR="004D7962" w:rsidRDefault="004D7962" w:rsidP="008536F0">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Чек-лист</w:t>
      </w:r>
    </w:p>
    <w:tbl>
      <w:tblPr>
        <w:tblStyle w:val="a3"/>
        <w:tblW w:w="15366" w:type="dxa"/>
        <w:tblInd w:w="-5" w:type="dxa"/>
        <w:tblLayout w:type="fixed"/>
        <w:tblLook w:val="04A0" w:firstRow="1" w:lastRow="0" w:firstColumn="1" w:lastColumn="0" w:noHBand="0" w:noVBand="1"/>
      </w:tblPr>
      <w:tblGrid>
        <w:gridCol w:w="1848"/>
        <w:gridCol w:w="1980"/>
        <w:gridCol w:w="2551"/>
        <w:gridCol w:w="2552"/>
        <w:gridCol w:w="2551"/>
        <w:gridCol w:w="2552"/>
        <w:gridCol w:w="1332"/>
      </w:tblGrid>
      <w:tr w:rsidR="004D7962" w14:paraId="28A08921" w14:textId="77777777" w:rsidTr="004D7962">
        <w:tc>
          <w:tcPr>
            <w:tcW w:w="1848" w:type="dxa"/>
            <w:vMerge w:val="restart"/>
            <w:tcBorders>
              <w:top w:val="single" w:sz="4" w:space="0" w:color="auto"/>
              <w:left w:val="single" w:sz="4" w:space="0" w:color="auto"/>
              <w:bottom w:val="single" w:sz="4" w:space="0" w:color="auto"/>
              <w:right w:val="single" w:sz="4" w:space="0" w:color="auto"/>
            </w:tcBorders>
            <w:vAlign w:val="center"/>
            <w:hideMark/>
          </w:tcPr>
          <w:p w14:paraId="0D68CCC6" w14:textId="77777777" w:rsidR="004D7962" w:rsidRPr="0054493D" w:rsidRDefault="004D7962" w:rsidP="0054493D">
            <w:pPr>
              <w:spacing w:line="240" w:lineRule="auto"/>
              <w:rPr>
                <w:rFonts w:ascii="Times New Roman" w:eastAsia="Times New Roman" w:hAnsi="Times New Roman" w:cs="Times New Roman"/>
                <w:b/>
                <w:color w:val="000000" w:themeColor="text1"/>
                <w:sz w:val="20"/>
                <w:szCs w:val="20"/>
                <w:lang w:eastAsia="en-US"/>
              </w:rPr>
            </w:pPr>
            <w:r w:rsidRPr="0054493D">
              <w:rPr>
                <w:rFonts w:ascii="Times New Roman" w:eastAsia="Times New Roman" w:hAnsi="Times New Roman" w:cs="Times New Roman"/>
                <w:b/>
                <w:color w:val="000000" w:themeColor="text1"/>
                <w:sz w:val="20"/>
                <w:szCs w:val="20"/>
                <w:lang w:eastAsia="en-US"/>
              </w:rPr>
              <w:t>Трудовая функция</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08847B1C" w14:textId="77777777" w:rsidR="004D7962" w:rsidRPr="0054493D" w:rsidRDefault="004D7962" w:rsidP="0054493D">
            <w:pPr>
              <w:pStyle w:val="a9"/>
              <w:rPr>
                <w:rFonts w:ascii="Times New Roman" w:eastAsia="Times New Roman" w:hAnsi="Times New Roman"/>
                <w:b/>
                <w:color w:val="000000" w:themeColor="text1"/>
                <w:sz w:val="20"/>
                <w:szCs w:val="20"/>
                <w:lang w:eastAsia="ru-RU"/>
              </w:rPr>
            </w:pPr>
            <w:r w:rsidRPr="0054493D">
              <w:rPr>
                <w:rFonts w:ascii="Times New Roman" w:eastAsia="Times New Roman" w:hAnsi="Times New Roman"/>
                <w:b/>
                <w:color w:val="000000" w:themeColor="text1"/>
                <w:sz w:val="20"/>
                <w:szCs w:val="20"/>
                <w:lang w:eastAsia="ru-RU"/>
              </w:rPr>
              <w:t>Трудовое действие</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5D7396F8" w14:textId="77777777" w:rsidR="004D7962" w:rsidRPr="0054493D" w:rsidRDefault="004D7962" w:rsidP="0054493D">
            <w:pPr>
              <w:spacing w:line="240" w:lineRule="auto"/>
              <w:jc w:val="center"/>
              <w:rPr>
                <w:rFonts w:ascii="Times New Roman" w:eastAsia="Times New Roman" w:hAnsi="Times New Roman" w:cs="Times New Roman"/>
                <w:b/>
                <w:color w:val="000000" w:themeColor="text1"/>
                <w:sz w:val="20"/>
                <w:szCs w:val="20"/>
                <w:lang w:eastAsia="en-US"/>
              </w:rPr>
            </w:pPr>
            <w:r w:rsidRPr="0054493D">
              <w:rPr>
                <w:rFonts w:ascii="Times New Roman" w:eastAsia="Times New Roman" w:hAnsi="Times New Roman" w:cs="Times New Roman"/>
                <w:b/>
                <w:color w:val="000000" w:themeColor="text1"/>
                <w:sz w:val="20"/>
                <w:szCs w:val="20"/>
                <w:lang w:eastAsia="en-US"/>
              </w:rPr>
              <w:t>Осуществляемые виды профессиональной деятельности по должности, используемые способы, методы, средства</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367391F8" w14:textId="77777777" w:rsidR="004D7962" w:rsidRPr="0054493D" w:rsidRDefault="004D7962" w:rsidP="0054493D">
            <w:pPr>
              <w:spacing w:line="240" w:lineRule="auto"/>
              <w:jc w:val="center"/>
              <w:rPr>
                <w:rFonts w:ascii="Times New Roman" w:eastAsia="Times New Roman" w:hAnsi="Times New Roman" w:cs="Times New Roman"/>
                <w:b/>
                <w:color w:val="000000" w:themeColor="text1"/>
                <w:sz w:val="20"/>
                <w:szCs w:val="20"/>
                <w:lang w:eastAsia="en-US"/>
              </w:rPr>
            </w:pPr>
            <w:r w:rsidRPr="0054493D">
              <w:rPr>
                <w:rFonts w:ascii="Times New Roman" w:eastAsia="Times New Roman" w:hAnsi="Times New Roman" w:cs="Times New Roman"/>
                <w:b/>
                <w:color w:val="000000" w:themeColor="text1"/>
                <w:sz w:val="20"/>
                <w:szCs w:val="20"/>
                <w:lang w:eastAsia="en-US"/>
              </w:rPr>
              <w:t>Результаты профессиональной деятельности по должности</w:t>
            </w:r>
          </w:p>
        </w:tc>
        <w:tc>
          <w:tcPr>
            <w:tcW w:w="1332" w:type="dxa"/>
            <w:vMerge w:val="restart"/>
            <w:tcBorders>
              <w:top w:val="single" w:sz="4" w:space="0" w:color="auto"/>
              <w:left w:val="single" w:sz="4" w:space="0" w:color="auto"/>
              <w:bottom w:val="single" w:sz="4" w:space="0" w:color="auto"/>
              <w:right w:val="single" w:sz="4" w:space="0" w:color="auto"/>
            </w:tcBorders>
            <w:vAlign w:val="center"/>
            <w:hideMark/>
          </w:tcPr>
          <w:p w14:paraId="0AB3A3D3" w14:textId="77777777" w:rsidR="004D7962" w:rsidRPr="0054493D" w:rsidRDefault="004D7962" w:rsidP="0054493D">
            <w:pPr>
              <w:spacing w:line="240" w:lineRule="auto"/>
              <w:rPr>
                <w:rFonts w:ascii="Times New Roman" w:eastAsia="Times New Roman" w:hAnsi="Times New Roman" w:cs="Times New Roman"/>
                <w:b/>
                <w:color w:val="000000" w:themeColor="text1"/>
                <w:sz w:val="20"/>
                <w:szCs w:val="20"/>
                <w:lang w:eastAsia="en-US"/>
              </w:rPr>
            </w:pPr>
            <w:r w:rsidRPr="0054493D">
              <w:rPr>
                <w:rFonts w:ascii="Times New Roman" w:eastAsia="Times New Roman" w:hAnsi="Times New Roman" w:cs="Times New Roman"/>
                <w:b/>
                <w:color w:val="000000" w:themeColor="text1"/>
                <w:sz w:val="20"/>
                <w:szCs w:val="20"/>
                <w:lang w:eastAsia="en-US"/>
              </w:rPr>
              <w:t>Самооценка (сумма баллов)</w:t>
            </w:r>
          </w:p>
        </w:tc>
      </w:tr>
      <w:tr w:rsidR="004D7962" w14:paraId="1A30BA0D"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31B988A9" w14:textId="77777777" w:rsidR="004D7962" w:rsidRPr="0054493D" w:rsidRDefault="004D7962" w:rsidP="0054493D">
            <w:pPr>
              <w:spacing w:line="240" w:lineRule="auto"/>
              <w:rPr>
                <w:rFonts w:ascii="Times New Roman" w:eastAsia="Times New Roman" w:hAnsi="Times New Roman" w:cs="Times New Roman"/>
                <w:b/>
                <w:color w:val="000000" w:themeColor="text1"/>
                <w:sz w:val="20"/>
                <w:szCs w:val="20"/>
                <w:lang w:eastAsia="en-U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35BC94C9" w14:textId="77777777" w:rsidR="004D7962" w:rsidRPr="0054493D" w:rsidRDefault="004D7962" w:rsidP="0054493D">
            <w:pPr>
              <w:spacing w:line="240" w:lineRule="auto"/>
              <w:rPr>
                <w:rFonts w:ascii="Times New Roman" w:eastAsia="Times New Roman" w:hAnsi="Times New Roman" w:cs="Times New Roman"/>
                <w:b/>
                <w:color w:val="000000" w:themeColor="text1"/>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EA4B13F" w14:textId="77777777" w:rsidR="004D7962" w:rsidRPr="0054493D" w:rsidRDefault="004D7962" w:rsidP="0054493D">
            <w:pPr>
              <w:pStyle w:val="a9"/>
              <w:rPr>
                <w:rFonts w:ascii="Times New Roman" w:eastAsia="Times New Roman" w:hAnsi="Times New Roman"/>
                <w:b/>
                <w:color w:val="000000" w:themeColor="text1"/>
                <w:sz w:val="20"/>
                <w:szCs w:val="20"/>
                <w:lang w:eastAsia="ru-RU"/>
              </w:rPr>
            </w:pPr>
            <w:r w:rsidRPr="0054493D">
              <w:rPr>
                <w:rFonts w:ascii="Times New Roman" w:eastAsia="Times New Roman" w:hAnsi="Times New Roman"/>
                <w:b/>
                <w:color w:val="000000" w:themeColor="text1"/>
                <w:sz w:val="20"/>
                <w:szCs w:val="20"/>
                <w:lang w:eastAsia="ru-RU"/>
              </w:rPr>
              <w:t>Первая КК (1 балл)</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F3089A4" w14:textId="77777777" w:rsidR="004D7962" w:rsidRPr="0054493D" w:rsidRDefault="004D7962" w:rsidP="0054493D">
            <w:pPr>
              <w:pStyle w:val="a9"/>
              <w:rPr>
                <w:rFonts w:ascii="Times New Roman" w:eastAsia="Times New Roman" w:hAnsi="Times New Roman"/>
                <w:b/>
                <w:color w:val="000000" w:themeColor="text1"/>
                <w:sz w:val="20"/>
                <w:szCs w:val="20"/>
                <w:lang w:eastAsia="ru-RU"/>
              </w:rPr>
            </w:pPr>
            <w:r w:rsidRPr="0054493D">
              <w:rPr>
                <w:rFonts w:ascii="Times New Roman" w:eastAsia="Times New Roman" w:hAnsi="Times New Roman"/>
                <w:b/>
                <w:color w:val="000000" w:themeColor="text1"/>
                <w:sz w:val="20"/>
                <w:szCs w:val="20"/>
                <w:lang w:eastAsia="ru-RU"/>
              </w:rPr>
              <w:t>Высшая КК</w:t>
            </w:r>
            <w:r w:rsidRPr="0054493D">
              <w:rPr>
                <w:rFonts w:ascii="Times New Roman" w:eastAsia="Times New Roman" w:hAnsi="Times New Roman"/>
                <w:b/>
                <w:color w:val="000000" w:themeColor="text1"/>
                <w:sz w:val="20"/>
                <w:szCs w:val="20"/>
              </w:rPr>
              <w:t xml:space="preserve"> (</w:t>
            </w:r>
            <w:r w:rsidRPr="0054493D">
              <w:rPr>
                <w:rFonts w:ascii="Times New Roman" w:eastAsia="Times New Roman" w:hAnsi="Times New Roman"/>
                <w:b/>
                <w:color w:val="000000" w:themeColor="text1"/>
                <w:sz w:val="20"/>
                <w:szCs w:val="20"/>
                <w:lang w:eastAsia="ru-RU"/>
              </w:rPr>
              <w:t>2 балла</w:t>
            </w:r>
            <w:r w:rsidRPr="0054493D">
              <w:rPr>
                <w:rFonts w:ascii="Times New Roman" w:eastAsia="Times New Roman" w:hAnsi="Times New Roman"/>
                <w:b/>
                <w:color w:val="000000" w:themeColor="text1"/>
                <w:sz w:val="20"/>
                <w:szCs w:val="2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1D248D" w14:textId="77777777" w:rsidR="004D7962" w:rsidRPr="0054493D" w:rsidRDefault="004D7962" w:rsidP="0054493D">
            <w:pPr>
              <w:pStyle w:val="a9"/>
              <w:rPr>
                <w:rFonts w:ascii="Times New Roman" w:eastAsia="Times New Roman" w:hAnsi="Times New Roman"/>
                <w:b/>
                <w:color w:val="000000" w:themeColor="text1"/>
                <w:sz w:val="20"/>
                <w:szCs w:val="20"/>
                <w:lang w:eastAsia="ru-RU"/>
              </w:rPr>
            </w:pPr>
            <w:r w:rsidRPr="0054493D">
              <w:rPr>
                <w:rFonts w:ascii="Times New Roman" w:eastAsia="Times New Roman" w:hAnsi="Times New Roman"/>
                <w:b/>
                <w:color w:val="000000" w:themeColor="text1"/>
                <w:sz w:val="20"/>
                <w:szCs w:val="20"/>
                <w:lang w:eastAsia="ru-RU"/>
              </w:rPr>
              <w:t>Первая КК (1 балл)</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D103C78" w14:textId="77777777" w:rsidR="004D7962" w:rsidRPr="0054493D" w:rsidRDefault="004D7962" w:rsidP="0054493D">
            <w:pPr>
              <w:spacing w:line="240" w:lineRule="auto"/>
              <w:rPr>
                <w:rFonts w:ascii="Times New Roman" w:eastAsia="Times New Roman" w:hAnsi="Times New Roman" w:cs="Times New Roman"/>
                <w:b/>
                <w:color w:val="000000" w:themeColor="text1"/>
                <w:sz w:val="20"/>
                <w:szCs w:val="20"/>
                <w:lang w:eastAsia="en-US"/>
              </w:rPr>
            </w:pPr>
            <w:r w:rsidRPr="0054493D">
              <w:rPr>
                <w:rFonts w:ascii="Times New Roman" w:eastAsia="Times New Roman" w:hAnsi="Times New Roman" w:cs="Times New Roman"/>
                <w:b/>
                <w:color w:val="000000" w:themeColor="text1"/>
                <w:sz w:val="20"/>
                <w:szCs w:val="20"/>
                <w:lang w:eastAsia="en-US"/>
              </w:rPr>
              <w:t>Высшая КК (2 балла)</w:t>
            </w: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12EC9C31" w14:textId="77777777" w:rsidR="004D7962" w:rsidRPr="0054493D" w:rsidRDefault="004D7962" w:rsidP="0054493D">
            <w:pPr>
              <w:spacing w:line="240" w:lineRule="auto"/>
              <w:rPr>
                <w:rFonts w:ascii="Times New Roman" w:eastAsia="Times New Roman" w:hAnsi="Times New Roman" w:cs="Times New Roman"/>
                <w:b/>
                <w:color w:val="000000" w:themeColor="text1"/>
                <w:sz w:val="20"/>
                <w:szCs w:val="20"/>
                <w:lang w:eastAsia="en-US"/>
              </w:rPr>
            </w:pPr>
          </w:p>
        </w:tc>
      </w:tr>
      <w:tr w:rsidR="004D7962" w14:paraId="578859BA" w14:textId="77777777" w:rsidTr="004D7962">
        <w:tc>
          <w:tcPr>
            <w:tcW w:w="1848" w:type="dxa"/>
            <w:vMerge w:val="restart"/>
            <w:tcBorders>
              <w:top w:val="single" w:sz="4" w:space="0" w:color="auto"/>
              <w:left w:val="single" w:sz="4" w:space="0" w:color="auto"/>
              <w:bottom w:val="single" w:sz="4" w:space="0" w:color="auto"/>
              <w:right w:val="single" w:sz="4" w:space="0" w:color="auto"/>
            </w:tcBorders>
            <w:hideMark/>
          </w:tcPr>
          <w:p w14:paraId="5A5E4BAE" w14:textId="208AEDFF"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Организация деятельности обучающихся, направленной на освоение дополнительной общеобразовательной программы</w:t>
            </w:r>
          </w:p>
        </w:tc>
        <w:tc>
          <w:tcPr>
            <w:tcW w:w="1980" w:type="dxa"/>
            <w:tcBorders>
              <w:top w:val="single" w:sz="4" w:space="0" w:color="auto"/>
              <w:left w:val="single" w:sz="4" w:space="0" w:color="auto"/>
              <w:bottom w:val="single" w:sz="4" w:space="0" w:color="auto"/>
              <w:right w:val="single" w:sz="4" w:space="0" w:color="auto"/>
            </w:tcBorders>
            <w:hideMark/>
          </w:tcPr>
          <w:p w14:paraId="6E8A2C92" w14:textId="4DA6F1A9"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Набор на обучение по дополнительной общеразвивающей программе</w:t>
            </w:r>
          </w:p>
        </w:tc>
        <w:tc>
          <w:tcPr>
            <w:tcW w:w="2551" w:type="dxa"/>
            <w:tcBorders>
              <w:top w:val="single" w:sz="4" w:space="0" w:color="auto"/>
              <w:left w:val="single" w:sz="4" w:space="0" w:color="auto"/>
              <w:bottom w:val="single" w:sz="4" w:space="0" w:color="auto"/>
              <w:right w:val="single" w:sz="4" w:space="0" w:color="auto"/>
            </w:tcBorders>
          </w:tcPr>
          <w:p w14:paraId="45DCDF7D" w14:textId="77777777" w:rsidR="004D7962" w:rsidRPr="0054493D" w:rsidRDefault="004D7962" w:rsidP="0054493D">
            <w:pPr>
              <w:pStyle w:val="aa"/>
              <w:spacing w:line="240" w:lineRule="auto"/>
              <w:ind w:left="0"/>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1.Проведение отдельных мероприятий по привлечению (набору), сохранению и пополнению контингента объединения</w:t>
            </w:r>
          </w:p>
          <w:p w14:paraId="4576A164" w14:textId="77777777" w:rsidR="004D7962" w:rsidRPr="0054493D" w:rsidRDefault="004D7962" w:rsidP="0054493D">
            <w:pPr>
              <w:pStyle w:val="aa"/>
              <w:spacing w:line="240" w:lineRule="auto"/>
              <w:ind w:left="0"/>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2.Реклама деятельности объединения</w:t>
            </w:r>
          </w:p>
          <w:p w14:paraId="731A5124" w14:textId="77777777" w:rsidR="004D7962" w:rsidRPr="0054493D" w:rsidRDefault="004D7962" w:rsidP="0054493D">
            <w:pPr>
              <w:pStyle w:val="aa"/>
              <w:spacing w:line="240" w:lineRule="auto"/>
              <w:ind w:left="0"/>
              <w:rPr>
                <w:rFonts w:ascii="Times New Roman" w:eastAsia="Times New Roman" w:hAnsi="Times New Roman" w:cs="Times New Roman"/>
                <w:color w:val="000000" w:themeColor="text1"/>
                <w:sz w:val="20"/>
                <w:szCs w:val="20"/>
              </w:rPr>
            </w:pPr>
            <w:r w:rsidRPr="0054493D">
              <w:rPr>
                <w:rFonts w:ascii="Times New Roman" w:eastAsia="Times New Roman" w:hAnsi="Times New Roman" w:cs="Times New Roman"/>
                <w:color w:val="000000" w:themeColor="text1"/>
                <w:sz w:val="20"/>
                <w:szCs w:val="20"/>
                <w:lang w:eastAsia="en-US"/>
              </w:rPr>
              <w:t>3.Размещение информации о дополнительной общеобразовательной программе на платформе «Навигатор».</w:t>
            </w:r>
          </w:p>
        </w:tc>
        <w:tc>
          <w:tcPr>
            <w:tcW w:w="2552" w:type="dxa"/>
            <w:tcBorders>
              <w:top w:val="single" w:sz="4" w:space="0" w:color="auto"/>
              <w:left w:val="single" w:sz="4" w:space="0" w:color="auto"/>
              <w:bottom w:val="single" w:sz="4" w:space="0" w:color="auto"/>
              <w:right w:val="single" w:sz="4" w:space="0" w:color="auto"/>
            </w:tcBorders>
            <w:hideMark/>
          </w:tcPr>
          <w:p w14:paraId="53A7CDC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1.Проведении серии/цикла мероприятий по привлечению (набору), сохранению и пополнению контингента объединения (в том числе с применением практических проб).</w:t>
            </w:r>
          </w:p>
          <w:p w14:paraId="678E6DA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2.Реклама деятельности объединения, в том числе с привлечением к проведению рекламных мероприятий обучающихся объединения. 3.Взаимодействие с целевой группой, представителями общественности, организациями различных сфер.</w:t>
            </w:r>
          </w:p>
          <w:p w14:paraId="5E11DDD6"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Размещение информации о дополнительной общеобразовательной программе на платформе «Навигатор».</w:t>
            </w:r>
          </w:p>
        </w:tc>
        <w:tc>
          <w:tcPr>
            <w:tcW w:w="2551" w:type="dxa"/>
            <w:tcBorders>
              <w:top w:val="single" w:sz="4" w:space="0" w:color="auto"/>
              <w:left w:val="single" w:sz="4" w:space="0" w:color="auto"/>
              <w:bottom w:val="single" w:sz="4" w:space="0" w:color="auto"/>
              <w:right w:val="single" w:sz="4" w:space="0" w:color="auto"/>
            </w:tcBorders>
          </w:tcPr>
          <w:p w14:paraId="6E7834B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1.Набранная/скомплектованная группа, стабильный состав объединения (сохранность не ниже 65%), пополнение контингента обучающихся.</w:t>
            </w:r>
          </w:p>
          <w:p w14:paraId="148BC98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2.Наличие рекламной продукции, плана мероприятий.</w:t>
            </w:r>
          </w:p>
          <w:p w14:paraId="51BFAAA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r w:rsidRPr="0054493D">
              <w:rPr>
                <w:rFonts w:ascii="Times New Roman" w:eastAsia="Times New Roman" w:hAnsi="Times New Roman" w:cs="Times New Roman"/>
                <w:color w:val="000000" w:themeColor="text1"/>
                <w:sz w:val="20"/>
                <w:szCs w:val="20"/>
                <w:lang w:eastAsia="en-US"/>
              </w:rPr>
              <w:t>3.Наличие программы, размещенной на платформе «Навигатор».</w:t>
            </w:r>
          </w:p>
        </w:tc>
        <w:tc>
          <w:tcPr>
            <w:tcW w:w="2552" w:type="dxa"/>
            <w:tcBorders>
              <w:top w:val="single" w:sz="4" w:space="0" w:color="auto"/>
              <w:left w:val="single" w:sz="4" w:space="0" w:color="auto"/>
              <w:bottom w:val="single" w:sz="4" w:space="0" w:color="auto"/>
              <w:right w:val="single" w:sz="4" w:space="0" w:color="auto"/>
            </w:tcBorders>
          </w:tcPr>
          <w:p w14:paraId="41024AE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1.Набранная/скомплектованная группа, стабильный состав объединения (сохранность не ниже 85%), пополнение контингента обучающихся.</w:t>
            </w:r>
          </w:p>
          <w:p w14:paraId="1000DE1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2.Наличие рекламной продукции, плана серии/цикла мероприятий. </w:t>
            </w:r>
          </w:p>
          <w:p w14:paraId="0C5494C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r w:rsidRPr="0054493D">
              <w:rPr>
                <w:rFonts w:ascii="Times New Roman" w:eastAsia="Times New Roman" w:hAnsi="Times New Roman" w:cs="Times New Roman"/>
                <w:color w:val="000000" w:themeColor="text1"/>
                <w:sz w:val="20"/>
                <w:szCs w:val="20"/>
                <w:lang w:eastAsia="en-US"/>
              </w:rPr>
              <w:t>3.Наличие программы, размещенной на платформе «Навигатор».</w:t>
            </w:r>
          </w:p>
        </w:tc>
        <w:tc>
          <w:tcPr>
            <w:tcW w:w="1332" w:type="dxa"/>
            <w:tcBorders>
              <w:top w:val="single" w:sz="4" w:space="0" w:color="auto"/>
              <w:left w:val="single" w:sz="4" w:space="0" w:color="auto"/>
              <w:bottom w:val="single" w:sz="4" w:space="0" w:color="auto"/>
              <w:right w:val="single" w:sz="4" w:space="0" w:color="auto"/>
            </w:tcBorders>
            <w:hideMark/>
          </w:tcPr>
          <w:p w14:paraId="23DBBB1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Первая 1-3 балла</w:t>
            </w:r>
          </w:p>
          <w:p w14:paraId="3FA5D27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2-6 баллов</w:t>
            </w:r>
          </w:p>
        </w:tc>
      </w:tr>
      <w:tr w:rsidR="004D7962" w14:paraId="30ECFDD5"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24E7126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4FB8FCF6" w14:textId="01A123E6"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Отбор для обучения по дополнительной предпрофессиональной программе (как правило, работа в составе комиссии)</w:t>
            </w:r>
          </w:p>
        </w:tc>
        <w:tc>
          <w:tcPr>
            <w:tcW w:w="2551" w:type="dxa"/>
            <w:tcBorders>
              <w:top w:val="single" w:sz="4" w:space="0" w:color="auto"/>
              <w:left w:val="single" w:sz="4" w:space="0" w:color="auto"/>
              <w:bottom w:val="single" w:sz="4" w:space="0" w:color="auto"/>
              <w:right w:val="single" w:sz="4" w:space="0" w:color="auto"/>
            </w:tcBorders>
          </w:tcPr>
          <w:p w14:paraId="06CD4E8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1.Проведение мероприятий по отбору для обучения по дополнительной предпрофессиональной программе.</w:t>
            </w:r>
          </w:p>
          <w:p w14:paraId="0D4A266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r w:rsidRPr="0054493D">
              <w:rPr>
                <w:rFonts w:ascii="Times New Roman" w:eastAsia="Times New Roman" w:hAnsi="Times New Roman" w:cs="Times New Roman"/>
                <w:color w:val="000000" w:themeColor="text1"/>
                <w:sz w:val="20"/>
                <w:szCs w:val="20"/>
                <w:lang w:eastAsia="en-US"/>
              </w:rPr>
              <w:lastRenderedPageBreak/>
              <w:t>2.Работа в составе комиссии по отбору.</w:t>
            </w:r>
          </w:p>
        </w:tc>
        <w:tc>
          <w:tcPr>
            <w:tcW w:w="2552" w:type="dxa"/>
            <w:tcBorders>
              <w:top w:val="single" w:sz="4" w:space="0" w:color="auto"/>
              <w:left w:val="single" w:sz="4" w:space="0" w:color="auto"/>
              <w:bottom w:val="single" w:sz="4" w:space="0" w:color="auto"/>
              <w:right w:val="single" w:sz="4" w:space="0" w:color="auto"/>
            </w:tcBorders>
            <w:hideMark/>
          </w:tcPr>
          <w:p w14:paraId="70AFE7F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1.Проведение мероприятий по отбору для обучения по дополнительной предпрофессиональной программе.</w:t>
            </w:r>
          </w:p>
          <w:p w14:paraId="2763424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2.Работа в составе комиссии по отбору.</w:t>
            </w:r>
          </w:p>
        </w:tc>
        <w:tc>
          <w:tcPr>
            <w:tcW w:w="2551" w:type="dxa"/>
            <w:tcBorders>
              <w:top w:val="single" w:sz="4" w:space="0" w:color="auto"/>
              <w:left w:val="single" w:sz="4" w:space="0" w:color="auto"/>
              <w:bottom w:val="single" w:sz="4" w:space="0" w:color="auto"/>
              <w:right w:val="single" w:sz="4" w:space="0" w:color="auto"/>
            </w:tcBorders>
            <w:hideMark/>
          </w:tcPr>
          <w:p w14:paraId="25F188C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1.Наличие программы отбора/вступительных испытаний с указанием параметров, критериев, показателей.</w:t>
            </w:r>
          </w:p>
          <w:p w14:paraId="3E186FD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2.Количество претендентов, прошедших отбор.</w:t>
            </w:r>
          </w:p>
          <w:p w14:paraId="4A8669A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3.Соответствие отобранных для обучения заданным параметрам.</w:t>
            </w:r>
          </w:p>
        </w:tc>
        <w:tc>
          <w:tcPr>
            <w:tcW w:w="2552" w:type="dxa"/>
            <w:tcBorders>
              <w:top w:val="single" w:sz="4" w:space="0" w:color="auto"/>
              <w:left w:val="single" w:sz="4" w:space="0" w:color="auto"/>
              <w:bottom w:val="single" w:sz="4" w:space="0" w:color="auto"/>
              <w:right w:val="single" w:sz="4" w:space="0" w:color="auto"/>
            </w:tcBorders>
            <w:hideMark/>
          </w:tcPr>
          <w:p w14:paraId="218F5B5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1.Наличие программы отбора/вступительных испытаний с указанием параметров, критериев, показателей.</w:t>
            </w:r>
          </w:p>
          <w:p w14:paraId="13B0239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2.Количество претендентов, прошедших отбор.</w:t>
            </w:r>
          </w:p>
          <w:p w14:paraId="67527C3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3.Соответствие отобранных для обучения заданным параметрам.</w:t>
            </w:r>
          </w:p>
        </w:tc>
        <w:tc>
          <w:tcPr>
            <w:tcW w:w="1332" w:type="dxa"/>
            <w:tcBorders>
              <w:top w:val="single" w:sz="4" w:space="0" w:color="auto"/>
              <w:left w:val="single" w:sz="4" w:space="0" w:color="auto"/>
              <w:bottom w:val="single" w:sz="4" w:space="0" w:color="auto"/>
              <w:right w:val="single" w:sz="4" w:space="0" w:color="auto"/>
            </w:tcBorders>
            <w:hideMark/>
          </w:tcPr>
          <w:p w14:paraId="62756AA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Первая 1-2 балла</w:t>
            </w:r>
          </w:p>
          <w:p w14:paraId="4D898CD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2-6 баллов</w:t>
            </w:r>
          </w:p>
        </w:tc>
      </w:tr>
      <w:tr w:rsidR="004D7962" w14:paraId="2AB143D0"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0ED2932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3F64BAB4" w14:textId="12D3DB68"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Организация, в том числе стимулирование и мотивация, деятельности и общения обучающихся на учебных занятиях</w:t>
            </w:r>
          </w:p>
        </w:tc>
        <w:tc>
          <w:tcPr>
            <w:tcW w:w="2551" w:type="dxa"/>
            <w:tcBorders>
              <w:top w:val="single" w:sz="4" w:space="0" w:color="auto"/>
              <w:left w:val="single" w:sz="4" w:space="0" w:color="auto"/>
              <w:bottom w:val="single" w:sz="4" w:space="0" w:color="auto"/>
              <w:right w:val="single" w:sz="4" w:space="0" w:color="auto"/>
            </w:tcBorders>
            <w:hideMark/>
          </w:tcPr>
          <w:p w14:paraId="165B5C5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1.Изучение и учет образовательных потребностей обучающихся (и их законных представителей). </w:t>
            </w:r>
          </w:p>
          <w:p w14:paraId="49F1497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2.Применение методов мотивации и стимулирования для сохранения интереса к учебным занятиям, активности на занятии. </w:t>
            </w:r>
          </w:p>
          <w:p w14:paraId="489D5E3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3.Формирование и сохранение благоприятного психологического климата на занятии, соблюдение этики, реализация здоровьесберегающих технологий, соблюдение техники безопасности. </w:t>
            </w:r>
          </w:p>
          <w:p w14:paraId="5834059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4.Создание условий для участия обучающихся в конкурсном/соревновательном движении (в соответствии с направленностью).</w:t>
            </w:r>
          </w:p>
          <w:p w14:paraId="5EC893F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5.Организация деятельности обучающихся с особыми потребностями (ОВЗ, одаренные). </w:t>
            </w:r>
          </w:p>
          <w:p w14:paraId="4FE0E6C2"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6.Использование профориентационных возможностей учебных занятий избранным видом деятельности.</w:t>
            </w:r>
          </w:p>
        </w:tc>
        <w:tc>
          <w:tcPr>
            <w:tcW w:w="2552" w:type="dxa"/>
            <w:tcBorders>
              <w:top w:val="single" w:sz="4" w:space="0" w:color="auto"/>
              <w:left w:val="single" w:sz="4" w:space="0" w:color="auto"/>
              <w:bottom w:val="single" w:sz="4" w:space="0" w:color="auto"/>
              <w:right w:val="single" w:sz="4" w:space="0" w:color="auto"/>
            </w:tcBorders>
            <w:hideMark/>
          </w:tcPr>
          <w:p w14:paraId="020188A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1.Изучение и учет образовательных потребностей обучающихся (и их законных представителей).</w:t>
            </w:r>
          </w:p>
          <w:p w14:paraId="0FE34E6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2.Применение методов мотивации и стимулирования для сохранения интереса к учебным занятиям, активности на занятии.</w:t>
            </w:r>
          </w:p>
          <w:p w14:paraId="1E43649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3.Формирование и сохранение благоприятного психологического климата на занятии, соблюдение этики, реализация здоровьесберегающих технологий, соблюдение техники безопасности. </w:t>
            </w:r>
          </w:p>
          <w:p w14:paraId="1A76D4E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4.Создание условий для участия обучающихся в конкурсном/соревновательном движении (в соответствии с направленностью); поддержка активности участия. </w:t>
            </w:r>
          </w:p>
          <w:p w14:paraId="5BD2E99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5.Организация деятельности обучающихся с особыми потребностями (ОВЗ, одаренные).</w:t>
            </w:r>
          </w:p>
          <w:p w14:paraId="4558958F"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 xml:space="preserve">6.Использование профориентационных возможностей учебных </w:t>
            </w:r>
            <w:r w:rsidRPr="0054493D">
              <w:rPr>
                <w:rFonts w:ascii="Times New Roman" w:eastAsia="Times New Roman" w:hAnsi="Times New Roman"/>
                <w:color w:val="000000" w:themeColor="text1"/>
                <w:sz w:val="20"/>
                <w:szCs w:val="20"/>
              </w:rPr>
              <w:lastRenderedPageBreak/>
              <w:t>занятий избранным видом деятельности.</w:t>
            </w:r>
          </w:p>
        </w:tc>
        <w:tc>
          <w:tcPr>
            <w:tcW w:w="2551" w:type="dxa"/>
            <w:tcBorders>
              <w:top w:val="single" w:sz="4" w:space="0" w:color="auto"/>
              <w:left w:val="single" w:sz="4" w:space="0" w:color="auto"/>
              <w:bottom w:val="single" w:sz="4" w:space="0" w:color="auto"/>
              <w:right w:val="single" w:sz="4" w:space="0" w:color="auto"/>
            </w:tcBorders>
            <w:hideMark/>
          </w:tcPr>
          <w:p w14:paraId="726E55E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1.Процент обучающихся, включенных в активную деятельность и общение на занятиях. % уровня освоения программы.</w:t>
            </w:r>
          </w:p>
          <w:p w14:paraId="0DE27FA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2.Доля обучающихся, включенных в конкурсное и соревновательное движение не менее 50%.</w:t>
            </w:r>
          </w:p>
          <w:p w14:paraId="4547B92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3.Результативность участия обучающихся в конкурсном движении/спортивно-массовых мероприятиях, соревнованиях (и т.д. в соответствии с направленностью) (локальный, муниципальный, районный уровень).</w:t>
            </w:r>
          </w:p>
          <w:p w14:paraId="6B97E43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4.Результативность работы с обучающимися с особыми потребностями (одаренные, ОВЗ). </w:t>
            </w:r>
          </w:p>
          <w:p w14:paraId="3D19F46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5.Описание деятельности по профессиональной ориентации обучающихся.</w:t>
            </w:r>
          </w:p>
          <w:p w14:paraId="27C21412"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6.Отсутствие фактов нарушения техники безопасности.</w:t>
            </w:r>
          </w:p>
        </w:tc>
        <w:tc>
          <w:tcPr>
            <w:tcW w:w="2552" w:type="dxa"/>
            <w:tcBorders>
              <w:top w:val="single" w:sz="4" w:space="0" w:color="auto"/>
              <w:left w:val="single" w:sz="4" w:space="0" w:color="auto"/>
              <w:bottom w:val="single" w:sz="4" w:space="0" w:color="auto"/>
              <w:right w:val="single" w:sz="4" w:space="0" w:color="auto"/>
            </w:tcBorders>
            <w:hideMark/>
          </w:tcPr>
          <w:p w14:paraId="5B88CBA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1.Процент обучающихся, включенных в активную деятельность и общение на занятиях. % уровня освоения программы.</w:t>
            </w:r>
          </w:p>
          <w:p w14:paraId="29F9D30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2.Доля обучающихся, включенных в конкурсное и соревновательное движение не менее 75%.</w:t>
            </w:r>
          </w:p>
          <w:p w14:paraId="7022B6E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3.Динамика результативности участия обучающихся в конкурсном движении/спортивно-массовых мероприятиях, соревнованиях (и т.д. в соответствии с направленностью (локальный, муниципальный, районный, всероссийский, международный уровень).</w:t>
            </w:r>
          </w:p>
          <w:p w14:paraId="7ED058B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4.Описание системы работы с обучающимися с особыми потребностями (одаренные, ОВЗ), ее результативности. 5.Наличие индивидуальных образовательных маршрутов/индивидуальных планов подготовки.</w:t>
            </w:r>
          </w:p>
          <w:p w14:paraId="19E874B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6.Описание деятельности по профессиональной ориентации обучающихся. </w:t>
            </w:r>
          </w:p>
          <w:p w14:paraId="05D283A6"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lastRenderedPageBreak/>
              <w:t>Отсутствие фактов нарушения техники безопасности.</w:t>
            </w:r>
          </w:p>
        </w:tc>
        <w:tc>
          <w:tcPr>
            <w:tcW w:w="1332" w:type="dxa"/>
            <w:tcBorders>
              <w:top w:val="single" w:sz="4" w:space="0" w:color="auto"/>
              <w:left w:val="single" w:sz="4" w:space="0" w:color="auto"/>
              <w:bottom w:val="single" w:sz="4" w:space="0" w:color="auto"/>
              <w:right w:val="single" w:sz="4" w:space="0" w:color="auto"/>
            </w:tcBorders>
            <w:hideMark/>
          </w:tcPr>
          <w:p w14:paraId="781131B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Первая 1-6 баллов</w:t>
            </w:r>
          </w:p>
          <w:p w14:paraId="46AE604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2-12 баллов</w:t>
            </w:r>
          </w:p>
        </w:tc>
      </w:tr>
      <w:tr w:rsidR="004D7962" w14:paraId="60303183"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6D83543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62435B2F" w14:textId="1FF467D4"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Консультирование обучающихся и их родителей (законных представителей) по вопросам профессиональной ориентации и самоопределения (для преподавания по дополнительным предпрофессиональным программам)</w:t>
            </w:r>
          </w:p>
        </w:tc>
        <w:tc>
          <w:tcPr>
            <w:tcW w:w="2551" w:type="dxa"/>
            <w:tcBorders>
              <w:top w:val="single" w:sz="4" w:space="0" w:color="auto"/>
              <w:left w:val="single" w:sz="4" w:space="0" w:color="auto"/>
              <w:bottom w:val="single" w:sz="4" w:space="0" w:color="auto"/>
              <w:right w:val="single" w:sz="4" w:space="0" w:color="auto"/>
            </w:tcBorders>
            <w:hideMark/>
          </w:tcPr>
          <w:p w14:paraId="4D0E0EB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1.Изучение запросов на консультирование по вопросам профессиональной ориентации и самоопределения.</w:t>
            </w:r>
          </w:p>
          <w:p w14:paraId="2F583B6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2.Разработка плана консультаций.</w:t>
            </w:r>
          </w:p>
          <w:p w14:paraId="66EAE675"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3.Проведение консультаций для обучающихся и их родителей/законных представителей по вопросам профессиональной ориентации и самоопределения.</w:t>
            </w:r>
          </w:p>
        </w:tc>
        <w:tc>
          <w:tcPr>
            <w:tcW w:w="2552" w:type="dxa"/>
            <w:tcBorders>
              <w:top w:val="single" w:sz="4" w:space="0" w:color="auto"/>
              <w:left w:val="single" w:sz="4" w:space="0" w:color="auto"/>
              <w:bottom w:val="single" w:sz="4" w:space="0" w:color="auto"/>
              <w:right w:val="single" w:sz="4" w:space="0" w:color="auto"/>
            </w:tcBorders>
            <w:hideMark/>
          </w:tcPr>
          <w:p w14:paraId="5C97F7C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1.Изучение запросов на консультирование по вопросам профессиональной ориентации и самоопределения.</w:t>
            </w:r>
          </w:p>
          <w:p w14:paraId="4D08C4D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2.Разработка плана консультаций.</w:t>
            </w:r>
          </w:p>
          <w:p w14:paraId="64742D2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3.Проведение консультаций для обучающихся и их родителей/законных представителей по вопросам профессиональной ориентации и самоопределения.</w:t>
            </w:r>
          </w:p>
          <w:p w14:paraId="57F4B164"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4.Сопровождение обучающихся, определившихся с выбором профессии, работа в системе наставничества.</w:t>
            </w:r>
          </w:p>
        </w:tc>
        <w:tc>
          <w:tcPr>
            <w:tcW w:w="2551" w:type="dxa"/>
            <w:tcBorders>
              <w:top w:val="single" w:sz="4" w:space="0" w:color="auto"/>
              <w:left w:val="single" w:sz="4" w:space="0" w:color="auto"/>
              <w:bottom w:val="single" w:sz="4" w:space="0" w:color="auto"/>
              <w:right w:val="single" w:sz="4" w:space="0" w:color="auto"/>
            </w:tcBorders>
            <w:hideMark/>
          </w:tcPr>
          <w:p w14:paraId="6146381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1.Наличие плана консультаций.</w:t>
            </w:r>
          </w:p>
          <w:p w14:paraId="5DE1F63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2.Количество и тематика консультаций.</w:t>
            </w:r>
          </w:p>
          <w:p w14:paraId="40AF5021"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3.Количество обучающихся и их родителей\законных представителей, получивших консультативную помощь.</w:t>
            </w:r>
          </w:p>
        </w:tc>
        <w:tc>
          <w:tcPr>
            <w:tcW w:w="2552" w:type="dxa"/>
            <w:tcBorders>
              <w:top w:val="single" w:sz="4" w:space="0" w:color="auto"/>
              <w:left w:val="single" w:sz="4" w:space="0" w:color="auto"/>
              <w:bottom w:val="single" w:sz="4" w:space="0" w:color="auto"/>
              <w:right w:val="single" w:sz="4" w:space="0" w:color="auto"/>
            </w:tcBorders>
            <w:hideMark/>
          </w:tcPr>
          <w:p w14:paraId="20A1EC0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1.Наличие плана консультаций.</w:t>
            </w:r>
          </w:p>
          <w:p w14:paraId="7EE809C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2.Количество и тематика консультаций.</w:t>
            </w:r>
          </w:p>
          <w:p w14:paraId="26CB02B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3.Количество обучающихся и их родителей\законных представителей, получивших консультативную помощь.</w:t>
            </w:r>
          </w:p>
          <w:p w14:paraId="5533D29D"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4.Количество сопровождаемых, наставляемых обучающихся.</w:t>
            </w:r>
          </w:p>
        </w:tc>
        <w:tc>
          <w:tcPr>
            <w:tcW w:w="1332" w:type="dxa"/>
            <w:tcBorders>
              <w:top w:val="single" w:sz="4" w:space="0" w:color="auto"/>
              <w:left w:val="single" w:sz="4" w:space="0" w:color="auto"/>
              <w:bottom w:val="single" w:sz="4" w:space="0" w:color="auto"/>
              <w:right w:val="single" w:sz="4" w:space="0" w:color="auto"/>
            </w:tcBorders>
            <w:hideMark/>
          </w:tcPr>
          <w:p w14:paraId="4023AA5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Первая 1-3 балла</w:t>
            </w:r>
          </w:p>
          <w:p w14:paraId="334B05F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2-8 баллов</w:t>
            </w:r>
          </w:p>
        </w:tc>
      </w:tr>
      <w:tr w:rsidR="004D7962" w14:paraId="0AB0395E"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33E8608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74CD0BFD" w14:textId="10972D74"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Текущий контроль, помощь обучающимся в коррекции деятельности и поведения на занятиях</w:t>
            </w:r>
          </w:p>
        </w:tc>
        <w:tc>
          <w:tcPr>
            <w:tcW w:w="2551" w:type="dxa"/>
            <w:tcBorders>
              <w:top w:val="single" w:sz="4" w:space="0" w:color="auto"/>
              <w:left w:val="single" w:sz="4" w:space="0" w:color="auto"/>
              <w:bottom w:val="single" w:sz="4" w:space="0" w:color="auto"/>
              <w:right w:val="single" w:sz="4" w:space="0" w:color="auto"/>
            </w:tcBorders>
            <w:hideMark/>
          </w:tcPr>
          <w:p w14:paraId="7951D20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1.Применение на занятиях группы методов контроля и коррекции, оказание помощи обучающимся.</w:t>
            </w:r>
          </w:p>
          <w:p w14:paraId="52F3771D"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2.Применяемые методы позволяют контролировать, помогать обучающимся, корректировать их деятельность и поведение.</w:t>
            </w:r>
          </w:p>
        </w:tc>
        <w:tc>
          <w:tcPr>
            <w:tcW w:w="2552" w:type="dxa"/>
            <w:tcBorders>
              <w:top w:val="single" w:sz="4" w:space="0" w:color="auto"/>
              <w:left w:val="single" w:sz="4" w:space="0" w:color="auto"/>
              <w:bottom w:val="single" w:sz="4" w:space="0" w:color="auto"/>
              <w:right w:val="single" w:sz="4" w:space="0" w:color="auto"/>
            </w:tcBorders>
            <w:hideMark/>
          </w:tcPr>
          <w:p w14:paraId="612D774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1.Применение на занятиях группы методов контроля и коррекции, оказание помощи обучающимся. </w:t>
            </w:r>
          </w:p>
          <w:p w14:paraId="28453C7A"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2.Применяемые методы позволяют контролировать, помогать обучающимся, корректировать их деятельность и поведение.</w:t>
            </w:r>
          </w:p>
        </w:tc>
        <w:tc>
          <w:tcPr>
            <w:tcW w:w="2551" w:type="dxa"/>
            <w:tcBorders>
              <w:top w:val="single" w:sz="4" w:space="0" w:color="auto"/>
              <w:left w:val="single" w:sz="4" w:space="0" w:color="auto"/>
              <w:bottom w:val="single" w:sz="4" w:space="0" w:color="auto"/>
              <w:right w:val="single" w:sz="4" w:space="0" w:color="auto"/>
            </w:tcBorders>
            <w:hideMark/>
          </w:tcPr>
          <w:p w14:paraId="032DE6D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1.Наличие системы контроля и коррекции деятельности и поведения обучающихся.</w:t>
            </w:r>
          </w:p>
          <w:p w14:paraId="12FCB93E"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2.Продуктивность работы обучающихся на занятии.</w:t>
            </w:r>
          </w:p>
        </w:tc>
        <w:tc>
          <w:tcPr>
            <w:tcW w:w="2552" w:type="dxa"/>
            <w:tcBorders>
              <w:top w:val="single" w:sz="4" w:space="0" w:color="auto"/>
              <w:left w:val="single" w:sz="4" w:space="0" w:color="auto"/>
              <w:bottom w:val="single" w:sz="4" w:space="0" w:color="auto"/>
              <w:right w:val="single" w:sz="4" w:space="0" w:color="auto"/>
            </w:tcBorders>
            <w:hideMark/>
          </w:tcPr>
          <w:p w14:paraId="045B46C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1.Наличие системы контроля и коррекции деятельности и поведения обучающихся.</w:t>
            </w:r>
          </w:p>
          <w:p w14:paraId="3CB74D89"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2.Продуктивность работы обучающихся на занятии</w:t>
            </w:r>
          </w:p>
        </w:tc>
        <w:tc>
          <w:tcPr>
            <w:tcW w:w="1332" w:type="dxa"/>
            <w:tcBorders>
              <w:top w:val="single" w:sz="4" w:space="0" w:color="auto"/>
              <w:left w:val="single" w:sz="4" w:space="0" w:color="auto"/>
              <w:bottom w:val="single" w:sz="4" w:space="0" w:color="auto"/>
              <w:right w:val="single" w:sz="4" w:space="0" w:color="auto"/>
            </w:tcBorders>
            <w:hideMark/>
          </w:tcPr>
          <w:p w14:paraId="5F26434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Первая 1-2 балла</w:t>
            </w:r>
          </w:p>
          <w:p w14:paraId="59F0EC9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2-4 балла</w:t>
            </w:r>
          </w:p>
        </w:tc>
      </w:tr>
      <w:tr w:rsidR="004D7962" w14:paraId="032C2099"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2595719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7133684C" w14:textId="7DC47DB3"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 xml:space="preserve">Разработка мероприятий по модернизации оснащения учебного помещения (кабинета, лаборатории, </w:t>
            </w:r>
            <w:r w:rsidRPr="0054493D">
              <w:rPr>
                <w:rFonts w:ascii="Times New Roman" w:eastAsia="Times New Roman" w:hAnsi="Times New Roman"/>
                <w:color w:val="000000" w:themeColor="text1"/>
                <w:sz w:val="20"/>
                <w:szCs w:val="20"/>
                <w:lang w:eastAsia="ru-RU"/>
              </w:rPr>
              <w:lastRenderedPageBreak/>
              <w:t>мастерской, студии, спортивного, танцевального зала), формирование его предметно-пространственной среды, обеспечивающей освоение образовательной программы</w:t>
            </w:r>
          </w:p>
        </w:tc>
        <w:tc>
          <w:tcPr>
            <w:tcW w:w="2551" w:type="dxa"/>
            <w:tcBorders>
              <w:top w:val="single" w:sz="4" w:space="0" w:color="auto"/>
              <w:left w:val="single" w:sz="4" w:space="0" w:color="auto"/>
              <w:bottom w:val="single" w:sz="4" w:space="0" w:color="auto"/>
              <w:right w:val="single" w:sz="4" w:space="0" w:color="auto"/>
            </w:tcBorders>
          </w:tcPr>
          <w:p w14:paraId="5C351F8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1.Разработка и реализация плана оснащения учебного помещения.</w:t>
            </w:r>
          </w:p>
          <w:p w14:paraId="7D07318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r w:rsidRPr="0054493D">
              <w:rPr>
                <w:rFonts w:ascii="Times New Roman" w:eastAsia="Times New Roman" w:hAnsi="Times New Roman" w:cs="Times New Roman"/>
                <w:color w:val="000000" w:themeColor="text1"/>
                <w:sz w:val="20"/>
                <w:szCs w:val="20"/>
                <w:lang w:eastAsia="en-US"/>
              </w:rPr>
              <w:t xml:space="preserve">2.Формирование предметно-пространственной среды учебного помещения с </w:t>
            </w:r>
            <w:r w:rsidRPr="0054493D">
              <w:rPr>
                <w:rFonts w:ascii="Times New Roman" w:eastAsia="Times New Roman" w:hAnsi="Times New Roman" w:cs="Times New Roman"/>
                <w:color w:val="000000" w:themeColor="text1"/>
                <w:sz w:val="20"/>
                <w:szCs w:val="20"/>
                <w:lang w:eastAsia="en-US"/>
              </w:rPr>
              <w:lastRenderedPageBreak/>
              <w:t>учетом содержания программы, возрастных особенностей обучающихся.</w:t>
            </w:r>
          </w:p>
        </w:tc>
        <w:tc>
          <w:tcPr>
            <w:tcW w:w="2552" w:type="dxa"/>
            <w:tcBorders>
              <w:top w:val="single" w:sz="4" w:space="0" w:color="auto"/>
              <w:left w:val="single" w:sz="4" w:space="0" w:color="auto"/>
              <w:bottom w:val="single" w:sz="4" w:space="0" w:color="auto"/>
              <w:right w:val="single" w:sz="4" w:space="0" w:color="auto"/>
            </w:tcBorders>
            <w:hideMark/>
          </w:tcPr>
          <w:p w14:paraId="18038CF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1.Разработка и реализация плана оснащения учебного помещения с учетом содержания программы и возрастных особенностей обучающихся.</w:t>
            </w:r>
          </w:p>
          <w:p w14:paraId="5B449F7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2.Создание модели развивающей предметно-пространственной среды учебного помещения, обеспечивающей эффективную реализацию образовательной программы.</w:t>
            </w:r>
          </w:p>
          <w:p w14:paraId="72A5DAF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3.Регулярное пополнение и обновление элементов развивающей предметно-пространственной среды учебного помещения.</w:t>
            </w:r>
          </w:p>
          <w:p w14:paraId="5FCD130F"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4.Побуждение обучающихся к активному использованию материалов развивающей предметно-пространственной среды.</w:t>
            </w:r>
          </w:p>
        </w:tc>
        <w:tc>
          <w:tcPr>
            <w:tcW w:w="2551" w:type="dxa"/>
            <w:tcBorders>
              <w:top w:val="single" w:sz="4" w:space="0" w:color="auto"/>
              <w:left w:val="single" w:sz="4" w:space="0" w:color="auto"/>
              <w:bottom w:val="single" w:sz="4" w:space="0" w:color="auto"/>
              <w:right w:val="single" w:sz="4" w:space="0" w:color="auto"/>
            </w:tcBorders>
            <w:hideMark/>
          </w:tcPr>
          <w:p w14:paraId="5961199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1.Наличие плана оснащения учебного помещения.</w:t>
            </w:r>
          </w:p>
          <w:p w14:paraId="7D207CD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2.Наличие плана формирования предметно-пространственной среды учебного помещения.</w:t>
            </w:r>
          </w:p>
          <w:p w14:paraId="62623805"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lastRenderedPageBreak/>
              <w:t>3.Предметно-пространственная среда соответствует содержанию программы, возрастным особенностям обучающихся.</w:t>
            </w:r>
          </w:p>
        </w:tc>
        <w:tc>
          <w:tcPr>
            <w:tcW w:w="2552" w:type="dxa"/>
            <w:tcBorders>
              <w:top w:val="single" w:sz="4" w:space="0" w:color="auto"/>
              <w:left w:val="single" w:sz="4" w:space="0" w:color="auto"/>
              <w:bottom w:val="single" w:sz="4" w:space="0" w:color="auto"/>
              <w:right w:val="single" w:sz="4" w:space="0" w:color="auto"/>
            </w:tcBorders>
            <w:hideMark/>
          </w:tcPr>
          <w:p w14:paraId="6D0BF1A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 xml:space="preserve">1.Наличие модели развивающей предметно-пространственной среды учебного помещения. </w:t>
            </w:r>
          </w:p>
          <w:p w14:paraId="7E428BB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2.Наличие плана оснащения учебного помещения, модернизации </w:t>
            </w:r>
            <w:r w:rsidRPr="0054493D">
              <w:rPr>
                <w:rFonts w:ascii="Times New Roman" w:eastAsia="Times New Roman" w:hAnsi="Times New Roman" w:cs="Times New Roman"/>
                <w:color w:val="000000" w:themeColor="text1"/>
                <w:sz w:val="20"/>
                <w:szCs w:val="20"/>
                <w:lang w:eastAsia="en-US"/>
              </w:rPr>
              <w:lastRenderedPageBreak/>
              <w:t xml:space="preserve">его предметно-пространственной среды. </w:t>
            </w:r>
          </w:p>
          <w:p w14:paraId="59F651E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3.Предметно-пространственная среда учебного помещения соответствует содержанию программы, возрастным особенностям обучающихся, обеспечивает эффективную реализацию образовательной программы, регулярно обновляется. </w:t>
            </w:r>
          </w:p>
          <w:p w14:paraId="59B1F3B2"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4.Обучающиеся активно используют материалы, элементы предметно-пространственной среды учебного помещения.</w:t>
            </w:r>
          </w:p>
        </w:tc>
        <w:tc>
          <w:tcPr>
            <w:tcW w:w="1332" w:type="dxa"/>
            <w:tcBorders>
              <w:top w:val="single" w:sz="4" w:space="0" w:color="auto"/>
              <w:left w:val="single" w:sz="4" w:space="0" w:color="auto"/>
              <w:bottom w:val="single" w:sz="4" w:space="0" w:color="auto"/>
              <w:right w:val="single" w:sz="4" w:space="0" w:color="auto"/>
            </w:tcBorders>
            <w:hideMark/>
          </w:tcPr>
          <w:p w14:paraId="1ADEE48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Первая 1-4 балла</w:t>
            </w:r>
          </w:p>
          <w:p w14:paraId="73F117D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2-8 баллов</w:t>
            </w:r>
          </w:p>
        </w:tc>
      </w:tr>
      <w:tr w:rsidR="004D7962" w14:paraId="13301082" w14:textId="77777777" w:rsidTr="004D7962">
        <w:tc>
          <w:tcPr>
            <w:tcW w:w="1848" w:type="dxa"/>
            <w:vMerge w:val="restart"/>
            <w:tcBorders>
              <w:top w:val="single" w:sz="4" w:space="0" w:color="auto"/>
              <w:left w:val="single" w:sz="4" w:space="0" w:color="auto"/>
              <w:bottom w:val="single" w:sz="4" w:space="0" w:color="auto"/>
              <w:right w:val="single" w:sz="4" w:space="0" w:color="auto"/>
            </w:tcBorders>
            <w:hideMark/>
          </w:tcPr>
          <w:p w14:paraId="4EEB355E" w14:textId="01BC289B"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Организация досуговой деятельности обучающихся в процессе реализации дополнительной общеобразовательной программы</w:t>
            </w:r>
          </w:p>
        </w:tc>
        <w:tc>
          <w:tcPr>
            <w:tcW w:w="1980" w:type="dxa"/>
            <w:tcBorders>
              <w:top w:val="single" w:sz="4" w:space="0" w:color="auto"/>
              <w:left w:val="single" w:sz="4" w:space="0" w:color="auto"/>
              <w:bottom w:val="single" w:sz="4" w:space="0" w:color="auto"/>
              <w:right w:val="single" w:sz="4" w:space="0" w:color="auto"/>
            </w:tcBorders>
            <w:hideMark/>
          </w:tcPr>
          <w:p w14:paraId="306B424D" w14:textId="7237632F"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Планирование подготовки досуговых мероприятий</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1DDB44B7" w14:textId="77777777" w:rsidR="004D7962" w:rsidRPr="0054493D" w:rsidRDefault="004D7962" w:rsidP="0054493D">
            <w:pPr>
              <w:pStyle w:val="a9"/>
              <w:rPr>
                <w:rFonts w:ascii="Times New Roman" w:hAnsi="Times New Roman"/>
                <w:color w:val="000000" w:themeColor="text1"/>
                <w:sz w:val="20"/>
                <w:szCs w:val="20"/>
              </w:rPr>
            </w:pPr>
            <w:r w:rsidRPr="0054493D">
              <w:rPr>
                <w:rFonts w:ascii="Times New Roman" w:hAnsi="Times New Roman"/>
                <w:color w:val="000000" w:themeColor="text1"/>
                <w:sz w:val="20"/>
                <w:szCs w:val="20"/>
              </w:rPr>
              <w:t>1.Планирование, организация и проведение досуговых мероприятий, соответствующих тематике реализуемой образовательной программы.</w:t>
            </w:r>
          </w:p>
          <w:p w14:paraId="7FE7D18E" w14:textId="77777777"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rPr>
              <w:t xml:space="preserve">2.Организация участия обучающихся объединения в проводимых в рамках реализации программы досуговых мероприятиях. </w:t>
            </w:r>
          </w:p>
          <w:p w14:paraId="7B5F33D0" w14:textId="77777777"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rPr>
              <w:t>3.Организация участия обучающихся в досуговых мероприятиях, проводимых в учреждении.</w:t>
            </w:r>
          </w:p>
          <w:p w14:paraId="0E539CE4" w14:textId="77777777"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rPr>
              <w:t>4.Организация участия в мероприятиях обучающихся с ОВЗ (при наличии).</w:t>
            </w:r>
          </w:p>
          <w:p w14:paraId="38B680B7"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 xml:space="preserve">5.Соблюдение при проведении мероприятий </w:t>
            </w:r>
            <w:r w:rsidRPr="0054493D">
              <w:rPr>
                <w:rFonts w:ascii="Times New Roman" w:eastAsia="Times New Roman" w:hAnsi="Times New Roman"/>
                <w:color w:val="000000" w:themeColor="text1"/>
                <w:sz w:val="20"/>
                <w:szCs w:val="20"/>
              </w:rPr>
              <w:lastRenderedPageBreak/>
              <w:t>принципов здоровьесбережения, техники безопасности.</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4C74B490"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hAnsi="Times New Roman"/>
                <w:color w:val="000000" w:themeColor="text1"/>
                <w:sz w:val="20"/>
                <w:szCs w:val="20"/>
              </w:rPr>
              <w:lastRenderedPageBreak/>
              <w:t>1.Организация и проведение досуговых мероприятий, соответствующих тематике реализуемой образовательной программы.</w:t>
            </w:r>
          </w:p>
          <w:p w14:paraId="343FC81D"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lang w:eastAsia="ru-RU"/>
              </w:rPr>
              <w:t xml:space="preserve">2.Привлечение обучающихся объединения для планирования, организации и проведения досуговых мероприятий (в рамках реализуемой образовательной программы). </w:t>
            </w:r>
          </w:p>
          <w:p w14:paraId="0DECC52C"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lang w:eastAsia="ru-RU"/>
              </w:rPr>
              <w:t>3.Привлечение внешних партнеров для подготовки, организации и проведения досуговых мероприятий в соответствии с тематикой реализуемой образовательной программы.</w:t>
            </w:r>
          </w:p>
          <w:p w14:paraId="4F54EB25"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lastRenderedPageBreak/>
              <w:t>4.Организация участия обучающихся в досуговых мероприятиях, проводимых в учреждении, городе и т.д.</w:t>
            </w:r>
          </w:p>
          <w:p w14:paraId="07CDD332"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5.Организация участия в мероприятиях обучающихся с ОВЗ (при наличии).</w:t>
            </w:r>
          </w:p>
          <w:p w14:paraId="7E2BD617"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6.Соблюдение при проведении мероприятий принципов здоровьесбережения, техники безопасности.</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72C121A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1.Количество и тематика досуговых мероприятий, разработанных в соответствии с содержанием реализуемой образовательной программы.</w:t>
            </w:r>
          </w:p>
          <w:p w14:paraId="7634A95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2.Процент обучающихся, принимающих участие в досуговых мероприятиях, реализуемых в рамках образовательной программы (не менее 50%).</w:t>
            </w:r>
          </w:p>
          <w:p w14:paraId="5D51EFF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3.Доля обучающихся, принимавших участие в досуговых мероприятиях учреждения (не менее 50%). </w:t>
            </w:r>
          </w:p>
          <w:p w14:paraId="2B706DF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4.Процент участия в мероприятиях обучающихся с ОВЗ (при наличии). </w:t>
            </w:r>
          </w:p>
          <w:p w14:paraId="13385BC7"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lastRenderedPageBreak/>
              <w:t>5.Отсутствие фактов нарушения техники безопасности.</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7425A51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1.Количество и тематика досуговых мероприятий, разработанных в соответствии с содержанием реализуемой образовательной программы.</w:t>
            </w:r>
          </w:p>
          <w:p w14:paraId="633BBF0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2.Процент обучающихся, принимающих участие в досуговых мероприятиях, реализуемых в рамках образовательной программы (не менее 75%).</w:t>
            </w:r>
          </w:p>
          <w:p w14:paraId="061CF8B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3.Доля обучающихся, вовлеченных в планирование, организацию и проведение досуговых мероприятий (в рамках реализуемой образовательной программы).</w:t>
            </w:r>
          </w:p>
          <w:p w14:paraId="207E57A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4.Доля обучающихся, принимавших участие в </w:t>
            </w:r>
            <w:r w:rsidRPr="0054493D">
              <w:rPr>
                <w:rFonts w:ascii="Times New Roman" w:eastAsia="Times New Roman" w:hAnsi="Times New Roman" w:cs="Times New Roman"/>
                <w:color w:val="000000" w:themeColor="text1"/>
                <w:sz w:val="20"/>
                <w:szCs w:val="20"/>
                <w:lang w:eastAsia="en-US"/>
              </w:rPr>
              <w:lastRenderedPageBreak/>
              <w:t>досуговых мероприятиях, проводимых в учреждении, городе и т.д. (не менее 75%).</w:t>
            </w:r>
          </w:p>
          <w:p w14:paraId="29F56CF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5.Количество и тематика досуговых мероприятий, подготовленных и проведенных при участии внешних партнеров. </w:t>
            </w:r>
          </w:p>
          <w:p w14:paraId="476254F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6.Процент участия в мероприятиях обучающихся с ОВЗ (при наличии). </w:t>
            </w:r>
          </w:p>
          <w:p w14:paraId="2263412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7.Отсутствие фактов нарушения техники безопасности.</w:t>
            </w:r>
          </w:p>
        </w:tc>
        <w:tc>
          <w:tcPr>
            <w:tcW w:w="1332" w:type="dxa"/>
            <w:vMerge w:val="restart"/>
            <w:tcBorders>
              <w:top w:val="single" w:sz="4" w:space="0" w:color="auto"/>
              <w:left w:val="single" w:sz="4" w:space="0" w:color="auto"/>
              <w:bottom w:val="single" w:sz="4" w:space="0" w:color="auto"/>
              <w:right w:val="single" w:sz="4" w:space="0" w:color="auto"/>
            </w:tcBorders>
            <w:hideMark/>
          </w:tcPr>
          <w:p w14:paraId="54C76DC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Первая 1-5 баллов</w:t>
            </w:r>
          </w:p>
          <w:p w14:paraId="01CC3C4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2-14 баллов</w:t>
            </w:r>
          </w:p>
        </w:tc>
      </w:tr>
      <w:tr w:rsidR="004D7962" w14:paraId="32E3ED9A"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35F619F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3D4F78FE" w14:textId="1279DA07"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Организация подготовки досуговых мероприятий</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CE174B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046DB5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95A143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FC659D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67729C5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2E0682B8"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6D1EF16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5720E38C" w14:textId="30FC0BEE"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Проведение досуговых мероприятий</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3C662E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CCDFB9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53A5D8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B22ACF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3C51ED3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48FC4D42" w14:textId="77777777" w:rsidTr="004D7962">
        <w:tc>
          <w:tcPr>
            <w:tcW w:w="1848" w:type="dxa"/>
            <w:vMerge w:val="restart"/>
            <w:tcBorders>
              <w:top w:val="single" w:sz="4" w:space="0" w:color="auto"/>
              <w:left w:val="single" w:sz="4" w:space="0" w:color="auto"/>
              <w:bottom w:val="single" w:sz="4" w:space="0" w:color="auto"/>
              <w:right w:val="single" w:sz="4" w:space="0" w:color="auto"/>
            </w:tcBorders>
            <w:hideMark/>
          </w:tcPr>
          <w:p w14:paraId="4AD18C9B" w14:textId="41F75283"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tc>
        <w:tc>
          <w:tcPr>
            <w:tcW w:w="1980" w:type="dxa"/>
            <w:tcBorders>
              <w:top w:val="single" w:sz="4" w:space="0" w:color="auto"/>
              <w:left w:val="single" w:sz="4" w:space="0" w:color="auto"/>
              <w:bottom w:val="single" w:sz="4" w:space="0" w:color="auto"/>
              <w:right w:val="single" w:sz="4" w:space="0" w:color="auto"/>
            </w:tcBorders>
            <w:hideMark/>
          </w:tcPr>
          <w:p w14:paraId="640C0640" w14:textId="7BFD35C5"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Планирование взаимодействия с родителями (законными представителями) обучающихся</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3C58AD5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1.Планирование взаимодействия с родителями/законными представителями обучающихся.</w:t>
            </w:r>
          </w:p>
          <w:p w14:paraId="30FE2E7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2.Изучение запросов родителей/законных представителей обучающихся для проведения встреч, собраний, консультаций. </w:t>
            </w:r>
          </w:p>
          <w:p w14:paraId="2249082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3.Проведение собраний и встреч.</w:t>
            </w:r>
          </w:p>
          <w:p w14:paraId="66CAD59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4.Вовлечение родителей/законных представителей обучающихся в деятельность объединения.</w:t>
            </w:r>
          </w:p>
          <w:p w14:paraId="0E704996"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5.Соблюдение прав ребенка, а также прав и ответственности родителей /законных представителей за воспитание и развитие своих детей.</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04C3C98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1.Планирование взаимодействия с родителями/законными представителями обучающихся. </w:t>
            </w:r>
          </w:p>
          <w:p w14:paraId="6616DED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2.Изучение запросов родителей/законных представителей обучающихся для проведения встреч, собраний, консультаций.</w:t>
            </w:r>
          </w:p>
          <w:p w14:paraId="166FAAA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3.Проведение встреч, собраний, консультаций.</w:t>
            </w:r>
          </w:p>
          <w:p w14:paraId="54F3C77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4.Вовлечение родителей/законных представителей обучающихся в деятельность объединения.</w:t>
            </w:r>
          </w:p>
          <w:p w14:paraId="27386D3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5.Организация совместной деятельности обучающихся и их родителей/законных представителей в ходе занятий, внеаудиторной деятельности (досуговые, спортивно-массовые мероприятия и т.д.).</w:t>
            </w:r>
          </w:p>
          <w:p w14:paraId="3AC36F70"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lastRenderedPageBreak/>
              <w:t>6.Соблюдение прав ребенка, а также прав и ответственности родителей /законных представителей за воспитание и развитие своих детей.</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7696F0F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1.Наличие плана мероприятий по взаимодействию с родителями/законными представителями обучающихся, графика собраний и встреч.</w:t>
            </w:r>
          </w:p>
          <w:p w14:paraId="17A6B59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2.Количество и тематика мероприятий, реализуемых в рамках взаимодействия с родителями/законными представителями обучающихся.</w:t>
            </w:r>
          </w:p>
          <w:p w14:paraId="7191C39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3.Доля родителей/законных представителей, вовлеченных в деятельность объединения, характер деятельности родителей.</w:t>
            </w:r>
          </w:p>
          <w:p w14:paraId="000A42BE"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 xml:space="preserve">4.Отсутствие нарушений в части соблюдения прав ребенка, а также прав и ответственности родителей /законных представителей за </w:t>
            </w:r>
            <w:r w:rsidRPr="0054493D">
              <w:rPr>
                <w:rFonts w:ascii="Times New Roman" w:eastAsia="Times New Roman" w:hAnsi="Times New Roman"/>
                <w:color w:val="000000" w:themeColor="text1"/>
                <w:sz w:val="20"/>
                <w:szCs w:val="20"/>
              </w:rPr>
              <w:lastRenderedPageBreak/>
              <w:t>воспитание и развитие своих детей.</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24AF2B4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 xml:space="preserve">1.Наличие плана мероприятий по взаимодействию с родителями/законными представителями обучающихся, графика собраний, встреч и консультаций с указанием тематики. </w:t>
            </w:r>
          </w:p>
          <w:p w14:paraId="6F1CC5E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2.Количество и тематика мероприятий, реализуемых в рамках взаимодействия с родителями. </w:t>
            </w:r>
          </w:p>
          <w:p w14:paraId="3DE0CE0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3.Доля родителей/законных представителей, вовлеченных в деятельность объединения, характер деятельности родителей. </w:t>
            </w:r>
          </w:p>
          <w:p w14:paraId="744C319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4.Количество и тематика занятий и досуговых мероприятий, в рамках которых была организована совместная деятельность обучающихся и их </w:t>
            </w:r>
            <w:r w:rsidRPr="0054493D">
              <w:rPr>
                <w:rFonts w:ascii="Times New Roman" w:eastAsia="Times New Roman" w:hAnsi="Times New Roman" w:cs="Times New Roman"/>
                <w:color w:val="000000" w:themeColor="text1"/>
                <w:sz w:val="20"/>
                <w:szCs w:val="20"/>
                <w:lang w:eastAsia="en-US"/>
              </w:rPr>
              <w:lastRenderedPageBreak/>
              <w:t xml:space="preserve">родителей/законных представителей. </w:t>
            </w:r>
          </w:p>
          <w:p w14:paraId="2A183CC9"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5.Отсутствие нарушений в части соблюдения прав ребенка, а также прав и ответственности родителей /законных представителей за воспитание и развитие своих детей.</w:t>
            </w:r>
          </w:p>
        </w:tc>
        <w:tc>
          <w:tcPr>
            <w:tcW w:w="1332" w:type="dxa"/>
            <w:vMerge w:val="restart"/>
            <w:tcBorders>
              <w:top w:val="single" w:sz="4" w:space="0" w:color="auto"/>
              <w:left w:val="single" w:sz="4" w:space="0" w:color="auto"/>
              <w:bottom w:val="single" w:sz="4" w:space="0" w:color="auto"/>
              <w:right w:val="single" w:sz="4" w:space="0" w:color="auto"/>
            </w:tcBorders>
            <w:hideMark/>
          </w:tcPr>
          <w:p w14:paraId="7EE0C27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Первая 1-5 баллов</w:t>
            </w:r>
          </w:p>
          <w:p w14:paraId="0F9101B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2-12 баллов</w:t>
            </w:r>
          </w:p>
        </w:tc>
      </w:tr>
      <w:tr w:rsidR="004D7962" w14:paraId="0F2F3C20"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122CAD2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56FB7248" w14:textId="77B80A68"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Проведение родительских собраний, индивидуальных и групповых встреч (консультаций) с родителями (законными представителями) обучающихся</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75C081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0AEAB8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7F71FB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E88F9B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47E09E8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26AC2F0D"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2222543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1A06A658" w14:textId="15FADB78"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Организация совместной деятельности детей и взрослых при проведении занятий и досуговых мероприятий</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C282CF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C513BD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371B7F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CAA76B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4299F08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62262C14"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3695C35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2A72B9BE" w14:textId="7BEC61C6"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 xml:space="preserve">Обеспечение в рамках своих полномочий соблюдения прав </w:t>
            </w:r>
            <w:r w:rsidRPr="0054493D">
              <w:rPr>
                <w:rFonts w:ascii="Times New Roman" w:eastAsia="Times New Roman" w:hAnsi="Times New Roman"/>
                <w:color w:val="000000" w:themeColor="text1"/>
                <w:sz w:val="20"/>
                <w:szCs w:val="20"/>
                <w:lang w:eastAsia="ru-RU"/>
              </w:rPr>
              <w:lastRenderedPageBreak/>
              <w:t>ребенка, а также прав и ответственности родителей (законных представителей) за воспитание и развитие своих детей</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E4C742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610FCF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4C5992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B91259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6A5BE32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1D50715E" w14:textId="77777777" w:rsidTr="004D7962">
        <w:tc>
          <w:tcPr>
            <w:tcW w:w="1848" w:type="dxa"/>
            <w:vMerge w:val="restart"/>
            <w:tcBorders>
              <w:top w:val="single" w:sz="4" w:space="0" w:color="auto"/>
              <w:left w:val="single" w:sz="4" w:space="0" w:color="auto"/>
              <w:bottom w:val="single" w:sz="4" w:space="0" w:color="auto"/>
              <w:right w:val="single" w:sz="4" w:space="0" w:color="auto"/>
            </w:tcBorders>
            <w:hideMark/>
          </w:tcPr>
          <w:p w14:paraId="6D75DE18" w14:textId="6595DC53"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Педагогический контроль и оценка освоения дополнительной общеобразовательной программы</w:t>
            </w:r>
          </w:p>
        </w:tc>
        <w:tc>
          <w:tcPr>
            <w:tcW w:w="1980" w:type="dxa"/>
            <w:tcBorders>
              <w:top w:val="single" w:sz="4" w:space="0" w:color="auto"/>
              <w:left w:val="single" w:sz="4" w:space="0" w:color="auto"/>
              <w:bottom w:val="single" w:sz="4" w:space="0" w:color="auto"/>
              <w:right w:val="single" w:sz="4" w:space="0" w:color="auto"/>
            </w:tcBorders>
            <w:hideMark/>
          </w:tcPr>
          <w:p w14:paraId="5DD62EF6" w14:textId="32C29530"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Контроль и оценка освоения дополнительных общеобразовательных программ, в том числе в рамках установленных форм аттестации (при их наличии)</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7CD47119" w14:textId="77777777" w:rsidR="004D7962" w:rsidRPr="0054493D" w:rsidRDefault="004D7962" w:rsidP="0054493D">
            <w:pPr>
              <w:pStyle w:val="a9"/>
              <w:rPr>
                <w:rFonts w:ascii="Times New Roman" w:hAnsi="Times New Roman"/>
                <w:color w:val="000000" w:themeColor="text1"/>
                <w:sz w:val="20"/>
                <w:szCs w:val="20"/>
              </w:rPr>
            </w:pPr>
            <w:r w:rsidRPr="0054493D">
              <w:rPr>
                <w:rFonts w:ascii="Times New Roman" w:hAnsi="Times New Roman"/>
                <w:color w:val="000000" w:themeColor="text1"/>
                <w:sz w:val="20"/>
                <w:szCs w:val="20"/>
              </w:rPr>
              <w:t>1.Подбор методов контроля и форм оценки, соответствующих содержанию реализуемой образовательной программы, планируемым результатам, особенностям обучающихся, позволяющих осуществлять количественную и качественную оценку результатов.</w:t>
            </w:r>
          </w:p>
          <w:p w14:paraId="7D03D533" w14:textId="77777777" w:rsidR="004D7962" w:rsidRPr="0054493D" w:rsidRDefault="004D7962" w:rsidP="0054493D">
            <w:pPr>
              <w:pStyle w:val="a9"/>
              <w:rPr>
                <w:rFonts w:ascii="Times New Roman" w:hAnsi="Times New Roman"/>
                <w:color w:val="000000" w:themeColor="text1"/>
                <w:sz w:val="20"/>
                <w:szCs w:val="20"/>
              </w:rPr>
            </w:pPr>
            <w:r w:rsidRPr="0054493D">
              <w:rPr>
                <w:rFonts w:ascii="Times New Roman" w:hAnsi="Times New Roman"/>
                <w:color w:val="000000" w:themeColor="text1"/>
                <w:sz w:val="20"/>
                <w:szCs w:val="20"/>
              </w:rPr>
              <w:t>2.Оценка групповых/индивидуальных достижений обучающихся при проведении входного, текущего контроля, промежуточной аттестации/итоговой аттестации (в соответствии с формой, утвержденной в образовательной организации).</w:t>
            </w:r>
          </w:p>
          <w:p w14:paraId="1716EEF4" w14:textId="77777777" w:rsidR="004D7962" w:rsidRPr="0054493D" w:rsidRDefault="004D7962" w:rsidP="0054493D">
            <w:pPr>
              <w:pStyle w:val="a9"/>
              <w:rPr>
                <w:rFonts w:ascii="Times New Roman" w:hAnsi="Times New Roman"/>
                <w:color w:val="000000" w:themeColor="text1"/>
                <w:sz w:val="20"/>
                <w:szCs w:val="20"/>
              </w:rPr>
            </w:pPr>
            <w:r w:rsidRPr="0054493D">
              <w:rPr>
                <w:rFonts w:ascii="Times New Roman" w:hAnsi="Times New Roman"/>
                <w:color w:val="000000" w:themeColor="text1"/>
                <w:sz w:val="20"/>
                <w:szCs w:val="20"/>
              </w:rPr>
              <w:t>3.Проведение анализа результатов контроля и оценки.</w:t>
            </w:r>
          </w:p>
          <w:p w14:paraId="65D9CFFE"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hAnsi="Times New Roman"/>
                <w:color w:val="000000" w:themeColor="text1"/>
                <w:sz w:val="20"/>
                <w:szCs w:val="20"/>
              </w:rPr>
              <w:t xml:space="preserve">4.Оценка изменений в уровне подготовленности обучающихся с фиксацией динамики освоения содержания </w:t>
            </w:r>
            <w:r w:rsidRPr="0054493D">
              <w:rPr>
                <w:rFonts w:ascii="Times New Roman" w:hAnsi="Times New Roman"/>
                <w:color w:val="000000" w:themeColor="text1"/>
                <w:sz w:val="20"/>
                <w:szCs w:val="20"/>
              </w:rPr>
              <w:lastRenderedPageBreak/>
              <w:t>образовательной программы.</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700D3CCE" w14:textId="77777777" w:rsidR="004D7962" w:rsidRPr="0054493D" w:rsidRDefault="004D7962" w:rsidP="0054493D">
            <w:pPr>
              <w:pStyle w:val="a9"/>
              <w:rPr>
                <w:rFonts w:ascii="Times New Roman" w:hAnsi="Times New Roman"/>
                <w:color w:val="000000" w:themeColor="text1"/>
                <w:sz w:val="20"/>
                <w:szCs w:val="20"/>
              </w:rPr>
            </w:pPr>
            <w:r w:rsidRPr="0054493D">
              <w:rPr>
                <w:rFonts w:ascii="Times New Roman" w:hAnsi="Times New Roman"/>
                <w:color w:val="000000" w:themeColor="text1"/>
                <w:sz w:val="20"/>
                <w:szCs w:val="20"/>
              </w:rPr>
              <w:lastRenderedPageBreak/>
              <w:t>1.Разработка системы контроля и оценки, соответствующей содержанию реализуемой образовательной программы, планируемым результатам, особенностям обучающихся, позволяющей осуществлять количественную и качественную оценку результатов.</w:t>
            </w:r>
          </w:p>
          <w:p w14:paraId="46E29C81" w14:textId="77777777" w:rsidR="004D7962" w:rsidRPr="0054493D" w:rsidRDefault="004D7962" w:rsidP="0054493D">
            <w:pPr>
              <w:pStyle w:val="a9"/>
              <w:rPr>
                <w:rFonts w:ascii="Times New Roman" w:hAnsi="Times New Roman"/>
                <w:color w:val="000000" w:themeColor="text1"/>
                <w:sz w:val="20"/>
                <w:szCs w:val="20"/>
              </w:rPr>
            </w:pPr>
            <w:r w:rsidRPr="0054493D">
              <w:rPr>
                <w:rFonts w:ascii="Times New Roman" w:hAnsi="Times New Roman"/>
                <w:color w:val="000000" w:themeColor="text1"/>
                <w:sz w:val="20"/>
                <w:szCs w:val="20"/>
              </w:rPr>
              <w:t>2.Оценка групповых/индивидуальных достижений обучающихся при проведении входного, текущего контроля, промежуточной аттестации/итоговой аттестации (в соответствии с формой, утвержденной в образовательной организации).</w:t>
            </w:r>
          </w:p>
          <w:p w14:paraId="7E9AC977" w14:textId="77777777" w:rsidR="004D7962" w:rsidRPr="0054493D" w:rsidRDefault="004D7962" w:rsidP="0054493D">
            <w:pPr>
              <w:pStyle w:val="a9"/>
              <w:rPr>
                <w:rFonts w:ascii="Times New Roman" w:hAnsi="Times New Roman"/>
                <w:color w:val="000000" w:themeColor="text1"/>
                <w:sz w:val="20"/>
                <w:szCs w:val="20"/>
              </w:rPr>
            </w:pPr>
            <w:r w:rsidRPr="0054493D">
              <w:rPr>
                <w:rFonts w:ascii="Times New Roman" w:hAnsi="Times New Roman"/>
                <w:color w:val="000000" w:themeColor="text1"/>
                <w:sz w:val="20"/>
                <w:szCs w:val="20"/>
              </w:rPr>
              <w:t>3.Проведение анализа и интерпретации результатов контроля и оценки.</w:t>
            </w:r>
          </w:p>
          <w:p w14:paraId="132FDAC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hAnsi="Times New Roman" w:cs="Times New Roman"/>
                <w:color w:val="000000" w:themeColor="text1"/>
                <w:sz w:val="20"/>
                <w:szCs w:val="20"/>
                <w:lang w:eastAsia="en-US"/>
              </w:rPr>
              <w:t xml:space="preserve">4.Оценка изменений в уровне подготовленности обучающихся с фиксацией динамики освоения </w:t>
            </w:r>
            <w:r w:rsidRPr="0054493D">
              <w:rPr>
                <w:rFonts w:ascii="Times New Roman" w:hAnsi="Times New Roman" w:cs="Times New Roman"/>
                <w:color w:val="000000" w:themeColor="text1"/>
                <w:sz w:val="20"/>
                <w:szCs w:val="20"/>
                <w:lang w:eastAsia="en-US"/>
              </w:rPr>
              <w:lastRenderedPageBreak/>
              <w:t>содержания образовательной программы.</w:t>
            </w:r>
          </w:p>
          <w:p w14:paraId="2DEA055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5.Коррекция содержания реализуемой программы по итогам проведения контроля и оценки. </w:t>
            </w:r>
          </w:p>
          <w:p w14:paraId="05DC127C"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6.Анализ и коррекция собственной оценочной деятельности.</w:t>
            </w:r>
          </w:p>
        </w:tc>
        <w:tc>
          <w:tcPr>
            <w:tcW w:w="2551" w:type="dxa"/>
            <w:vMerge w:val="restart"/>
            <w:tcBorders>
              <w:top w:val="single" w:sz="4" w:space="0" w:color="auto"/>
              <w:left w:val="single" w:sz="4" w:space="0" w:color="auto"/>
              <w:bottom w:val="single" w:sz="4" w:space="0" w:color="auto"/>
              <w:right w:val="single" w:sz="4" w:space="0" w:color="auto"/>
            </w:tcBorders>
          </w:tcPr>
          <w:p w14:paraId="66BDC8C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1.Наличие в реализуемой образовательной программе описания методов контроля и форм оценки в соответствии с содержанием, планируемыми результатами.</w:t>
            </w:r>
          </w:p>
          <w:p w14:paraId="19CC812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2.Наличие результатов контроля/аттестации с количественными показателями в %, словесной характеристикой качественных показателей.</w:t>
            </w:r>
          </w:p>
          <w:p w14:paraId="5584004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3.Наличие анализа результатов контроля и оценки, оценки изменений в уровне подготовки, фиксацией динамики освоения программы (за аттестационный период).</w:t>
            </w:r>
          </w:p>
          <w:p w14:paraId="440C4DDC"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p>
        </w:tc>
        <w:tc>
          <w:tcPr>
            <w:tcW w:w="2552" w:type="dxa"/>
            <w:vMerge w:val="restart"/>
            <w:tcBorders>
              <w:top w:val="single" w:sz="4" w:space="0" w:color="auto"/>
              <w:left w:val="single" w:sz="4" w:space="0" w:color="auto"/>
              <w:bottom w:val="single" w:sz="4" w:space="0" w:color="auto"/>
              <w:right w:val="single" w:sz="4" w:space="0" w:color="auto"/>
            </w:tcBorders>
            <w:hideMark/>
          </w:tcPr>
          <w:p w14:paraId="2713BA2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1.Наличие в реализуемой образовательной программе описания системы контроля и оценки в соответствии с содержанием, планируемыми результатами.</w:t>
            </w:r>
          </w:p>
          <w:p w14:paraId="3AD8493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2.Наличие результатов контроля/аттестации с количественными показателями в %, словесной характеристикой качественных показателей.</w:t>
            </w:r>
          </w:p>
          <w:p w14:paraId="167DE34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3.Наличие анализа и интерпретации результатов контроля и оценки, оценки изменений в уровне подготовки, фиксацией динамики освоения программы (за аттестационный период).</w:t>
            </w:r>
          </w:p>
          <w:p w14:paraId="7683FC6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4.Наличие описания деятельности по коррекции содержания программы по итогам проведения контроля и оценки. </w:t>
            </w:r>
          </w:p>
          <w:p w14:paraId="407688FB"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 xml:space="preserve">5.Наличие описания процесса и результатов коррекции собственной </w:t>
            </w:r>
            <w:r w:rsidRPr="0054493D">
              <w:rPr>
                <w:rFonts w:ascii="Times New Roman" w:eastAsia="Times New Roman" w:hAnsi="Times New Roman"/>
                <w:color w:val="000000" w:themeColor="text1"/>
                <w:sz w:val="20"/>
                <w:szCs w:val="20"/>
              </w:rPr>
              <w:lastRenderedPageBreak/>
              <w:t>педагогической деятельности.</w:t>
            </w:r>
          </w:p>
        </w:tc>
        <w:tc>
          <w:tcPr>
            <w:tcW w:w="1332" w:type="dxa"/>
            <w:vMerge w:val="restart"/>
            <w:tcBorders>
              <w:top w:val="single" w:sz="4" w:space="0" w:color="auto"/>
              <w:left w:val="single" w:sz="4" w:space="0" w:color="auto"/>
              <w:bottom w:val="single" w:sz="4" w:space="0" w:color="auto"/>
              <w:right w:val="single" w:sz="4" w:space="0" w:color="auto"/>
            </w:tcBorders>
            <w:hideMark/>
          </w:tcPr>
          <w:p w14:paraId="1E71DA6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Первая 1-4 балла</w:t>
            </w:r>
          </w:p>
          <w:p w14:paraId="10D382D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2-12 баллов</w:t>
            </w:r>
          </w:p>
        </w:tc>
      </w:tr>
      <w:tr w:rsidR="004D7962" w14:paraId="28E2B422"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3219DA2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24D2A3B8" w14:textId="470B3DA9"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Анализ и интерпретация результатов педагогического контроля и оценки</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FDFA15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13E264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84E71AA"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46B6FB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28AA509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301E5450"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1C2538D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5B019A2B" w14:textId="598F2AB2"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Оценка изменений в уровне подготовленности обучающихся в процессе освоения дополнительной общеобразовательной программы</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784413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C6631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0D39B0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F0490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1D2F06A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708FE307"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16954FC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792244CB" w14:textId="17EDEB4E"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Контроль и оценка освоения дополнительных предпрофессиональных программ при проведении промежуточной и итоговой аттестации обучающихся (для преподавания по дополнительным предпрофессиональным программам в области искусств)</w:t>
            </w:r>
          </w:p>
        </w:tc>
        <w:tc>
          <w:tcPr>
            <w:tcW w:w="2551" w:type="dxa"/>
            <w:tcBorders>
              <w:top w:val="single" w:sz="4" w:space="0" w:color="auto"/>
              <w:left w:val="single" w:sz="4" w:space="0" w:color="auto"/>
              <w:bottom w:val="single" w:sz="4" w:space="0" w:color="auto"/>
              <w:right w:val="single" w:sz="4" w:space="0" w:color="auto"/>
            </w:tcBorders>
            <w:hideMark/>
          </w:tcPr>
          <w:p w14:paraId="32B60A7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1.Разработка и утверждение программы промежуточной и итоговой аттестации с указанием форм, содержания, оцениваемых результатов, критериев оценки.</w:t>
            </w:r>
          </w:p>
          <w:p w14:paraId="0CBCF41E"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2.Проведение промежуточной и итоговой аттестации в установленные сроки, в соответствии с утвержденной программой.</w:t>
            </w:r>
          </w:p>
        </w:tc>
        <w:tc>
          <w:tcPr>
            <w:tcW w:w="2552" w:type="dxa"/>
            <w:tcBorders>
              <w:top w:val="single" w:sz="4" w:space="0" w:color="auto"/>
              <w:left w:val="single" w:sz="4" w:space="0" w:color="auto"/>
              <w:bottom w:val="single" w:sz="4" w:space="0" w:color="auto"/>
              <w:right w:val="single" w:sz="4" w:space="0" w:color="auto"/>
            </w:tcBorders>
            <w:hideMark/>
          </w:tcPr>
          <w:p w14:paraId="47EDD7C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1.Разработка и утверждение программы промежуточной и итоговой аттестации с указанием форм, содержания, оцениваемых результатов, критериев оценки.</w:t>
            </w:r>
          </w:p>
          <w:p w14:paraId="0A7C9018"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2.Проведение промежуточной и итоговой аттестации в установленные сроки, в соответствии с утвержденной программой.</w:t>
            </w:r>
          </w:p>
        </w:tc>
        <w:tc>
          <w:tcPr>
            <w:tcW w:w="2551" w:type="dxa"/>
            <w:tcBorders>
              <w:top w:val="single" w:sz="4" w:space="0" w:color="auto"/>
              <w:left w:val="single" w:sz="4" w:space="0" w:color="auto"/>
              <w:bottom w:val="single" w:sz="4" w:space="0" w:color="auto"/>
              <w:right w:val="single" w:sz="4" w:space="0" w:color="auto"/>
            </w:tcBorders>
            <w:hideMark/>
          </w:tcPr>
          <w:p w14:paraId="67B09A2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1.Наличие программы промежуточной и итоговой аттестации.</w:t>
            </w:r>
          </w:p>
          <w:p w14:paraId="7D175F5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2.Количество обучающихся, прошедших промежуточную и итоговую аттестацию.</w:t>
            </w:r>
          </w:p>
          <w:p w14:paraId="04B0EF16"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3.Процент успеваемости и качества по итогам проведения аттестации.</w:t>
            </w:r>
          </w:p>
        </w:tc>
        <w:tc>
          <w:tcPr>
            <w:tcW w:w="2552" w:type="dxa"/>
            <w:tcBorders>
              <w:top w:val="single" w:sz="4" w:space="0" w:color="auto"/>
              <w:left w:val="single" w:sz="4" w:space="0" w:color="auto"/>
              <w:bottom w:val="single" w:sz="4" w:space="0" w:color="auto"/>
              <w:right w:val="single" w:sz="4" w:space="0" w:color="auto"/>
            </w:tcBorders>
            <w:hideMark/>
          </w:tcPr>
          <w:p w14:paraId="12D0E34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1.Наличие программы промежуточной и итоговой аттестации.</w:t>
            </w:r>
          </w:p>
          <w:p w14:paraId="72AAFA4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2.Количество обучающихся, прошедших промежуточную и итоговую аттестацию.</w:t>
            </w:r>
          </w:p>
          <w:p w14:paraId="24510C9A"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3.Процент успеваемости и качества по итогам проведения аттестации.</w:t>
            </w:r>
          </w:p>
        </w:tc>
        <w:tc>
          <w:tcPr>
            <w:tcW w:w="1332" w:type="dxa"/>
            <w:tcBorders>
              <w:top w:val="single" w:sz="4" w:space="0" w:color="auto"/>
              <w:left w:val="single" w:sz="4" w:space="0" w:color="auto"/>
              <w:bottom w:val="single" w:sz="4" w:space="0" w:color="auto"/>
              <w:right w:val="single" w:sz="4" w:space="0" w:color="auto"/>
            </w:tcBorders>
            <w:hideMark/>
          </w:tcPr>
          <w:p w14:paraId="545D457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Первая 1-3 балла</w:t>
            </w:r>
          </w:p>
          <w:p w14:paraId="193DBD32"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2-6 баллов</w:t>
            </w:r>
          </w:p>
        </w:tc>
      </w:tr>
      <w:tr w:rsidR="004D7962" w14:paraId="0AD277BE" w14:textId="77777777" w:rsidTr="004D7962">
        <w:tc>
          <w:tcPr>
            <w:tcW w:w="1848" w:type="dxa"/>
            <w:vMerge w:val="restart"/>
            <w:tcBorders>
              <w:top w:val="single" w:sz="4" w:space="0" w:color="auto"/>
              <w:left w:val="single" w:sz="4" w:space="0" w:color="auto"/>
              <w:bottom w:val="single" w:sz="4" w:space="0" w:color="auto"/>
              <w:right w:val="single" w:sz="4" w:space="0" w:color="auto"/>
            </w:tcBorders>
            <w:hideMark/>
          </w:tcPr>
          <w:p w14:paraId="5B0588C4" w14:textId="57683C2B"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Разработка программно-методического обеспечения реализации дополнительной общеобразовательной программы</w:t>
            </w:r>
          </w:p>
        </w:tc>
        <w:tc>
          <w:tcPr>
            <w:tcW w:w="1980" w:type="dxa"/>
            <w:tcBorders>
              <w:top w:val="single" w:sz="4" w:space="0" w:color="auto"/>
              <w:left w:val="single" w:sz="4" w:space="0" w:color="auto"/>
              <w:bottom w:val="single" w:sz="4" w:space="0" w:color="auto"/>
              <w:right w:val="single" w:sz="4" w:space="0" w:color="auto"/>
            </w:tcBorders>
            <w:hideMark/>
          </w:tcPr>
          <w:p w14:paraId="7E5C9F8A" w14:textId="0D710386"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Разработка дополнительных общеобразовательных программ (программ учебных курсов, дисциплин (модулей)) и учебно-методических материалов для их реализации</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42617741" w14:textId="77777777" w:rsidR="004D7962" w:rsidRPr="0054493D" w:rsidRDefault="004D7962" w:rsidP="0054493D">
            <w:pPr>
              <w:spacing w:line="240" w:lineRule="auto"/>
              <w:rPr>
                <w:rFonts w:ascii="Times New Roman" w:hAnsi="Times New Roman" w:cs="Times New Roman"/>
                <w:color w:val="000000" w:themeColor="text1"/>
                <w:sz w:val="20"/>
                <w:szCs w:val="20"/>
                <w:lang w:eastAsia="en-US"/>
              </w:rPr>
            </w:pPr>
            <w:r w:rsidRPr="0054493D">
              <w:rPr>
                <w:rFonts w:ascii="Times New Roman" w:hAnsi="Times New Roman" w:cs="Times New Roman"/>
                <w:color w:val="000000" w:themeColor="text1"/>
                <w:sz w:val="20"/>
                <w:szCs w:val="20"/>
                <w:lang w:eastAsia="en-US"/>
              </w:rPr>
              <w:t>1.Разработка и утверждение модифицированной дополнительной общеобразовательной программы (программ учебных курсов, дисциплин (модулей))</w:t>
            </w:r>
          </w:p>
          <w:p w14:paraId="3028D7D9" w14:textId="77777777" w:rsidR="004D7962" w:rsidRPr="0054493D" w:rsidRDefault="004D7962" w:rsidP="0054493D">
            <w:pPr>
              <w:spacing w:line="240" w:lineRule="auto"/>
              <w:rPr>
                <w:rFonts w:ascii="Times New Roman" w:hAnsi="Times New Roman" w:cs="Times New Roman"/>
                <w:color w:val="000000" w:themeColor="text1"/>
                <w:sz w:val="20"/>
                <w:szCs w:val="20"/>
                <w:lang w:eastAsia="en-US"/>
              </w:rPr>
            </w:pPr>
            <w:r w:rsidRPr="0054493D">
              <w:rPr>
                <w:rFonts w:ascii="Times New Roman" w:hAnsi="Times New Roman" w:cs="Times New Roman"/>
                <w:color w:val="000000" w:themeColor="text1"/>
                <w:sz w:val="20"/>
                <w:szCs w:val="20"/>
                <w:lang w:eastAsia="en-US"/>
              </w:rPr>
              <w:t>2.Разработка и утверждение учебно-методических материалов для реализации программы, в том числе конспектов занятий, планов и сценариев досуговых мероприятий.</w:t>
            </w:r>
          </w:p>
          <w:p w14:paraId="29ED7481" w14:textId="77777777" w:rsidR="004D7962" w:rsidRPr="0054493D" w:rsidRDefault="004D7962" w:rsidP="0054493D">
            <w:pPr>
              <w:spacing w:line="240" w:lineRule="auto"/>
              <w:rPr>
                <w:rFonts w:ascii="Times New Roman" w:hAnsi="Times New Roman" w:cs="Times New Roman"/>
                <w:color w:val="000000" w:themeColor="text1"/>
                <w:sz w:val="20"/>
                <w:szCs w:val="20"/>
                <w:lang w:eastAsia="en-US"/>
              </w:rPr>
            </w:pPr>
            <w:r w:rsidRPr="0054493D">
              <w:rPr>
                <w:rFonts w:ascii="Times New Roman" w:hAnsi="Times New Roman" w:cs="Times New Roman"/>
                <w:color w:val="000000" w:themeColor="text1"/>
                <w:sz w:val="20"/>
                <w:szCs w:val="20"/>
                <w:lang w:eastAsia="en-US"/>
              </w:rPr>
              <w:t xml:space="preserve">3.Планирование и разработка цели и задач </w:t>
            </w:r>
            <w:r w:rsidRPr="0054493D">
              <w:rPr>
                <w:rFonts w:ascii="Times New Roman" w:hAnsi="Times New Roman" w:cs="Times New Roman"/>
                <w:color w:val="000000" w:themeColor="text1"/>
                <w:sz w:val="20"/>
                <w:szCs w:val="20"/>
                <w:lang w:eastAsia="en-US"/>
              </w:rPr>
              <w:lastRenderedPageBreak/>
              <w:t>занятий и досуговых мероприятий, спортивно-массовой работы (для физкультурно-спортивной направленности) в соответствии с содержанием дополнительной общеобразовательной программы, особенностями избранного вида деятельности, возрастными особенностями обучающихся.</w:t>
            </w:r>
          </w:p>
          <w:p w14:paraId="159B3615"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hAnsi="Times New Roman"/>
                <w:color w:val="000000" w:themeColor="text1"/>
                <w:sz w:val="20"/>
                <w:szCs w:val="20"/>
              </w:rPr>
              <w:t>4.Разработка форм оценки достижения планируемых результатов освоения дополнительной общеобразовательной программы.</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7E76867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1.Изучение социального заказа.</w:t>
            </w:r>
          </w:p>
          <w:p w14:paraId="24115DF8"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hAnsi="Times New Roman" w:cs="Times New Roman"/>
                <w:color w:val="000000" w:themeColor="text1"/>
                <w:sz w:val="20"/>
                <w:szCs w:val="20"/>
                <w:lang w:eastAsia="en-US"/>
              </w:rPr>
              <w:t>2.Разработка и утверждение модифицированной/авторской дополнительной общеобразовательной программы (программ учебных курсов, дисциплин (модулей)) и учебно-методических материалов для ее реализации в соответствии с социальным заказом (заказ общества, государства, обучающихся и их родители/законные представители).</w:t>
            </w:r>
          </w:p>
          <w:p w14:paraId="494ECBB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hAnsi="Times New Roman" w:cs="Times New Roman"/>
                <w:color w:val="000000" w:themeColor="text1"/>
                <w:sz w:val="20"/>
                <w:szCs w:val="20"/>
                <w:lang w:eastAsia="en-US"/>
              </w:rPr>
              <w:lastRenderedPageBreak/>
              <w:t>3.Планирование и разработка цели и задач занятий и досуговых мероприятий, спортивно-массовой работы (для физкультурно-спортивной направленности) в соответствии с содержанием дополнительной общеобразовательной программы, особенностями избранного вида деятельности, возрастными особенностями обучающихся.</w:t>
            </w:r>
          </w:p>
          <w:p w14:paraId="6EEAC090"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hAnsi="Times New Roman" w:cs="Times New Roman"/>
                <w:color w:val="000000" w:themeColor="text1"/>
                <w:sz w:val="20"/>
                <w:szCs w:val="20"/>
                <w:lang w:eastAsia="en-US"/>
              </w:rPr>
              <w:t>4.Разработка системы оценки достижения планируемых результатов освоения дополнительной общеобразовательной программы.</w:t>
            </w:r>
          </w:p>
          <w:p w14:paraId="3EEA4947"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5.Экспертное подтверждение качества разработанной программы.</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3D09F11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 xml:space="preserve">1.Наличие разработанной и утвержденной в установленном порядке модифицированной дополнительной общеобразовательной программы, содержащей основные структурные элементы в соответствии с требованиями. </w:t>
            </w:r>
          </w:p>
          <w:p w14:paraId="417330C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2.Наличие разработанных и утвержденных в установленном порядке методических материалов, соответствующих содержанию дополнительной общеобразовательной </w:t>
            </w:r>
            <w:r w:rsidRPr="0054493D">
              <w:rPr>
                <w:rFonts w:ascii="Times New Roman" w:eastAsia="Times New Roman" w:hAnsi="Times New Roman" w:cs="Times New Roman"/>
                <w:color w:val="000000" w:themeColor="text1"/>
                <w:sz w:val="20"/>
                <w:szCs w:val="20"/>
                <w:lang w:eastAsia="en-US"/>
              </w:rPr>
              <w:lastRenderedPageBreak/>
              <w:t>общеразвивающей программы.</w:t>
            </w:r>
          </w:p>
          <w:p w14:paraId="7B236DA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3.Наличие в составе учебно-методических материалов планов и конспектов занятий, планов и сценариев досуговых мероприятий, планов</w:t>
            </w:r>
            <w:r w:rsidRPr="0054493D">
              <w:rPr>
                <w:rFonts w:ascii="Times New Roman" w:hAnsi="Times New Roman" w:cs="Times New Roman"/>
                <w:color w:val="000000" w:themeColor="text1"/>
                <w:sz w:val="20"/>
                <w:szCs w:val="20"/>
                <w:lang w:eastAsia="en-US"/>
              </w:rPr>
              <w:t xml:space="preserve"> спортивно-массовой работы (для физкультурно-спортивной направленности)</w:t>
            </w:r>
            <w:r w:rsidRPr="0054493D">
              <w:rPr>
                <w:rFonts w:ascii="Times New Roman" w:eastAsia="Times New Roman" w:hAnsi="Times New Roman" w:cs="Times New Roman"/>
                <w:color w:val="000000" w:themeColor="text1"/>
                <w:sz w:val="20"/>
                <w:szCs w:val="20"/>
                <w:lang w:eastAsia="en-US"/>
              </w:rPr>
              <w:t xml:space="preserve">.  </w:t>
            </w:r>
          </w:p>
          <w:p w14:paraId="19328952"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4.Наличие описания форм оценки достижения планируемых результатов в соответствующем разделе дополнительной общеобразовательной программы.</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42CAC6C3"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1.Наличие разработанной и утвержденной в установленном порядке модифицированной/авторской дополнительной общеобразовательной программы, содержащей основные структурные элементы в соответствии с требованиями, отвечающей социальному заказу.</w:t>
            </w:r>
          </w:p>
          <w:p w14:paraId="7837F49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2.Наличие разработанных и утвержденных в установленном порядке методических материалов, соответствующих содержанию </w:t>
            </w:r>
            <w:r w:rsidRPr="0054493D">
              <w:rPr>
                <w:rFonts w:ascii="Times New Roman" w:eastAsia="Times New Roman" w:hAnsi="Times New Roman" w:cs="Times New Roman"/>
                <w:color w:val="000000" w:themeColor="text1"/>
                <w:sz w:val="20"/>
                <w:szCs w:val="20"/>
                <w:lang w:eastAsia="en-US"/>
              </w:rPr>
              <w:lastRenderedPageBreak/>
              <w:t>дополнительной общеобразовательной общеразвивающей программы.</w:t>
            </w:r>
          </w:p>
          <w:p w14:paraId="15B019B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3.Наличие в составе учебно-методических материалов планов и конспектов занятий, планов и сценариев досуговых мероприятий, планов</w:t>
            </w:r>
            <w:r w:rsidRPr="0054493D">
              <w:rPr>
                <w:rFonts w:ascii="Times New Roman" w:hAnsi="Times New Roman" w:cs="Times New Roman"/>
                <w:color w:val="000000" w:themeColor="text1"/>
                <w:sz w:val="20"/>
                <w:szCs w:val="20"/>
                <w:lang w:eastAsia="en-US"/>
              </w:rPr>
              <w:t xml:space="preserve"> спортивно-массовой работы (для физкультурно-спортивной направленности)</w:t>
            </w:r>
            <w:r w:rsidRPr="0054493D">
              <w:rPr>
                <w:rFonts w:ascii="Times New Roman" w:eastAsia="Times New Roman" w:hAnsi="Times New Roman" w:cs="Times New Roman"/>
                <w:color w:val="000000" w:themeColor="text1"/>
                <w:sz w:val="20"/>
                <w:szCs w:val="20"/>
                <w:lang w:eastAsia="en-US"/>
              </w:rPr>
              <w:t>.</w:t>
            </w:r>
          </w:p>
          <w:p w14:paraId="1FD6F32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 xml:space="preserve">4.Наличие описания системы оценки достижения планируемых результатов в соответствующем разделе дополнительной общеобразовательной программы. </w:t>
            </w:r>
          </w:p>
          <w:p w14:paraId="143B9E3A"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eastAsia="Times New Roman" w:hAnsi="Times New Roman"/>
                <w:color w:val="000000" w:themeColor="text1"/>
                <w:sz w:val="20"/>
                <w:szCs w:val="20"/>
              </w:rPr>
              <w:t>5.Наличие рецензии от эксперта на разработанную программу/ диплома об участии в конкурсе методических разработок и т.п.</w:t>
            </w:r>
          </w:p>
        </w:tc>
        <w:tc>
          <w:tcPr>
            <w:tcW w:w="1332" w:type="dxa"/>
            <w:vMerge w:val="restart"/>
            <w:tcBorders>
              <w:top w:val="single" w:sz="4" w:space="0" w:color="auto"/>
              <w:left w:val="single" w:sz="4" w:space="0" w:color="auto"/>
              <w:bottom w:val="single" w:sz="4" w:space="0" w:color="auto"/>
              <w:right w:val="single" w:sz="4" w:space="0" w:color="auto"/>
            </w:tcBorders>
            <w:hideMark/>
          </w:tcPr>
          <w:p w14:paraId="4E31D63C"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lastRenderedPageBreak/>
              <w:t>Первая 1-4 балла</w:t>
            </w:r>
          </w:p>
          <w:p w14:paraId="68F49A5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Высшая 2-10 баллов</w:t>
            </w:r>
          </w:p>
        </w:tc>
      </w:tr>
      <w:tr w:rsidR="004D7962" w14:paraId="6CBC7F37"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47486FF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40FC3C8F" w14:textId="0E244589"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 xml:space="preserve">Определение педагогических целей и задач, планирование занятий и (или) циклов занятий, направленных на </w:t>
            </w:r>
            <w:r w:rsidRPr="0054493D">
              <w:rPr>
                <w:rFonts w:ascii="Times New Roman" w:eastAsia="Times New Roman" w:hAnsi="Times New Roman"/>
                <w:color w:val="000000" w:themeColor="text1"/>
                <w:sz w:val="20"/>
                <w:szCs w:val="20"/>
                <w:lang w:eastAsia="ru-RU"/>
              </w:rPr>
              <w:lastRenderedPageBreak/>
              <w:t>освоение избранного вида деятельности (области дополнительного образования)</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7AC0E0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EA2A80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1145EE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5894EE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0FA5F53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550262F2"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16694B15"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60721FE5" w14:textId="7EEF0C72"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Определение педагогических целей и задач, планирование досуговой деятельности, разработка планов (сценариев) досуговых мероприятий</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53E880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AF56DB4"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47E6137"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F64581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17954846"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20D0B73E"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579ABC9F"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66431060" w14:textId="793720D1"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Разработка системы оценки достижения планируемых результатов освоения дополнительных общеобразовательных программ</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5D8334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234F78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509A94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EAECB99"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72C59421"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r>
      <w:tr w:rsidR="004D7962" w14:paraId="1522797D" w14:textId="77777777" w:rsidTr="004D7962">
        <w:tc>
          <w:tcPr>
            <w:tcW w:w="1848" w:type="dxa"/>
            <w:vMerge/>
            <w:tcBorders>
              <w:top w:val="single" w:sz="4" w:space="0" w:color="auto"/>
              <w:left w:val="single" w:sz="4" w:space="0" w:color="auto"/>
              <w:bottom w:val="single" w:sz="4" w:space="0" w:color="auto"/>
              <w:right w:val="single" w:sz="4" w:space="0" w:color="auto"/>
            </w:tcBorders>
            <w:vAlign w:val="center"/>
            <w:hideMark/>
          </w:tcPr>
          <w:p w14:paraId="021285BE"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p>
        </w:tc>
        <w:tc>
          <w:tcPr>
            <w:tcW w:w="1980" w:type="dxa"/>
            <w:tcBorders>
              <w:top w:val="single" w:sz="4" w:space="0" w:color="auto"/>
              <w:left w:val="single" w:sz="4" w:space="0" w:color="auto"/>
              <w:bottom w:val="single" w:sz="4" w:space="0" w:color="auto"/>
              <w:right w:val="single" w:sz="4" w:space="0" w:color="auto"/>
            </w:tcBorders>
            <w:hideMark/>
          </w:tcPr>
          <w:p w14:paraId="1BA170B0" w14:textId="74DEAE84" w:rsidR="004D7962" w:rsidRPr="0054493D" w:rsidRDefault="004D7962" w:rsidP="0054493D">
            <w:pPr>
              <w:pStyle w:val="a9"/>
              <w:rPr>
                <w:rFonts w:ascii="Times New Roman" w:eastAsia="Times New Roman" w:hAnsi="Times New Roman"/>
                <w:color w:val="000000" w:themeColor="text1"/>
                <w:sz w:val="20"/>
                <w:szCs w:val="20"/>
              </w:rPr>
            </w:pPr>
            <w:r w:rsidRPr="0054493D">
              <w:rPr>
                <w:rFonts w:ascii="Times New Roman" w:eastAsia="Times New Roman" w:hAnsi="Times New Roman"/>
                <w:color w:val="000000" w:themeColor="text1"/>
                <w:sz w:val="20"/>
                <w:szCs w:val="20"/>
                <w:lang w:eastAsia="ru-RU"/>
              </w:rPr>
              <w:t>Ведение документации, обеспечивающей реализацию дополнительной общеобразовательной программы (программы учебного курса, дисциплины (модуля))</w:t>
            </w:r>
          </w:p>
        </w:tc>
        <w:tc>
          <w:tcPr>
            <w:tcW w:w="2551" w:type="dxa"/>
            <w:tcBorders>
              <w:top w:val="single" w:sz="4" w:space="0" w:color="auto"/>
              <w:left w:val="single" w:sz="4" w:space="0" w:color="auto"/>
              <w:bottom w:val="single" w:sz="4" w:space="0" w:color="auto"/>
              <w:right w:val="single" w:sz="4" w:space="0" w:color="auto"/>
            </w:tcBorders>
            <w:hideMark/>
          </w:tcPr>
          <w:p w14:paraId="1B6CDF4B" w14:textId="77777777" w:rsidR="004D7962" w:rsidRPr="0054493D" w:rsidRDefault="004D7962" w:rsidP="0054493D">
            <w:pPr>
              <w:pStyle w:val="a9"/>
              <w:rPr>
                <w:rFonts w:ascii="Times New Roman" w:hAnsi="Times New Roman"/>
                <w:color w:val="000000" w:themeColor="text1"/>
                <w:sz w:val="20"/>
                <w:szCs w:val="20"/>
                <w:shd w:val="clear" w:color="auto" w:fill="FFFFFF"/>
              </w:rPr>
            </w:pPr>
            <w:r w:rsidRPr="0054493D">
              <w:rPr>
                <w:rFonts w:ascii="Times New Roman" w:eastAsia="Times New Roman" w:hAnsi="Times New Roman"/>
                <w:color w:val="000000" w:themeColor="text1"/>
                <w:sz w:val="20"/>
                <w:szCs w:val="20"/>
              </w:rPr>
              <w:t>1.Ведение журнала учета посещаемости.</w:t>
            </w:r>
          </w:p>
          <w:p w14:paraId="3ABEF213"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hAnsi="Times New Roman"/>
                <w:color w:val="000000" w:themeColor="text1"/>
                <w:sz w:val="20"/>
                <w:szCs w:val="20"/>
                <w:shd w:val="clear" w:color="auto" w:fill="FFFFFF"/>
              </w:rPr>
              <w:t>2.Разработка плана работы педагога дополнительного образования.</w:t>
            </w:r>
          </w:p>
        </w:tc>
        <w:tc>
          <w:tcPr>
            <w:tcW w:w="2552" w:type="dxa"/>
            <w:tcBorders>
              <w:top w:val="single" w:sz="4" w:space="0" w:color="auto"/>
              <w:left w:val="single" w:sz="4" w:space="0" w:color="auto"/>
              <w:bottom w:val="single" w:sz="4" w:space="0" w:color="auto"/>
              <w:right w:val="single" w:sz="4" w:space="0" w:color="auto"/>
            </w:tcBorders>
            <w:hideMark/>
          </w:tcPr>
          <w:p w14:paraId="4A5994B9" w14:textId="77777777" w:rsidR="004D7962" w:rsidRPr="0054493D" w:rsidRDefault="004D7962" w:rsidP="0054493D">
            <w:pPr>
              <w:pStyle w:val="a9"/>
              <w:rPr>
                <w:rFonts w:ascii="Times New Roman" w:eastAsia="Times New Roman" w:hAnsi="Times New Roman"/>
                <w:b/>
                <w:i/>
                <w:color w:val="000000" w:themeColor="text1"/>
                <w:sz w:val="20"/>
                <w:szCs w:val="20"/>
                <w:lang w:eastAsia="ru-RU"/>
              </w:rPr>
            </w:pPr>
            <w:r w:rsidRPr="0054493D">
              <w:rPr>
                <w:rFonts w:ascii="Times New Roman" w:eastAsia="Times New Roman" w:hAnsi="Times New Roman"/>
                <w:color w:val="000000" w:themeColor="text1"/>
                <w:sz w:val="20"/>
                <w:szCs w:val="20"/>
              </w:rPr>
              <w:t>1.Ведение журнала учета посещаемости.</w:t>
            </w:r>
          </w:p>
          <w:p w14:paraId="69AB6488"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hAnsi="Times New Roman"/>
                <w:color w:val="000000" w:themeColor="text1"/>
                <w:sz w:val="20"/>
                <w:szCs w:val="20"/>
                <w:shd w:val="clear" w:color="auto" w:fill="FFFFFF"/>
              </w:rPr>
              <w:t>2.Разработка плана работы педагога дополнительного образования.</w:t>
            </w:r>
          </w:p>
        </w:tc>
        <w:tc>
          <w:tcPr>
            <w:tcW w:w="2551" w:type="dxa"/>
            <w:tcBorders>
              <w:top w:val="single" w:sz="4" w:space="0" w:color="auto"/>
              <w:left w:val="single" w:sz="4" w:space="0" w:color="auto"/>
              <w:bottom w:val="single" w:sz="4" w:space="0" w:color="auto"/>
              <w:right w:val="single" w:sz="4" w:space="0" w:color="auto"/>
            </w:tcBorders>
          </w:tcPr>
          <w:p w14:paraId="6F3CA1C0" w14:textId="77777777" w:rsidR="004D7962" w:rsidRPr="0054493D" w:rsidRDefault="004D7962" w:rsidP="0054493D">
            <w:pPr>
              <w:pStyle w:val="a9"/>
              <w:rPr>
                <w:rFonts w:ascii="Times New Roman" w:hAnsi="Times New Roman"/>
                <w:color w:val="000000" w:themeColor="text1"/>
                <w:sz w:val="20"/>
                <w:szCs w:val="20"/>
                <w:shd w:val="clear" w:color="auto" w:fill="FFFFFF"/>
              </w:rPr>
            </w:pPr>
            <w:r w:rsidRPr="0054493D">
              <w:rPr>
                <w:rFonts w:ascii="Times New Roman" w:hAnsi="Times New Roman"/>
                <w:color w:val="000000" w:themeColor="text1"/>
                <w:sz w:val="20"/>
                <w:szCs w:val="20"/>
              </w:rPr>
              <w:t>1.Наличие своевременного заполняемого журнала посещаемости.</w:t>
            </w:r>
          </w:p>
          <w:p w14:paraId="0416359E" w14:textId="77777777" w:rsidR="004D7962" w:rsidRPr="0054493D" w:rsidRDefault="004D7962" w:rsidP="0054493D">
            <w:pPr>
              <w:pStyle w:val="a9"/>
              <w:rPr>
                <w:rFonts w:ascii="Times New Roman" w:hAnsi="Times New Roman"/>
                <w:color w:val="000000" w:themeColor="text1"/>
                <w:sz w:val="20"/>
                <w:szCs w:val="20"/>
                <w:shd w:val="clear" w:color="auto" w:fill="FFFFFF"/>
              </w:rPr>
            </w:pPr>
            <w:r w:rsidRPr="0054493D">
              <w:rPr>
                <w:rFonts w:ascii="Times New Roman" w:hAnsi="Times New Roman"/>
                <w:color w:val="000000" w:themeColor="text1"/>
                <w:sz w:val="20"/>
                <w:szCs w:val="20"/>
                <w:shd w:val="clear" w:color="auto" w:fill="FFFFFF"/>
              </w:rPr>
              <w:t xml:space="preserve">2.Наличие плана работы педагога дополнительного образования. </w:t>
            </w:r>
          </w:p>
          <w:p w14:paraId="6313B368"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hideMark/>
          </w:tcPr>
          <w:p w14:paraId="05D681CA" w14:textId="77777777" w:rsidR="004D7962" w:rsidRPr="0054493D" w:rsidRDefault="004D7962" w:rsidP="0054493D">
            <w:pPr>
              <w:pStyle w:val="a9"/>
              <w:rPr>
                <w:rFonts w:ascii="Times New Roman" w:hAnsi="Times New Roman"/>
                <w:color w:val="000000" w:themeColor="text1"/>
                <w:sz w:val="20"/>
                <w:szCs w:val="20"/>
                <w:shd w:val="clear" w:color="auto" w:fill="FFFFFF"/>
              </w:rPr>
            </w:pPr>
            <w:r w:rsidRPr="0054493D">
              <w:rPr>
                <w:rFonts w:ascii="Times New Roman" w:hAnsi="Times New Roman"/>
                <w:color w:val="000000" w:themeColor="text1"/>
                <w:sz w:val="20"/>
                <w:szCs w:val="20"/>
              </w:rPr>
              <w:t>1.Наличие своевременного заполняемого журнала посещаемости.</w:t>
            </w:r>
          </w:p>
          <w:p w14:paraId="113DD02B" w14:textId="77777777" w:rsidR="004D7962" w:rsidRPr="0054493D" w:rsidRDefault="004D7962" w:rsidP="0054493D">
            <w:pPr>
              <w:pStyle w:val="a9"/>
              <w:rPr>
                <w:rFonts w:ascii="Times New Roman" w:eastAsia="Times New Roman" w:hAnsi="Times New Roman"/>
                <w:color w:val="000000" w:themeColor="text1"/>
                <w:sz w:val="20"/>
                <w:szCs w:val="20"/>
                <w:lang w:eastAsia="ru-RU"/>
              </w:rPr>
            </w:pPr>
            <w:r w:rsidRPr="0054493D">
              <w:rPr>
                <w:rFonts w:ascii="Times New Roman" w:hAnsi="Times New Roman"/>
                <w:color w:val="000000" w:themeColor="text1"/>
                <w:sz w:val="20"/>
                <w:szCs w:val="20"/>
                <w:shd w:val="clear" w:color="auto" w:fill="FFFFFF"/>
              </w:rPr>
              <w:t>2.Наличие плана работы педагога дополнительного образования.</w:t>
            </w:r>
          </w:p>
        </w:tc>
        <w:tc>
          <w:tcPr>
            <w:tcW w:w="1332" w:type="dxa"/>
            <w:tcBorders>
              <w:top w:val="single" w:sz="4" w:space="0" w:color="auto"/>
              <w:left w:val="single" w:sz="4" w:space="0" w:color="auto"/>
              <w:bottom w:val="single" w:sz="4" w:space="0" w:color="auto"/>
              <w:right w:val="single" w:sz="4" w:space="0" w:color="auto"/>
            </w:tcBorders>
            <w:hideMark/>
          </w:tcPr>
          <w:p w14:paraId="0B67B46D"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lang w:eastAsia="en-US"/>
              </w:rPr>
            </w:pPr>
            <w:r w:rsidRPr="0054493D">
              <w:rPr>
                <w:rFonts w:ascii="Times New Roman" w:eastAsia="Times New Roman" w:hAnsi="Times New Roman" w:cs="Times New Roman"/>
                <w:color w:val="000000" w:themeColor="text1"/>
                <w:sz w:val="20"/>
                <w:szCs w:val="20"/>
                <w:lang w:eastAsia="en-US"/>
              </w:rPr>
              <w:t>Первая 1-2 балла</w:t>
            </w:r>
          </w:p>
          <w:p w14:paraId="248172EB" w14:textId="77777777" w:rsidR="004D7962" w:rsidRPr="0054493D" w:rsidRDefault="004D7962" w:rsidP="0054493D">
            <w:pPr>
              <w:spacing w:line="240" w:lineRule="auto"/>
              <w:rPr>
                <w:rFonts w:ascii="Times New Roman" w:eastAsia="Times New Roman" w:hAnsi="Times New Roman" w:cs="Times New Roman"/>
                <w:color w:val="000000" w:themeColor="text1"/>
                <w:sz w:val="20"/>
                <w:szCs w:val="20"/>
                <w:highlight w:val="yellow"/>
                <w:lang w:eastAsia="en-US"/>
              </w:rPr>
            </w:pPr>
            <w:r w:rsidRPr="0054493D">
              <w:rPr>
                <w:rFonts w:ascii="Times New Roman" w:eastAsia="Times New Roman" w:hAnsi="Times New Roman" w:cs="Times New Roman"/>
                <w:color w:val="000000" w:themeColor="text1"/>
                <w:sz w:val="20"/>
                <w:szCs w:val="20"/>
                <w:lang w:eastAsia="en-US"/>
              </w:rPr>
              <w:t>Высшая 2-4 балла</w:t>
            </w:r>
          </w:p>
        </w:tc>
      </w:tr>
    </w:tbl>
    <w:p w14:paraId="7FD05C1B" w14:textId="77777777" w:rsidR="00097734" w:rsidRPr="00E61E7F" w:rsidRDefault="00097734" w:rsidP="00097734">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375" w:type="dxa"/>
        <w:tblLayout w:type="fixed"/>
        <w:tblLook w:val="04A0" w:firstRow="1" w:lastRow="0" w:firstColumn="1" w:lastColumn="0" w:noHBand="0" w:noVBand="1"/>
      </w:tblPr>
      <w:tblGrid>
        <w:gridCol w:w="1872"/>
        <w:gridCol w:w="2659"/>
        <w:gridCol w:w="3119"/>
        <w:gridCol w:w="3118"/>
        <w:gridCol w:w="2410"/>
        <w:gridCol w:w="851"/>
        <w:gridCol w:w="1346"/>
      </w:tblGrid>
      <w:tr w:rsidR="00097734" w:rsidRPr="00E61E7F" w14:paraId="69EE7BFB" w14:textId="77777777" w:rsidTr="00F77F1B">
        <w:tc>
          <w:tcPr>
            <w:tcW w:w="1872" w:type="dxa"/>
            <w:vMerge w:val="restart"/>
            <w:tcBorders>
              <w:top w:val="single" w:sz="4" w:space="0" w:color="auto"/>
              <w:left w:val="single" w:sz="4" w:space="0" w:color="auto"/>
              <w:bottom w:val="single" w:sz="4" w:space="0" w:color="auto"/>
              <w:right w:val="single" w:sz="4" w:space="0" w:color="auto"/>
            </w:tcBorders>
            <w:vAlign w:val="center"/>
          </w:tcPr>
          <w:p w14:paraId="776A72D6"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lastRenderedPageBreak/>
              <w:t>Деятельность педагога</w:t>
            </w:r>
          </w:p>
        </w:tc>
        <w:tc>
          <w:tcPr>
            <w:tcW w:w="5778" w:type="dxa"/>
            <w:gridSpan w:val="2"/>
            <w:tcBorders>
              <w:top w:val="single" w:sz="4" w:space="0" w:color="auto"/>
              <w:left w:val="single" w:sz="4" w:space="0" w:color="auto"/>
              <w:bottom w:val="single" w:sz="4" w:space="0" w:color="auto"/>
              <w:right w:val="single" w:sz="4" w:space="0" w:color="auto"/>
            </w:tcBorders>
            <w:vAlign w:val="center"/>
          </w:tcPr>
          <w:p w14:paraId="49C485D6"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134F3398"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46" w:type="dxa"/>
            <w:tcBorders>
              <w:top w:val="single" w:sz="4" w:space="0" w:color="auto"/>
              <w:left w:val="single" w:sz="4" w:space="0" w:color="auto"/>
              <w:bottom w:val="single" w:sz="4" w:space="0" w:color="auto"/>
              <w:right w:val="single" w:sz="4" w:space="0" w:color="auto"/>
            </w:tcBorders>
          </w:tcPr>
          <w:p w14:paraId="607B0151"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097734" w:rsidRPr="00E61E7F" w14:paraId="1B8E5C0A" w14:textId="77777777" w:rsidTr="00F77F1B">
        <w:tc>
          <w:tcPr>
            <w:tcW w:w="1872" w:type="dxa"/>
            <w:vMerge/>
            <w:tcBorders>
              <w:top w:val="single" w:sz="4" w:space="0" w:color="auto"/>
              <w:left w:val="single" w:sz="4" w:space="0" w:color="auto"/>
              <w:bottom w:val="single" w:sz="4" w:space="0" w:color="auto"/>
              <w:right w:val="single" w:sz="4" w:space="0" w:color="auto"/>
            </w:tcBorders>
            <w:vAlign w:val="center"/>
          </w:tcPr>
          <w:p w14:paraId="7D173A2D"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p>
        </w:tc>
        <w:tc>
          <w:tcPr>
            <w:tcW w:w="2659" w:type="dxa"/>
            <w:tcBorders>
              <w:top w:val="single" w:sz="4" w:space="0" w:color="auto"/>
              <w:left w:val="single" w:sz="4" w:space="0" w:color="auto"/>
              <w:bottom w:val="single" w:sz="4" w:space="0" w:color="auto"/>
              <w:right w:val="single" w:sz="4" w:space="0" w:color="auto"/>
            </w:tcBorders>
            <w:vAlign w:val="center"/>
          </w:tcPr>
          <w:p w14:paraId="7F1FC30F"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119" w:type="dxa"/>
            <w:tcBorders>
              <w:top w:val="single" w:sz="4" w:space="0" w:color="auto"/>
              <w:left w:val="single" w:sz="4" w:space="0" w:color="auto"/>
              <w:bottom w:val="single" w:sz="4" w:space="0" w:color="auto"/>
              <w:right w:val="single" w:sz="4" w:space="0" w:color="auto"/>
            </w:tcBorders>
            <w:vAlign w:val="center"/>
          </w:tcPr>
          <w:p w14:paraId="008B1A41"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14:paraId="737AD034" w14:textId="77777777" w:rsidR="00097734" w:rsidRPr="00E61E7F" w:rsidRDefault="00097734"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49925B9E"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346" w:type="dxa"/>
            <w:tcBorders>
              <w:top w:val="single" w:sz="4" w:space="0" w:color="auto"/>
              <w:left w:val="single" w:sz="4" w:space="0" w:color="auto"/>
              <w:bottom w:val="single" w:sz="4" w:space="0" w:color="auto"/>
              <w:right w:val="single" w:sz="4" w:space="0" w:color="auto"/>
            </w:tcBorders>
          </w:tcPr>
          <w:p w14:paraId="0ED1A407"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rPr>
            </w:pPr>
          </w:p>
        </w:tc>
      </w:tr>
      <w:tr w:rsidR="00097734" w:rsidRPr="00E61E7F" w14:paraId="43454612" w14:textId="77777777" w:rsidTr="00F77F1B">
        <w:trPr>
          <w:trHeight w:val="416"/>
        </w:trPr>
        <w:tc>
          <w:tcPr>
            <w:tcW w:w="1872" w:type="dxa"/>
            <w:tcBorders>
              <w:top w:val="single" w:sz="4" w:space="0" w:color="auto"/>
              <w:left w:val="single" w:sz="4" w:space="0" w:color="auto"/>
              <w:bottom w:val="single" w:sz="4" w:space="0" w:color="auto"/>
              <w:right w:val="single" w:sz="4" w:space="0" w:color="auto"/>
            </w:tcBorders>
          </w:tcPr>
          <w:p w14:paraId="3F6DA7A7" w14:textId="77777777" w:rsidR="00097734" w:rsidRPr="00E61E7F" w:rsidRDefault="00097734" w:rsidP="00F77F1B">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59" w:type="dxa"/>
            <w:tcBorders>
              <w:top w:val="single" w:sz="4" w:space="0" w:color="auto"/>
              <w:left w:val="single" w:sz="4" w:space="0" w:color="auto"/>
              <w:bottom w:val="single" w:sz="4" w:space="0" w:color="auto"/>
              <w:right w:val="single" w:sz="4" w:space="0" w:color="auto"/>
            </w:tcBorders>
          </w:tcPr>
          <w:p w14:paraId="6CC57819"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E9D4D64"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3AEEE57"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3119" w:type="dxa"/>
            <w:tcBorders>
              <w:top w:val="single" w:sz="4" w:space="0" w:color="auto"/>
              <w:left w:val="single" w:sz="4" w:space="0" w:color="auto"/>
              <w:bottom w:val="single" w:sz="4" w:space="0" w:color="auto"/>
              <w:right w:val="single" w:sz="4" w:space="0" w:color="auto"/>
            </w:tcBorders>
          </w:tcPr>
          <w:p w14:paraId="08FA4092"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38BE707"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92A9DAF"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62F00782"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D5CE443"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5FADB69B"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2643311A"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ABF6F49"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D1D303E"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03D08395" w14:textId="77777777" w:rsidR="00097734" w:rsidRPr="00E61E7F" w:rsidRDefault="00097734"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3118" w:type="dxa"/>
            <w:tcBorders>
              <w:top w:val="single" w:sz="4" w:space="0" w:color="auto"/>
              <w:left w:val="single" w:sz="4" w:space="0" w:color="auto"/>
              <w:bottom w:val="single" w:sz="4" w:space="0" w:color="auto"/>
              <w:right w:val="single" w:sz="4" w:space="0" w:color="auto"/>
            </w:tcBorders>
          </w:tcPr>
          <w:p w14:paraId="7154A26C"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1. Наличие информации о реализации индивидуального плана профессионального развития.</w:t>
            </w:r>
          </w:p>
          <w:p w14:paraId="56E80B62"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1F099C13"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4EB546D7"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B6B79F4"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53242F0" w14:textId="77777777" w:rsidR="00097734" w:rsidRPr="00E61E7F" w:rsidRDefault="00097734"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743E94A0" w14:textId="77777777" w:rsidR="00097734" w:rsidRPr="00E61E7F" w:rsidRDefault="00097734"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w:t>
            </w:r>
            <w:r w:rsidRPr="00E61E7F">
              <w:rPr>
                <w:rFonts w:ascii="Times New Roman" w:hAnsi="Times New Roman" w:cs="Times New Roman"/>
                <w:color w:val="000000" w:themeColor="text1"/>
                <w:sz w:val="20"/>
                <w:szCs w:val="20"/>
              </w:rPr>
              <w:lastRenderedPageBreak/>
              <w:t>социально-значимых акций или проектов на школьном/муниципальном уровне.</w:t>
            </w:r>
          </w:p>
          <w:p w14:paraId="1FD8BB1C" w14:textId="77777777" w:rsidR="00097734" w:rsidRPr="00E61E7F" w:rsidRDefault="00097734"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88ED3BF" w14:textId="77777777" w:rsidR="00097734" w:rsidRPr="00E61E7F" w:rsidRDefault="00097734"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7A5E3786"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0B851A86"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0C57507D"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CB77BAB"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761001B2"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5F1DFACE" w14:textId="77777777" w:rsidR="00097734" w:rsidRPr="00E61E7F" w:rsidRDefault="00097734" w:rsidP="00F77F1B">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 xml:space="preserve">Наличие </w:t>
            </w:r>
            <w:r w:rsidRPr="00E61E7F">
              <w:rPr>
                <w:rFonts w:ascii="Times New Roman" w:eastAsia="Times New Roman" w:hAnsi="Times New Roman" w:cs="Times New Roman"/>
                <w:color w:val="000000" w:themeColor="text1"/>
                <w:sz w:val="20"/>
                <w:szCs w:val="20"/>
              </w:rPr>
              <w:lastRenderedPageBreak/>
              <w:t>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1C2B9578" w14:textId="77777777" w:rsidR="00097734" w:rsidRPr="00E61E7F" w:rsidRDefault="00097734"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4F11CDE5" w14:textId="77777777" w:rsidR="00097734" w:rsidRPr="00E61E7F" w:rsidRDefault="00097734"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914B7F5" w14:textId="77777777" w:rsidR="00097734" w:rsidRPr="00E61E7F" w:rsidRDefault="00097734"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346" w:type="dxa"/>
            <w:tcBorders>
              <w:top w:val="single" w:sz="4" w:space="0" w:color="auto"/>
              <w:left w:val="single" w:sz="4" w:space="0" w:color="auto"/>
              <w:bottom w:val="single" w:sz="4" w:space="0" w:color="auto"/>
              <w:right w:val="single" w:sz="4" w:space="0" w:color="auto"/>
            </w:tcBorders>
          </w:tcPr>
          <w:p w14:paraId="2AE2362E" w14:textId="77777777" w:rsidR="00097734" w:rsidRPr="00E61E7F" w:rsidRDefault="00097734" w:rsidP="00F77F1B">
            <w:pPr>
              <w:spacing w:after="0" w:line="240" w:lineRule="auto"/>
              <w:jc w:val="center"/>
              <w:rPr>
                <w:rFonts w:ascii="Times New Roman" w:eastAsia="Times New Roman" w:hAnsi="Times New Roman" w:cs="Times New Roman"/>
                <w:b/>
                <w:color w:val="000000" w:themeColor="text1"/>
                <w:sz w:val="20"/>
                <w:szCs w:val="20"/>
                <w:highlight w:val="yellow"/>
              </w:rPr>
            </w:pPr>
          </w:p>
        </w:tc>
      </w:tr>
      <w:tr w:rsidR="00097734" w:rsidRPr="00AA642C" w14:paraId="3FD5361D" w14:textId="77777777" w:rsidTr="00F77F1B">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539E05B1" w14:textId="77777777" w:rsidR="00097734" w:rsidRPr="00C873CF" w:rsidRDefault="00097734" w:rsidP="00F77F1B">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704D3961" w14:textId="77777777" w:rsidR="00097734" w:rsidRPr="00E61E7F" w:rsidRDefault="00097734" w:rsidP="00F77F1B">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346" w:type="dxa"/>
            <w:tcBorders>
              <w:top w:val="single" w:sz="4" w:space="0" w:color="auto"/>
              <w:left w:val="single" w:sz="4" w:space="0" w:color="auto"/>
              <w:bottom w:val="single" w:sz="4" w:space="0" w:color="auto"/>
              <w:right w:val="single" w:sz="4" w:space="0" w:color="auto"/>
            </w:tcBorders>
          </w:tcPr>
          <w:p w14:paraId="5D9F3586" w14:textId="77777777" w:rsidR="00097734" w:rsidRPr="00AA642C" w:rsidRDefault="00097734" w:rsidP="00F77F1B">
            <w:pPr>
              <w:spacing w:after="0" w:line="240" w:lineRule="auto"/>
              <w:jc w:val="both"/>
              <w:rPr>
                <w:rFonts w:ascii="Times New Roman" w:eastAsia="Times New Roman" w:hAnsi="Times New Roman" w:cs="Times New Roman"/>
                <w:sz w:val="20"/>
                <w:szCs w:val="20"/>
                <w:highlight w:val="yellow"/>
              </w:rPr>
            </w:pPr>
          </w:p>
        </w:tc>
      </w:tr>
      <w:tr w:rsidR="00097734" w:rsidRPr="00AA642C" w14:paraId="677208CA" w14:textId="77777777" w:rsidTr="00F77F1B">
        <w:trPr>
          <w:trHeight w:val="87"/>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7189C79B" w14:textId="77777777" w:rsidR="00097734"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528" w:type="dxa"/>
            <w:gridSpan w:val="2"/>
            <w:tcBorders>
              <w:top w:val="single" w:sz="4" w:space="0" w:color="auto"/>
              <w:left w:val="single" w:sz="4" w:space="0" w:color="auto"/>
              <w:bottom w:val="single" w:sz="4" w:space="0" w:color="auto"/>
              <w:right w:val="single" w:sz="4" w:space="0" w:color="auto"/>
            </w:tcBorders>
          </w:tcPr>
          <w:p w14:paraId="4DBB73AD"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B51A31E" w14:textId="77777777" w:rsidR="00097734" w:rsidRPr="005E5E89" w:rsidRDefault="00097734"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75EB859F" w14:textId="77777777" w:rsidR="00097734" w:rsidRPr="005E5E89" w:rsidRDefault="00097734" w:rsidP="00F77F1B">
            <w:pPr>
              <w:spacing w:after="0" w:line="240" w:lineRule="auto"/>
              <w:jc w:val="center"/>
              <w:rPr>
                <w:rFonts w:ascii="Times New Roman" w:hAnsi="Times New Roman" w:cs="Times New Roman"/>
                <w:sz w:val="20"/>
                <w:szCs w:val="20"/>
              </w:rPr>
            </w:pPr>
          </w:p>
        </w:tc>
      </w:tr>
      <w:tr w:rsidR="00097734" w:rsidRPr="00AA642C" w14:paraId="7C7E2437" w14:textId="77777777" w:rsidTr="00F77F1B">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1CC81A1B" w14:textId="77777777" w:rsidR="00097734" w:rsidRDefault="00097734" w:rsidP="00F77F1B">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39E46CA"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A0E8A14" w14:textId="77777777" w:rsidR="00097734" w:rsidRPr="005E5E89" w:rsidRDefault="00097734"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0AD3DAD0" w14:textId="77777777" w:rsidR="00097734" w:rsidRPr="005E5E89" w:rsidRDefault="00097734" w:rsidP="00F77F1B">
            <w:pPr>
              <w:spacing w:after="0" w:line="240" w:lineRule="auto"/>
              <w:jc w:val="center"/>
              <w:rPr>
                <w:rFonts w:ascii="Times New Roman" w:hAnsi="Times New Roman" w:cs="Times New Roman"/>
                <w:sz w:val="20"/>
                <w:szCs w:val="20"/>
              </w:rPr>
            </w:pPr>
          </w:p>
        </w:tc>
      </w:tr>
      <w:tr w:rsidR="00097734" w:rsidRPr="00AA642C" w14:paraId="3E3C9BB8" w14:textId="77777777" w:rsidTr="00F77F1B">
        <w:trPr>
          <w:trHeight w:val="170"/>
        </w:trPr>
        <w:tc>
          <w:tcPr>
            <w:tcW w:w="7650" w:type="dxa"/>
            <w:gridSpan w:val="3"/>
            <w:vMerge/>
            <w:tcBorders>
              <w:top w:val="single" w:sz="4" w:space="0" w:color="auto"/>
              <w:left w:val="single" w:sz="4" w:space="0" w:color="auto"/>
              <w:bottom w:val="single" w:sz="4" w:space="0" w:color="auto"/>
              <w:right w:val="single" w:sz="4" w:space="0" w:color="auto"/>
            </w:tcBorders>
          </w:tcPr>
          <w:p w14:paraId="0E405D33" w14:textId="77777777" w:rsidR="00097734" w:rsidRDefault="00097734" w:rsidP="00F77F1B">
            <w:pPr>
              <w:spacing w:after="0" w:line="240" w:lineRule="auto"/>
              <w:rPr>
                <w:rFonts w:ascii="Times New Roman"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64433E2"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1875473" w14:textId="77777777" w:rsidR="00097734" w:rsidRPr="005E5E89" w:rsidRDefault="00097734"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0FBF701C" w14:textId="77777777" w:rsidR="00097734" w:rsidRPr="005E5E89" w:rsidRDefault="00097734" w:rsidP="00F77F1B">
            <w:pPr>
              <w:spacing w:after="0" w:line="240" w:lineRule="auto"/>
              <w:jc w:val="center"/>
              <w:rPr>
                <w:rFonts w:ascii="Times New Roman" w:hAnsi="Times New Roman" w:cs="Times New Roman"/>
                <w:sz w:val="20"/>
                <w:szCs w:val="20"/>
              </w:rPr>
            </w:pPr>
          </w:p>
        </w:tc>
      </w:tr>
      <w:tr w:rsidR="00097734" w:rsidRPr="00AA642C" w14:paraId="3E87931B" w14:textId="77777777" w:rsidTr="00F77F1B">
        <w:trPr>
          <w:trHeight w:val="96"/>
        </w:trPr>
        <w:tc>
          <w:tcPr>
            <w:tcW w:w="7650" w:type="dxa"/>
            <w:gridSpan w:val="3"/>
            <w:vMerge w:val="restart"/>
            <w:tcBorders>
              <w:top w:val="single" w:sz="4" w:space="0" w:color="auto"/>
              <w:left w:val="single" w:sz="4" w:space="0" w:color="auto"/>
              <w:bottom w:val="single" w:sz="4" w:space="0" w:color="auto"/>
              <w:right w:val="single" w:sz="4" w:space="0" w:color="auto"/>
            </w:tcBorders>
          </w:tcPr>
          <w:p w14:paraId="362EA881" w14:textId="77777777" w:rsidR="00097734"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528" w:type="dxa"/>
            <w:gridSpan w:val="2"/>
            <w:tcBorders>
              <w:top w:val="single" w:sz="4" w:space="0" w:color="auto"/>
              <w:left w:val="single" w:sz="4" w:space="0" w:color="auto"/>
              <w:bottom w:val="single" w:sz="4" w:space="0" w:color="auto"/>
              <w:right w:val="single" w:sz="4" w:space="0" w:color="auto"/>
            </w:tcBorders>
          </w:tcPr>
          <w:p w14:paraId="37031B5B"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D3D3845"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00A46A1D"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26812A3A" w14:textId="77777777" w:rsidTr="00F77F1B">
        <w:trPr>
          <w:trHeight w:val="96"/>
        </w:trPr>
        <w:tc>
          <w:tcPr>
            <w:tcW w:w="7650" w:type="dxa"/>
            <w:gridSpan w:val="3"/>
            <w:vMerge/>
            <w:tcBorders>
              <w:top w:val="single" w:sz="4" w:space="0" w:color="auto"/>
              <w:left w:val="single" w:sz="4" w:space="0" w:color="auto"/>
              <w:bottom w:val="single" w:sz="4" w:space="0" w:color="auto"/>
              <w:right w:val="single" w:sz="4" w:space="0" w:color="auto"/>
            </w:tcBorders>
          </w:tcPr>
          <w:p w14:paraId="722351F7" w14:textId="77777777" w:rsidR="00097734" w:rsidRDefault="00097734" w:rsidP="00F77F1B">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500C7042"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83B73D0"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346" w:type="dxa"/>
            <w:tcBorders>
              <w:top w:val="single" w:sz="4" w:space="0" w:color="auto"/>
              <w:left w:val="single" w:sz="4" w:space="0" w:color="auto"/>
              <w:bottom w:val="single" w:sz="4" w:space="0" w:color="auto"/>
              <w:right w:val="single" w:sz="4" w:space="0" w:color="auto"/>
            </w:tcBorders>
          </w:tcPr>
          <w:p w14:paraId="6BD6B240"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3ABA8FC5" w14:textId="77777777" w:rsidTr="00F77F1B">
        <w:trPr>
          <w:trHeight w:val="101"/>
        </w:trPr>
        <w:tc>
          <w:tcPr>
            <w:tcW w:w="7650" w:type="dxa"/>
            <w:gridSpan w:val="3"/>
            <w:vMerge/>
            <w:tcBorders>
              <w:top w:val="single" w:sz="4" w:space="0" w:color="auto"/>
              <w:left w:val="single" w:sz="4" w:space="0" w:color="auto"/>
              <w:bottom w:val="single" w:sz="4" w:space="0" w:color="auto"/>
              <w:right w:val="single" w:sz="4" w:space="0" w:color="auto"/>
            </w:tcBorders>
          </w:tcPr>
          <w:p w14:paraId="443DB8FA" w14:textId="77777777" w:rsidR="00097734" w:rsidRDefault="00097734" w:rsidP="00F77F1B">
            <w:pPr>
              <w:snapToGrid w:val="0"/>
              <w:spacing w:after="0" w:line="240" w:lineRule="auto"/>
              <w:rPr>
                <w:rFonts w:ascii="Times New Roman" w:eastAsia="Calibri" w:hAnsi="Times New Roman" w:cs="Times New Roman"/>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EEE3AB8"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44F6DE6"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346" w:type="dxa"/>
            <w:tcBorders>
              <w:top w:val="single" w:sz="4" w:space="0" w:color="auto"/>
              <w:left w:val="single" w:sz="4" w:space="0" w:color="auto"/>
              <w:bottom w:val="single" w:sz="4" w:space="0" w:color="auto"/>
              <w:right w:val="single" w:sz="4" w:space="0" w:color="auto"/>
            </w:tcBorders>
          </w:tcPr>
          <w:p w14:paraId="5637EE37"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4D5643FC" w14:textId="77777777" w:rsidTr="00F77F1B">
        <w:tc>
          <w:tcPr>
            <w:tcW w:w="7650" w:type="dxa"/>
            <w:gridSpan w:val="3"/>
            <w:vMerge w:val="restart"/>
            <w:tcBorders>
              <w:top w:val="single" w:sz="4" w:space="0" w:color="auto"/>
              <w:left w:val="single" w:sz="4" w:space="0" w:color="auto"/>
              <w:bottom w:val="single" w:sz="4" w:space="0" w:color="auto"/>
              <w:right w:val="single" w:sz="4" w:space="0" w:color="auto"/>
            </w:tcBorders>
          </w:tcPr>
          <w:p w14:paraId="222A3F9A"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49D6B1EA" w14:textId="77777777" w:rsidR="00097734" w:rsidRPr="00C873CF" w:rsidRDefault="00097734" w:rsidP="00F77F1B">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4C7435F9"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346" w:type="dxa"/>
            <w:tcBorders>
              <w:top w:val="single" w:sz="4" w:space="0" w:color="auto"/>
              <w:left w:val="single" w:sz="4" w:space="0" w:color="auto"/>
              <w:bottom w:val="single" w:sz="4" w:space="0" w:color="auto"/>
              <w:right w:val="single" w:sz="4" w:space="0" w:color="auto"/>
            </w:tcBorders>
          </w:tcPr>
          <w:p w14:paraId="214774BD"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5764A26A"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017B05C6"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7992DA2"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A787C3C"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346" w:type="dxa"/>
            <w:tcBorders>
              <w:top w:val="single" w:sz="4" w:space="0" w:color="auto"/>
              <w:left w:val="single" w:sz="4" w:space="0" w:color="auto"/>
              <w:bottom w:val="single" w:sz="4" w:space="0" w:color="auto"/>
              <w:right w:val="single" w:sz="4" w:space="0" w:color="auto"/>
            </w:tcBorders>
          </w:tcPr>
          <w:p w14:paraId="7B431409"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1B62B139"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4AB7B42B"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487B289"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64D8EE3C"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346" w:type="dxa"/>
            <w:tcBorders>
              <w:top w:val="single" w:sz="4" w:space="0" w:color="auto"/>
              <w:left w:val="single" w:sz="4" w:space="0" w:color="auto"/>
              <w:bottom w:val="single" w:sz="4" w:space="0" w:color="auto"/>
              <w:right w:val="single" w:sz="4" w:space="0" w:color="auto"/>
            </w:tcBorders>
          </w:tcPr>
          <w:p w14:paraId="71386409"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p>
        </w:tc>
      </w:tr>
      <w:tr w:rsidR="00097734" w:rsidRPr="00AA642C" w14:paraId="7AF352B6"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3435863D"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46BA449"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08A3AFE"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346" w:type="dxa"/>
            <w:tcBorders>
              <w:top w:val="single" w:sz="4" w:space="0" w:color="auto"/>
              <w:left w:val="single" w:sz="4" w:space="0" w:color="auto"/>
              <w:bottom w:val="single" w:sz="4" w:space="0" w:color="auto"/>
              <w:right w:val="single" w:sz="4" w:space="0" w:color="auto"/>
            </w:tcBorders>
          </w:tcPr>
          <w:p w14:paraId="4205FE23"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0D817B54"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63B913B0"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4E3545A4"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CBD8456"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346" w:type="dxa"/>
            <w:tcBorders>
              <w:top w:val="single" w:sz="4" w:space="0" w:color="auto"/>
              <w:left w:val="single" w:sz="4" w:space="0" w:color="auto"/>
              <w:bottom w:val="single" w:sz="4" w:space="0" w:color="auto"/>
              <w:right w:val="single" w:sz="4" w:space="0" w:color="auto"/>
            </w:tcBorders>
          </w:tcPr>
          <w:p w14:paraId="3D8AB654"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0A3B3105"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3B64EB94"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9AE7119"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243587E0"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34AA7444"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0EFCBF9B"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1BD437E7"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7715D67"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3191302"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346" w:type="dxa"/>
            <w:tcBorders>
              <w:top w:val="single" w:sz="4" w:space="0" w:color="auto"/>
              <w:left w:val="single" w:sz="4" w:space="0" w:color="auto"/>
              <w:bottom w:val="single" w:sz="4" w:space="0" w:color="auto"/>
              <w:right w:val="single" w:sz="4" w:space="0" w:color="auto"/>
            </w:tcBorders>
          </w:tcPr>
          <w:p w14:paraId="43FAFE5B"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493DCC20"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114F48EC"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29AD2E46"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3D4F12B"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346" w:type="dxa"/>
            <w:tcBorders>
              <w:top w:val="single" w:sz="4" w:space="0" w:color="auto"/>
              <w:left w:val="single" w:sz="4" w:space="0" w:color="auto"/>
              <w:bottom w:val="single" w:sz="4" w:space="0" w:color="auto"/>
              <w:right w:val="single" w:sz="4" w:space="0" w:color="auto"/>
            </w:tcBorders>
          </w:tcPr>
          <w:p w14:paraId="4B34F23C"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p>
        </w:tc>
      </w:tr>
      <w:tr w:rsidR="00097734" w:rsidRPr="00AA642C" w14:paraId="1D7283D0"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62CCC9C7"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565D58C"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EBE382D"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346" w:type="dxa"/>
            <w:tcBorders>
              <w:top w:val="single" w:sz="4" w:space="0" w:color="auto"/>
              <w:left w:val="single" w:sz="4" w:space="0" w:color="auto"/>
              <w:bottom w:val="single" w:sz="4" w:space="0" w:color="auto"/>
              <w:right w:val="single" w:sz="4" w:space="0" w:color="auto"/>
            </w:tcBorders>
          </w:tcPr>
          <w:p w14:paraId="327DC16F"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73A21CB3"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4D3776C9"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63D4EE02" w14:textId="77777777" w:rsidR="00097734" w:rsidRPr="00C873CF" w:rsidRDefault="00097734"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ABBBFA1" w14:textId="77777777" w:rsidR="00097734" w:rsidRPr="005E5E89" w:rsidRDefault="00097734"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346" w:type="dxa"/>
            <w:tcBorders>
              <w:top w:val="single" w:sz="4" w:space="0" w:color="auto"/>
              <w:left w:val="single" w:sz="4" w:space="0" w:color="auto"/>
              <w:bottom w:val="single" w:sz="4" w:space="0" w:color="auto"/>
              <w:right w:val="single" w:sz="4" w:space="0" w:color="auto"/>
            </w:tcBorders>
          </w:tcPr>
          <w:p w14:paraId="0FB37BD4" w14:textId="77777777" w:rsidR="00097734" w:rsidRPr="005E5E89" w:rsidRDefault="00097734" w:rsidP="00F77F1B">
            <w:pPr>
              <w:snapToGrid w:val="0"/>
              <w:spacing w:after="0" w:line="240" w:lineRule="auto"/>
              <w:jc w:val="center"/>
              <w:rPr>
                <w:rFonts w:ascii="Times New Roman" w:hAnsi="Times New Roman" w:cs="Times New Roman"/>
                <w:sz w:val="20"/>
                <w:szCs w:val="20"/>
              </w:rPr>
            </w:pPr>
          </w:p>
        </w:tc>
      </w:tr>
      <w:tr w:rsidR="00097734" w:rsidRPr="00AA642C" w14:paraId="22320A89"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2D33F112"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3CB404B3" w14:textId="77777777" w:rsidR="00097734" w:rsidRPr="00C873CF" w:rsidRDefault="00097734" w:rsidP="00F77F1B">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6125139A"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346" w:type="dxa"/>
            <w:tcBorders>
              <w:top w:val="single" w:sz="4" w:space="0" w:color="auto"/>
              <w:left w:val="single" w:sz="4" w:space="0" w:color="auto"/>
              <w:bottom w:val="single" w:sz="4" w:space="0" w:color="auto"/>
              <w:right w:val="single" w:sz="4" w:space="0" w:color="auto"/>
            </w:tcBorders>
          </w:tcPr>
          <w:p w14:paraId="666DED35" w14:textId="77777777" w:rsidR="00097734" w:rsidRPr="005E5E89" w:rsidRDefault="00097734" w:rsidP="00F77F1B">
            <w:pPr>
              <w:snapToGrid w:val="0"/>
              <w:spacing w:after="0" w:line="240" w:lineRule="auto"/>
              <w:jc w:val="center"/>
              <w:rPr>
                <w:rFonts w:ascii="Times New Roman" w:hAnsi="Times New Roman" w:cs="Times New Roman"/>
                <w:sz w:val="20"/>
                <w:szCs w:val="20"/>
                <w:lang w:val="en-US"/>
              </w:rPr>
            </w:pPr>
          </w:p>
        </w:tc>
      </w:tr>
      <w:tr w:rsidR="00097734" w:rsidRPr="00AA642C" w14:paraId="69167FAA" w14:textId="77777777" w:rsidTr="00F77F1B">
        <w:tc>
          <w:tcPr>
            <w:tcW w:w="7650" w:type="dxa"/>
            <w:gridSpan w:val="3"/>
            <w:vMerge w:val="restart"/>
            <w:tcBorders>
              <w:top w:val="single" w:sz="4" w:space="0" w:color="auto"/>
              <w:left w:val="single" w:sz="4" w:space="0" w:color="auto"/>
              <w:bottom w:val="single" w:sz="4" w:space="0" w:color="auto"/>
              <w:right w:val="single" w:sz="4" w:space="0" w:color="auto"/>
            </w:tcBorders>
          </w:tcPr>
          <w:p w14:paraId="74CADC0B"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528" w:type="dxa"/>
            <w:gridSpan w:val="2"/>
            <w:tcBorders>
              <w:top w:val="single" w:sz="4" w:space="0" w:color="auto"/>
              <w:left w:val="single" w:sz="4" w:space="0" w:color="auto"/>
              <w:bottom w:val="single" w:sz="4" w:space="0" w:color="auto"/>
              <w:right w:val="single" w:sz="4" w:space="0" w:color="auto"/>
            </w:tcBorders>
          </w:tcPr>
          <w:p w14:paraId="25688DA1" w14:textId="77777777" w:rsidR="00097734" w:rsidRPr="00F35D3C"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370E283D" w14:textId="77777777" w:rsidR="00097734" w:rsidRPr="00C873CF" w:rsidRDefault="00097734" w:rsidP="00F77F1B">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352A8254"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3AD6A602" w14:textId="77777777" w:rsidR="00097734" w:rsidRPr="005E5E89" w:rsidRDefault="00097734" w:rsidP="00F77F1B">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346" w:type="dxa"/>
            <w:tcBorders>
              <w:top w:val="single" w:sz="4" w:space="0" w:color="auto"/>
              <w:left w:val="single" w:sz="4" w:space="0" w:color="auto"/>
              <w:bottom w:val="single" w:sz="4" w:space="0" w:color="auto"/>
              <w:right w:val="single" w:sz="4" w:space="0" w:color="auto"/>
            </w:tcBorders>
          </w:tcPr>
          <w:p w14:paraId="57AB7E3B" w14:textId="77777777" w:rsidR="00097734" w:rsidRPr="005E5E89" w:rsidRDefault="00097734" w:rsidP="00F77F1B">
            <w:pPr>
              <w:snapToGrid w:val="0"/>
              <w:spacing w:after="0" w:line="240" w:lineRule="auto"/>
              <w:jc w:val="center"/>
              <w:rPr>
                <w:rFonts w:ascii="Times New Roman" w:eastAsia="Times New Roman" w:hAnsi="Times New Roman" w:cs="Times New Roman"/>
                <w:sz w:val="20"/>
                <w:szCs w:val="20"/>
                <w:lang w:val="en-US"/>
              </w:rPr>
            </w:pPr>
          </w:p>
        </w:tc>
      </w:tr>
      <w:tr w:rsidR="00097734" w:rsidRPr="00AA642C" w14:paraId="055C1AE7"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1F2C7B9F"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088F3498" w14:textId="77777777" w:rsidR="00097734" w:rsidRPr="00C873CF" w:rsidRDefault="00097734"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78E156AD" w14:textId="77777777" w:rsidR="00097734" w:rsidRPr="00C873CF" w:rsidRDefault="00097734" w:rsidP="00F77F1B">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77C7122C" w14:textId="77777777" w:rsidR="00097734" w:rsidRPr="00C873CF" w:rsidRDefault="00097734"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2B110E68" w14:textId="77777777" w:rsidR="00097734" w:rsidRPr="00C873CF" w:rsidRDefault="00097734" w:rsidP="00F77F1B">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48627F53"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346" w:type="dxa"/>
            <w:tcBorders>
              <w:top w:val="single" w:sz="4" w:space="0" w:color="auto"/>
              <w:left w:val="single" w:sz="4" w:space="0" w:color="auto"/>
              <w:bottom w:val="single" w:sz="4" w:space="0" w:color="auto"/>
              <w:right w:val="single" w:sz="4" w:space="0" w:color="auto"/>
            </w:tcBorders>
          </w:tcPr>
          <w:p w14:paraId="05BB814D"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p>
        </w:tc>
      </w:tr>
      <w:tr w:rsidR="00097734" w:rsidRPr="00AA642C" w14:paraId="1D85E361" w14:textId="77777777" w:rsidTr="00F77F1B">
        <w:tc>
          <w:tcPr>
            <w:tcW w:w="7650" w:type="dxa"/>
            <w:gridSpan w:val="3"/>
            <w:vMerge/>
            <w:tcBorders>
              <w:top w:val="single" w:sz="4" w:space="0" w:color="auto"/>
              <w:left w:val="single" w:sz="4" w:space="0" w:color="auto"/>
              <w:bottom w:val="single" w:sz="4" w:space="0" w:color="auto"/>
              <w:right w:val="single" w:sz="4" w:space="0" w:color="auto"/>
            </w:tcBorders>
          </w:tcPr>
          <w:p w14:paraId="3980BEAD" w14:textId="77777777" w:rsidR="00097734" w:rsidRPr="00AA642C" w:rsidRDefault="00097734" w:rsidP="00F77F1B">
            <w:pPr>
              <w:spacing w:after="0" w:line="240" w:lineRule="auto"/>
              <w:rPr>
                <w:rFonts w:ascii="Times New Roman" w:eastAsia="Times New Roman" w:hAnsi="Times New Roman" w:cs="Times New Roman"/>
                <w:color w:val="000000" w:themeColor="text1"/>
                <w:sz w:val="20"/>
                <w:szCs w:val="20"/>
              </w:rPr>
            </w:pPr>
          </w:p>
        </w:tc>
        <w:tc>
          <w:tcPr>
            <w:tcW w:w="5528" w:type="dxa"/>
            <w:gridSpan w:val="2"/>
            <w:tcBorders>
              <w:top w:val="single" w:sz="4" w:space="0" w:color="auto"/>
              <w:left w:val="single" w:sz="4" w:space="0" w:color="auto"/>
              <w:bottom w:val="single" w:sz="4" w:space="0" w:color="auto"/>
              <w:right w:val="single" w:sz="4" w:space="0" w:color="auto"/>
            </w:tcBorders>
          </w:tcPr>
          <w:p w14:paraId="1B1FB383" w14:textId="77777777" w:rsidR="00097734" w:rsidRPr="00C873CF" w:rsidRDefault="00097734" w:rsidP="00F77F1B">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2A367911" w14:textId="77777777" w:rsidR="00097734" w:rsidRPr="00C873CF" w:rsidRDefault="00097734"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06CF37CD" w14:textId="77777777" w:rsidR="00097734" w:rsidRPr="00C873CF" w:rsidRDefault="00097734"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569C76E8"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346" w:type="dxa"/>
            <w:tcBorders>
              <w:top w:val="single" w:sz="4" w:space="0" w:color="auto"/>
              <w:left w:val="single" w:sz="4" w:space="0" w:color="auto"/>
              <w:bottom w:val="single" w:sz="4" w:space="0" w:color="auto"/>
              <w:right w:val="single" w:sz="4" w:space="0" w:color="auto"/>
            </w:tcBorders>
          </w:tcPr>
          <w:p w14:paraId="4B8A8E67" w14:textId="77777777" w:rsidR="00097734" w:rsidRPr="005E5E89" w:rsidRDefault="00097734" w:rsidP="00F77F1B">
            <w:pPr>
              <w:spacing w:after="0" w:line="240" w:lineRule="auto"/>
              <w:jc w:val="center"/>
              <w:rPr>
                <w:rFonts w:ascii="Times New Roman" w:eastAsia="Times New Roman" w:hAnsi="Times New Roman" w:cs="Times New Roman"/>
                <w:sz w:val="20"/>
                <w:szCs w:val="20"/>
                <w:lang w:val="en-US"/>
              </w:rPr>
            </w:pPr>
          </w:p>
        </w:tc>
      </w:tr>
    </w:tbl>
    <w:p w14:paraId="07957CEB" w14:textId="77777777" w:rsidR="004D7962" w:rsidRDefault="004D7962" w:rsidP="008536F0">
      <w:pPr>
        <w:spacing w:after="0" w:line="240" w:lineRule="auto"/>
        <w:jc w:val="both"/>
        <w:rPr>
          <w:rFonts w:ascii="Times New Roman" w:hAnsi="Times New Roman" w:cs="Times New Roman"/>
          <w:b/>
          <w:sz w:val="24"/>
          <w:szCs w:val="24"/>
        </w:rPr>
        <w:sectPr w:rsidR="004D7962" w:rsidSect="00CE0BB0">
          <w:pgSz w:w="16838" w:h="11906" w:orient="landscape"/>
          <w:pgMar w:top="720" w:right="720" w:bottom="720" w:left="720" w:header="708" w:footer="708" w:gutter="0"/>
          <w:cols w:space="708"/>
          <w:docGrid w:linePitch="360"/>
        </w:sectPr>
      </w:pPr>
    </w:p>
    <w:p w14:paraId="0CE5EEAF" w14:textId="77777777" w:rsidR="004D7962" w:rsidRPr="0054493D" w:rsidRDefault="004D7962" w:rsidP="008536F0">
      <w:pPr>
        <w:pStyle w:val="1"/>
        <w:spacing w:before="0" w:line="240" w:lineRule="auto"/>
        <w:rPr>
          <w:rFonts w:ascii="Times New Roman" w:hAnsi="Times New Roman" w:cs="Times New Roman"/>
          <w:b/>
          <w:color w:val="000000" w:themeColor="text1"/>
          <w:sz w:val="24"/>
          <w:szCs w:val="24"/>
        </w:rPr>
      </w:pPr>
      <w:bookmarkStart w:id="144" w:name="_Toc176199918"/>
      <w:bookmarkStart w:id="145" w:name="_Toc176500814"/>
      <w:r w:rsidRPr="0054493D">
        <w:rPr>
          <w:rFonts w:ascii="Times New Roman" w:hAnsi="Times New Roman" w:cs="Times New Roman"/>
          <w:b/>
          <w:color w:val="000000" w:themeColor="text1"/>
          <w:sz w:val="24"/>
          <w:szCs w:val="24"/>
        </w:rPr>
        <w:lastRenderedPageBreak/>
        <w:t>Должность: Педагог-библиотекарь</w:t>
      </w:r>
      <w:bookmarkEnd w:id="144"/>
      <w:bookmarkEnd w:id="145"/>
    </w:p>
    <w:p w14:paraId="6C026299" w14:textId="77777777" w:rsidR="004D7962" w:rsidRDefault="004D7962" w:rsidP="008536F0">
      <w:pPr>
        <w:spacing w:after="0" w:line="240" w:lineRule="auto"/>
        <w:jc w:val="both"/>
        <w:rPr>
          <w:rFonts w:ascii="Times New Roman" w:hAnsi="Times New Roman"/>
          <w:sz w:val="24"/>
        </w:rPr>
      </w:pPr>
      <w:r>
        <w:rPr>
          <w:rFonts w:ascii="Times New Roman" w:hAnsi="Times New Roman"/>
          <w:sz w:val="24"/>
        </w:rPr>
        <w:t xml:space="preserve">Наименование профессионального стандарта: Специалист в области воспитания </w:t>
      </w:r>
      <w:hyperlink r:id="rId53" w:history="1">
        <w:r>
          <w:rPr>
            <w:rFonts w:ascii="Times New Roman" w:hAnsi="Times New Roman"/>
            <w:sz w:val="24"/>
          </w:rPr>
          <w:t>Приказ Министерства труда и социальной защиты от 30 января 2023 г. N 53н</w:t>
        </w:r>
      </w:hyperlink>
    </w:p>
    <w:p w14:paraId="328D7C2C" w14:textId="77777777" w:rsidR="004D7962" w:rsidRDefault="004D7962" w:rsidP="008536F0">
      <w:pPr>
        <w:spacing w:after="0" w:line="240" w:lineRule="auto"/>
        <w:jc w:val="both"/>
        <w:rPr>
          <w:rFonts w:ascii="Times New Roman" w:hAnsi="Times New Roman"/>
          <w:b/>
          <w:color w:val="000000" w:themeColor="text1"/>
          <w:sz w:val="24"/>
        </w:rPr>
      </w:pPr>
    </w:p>
    <w:p w14:paraId="78E16FBC" w14:textId="5F8922F5" w:rsidR="004D7962" w:rsidRDefault="004D7962" w:rsidP="0068713E">
      <w:pPr>
        <w:spacing w:after="0" w:line="240" w:lineRule="auto"/>
        <w:rPr>
          <w:rFonts w:ascii="Times New Roman" w:hAnsi="Times New Roman"/>
          <w:b/>
          <w:sz w:val="24"/>
        </w:rPr>
      </w:pPr>
      <w:r>
        <w:rPr>
          <w:rFonts w:ascii="Times New Roman" w:hAnsi="Times New Roman"/>
          <w:b/>
          <w:sz w:val="24"/>
        </w:rPr>
        <w:t xml:space="preserve">Чек-лист </w:t>
      </w:r>
    </w:p>
    <w:p w14:paraId="7B8871A2" w14:textId="77777777" w:rsidR="004D7962" w:rsidRDefault="004D7962" w:rsidP="008536F0">
      <w:pPr>
        <w:spacing w:after="0" w:line="240" w:lineRule="auto"/>
        <w:rPr>
          <w:rFonts w:ascii="Times New Roman" w:hAnsi="Times New Roman"/>
          <w:b/>
          <w:sz w:val="24"/>
        </w:rPr>
      </w:pPr>
      <w:r>
        <w:rPr>
          <w:rFonts w:ascii="Times New Roman" w:hAnsi="Times New Roman"/>
          <w:b/>
          <w:sz w:val="24"/>
        </w:rPr>
        <w:t>Трудовая функция 1. «Информационно-библиотечное сопровождение учебно-воспитательного процесса»</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2551"/>
        <w:gridCol w:w="2551"/>
        <w:gridCol w:w="2860"/>
        <w:gridCol w:w="3686"/>
        <w:gridCol w:w="1417"/>
      </w:tblGrid>
      <w:tr w:rsidR="0054493D" w14:paraId="06B0DC3A" w14:textId="77777777" w:rsidTr="0054493D">
        <w:trPr>
          <w:trHeight w:hRule="exact" w:val="397"/>
        </w:trPr>
        <w:tc>
          <w:tcPr>
            <w:tcW w:w="2381" w:type="dxa"/>
            <w:vMerge w:val="restart"/>
            <w:tcBorders>
              <w:top w:val="single" w:sz="4" w:space="0" w:color="000000"/>
              <w:left w:val="single" w:sz="4" w:space="0" w:color="000000"/>
              <w:bottom w:val="single" w:sz="4" w:space="0" w:color="000000"/>
              <w:right w:val="single" w:sz="4" w:space="0" w:color="000000"/>
            </w:tcBorders>
            <w:vAlign w:val="center"/>
          </w:tcPr>
          <w:p w14:paraId="3C7C5B3F"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Трудовые действия</w:t>
            </w:r>
          </w:p>
        </w:tc>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9C5626C"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Деятельность по достижению результата</w:t>
            </w:r>
          </w:p>
        </w:tc>
        <w:tc>
          <w:tcPr>
            <w:tcW w:w="6546" w:type="dxa"/>
            <w:gridSpan w:val="2"/>
            <w:tcBorders>
              <w:top w:val="single" w:sz="4" w:space="0" w:color="000000"/>
              <w:left w:val="single" w:sz="4" w:space="0" w:color="000000"/>
              <w:bottom w:val="single" w:sz="4" w:space="0" w:color="000000"/>
              <w:right w:val="single" w:sz="4" w:space="0" w:color="000000"/>
            </w:tcBorders>
            <w:vAlign w:val="center"/>
          </w:tcPr>
          <w:p w14:paraId="4D1FF9EB" w14:textId="0E94E323"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Результаты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0B44D3B"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Самооценка</w:t>
            </w:r>
          </w:p>
          <w:p w14:paraId="6003A3D4"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(сумма баллов)</w:t>
            </w:r>
          </w:p>
        </w:tc>
      </w:tr>
      <w:tr w:rsidR="0054493D" w14:paraId="63F08BE9" w14:textId="77777777" w:rsidTr="0068713E">
        <w:trPr>
          <w:trHeight w:hRule="exact" w:val="450"/>
        </w:trPr>
        <w:tc>
          <w:tcPr>
            <w:tcW w:w="2381" w:type="dxa"/>
            <w:vMerge/>
            <w:tcBorders>
              <w:top w:val="single" w:sz="4" w:space="0" w:color="000000"/>
              <w:left w:val="single" w:sz="4" w:space="0" w:color="000000"/>
              <w:bottom w:val="single" w:sz="4" w:space="0" w:color="000000"/>
              <w:right w:val="single" w:sz="4" w:space="0" w:color="000000"/>
            </w:tcBorders>
            <w:vAlign w:val="center"/>
          </w:tcPr>
          <w:p w14:paraId="49FD593D"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17554D88"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tc>
        <w:tc>
          <w:tcPr>
            <w:tcW w:w="2551" w:type="dxa"/>
            <w:tcBorders>
              <w:top w:val="single" w:sz="4" w:space="0" w:color="000000"/>
              <w:left w:val="single" w:sz="4" w:space="0" w:color="000000"/>
              <w:bottom w:val="single" w:sz="4" w:space="0" w:color="000000"/>
              <w:right w:val="single" w:sz="4" w:space="0" w:color="000000"/>
            </w:tcBorders>
            <w:vAlign w:val="center"/>
          </w:tcPr>
          <w:p w14:paraId="3E8C221D"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tc>
        <w:tc>
          <w:tcPr>
            <w:tcW w:w="2860" w:type="dxa"/>
            <w:tcBorders>
              <w:top w:val="single" w:sz="4" w:space="0" w:color="000000"/>
              <w:left w:val="single" w:sz="4" w:space="0" w:color="000000"/>
              <w:bottom w:val="single" w:sz="4" w:space="0" w:color="000000"/>
              <w:right w:val="single" w:sz="4" w:space="0" w:color="000000"/>
            </w:tcBorders>
            <w:vAlign w:val="center"/>
          </w:tcPr>
          <w:p w14:paraId="210585DC"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p w14:paraId="6BECFBCC"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(1 балл)</w:t>
            </w:r>
          </w:p>
        </w:tc>
        <w:tc>
          <w:tcPr>
            <w:tcW w:w="3686" w:type="dxa"/>
            <w:tcBorders>
              <w:top w:val="single" w:sz="4" w:space="0" w:color="000000"/>
              <w:left w:val="single" w:sz="4" w:space="0" w:color="000000"/>
              <w:bottom w:val="single" w:sz="4" w:space="0" w:color="000000"/>
              <w:right w:val="single" w:sz="4" w:space="0" w:color="000000"/>
            </w:tcBorders>
            <w:vAlign w:val="center"/>
          </w:tcPr>
          <w:p w14:paraId="6524B7FB"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p w14:paraId="4CB317C9" w14:textId="77777777" w:rsidR="0054493D" w:rsidRPr="00906547" w:rsidRDefault="0054493D" w:rsidP="008536F0">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(3 балла)</w:t>
            </w: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761D7A7A"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471FBF70" w14:textId="77777777" w:rsidTr="0068713E">
        <w:trPr>
          <w:trHeight w:val="360"/>
        </w:trPr>
        <w:tc>
          <w:tcPr>
            <w:tcW w:w="2381" w:type="dxa"/>
            <w:vMerge w:val="restart"/>
            <w:tcBorders>
              <w:top w:val="single" w:sz="4" w:space="0" w:color="000000"/>
              <w:left w:val="single" w:sz="4" w:space="0" w:color="000000"/>
              <w:right w:val="single" w:sz="4" w:space="0" w:color="000000"/>
            </w:tcBorders>
          </w:tcPr>
          <w:p w14:paraId="1E345193"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sz w:val="20"/>
                <w:szCs w:val="20"/>
              </w:rPr>
              <w:t>Формирование и пополнение библиотечного фонда в соответствии с образовательными программами образовательной организации</w:t>
            </w:r>
          </w:p>
        </w:tc>
        <w:tc>
          <w:tcPr>
            <w:tcW w:w="2551" w:type="dxa"/>
            <w:vMerge w:val="restart"/>
            <w:tcBorders>
              <w:top w:val="single" w:sz="4" w:space="0" w:color="000000"/>
              <w:left w:val="single" w:sz="4" w:space="0" w:color="000000"/>
              <w:right w:val="single" w:sz="4" w:space="0" w:color="000000"/>
            </w:tcBorders>
          </w:tcPr>
          <w:p w14:paraId="582A2568"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sz w:val="20"/>
                <w:szCs w:val="20"/>
              </w:rPr>
              <w:t xml:space="preserve">1. </w:t>
            </w:r>
            <w:r w:rsidRPr="00906547">
              <w:rPr>
                <w:rFonts w:ascii="Times New Roman" w:hAnsi="Times New Roman" w:cs="Times New Roman"/>
                <w:color w:val="000000"/>
                <w:sz w:val="20"/>
                <w:szCs w:val="20"/>
              </w:rPr>
              <w:t>Комплектование, учёт, размещение и хранение печатных, электронных информационно-образовательных ресурсов.</w:t>
            </w:r>
          </w:p>
        </w:tc>
        <w:tc>
          <w:tcPr>
            <w:tcW w:w="2551" w:type="dxa"/>
            <w:vMerge w:val="restart"/>
            <w:tcBorders>
              <w:top w:val="single" w:sz="4" w:space="0" w:color="000000"/>
              <w:left w:val="single" w:sz="4" w:space="0" w:color="000000"/>
              <w:right w:val="single" w:sz="4" w:space="0" w:color="000000"/>
            </w:tcBorders>
          </w:tcPr>
          <w:p w14:paraId="63E9D8AD"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1. Комплектование, учёт, размещение и хранение печатных, электронных информационно - образовательных ресурсов.  </w:t>
            </w:r>
          </w:p>
          <w:p w14:paraId="1D2A5325" w14:textId="77777777" w:rsidR="0054493D" w:rsidRPr="00906547" w:rsidRDefault="0054493D" w:rsidP="008536F0">
            <w:pPr>
              <w:spacing w:after="0" w:line="240" w:lineRule="auto"/>
              <w:rPr>
                <w:rFonts w:ascii="Times New Roman" w:hAnsi="Times New Roman" w:cs="Times New Roman"/>
                <w:sz w:val="20"/>
                <w:szCs w:val="20"/>
                <w:u w:val="single"/>
              </w:rPr>
            </w:pPr>
            <w:r w:rsidRPr="00906547">
              <w:rPr>
                <w:rFonts w:ascii="Times New Roman" w:hAnsi="Times New Roman" w:cs="Times New Roman"/>
                <w:color w:val="000000"/>
                <w:sz w:val="20"/>
                <w:szCs w:val="20"/>
                <w:u w:val="single"/>
              </w:rPr>
              <w:t xml:space="preserve">2. Оптимизация управления библиотечным фондом за счёт внедрения современных технологий автоматизации. </w:t>
            </w:r>
          </w:p>
        </w:tc>
        <w:tc>
          <w:tcPr>
            <w:tcW w:w="2860" w:type="dxa"/>
            <w:tcBorders>
              <w:top w:val="single" w:sz="4" w:space="0" w:color="000000"/>
              <w:left w:val="single" w:sz="4" w:space="0" w:color="000000"/>
              <w:bottom w:val="nil"/>
              <w:right w:val="single" w:sz="4" w:space="0" w:color="000000"/>
            </w:tcBorders>
          </w:tcPr>
          <w:p w14:paraId="7BC4744D"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1. Наличие утверждённого плана комплектования библиотечного фонда.</w:t>
            </w:r>
          </w:p>
        </w:tc>
        <w:tc>
          <w:tcPr>
            <w:tcW w:w="3686" w:type="dxa"/>
            <w:tcBorders>
              <w:top w:val="single" w:sz="4" w:space="0" w:color="000000"/>
              <w:left w:val="single" w:sz="4" w:space="0" w:color="000000"/>
              <w:bottom w:val="nil"/>
              <w:right w:val="single" w:sz="4" w:space="0" w:color="000000"/>
            </w:tcBorders>
          </w:tcPr>
          <w:p w14:paraId="586B7C8B" w14:textId="77777777" w:rsidR="0054493D" w:rsidRPr="00906547" w:rsidRDefault="0054493D" w:rsidP="008536F0">
            <w:pPr>
              <w:spacing w:after="0" w:line="240" w:lineRule="auto"/>
              <w:rPr>
                <w:rFonts w:ascii="Times New Roman" w:hAnsi="Times New Roman" w:cs="Times New Roman"/>
                <w:sz w:val="20"/>
                <w:szCs w:val="20"/>
                <w:u w:val="single"/>
              </w:rPr>
            </w:pPr>
            <w:r w:rsidRPr="00906547">
              <w:rPr>
                <w:rFonts w:ascii="Times New Roman" w:hAnsi="Times New Roman" w:cs="Times New Roman"/>
                <w:color w:val="000000"/>
                <w:sz w:val="20"/>
                <w:szCs w:val="20"/>
              </w:rPr>
              <w:t>1. Наличие утверждённого плана комплектования библиотечного фонда.</w:t>
            </w:r>
          </w:p>
        </w:tc>
        <w:tc>
          <w:tcPr>
            <w:tcW w:w="1417" w:type="dxa"/>
            <w:vMerge w:val="restart"/>
            <w:tcBorders>
              <w:top w:val="single" w:sz="4" w:space="0" w:color="000000"/>
              <w:left w:val="single" w:sz="4" w:space="0" w:color="000000"/>
              <w:right w:val="single" w:sz="4" w:space="0" w:color="000000"/>
            </w:tcBorders>
          </w:tcPr>
          <w:p w14:paraId="1A18DE95" w14:textId="19BE6671" w:rsidR="0054493D" w:rsidRPr="00906547" w:rsidRDefault="0054493D" w:rsidP="008536F0">
            <w:pPr>
              <w:spacing w:after="0" w:line="240" w:lineRule="auto"/>
              <w:rPr>
                <w:rFonts w:ascii="Times New Roman" w:hAnsi="Times New Roman" w:cs="Times New Roman"/>
                <w:sz w:val="20"/>
                <w:szCs w:val="20"/>
              </w:rPr>
            </w:pPr>
          </w:p>
        </w:tc>
      </w:tr>
      <w:tr w:rsidR="0054493D" w14:paraId="3AF0FA40" w14:textId="77777777" w:rsidTr="0068713E">
        <w:trPr>
          <w:trHeight w:val="360"/>
        </w:trPr>
        <w:tc>
          <w:tcPr>
            <w:tcW w:w="2381" w:type="dxa"/>
            <w:vMerge/>
            <w:tcBorders>
              <w:left w:val="single" w:sz="4" w:space="0" w:color="000000"/>
              <w:right w:val="single" w:sz="4" w:space="0" w:color="000000"/>
            </w:tcBorders>
          </w:tcPr>
          <w:p w14:paraId="28000634"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23FABC8E"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652047E2"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tcBorders>
              <w:top w:val="nil"/>
              <w:left w:val="single" w:sz="4" w:space="0" w:color="000000"/>
              <w:bottom w:val="nil"/>
              <w:right w:val="single" w:sz="4" w:space="0" w:color="000000"/>
            </w:tcBorders>
          </w:tcPr>
          <w:p w14:paraId="2272A110"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2. Наличие документов учёта библиотечного фонда (книги суммарного учёта, инвентарной книги и т.д.).</w:t>
            </w:r>
          </w:p>
        </w:tc>
        <w:tc>
          <w:tcPr>
            <w:tcW w:w="3686" w:type="dxa"/>
            <w:tcBorders>
              <w:top w:val="nil"/>
              <w:left w:val="single" w:sz="4" w:space="0" w:color="000000"/>
              <w:bottom w:val="nil"/>
              <w:right w:val="single" w:sz="4" w:space="0" w:color="000000"/>
            </w:tcBorders>
          </w:tcPr>
          <w:p w14:paraId="7DCA9124"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2. Наличие документов учёта библиотечного фонда (книги суммарного учёта, инвентарной книги и т.д.).</w:t>
            </w:r>
          </w:p>
        </w:tc>
        <w:tc>
          <w:tcPr>
            <w:tcW w:w="1417" w:type="dxa"/>
            <w:vMerge/>
            <w:tcBorders>
              <w:left w:val="single" w:sz="4" w:space="0" w:color="000000"/>
              <w:right w:val="single" w:sz="4" w:space="0" w:color="000000"/>
            </w:tcBorders>
          </w:tcPr>
          <w:p w14:paraId="29B25EF1"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4851B671" w14:textId="77777777" w:rsidTr="0068713E">
        <w:trPr>
          <w:trHeight w:val="360"/>
        </w:trPr>
        <w:tc>
          <w:tcPr>
            <w:tcW w:w="2381" w:type="dxa"/>
            <w:vMerge/>
            <w:tcBorders>
              <w:left w:val="single" w:sz="4" w:space="0" w:color="000000"/>
              <w:right w:val="single" w:sz="4" w:space="0" w:color="000000"/>
            </w:tcBorders>
          </w:tcPr>
          <w:p w14:paraId="49BD33A7"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7A7375AA"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3A75FF75"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vMerge w:val="restart"/>
            <w:tcBorders>
              <w:top w:val="nil"/>
              <w:left w:val="single" w:sz="4" w:space="0" w:color="000000"/>
              <w:right w:val="single" w:sz="4" w:space="0" w:color="000000"/>
            </w:tcBorders>
          </w:tcPr>
          <w:p w14:paraId="5BD5F95A"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 xml:space="preserve">3. Соответствие библиотечного фонда требованиям образовательных программ. </w:t>
            </w:r>
          </w:p>
        </w:tc>
        <w:tc>
          <w:tcPr>
            <w:tcW w:w="3686" w:type="dxa"/>
            <w:tcBorders>
              <w:top w:val="nil"/>
              <w:left w:val="single" w:sz="4" w:space="0" w:color="000000"/>
              <w:bottom w:val="nil"/>
              <w:right w:val="single" w:sz="4" w:space="0" w:color="000000"/>
            </w:tcBorders>
          </w:tcPr>
          <w:p w14:paraId="3B768876"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 xml:space="preserve">3. Соответствие библиотечного фонда требованиям образовательных программ. </w:t>
            </w:r>
          </w:p>
        </w:tc>
        <w:tc>
          <w:tcPr>
            <w:tcW w:w="1417" w:type="dxa"/>
            <w:vMerge/>
            <w:tcBorders>
              <w:left w:val="single" w:sz="4" w:space="0" w:color="000000"/>
              <w:right w:val="single" w:sz="4" w:space="0" w:color="000000"/>
            </w:tcBorders>
          </w:tcPr>
          <w:p w14:paraId="28AE7881"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1E1523AF" w14:textId="77777777" w:rsidTr="0068713E">
        <w:trPr>
          <w:trHeight w:val="360"/>
        </w:trPr>
        <w:tc>
          <w:tcPr>
            <w:tcW w:w="2381" w:type="dxa"/>
            <w:vMerge/>
            <w:tcBorders>
              <w:left w:val="single" w:sz="4" w:space="0" w:color="000000"/>
              <w:right w:val="single" w:sz="4" w:space="0" w:color="000000"/>
            </w:tcBorders>
          </w:tcPr>
          <w:p w14:paraId="01D0F521"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4858B1EE"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0DAEC11F"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right w:val="single" w:sz="4" w:space="0" w:color="000000"/>
            </w:tcBorders>
          </w:tcPr>
          <w:p w14:paraId="04337B96"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3686" w:type="dxa"/>
            <w:tcBorders>
              <w:top w:val="nil"/>
              <w:left w:val="single" w:sz="4" w:space="0" w:color="000000"/>
              <w:bottom w:val="nil"/>
              <w:right w:val="single" w:sz="4" w:space="0" w:color="000000"/>
            </w:tcBorders>
          </w:tcPr>
          <w:p w14:paraId="429FCABE"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u w:val="single"/>
              </w:rPr>
              <w:t xml:space="preserve">4. Наличие автоматизированной библиотечной информационной системы (АБИС) или электронных баз данных. </w:t>
            </w:r>
          </w:p>
        </w:tc>
        <w:tc>
          <w:tcPr>
            <w:tcW w:w="1417" w:type="dxa"/>
            <w:vMerge/>
            <w:tcBorders>
              <w:left w:val="single" w:sz="4" w:space="0" w:color="000000"/>
              <w:right w:val="single" w:sz="4" w:space="0" w:color="000000"/>
            </w:tcBorders>
          </w:tcPr>
          <w:p w14:paraId="15D817C8"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72B45168" w14:textId="77777777" w:rsidTr="0068713E">
        <w:trPr>
          <w:trHeight w:val="360"/>
        </w:trPr>
        <w:tc>
          <w:tcPr>
            <w:tcW w:w="2381" w:type="dxa"/>
            <w:vMerge/>
            <w:tcBorders>
              <w:left w:val="single" w:sz="4" w:space="0" w:color="000000"/>
              <w:bottom w:val="single" w:sz="4" w:space="0" w:color="000000"/>
              <w:right w:val="single" w:sz="4" w:space="0" w:color="000000"/>
            </w:tcBorders>
          </w:tcPr>
          <w:p w14:paraId="2C06A3C0"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15C4D8EA"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3BC24C85"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bottom w:val="single" w:sz="4" w:space="0" w:color="000000"/>
              <w:right w:val="single" w:sz="4" w:space="0" w:color="000000"/>
            </w:tcBorders>
          </w:tcPr>
          <w:p w14:paraId="27FE570B"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3686" w:type="dxa"/>
            <w:tcBorders>
              <w:top w:val="nil"/>
              <w:left w:val="single" w:sz="4" w:space="0" w:color="000000"/>
              <w:bottom w:val="single" w:sz="4" w:space="0" w:color="000000"/>
              <w:right w:val="single" w:sz="4" w:space="0" w:color="000000"/>
            </w:tcBorders>
          </w:tcPr>
          <w:p w14:paraId="2C38556A"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u w:val="single"/>
              </w:rPr>
              <w:t>5. Положительная динамика уровня электронной каталогизации (в%</w:t>
            </w:r>
            <w:r w:rsidRPr="00906547">
              <w:rPr>
                <w:rFonts w:ascii="Times New Roman" w:hAnsi="Times New Roman" w:cs="Times New Roman"/>
                <w:color w:val="000000"/>
                <w:sz w:val="20"/>
                <w:szCs w:val="20"/>
              </w:rPr>
              <w:t>).</w:t>
            </w:r>
          </w:p>
        </w:tc>
        <w:tc>
          <w:tcPr>
            <w:tcW w:w="1417" w:type="dxa"/>
            <w:vMerge/>
            <w:tcBorders>
              <w:left w:val="single" w:sz="4" w:space="0" w:color="000000"/>
              <w:bottom w:val="single" w:sz="4" w:space="0" w:color="000000"/>
              <w:right w:val="single" w:sz="4" w:space="0" w:color="000000"/>
            </w:tcBorders>
          </w:tcPr>
          <w:p w14:paraId="725CF1C7"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2BD0CCCD" w14:textId="77777777" w:rsidTr="0068713E">
        <w:trPr>
          <w:trHeight w:val="360"/>
        </w:trPr>
        <w:tc>
          <w:tcPr>
            <w:tcW w:w="2381" w:type="dxa"/>
            <w:vMerge w:val="restart"/>
            <w:tcBorders>
              <w:top w:val="single" w:sz="4" w:space="0" w:color="000000"/>
              <w:left w:val="single" w:sz="4" w:space="0" w:color="000000"/>
              <w:right w:val="single" w:sz="4" w:space="0" w:color="000000"/>
            </w:tcBorders>
          </w:tcPr>
          <w:p w14:paraId="4012C978"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sz w:val="20"/>
                <w:szCs w:val="20"/>
              </w:rPr>
              <w:t>Создание развивающего и комфортного книжного пространства в библиотеке образовательной организации</w:t>
            </w:r>
          </w:p>
        </w:tc>
        <w:tc>
          <w:tcPr>
            <w:tcW w:w="2551" w:type="dxa"/>
            <w:vMerge w:val="restart"/>
            <w:tcBorders>
              <w:top w:val="single" w:sz="4" w:space="0" w:color="000000"/>
              <w:left w:val="single" w:sz="4" w:space="0" w:color="000000"/>
              <w:right w:val="single" w:sz="4" w:space="0" w:color="000000"/>
            </w:tcBorders>
          </w:tcPr>
          <w:p w14:paraId="2BC7D0FE"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1. Зонирование помещений библиотеки. </w:t>
            </w:r>
          </w:p>
          <w:p w14:paraId="2BA9764B"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2. Организация книжного пространства с учётом современных тенденций, эргономики и потребностей различных категорий пользователей. </w:t>
            </w:r>
          </w:p>
          <w:p w14:paraId="1F2BE2CE"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3. Интеграция технологических решений в обустройство книжного пространства (электронные каталоги, беспроводной доступ к Интернету, цифровые ресурсы и др.).</w:t>
            </w:r>
          </w:p>
        </w:tc>
        <w:tc>
          <w:tcPr>
            <w:tcW w:w="2551" w:type="dxa"/>
            <w:vMerge w:val="restart"/>
            <w:tcBorders>
              <w:top w:val="single" w:sz="4" w:space="0" w:color="000000"/>
              <w:left w:val="single" w:sz="4" w:space="0" w:color="000000"/>
              <w:right w:val="single" w:sz="4" w:space="0" w:color="000000"/>
            </w:tcBorders>
          </w:tcPr>
          <w:p w14:paraId="71A8BE38"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1. Зонирование помещений библиотеки. </w:t>
            </w:r>
          </w:p>
          <w:p w14:paraId="71964BD3"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2. Организация книжного пространства с учетом современных тенденций, эргономики и потребностей различных категорий пользователей.</w:t>
            </w:r>
          </w:p>
          <w:p w14:paraId="2DE7C3A2"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3. Интеграция технологических решений в обустройство книжного пространства (электронные каталоги, беспроводной доступ к Интернету, цифровые ресурсы и др.). </w:t>
            </w:r>
          </w:p>
        </w:tc>
        <w:tc>
          <w:tcPr>
            <w:tcW w:w="2860" w:type="dxa"/>
            <w:tcBorders>
              <w:top w:val="single" w:sz="4" w:space="0" w:color="000000"/>
              <w:left w:val="single" w:sz="4" w:space="0" w:color="000000"/>
              <w:bottom w:val="nil"/>
              <w:right w:val="single" w:sz="4" w:space="0" w:color="000000"/>
            </w:tcBorders>
          </w:tcPr>
          <w:p w14:paraId="2F48D992"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1. Положительная динамика за последние три года: читаемость – не ниже нормы 17-22, посещаемость – не ниже нормы 18, обращаемость – не ниже нормы 3-1,4, книгообеспеченность - не ниже нормы 8-12.</w:t>
            </w:r>
          </w:p>
        </w:tc>
        <w:tc>
          <w:tcPr>
            <w:tcW w:w="3686" w:type="dxa"/>
            <w:tcBorders>
              <w:top w:val="single" w:sz="4" w:space="0" w:color="000000"/>
              <w:left w:val="single" w:sz="4" w:space="0" w:color="000000"/>
              <w:bottom w:val="nil"/>
              <w:right w:val="single" w:sz="4" w:space="0" w:color="000000"/>
            </w:tcBorders>
          </w:tcPr>
          <w:p w14:paraId="6C796BCC"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1.Положительная динамика за последние три года: читаемость – не ниже нормы 17-22, посещаемость – не ниже нормы 18, обращаемость – не ниже нормы 3-1,4, книгообеспеченность - не ниже нормы 8-12.</w:t>
            </w:r>
          </w:p>
        </w:tc>
        <w:tc>
          <w:tcPr>
            <w:tcW w:w="1417" w:type="dxa"/>
            <w:vMerge w:val="restart"/>
            <w:tcBorders>
              <w:top w:val="single" w:sz="4" w:space="0" w:color="000000"/>
              <w:left w:val="single" w:sz="4" w:space="0" w:color="000000"/>
              <w:right w:val="single" w:sz="4" w:space="0" w:color="000000"/>
            </w:tcBorders>
          </w:tcPr>
          <w:p w14:paraId="12D5B6C1" w14:textId="47E2C3CF" w:rsidR="0054493D" w:rsidRPr="00906547" w:rsidRDefault="0054493D" w:rsidP="008536F0">
            <w:pPr>
              <w:spacing w:after="0" w:line="240" w:lineRule="auto"/>
              <w:rPr>
                <w:rFonts w:ascii="Times New Roman" w:hAnsi="Times New Roman" w:cs="Times New Roman"/>
                <w:sz w:val="20"/>
                <w:szCs w:val="20"/>
              </w:rPr>
            </w:pPr>
          </w:p>
        </w:tc>
      </w:tr>
      <w:tr w:rsidR="0054493D" w14:paraId="68A793C8" w14:textId="77777777" w:rsidTr="0068713E">
        <w:trPr>
          <w:trHeight w:val="360"/>
        </w:trPr>
        <w:tc>
          <w:tcPr>
            <w:tcW w:w="2381" w:type="dxa"/>
            <w:vMerge/>
            <w:tcBorders>
              <w:left w:val="single" w:sz="4" w:space="0" w:color="000000"/>
              <w:right w:val="single" w:sz="4" w:space="0" w:color="000000"/>
            </w:tcBorders>
          </w:tcPr>
          <w:p w14:paraId="044DA147"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3130DB3D"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right w:val="single" w:sz="4" w:space="0" w:color="000000"/>
            </w:tcBorders>
          </w:tcPr>
          <w:p w14:paraId="3A5780B6"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tcBorders>
              <w:top w:val="nil"/>
              <w:left w:val="single" w:sz="4" w:space="0" w:color="000000"/>
              <w:bottom w:val="nil"/>
              <w:right w:val="single" w:sz="4" w:space="0" w:color="000000"/>
            </w:tcBorders>
          </w:tcPr>
          <w:p w14:paraId="49F19FE2"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2. Количество созданных рабочих мест для обучающихся с ограниченными возможностями здоровья.</w:t>
            </w:r>
          </w:p>
        </w:tc>
        <w:tc>
          <w:tcPr>
            <w:tcW w:w="3686" w:type="dxa"/>
            <w:tcBorders>
              <w:top w:val="nil"/>
              <w:left w:val="single" w:sz="4" w:space="0" w:color="000000"/>
              <w:bottom w:val="nil"/>
              <w:right w:val="single" w:sz="4" w:space="0" w:color="000000"/>
            </w:tcBorders>
          </w:tcPr>
          <w:p w14:paraId="7A279B58"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2. Количество созданных рабочих мест для обучающихся с ограниченными возможностями здоровья.</w:t>
            </w:r>
          </w:p>
        </w:tc>
        <w:tc>
          <w:tcPr>
            <w:tcW w:w="1417" w:type="dxa"/>
            <w:vMerge/>
            <w:tcBorders>
              <w:left w:val="single" w:sz="4" w:space="0" w:color="000000"/>
              <w:right w:val="single" w:sz="4" w:space="0" w:color="000000"/>
            </w:tcBorders>
          </w:tcPr>
          <w:p w14:paraId="2072A16D"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2462EBC1" w14:textId="77777777" w:rsidTr="0068713E">
        <w:trPr>
          <w:trHeight w:val="360"/>
        </w:trPr>
        <w:tc>
          <w:tcPr>
            <w:tcW w:w="2381" w:type="dxa"/>
            <w:vMerge/>
            <w:tcBorders>
              <w:left w:val="single" w:sz="4" w:space="0" w:color="000000"/>
              <w:bottom w:val="single" w:sz="4" w:space="0" w:color="000000"/>
              <w:right w:val="single" w:sz="4" w:space="0" w:color="000000"/>
            </w:tcBorders>
          </w:tcPr>
          <w:p w14:paraId="7FDD60E7"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6ADB8AC8"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bottom w:val="single" w:sz="4" w:space="0" w:color="000000"/>
              <w:right w:val="single" w:sz="4" w:space="0" w:color="000000"/>
            </w:tcBorders>
          </w:tcPr>
          <w:p w14:paraId="03680715"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tcBorders>
              <w:top w:val="nil"/>
              <w:left w:val="single" w:sz="4" w:space="0" w:color="000000"/>
              <w:bottom w:val="single" w:sz="4" w:space="0" w:color="000000"/>
              <w:right w:val="single" w:sz="4" w:space="0" w:color="000000"/>
            </w:tcBorders>
          </w:tcPr>
          <w:p w14:paraId="48E45DCF"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3. Доля пользователей, подключённых к электронным библиотекам (не менее 30%).</w:t>
            </w:r>
          </w:p>
        </w:tc>
        <w:tc>
          <w:tcPr>
            <w:tcW w:w="3686" w:type="dxa"/>
            <w:tcBorders>
              <w:top w:val="nil"/>
              <w:left w:val="single" w:sz="4" w:space="0" w:color="000000"/>
              <w:bottom w:val="single" w:sz="4" w:space="0" w:color="000000"/>
              <w:right w:val="single" w:sz="4" w:space="0" w:color="000000"/>
            </w:tcBorders>
          </w:tcPr>
          <w:p w14:paraId="37195642"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 xml:space="preserve">3. Доля пользователей, подключённых к электронным библиотекам </w:t>
            </w:r>
            <w:r w:rsidRPr="00906547">
              <w:rPr>
                <w:rFonts w:ascii="Times New Roman" w:hAnsi="Times New Roman" w:cs="Times New Roman"/>
                <w:color w:val="000000"/>
                <w:sz w:val="20"/>
                <w:szCs w:val="20"/>
                <w:u w:val="single"/>
              </w:rPr>
              <w:t>(не менее 50</w:t>
            </w:r>
            <w:r w:rsidRPr="00906547">
              <w:rPr>
                <w:rFonts w:ascii="Times New Roman" w:hAnsi="Times New Roman" w:cs="Times New Roman"/>
                <w:sz w:val="20"/>
                <w:szCs w:val="20"/>
                <w:u w:val="single"/>
              </w:rPr>
              <w:t>%).</w:t>
            </w:r>
          </w:p>
        </w:tc>
        <w:tc>
          <w:tcPr>
            <w:tcW w:w="1417" w:type="dxa"/>
            <w:vMerge/>
            <w:tcBorders>
              <w:left w:val="single" w:sz="4" w:space="0" w:color="000000"/>
              <w:bottom w:val="single" w:sz="4" w:space="0" w:color="000000"/>
              <w:right w:val="single" w:sz="4" w:space="0" w:color="000000"/>
            </w:tcBorders>
          </w:tcPr>
          <w:p w14:paraId="732D1A9D"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306F24FA" w14:textId="77777777" w:rsidTr="0068713E">
        <w:trPr>
          <w:trHeight w:val="360"/>
        </w:trPr>
        <w:tc>
          <w:tcPr>
            <w:tcW w:w="2381" w:type="dxa"/>
            <w:vMerge w:val="restart"/>
            <w:tcBorders>
              <w:top w:val="single" w:sz="4" w:space="0" w:color="000000"/>
              <w:left w:val="single" w:sz="4" w:space="0" w:color="000000"/>
              <w:right w:val="single" w:sz="4" w:space="0" w:color="000000"/>
            </w:tcBorders>
          </w:tcPr>
          <w:p w14:paraId="63670B29"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sz w:val="20"/>
                <w:szCs w:val="20"/>
              </w:rPr>
              <w:lastRenderedPageBreak/>
              <w:t>Информационно - библиографическая деятельность, обеспечение свободного доступа к библиотечным ресурсам</w:t>
            </w:r>
          </w:p>
        </w:tc>
        <w:tc>
          <w:tcPr>
            <w:tcW w:w="2551" w:type="dxa"/>
            <w:vMerge w:val="restart"/>
            <w:tcBorders>
              <w:top w:val="single" w:sz="4" w:space="0" w:color="000000"/>
              <w:left w:val="single" w:sz="4" w:space="0" w:color="000000"/>
              <w:right w:val="single" w:sz="4" w:space="0" w:color="000000"/>
            </w:tcBorders>
          </w:tcPr>
          <w:p w14:paraId="032407DA"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1. Организация и ведение каталогов, картотек, в том числе электронных.</w:t>
            </w:r>
          </w:p>
          <w:p w14:paraId="184DF583"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2. Выполнение библиографических запросов обучающихся и работников образовательной организации.</w:t>
            </w:r>
          </w:p>
        </w:tc>
        <w:tc>
          <w:tcPr>
            <w:tcW w:w="2551" w:type="dxa"/>
            <w:vMerge w:val="restart"/>
            <w:tcBorders>
              <w:top w:val="single" w:sz="4" w:space="0" w:color="000000"/>
              <w:left w:val="single" w:sz="4" w:space="0" w:color="000000"/>
              <w:right w:val="single" w:sz="4" w:space="0" w:color="000000"/>
            </w:tcBorders>
          </w:tcPr>
          <w:p w14:paraId="01D068BB"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1. Организация и ведение каталогов, картотек, в том числе электронных.</w:t>
            </w:r>
          </w:p>
          <w:p w14:paraId="334E72A6"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2. Выполнение библиографических запросов обучающихся и работников образовательной организации.</w:t>
            </w:r>
          </w:p>
          <w:p w14:paraId="6391244B" w14:textId="77777777" w:rsidR="0054493D" w:rsidRPr="00906547" w:rsidRDefault="0054493D" w:rsidP="008536F0">
            <w:pPr>
              <w:spacing w:after="0" w:line="240" w:lineRule="auto"/>
              <w:rPr>
                <w:rFonts w:ascii="Times New Roman" w:hAnsi="Times New Roman" w:cs="Times New Roman"/>
                <w:sz w:val="20"/>
                <w:szCs w:val="20"/>
                <w:u w:val="single"/>
              </w:rPr>
            </w:pPr>
            <w:r w:rsidRPr="00906547">
              <w:rPr>
                <w:rFonts w:ascii="Times New Roman" w:hAnsi="Times New Roman" w:cs="Times New Roman"/>
                <w:color w:val="000000"/>
                <w:sz w:val="20"/>
                <w:szCs w:val="20"/>
                <w:u w:val="single"/>
              </w:rPr>
              <w:t xml:space="preserve">3. Разработка/составление информационно - библиографических материалов. </w:t>
            </w:r>
          </w:p>
        </w:tc>
        <w:tc>
          <w:tcPr>
            <w:tcW w:w="2860" w:type="dxa"/>
            <w:tcBorders>
              <w:top w:val="single" w:sz="4" w:space="0" w:color="000000"/>
              <w:left w:val="single" w:sz="4" w:space="0" w:color="000000"/>
              <w:bottom w:val="nil"/>
              <w:right w:val="single" w:sz="4" w:space="0" w:color="000000"/>
            </w:tcBorders>
          </w:tcPr>
          <w:p w14:paraId="522A47DB"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1. Наличие и пополнение каталогов и картотек.</w:t>
            </w:r>
          </w:p>
        </w:tc>
        <w:tc>
          <w:tcPr>
            <w:tcW w:w="3686" w:type="dxa"/>
            <w:tcBorders>
              <w:top w:val="single" w:sz="4" w:space="0" w:color="000000"/>
              <w:left w:val="single" w:sz="4" w:space="0" w:color="000000"/>
              <w:bottom w:val="nil"/>
              <w:right w:val="single" w:sz="4" w:space="0" w:color="000000"/>
            </w:tcBorders>
          </w:tcPr>
          <w:p w14:paraId="77C87529" w14:textId="77777777" w:rsidR="0054493D" w:rsidRPr="00906547" w:rsidRDefault="0054493D" w:rsidP="008536F0">
            <w:pPr>
              <w:spacing w:after="0" w:line="240" w:lineRule="auto"/>
              <w:rPr>
                <w:rFonts w:ascii="Times New Roman" w:hAnsi="Times New Roman" w:cs="Times New Roman"/>
                <w:sz w:val="20"/>
                <w:szCs w:val="20"/>
                <w:u w:val="single"/>
              </w:rPr>
            </w:pPr>
            <w:r w:rsidRPr="00906547">
              <w:rPr>
                <w:rFonts w:ascii="Times New Roman" w:hAnsi="Times New Roman" w:cs="Times New Roman"/>
                <w:color w:val="000000"/>
                <w:sz w:val="20"/>
                <w:szCs w:val="20"/>
              </w:rPr>
              <w:t xml:space="preserve">1. Наличие и пополнение каталогов и картотек, </w:t>
            </w:r>
            <w:r w:rsidRPr="00906547">
              <w:rPr>
                <w:rFonts w:ascii="Times New Roman" w:hAnsi="Times New Roman" w:cs="Times New Roman"/>
                <w:color w:val="000000"/>
                <w:sz w:val="20"/>
                <w:szCs w:val="20"/>
                <w:u w:val="single"/>
              </w:rPr>
              <w:t xml:space="preserve">в том числе электронных. </w:t>
            </w:r>
          </w:p>
        </w:tc>
        <w:tc>
          <w:tcPr>
            <w:tcW w:w="1417" w:type="dxa"/>
            <w:vMerge w:val="restart"/>
            <w:tcBorders>
              <w:top w:val="single" w:sz="4" w:space="0" w:color="000000"/>
              <w:left w:val="single" w:sz="4" w:space="0" w:color="000000"/>
              <w:right w:val="single" w:sz="4" w:space="0" w:color="000000"/>
            </w:tcBorders>
          </w:tcPr>
          <w:p w14:paraId="5EE91FA0" w14:textId="7E071ACF" w:rsidR="0054493D" w:rsidRPr="00906547" w:rsidRDefault="0054493D" w:rsidP="008536F0">
            <w:pPr>
              <w:spacing w:after="0" w:line="240" w:lineRule="auto"/>
              <w:rPr>
                <w:rFonts w:ascii="Times New Roman" w:hAnsi="Times New Roman" w:cs="Times New Roman"/>
                <w:sz w:val="20"/>
                <w:szCs w:val="20"/>
              </w:rPr>
            </w:pPr>
          </w:p>
        </w:tc>
      </w:tr>
      <w:tr w:rsidR="0054493D" w14:paraId="1A3912B4" w14:textId="77777777" w:rsidTr="0068713E">
        <w:trPr>
          <w:trHeight w:val="360"/>
        </w:trPr>
        <w:tc>
          <w:tcPr>
            <w:tcW w:w="2381" w:type="dxa"/>
            <w:vMerge/>
            <w:tcBorders>
              <w:left w:val="single" w:sz="4" w:space="0" w:color="000000"/>
              <w:right w:val="single" w:sz="4" w:space="0" w:color="000000"/>
            </w:tcBorders>
          </w:tcPr>
          <w:p w14:paraId="32EA5B38"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63BA495C"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right w:val="single" w:sz="4" w:space="0" w:color="000000"/>
            </w:tcBorders>
          </w:tcPr>
          <w:p w14:paraId="7C9D3C57"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vMerge w:val="restart"/>
            <w:tcBorders>
              <w:top w:val="nil"/>
              <w:left w:val="single" w:sz="4" w:space="0" w:color="000000"/>
              <w:right w:val="single" w:sz="4" w:space="0" w:color="000000"/>
            </w:tcBorders>
          </w:tcPr>
          <w:p w14:paraId="3720C15A"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 xml:space="preserve">2. Положительная динамика количества выполненных библиографических справок за последние три года </w:t>
            </w:r>
            <w:r w:rsidRPr="00906547">
              <w:rPr>
                <w:rFonts w:ascii="Times New Roman" w:hAnsi="Times New Roman" w:cs="Times New Roman"/>
                <w:color w:val="000000"/>
                <w:sz w:val="20"/>
                <w:szCs w:val="20"/>
                <w:u w:val="single"/>
              </w:rPr>
              <w:t>(не менее 60%).</w:t>
            </w:r>
          </w:p>
        </w:tc>
        <w:tc>
          <w:tcPr>
            <w:tcW w:w="3686" w:type="dxa"/>
            <w:tcBorders>
              <w:top w:val="nil"/>
              <w:left w:val="single" w:sz="4" w:space="0" w:color="000000"/>
              <w:bottom w:val="nil"/>
              <w:right w:val="single" w:sz="4" w:space="0" w:color="000000"/>
            </w:tcBorders>
          </w:tcPr>
          <w:p w14:paraId="53D612FE"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2. Положительная динамика количества выполненных библиографических справок за последние три года</w:t>
            </w:r>
            <w:r w:rsidRPr="00906547">
              <w:rPr>
                <w:rFonts w:ascii="Times New Roman" w:hAnsi="Times New Roman" w:cs="Times New Roman"/>
                <w:color w:val="000000"/>
                <w:sz w:val="20"/>
                <w:szCs w:val="20"/>
                <w:u w:val="single"/>
              </w:rPr>
              <w:t xml:space="preserve"> (не менее 80%).</w:t>
            </w:r>
          </w:p>
        </w:tc>
        <w:tc>
          <w:tcPr>
            <w:tcW w:w="1417" w:type="dxa"/>
            <w:vMerge/>
            <w:tcBorders>
              <w:left w:val="single" w:sz="4" w:space="0" w:color="000000"/>
              <w:right w:val="single" w:sz="4" w:space="0" w:color="000000"/>
            </w:tcBorders>
          </w:tcPr>
          <w:p w14:paraId="56A1DA1B"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5A067918" w14:textId="77777777" w:rsidTr="0068713E">
        <w:trPr>
          <w:trHeight w:val="360"/>
        </w:trPr>
        <w:tc>
          <w:tcPr>
            <w:tcW w:w="2381" w:type="dxa"/>
            <w:vMerge/>
            <w:tcBorders>
              <w:left w:val="single" w:sz="4" w:space="0" w:color="000000"/>
              <w:bottom w:val="single" w:sz="4" w:space="0" w:color="000000"/>
              <w:right w:val="single" w:sz="4" w:space="0" w:color="000000"/>
            </w:tcBorders>
          </w:tcPr>
          <w:p w14:paraId="1A8F5584"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07D05F6E"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bottom w:val="single" w:sz="4" w:space="0" w:color="000000"/>
              <w:right w:val="single" w:sz="4" w:space="0" w:color="000000"/>
            </w:tcBorders>
          </w:tcPr>
          <w:p w14:paraId="5FE9B475"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bottom w:val="single" w:sz="4" w:space="0" w:color="000000"/>
              <w:right w:val="single" w:sz="4" w:space="0" w:color="000000"/>
            </w:tcBorders>
          </w:tcPr>
          <w:p w14:paraId="23BCE0DF"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3686" w:type="dxa"/>
            <w:tcBorders>
              <w:top w:val="nil"/>
              <w:left w:val="single" w:sz="4" w:space="0" w:color="000000"/>
              <w:bottom w:val="single" w:sz="4" w:space="0" w:color="000000"/>
              <w:right w:val="single" w:sz="4" w:space="0" w:color="000000"/>
            </w:tcBorders>
          </w:tcPr>
          <w:p w14:paraId="7481AD42"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 xml:space="preserve">3. </w:t>
            </w:r>
            <w:r w:rsidRPr="00906547">
              <w:rPr>
                <w:rFonts w:ascii="Times New Roman" w:hAnsi="Times New Roman" w:cs="Times New Roman"/>
                <w:color w:val="000000"/>
                <w:sz w:val="20"/>
                <w:szCs w:val="20"/>
                <w:u w:val="single"/>
              </w:rPr>
              <w:t>Наличие разработанных/ составленных информационно-библиографических материалов (буклеты, списки литературы, библиографические указатели и др.).</w:t>
            </w:r>
          </w:p>
        </w:tc>
        <w:tc>
          <w:tcPr>
            <w:tcW w:w="1417" w:type="dxa"/>
            <w:vMerge/>
            <w:tcBorders>
              <w:left w:val="single" w:sz="4" w:space="0" w:color="000000"/>
              <w:bottom w:val="single" w:sz="4" w:space="0" w:color="000000"/>
              <w:right w:val="single" w:sz="4" w:space="0" w:color="000000"/>
            </w:tcBorders>
          </w:tcPr>
          <w:p w14:paraId="22A97551"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47BDCBE7" w14:textId="77777777" w:rsidTr="0068713E">
        <w:trPr>
          <w:trHeight w:val="200"/>
        </w:trPr>
        <w:tc>
          <w:tcPr>
            <w:tcW w:w="238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6B0A34D"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sz w:val="20"/>
                <w:szCs w:val="20"/>
              </w:rPr>
              <w:t>Обеспечение связи с библиотеками, организация межбиблиотечного обмена</w:t>
            </w:r>
          </w:p>
        </w:tc>
        <w:tc>
          <w:tcPr>
            <w:tcW w:w="2551" w:type="dxa"/>
            <w:vMerge w:val="restart"/>
            <w:tcBorders>
              <w:top w:val="single" w:sz="4" w:space="0" w:color="000000"/>
              <w:left w:val="single" w:sz="4" w:space="0" w:color="000000"/>
              <w:right w:val="single" w:sz="4" w:space="0" w:color="000000"/>
            </w:tcBorders>
          </w:tcPr>
          <w:p w14:paraId="7175B449"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1. Организация межбиблиотечного взаимодействия. </w:t>
            </w:r>
          </w:p>
          <w:p w14:paraId="4B924357"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2. Привлечение дополнительных информационных ресурсов библиотек-партнёров и других организаций.</w:t>
            </w:r>
          </w:p>
        </w:tc>
        <w:tc>
          <w:tcPr>
            <w:tcW w:w="2551" w:type="dxa"/>
            <w:vMerge w:val="restart"/>
            <w:tcBorders>
              <w:top w:val="single" w:sz="4" w:space="0" w:color="000000"/>
              <w:left w:val="single" w:sz="4" w:space="0" w:color="000000"/>
              <w:right w:val="single" w:sz="4" w:space="0" w:color="000000"/>
            </w:tcBorders>
          </w:tcPr>
          <w:p w14:paraId="452E2CF5"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1. Организация межбиблиотечного взаимодействия. </w:t>
            </w:r>
          </w:p>
          <w:p w14:paraId="177F905E"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2. Привлечение дополнительных информационных ресурсов библиотек-партнёров и других организаций.</w:t>
            </w:r>
          </w:p>
        </w:tc>
        <w:tc>
          <w:tcPr>
            <w:tcW w:w="2860" w:type="dxa"/>
            <w:tcBorders>
              <w:top w:val="single" w:sz="4" w:space="0" w:color="000000"/>
              <w:left w:val="single" w:sz="4" w:space="0" w:color="000000"/>
              <w:bottom w:val="nil"/>
              <w:right w:val="single" w:sz="4" w:space="0" w:color="000000"/>
            </w:tcBorders>
          </w:tcPr>
          <w:p w14:paraId="13D22611" w14:textId="77777777" w:rsidR="0054493D" w:rsidRPr="00906547"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 xml:space="preserve">1. Перечень библиотек-партнёров и других привлечённых организаций, количество соглашений о сотрудничестве. </w:t>
            </w:r>
          </w:p>
        </w:tc>
        <w:tc>
          <w:tcPr>
            <w:tcW w:w="3686" w:type="dxa"/>
            <w:tcBorders>
              <w:top w:val="single" w:sz="4" w:space="0" w:color="000000"/>
              <w:left w:val="single" w:sz="4" w:space="0" w:color="000000"/>
              <w:bottom w:val="nil"/>
              <w:right w:val="single" w:sz="4" w:space="0" w:color="000000"/>
            </w:tcBorders>
          </w:tcPr>
          <w:p w14:paraId="42BE7559" w14:textId="77777777" w:rsidR="0054493D" w:rsidRPr="00906547" w:rsidRDefault="0054493D" w:rsidP="008536F0">
            <w:pPr>
              <w:spacing w:after="0" w:line="240" w:lineRule="auto"/>
              <w:rPr>
                <w:rFonts w:ascii="Times New Roman" w:hAnsi="Times New Roman" w:cs="Times New Roman"/>
                <w:i/>
                <w:sz w:val="20"/>
                <w:szCs w:val="20"/>
                <w:u w:val="single"/>
              </w:rPr>
            </w:pPr>
            <w:r w:rsidRPr="00906547">
              <w:rPr>
                <w:rFonts w:ascii="Times New Roman" w:hAnsi="Times New Roman" w:cs="Times New Roman"/>
                <w:color w:val="000000"/>
                <w:sz w:val="20"/>
                <w:szCs w:val="20"/>
              </w:rPr>
              <w:t>1. Перечень библиотек-партнёров и других привлечённых организаций, количество соглашений о сотрудничестве.</w:t>
            </w:r>
          </w:p>
        </w:tc>
        <w:tc>
          <w:tcPr>
            <w:tcW w:w="1417" w:type="dxa"/>
            <w:vMerge w:val="restart"/>
            <w:tcBorders>
              <w:top w:val="single" w:sz="4" w:space="0" w:color="000000"/>
              <w:left w:val="single" w:sz="4" w:space="0" w:color="000000"/>
              <w:right w:val="single" w:sz="4" w:space="0" w:color="000000"/>
            </w:tcBorders>
          </w:tcPr>
          <w:p w14:paraId="76020D1B" w14:textId="03071F38" w:rsidR="0054493D" w:rsidRPr="00906547" w:rsidRDefault="0054493D" w:rsidP="008536F0">
            <w:pPr>
              <w:spacing w:after="0" w:line="240" w:lineRule="auto"/>
              <w:rPr>
                <w:rFonts w:ascii="Times New Roman" w:hAnsi="Times New Roman" w:cs="Times New Roman"/>
                <w:sz w:val="20"/>
                <w:szCs w:val="20"/>
              </w:rPr>
            </w:pPr>
          </w:p>
        </w:tc>
      </w:tr>
      <w:tr w:rsidR="0054493D" w14:paraId="0AE2F396" w14:textId="77777777" w:rsidTr="0068713E">
        <w:trPr>
          <w:trHeight w:val="200"/>
        </w:trPr>
        <w:tc>
          <w:tcPr>
            <w:tcW w:w="2381" w:type="dxa"/>
            <w:vMerge/>
            <w:tcBorders>
              <w:left w:val="single" w:sz="4" w:space="0" w:color="000000"/>
              <w:right w:val="single" w:sz="4" w:space="0" w:color="000000"/>
            </w:tcBorders>
            <w:tcMar>
              <w:top w:w="0" w:type="dxa"/>
              <w:left w:w="108" w:type="dxa"/>
              <w:bottom w:w="0" w:type="dxa"/>
              <w:right w:w="108" w:type="dxa"/>
            </w:tcMar>
          </w:tcPr>
          <w:p w14:paraId="574449F0"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71D5610A"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right w:val="single" w:sz="4" w:space="0" w:color="000000"/>
            </w:tcBorders>
          </w:tcPr>
          <w:p w14:paraId="21F8A935"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vMerge w:val="restart"/>
            <w:tcBorders>
              <w:top w:val="nil"/>
              <w:left w:val="single" w:sz="4" w:space="0" w:color="000000"/>
              <w:right w:val="single" w:sz="4" w:space="0" w:color="000000"/>
            </w:tcBorders>
          </w:tcPr>
          <w:p w14:paraId="5B80115F" w14:textId="77777777" w:rsidR="0054493D" w:rsidRPr="00D618D0" w:rsidRDefault="0054493D" w:rsidP="008536F0">
            <w:pPr>
              <w:spacing w:after="0" w:line="240" w:lineRule="auto"/>
              <w:rPr>
                <w:rFonts w:ascii="Times New Roman" w:hAnsi="Times New Roman" w:cs="Times New Roman"/>
                <w:sz w:val="20"/>
                <w:szCs w:val="20"/>
              </w:rPr>
            </w:pPr>
            <w:r w:rsidRPr="00906547">
              <w:rPr>
                <w:rFonts w:ascii="Times New Roman" w:hAnsi="Times New Roman" w:cs="Times New Roman"/>
                <w:color w:val="000000"/>
                <w:sz w:val="20"/>
                <w:szCs w:val="20"/>
              </w:rPr>
              <w:t>2. Положительная динамика количества  документов, предоставленных пользователям с помощью электронной доставки документов, за последние три года.</w:t>
            </w:r>
          </w:p>
        </w:tc>
        <w:tc>
          <w:tcPr>
            <w:tcW w:w="3686" w:type="dxa"/>
            <w:tcBorders>
              <w:top w:val="nil"/>
              <w:left w:val="single" w:sz="4" w:space="0" w:color="000000"/>
              <w:bottom w:val="nil"/>
              <w:right w:val="single" w:sz="4" w:space="0" w:color="000000"/>
            </w:tcBorders>
          </w:tcPr>
          <w:p w14:paraId="0E1E708D"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rPr>
              <w:t xml:space="preserve">2. Положительная динамика количества документов, предоставленных пользователям с помощью электронной доставки документов, за последние три года. </w:t>
            </w:r>
          </w:p>
        </w:tc>
        <w:tc>
          <w:tcPr>
            <w:tcW w:w="1417" w:type="dxa"/>
            <w:vMerge/>
            <w:tcBorders>
              <w:left w:val="single" w:sz="4" w:space="0" w:color="000000"/>
              <w:right w:val="single" w:sz="4" w:space="0" w:color="000000"/>
            </w:tcBorders>
          </w:tcPr>
          <w:p w14:paraId="18BC4D02" w14:textId="77777777" w:rsidR="0054493D" w:rsidRPr="00906547" w:rsidRDefault="0054493D" w:rsidP="008536F0">
            <w:pPr>
              <w:spacing w:after="0" w:line="240" w:lineRule="auto"/>
              <w:rPr>
                <w:rFonts w:ascii="Times New Roman" w:hAnsi="Times New Roman" w:cs="Times New Roman"/>
                <w:sz w:val="20"/>
                <w:szCs w:val="20"/>
              </w:rPr>
            </w:pPr>
          </w:p>
        </w:tc>
      </w:tr>
      <w:tr w:rsidR="0054493D" w14:paraId="4E4FAF10" w14:textId="77777777" w:rsidTr="0068713E">
        <w:trPr>
          <w:trHeight w:val="200"/>
        </w:trPr>
        <w:tc>
          <w:tcPr>
            <w:tcW w:w="238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FA77B43" w14:textId="77777777" w:rsidR="0054493D" w:rsidRPr="00906547"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173094E8"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bottom w:val="single" w:sz="4" w:space="0" w:color="000000"/>
              <w:right w:val="single" w:sz="4" w:space="0" w:color="000000"/>
            </w:tcBorders>
          </w:tcPr>
          <w:p w14:paraId="3DCD3A69"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bottom w:val="single" w:sz="4" w:space="0" w:color="000000"/>
              <w:right w:val="single" w:sz="4" w:space="0" w:color="000000"/>
            </w:tcBorders>
          </w:tcPr>
          <w:p w14:paraId="0546957B" w14:textId="77777777" w:rsidR="0054493D" w:rsidRPr="00906547" w:rsidRDefault="0054493D" w:rsidP="008536F0">
            <w:pPr>
              <w:spacing w:after="0" w:line="240" w:lineRule="auto"/>
              <w:rPr>
                <w:rFonts w:ascii="Times New Roman" w:hAnsi="Times New Roman" w:cs="Times New Roman"/>
                <w:color w:val="000000"/>
                <w:sz w:val="20"/>
                <w:szCs w:val="20"/>
              </w:rPr>
            </w:pPr>
          </w:p>
        </w:tc>
        <w:tc>
          <w:tcPr>
            <w:tcW w:w="3686" w:type="dxa"/>
            <w:tcBorders>
              <w:top w:val="nil"/>
              <w:left w:val="single" w:sz="4" w:space="0" w:color="000000"/>
              <w:bottom w:val="single" w:sz="4" w:space="0" w:color="000000"/>
              <w:right w:val="single" w:sz="4" w:space="0" w:color="000000"/>
            </w:tcBorders>
          </w:tcPr>
          <w:p w14:paraId="7F6752BC" w14:textId="77777777" w:rsidR="0054493D" w:rsidRPr="00906547" w:rsidRDefault="0054493D" w:rsidP="008536F0">
            <w:pPr>
              <w:spacing w:after="0" w:line="240" w:lineRule="auto"/>
              <w:rPr>
                <w:rFonts w:ascii="Times New Roman" w:hAnsi="Times New Roman" w:cs="Times New Roman"/>
                <w:color w:val="000000"/>
                <w:sz w:val="20"/>
                <w:szCs w:val="20"/>
              </w:rPr>
            </w:pPr>
            <w:r w:rsidRPr="00906547">
              <w:rPr>
                <w:rFonts w:ascii="Times New Roman" w:hAnsi="Times New Roman" w:cs="Times New Roman"/>
                <w:color w:val="000000"/>
                <w:sz w:val="20"/>
                <w:szCs w:val="20"/>
                <w:u w:val="single"/>
              </w:rPr>
              <w:t>3. Количество используемых электронных библиотек, электронно - библиотечных систем</w:t>
            </w:r>
          </w:p>
        </w:tc>
        <w:tc>
          <w:tcPr>
            <w:tcW w:w="1417" w:type="dxa"/>
            <w:vMerge/>
            <w:tcBorders>
              <w:left w:val="single" w:sz="4" w:space="0" w:color="000000"/>
              <w:bottom w:val="single" w:sz="4" w:space="0" w:color="000000"/>
              <w:right w:val="single" w:sz="4" w:space="0" w:color="000000"/>
            </w:tcBorders>
          </w:tcPr>
          <w:p w14:paraId="14EFCB1C" w14:textId="77777777" w:rsidR="0054493D" w:rsidRPr="00906547" w:rsidRDefault="0054493D" w:rsidP="008536F0">
            <w:pPr>
              <w:spacing w:after="0" w:line="240" w:lineRule="auto"/>
              <w:rPr>
                <w:rFonts w:ascii="Times New Roman" w:hAnsi="Times New Roman" w:cs="Times New Roman"/>
                <w:sz w:val="20"/>
                <w:szCs w:val="20"/>
              </w:rPr>
            </w:pPr>
          </w:p>
        </w:tc>
      </w:tr>
    </w:tbl>
    <w:p w14:paraId="4A08B8DA" w14:textId="77777777" w:rsidR="004D7962" w:rsidRDefault="004D7962" w:rsidP="008536F0">
      <w:pPr>
        <w:spacing w:after="0" w:line="240" w:lineRule="auto"/>
        <w:rPr>
          <w:rFonts w:ascii="Times New Roman" w:hAnsi="Times New Roman"/>
          <w:b/>
          <w:color w:val="000000" w:themeColor="text1"/>
          <w:sz w:val="24"/>
        </w:rPr>
      </w:pPr>
    </w:p>
    <w:p w14:paraId="4BA85850" w14:textId="1BE7F505" w:rsidR="004D7962" w:rsidRDefault="004D7962" w:rsidP="008536F0">
      <w:pPr>
        <w:spacing w:after="0" w:line="240" w:lineRule="auto"/>
        <w:rPr>
          <w:rFonts w:ascii="Times New Roman" w:hAnsi="Times New Roman"/>
          <w:b/>
          <w:color w:val="000000" w:themeColor="text1"/>
          <w:sz w:val="24"/>
        </w:rPr>
      </w:pPr>
      <w:r>
        <w:rPr>
          <w:rFonts w:ascii="Times New Roman" w:hAnsi="Times New Roman"/>
          <w:b/>
          <w:color w:val="000000" w:themeColor="text1"/>
          <w:sz w:val="24"/>
        </w:rPr>
        <w:t>Трудовая функция 2. «Проведение мероприятий по воспитанию у обучающихся информационной культуры»</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2551"/>
        <w:gridCol w:w="2551"/>
        <w:gridCol w:w="2860"/>
        <w:gridCol w:w="3686"/>
        <w:gridCol w:w="1417"/>
      </w:tblGrid>
      <w:tr w:rsidR="0054493D" w14:paraId="5B4468A5" w14:textId="77777777" w:rsidTr="0054493D">
        <w:trPr>
          <w:trHeight w:hRule="exact" w:val="397"/>
        </w:trPr>
        <w:tc>
          <w:tcPr>
            <w:tcW w:w="2381" w:type="dxa"/>
            <w:vMerge w:val="restart"/>
            <w:tcBorders>
              <w:top w:val="single" w:sz="4" w:space="0" w:color="000000"/>
              <w:left w:val="single" w:sz="4" w:space="0" w:color="000000"/>
              <w:bottom w:val="single" w:sz="4" w:space="0" w:color="000000"/>
              <w:right w:val="single" w:sz="4" w:space="0" w:color="000000"/>
            </w:tcBorders>
            <w:vAlign w:val="center"/>
          </w:tcPr>
          <w:p w14:paraId="1F824000"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Трудовые действия</w:t>
            </w:r>
          </w:p>
        </w:tc>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62DDF3C6"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Деятельность по достижению результата</w:t>
            </w:r>
          </w:p>
        </w:tc>
        <w:tc>
          <w:tcPr>
            <w:tcW w:w="6546" w:type="dxa"/>
            <w:gridSpan w:val="2"/>
            <w:tcBorders>
              <w:top w:val="single" w:sz="4" w:space="0" w:color="000000"/>
              <w:left w:val="single" w:sz="4" w:space="0" w:color="000000"/>
              <w:bottom w:val="single" w:sz="4" w:space="0" w:color="000000"/>
              <w:right w:val="single" w:sz="4" w:space="0" w:color="000000"/>
            </w:tcBorders>
            <w:vAlign w:val="center"/>
          </w:tcPr>
          <w:p w14:paraId="77DDE079"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Результаты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5F9713A"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Самооценка</w:t>
            </w:r>
          </w:p>
          <w:p w14:paraId="1D798DDF"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(сумма баллов)</w:t>
            </w:r>
          </w:p>
        </w:tc>
      </w:tr>
      <w:tr w:rsidR="0054493D" w14:paraId="21EAF615" w14:textId="77777777" w:rsidTr="0068713E">
        <w:trPr>
          <w:trHeight w:hRule="exact" w:val="450"/>
        </w:trPr>
        <w:tc>
          <w:tcPr>
            <w:tcW w:w="2381" w:type="dxa"/>
            <w:vMerge/>
            <w:tcBorders>
              <w:top w:val="single" w:sz="4" w:space="0" w:color="000000"/>
              <w:left w:val="single" w:sz="4" w:space="0" w:color="000000"/>
              <w:bottom w:val="single" w:sz="4" w:space="0" w:color="000000"/>
              <w:right w:val="single" w:sz="4" w:space="0" w:color="000000"/>
            </w:tcBorders>
            <w:vAlign w:val="center"/>
          </w:tcPr>
          <w:p w14:paraId="6A6F6A77" w14:textId="77777777" w:rsidR="0054493D" w:rsidRPr="00906547" w:rsidRDefault="0054493D" w:rsidP="00F77F1B">
            <w:p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4F543FFB"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tc>
        <w:tc>
          <w:tcPr>
            <w:tcW w:w="2551" w:type="dxa"/>
            <w:tcBorders>
              <w:top w:val="single" w:sz="4" w:space="0" w:color="000000"/>
              <w:left w:val="single" w:sz="4" w:space="0" w:color="000000"/>
              <w:bottom w:val="single" w:sz="4" w:space="0" w:color="000000"/>
              <w:right w:val="single" w:sz="4" w:space="0" w:color="000000"/>
            </w:tcBorders>
            <w:vAlign w:val="center"/>
          </w:tcPr>
          <w:p w14:paraId="6E275779"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tc>
        <w:tc>
          <w:tcPr>
            <w:tcW w:w="2860" w:type="dxa"/>
            <w:tcBorders>
              <w:top w:val="single" w:sz="4" w:space="0" w:color="000000"/>
              <w:left w:val="single" w:sz="4" w:space="0" w:color="000000"/>
              <w:bottom w:val="single" w:sz="4" w:space="0" w:color="000000"/>
              <w:right w:val="single" w:sz="4" w:space="0" w:color="000000"/>
            </w:tcBorders>
            <w:vAlign w:val="center"/>
          </w:tcPr>
          <w:p w14:paraId="7653AE3F"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p w14:paraId="0350994E"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(1 балл)</w:t>
            </w:r>
          </w:p>
        </w:tc>
        <w:tc>
          <w:tcPr>
            <w:tcW w:w="3686" w:type="dxa"/>
            <w:tcBorders>
              <w:top w:val="single" w:sz="4" w:space="0" w:color="000000"/>
              <w:left w:val="single" w:sz="4" w:space="0" w:color="000000"/>
              <w:bottom w:val="single" w:sz="4" w:space="0" w:color="000000"/>
              <w:right w:val="single" w:sz="4" w:space="0" w:color="000000"/>
            </w:tcBorders>
            <w:vAlign w:val="center"/>
          </w:tcPr>
          <w:p w14:paraId="461606E6"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p w14:paraId="56137CEC"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(3 балла)</w:t>
            </w: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44AC52A2" w14:textId="77777777" w:rsidR="0054493D" w:rsidRPr="00906547" w:rsidRDefault="0054493D" w:rsidP="00F77F1B">
            <w:pPr>
              <w:spacing w:after="0" w:line="240" w:lineRule="auto"/>
              <w:rPr>
                <w:rFonts w:ascii="Times New Roman" w:hAnsi="Times New Roman" w:cs="Times New Roman"/>
                <w:sz w:val="20"/>
                <w:szCs w:val="20"/>
              </w:rPr>
            </w:pPr>
          </w:p>
        </w:tc>
      </w:tr>
      <w:tr w:rsidR="0054493D" w14:paraId="4251B368" w14:textId="77777777" w:rsidTr="0068713E">
        <w:trPr>
          <w:trHeight w:val="200"/>
        </w:trPr>
        <w:tc>
          <w:tcPr>
            <w:tcW w:w="238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EFE6D00" w14:textId="77777777" w:rsidR="0054493D" w:rsidRPr="00D618D0" w:rsidRDefault="0054493D" w:rsidP="008536F0">
            <w:pPr>
              <w:spacing w:after="0" w:line="240" w:lineRule="auto"/>
              <w:rPr>
                <w:rFonts w:ascii="Times New Roman" w:hAnsi="Times New Roman" w:cs="Times New Roman"/>
                <w:color w:val="000000" w:themeColor="text1"/>
                <w:sz w:val="20"/>
                <w:szCs w:val="20"/>
              </w:rPr>
            </w:pPr>
            <w:r w:rsidRPr="00D618D0">
              <w:rPr>
                <w:rFonts w:ascii="Times New Roman" w:hAnsi="Times New Roman" w:cs="Times New Roman"/>
                <w:sz w:val="20"/>
                <w:szCs w:val="20"/>
              </w:rPr>
              <w:t>Проектирование и реализация социально-педагогических программ воспитания у обучающихся информационной культуры</w:t>
            </w:r>
          </w:p>
        </w:tc>
        <w:tc>
          <w:tcPr>
            <w:tcW w:w="2551" w:type="dxa"/>
            <w:vMerge w:val="restart"/>
            <w:tcBorders>
              <w:top w:val="single" w:sz="4" w:space="0" w:color="000000"/>
              <w:left w:val="single" w:sz="4" w:space="0" w:color="000000"/>
              <w:right w:val="single" w:sz="4" w:space="0" w:color="000000"/>
            </w:tcBorders>
          </w:tcPr>
          <w:p w14:paraId="61A87DC7"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1. Проектирование и реализация рабочих программ воспитания у обучающихся информационной культуры.</w:t>
            </w:r>
          </w:p>
        </w:tc>
        <w:tc>
          <w:tcPr>
            <w:tcW w:w="2551" w:type="dxa"/>
            <w:vMerge w:val="restart"/>
            <w:tcBorders>
              <w:top w:val="single" w:sz="4" w:space="0" w:color="000000"/>
              <w:left w:val="single" w:sz="4" w:space="0" w:color="000000"/>
              <w:right w:val="single" w:sz="4" w:space="0" w:color="000000"/>
            </w:tcBorders>
          </w:tcPr>
          <w:p w14:paraId="17EE20E6"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 xml:space="preserve">1. Проектирование и реализация рабочих программ воспитания у обучающихся информационной культуры. </w:t>
            </w:r>
          </w:p>
          <w:p w14:paraId="2570D6B9" w14:textId="77777777" w:rsidR="0054493D" w:rsidRPr="00D618D0" w:rsidRDefault="0054493D" w:rsidP="008536F0">
            <w:pPr>
              <w:spacing w:after="0" w:line="240" w:lineRule="auto"/>
              <w:rPr>
                <w:rFonts w:ascii="Times New Roman" w:hAnsi="Times New Roman" w:cs="Times New Roman"/>
                <w:sz w:val="20"/>
                <w:szCs w:val="20"/>
                <w:u w:val="single"/>
              </w:rPr>
            </w:pPr>
            <w:r w:rsidRPr="00D618D0">
              <w:rPr>
                <w:rFonts w:ascii="Times New Roman" w:hAnsi="Times New Roman" w:cs="Times New Roman"/>
                <w:color w:val="000000"/>
                <w:sz w:val="20"/>
                <w:szCs w:val="20"/>
                <w:u w:val="single"/>
              </w:rPr>
              <w:t xml:space="preserve">2. Интеграция информационных технологий в </w:t>
            </w:r>
            <w:r w:rsidRPr="00D618D0">
              <w:rPr>
                <w:rFonts w:ascii="Times New Roman" w:hAnsi="Times New Roman" w:cs="Times New Roman"/>
                <w:color w:val="000000"/>
                <w:sz w:val="20"/>
                <w:szCs w:val="20"/>
                <w:u w:val="single"/>
              </w:rPr>
              <w:lastRenderedPageBreak/>
              <w:t>дополнительное образование.</w:t>
            </w:r>
          </w:p>
        </w:tc>
        <w:tc>
          <w:tcPr>
            <w:tcW w:w="2860" w:type="dxa"/>
            <w:tcBorders>
              <w:top w:val="single" w:sz="4" w:space="0" w:color="000000"/>
              <w:left w:val="single" w:sz="4" w:space="0" w:color="000000"/>
              <w:bottom w:val="nil"/>
              <w:right w:val="single" w:sz="4" w:space="0" w:color="000000"/>
            </w:tcBorders>
          </w:tcPr>
          <w:p w14:paraId="74EA2F66"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lastRenderedPageBreak/>
              <w:t>1. Наличие утвержденных рабочих программ воспитания у обучающихся информационной культуры (объём не менее 24 часов).</w:t>
            </w:r>
          </w:p>
        </w:tc>
        <w:tc>
          <w:tcPr>
            <w:tcW w:w="3686" w:type="dxa"/>
            <w:tcBorders>
              <w:top w:val="single" w:sz="4" w:space="0" w:color="000000"/>
              <w:left w:val="single" w:sz="4" w:space="0" w:color="000000"/>
              <w:bottom w:val="nil"/>
              <w:right w:val="single" w:sz="4" w:space="0" w:color="000000"/>
            </w:tcBorders>
          </w:tcPr>
          <w:p w14:paraId="6A185276" w14:textId="77777777" w:rsidR="0054493D" w:rsidRPr="00D618D0" w:rsidRDefault="0054493D" w:rsidP="008536F0">
            <w:pPr>
              <w:spacing w:after="0" w:line="240" w:lineRule="auto"/>
              <w:rPr>
                <w:rFonts w:ascii="Times New Roman" w:hAnsi="Times New Roman" w:cs="Times New Roman"/>
                <w:sz w:val="20"/>
                <w:szCs w:val="20"/>
                <w:u w:val="single"/>
              </w:rPr>
            </w:pPr>
            <w:r w:rsidRPr="00D618D0">
              <w:rPr>
                <w:rFonts w:ascii="Times New Roman" w:hAnsi="Times New Roman" w:cs="Times New Roman"/>
                <w:color w:val="000000"/>
                <w:sz w:val="20"/>
                <w:szCs w:val="20"/>
              </w:rPr>
              <w:t xml:space="preserve">1. Наличие утвержденных рабочих программ воспитания у обучающихся информационной культуры </w:t>
            </w:r>
            <w:r w:rsidRPr="00D618D0">
              <w:rPr>
                <w:rFonts w:ascii="Times New Roman" w:hAnsi="Times New Roman" w:cs="Times New Roman"/>
                <w:color w:val="000000"/>
                <w:sz w:val="20"/>
                <w:szCs w:val="20"/>
                <w:u w:val="single"/>
              </w:rPr>
              <w:t>(объём не менее 36 часов).</w:t>
            </w:r>
          </w:p>
        </w:tc>
        <w:tc>
          <w:tcPr>
            <w:tcW w:w="1417" w:type="dxa"/>
            <w:vMerge w:val="restart"/>
            <w:tcBorders>
              <w:top w:val="single" w:sz="4" w:space="0" w:color="000000"/>
              <w:left w:val="single" w:sz="4" w:space="0" w:color="000000"/>
              <w:right w:val="single" w:sz="4" w:space="0" w:color="000000"/>
            </w:tcBorders>
          </w:tcPr>
          <w:p w14:paraId="67A865AE" w14:textId="08431C90" w:rsidR="0054493D" w:rsidRPr="00D618D0" w:rsidRDefault="0054493D" w:rsidP="008536F0">
            <w:pPr>
              <w:spacing w:after="0" w:line="240" w:lineRule="auto"/>
              <w:rPr>
                <w:rFonts w:ascii="Times New Roman" w:hAnsi="Times New Roman" w:cs="Times New Roman"/>
                <w:sz w:val="20"/>
                <w:szCs w:val="20"/>
              </w:rPr>
            </w:pPr>
          </w:p>
        </w:tc>
      </w:tr>
      <w:tr w:rsidR="0054493D" w14:paraId="2E23EC76" w14:textId="77777777" w:rsidTr="0068713E">
        <w:trPr>
          <w:trHeight w:val="200"/>
        </w:trPr>
        <w:tc>
          <w:tcPr>
            <w:tcW w:w="2381" w:type="dxa"/>
            <w:vMerge/>
            <w:tcBorders>
              <w:left w:val="single" w:sz="4" w:space="0" w:color="000000"/>
              <w:right w:val="single" w:sz="4" w:space="0" w:color="000000"/>
            </w:tcBorders>
            <w:tcMar>
              <w:top w:w="0" w:type="dxa"/>
              <w:left w:w="108" w:type="dxa"/>
              <w:bottom w:w="0" w:type="dxa"/>
              <w:right w:w="108" w:type="dxa"/>
            </w:tcMar>
          </w:tcPr>
          <w:p w14:paraId="535C6589" w14:textId="77777777" w:rsidR="0054493D" w:rsidRPr="00D618D0"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1AB020EC"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right w:val="single" w:sz="4" w:space="0" w:color="000000"/>
            </w:tcBorders>
          </w:tcPr>
          <w:p w14:paraId="71EBC3A4"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860" w:type="dxa"/>
            <w:tcBorders>
              <w:top w:val="nil"/>
              <w:left w:val="single" w:sz="4" w:space="0" w:color="000000"/>
              <w:bottom w:val="nil"/>
              <w:right w:val="single" w:sz="4" w:space="0" w:color="000000"/>
            </w:tcBorders>
          </w:tcPr>
          <w:p w14:paraId="7CBD5679"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rPr>
              <w:t xml:space="preserve">2. Положительная динамика привлечения разных категорий обучающихся в мероприятия по воспитанию информационной культуры </w:t>
            </w:r>
            <w:r w:rsidRPr="00D618D0">
              <w:rPr>
                <w:rFonts w:ascii="Times New Roman" w:hAnsi="Times New Roman" w:cs="Times New Roman"/>
                <w:color w:val="000000"/>
                <w:sz w:val="20"/>
                <w:szCs w:val="20"/>
              </w:rPr>
              <w:lastRenderedPageBreak/>
              <w:t>(количество за последние три года).</w:t>
            </w:r>
          </w:p>
        </w:tc>
        <w:tc>
          <w:tcPr>
            <w:tcW w:w="3686" w:type="dxa"/>
            <w:tcBorders>
              <w:top w:val="nil"/>
              <w:left w:val="single" w:sz="4" w:space="0" w:color="000000"/>
              <w:bottom w:val="nil"/>
              <w:right w:val="single" w:sz="4" w:space="0" w:color="000000"/>
            </w:tcBorders>
          </w:tcPr>
          <w:p w14:paraId="7510F39B"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rPr>
              <w:lastRenderedPageBreak/>
              <w:t>2. Положительная динамика привлечения разных категорий обучающихся в мероприятия по воспитанию информационной культуры (количество за последние три года).</w:t>
            </w:r>
          </w:p>
        </w:tc>
        <w:tc>
          <w:tcPr>
            <w:tcW w:w="1417" w:type="dxa"/>
            <w:vMerge/>
            <w:tcBorders>
              <w:left w:val="single" w:sz="4" w:space="0" w:color="000000"/>
              <w:right w:val="single" w:sz="4" w:space="0" w:color="000000"/>
            </w:tcBorders>
          </w:tcPr>
          <w:p w14:paraId="13F16106" w14:textId="77777777" w:rsidR="0054493D" w:rsidRPr="00D618D0" w:rsidRDefault="0054493D" w:rsidP="008536F0">
            <w:pPr>
              <w:spacing w:after="0" w:line="240" w:lineRule="auto"/>
              <w:rPr>
                <w:rFonts w:ascii="Times New Roman" w:hAnsi="Times New Roman" w:cs="Times New Roman"/>
                <w:sz w:val="20"/>
                <w:szCs w:val="20"/>
              </w:rPr>
            </w:pPr>
          </w:p>
        </w:tc>
      </w:tr>
      <w:tr w:rsidR="0054493D" w14:paraId="5F23530D" w14:textId="77777777" w:rsidTr="0068713E">
        <w:trPr>
          <w:trHeight w:val="200"/>
        </w:trPr>
        <w:tc>
          <w:tcPr>
            <w:tcW w:w="2381" w:type="dxa"/>
            <w:vMerge/>
            <w:tcBorders>
              <w:left w:val="single" w:sz="4" w:space="0" w:color="000000"/>
              <w:right w:val="single" w:sz="4" w:space="0" w:color="000000"/>
            </w:tcBorders>
            <w:tcMar>
              <w:top w:w="0" w:type="dxa"/>
              <w:left w:w="108" w:type="dxa"/>
              <w:bottom w:w="0" w:type="dxa"/>
              <w:right w:w="108" w:type="dxa"/>
            </w:tcMar>
          </w:tcPr>
          <w:p w14:paraId="33333712" w14:textId="77777777" w:rsidR="0054493D" w:rsidRPr="00D618D0"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4ED47CF6"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right w:val="single" w:sz="4" w:space="0" w:color="000000"/>
            </w:tcBorders>
          </w:tcPr>
          <w:p w14:paraId="48CAD7E3"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860" w:type="dxa"/>
            <w:vMerge w:val="restart"/>
            <w:tcBorders>
              <w:top w:val="nil"/>
              <w:left w:val="single" w:sz="4" w:space="0" w:color="000000"/>
              <w:right w:val="single" w:sz="4" w:space="0" w:color="000000"/>
            </w:tcBorders>
          </w:tcPr>
          <w:p w14:paraId="28C8F63C"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rPr>
              <w:t>3. Положительная динамика результатов освоения обучающимися основ информационной грамотности по итогам мониторингов, проводимых образовательной организацией за последние три года (в%).</w:t>
            </w:r>
          </w:p>
        </w:tc>
        <w:tc>
          <w:tcPr>
            <w:tcW w:w="3686" w:type="dxa"/>
            <w:tcBorders>
              <w:top w:val="nil"/>
              <w:left w:val="single" w:sz="4" w:space="0" w:color="000000"/>
              <w:bottom w:val="single" w:sz="4" w:space="0" w:color="000000"/>
              <w:right w:val="single" w:sz="4" w:space="0" w:color="000000"/>
            </w:tcBorders>
          </w:tcPr>
          <w:p w14:paraId="1999EB9A"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rPr>
              <w:t>3. Положительная динамика результатов освоения обучающимися основ информационной грамотности по итогам мониторингов, проводимых образовательной организацией за последние три года (в%).</w:t>
            </w:r>
          </w:p>
        </w:tc>
        <w:tc>
          <w:tcPr>
            <w:tcW w:w="1417" w:type="dxa"/>
            <w:vMerge/>
            <w:tcBorders>
              <w:left w:val="single" w:sz="4" w:space="0" w:color="000000"/>
              <w:right w:val="single" w:sz="4" w:space="0" w:color="000000"/>
            </w:tcBorders>
          </w:tcPr>
          <w:p w14:paraId="59B3BB3F" w14:textId="77777777" w:rsidR="0054493D" w:rsidRPr="00D618D0" w:rsidRDefault="0054493D" w:rsidP="008536F0">
            <w:pPr>
              <w:spacing w:after="0" w:line="240" w:lineRule="auto"/>
              <w:rPr>
                <w:rFonts w:ascii="Times New Roman" w:hAnsi="Times New Roman" w:cs="Times New Roman"/>
                <w:sz w:val="20"/>
                <w:szCs w:val="20"/>
              </w:rPr>
            </w:pPr>
          </w:p>
        </w:tc>
      </w:tr>
      <w:tr w:rsidR="0054493D" w14:paraId="1549ED30" w14:textId="77777777" w:rsidTr="0068713E">
        <w:trPr>
          <w:trHeight w:val="200"/>
        </w:trPr>
        <w:tc>
          <w:tcPr>
            <w:tcW w:w="238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935FA87" w14:textId="77777777" w:rsidR="0054493D" w:rsidRPr="00D618D0"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56D900F5"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bottom w:val="single" w:sz="4" w:space="0" w:color="000000"/>
              <w:right w:val="single" w:sz="4" w:space="0" w:color="000000"/>
            </w:tcBorders>
          </w:tcPr>
          <w:p w14:paraId="5E0690C4"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bottom w:val="single" w:sz="4" w:space="0" w:color="000000"/>
              <w:right w:val="single" w:sz="4" w:space="0" w:color="000000"/>
            </w:tcBorders>
          </w:tcPr>
          <w:p w14:paraId="3CECA045"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3686" w:type="dxa"/>
            <w:tcBorders>
              <w:top w:val="single" w:sz="4" w:space="0" w:color="000000"/>
              <w:left w:val="single" w:sz="4" w:space="0" w:color="000000"/>
              <w:bottom w:val="single" w:sz="4" w:space="0" w:color="000000"/>
              <w:right w:val="single" w:sz="4" w:space="0" w:color="000000"/>
            </w:tcBorders>
          </w:tcPr>
          <w:p w14:paraId="4C327F9E"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u w:val="single"/>
              </w:rPr>
              <w:t>4. Доля педагогов, родителей, социальных партнёров, включенных в деятельность по разработке и реализации программы воспитания у обучающихся информационной культуры.</w:t>
            </w:r>
          </w:p>
        </w:tc>
        <w:tc>
          <w:tcPr>
            <w:tcW w:w="1417" w:type="dxa"/>
            <w:vMerge/>
            <w:tcBorders>
              <w:left w:val="single" w:sz="4" w:space="0" w:color="000000"/>
              <w:bottom w:val="single" w:sz="4" w:space="0" w:color="000000"/>
              <w:right w:val="single" w:sz="4" w:space="0" w:color="000000"/>
            </w:tcBorders>
          </w:tcPr>
          <w:p w14:paraId="3E386A11" w14:textId="77777777" w:rsidR="0054493D" w:rsidRPr="00D618D0" w:rsidRDefault="0054493D" w:rsidP="008536F0">
            <w:pPr>
              <w:spacing w:after="0" w:line="240" w:lineRule="auto"/>
              <w:rPr>
                <w:rFonts w:ascii="Times New Roman" w:hAnsi="Times New Roman" w:cs="Times New Roman"/>
                <w:sz w:val="20"/>
                <w:szCs w:val="20"/>
              </w:rPr>
            </w:pPr>
          </w:p>
        </w:tc>
      </w:tr>
      <w:tr w:rsidR="0054493D" w14:paraId="58A34E16" w14:textId="77777777" w:rsidTr="0068713E">
        <w:trPr>
          <w:trHeight w:val="200"/>
        </w:trPr>
        <w:tc>
          <w:tcPr>
            <w:tcW w:w="238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E663DE6"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sz w:val="20"/>
                <w:szCs w:val="20"/>
              </w:rPr>
              <w:t>Консультирование обучающихся по работе с библиотечными каталогами и справочными изданиями, по информационной деятельности</w:t>
            </w:r>
          </w:p>
        </w:tc>
        <w:tc>
          <w:tcPr>
            <w:tcW w:w="2551" w:type="dxa"/>
            <w:vMerge w:val="restart"/>
            <w:tcBorders>
              <w:top w:val="single" w:sz="4" w:space="0" w:color="000000"/>
              <w:left w:val="single" w:sz="4" w:space="0" w:color="000000"/>
              <w:right w:val="single" w:sz="4" w:space="0" w:color="000000"/>
            </w:tcBorders>
          </w:tcPr>
          <w:p w14:paraId="636192F8"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 xml:space="preserve">1. Проведение индивидуальных консультаций. </w:t>
            </w:r>
          </w:p>
          <w:p w14:paraId="31501C05"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2. Использование возможностей учебных занятий, внеурочных мероприятий для консультирования обучающихся.</w:t>
            </w:r>
          </w:p>
        </w:tc>
        <w:tc>
          <w:tcPr>
            <w:tcW w:w="2551" w:type="dxa"/>
            <w:vMerge w:val="restart"/>
            <w:tcBorders>
              <w:top w:val="single" w:sz="4" w:space="0" w:color="000000"/>
              <w:left w:val="single" w:sz="4" w:space="0" w:color="000000"/>
              <w:right w:val="single" w:sz="4" w:space="0" w:color="000000"/>
            </w:tcBorders>
          </w:tcPr>
          <w:p w14:paraId="694FC32E"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 xml:space="preserve">1. Проведение индивидуальных консультаций. </w:t>
            </w:r>
          </w:p>
          <w:p w14:paraId="33FFB3F9"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2. Использование возможностей учебных занятий, внеурочных мероприятий для консультирования обучающихся.</w:t>
            </w:r>
          </w:p>
        </w:tc>
        <w:tc>
          <w:tcPr>
            <w:tcW w:w="2860" w:type="dxa"/>
            <w:tcBorders>
              <w:top w:val="single" w:sz="4" w:space="0" w:color="000000"/>
              <w:left w:val="single" w:sz="4" w:space="0" w:color="000000"/>
              <w:bottom w:val="nil"/>
              <w:right w:val="single" w:sz="4" w:space="0" w:color="000000"/>
            </w:tcBorders>
          </w:tcPr>
          <w:p w14:paraId="73A81F63"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1. Наличие журнала проведения консультаций.</w:t>
            </w:r>
          </w:p>
        </w:tc>
        <w:tc>
          <w:tcPr>
            <w:tcW w:w="3686" w:type="dxa"/>
            <w:tcBorders>
              <w:top w:val="single" w:sz="4" w:space="0" w:color="000000"/>
              <w:left w:val="single" w:sz="4" w:space="0" w:color="000000"/>
              <w:bottom w:val="nil"/>
              <w:right w:val="single" w:sz="4" w:space="0" w:color="000000"/>
            </w:tcBorders>
          </w:tcPr>
          <w:p w14:paraId="213F81C1"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1. Наличие журнала проведения консультаций.</w:t>
            </w:r>
          </w:p>
        </w:tc>
        <w:tc>
          <w:tcPr>
            <w:tcW w:w="1417" w:type="dxa"/>
            <w:vMerge w:val="restart"/>
            <w:tcBorders>
              <w:top w:val="single" w:sz="4" w:space="0" w:color="000000"/>
              <w:left w:val="single" w:sz="4" w:space="0" w:color="000000"/>
              <w:right w:val="single" w:sz="4" w:space="0" w:color="000000"/>
            </w:tcBorders>
          </w:tcPr>
          <w:p w14:paraId="28301BB2" w14:textId="58F612EB" w:rsidR="0054493D" w:rsidRPr="00D618D0" w:rsidRDefault="0054493D" w:rsidP="008536F0">
            <w:pPr>
              <w:spacing w:after="0" w:line="240" w:lineRule="auto"/>
              <w:rPr>
                <w:rFonts w:ascii="Times New Roman" w:hAnsi="Times New Roman" w:cs="Times New Roman"/>
                <w:b/>
                <w:sz w:val="20"/>
                <w:szCs w:val="20"/>
              </w:rPr>
            </w:pPr>
          </w:p>
        </w:tc>
      </w:tr>
      <w:tr w:rsidR="0054493D" w14:paraId="18EE999A" w14:textId="77777777" w:rsidTr="0068713E">
        <w:trPr>
          <w:trHeight w:val="200"/>
        </w:trPr>
        <w:tc>
          <w:tcPr>
            <w:tcW w:w="238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BF77458" w14:textId="77777777" w:rsidR="0054493D" w:rsidRPr="00D618D0"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2F36F8FC"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bottom w:val="single" w:sz="4" w:space="0" w:color="000000"/>
              <w:right w:val="single" w:sz="4" w:space="0" w:color="000000"/>
            </w:tcBorders>
          </w:tcPr>
          <w:p w14:paraId="6AFAAB0B"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860" w:type="dxa"/>
            <w:tcBorders>
              <w:top w:val="nil"/>
              <w:left w:val="single" w:sz="4" w:space="0" w:color="000000"/>
              <w:bottom w:val="single" w:sz="4" w:space="0" w:color="000000"/>
              <w:right w:val="single" w:sz="4" w:space="0" w:color="000000"/>
            </w:tcBorders>
          </w:tcPr>
          <w:p w14:paraId="2D80BA7C"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rPr>
              <w:t>2. Положительная динамика количества обратившихся за консультационной помощью за последние три года.</w:t>
            </w:r>
          </w:p>
        </w:tc>
        <w:tc>
          <w:tcPr>
            <w:tcW w:w="3686" w:type="dxa"/>
            <w:tcBorders>
              <w:top w:val="nil"/>
              <w:left w:val="single" w:sz="4" w:space="0" w:color="000000"/>
              <w:bottom w:val="single" w:sz="4" w:space="0" w:color="000000"/>
              <w:right w:val="single" w:sz="4" w:space="0" w:color="000000"/>
            </w:tcBorders>
          </w:tcPr>
          <w:p w14:paraId="283DE28E"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rPr>
              <w:t>2. Положительная динамика количества обратившихся за консультационной помощью за последние три года.</w:t>
            </w:r>
          </w:p>
        </w:tc>
        <w:tc>
          <w:tcPr>
            <w:tcW w:w="1417" w:type="dxa"/>
            <w:vMerge/>
            <w:tcBorders>
              <w:left w:val="single" w:sz="4" w:space="0" w:color="000000"/>
              <w:bottom w:val="single" w:sz="4" w:space="0" w:color="000000"/>
              <w:right w:val="single" w:sz="4" w:space="0" w:color="000000"/>
            </w:tcBorders>
          </w:tcPr>
          <w:p w14:paraId="69D48491" w14:textId="77777777" w:rsidR="0054493D" w:rsidRPr="00D618D0" w:rsidRDefault="0054493D" w:rsidP="008536F0">
            <w:pPr>
              <w:spacing w:after="0" w:line="240" w:lineRule="auto"/>
              <w:rPr>
                <w:rFonts w:ascii="Times New Roman" w:hAnsi="Times New Roman" w:cs="Times New Roman"/>
                <w:sz w:val="20"/>
                <w:szCs w:val="20"/>
              </w:rPr>
            </w:pPr>
          </w:p>
        </w:tc>
      </w:tr>
      <w:tr w:rsidR="0054493D" w14:paraId="360CD83C" w14:textId="77777777" w:rsidTr="0068713E">
        <w:trPr>
          <w:trHeight w:val="200"/>
        </w:trPr>
        <w:tc>
          <w:tcPr>
            <w:tcW w:w="238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629DA60"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sz w:val="20"/>
                <w:szCs w:val="20"/>
              </w:rPr>
              <w:t>Информационно-методическая поддержка реализации образовательных программ и ФРПВ, РПВ</w:t>
            </w:r>
          </w:p>
        </w:tc>
        <w:tc>
          <w:tcPr>
            <w:tcW w:w="2551" w:type="dxa"/>
            <w:vMerge w:val="restart"/>
            <w:tcBorders>
              <w:top w:val="single" w:sz="4" w:space="0" w:color="000000"/>
              <w:left w:val="single" w:sz="4" w:space="0" w:color="000000"/>
              <w:right w:val="single" w:sz="4" w:space="0" w:color="000000"/>
            </w:tcBorders>
          </w:tcPr>
          <w:p w14:paraId="1EAB86C5"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 xml:space="preserve">1. </w:t>
            </w:r>
            <w:r w:rsidRPr="00D618D0">
              <w:rPr>
                <w:rFonts w:ascii="Times New Roman" w:hAnsi="Times New Roman" w:cs="Times New Roman"/>
                <w:sz w:val="20"/>
                <w:szCs w:val="20"/>
              </w:rPr>
              <w:t xml:space="preserve">Предоставление по запросам педагогов дополнительных методических ресурсов; актуальной информации по учебным дисциплинам, рабочим программам воспитания. </w:t>
            </w:r>
          </w:p>
          <w:p w14:paraId="355DEAA4"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2. Оказание педагогической поддержки творческой информационной деятельности обучающихся (по поступившим запросам).</w:t>
            </w:r>
          </w:p>
        </w:tc>
        <w:tc>
          <w:tcPr>
            <w:tcW w:w="2551" w:type="dxa"/>
            <w:vMerge w:val="restart"/>
            <w:tcBorders>
              <w:top w:val="single" w:sz="4" w:space="0" w:color="000000"/>
              <w:left w:val="single" w:sz="4" w:space="0" w:color="000000"/>
              <w:right w:val="single" w:sz="4" w:space="0" w:color="000000"/>
            </w:tcBorders>
          </w:tcPr>
          <w:p w14:paraId="6EFF5C75"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 xml:space="preserve">1. </w:t>
            </w:r>
            <w:r w:rsidRPr="00D618D0">
              <w:rPr>
                <w:rFonts w:ascii="Times New Roman" w:hAnsi="Times New Roman" w:cs="Times New Roman"/>
                <w:sz w:val="20"/>
                <w:szCs w:val="20"/>
              </w:rPr>
              <w:t xml:space="preserve">Предоставление по запросам педагогов дополнительных методических ресурсов; актуальной информации по учебным дисциплинам, рабочим программам воспитания. </w:t>
            </w:r>
            <w:r w:rsidRPr="00D618D0">
              <w:rPr>
                <w:rFonts w:ascii="Times New Roman" w:hAnsi="Times New Roman" w:cs="Times New Roman"/>
                <w:color w:val="000000"/>
                <w:sz w:val="20"/>
                <w:szCs w:val="20"/>
              </w:rPr>
              <w:t xml:space="preserve"> </w:t>
            </w:r>
          </w:p>
          <w:p w14:paraId="558AEE43" w14:textId="77777777" w:rsidR="0054493D" w:rsidRPr="00D618D0" w:rsidRDefault="0054493D" w:rsidP="008536F0">
            <w:pPr>
              <w:spacing w:after="0" w:line="240" w:lineRule="auto"/>
              <w:rPr>
                <w:rFonts w:ascii="Times New Roman" w:hAnsi="Times New Roman" w:cs="Times New Roman"/>
                <w:sz w:val="20"/>
                <w:szCs w:val="20"/>
                <w:u w:val="single"/>
              </w:rPr>
            </w:pPr>
            <w:r w:rsidRPr="00D618D0">
              <w:rPr>
                <w:rFonts w:ascii="Times New Roman" w:hAnsi="Times New Roman" w:cs="Times New Roman"/>
                <w:color w:val="000000"/>
                <w:sz w:val="20"/>
                <w:szCs w:val="20"/>
                <w:u w:val="single"/>
              </w:rPr>
              <w:t xml:space="preserve">2. Оказание педагогической поддержки деятельности детских общественных объединений информационной направленности (детских пресс- или медиацентров, редакций газет образовательных </w:t>
            </w:r>
            <w:r w:rsidRPr="00D618D0">
              <w:rPr>
                <w:rFonts w:ascii="Times New Roman" w:hAnsi="Times New Roman" w:cs="Times New Roman"/>
                <w:color w:val="000000"/>
                <w:sz w:val="20"/>
                <w:szCs w:val="20"/>
              </w:rPr>
              <w:t>организаций и т.д.).</w:t>
            </w:r>
          </w:p>
          <w:p w14:paraId="4DE3609F" w14:textId="77777777" w:rsidR="0054493D" w:rsidRPr="00D618D0" w:rsidRDefault="0054493D" w:rsidP="008536F0">
            <w:pPr>
              <w:spacing w:after="0" w:line="240" w:lineRule="auto"/>
              <w:rPr>
                <w:rFonts w:ascii="Times New Roman" w:hAnsi="Times New Roman" w:cs="Times New Roman"/>
                <w:sz w:val="20"/>
                <w:szCs w:val="20"/>
                <w:u w:val="single"/>
              </w:rPr>
            </w:pPr>
            <w:r w:rsidRPr="00D618D0">
              <w:rPr>
                <w:rFonts w:ascii="Times New Roman" w:hAnsi="Times New Roman" w:cs="Times New Roman"/>
                <w:color w:val="000000"/>
                <w:sz w:val="20"/>
                <w:szCs w:val="20"/>
                <w:u w:val="single"/>
              </w:rPr>
              <w:lastRenderedPageBreak/>
              <w:t xml:space="preserve">3. Разработка информационно - методических материалов, в том числе электронных.  </w:t>
            </w:r>
          </w:p>
        </w:tc>
        <w:tc>
          <w:tcPr>
            <w:tcW w:w="2860" w:type="dxa"/>
            <w:tcBorders>
              <w:top w:val="single" w:sz="4" w:space="0" w:color="000000"/>
              <w:left w:val="single" w:sz="4" w:space="0" w:color="000000"/>
              <w:bottom w:val="nil"/>
              <w:right w:val="single" w:sz="4" w:space="0" w:color="000000"/>
            </w:tcBorders>
          </w:tcPr>
          <w:p w14:paraId="26FE9D43"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lastRenderedPageBreak/>
              <w:t xml:space="preserve">1. Положительная динамика количества поступивших информационных запросов за последние три года. </w:t>
            </w:r>
          </w:p>
        </w:tc>
        <w:tc>
          <w:tcPr>
            <w:tcW w:w="3686" w:type="dxa"/>
            <w:tcBorders>
              <w:top w:val="single" w:sz="4" w:space="0" w:color="000000"/>
              <w:left w:val="single" w:sz="4" w:space="0" w:color="000000"/>
              <w:bottom w:val="nil"/>
              <w:right w:val="single" w:sz="4" w:space="0" w:color="000000"/>
            </w:tcBorders>
          </w:tcPr>
          <w:p w14:paraId="119EDFF1" w14:textId="77777777" w:rsidR="0054493D" w:rsidRPr="00D618D0" w:rsidRDefault="0054493D" w:rsidP="008536F0">
            <w:pPr>
              <w:spacing w:after="0" w:line="240" w:lineRule="auto"/>
              <w:rPr>
                <w:rFonts w:ascii="Times New Roman" w:hAnsi="Times New Roman" w:cs="Times New Roman"/>
                <w:sz w:val="20"/>
                <w:szCs w:val="20"/>
                <w:u w:val="single"/>
              </w:rPr>
            </w:pPr>
            <w:r w:rsidRPr="00D618D0">
              <w:rPr>
                <w:rFonts w:ascii="Times New Roman" w:hAnsi="Times New Roman" w:cs="Times New Roman"/>
                <w:color w:val="000000"/>
                <w:sz w:val="20"/>
                <w:szCs w:val="20"/>
              </w:rPr>
              <w:t>1. Положительная динамика количества  поступивших информационных запросов за последние три года.</w:t>
            </w:r>
          </w:p>
        </w:tc>
        <w:tc>
          <w:tcPr>
            <w:tcW w:w="1417" w:type="dxa"/>
            <w:vMerge w:val="restart"/>
            <w:tcBorders>
              <w:top w:val="single" w:sz="4" w:space="0" w:color="000000"/>
              <w:left w:val="single" w:sz="4" w:space="0" w:color="000000"/>
              <w:right w:val="single" w:sz="4" w:space="0" w:color="000000"/>
            </w:tcBorders>
          </w:tcPr>
          <w:p w14:paraId="7FFD5E05" w14:textId="614D2E87" w:rsidR="0054493D" w:rsidRPr="00D618D0" w:rsidRDefault="0054493D" w:rsidP="008536F0">
            <w:pPr>
              <w:spacing w:after="0" w:line="240" w:lineRule="auto"/>
              <w:rPr>
                <w:rFonts w:ascii="Times New Roman" w:hAnsi="Times New Roman" w:cs="Times New Roman"/>
                <w:b/>
                <w:sz w:val="20"/>
                <w:szCs w:val="20"/>
              </w:rPr>
            </w:pPr>
          </w:p>
        </w:tc>
      </w:tr>
      <w:tr w:rsidR="0054493D" w14:paraId="1A7E21FC" w14:textId="77777777" w:rsidTr="0068713E">
        <w:trPr>
          <w:trHeight w:val="200"/>
        </w:trPr>
        <w:tc>
          <w:tcPr>
            <w:tcW w:w="2381" w:type="dxa"/>
            <w:vMerge/>
            <w:tcBorders>
              <w:left w:val="single" w:sz="4" w:space="0" w:color="000000"/>
              <w:right w:val="single" w:sz="4" w:space="0" w:color="000000"/>
            </w:tcBorders>
            <w:tcMar>
              <w:top w:w="0" w:type="dxa"/>
              <w:left w:w="108" w:type="dxa"/>
              <w:bottom w:w="0" w:type="dxa"/>
              <w:right w:w="108" w:type="dxa"/>
            </w:tcMar>
          </w:tcPr>
          <w:p w14:paraId="25D0375C" w14:textId="77777777" w:rsidR="0054493D" w:rsidRPr="00D618D0"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3FE89BCA"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right w:val="single" w:sz="4" w:space="0" w:color="000000"/>
            </w:tcBorders>
          </w:tcPr>
          <w:p w14:paraId="59AD6647"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860" w:type="dxa"/>
            <w:vMerge w:val="restart"/>
            <w:tcBorders>
              <w:top w:val="nil"/>
              <w:left w:val="single" w:sz="4" w:space="0" w:color="000000"/>
              <w:right w:val="single" w:sz="4" w:space="0" w:color="000000"/>
            </w:tcBorders>
          </w:tcPr>
          <w:p w14:paraId="6C39A016" w14:textId="77777777" w:rsidR="0054493D" w:rsidRPr="00D618D0" w:rsidRDefault="0054493D" w:rsidP="008536F0">
            <w:pPr>
              <w:spacing w:after="0" w:line="240" w:lineRule="auto"/>
              <w:rPr>
                <w:rFonts w:ascii="Times New Roman" w:hAnsi="Times New Roman" w:cs="Times New Roman"/>
                <w:sz w:val="20"/>
                <w:szCs w:val="20"/>
              </w:rPr>
            </w:pPr>
            <w:r w:rsidRPr="00D618D0">
              <w:rPr>
                <w:rFonts w:ascii="Times New Roman" w:hAnsi="Times New Roman" w:cs="Times New Roman"/>
                <w:color w:val="000000"/>
                <w:sz w:val="20"/>
                <w:szCs w:val="20"/>
              </w:rPr>
              <w:t>2. Стабильные показатели количества выполненных информационных запросов за последние три года</w:t>
            </w:r>
          </w:p>
          <w:p w14:paraId="79BF5437"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rPr>
              <w:t xml:space="preserve"> (не менее 60%).</w:t>
            </w:r>
          </w:p>
        </w:tc>
        <w:tc>
          <w:tcPr>
            <w:tcW w:w="3686" w:type="dxa"/>
            <w:tcBorders>
              <w:top w:val="nil"/>
              <w:left w:val="single" w:sz="4" w:space="0" w:color="000000"/>
              <w:bottom w:val="nil"/>
              <w:right w:val="single" w:sz="4" w:space="0" w:color="000000"/>
            </w:tcBorders>
          </w:tcPr>
          <w:p w14:paraId="1B4DED11" w14:textId="77777777" w:rsidR="0054493D" w:rsidRPr="00D618D0" w:rsidRDefault="0054493D" w:rsidP="008536F0">
            <w:pPr>
              <w:spacing w:after="0" w:line="240" w:lineRule="auto"/>
              <w:rPr>
                <w:rFonts w:ascii="Times New Roman" w:hAnsi="Times New Roman" w:cs="Times New Roman"/>
                <w:sz w:val="20"/>
                <w:szCs w:val="20"/>
                <w:u w:val="single"/>
              </w:rPr>
            </w:pPr>
            <w:r w:rsidRPr="00D618D0">
              <w:rPr>
                <w:rFonts w:ascii="Times New Roman" w:hAnsi="Times New Roman" w:cs="Times New Roman"/>
                <w:color w:val="000000"/>
                <w:sz w:val="20"/>
                <w:szCs w:val="20"/>
              </w:rPr>
              <w:t xml:space="preserve">2. Стабильные показатели количества выполненных информационных запросов за последние три года </w:t>
            </w:r>
          </w:p>
          <w:p w14:paraId="178C7175"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u w:val="single"/>
              </w:rPr>
              <w:t>(не менее 80%)</w:t>
            </w:r>
          </w:p>
        </w:tc>
        <w:tc>
          <w:tcPr>
            <w:tcW w:w="1417" w:type="dxa"/>
            <w:vMerge/>
            <w:tcBorders>
              <w:left w:val="single" w:sz="4" w:space="0" w:color="000000"/>
              <w:right w:val="single" w:sz="4" w:space="0" w:color="000000"/>
            </w:tcBorders>
          </w:tcPr>
          <w:p w14:paraId="6D1D5CCD" w14:textId="77777777" w:rsidR="0054493D" w:rsidRPr="00D618D0" w:rsidRDefault="0054493D" w:rsidP="008536F0">
            <w:pPr>
              <w:spacing w:after="0" w:line="240" w:lineRule="auto"/>
              <w:rPr>
                <w:rFonts w:ascii="Times New Roman" w:hAnsi="Times New Roman" w:cs="Times New Roman"/>
                <w:sz w:val="20"/>
                <w:szCs w:val="20"/>
              </w:rPr>
            </w:pPr>
          </w:p>
        </w:tc>
      </w:tr>
      <w:tr w:rsidR="0054493D" w14:paraId="4A2AC7F7" w14:textId="77777777" w:rsidTr="0068713E">
        <w:trPr>
          <w:trHeight w:val="200"/>
        </w:trPr>
        <w:tc>
          <w:tcPr>
            <w:tcW w:w="238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3EA6E2D" w14:textId="77777777" w:rsidR="0054493D" w:rsidRPr="00D618D0"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0391A5F1"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551" w:type="dxa"/>
            <w:vMerge/>
            <w:tcBorders>
              <w:left w:val="single" w:sz="4" w:space="0" w:color="000000"/>
              <w:bottom w:val="single" w:sz="4" w:space="0" w:color="000000"/>
              <w:right w:val="single" w:sz="4" w:space="0" w:color="000000"/>
            </w:tcBorders>
          </w:tcPr>
          <w:p w14:paraId="0597D01E"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2860" w:type="dxa"/>
            <w:vMerge/>
            <w:tcBorders>
              <w:left w:val="single" w:sz="4" w:space="0" w:color="000000"/>
              <w:bottom w:val="single" w:sz="4" w:space="0" w:color="000000"/>
              <w:right w:val="single" w:sz="4" w:space="0" w:color="000000"/>
            </w:tcBorders>
          </w:tcPr>
          <w:p w14:paraId="2C17BFE7" w14:textId="77777777" w:rsidR="0054493D" w:rsidRPr="00D618D0" w:rsidRDefault="0054493D" w:rsidP="008536F0">
            <w:pPr>
              <w:spacing w:after="0" w:line="240" w:lineRule="auto"/>
              <w:rPr>
                <w:rFonts w:ascii="Times New Roman" w:hAnsi="Times New Roman" w:cs="Times New Roman"/>
                <w:color w:val="000000"/>
                <w:sz w:val="20"/>
                <w:szCs w:val="20"/>
              </w:rPr>
            </w:pPr>
          </w:p>
        </w:tc>
        <w:tc>
          <w:tcPr>
            <w:tcW w:w="3686" w:type="dxa"/>
            <w:tcBorders>
              <w:top w:val="nil"/>
              <w:left w:val="single" w:sz="4" w:space="0" w:color="000000"/>
              <w:bottom w:val="single" w:sz="4" w:space="0" w:color="000000"/>
              <w:right w:val="single" w:sz="4" w:space="0" w:color="000000"/>
            </w:tcBorders>
          </w:tcPr>
          <w:p w14:paraId="2D8963DC" w14:textId="77777777" w:rsidR="0054493D" w:rsidRPr="00D618D0" w:rsidRDefault="0054493D" w:rsidP="008536F0">
            <w:pPr>
              <w:spacing w:after="0" w:line="240" w:lineRule="auto"/>
              <w:rPr>
                <w:rFonts w:ascii="Times New Roman" w:hAnsi="Times New Roman" w:cs="Times New Roman"/>
                <w:color w:val="000000"/>
                <w:sz w:val="20"/>
                <w:szCs w:val="20"/>
              </w:rPr>
            </w:pPr>
            <w:r w:rsidRPr="00D618D0">
              <w:rPr>
                <w:rFonts w:ascii="Times New Roman" w:hAnsi="Times New Roman" w:cs="Times New Roman"/>
                <w:color w:val="000000"/>
                <w:sz w:val="20"/>
                <w:szCs w:val="20"/>
                <w:u w:val="single"/>
              </w:rPr>
              <w:t>3. Наличие разработанных информационно - методических материалов, в том числе электронных, за последние три года.</w:t>
            </w:r>
          </w:p>
        </w:tc>
        <w:tc>
          <w:tcPr>
            <w:tcW w:w="1417" w:type="dxa"/>
            <w:vMerge/>
            <w:tcBorders>
              <w:left w:val="single" w:sz="4" w:space="0" w:color="000000"/>
              <w:bottom w:val="single" w:sz="4" w:space="0" w:color="000000"/>
              <w:right w:val="single" w:sz="4" w:space="0" w:color="000000"/>
            </w:tcBorders>
          </w:tcPr>
          <w:p w14:paraId="5032DBE5" w14:textId="77777777" w:rsidR="0054493D" w:rsidRPr="00D618D0" w:rsidRDefault="0054493D" w:rsidP="008536F0">
            <w:pPr>
              <w:spacing w:after="0" w:line="240" w:lineRule="auto"/>
              <w:rPr>
                <w:rFonts w:ascii="Times New Roman" w:hAnsi="Times New Roman" w:cs="Times New Roman"/>
                <w:sz w:val="20"/>
                <w:szCs w:val="20"/>
              </w:rPr>
            </w:pPr>
          </w:p>
        </w:tc>
      </w:tr>
    </w:tbl>
    <w:p w14:paraId="021FEB49" w14:textId="77777777" w:rsidR="004D7962" w:rsidRDefault="004D7962" w:rsidP="008536F0">
      <w:pPr>
        <w:spacing w:after="0" w:line="240" w:lineRule="auto"/>
        <w:rPr>
          <w:rFonts w:ascii="Times New Roman" w:hAnsi="Times New Roman"/>
          <w:b/>
          <w:color w:val="000000" w:themeColor="text1"/>
          <w:sz w:val="24"/>
        </w:rPr>
      </w:pPr>
    </w:p>
    <w:p w14:paraId="1D91EE8B" w14:textId="4DEF4651" w:rsidR="004D7962" w:rsidRDefault="004D7962" w:rsidP="008536F0">
      <w:pPr>
        <w:spacing w:after="0" w:line="240" w:lineRule="auto"/>
        <w:rPr>
          <w:rFonts w:ascii="Times New Roman" w:hAnsi="Times New Roman"/>
          <w:b/>
          <w:color w:val="000000" w:themeColor="text1"/>
          <w:sz w:val="24"/>
        </w:rPr>
      </w:pPr>
      <w:r>
        <w:rPr>
          <w:rFonts w:ascii="Times New Roman" w:hAnsi="Times New Roman"/>
          <w:b/>
          <w:color w:val="000000" w:themeColor="text1"/>
          <w:sz w:val="24"/>
        </w:rPr>
        <w:t>Трудовая функция 3. «Организационно - методическое обеспечение мероприятий по развитию у обучающихся интереса к чтению»</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0"/>
        <w:gridCol w:w="2577"/>
        <w:gridCol w:w="2509"/>
        <w:gridCol w:w="12"/>
        <w:gridCol w:w="2865"/>
        <w:gridCol w:w="3686"/>
        <w:gridCol w:w="1417"/>
      </w:tblGrid>
      <w:tr w:rsidR="0054493D" w14:paraId="69586984" w14:textId="77777777" w:rsidTr="0054493D">
        <w:trPr>
          <w:trHeight w:hRule="exact" w:val="397"/>
        </w:trPr>
        <w:tc>
          <w:tcPr>
            <w:tcW w:w="2380" w:type="dxa"/>
            <w:vMerge w:val="restart"/>
            <w:tcBorders>
              <w:top w:val="single" w:sz="4" w:space="0" w:color="000000"/>
              <w:left w:val="single" w:sz="4" w:space="0" w:color="000000"/>
              <w:bottom w:val="single" w:sz="4" w:space="0" w:color="000000"/>
              <w:right w:val="single" w:sz="4" w:space="0" w:color="000000"/>
            </w:tcBorders>
            <w:vAlign w:val="center"/>
          </w:tcPr>
          <w:p w14:paraId="3A36F0A6"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Трудовые действия</w:t>
            </w:r>
          </w:p>
        </w:tc>
        <w:tc>
          <w:tcPr>
            <w:tcW w:w="5098" w:type="dxa"/>
            <w:gridSpan w:val="3"/>
            <w:tcBorders>
              <w:top w:val="single" w:sz="4" w:space="0" w:color="000000"/>
              <w:left w:val="single" w:sz="4" w:space="0" w:color="000000"/>
              <w:bottom w:val="single" w:sz="4" w:space="0" w:color="000000"/>
              <w:right w:val="single" w:sz="4" w:space="0" w:color="000000"/>
            </w:tcBorders>
            <w:vAlign w:val="center"/>
          </w:tcPr>
          <w:p w14:paraId="68BADB02"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Деятельность по достижению результата</w:t>
            </w:r>
          </w:p>
        </w:tc>
        <w:tc>
          <w:tcPr>
            <w:tcW w:w="6551" w:type="dxa"/>
            <w:gridSpan w:val="2"/>
            <w:tcBorders>
              <w:top w:val="single" w:sz="4" w:space="0" w:color="000000"/>
              <w:left w:val="single" w:sz="4" w:space="0" w:color="000000"/>
              <w:bottom w:val="single" w:sz="4" w:space="0" w:color="000000"/>
              <w:right w:val="single" w:sz="4" w:space="0" w:color="000000"/>
            </w:tcBorders>
            <w:vAlign w:val="center"/>
          </w:tcPr>
          <w:p w14:paraId="6370B93C"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Результаты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767F2702"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Самооценка</w:t>
            </w:r>
          </w:p>
          <w:p w14:paraId="07086D5E"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(сумма баллов)</w:t>
            </w:r>
          </w:p>
        </w:tc>
      </w:tr>
      <w:tr w:rsidR="0054493D" w14:paraId="4BC7B8B1" w14:textId="77777777" w:rsidTr="0068713E">
        <w:trPr>
          <w:trHeight w:hRule="exact" w:val="450"/>
        </w:trPr>
        <w:tc>
          <w:tcPr>
            <w:tcW w:w="2380" w:type="dxa"/>
            <w:vMerge/>
            <w:tcBorders>
              <w:top w:val="single" w:sz="4" w:space="0" w:color="000000"/>
              <w:left w:val="single" w:sz="4" w:space="0" w:color="000000"/>
              <w:bottom w:val="single" w:sz="4" w:space="0" w:color="000000"/>
              <w:right w:val="single" w:sz="4" w:space="0" w:color="000000"/>
            </w:tcBorders>
            <w:vAlign w:val="center"/>
          </w:tcPr>
          <w:p w14:paraId="7FD4D9E5" w14:textId="77777777" w:rsidR="0054493D" w:rsidRPr="00906547" w:rsidRDefault="0054493D" w:rsidP="00F77F1B">
            <w:pPr>
              <w:spacing w:after="0" w:line="240" w:lineRule="auto"/>
              <w:rPr>
                <w:rFonts w:ascii="Times New Roman" w:hAnsi="Times New Roman" w:cs="Times New Roman"/>
                <w:sz w:val="20"/>
                <w:szCs w:val="20"/>
              </w:rPr>
            </w:pPr>
          </w:p>
        </w:tc>
        <w:tc>
          <w:tcPr>
            <w:tcW w:w="2577" w:type="dxa"/>
            <w:tcBorders>
              <w:top w:val="single" w:sz="4" w:space="0" w:color="000000"/>
              <w:left w:val="single" w:sz="4" w:space="0" w:color="000000"/>
              <w:bottom w:val="single" w:sz="4" w:space="0" w:color="000000"/>
              <w:right w:val="single" w:sz="4" w:space="0" w:color="000000"/>
            </w:tcBorders>
            <w:vAlign w:val="center"/>
          </w:tcPr>
          <w:p w14:paraId="23B82A71"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14:paraId="6B40FB74"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tc>
        <w:tc>
          <w:tcPr>
            <w:tcW w:w="2865" w:type="dxa"/>
            <w:tcBorders>
              <w:top w:val="single" w:sz="4" w:space="0" w:color="000000"/>
              <w:left w:val="single" w:sz="4" w:space="0" w:color="000000"/>
              <w:bottom w:val="single" w:sz="4" w:space="0" w:color="000000"/>
              <w:right w:val="single" w:sz="4" w:space="0" w:color="000000"/>
            </w:tcBorders>
            <w:vAlign w:val="center"/>
          </w:tcPr>
          <w:p w14:paraId="36FB7924"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p w14:paraId="68633869"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(1 балл)</w:t>
            </w:r>
          </w:p>
        </w:tc>
        <w:tc>
          <w:tcPr>
            <w:tcW w:w="3686" w:type="dxa"/>
            <w:tcBorders>
              <w:top w:val="single" w:sz="4" w:space="0" w:color="000000"/>
              <w:left w:val="single" w:sz="4" w:space="0" w:color="000000"/>
              <w:bottom w:val="single" w:sz="4" w:space="0" w:color="000000"/>
              <w:right w:val="single" w:sz="4" w:space="0" w:color="000000"/>
            </w:tcBorders>
            <w:vAlign w:val="center"/>
          </w:tcPr>
          <w:p w14:paraId="41780849"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p w14:paraId="34E2A0D4"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(3 балла)</w:t>
            </w: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7540A35A" w14:textId="77777777" w:rsidR="0054493D" w:rsidRPr="00906547" w:rsidRDefault="0054493D" w:rsidP="00F77F1B">
            <w:pPr>
              <w:spacing w:after="0" w:line="240" w:lineRule="auto"/>
              <w:rPr>
                <w:rFonts w:ascii="Times New Roman" w:hAnsi="Times New Roman" w:cs="Times New Roman"/>
                <w:sz w:val="20"/>
                <w:szCs w:val="20"/>
              </w:rPr>
            </w:pPr>
          </w:p>
        </w:tc>
      </w:tr>
      <w:tr w:rsidR="0054493D" w14:paraId="712371BF" w14:textId="77777777" w:rsidTr="0068713E">
        <w:trPr>
          <w:trHeight w:val="200"/>
        </w:trPr>
        <w:tc>
          <w:tcPr>
            <w:tcW w:w="2380" w:type="dxa"/>
            <w:vMerge w:val="restart"/>
            <w:tcBorders>
              <w:top w:val="single" w:sz="4" w:space="0" w:color="000000"/>
              <w:left w:val="single" w:sz="4" w:space="0" w:color="000000"/>
              <w:right w:val="single" w:sz="4" w:space="0" w:color="000000"/>
            </w:tcBorders>
          </w:tcPr>
          <w:p w14:paraId="65C560E4"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Проведение мероприятий по формированию у обучающихся интереса к чтению</w:t>
            </w:r>
          </w:p>
        </w:tc>
        <w:tc>
          <w:tcPr>
            <w:tcW w:w="2577" w:type="dxa"/>
            <w:vMerge w:val="restart"/>
            <w:tcBorders>
              <w:top w:val="single" w:sz="4" w:space="0" w:color="000000"/>
              <w:left w:val="single" w:sz="4" w:space="0" w:color="000000"/>
              <w:right w:val="single" w:sz="4" w:space="0" w:color="000000"/>
            </w:tcBorders>
          </w:tcPr>
          <w:p w14:paraId="6022E56A"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 xml:space="preserve">1. Проведение мероприятий по формированию у обучающихся интереса к чтению. </w:t>
            </w:r>
          </w:p>
          <w:p w14:paraId="35C80480"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 xml:space="preserve">2. Подготовка и проведение  библиотечных выставок. </w:t>
            </w:r>
          </w:p>
        </w:tc>
        <w:tc>
          <w:tcPr>
            <w:tcW w:w="2509" w:type="dxa"/>
            <w:vMerge w:val="restart"/>
            <w:tcBorders>
              <w:top w:val="single" w:sz="4" w:space="0" w:color="000000"/>
              <w:left w:val="single" w:sz="4" w:space="0" w:color="000000"/>
              <w:right w:val="single" w:sz="4" w:space="0" w:color="000000"/>
            </w:tcBorders>
          </w:tcPr>
          <w:p w14:paraId="5561790B"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 xml:space="preserve">1. Проведение мероприятий по формированию у обучающихся интереса к чтению. </w:t>
            </w:r>
          </w:p>
          <w:p w14:paraId="176D6CF8" w14:textId="77777777" w:rsidR="0054493D" w:rsidRPr="00E25AD6" w:rsidRDefault="0054493D" w:rsidP="008536F0">
            <w:pPr>
              <w:spacing w:after="0" w:line="240" w:lineRule="auto"/>
              <w:rPr>
                <w:rFonts w:ascii="Times New Roman" w:hAnsi="Times New Roman" w:cs="Times New Roman"/>
                <w:sz w:val="20"/>
                <w:szCs w:val="20"/>
                <w:u w:val="single"/>
              </w:rPr>
            </w:pPr>
            <w:r w:rsidRPr="00E25AD6">
              <w:rPr>
                <w:rFonts w:ascii="Times New Roman" w:hAnsi="Times New Roman" w:cs="Times New Roman"/>
                <w:color w:val="000000"/>
                <w:sz w:val="20"/>
                <w:szCs w:val="20"/>
              </w:rPr>
              <w:t xml:space="preserve">2. Подготовка и проведение  библиотечных выставок, </w:t>
            </w:r>
            <w:r w:rsidRPr="00E25AD6">
              <w:rPr>
                <w:rFonts w:ascii="Times New Roman" w:hAnsi="Times New Roman" w:cs="Times New Roman"/>
                <w:color w:val="000000"/>
                <w:sz w:val="20"/>
                <w:szCs w:val="20"/>
                <w:u w:val="single"/>
              </w:rPr>
              <w:t>в том числе электронных, с привлечением обучающихся.</w:t>
            </w:r>
          </w:p>
          <w:p w14:paraId="5BFA34FE"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u w:val="single"/>
              </w:rPr>
              <w:t>3. Педагогическая поддержка детского литературного творчества.</w:t>
            </w:r>
          </w:p>
        </w:tc>
        <w:tc>
          <w:tcPr>
            <w:tcW w:w="2877" w:type="dxa"/>
            <w:gridSpan w:val="2"/>
            <w:tcBorders>
              <w:top w:val="single" w:sz="4" w:space="0" w:color="000000"/>
              <w:left w:val="single" w:sz="4" w:space="0" w:color="000000"/>
              <w:bottom w:val="nil"/>
              <w:right w:val="single" w:sz="4" w:space="0" w:color="000000"/>
            </w:tcBorders>
          </w:tcPr>
          <w:p w14:paraId="28CFD861"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1. Наличие в плане работы библиотеки мероприятий по формированию у обучающихся интереса к чтению.</w:t>
            </w:r>
          </w:p>
        </w:tc>
        <w:tc>
          <w:tcPr>
            <w:tcW w:w="3686" w:type="dxa"/>
            <w:tcBorders>
              <w:top w:val="single" w:sz="4" w:space="0" w:color="000000"/>
              <w:left w:val="single" w:sz="4" w:space="0" w:color="000000"/>
              <w:bottom w:val="nil"/>
              <w:right w:val="single" w:sz="4" w:space="0" w:color="000000"/>
            </w:tcBorders>
          </w:tcPr>
          <w:p w14:paraId="287A75AA"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1. Наличие в плане работы библиотеки мероприятий по формированию у обучающихся интереса к чтению.</w:t>
            </w:r>
          </w:p>
        </w:tc>
        <w:tc>
          <w:tcPr>
            <w:tcW w:w="1417" w:type="dxa"/>
            <w:vMerge w:val="restart"/>
            <w:tcBorders>
              <w:top w:val="single" w:sz="4" w:space="0" w:color="000000"/>
              <w:left w:val="single" w:sz="4" w:space="0" w:color="000000"/>
              <w:right w:val="single" w:sz="4" w:space="0" w:color="000000"/>
            </w:tcBorders>
          </w:tcPr>
          <w:p w14:paraId="237596B5" w14:textId="36124B8A" w:rsidR="0054493D" w:rsidRPr="00E25AD6" w:rsidRDefault="0054493D" w:rsidP="008536F0">
            <w:pPr>
              <w:spacing w:after="0" w:line="240" w:lineRule="auto"/>
              <w:rPr>
                <w:rFonts w:ascii="Times New Roman" w:hAnsi="Times New Roman" w:cs="Times New Roman"/>
                <w:sz w:val="20"/>
                <w:szCs w:val="20"/>
              </w:rPr>
            </w:pPr>
          </w:p>
        </w:tc>
      </w:tr>
      <w:tr w:rsidR="0054493D" w14:paraId="061D873F" w14:textId="77777777" w:rsidTr="0068713E">
        <w:trPr>
          <w:trHeight w:val="200"/>
        </w:trPr>
        <w:tc>
          <w:tcPr>
            <w:tcW w:w="2380" w:type="dxa"/>
            <w:vMerge/>
            <w:tcBorders>
              <w:left w:val="single" w:sz="4" w:space="0" w:color="000000"/>
              <w:right w:val="single" w:sz="4" w:space="0" w:color="000000"/>
            </w:tcBorders>
          </w:tcPr>
          <w:p w14:paraId="77CF9DFA" w14:textId="77777777" w:rsidR="0054493D" w:rsidRPr="00E25AD6" w:rsidRDefault="0054493D" w:rsidP="008536F0">
            <w:pPr>
              <w:spacing w:after="0" w:line="240" w:lineRule="auto"/>
              <w:rPr>
                <w:rFonts w:ascii="Times New Roman" w:hAnsi="Times New Roman" w:cs="Times New Roman"/>
                <w:sz w:val="20"/>
                <w:szCs w:val="20"/>
              </w:rPr>
            </w:pPr>
          </w:p>
        </w:tc>
        <w:tc>
          <w:tcPr>
            <w:tcW w:w="2577" w:type="dxa"/>
            <w:vMerge/>
            <w:tcBorders>
              <w:left w:val="single" w:sz="4" w:space="0" w:color="000000"/>
              <w:right w:val="single" w:sz="4" w:space="0" w:color="000000"/>
            </w:tcBorders>
          </w:tcPr>
          <w:p w14:paraId="72EC67BE"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509" w:type="dxa"/>
            <w:vMerge/>
            <w:tcBorders>
              <w:left w:val="single" w:sz="4" w:space="0" w:color="000000"/>
              <w:right w:val="single" w:sz="4" w:space="0" w:color="000000"/>
            </w:tcBorders>
          </w:tcPr>
          <w:p w14:paraId="7254E1D3"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877" w:type="dxa"/>
            <w:gridSpan w:val="2"/>
            <w:vMerge w:val="restart"/>
            <w:tcBorders>
              <w:top w:val="nil"/>
              <w:left w:val="single" w:sz="4" w:space="0" w:color="000000"/>
              <w:right w:val="single" w:sz="4" w:space="0" w:color="000000"/>
            </w:tcBorders>
          </w:tcPr>
          <w:p w14:paraId="3D685AF5"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rPr>
              <w:t xml:space="preserve">2. </w:t>
            </w:r>
            <w:r w:rsidRPr="00E25AD6">
              <w:rPr>
                <w:rFonts w:ascii="Times New Roman" w:hAnsi="Times New Roman" w:cs="Times New Roman"/>
                <w:sz w:val="20"/>
                <w:szCs w:val="20"/>
              </w:rPr>
              <w:t>Положительная динамика количества приглашённых к участию в библиотечных мероприятиях педагогов, родителей и др.за последние три года.</w:t>
            </w:r>
          </w:p>
        </w:tc>
        <w:tc>
          <w:tcPr>
            <w:tcW w:w="3686" w:type="dxa"/>
            <w:tcBorders>
              <w:top w:val="nil"/>
              <w:left w:val="single" w:sz="4" w:space="0" w:color="000000"/>
              <w:bottom w:val="nil"/>
              <w:right w:val="single" w:sz="4" w:space="0" w:color="000000"/>
            </w:tcBorders>
          </w:tcPr>
          <w:p w14:paraId="3CB04402"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rPr>
              <w:t>2. Положительная динамика количества приглашённых к участию в подготовке и проведении   библиотечных мероприятий обучающихся, педагогов, родителей и др.за последние три года.</w:t>
            </w:r>
          </w:p>
        </w:tc>
        <w:tc>
          <w:tcPr>
            <w:tcW w:w="1417" w:type="dxa"/>
            <w:vMerge/>
            <w:tcBorders>
              <w:left w:val="single" w:sz="4" w:space="0" w:color="000000"/>
              <w:right w:val="single" w:sz="4" w:space="0" w:color="000000"/>
            </w:tcBorders>
          </w:tcPr>
          <w:p w14:paraId="641EA144" w14:textId="77777777" w:rsidR="0054493D" w:rsidRPr="00E25AD6" w:rsidRDefault="0054493D" w:rsidP="008536F0">
            <w:pPr>
              <w:spacing w:after="0" w:line="240" w:lineRule="auto"/>
              <w:rPr>
                <w:rFonts w:ascii="Times New Roman" w:hAnsi="Times New Roman" w:cs="Times New Roman"/>
                <w:sz w:val="20"/>
                <w:szCs w:val="20"/>
              </w:rPr>
            </w:pPr>
          </w:p>
        </w:tc>
      </w:tr>
      <w:tr w:rsidR="0054493D" w14:paraId="13F536E0" w14:textId="77777777" w:rsidTr="0068713E">
        <w:trPr>
          <w:trHeight w:val="1815"/>
        </w:trPr>
        <w:tc>
          <w:tcPr>
            <w:tcW w:w="2380" w:type="dxa"/>
            <w:vMerge/>
            <w:tcBorders>
              <w:left w:val="single" w:sz="4" w:space="0" w:color="000000"/>
              <w:bottom w:val="single" w:sz="4" w:space="0" w:color="000000"/>
              <w:right w:val="single" w:sz="4" w:space="0" w:color="000000"/>
            </w:tcBorders>
          </w:tcPr>
          <w:p w14:paraId="35DA31B0" w14:textId="77777777" w:rsidR="0054493D" w:rsidRPr="00E25AD6" w:rsidRDefault="0054493D" w:rsidP="008536F0">
            <w:pPr>
              <w:spacing w:after="0" w:line="240" w:lineRule="auto"/>
              <w:rPr>
                <w:rFonts w:ascii="Times New Roman" w:hAnsi="Times New Roman" w:cs="Times New Roman"/>
                <w:sz w:val="20"/>
                <w:szCs w:val="20"/>
              </w:rPr>
            </w:pPr>
          </w:p>
        </w:tc>
        <w:tc>
          <w:tcPr>
            <w:tcW w:w="2577" w:type="dxa"/>
            <w:vMerge/>
            <w:tcBorders>
              <w:left w:val="single" w:sz="4" w:space="0" w:color="000000"/>
              <w:bottom w:val="single" w:sz="4" w:space="0" w:color="000000"/>
              <w:right w:val="single" w:sz="4" w:space="0" w:color="000000"/>
            </w:tcBorders>
          </w:tcPr>
          <w:p w14:paraId="0EB0F074"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509" w:type="dxa"/>
            <w:vMerge/>
            <w:tcBorders>
              <w:left w:val="single" w:sz="4" w:space="0" w:color="000000"/>
              <w:bottom w:val="single" w:sz="4" w:space="0" w:color="000000"/>
              <w:right w:val="single" w:sz="4" w:space="0" w:color="000000"/>
            </w:tcBorders>
          </w:tcPr>
          <w:p w14:paraId="35053881"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877" w:type="dxa"/>
            <w:gridSpan w:val="2"/>
            <w:vMerge/>
            <w:tcBorders>
              <w:left w:val="single" w:sz="4" w:space="0" w:color="000000"/>
              <w:bottom w:val="single" w:sz="4" w:space="0" w:color="000000"/>
              <w:right w:val="single" w:sz="4" w:space="0" w:color="000000"/>
            </w:tcBorders>
          </w:tcPr>
          <w:p w14:paraId="245586B4"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3686" w:type="dxa"/>
            <w:tcBorders>
              <w:top w:val="nil"/>
              <w:left w:val="single" w:sz="4" w:space="0" w:color="000000"/>
              <w:bottom w:val="single" w:sz="4" w:space="0" w:color="000000"/>
              <w:right w:val="single" w:sz="4" w:space="0" w:color="000000"/>
            </w:tcBorders>
          </w:tcPr>
          <w:p w14:paraId="05BA3435"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u w:val="single"/>
              </w:rPr>
              <w:t xml:space="preserve">3. </w:t>
            </w:r>
            <w:r w:rsidRPr="00E25AD6">
              <w:rPr>
                <w:rFonts w:ascii="Times New Roman" w:hAnsi="Times New Roman" w:cs="Times New Roman"/>
                <w:sz w:val="20"/>
                <w:szCs w:val="20"/>
                <w:u w:val="single"/>
              </w:rPr>
              <w:t>Результаты участия обучающихся в творческих конкурсах, проектах, в том числе сетевых (указать статус, наименование, дату проведения, место проведения) за последние</w:t>
            </w:r>
            <w:r w:rsidRPr="00E25AD6">
              <w:rPr>
                <w:rFonts w:ascii="Times New Roman" w:hAnsi="Times New Roman" w:cs="Times New Roman"/>
                <w:sz w:val="20"/>
                <w:szCs w:val="20"/>
              </w:rPr>
              <w:t xml:space="preserve"> три года</w:t>
            </w:r>
            <w:r w:rsidRPr="00E25AD6">
              <w:rPr>
                <w:rFonts w:ascii="Times New Roman" w:hAnsi="Times New Roman" w:cs="Times New Roman"/>
                <w:color w:val="000000"/>
                <w:sz w:val="20"/>
                <w:szCs w:val="20"/>
              </w:rPr>
              <w:t>.</w:t>
            </w:r>
          </w:p>
        </w:tc>
        <w:tc>
          <w:tcPr>
            <w:tcW w:w="1417" w:type="dxa"/>
            <w:vMerge/>
            <w:tcBorders>
              <w:left w:val="single" w:sz="4" w:space="0" w:color="000000"/>
              <w:bottom w:val="single" w:sz="4" w:space="0" w:color="000000"/>
              <w:right w:val="single" w:sz="4" w:space="0" w:color="000000"/>
            </w:tcBorders>
          </w:tcPr>
          <w:p w14:paraId="43D9C206" w14:textId="77777777" w:rsidR="0054493D" w:rsidRPr="00E25AD6" w:rsidRDefault="0054493D" w:rsidP="008536F0">
            <w:pPr>
              <w:spacing w:after="0" w:line="240" w:lineRule="auto"/>
              <w:rPr>
                <w:rFonts w:ascii="Times New Roman" w:hAnsi="Times New Roman" w:cs="Times New Roman"/>
                <w:sz w:val="20"/>
                <w:szCs w:val="20"/>
              </w:rPr>
            </w:pPr>
          </w:p>
        </w:tc>
      </w:tr>
      <w:tr w:rsidR="0054493D" w14:paraId="6972937A" w14:textId="77777777" w:rsidTr="0068713E">
        <w:trPr>
          <w:trHeight w:val="1635"/>
        </w:trPr>
        <w:tc>
          <w:tcPr>
            <w:tcW w:w="2380" w:type="dxa"/>
            <w:vMerge w:val="restart"/>
            <w:tcBorders>
              <w:top w:val="single" w:sz="4" w:space="0" w:color="000000"/>
              <w:left w:val="single" w:sz="4" w:space="0" w:color="000000"/>
              <w:right w:val="single" w:sz="4" w:space="0" w:color="000000"/>
            </w:tcBorders>
          </w:tcPr>
          <w:p w14:paraId="69D63BA1"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Осуществление информационно -</w:t>
            </w:r>
          </w:p>
          <w:p w14:paraId="5ABA6DBF" w14:textId="77777777" w:rsidR="0054493D" w:rsidRPr="00E25AD6" w:rsidRDefault="0054493D" w:rsidP="008536F0">
            <w:pPr>
              <w:spacing w:after="0" w:line="240" w:lineRule="auto"/>
              <w:rPr>
                <w:rFonts w:ascii="Times New Roman" w:hAnsi="Times New Roman" w:cs="Times New Roman"/>
                <w:color w:val="000000" w:themeColor="text1"/>
                <w:sz w:val="20"/>
                <w:szCs w:val="20"/>
              </w:rPr>
            </w:pPr>
            <w:r w:rsidRPr="00E25AD6">
              <w:rPr>
                <w:rFonts w:ascii="Times New Roman" w:hAnsi="Times New Roman" w:cs="Times New Roman"/>
                <w:sz w:val="20"/>
                <w:szCs w:val="20"/>
              </w:rPr>
              <w:t xml:space="preserve">методической поддержки воспитательной деятельности по формированию у </w:t>
            </w:r>
            <w:r w:rsidRPr="00E25AD6">
              <w:rPr>
                <w:rFonts w:ascii="Times New Roman" w:hAnsi="Times New Roman" w:cs="Times New Roman"/>
                <w:sz w:val="20"/>
                <w:szCs w:val="20"/>
              </w:rPr>
              <w:lastRenderedPageBreak/>
              <w:t>обучающихся уважения к родному языку, развитию культуры речи</w:t>
            </w:r>
          </w:p>
        </w:tc>
        <w:tc>
          <w:tcPr>
            <w:tcW w:w="2577" w:type="dxa"/>
            <w:vMerge w:val="restart"/>
            <w:tcBorders>
              <w:top w:val="single" w:sz="4" w:space="0" w:color="000000"/>
              <w:left w:val="single" w:sz="4" w:space="0" w:color="000000"/>
              <w:right w:val="single" w:sz="4" w:space="0" w:color="000000"/>
            </w:tcBorders>
          </w:tcPr>
          <w:p w14:paraId="3D11258F"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lastRenderedPageBreak/>
              <w:t>1. Проведение библиотечных мероприятий, посвященных родному языку, развитию культуры речи.</w:t>
            </w:r>
          </w:p>
          <w:p w14:paraId="55DAAB60"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lastRenderedPageBreak/>
              <w:t xml:space="preserve">2. Предоставление доступа к онлайн ресурсам, энциклопедиям, историческим материалам о родном языке и его развитии. </w:t>
            </w:r>
          </w:p>
          <w:p w14:paraId="40ED6634"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3. Осуществление информационно-методической поддержки при подготовке общешкольных тематических мероприятий.</w:t>
            </w:r>
          </w:p>
        </w:tc>
        <w:tc>
          <w:tcPr>
            <w:tcW w:w="2509" w:type="dxa"/>
            <w:vMerge w:val="restart"/>
            <w:tcBorders>
              <w:top w:val="single" w:sz="4" w:space="0" w:color="000000"/>
              <w:left w:val="single" w:sz="4" w:space="0" w:color="000000"/>
              <w:right w:val="single" w:sz="4" w:space="0" w:color="000000"/>
            </w:tcBorders>
          </w:tcPr>
          <w:p w14:paraId="6E76BB0B"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lastRenderedPageBreak/>
              <w:t xml:space="preserve">1. Проведение библиотечных мероприятий, посвященных родному языку, развитию культуры речи. </w:t>
            </w:r>
          </w:p>
          <w:p w14:paraId="5BF29340"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lastRenderedPageBreak/>
              <w:t xml:space="preserve">2. Предоставление доступа к онлайн ресурсам, энциклопедиям, историческим материалам о родном языке и его развитии.   </w:t>
            </w:r>
          </w:p>
          <w:p w14:paraId="0407DAA4"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 xml:space="preserve">3. Осуществление информационно-методической поддержки при подготовке общешкольных тематических мероприятий. </w:t>
            </w:r>
          </w:p>
        </w:tc>
        <w:tc>
          <w:tcPr>
            <w:tcW w:w="2877" w:type="dxa"/>
            <w:gridSpan w:val="2"/>
            <w:tcBorders>
              <w:top w:val="single" w:sz="4" w:space="0" w:color="000000"/>
              <w:left w:val="single" w:sz="4" w:space="0" w:color="000000"/>
              <w:bottom w:val="nil"/>
              <w:right w:val="single" w:sz="4" w:space="0" w:color="000000"/>
            </w:tcBorders>
          </w:tcPr>
          <w:p w14:paraId="3C5B77A1"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lastRenderedPageBreak/>
              <w:t>1. Наличие в плане работы библиотеки мероприятий по формированию у обучающихся уважения к родному языку, развитию культуры речи.</w:t>
            </w:r>
          </w:p>
        </w:tc>
        <w:tc>
          <w:tcPr>
            <w:tcW w:w="3686" w:type="dxa"/>
            <w:tcBorders>
              <w:top w:val="single" w:sz="4" w:space="0" w:color="000000"/>
              <w:left w:val="single" w:sz="4" w:space="0" w:color="000000"/>
              <w:bottom w:val="nil"/>
              <w:right w:val="single" w:sz="4" w:space="0" w:color="000000"/>
            </w:tcBorders>
          </w:tcPr>
          <w:p w14:paraId="2A3E12F2" w14:textId="77777777" w:rsidR="0054493D" w:rsidRPr="00E25AD6" w:rsidRDefault="0054493D" w:rsidP="008536F0">
            <w:pPr>
              <w:spacing w:after="0" w:line="240" w:lineRule="auto"/>
              <w:rPr>
                <w:rFonts w:ascii="Times New Roman" w:hAnsi="Times New Roman" w:cs="Times New Roman"/>
                <w:sz w:val="20"/>
                <w:szCs w:val="20"/>
                <w:u w:val="single"/>
              </w:rPr>
            </w:pPr>
            <w:r w:rsidRPr="00E25AD6">
              <w:rPr>
                <w:rFonts w:ascii="Times New Roman" w:hAnsi="Times New Roman" w:cs="Times New Roman"/>
                <w:color w:val="000000"/>
                <w:sz w:val="20"/>
                <w:szCs w:val="20"/>
              </w:rPr>
              <w:t>1. Наличие в плане работы библиотеки мероприятий по формированию у обучающихся  уважения к родному языку, развитию культуры речи.</w:t>
            </w:r>
            <w:r w:rsidRPr="00E25AD6">
              <w:rPr>
                <w:rFonts w:ascii="Times New Roman" w:hAnsi="Times New Roman" w:cs="Times New Roman"/>
                <w:color w:val="000000"/>
                <w:sz w:val="20"/>
                <w:szCs w:val="20"/>
                <w:u w:val="single"/>
              </w:rPr>
              <w:t xml:space="preserve"> </w:t>
            </w:r>
          </w:p>
        </w:tc>
        <w:tc>
          <w:tcPr>
            <w:tcW w:w="1417" w:type="dxa"/>
            <w:vMerge w:val="restart"/>
            <w:tcBorders>
              <w:top w:val="single" w:sz="4" w:space="0" w:color="000000"/>
              <w:left w:val="single" w:sz="4" w:space="0" w:color="000000"/>
              <w:bottom w:val="nil"/>
              <w:right w:val="single" w:sz="4" w:space="0" w:color="000000"/>
            </w:tcBorders>
          </w:tcPr>
          <w:p w14:paraId="0AAEA813" w14:textId="0397E258" w:rsidR="0054493D" w:rsidRPr="00E25AD6" w:rsidRDefault="0054493D" w:rsidP="008536F0">
            <w:pPr>
              <w:spacing w:after="0" w:line="240" w:lineRule="auto"/>
              <w:rPr>
                <w:rFonts w:ascii="Times New Roman" w:hAnsi="Times New Roman" w:cs="Times New Roman"/>
                <w:sz w:val="20"/>
                <w:szCs w:val="20"/>
              </w:rPr>
            </w:pPr>
          </w:p>
        </w:tc>
      </w:tr>
      <w:tr w:rsidR="0054493D" w14:paraId="41DC8A7D" w14:textId="77777777" w:rsidTr="0068713E">
        <w:trPr>
          <w:trHeight w:val="2113"/>
        </w:trPr>
        <w:tc>
          <w:tcPr>
            <w:tcW w:w="2380" w:type="dxa"/>
            <w:vMerge/>
            <w:tcBorders>
              <w:left w:val="single" w:sz="4" w:space="0" w:color="000000"/>
              <w:right w:val="single" w:sz="4" w:space="0" w:color="000000"/>
            </w:tcBorders>
          </w:tcPr>
          <w:p w14:paraId="6B90A076" w14:textId="77777777" w:rsidR="0054493D" w:rsidRPr="00E25AD6" w:rsidRDefault="0054493D" w:rsidP="008536F0">
            <w:pPr>
              <w:spacing w:after="0" w:line="240" w:lineRule="auto"/>
              <w:rPr>
                <w:rFonts w:ascii="Times New Roman" w:hAnsi="Times New Roman" w:cs="Times New Roman"/>
                <w:sz w:val="20"/>
                <w:szCs w:val="20"/>
              </w:rPr>
            </w:pPr>
          </w:p>
        </w:tc>
        <w:tc>
          <w:tcPr>
            <w:tcW w:w="2577" w:type="dxa"/>
            <w:vMerge/>
            <w:tcBorders>
              <w:left w:val="single" w:sz="4" w:space="0" w:color="000000"/>
              <w:right w:val="single" w:sz="4" w:space="0" w:color="000000"/>
            </w:tcBorders>
          </w:tcPr>
          <w:p w14:paraId="2668B359"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509" w:type="dxa"/>
            <w:vMerge/>
            <w:tcBorders>
              <w:left w:val="single" w:sz="4" w:space="0" w:color="000000"/>
              <w:right w:val="single" w:sz="4" w:space="0" w:color="000000"/>
            </w:tcBorders>
          </w:tcPr>
          <w:p w14:paraId="19B52724"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877" w:type="dxa"/>
            <w:gridSpan w:val="2"/>
            <w:vMerge w:val="restart"/>
            <w:tcBorders>
              <w:top w:val="nil"/>
              <w:left w:val="single" w:sz="4" w:space="0" w:color="000000"/>
              <w:right w:val="single" w:sz="4" w:space="0" w:color="000000"/>
            </w:tcBorders>
          </w:tcPr>
          <w:p w14:paraId="55AB4055"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rPr>
              <w:t xml:space="preserve">2. Положительная динамика количества общешкольных тематических мероприятий, обеспеченных информационно-методической поддержкой за последние три года. </w:t>
            </w:r>
          </w:p>
        </w:tc>
        <w:tc>
          <w:tcPr>
            <w:tcW w:w="3686" w:type="dxa"/>
            <w:tcBorders>
              <w:top w:val="nil"/>
              <w:left w:val="single" w:sz="4" w:space="0" w:color="000000"/>
              <w:bottom w:val="nil"/>
              <w:right w:val="single" w:sz="4" w:space="0" w:color="000000"/>
            </w:tcBorders>
          </w:tcPr>
          <w:p w14:paraId="314AA412"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rPr>
              <w:t>2. Положительная динамика количества общешкольных тематических мероприятий, обеспеченных информационно-методической поддержкой за последние три года.</w:t>
            </w:r>
          </w:p>
        </w:tc>
        <w:tc>
          <w:tcPr>
            <w:tcW w:w="1417" w:type="dxa"/>
            <w:vMerge/>
            <w:tcBorders>
              <w:top w:val="nil"/>
              <w:left w:val="single" w:sz="4" w:space="0" w:color="000000"/>
              <w:right w:val="single" w:sz="4" w:space="0" w:color="000000"/>
            </w:tcBorders>
          </w:tcPr>
          <w:p w14:paraId="65106AC2" w14:textId="77777777" w:rsidR="0054493D" w:rsidRPr="00E25AD6" w:rsidRDefault="0054493D" w:rsidP="008536F0">
            <w:pPr>
              <w:spacing w:after="0" w:line="240" w:lineRule="auto"/>
              <w:rPr>
                <w:rFonts w:ascii="Times New Roman" w:hAnsi="Times New Roman" w:cs="Times New Roman"/>
                <w:sz w:val="20"/>
                <w:szCs w:val="20"/>
              </w:rPr>
            </w:pPr>
          </w:p>
        </w:tc>
      </w:tr>
      <w:tr w:rsidR="0054493D" w14:paraId="664F9CFB" w14:textId="77777777" w:rsidTr="0068713E">
        <w:trPr>
          <w:trHeight w:val="784"/>
        </w:trPr>
        <w:tc>
          <w:tcPr>
            <w:tcW w:w="2380" w:type="dxa"/>
            <w:vMerge/>
            <w:tcBorders>
              <w:left w:val="single" w:sz="4" w:space="0" w:color="000000"/>
              <w:bottom w:val="single" w:sz="4" w:space="0" w:color="000000"/>
              <w:right w:val="single" w:sz="4" w:space="0" w:color="000000"/>
            </w:tcBorders>
          </w:tcPr>
          <w:p w14:paraId="44B9BA79" w14:textId="77777777" w:rsidR="0054493D" w:rsidRPr="00E25AD6" w:rsidRDefault="0054493D" w:rsidP="008536F0">
            <w:pPr>
              <w:spacing w:after="0" w:line="240" w:lineRule="auto"/>
              <w:rPr>
                <w:rFonts w:ascii="Times New Roman" w:hAnsi="Times New Roman" w:cs="Times New Roman"/>
                <w:sz w:val="20"/>
                <w:szCs w:val="20"/>
              </w:rPr>
            </w:pPr>
          </w:p>
        </w:tc>
        <w:tc>
          <w:tcPr>
            <w:tcW w:w="2577" w:type="dxa"/>
            <w:vMerge/>
            <w:tcBorders>
              <w:left w:val="single" w:sz="4" w:space="0" w:color="000000"/>
              <w:bottom w:val="single" w:sz="4" w:space="0" w:color="000000"/>
              <w:right w:val="single" w:sz="4" w:space="0" w:color="000000"/>
            </w:tcBorders>
          </w:tcPr>
          <w:p w14:paraId="24337E5D"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509" w:type="dxa"/>
            <w:vMerge/>
            <w:tcBorders>
              <w:left w:val="single" w:sz="4" w:space="0" w:color="000000"/>
              <w:bottom w:val="single" w:sz="4" w:space="0" w:color="000000"/>
              <w:right w:val="single" w:sz="4" w:space="0" w:color="000000"/>
            </w:tcBorders>
          </w:tcPr>
          <w:p w14:paraId="6683776C"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877" w:type="dxa"/>
            <w:gridSpan w:val="2"/>
            <w:vMerge/>
            <w:tcBorders>
              <w:left w:val="single" w:sz="4" w:space="0" w:color="000000"/>
              <w:bottom w:val="single" w:sz="4" w:space="0" w:color="000000"/>
              <w:right w:val="single" w:sz="4" w:space="0" w:color="000000"/>
            </w:tcBorders>
          </w:tcPr>
          <w:p w14:paraId="5C894891"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3686" w:type="dxa"/>
            <w:tcBorders>
              <w:top w:val="nil"/>
              <w:left w:val="single" w:sz="4" w:space="0" w:color="000000"/>
              <w:bottom w:val="single" w:sz="4" w:space="0" w:color="000000"/>
              <w:right w:val="single" w:sz="4" w:space="0" w:color="000000"/>
            </w:tcBorders>
          </w:tcPr>
          <w:p w14:paraId="568AD83B"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u w:val="single"/>
              </w:rPr>
              <w:t xml:space="preserve">3. Наличие электронной библиотеки/коллекции информационно - методических материалов.  </w:t>
            </w:r>
          </w:p>
        </w:tc>
        <w:tc>
          <w:tcPr>
            <w:tcW w:w="1417" w:type="dxa"/>
            <w:vMerge/>
            <w:tcBorders>
              <w:left w:val="single" w:sz="4" w:space="0" w:color="000000"/>
              <w:bottom w:val="single" w:sz="4" w:space="0" w:color="000000"/>
              <w:right w:val="single" w:sz="4" w:space="0" w:color="000000"/>
            </w:tcBorders>
          </w:tcPr>
          <w:p w14:paraId="485B0159" w14:textId="77777777" w:rsidR="0054493D" w:rsidRPr="00E25AD6" w:rsidRDefault="0054493D" w:rsidP="008536F0">
            <w:pPr>
              <w:spacing w:after="0" w:line="240" w:lineRule="auto"/>
              <w:rPr>
                <w:rFonts w:ascii="Times New Roman" w:hAnsi="Times New Roman" w:cs="Times New Roman"/>
                <w:sz w:val="20"/>
                <w:szCs w:val="20"/>
              </w:rPr>
            </w:pPr>
          </w:p>
        </w:tc>
      </w:tr>
      <w:tr w:rsidR="0054493D" w14:paraId="56CEA0C4" w14:textId="77777777" w:rsidTr="0068713E">
        <w:trPr>
          <w:trHeight w:val="200"/>
        </w:trPr>
        <w:tc>
          <w:tcPr>
            <w:tcW w:w="2380" w:type="dxa"/>
            <w:vMerge w:val="restart"/>
            <w:tcBorders>
              <w:top w:val="single" w:sz="4" w:space="0" w:color="000000"/>
              <w:left w:val="single" w:sz="4" w:space="0" w:color="000000"/>
              <w:right w:val="single" w:sz="4" w:space="0" w:color="000000"/>
            </w:tcBorders>
          </w:tcPr>
          <w:p w14:paraId="740DC112"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Осуществление взаимодействия с семьей с целью педагогической поддержки семейного чтения</w:t>
            </w:r>
          </w:p>
        </w:tc>
        <w:tc>
          <w:tcPr>
            <w:tcW w:w="2577" w:type="dxa"/>
            <w:vMerge w:val="restart"/>
            <w:tcBorders>
              <w:top w:val="single" w:sz="4" w:space="0" w:color="000000"/>
              <w:left w:val="single" w:sz="4" w:space="0" w:color="000000"/>
              <w:right w:val="single" w:sz="4" w:space="0" w:color="000000"/>
            </w:tcBorders>
          </w:tcPr>
          <w:p w14:paraId="4EB4B777"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 xml:space="preserve">1. Проведение библиотечных мероприятий, направленных на поддержку семейного чтения. </w:t>
            </w:r>
          </w:p>
          <w:p w14:paraId="05EF27AD"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2. Выступления на родительских собраниях по тематике семейного чтения.</w:t>
            </w:r>
          </w:p>
        </w:tc>
        <w:tc>
          <w:tcPr>
            <w:tcW w:w="2509" w:type="dxa"/>
            <w:vMerge w:val="restart"/>
            <w:tcBorders>
              <w:top w:val="single" w:sz="4" w:space="0" w:color="000000"/>
              <w:left w:val="single" w:sz="4" w:space="0" w:color="000000"/>
              <w:right w:val="single" w:sz="4" w:space="0" w:color="000000"/>
            </w:tcBorders>
          </w:tcPr>
          <w:p w14:paraId="42D1CA59"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 xml:space="preserve">1. Проведение библиотечных мероприятий, направленных на поддержку семейного чтения. </w:t>
            </w:r>
          </w:p>
          <w:p w14:paraId="054CA282"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2. Выступления на родительских собраниях по тематике семейного чтения.</w:t>
            </w:r>
          </w:p>
          <w:p w14:paraId="68031776"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u w:val="single"/>
              </w:rPr>
              <w:t xml:space="preserve">3. </w:t>
            </w:r>
            <w:r w:rsidRPr="00E25AD6">
              <w:rPr>
                <w:rFonts w:ascii="Times New Roman" w:hAnsi="Times New Roman" w:cs="Times New Roman"/>
                <w:sz w:val="20"/>
                <w:szCs w:val="20"/>
                <w:u w:val="single"/>
              </w:rPr>
              <w:t xml:space="preserve">Участие обучающихся в творческих мероприятиях по направлению поддержки семейного  чтения, в том числе сетевых. </w:t>
            </w:r>
          </w:p>
        </w:tc>
        <w:tc>
          <w:tcPr>
            <w:tcW w:w="2877" w:type="dxa"/>
            <w:gridSpan w:val="2"/>
            <w:tcBorders>
              <w:top w:val="single" w:sz="4" w:space="0" w:color="000000"/>
              <w:left w:val="single" w:sz="4" w:space="0" w:color="000000"/>
              <w:bottom w:val="single" w:sz="4" w:space="0" w:color="000000"/>
              <w:right w:val="single" w:sz="4" w:space="0" w:color="000000"/>
            </w:tcBorders>
          </w:tcPr>
          <w:p w14:paraId="59A7F996" w14:textId="77777777" w:rsidR="0054493D" w:rsidRPr="00E25AD6" w:rsidRDefault="0054493D" w:rsidP="008536F0">
            <w:pPr>
              <w:spacing w:after="0" w:line="240" w:lineRule="auto"/>
              <w:rPr>
                <w:rFonts w:ascii="Times New Roman" w:hAnsi="Times New Roman" w:cs="Times New Roman"/>
                <w:b/>
                <w:sz w:val="20"/>
                <w:szCs w:val="20"/>
              </w:rPr>
            </w:pPr>
            <w:r w:rsidRPr="00E25AD6">
              <w:rPr>
                <w:rFonts w:ascii="Times New Roman" w:hAnsi="Times New Roman" w:cs="Times New Roman"/>
                <w:color w:val="000000"/>
                <w:sz w:val="20"/>
                <w:szCs w:val="20"/>
              </w:rPr>
              <w:t>1. Наличие в плане работы библиотеки мероприятий по поддержке семейного чтения.</w:t>
            </w:r>
          </w:p>
        </w:tc>
        <w:tc>
          <w:tcPr>
            <w:tcW w:w="3686" w:type="dxa"/>
            <w:tcBorders>
              <w:top w:val="single" w:sz="4" w:space="0" w:color="000000"/>
              <w:left w:val="single" w:sz="4" w:space="0" w:color="000000"/>
              <w:bottom w:val="single" w:sz="4" w:space="0" w:color="000000"/>
              <w:right w:val="single" w:sz="4" w:space="0" w:color="000000"/>
            </w:tcBorders>
          </w:tcPr>
          <w:p w14:paraId="631EBF0F"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sz w:val="20"/>
                <w:szCs w:val="20"/>
              </w:rPr>
              <w:t>1. Наличие в плане работы библиотеки мероприятий по поддержке семейного чтения.</w:t>
            </w:r>
          </w:p>
        </w:tc>
        <w:tc>
          <w:tcPr>
            <w:tcW w:w="1417" w:type="dxa"/>
            <w:vMerge w:val="restart"/>
            <w:tcBorders>
              <w:top w:val="single" w:sz="4" w:space="0" w:color="000000"/>
              <w:left w:val="single" w:sz="4" w:space="0" w:color="000000"/>
              <w:right w:val="single" w:sz="4" w:space="0" w:color="000000"/>
            </w:tcBorders>
          </w:tcPr>
          <w:p w14:paraId="57A7AE18" w14:textId="42849AEA" w:rsidR="0054493D" w:rsidRPr="00E25AD6" w:rsidRDefault="0054493D" w:rsidP="008536F0">
            <w:pPr>
              <w:spacing w:after="0" w:line="240" w:lineRule="auto"/>
              <w:rPr>
                <w:rFonts w:ascii="Times New Roman" w:hAnsi="Times New Roman" w:cs="Times New Roman"/>
                <w:sz w:val="20"/>
                <w:szCs w:val="20"/>
              </w:rPr>
            </w:pPr>
          </w:p>
        </w:tc>
      </w:tr>
      <w:tr w:rsidR="0054493D" w14:paraId="227BE2F3" w14:textId="77777777" w:rsidTr="0068713E">
        <w:trPr>
          <w:trHeight w:val="200"/>
        </w:trPr>
        <w:tc>
          <w:tcPr>
            <w:tcW w:w="2380" w:type="dxa"/>
            <w:vMerge/>
            <w:tcBorders>
              <w:left w:val="single" w:sz="4" w:space="0" w:color="000000"/>
              <w:right w:val="single" w:sz="4" w:space="0" w:color="000000"/>
            </w:tcBorders>
          </w:tcPr>
          <w:p w14:paraId="4FFA5512" w14:textId="77777777" w:rsidR="0054493D" w:rsidRPr="00E25AD6" w:rsidRDefault="0054493D" w:rsidP="008536F0">
            <w:pPr>
              <w:spacing w:after="0" w:line="240" w:lineRule="auto"/>
              <w:rPr>
                <w:rFonts w:ascii="Times New Roman" w:hAnsi="Times New Roman" w:cs="Times New Roman"/>
                <w:sz w:val="20"/>
                <w:szCs w:val="20"/>
              </w:rPr>
            </w:pPr>
          </w:p>
        </w:tc>
        <w:tc>
          <w:tcPr>
            <w:tcW w:w="2577" w:type="dxa"/>
            <w:vMerge/>
            <w:tcBorders>
              <w:left w:val="single" w:sz="4" w:space="0" w:color="000000"/>
              <w:right w:val="single" w:sz="4" w:space="0" w:color="000000"/>
            </w:tcBorders>
          </w:tcPr>
          <w:p w14:paraId="519E7385"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509" w:type="dxa"/>
            <w:vMerge/>
            <w:tcBorders>
              <w:left w:val="single" w:sz="4" w:space="0" w:color="000000"/>
              <w:right w:val="single" w:sz="4" w:space="0" w:color="000000"/>
            </w:tcBorders>
          </w:tcPr>
          <w:p w14:paraId="46C2A94E"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877" w:type="dxa"/>
            <w:gridSpan w:val="2"/>
            <w:vMerge w:val="restart"/>
            <w:tcBorders>
              <w:top w:val="single" w:sz="4" w:space="0" w:color="000000"/>
              <w:left w:val="single" w:sz="4" w:space="0" w:color="000000"/>
              <w:right w:val="single" w:sz="4" w:space="0" w:color="000000"/>
            </w:tcBorders>
          </w:tcPr>
          <w:p w14:paraId="34E5F612"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rPr>
              <w:t>2. Положительная динамика количества  совместных детско - взрослых мероприятий по направлению поддержки семейного чтения за последние три года.</w:t>
            </w:r>
          </w:p>
        </w:tc>
        <w:tc>
          <w:tcPr>
            <w:tcW w:w="3686" w:type="dxa"/>
            <w:tcBorders>
              <w:top w:val="single" w:sz="4" w:space="0" w:color="000000"/>
              <w:left w:val="single" w:sz="4" w:space="0" w:color="000000"/>
              <w:bottom w:val="single" w:sz="4" w:space="0" w:color="000000"/>
              <w:right w:val="single" w:sz="4" w:space="0" w:color="000000"/>
            </w:tcBorders>
          </w:tcPr>
          <w:p w14:paraId="14D29E26"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rPr>
              <w:t>2. Положительная динамика количества совместных детско - взрослых мероприятий по направлению поддержки семейного чтения за последние три года.</w:t>
            </w:r>
          </w:p>
        </w:tc>
        <w:tc>
          <w:tcPr>
            <w:tcW w:w="1417" w:type="dxa"/>
            <w:vMerge/>
            <w:tcBorders>
              <w:left w:val="single" w:sz="4" w:space="0" w:color="000000"/>
              <w:right w:val="single" w:sz="4" w:space="0" w:color="000000"/>
            </w:tcBorders>
          </w:tcPr>
          <w:p w14:paraId="6937F341" w14:textId="77777777" w:rsidR="0054493D" w:rsidRPr="00E25AD6" w:rsidRDefault="0054493D" w:rsidP="008536F0">
            <w:pPr>
              <w:spacing w:after="0" w:line="240" w:lineRule="auto"/>
              <w:rPr>
                <w:rFonts w:ascii="Times New Roman" w:hAnsi="Times New Roman" w:cs="Times New Roman"/>
                <w:sz w:val="20"/>
                <w:szCs w:val="20"/>
              </w:rPr>
            </w:pPr>
          </w:p>
        </w:tc>
      </w:tr>
      <w:tr w:rsidR="0054493D" w14:paraId="322EBFD8" w14:textId="77777777" w:rsidTr="0068713E">
        <w:trPr>
          <w:trHeight w:val="200"/>
        </w:trPr>
        <w:tc>
          <w:tcPr>
            <w:tcW w:w="2380" w:type="dxa"/>
            <w:vMerge/>
            <w:tcBorders>
              <w:left w:val="single" w:sz="4" w:space="0" w:color="000000"/>
              <w:bottom w:val="single" w:sz="4" w:space="0" w:color="000000"/>
              <w:right w:val="single" w:sz="4" w:space="0" w:color="000000"/>
            </w:tcBorders>
          </w:tcPr>
          <w:p w14:paraId="05BE520F" w14:textId="77777777" w:rsidR="0054493D" w:rsidRPr="00E25AD6" w:rsidRDefault="0054493D" w:rsidP="008536F0">
            <w:pPr>
              <w:spacing w:after="0" w:line="240" w:lineRule="auto"/>
              <w:rPr>
                <w:rFonts w:ascii="Times New Roman" w:hAnsi="Times New Roman" w:cs="Times New Roman"/>
                <w:sz w:val="20"/>
                <w:szCs w:val="20"/>
              </w:rPr>
            </w:pPr>
          </w:p>
        </w:tc>
        <w:tc>
          <w:tcPr>
            <w:tcW w:w="2577" w:type="dxa"/>
            <w:vMerge/>
            <w:tcBorders>
              <w:left w:val="single" w:sz="4" w:space="0" w:color="000000"/>
              <w:bottom w:val="single" w:sz="4" w:space="0" w:color="000000"/>
              <w:right w:val="single" w:sz="4" w:space="0" w:color="000000"/>
            </w:tcBorders>
          </w:tcPr>
          <w:p w14:paraId="715EAB64"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509" w:type="dxa"/>
            <w:vMerge/>
            <w:tcBorders>
              <w:left w:val="single" w:sz="4" w:space="0" w:color="000000"/>
              <w:bottom w:val="single" w:sz="4" w:space="0" w:color="000000"/>
              <w:right w:val="single" w:sz="4" w:space="0" w:color="000000"/>
            </w:tcBorders>
          </w:tcPr>
          <w:p w14:paraId="57E20008"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2877" w:type="dxa"/>
            <w:gridSpan w:val="2"/>
            <w:vMerge/>
            <w:tcBorders>
              <w:left w:val="single" w:sz="4" w:space="0" w:color="000000"/>
              <w:bottom w:val="single" w:sz="4" w:space="0" w:color="000000"/>
              <w:right w:val="single" w:sz="4" w:space="0" w:color="000000"/>
            </w:tcBorders>
          </w:tcPr>
          <w:p w14:paraId="1428118B" w14:textId="77777777" w:rsidR="0054493D" w:rsidRPr="00E25AD6" w:rsidRDefault="0054493D" w:rsidP="008536F0">
            <w:pPr>
              <w:spacing w:after="0" w:line="240" w:lineRule="auto"/>
              <w:rPr>
                <w:rFonts w:ascii="Times New Roman" w:hAnsi="Times New Roman" w:cs="Times New Roman"/>
                <w:color w:val="000000"/>
                <w:sz w:val="20"/>
                <w:szCs w:val="20"/>
              </w:rPr>
            </w:pPr>
          </w:p>
        </w:tc>
        <w:tc>
          <w:tcPr>
            <w:tcW w:w="3686" w:type="dxa"/>
            <w:tcBorders>
              <w:top w:val="single" w:sz="4" w:space="0" w:color="000000"/>
              <w:left w:val="single" w:sz="4" w:space="0" w:color="000000"/>
              <w:bottom w:val="single" w:sz="4" w:space="0" w:color="000000"/>
              <w:right w:val="single" w:sz="4" w:space="0" w:color="000000"/>
            </w:tcBorders>
          </w:tcPr>
          <w:p w14:paraId="09CB0AD8" w14:textId="77777777" w:rsidR="0054493D" w:rsidRPr="00E25AD6" w:rsidRDefault="0054493D" w:rsidP="008536F0">
            <w:pPr>
              <w:spacing w:after="0" w:line="240" w:lineRule="auto"/>
              <w:rPr>
                <w:rFonts w:ascii="Times New Roman" w:hAnsi="Times New Roman" w:cs="Times New Roman"/>
                <w:color w:val="000000"/>
                <w:sz w:val="20"/>
                <w:szCs w:val="20"/>
              </w:rPr>
            </w:pPr>
            <w:r w:rsidRPr="00E25AD6">
              <w:rPr>
                <w:rFonts w:ascii="Times New Roman" w:hAnsi="Times New Roman" w:cs="Times New Roman"/>
                <w:color w:val="000000"/>
                <w:sz w:val="20"/>
                <w:szCs w:val="20"/>
                <w:u w:val="single"/>
              </w:rPr>
              <w:t xml:space="preserve">3. </w:t>
            </w:r>
            <w:r w:rsidRPr="00E25AD6">
              <w:rPr>
                <w:rFonts w:ascii="Times New Roman" w:hAnsi="Times New Roman" w:cs="Times New Roman"/>
                <w:sz w:val="20"/>
                <w:szCs w:val="20"/>
                <w:u w:val="single"/>
              </w:rPr>
              <w:t>Результаты участия обучающихся в проектах, фестивалях, конкурсах, марафонах и др., посвященных семейному чтению, в том числе сетевых (указать статус мероприятия, наименование, дату проведения, форму, место проведения) за последние</w:t>
            </w:r>
            <w:r w:rsidRPr="00E25AD6">
              <w:rPr>
                <w:rFonts w:ascii="Times New Roman" w:hAnsi="Times New Roman" w:cs="Times New Roman"/>
                <w:sz w:val="20"/>
                <w:szCs w:val="20"/>
              </w:rPr>
              <w:t xml:space="preserve"> </w:t>
            </w:r>
            <w:r w:rsidRPr="00E25AD6">
              <w:rPr>
                <w:rFonts w:ascii="Times New Roman" w:hAnsi="Times New Roman" w:cs="Times New Roman"/>
                <w:sz w:val="20"/>
                <w:szCs w:val="20"/>
                <w:u w:val="single"/>
              </w:rPr>
              <w:t>три года.</w:t>
            </w:r>
          </w:p>
        </w:tc>
        <w:tc>
          <w:tcPr>
            <w:tcW w:w="1417" w:type="dxa"/>
            <w:vMerge/>
            <w:tcBorders>
              <w:left w:val="single" w:sz="4" w:space="0" w:color="000000"/>
              <w:bottom w:val="single" w:sz="4" w:space="0" w:color="000000"/>
              <w:right w:val="single" w:sz="4" w:space="0" w:color="000000"/>
            </w:tcBorders>
          </w:tcPr>
          <w:p w14:paraId="39BD673F" w14:textId="77777777" w:rsidR="0054493D" w:rsidRPr="00E25AD6" w:rsidRDefault="0054493D" w:rsidP="008536F0">
            <w:pPr>
              <w:spacing w:after="0" w:line="240" w:lineRule="auto"/>
              <w:rPr>
                <w:rFonts w:ascii="Times New Roman" w:hAnsi="Times New Roman" w:cs="Times New Roman"/>
                <w:sz w:val="20"/>
                <w:szCs w:val="20"/>
              </w:rPr>
            </w:pPr>
          </w:p>
        </w:tc>
      </w:tr>
    </w:tbl>
    <w:p w14:paraId="50CF5207" w14:textId="77777777" w:rsidR="004D7962" w:rsidRDefault="004D7962" w:rsidP="008536F0">
      <w:pPr>
        <w:spacing w:after="0" w:line="240" w:lineRule="auto"/>
        <w:rPr>
          <w:rFonts w:ascii="Times New Roman" w:hAnsi="Times New Roman"/>
          <w:b/>
          <w:sz w:val="24"/>
        </w:rPr>
      </w:pPr>
    </w:p>
    <w:p w14:paraId="3C8AC6F0" w14:textId="48054806" w:rsidR="004D7962" w:rsidRDefault="004D7962" w:rsidP="008536F0">
      <w:pPr>
        <w:spacing w:after="0" w:line="240" w:lineRule="auto"/>
        <w:rPr>
          <w:rFonts w:ascii="Times New Roman" w:hAnsi="Times New Roman"/>
          <w:b/>
          <w:sz w:val="24"/>
        </w:rPr>
      </w:pPr>
      <w:r>
        <w:rPr>
          <w:rFonts w:ascii="Times New Roman" w:hAnsi="Times New Roman"/>
          <w:b/>
          <w:sz w:val="24"/>
        </w:rPr>
        <w:t>4. Дополнительный критерий «Деятельность в области профессионального развития»</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2551"/>
        <w:gridCol w:w="2551"/>
        <w:gridCol w:w="2860"/>
        <w:gridCol w:w="3686"/>
        <w:gridCol w:w="1417"/>
      </w:tblGrid>
      <w:tr w:rsidR="0054493D" w14:paraId="4CB7454A" w14:textId="77777777" w:rsidTr="0068713E">
        <w:trPr>
          <w:trHeight w:hRule="exact" w:val="397"/>
        </w:trPr>
        <w:tc>
          <w:tcPr>
            <w:tcW w:w="2381" w:type="dxa"/>
            <w:vMerge w:val="restart"/>
            <w:tcBorders>
              <w:top w:val="single" w:sz="4" w:space="0" w:color="000000"/>
              <w:left w:val="single" w:sz="4" w:space="0" w:color="000000"/>
              <w:bottom w:val="single" w:sz="4" w:space="0" w:color="000000"/>
              <w:right w:val="single" w:sz="4" w:space="0" w:color="000000"/>
            </w:tcBorders>
            <w:vAlign w:val="center"/>
          </w:tcPr>
          <w:p w14:paraId="299F0274"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Трудовые действия</w:t>
            </w:r>
          </w:p>
        </w:tc>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542DF0BC"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Деятельность по достижению результата</w:t>
            </w:r>
          </w:p>
        </w:tc>
        <w:tc>
          <w:tcPr>
            <w:tcW w:w="6546" w:type="dxa"/>
            <w:gridSpan w:val="2"/>
            <w:tcBorders>
              <w:top w:val="single" w:sz="4" w:space="0" w:color="000000"/>
              <w:left w:val="single" w:sz="4" w:space="0" w:color="000000"/>
              <w:bottom w:val="single" w:sz="4" w:space="0" w:color="000000"/>
              <w:right w:val="single" w:sz="4" w:space="0" w:color="000000"/>
            </w:tcBorders>
            <w:vAlign w:val="center"/>
          </w:tcPr>
          <w:p w14:paraId="017938EA"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Результаты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289099B"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Самооценка</w:t>
            </w:r>
          </w:p>
          <w:p w14:paraId="7E42334E"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(сумма баллов)</w:t>
            </w:r>
          </w:p>
        </w:tc>
      </w:tr>
      <w:tr w:rsidR="0054493D" w14:paraId="431801A4" w14:textId="77777777" w:rsidTr="0068713E">
        <w:trPr>
          <w:trHeight w:hRule="exact" w:val="450"/>
        </w:trPr>
        <w:tc>
          <w:tcPr>
            <w:tcW w:w="2381" w:type="dxa"/>
            <w:vMerge/>
            <w:tcBorders>
              <w:top w:val="single" w:sz="4" w:space="0" w:color="000000"/>
              <w:left w:val="single" w:sz="4" w:space="0" w:color="000000"/>
              <w:bottom w:val="single" w:sz="4" w:space="0" w:color="000000"/>
              <w:right w:val="single" w:sz="4" w:space="0" w:color="000000"/>
            </w:tcBorders>
            <w:vAlign w:val="center"/>
          </w:tcPr>
          <w:p w14:paraId="2DE9F330" w14:textId="77777777" w:rsidR="0054493D" w:rsidRPr="00906547" w:rsidRDefault="0054493D" w:rsidP="00F77F1B">
            <w:p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032340F9"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tc>
        <w:tc>
          <w:tcPr>
            <w:tcW w:w="2551" w:type="dxa"/>
            <w:tcBorders>
              <w:top w:val="single" w:sz="4" w:space="0" w:color="000000"/>
              <w:left w:val="single" w:sz="4" w:space="0" w:color="000000"/>
              <w:bottom w:val="single" w:sz="4" w:space="0" w:color="000000"/>
              <w:right w:val="single" w:sz="4" w:space="0" w:color="000000"/>
            </w:tcBorders>
            <w:vAlign w:val="center"/>
          </w:tcPr>
          <w:p w14:paraId="7A803D56"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tc>
        <w:tc>
          <w:tcPr>
            <w:tcW w:w="2860" w:type="dxa"/>
            <w:tcBorders>
              <w:top w:val="single" w:sz="4" w:space="0" w:color="000000"/>
              <w:left w:val="single" w:sz="4" w:space="0" w:color="000000"/>
              <w:bottom w:val="single" w:sz="4" w:space="0" w:color="000000"/>
              <w:right w:val="single" w:sz="4" w:space="0" w:color="000000"/>
            </w:tcBorders>
            <w:vAlign w:val="center"/>
          </w:tcPr>
          <w:p w14:paraId="24BE04E2"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Первая КК</w:t>
            </w:r>
          </w:p>
          <w:p w14:paraId="28CE073A"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(1 балл)</w:t>
            </w:r>
          </w:p>
        </w:tc>
        <w:tc>
          <w:tcPr>
            <w:tcW w:w="3686" w:type="dxa"/>
            <w:tcBorders>
              <w:top w:val="single" w:sz="4" w:space="0" w:color="000000"/>
              <w:left w:val="single" w:sz="4" w:space="0" w:color="000000"/>
              <w:bottom w:val="single" w:sz="4" w:space="0" w:color="000000"/>
              <w:right w:val="single" w:sz="4" w:space="0" w:color="000000"/>
            </w:tcBorders>
            <w:vAlign w:val="center"/>
          </w:tcPr>
          <w:p w14:paraId="02F80D99"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Высшая КК</w:t>
            </w:r>
          </w:p>
          <w:p w14:paraId="012E4BAD" w14:textId="77777777" w:rsidR="0054493D" w:rsidRPr="00906547" w:rsidRDefault="0054493D" w:rsidP="00F77F1B">
            <w:pPr>
              <w:spacing w:after="0" w:line="240" w:lineRule="auto"/>
              <w:jc w:val="center"/>
              <w:rPr>
                <w:rFonts w:ascii="Times New Roman" w:hAnsi="Times New Roman" w:cs="Times New Roman"/>
                <w:b/>
                <w:sz w:val="20"/>
                <w:szCs w:val="20"/>
              </w:rPr>
            </w:pPr>
            <w:r w:rsidRPr="00906547">
              <w:rPr>
                <w:rFonts w:ascii="Times New Roman" w:hAnsi="Times New Roman" w:cs="Times New Roman"/>
                <w:b/>
                <w:sz w:val="20"/>
                <w:szCs w:val="20"/>
              </w:rPr>
              <w:t>(3 балла)</w:t>
            </w: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6819DBF4" w14:textId="77777777" w:rsidR="0054493D" w:rsidRPr="00906547" w:rsidRDefault="0054493D" w:rsidP="00F77F1B">
            <w:pPr>
              <w:spacing w:after="0" w:line="240" w:lineRule="auto"/>
              <w:rPr>
                <w:rFonts w:ascii="Times New Roman" w:hAnsi="Times New Roman" w:cs="Times New Roman"/>
                <w:sz w:val="20"/>
                <w:szCs w:val="20"/>
              </w:rPr>
            </w:pPr>
          </w:p>
        </w:tc>
      </w:tr>
      <w:tr w:rsidR="0054493D" w:rsidRPr="00E25AD6" w14:paraId="7F25E383" w14:textId="77777777" w:rsidTr="0068713E">
        <w:trPr>
          <w:trHeight w:val="360"/>
        </w:trPr>
        <w:tc>
          <w:tcPr>
            <w:tcW w:w="2381" w:type="dxa"/>
            <w:vMerge w:val="restart"/>
            <w:tcBorders>
              <w:top w:val="single" w:sz="4" w:space="0" w:color="000000"/>
              <w:left w:val="single" w:sz="4" w:space="0" w:color="000000"/>
              <w:right w:val="single" w:sz="4" w:space="0" w:color="000000"/>
            </w:tcBorders>
          </w:tcPr>
          <w:p w14:paraId="35EC8BE1"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4.1. Повышение квалификации. Самообразование</w:t>
            </w:r>
          </w:p>
        </w:tc>
        <w:tc>
          <w:tcPr>
            <w:tcW w:w="2551" w:type="dxa"/>
            <w:vMerge w:val="restart"/>
            <w:tcBorders>
              <w:top w:val="single" w:sz="4" w:space="0" w:color="000000"/>
              <w:left w:val="single" w:sz="4" w:space="0" w:color="000000"/>
              <w:right w:val="single" w:sz="4" w:space="0" w:color="000000"/>
            </w:tcBorders>
          </w:tcPr>
          <w:p w14:paraId="4EBEFC0C"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themeColor="text1"/>
                <w:sz w:val="20"/>
                <w:szCs w:val="20"/>
              </w:rPr>
              <w:t>1. Обучение по дополнительным профессиональным программам повышения квалификации (не реже одного раза в три года</w:t>
            </w:r>
            <w:r w:rsidRPr="00E25AD6">
              <w:rPr>
                <w:rFonts w:ascii="Times New Roman" w:hAnsi="Times New Roman" w:cs="Times New Roman"/>
                <w:color w:val="000000"/>
                <w:sz w:val="20"/>
                <w:szCs w:val="20"/>
              </w:rPr>
              <w:t>).</w:t>
            </w:r>
          </w:p>
          <w:p w14:paraId="0FD832E0"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themeColor="text1"/>
                <w:sz w:val="20"/>
                <w:szCs w:val="20"/>
              </w:rPr>
              <w:t xml:space="preserve">2. Участие в обучающих и образовательных </w:t>
            </w:r>
            <w:r w:rsidRPr="00E25AD6">
              <w:rPr>
                <w:rFonts w:ascii="Times New Roman" w:hAnsi="Times New Roman" w:cs="Times New Roman"/>
                <w:color w:val="000000" w:themeColor="text1"/>
                <w:sz w:val="20"/>
                <w:szCs w:val="20"/>
              </w:rPr>
              <w:lastRenderedPageBreak/>
              <w:t>мероприятиях (семинар</w:t>
            </w:r>
            <w:r w:rsidRPr="00E25AD6">
              <w:rPr>
                <w:rFonts w:ascii="Times New Roman" w:hAnsi="Times New Roman" w:cs="Times New Roman"/>
                <w:sz w:val="20"/>
                <w:szCs w:val="20"/>
              </w:rPr>
              <w:t xml:space="preserve">ы, лекции, тренинги, мастер – классы, вебинары, выставки, культурные программы и др.), в том числе научно - практической направленности (конференции, форумы и др.). </w:t>
            </w:r>
          </w:p>
          <w:p w14:paraId="74247F08"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3. Выбор методической темы, определение этапов работы над ней.</w:t>
            </w:r>
          </w:p>
          <w:p w14:paraId="372A56EF" w14:textId="77777777" w:rsidR="0054493D" w:rsidRPr="00E25AD6" w:rsidRDefault="0054493D" w:rsidP="008536F0">
            <w:pPr>
              <w:spacing w:after="0" w:line="240" w:lineRule="auto"/>
              <w:rPr>
                <w:rFonts w:ascii="Times New Roman" w:hAnsi="Times New Roman" w:cs="Times New Roman"/>
                <w:sz w:val="20"/>
                <w:szCs w:val="20"/>
              </w:rPr>
            </w:pPr>
          </w:p>
        </w:tc>
        <w:tc>
          <w:tcPr>
            <w:tcW w:w="2551" w:type="dxa"/>
            <w:vMerge w:val="restart"/>
            <w:tcBorders>
              <w:top w:val="single" w:sz="4" w:space="0" w:color="000000"/>
              <w:left w:val="single" w:sz="4" w:space="0" w:color="000000"/>
              <w:right w:val="single" w:sz="4" w:space="0" w:color="000000"/>
            </w:tcBorders>
          </w:tcPr>
          <w:p w14:paraId="6E55E092" w14:textId="77777777" w:rsidR="0054493D" w:rsidRPr="00E25AD6" w:rsidRDefault="0054493D" w:rsidP="008536F0">
            <w:pPr>
              <w:spacing w:after="0" w:line="240" w:lineRule="auto"/>
              <w:rPr>
                <w:rFonts w:ascii="Times New Roman" w:hAnsi="Times New Roman" w:cs="Times New Roman"/>
                <w:sz w:val="20"/>
                <w:szCs w:val="20"/>
                <w:u w:val="single"/>
              </w:rPr>
            </w:pPr>
            <w:r w:rsidRPr="00E25AD6">
              <w:rPr>
                <w:rFonts w:ascii="Times New Roman" w:hAnsi="Times New Roman" w:cs="Times New Roman"/>
                <w:color w:val="000000" w:themeColor="text1"/>
                <w:sz w:val="20"/>
                <w:szCs w:val="20"/>
              </w:rPr>
              <w:lastRenderedPageBreak/>
              <w:t xml:space="preserve">1. Обучение по дополнительным профессиональным программам повышения квалификации ( не реже одного раза в три года) </w:t>
            </w:r>
            <w:r w:rsidRPr="00E25AD6">
              <w:rPr>
                <w:rFonts w:ascii="Times New Roman" w:hAnsi="Times New Roman" w:cs="Times New Roman"/>
                <w:color w:val="000000"/>
                <w:sz w:val="20"/>
                <w:szCs w:val="20"/>
                <w:u w:val="single"/>
              </w:rPr>
              <w:t xml:space="preserve">или обучение в </w:t>
            </w:r>
            <w:r w:rsidRPr="00E25AD6">
              <w:rPr>
                <w:rFonts w:ascii="Times New Roman" w:hAnsi="Times New Roman" w:cs="Times New Roman"/>
                <w:color w:val="000000"/>
                <w:sz w:val="20"/>
                <w:szCs w:val="20"/>
                <w:u w:val="single"/>
              </w:rPr>
              <w:lastRenderedPageBreak/>
              <w:t>магистратуре, аспирантуре,</w:t>
            </w:r>
          </w:p>
          <w:p w14:paraId="6F952165" w14:textId="77777777" w:rsidR="0054493D" w:rsidRPr="00E25AD6" w:rsidRDefault="0054493D" w:rsidP="008536F0">
            <w:pPr>
              <w:spacing w:after="0" w:line="240" w:lineRule="auto"/>
              <w:rPr>
                <w:rFonts w:ascii="Times New Roman" w:hAnsi="Times New Roman" w:cs="Times New Roman"/>
                <w:sz w:val="20"/>
                <w:szCs w:val="20"/>
                <w:u w:val="single"/>
              </w:rPr>
            </w:pPr>
            <w:r w:rsidRPr="00E25AD6">
              <w:rPr>
                <w:rFonts w:ascii="Times New Roman" w:hAnsi="Times New Roman" w:cs="Times New Roman"/>
                <w:color w:val="000000"/>
                <w:sz w:val="20"/>
                <w:szCs w:val="20"/>
                <w:u w:val="single"/>
              </w:rPr>
              <w:t xml:space="preserve">профессиональная переподготовка. </w:t>
            </w:r>
          </w:p>
          <w:p w14:paraId="472F104F"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color w:val="000000" w:themeColor="text1"/>
                <w:sz w:val="20"/>
                <w:szCs w:val="20"/>
              </w:rPr>
              <w:t>2. Участие в обучающих и образовательных мероприятиях (семинар</w:t>
            </w:r>
            <w:r w:rsidRPr="00E25AD6">
              <w:rPr>
                <w:rFonts w:ascii="Times New Roman" w:hAnsi="Times New Roman" w:cs="Times New Roman"/>
                <w:sz w:val="20"/>
                <w:szCs w:val="20"/>
              </w:rPr>
              <w:t xml:space="preserve">ы, лекции, тренинги, мастер – классы, вебинары, выставки, культурные программы и др.), в том числе научно - практической направленности (конференции, семинары,форумы и др.). </w:t>
            </w:r>
          </w:p>
          <w:p w14:paraId="739180D6" w14:textId="77777777" w:rsidR="0054493D" w:rsidRPr="00E25AD6" w:rsidRDefault="0054493D" w:rsidP="008536F0">
            <w:pPr>
              <w:spacing w:after="0" w:line="240" w:lineRule="auto"/>
              <w:rPr>
                <w:rFonts w:ascii="Times New Roman" w:hAnsi="Times New Roman" w:cs="Times New Roman"/>
                <w:sz w:val="20"/>
                <w:szCs w:val="20"/>
                <w:u w:val="single"/>
              </w:rPr>
            </w:pPr>
            <w:r w:rsidRPr="00E25AD6">
              <w:rPr>
                <w:rFonts w:ascii="Times New Roman" w:hAnsi="Times New Roman" w:cs="Times New Roman"/>
                <w:sz w:val="20"/>
                <w:szCs w:val="20"/>
                <w:u w:val="single"/>
              </w:rPr>
              <w:t xml:space="preserve">3. Составление плана самообразования, </w:t>
            </w:r>
          </w:p>
        </w:tc>
        <w:tc>
          <w:tcPr>
            <w:tcW w:w="2860" w:type="dxa"/>
            <w:tcBorders>
              <w:top w:val="single" w:sz="4" w:space="0" w:color="000000"/>
              <w:left w:val="single" w:sz="4" w:space="0" w:color="000000"/>
              <w:bottom w:val="nil"/>
              <w:right w:val="single" w:sz="4" w:space="0" w:color="000000"/>
            </w:tcBorders>
          </w:tcPr>
          <w:p w14:paraId="30087F4A"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lastRenderedPageBreak/>
              <w:t xml:space="preserve">1. Пройдено обучение по </w:t>
            </w:r>
            <w:r w:rsidRPr="00E25AD6">
              <w:rPr>
                <w:rFonts w:ascii="Times New Roman" w:hAnsi="Times New Roman" w:cs="Times New Roman"/>
                <w:color w:val="000000" w:themeColor="text1"/>
                <w:sz w:val="20"/>
                <w:szCs w:val="20"/>
              </w:rPr>
              <w:t>дополнительным профессиональным программам повышения квалификации (</w:t>
            </w:r>
            <w:r w:rsidRPr="00E25AD6">
              <w:rPr>
                <w:rFonts w:ascii="Times New Roman" w:hAnsi="Times New Roman" w:cs="Times New Roman"/>
                <w:sz w:val="20"/>
                <w:szCs w:val="20"/>
              </w:rPr>
              <w:t>указана тематика, сроки, место прохождения, номер удостоверения).</w:t>
            </w:r>
          </w:p>
        </w:tc>
        <w:tc>
          <w:tcPr>
            <w:tcW w:w="3686" w:type="dxa"/>
            <w:tcBorders>
              <w:top w:val="single" w:sz="4" w:space="0" w:color="000000"/>
              <w:left w:val="single" w:sz="4" w:space="0" w:color="000000"/>
              <w:bottom w:val="nil"/>
              <w:right w:val="single" w:sz="4" w:space="0" w:color="000000"/>
            </w:tcBorders>
          </w:tcPr>
          <w:p w14:paraId="3B658ED9" w14:textId="77777777" w:rsidR="0054493D" w:rsidRPr="00E25AD6" w:rsidRDefault="0054493D" w:rsidP="008536F0">
            <w:pPr>
              <w:spacing w:after="0" w:line="240" w:lineRule="auto"/>
              <w:rPr>
                <w:rFonts w:ascii="Times New Roman" w:hAnsi="Times New Roman" w:cs="Times New Roman"/>
                <w:sz w:val="20"/>
                <w:szCs w:val="20"/>
                <w:u w:val="single"/>
              </w:rPr>
            </w:pPr>
            <w:r w:rsidRPr="00E25AD6">
              <w:rPr>
                <w:rFonts w:ascii="Times New Roman" w:hAnsi="Times New Roman" w:cs="Times New Roman"/>
                <w:sz w:val="20"/>
                <w:szCs w:val="20"/>
              </w:rPr>
              <w:t xml:space="preserve">1. Пройдено обучение по </w:t>
            </w:r>
            <w:r w:rsidRPr="00E25AD6">
              <w:rPr>
                <w:rFonts w:ascii="Times New Roman" w:hAnsi="Times New Roman" w:cs="Times New Roman"/>
                <w:color w:val="000000" w:themeColor="text1"/>
                <w:sz w:val="20"/>
                <w:szCs w:val="20"/>
              </w:rPr>
              <w:t>дополнительным профессиональным программам повышения квалификации (</w:t>
            </w:r>
            <w:r w:rsidRPr="00E25AD6">
              <w:rPr>
                <w:rFonts w:ascii="Times New Roman" w:hAnsi="Times New Roman" w:cs="Times New Roman"/>
                <w:sz w:val="20"/>
                <w:szCs w:val="20"/>
              </w:rPr>
              <w:t xml:space="preserve">указана тематика, сроки, место прохождения, номер удостоверения) </w:t>
            </w:r>
          </w:p>
          <w:p w14:paraId="4225F69F"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u w:val="single"/>
              </w:rPr>
              <w:t xml:space="preserve">в соответствии с планом самообразования или обучение в </w:t>
            </w:r>
            <w:r w:rsidRPr="00E25AD6">
              <w:rPr>
                <w:rFonts w:ascii="Times New Roman" w:hAnsi="Times New Roman" w:cs="Times New Roman"/>
                <w:sz w:val="20"/>
                <w:szCs w:val="20"/>
                <w:u w:val="single"/>
              </w:rPr>
              <w:lastRenderedPageBreak/>
              <w:t>магистратуре, аспирантуре, профессиональная переподготовка.</w:t>
            </w:r>
          </w:p>
        </w:tc>
        <w:tc>
          <w:tcPr>
            <w:tcW w:w="1417" w:type="dxa"/>
            <w:vMerge w:val="restart"/>
            <w:tcBorders>
              <w:top w:val="single" w:sz="4" w:space="0" w:color="000000"/>
              <w:left w:val="single" w:sz="4" w:space="0" w:color="000000"/>
              <w:right w:val="single" w:sz="4" w:space="0" w:color="000000"/>
            </w:tcBorders>
          </w:tcPr>
          <w:p w14:paraId="25CB310F" w14:textId="2ABEBE9F" w:rsidR="0054493D" w:rsidRPr="00E25AD6" w:rsidRDefault="0054493D" w:rsidP="008536F0">
            <w:pPr>
              <w:spacing w:after="0" w:line="240" w:lineRule="auto"/>
              <w:rPr>
                <w:rFonts w:ascii="Times New Roman" w:hAnsi="Times New Roman" w:cs="Times New Roman"/>
                <w:sz w:val="20"/>
                <w:szCs w:val="20"/>
              </w:rPr>
            </w:pPr>
          </w:p>
        </w:tc>
      </w:tr>
      <w:tr w:rsidR="0054493D" w:rsidRPr="00E25AD6" w14:paraId="3ACFD947" w14:textId="77777777" w:rsidTr="0068713E">
        <w:trPr>
          <w:trHeight w:val="360"/>
        </w:trPr>
        <w:tc>
          <w:tcPr>
            <w:tcW w:w="2381" w:type="dxa"/>
            <w:vMerge/>
            <w:tcBorders>
              <w:left w:val="single" w:sz="4" w:space="0" w:color="000000"/>
              <w:right w:val="single" w:sz="4" w:space="0" w:color="000000"/>
            </w:tcBorders>
          </w:tcPr>
          <w:p w14:paraId="6B961B56" w14:textId="77777777" w:rsidR="0054493D" w:rsidRPr="00E25AD6"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78A3B118"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551" w:type="dxa"/>
            <w:vMerge/>
            <w:tcBorders>
              <w:left w:val="single" w:sz="4" w:space="0" w:color="000000"/>
              <w:right w:val="single" w:sz="4" w:space="0" w:color="000000"/>
            </w:tcBorders>
          </w:tcPr>
          <w:p w14:paraId="3ACDD37D"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860" w:type="dxa"/>
            <w:tcBorders>
              <w:top w:val="nil"/>
              <w:left w:val="single" w:sz="4" w:space="0" w:color="000000"/>
              <w:bottom w:val="nil"/>
              <w:right w:val="single" w:sz="4" w:space="0" w:color="000000"/>
            </w:tcBorders>
          </w:tcPr>
          <w:p w14:paraId="0537404D"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2. Представлен перечень обучающих, образовательных мероприятий (указана форма мероприятия, тематика, даты, место проведения, статус участия).</w:t>
            </w:r>
          </w:p>
        </w:tc>
        <w:tc>
          <w:tcPr>
            <w:tcW w:w="3686" w:type="dxa"/>
            <w:tcBorders>
              <w:top w:val="nil"/>
              <w:left w:val="single" w:sz="4" w:space="0" w:color="000000"/>
              <w:bottom w:val="nil"/>
              <w:right w:val="single" w:sz="4" w:space="0" w:color="000000"/>
            </w:tcBorders>
          </w:tcPr>
          <w:p w14:paraId="2C487139"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2. Представлен перечень обучающих, образовательных мероприятий (указана форма мероприятия, тематика, даты, место проведения, статус участия).</w:t>
            </w:r>
            <w:r w:rsidRPr="00E25AD6">
              <w:rPr>
                <w:rFonts w:ascii="Times New Roman" w:hAnsi="Times New Roman" w:cs="Times New Roman"/>
                <w:sz w:val="20"/>
                <w:szCs w:val="20"/>
                <w:u w:val="single"/>
              </w:rPr>
              <w:t>в соответствии с планом самообразования.</w:t>
            </w:r>
          </w:p>
        </w:tc>
        <w:tc>
          <w:tcPr>
            <w:tcW w:w="1417" w:type="dxa"/>
            <w:vMerge/>
            <w:tcBorders>
              <w:left w:val="single" w:sz="4" w:space="0" w:color="000000"/>
              <w:right w:val="single" w:sz="4" w:space="0" w:color="000000"/>
            </w:tcBorders>
          </w:tcPr>
          <w:p w14:paraId="2997ACE0" w14:textId="77777777" w:rsidR="0054493D" w:rsidRPr="00E25AD6" w:rsidRDefault="0054493D" w:rsidP="008536F0">
            <w:pPr>
              <w:spacing w:after="0" w:line="240" w:lineRule="auto"/>
              <w:rPr>
                <w:rFonts w:ascii="Times New Roman" w:hAnsi="Times New Roman" w:cs="Times New Roman"/>
                <w:sz w:val="20"/>
                <w:szCs w:val="20"/>
              </w:rPr>
            </w:pPr>
          </w:p>
        </w:tc>
      </w:tr>
      <w:tr w:rsidR="0054493D" w:rsidRPr="00E25AD6" w14:paraId="75145036" w14:textId="77777777" w:rsidTr="0068713E">
        <w:trPr>
          <w:trHeight w:val="360"/>
        </w:trPr>
        <w:tc>
          <w:tcPr>
            <w:tcW w:w="2381" w:type="dxa"/>
            <w:vMerge/>
            <w:tcBorders>
              <w:left w:val="single" w:sz="4" w:space="0" w:color="000000"/>
              <w:right w:val="single" w:sz="4" w:space="0" w:color="000000"/>
            </w:tcBorders>
          </w:tcPr>
          <w:p w14:paraId="52CF52B5" w14:textId="77777777" w:rsidR="0054493D" w:rsidRPr="00E25AD6"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76A4C264"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551" w:type="dxa"/>
            <w:vMerge/>
            <w:tcBorders>
              <w:left w:val="single" w:sz="4" w:space="0" w:color="000000"/>
              <w:right w:val="single" w:sz="4" w:space="0" w:color="000000"/>
            </w:tcBorders>
          </w:tcPr>
          <w:p w14:paraId="29C271F6"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860" w:type="dxa"/>
            <w:vMerge w:val="restart"/>
            <w:tcBorders>
              <w:top w:val="nil"/>
              <w:left w:val="single" w:sz="4" w:space="0" w:color="000000"/>
              <w:right w:val="single" w:sz="4" w:space="0" w:color="000000"/>
            </w:tcBorders>
          </w:tcPr>
          <w:p w14:paraId="239AB91E"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 xml:space="preserve">3. Применение в деятельности освоенных методов, приёмов работы. </w:t>
            </w:r>
          </w:p>
        </w:tc>
        <w:tc>
          <w:tcPr>
            <w:tcW w:w="3686" w:type="dxa"/>
            <w:tcBorders>
              <w:top w:val="nil"/>
              <w:left w:val="single" w:sz="4" w:space="0" w:color="000000"/>
              <w:bottom w:val="nil"/>
              <w:right w:val="single" w:sz="4" w:space="0" w:color="000000"/>
            </w:tcBorders>
          </w:tcPr>
          <w:p w14:paraId="390983AB"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rPr>
              <w:t>3. Применение в деятельности освоенных методов, приёмов работы.</w:t>
            </w:r>
          </w:p>
        </w:tc>
        <w:tc>
          <w:tcPr>
            <w:tcW w:w="1417" w:type="dxa"/>
            <w:vMerge/>
            <w:tcBorders>
              <w:left w:val="single" w:sz="4" w:space="0" w:color="000000"/>
              <w:right w:val="single" w:sz="4" w:space="0" w:color="000000"/>
            </w:tcBorders>
          </w:tcPr>
          <w:p w14:paraId="3AC3655C" w14:textId="77777777" w:rsidR="0054493D" w:rsidRPr="00E25AD6" w:rsidRDefault="0054493D" w:rsidP="008536F0">
            <w:pPr>
              <w:spacing w:after="0" w:line="240" w:lineRule="auto"/>
              <w:rPr>
                <w:rFonts w:ascii="Times New Roman" w:hAnsi="Times New Roman" w:cs="Times New Roman"/>
                <w:sz w:val="20"/>
                <w:szCs w:val="20"/>
              </w:rPr>
            </w:pPr>
          </w:p>
        </w:tc>
      </w:tr>
      <w:tr w:rsidR="0054493D" w:rsidRPr="00E25AD6" w14:paraId="16D71FB9" w14:textId="77777777" w:rsidTr="0068713E">
        <w:trPr>
          <w:trHeight w:val="360"/>
        </w:trPr>
        <w:tc>
          <w:tcPr>
            <w:tcW w:w="2381" w:type="dxa"/>
            <w:vMerge/>
            <w:tcBorders>
              <w:left w:val="single" w:sz="4" w:space="0" w:color="000000"/>
              <w:right w:val="single" w:sz="4" w:space="0" w:color="000000"/>
            </w:tcBorders>
          </w:tcPr>
          <w:p w14:paraId="275626FF" w14:textId="77777777" w:rsidR="0054493D" w:rsidRPr="00E25AD6"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right w:val="single" w:sz="4" w:space="0" w:color="000000"/>
            </w:tcBorders>
          </w:tcPr>
          <w:p w14:paraId="2F22D663"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551" w:type="dxa"/>
            <w:vMerge/>
            <w:tcBorders>
              <w:left w:val="single" w:sz="4" w:space="0" w:color="000000"/>
              <w:right w:val="single" w:sz="4" w:space="0" w:color="000000"/>
            </w:tcBorders>
          </w:tcPr>
          <w:p w14:paraId="66874DF5"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860" w:type="dxa"/>
            <w:vMerge/>
            <w:tcBorders>
              <w:left w:val="single" w:sz="4" w:space="0" w:color="000000"/>
              <w:right w:val="single" w:sz="4" w:space="0" w:color="000000"/>
            </w:tcBorders>
          </w:tcPr>
          <w:p w14:paraId="6FC6A078" w14:textId="77777777" w:rsidR="0054493D" w:rsidRPr="00E25AD6" w:rsidRDefault="0054493D" w:rsidP="008536F0">
            <w:pPr>
              <w:spacing w:after="0" w:line="240" w:lineRule="auto"/>
              <w:rPr>
                <w:rFonts w:ascii="Times New Roman" w:hAnsi="Times New Roman" w:cs="Times New Roman"/>
                <w:sz w:val="20"/>
                <w:szCs w:val="20"/>
              </w:rPr>
            </w:pPr>
          </w:p>
        </w:tc>
        <w:tc>
          <w:tcPr>
            <w:tcW w:w="3686" w:type="dxa"/>
            <w:tcBorders>
              <w:top w:val="nil"/>
              <w:left w:val="single" w:sz="4" w:space="0" w:color="000000"/>
              <w:bottom w:val="nil"/>
              <w:right w:val="single" w:sz="4" w:space="0" w:color="000000"/>
            </w:tcBorders>
          </w:tcPr>
          <w:p w14:paraId="53B42A72"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u w:val="single"/>
              </w:rPr>
              <w:t>4. Участие в работе творческих, проектных, инновационных групп на</w:t>
            </w:r>
            <w:r w:rsidRPr="00E25AD6">
              <w:rPr>
                <w:rFonts w:ascii="Times New Roman" w:hAnsi="Times New Roman" w:cs="Times New Roman"/>
                <w:color w:val="000000" w:themeColor="text1"/>
                <w:sz w:val="20"/>
                <w:szCs w:val="20"/>
                <w:u w:val="single"/>
              </w:rPr>
              <w:t xml:space="preserve"> разных уровнях.</w:t>
            </w:r>
          </w:p>
        </w:tc>
        <w:tc>
          <w:tcPr>
            <w:tcW w:w="1417" w:type="dxa"/>
            <w:vMerge/>
            <w:tcBorders>
              <w:left w:val="single" w:sz="4" w:space="0" w:color="000000"/>
              <w:right w:val="single" w:sz="4" w:space="0" w:color="000000"/>
            </w:tcBorders>
          </w:tcPr>
          <w:p w14:paraId="7B9ED17A" w14:textId="77777777" w:rsidR="0054493D" w:rsidRPr="00E25AD6" w:rsidRDefault="0054493D" w:rsidP="008536F0">
            <w:pPr>
              <w:spacing w:after="0" w:line="240" w:lineRule="auto"/>
              <w:rPr>
                <w:rFonts w:ascii="Times New Roman" w:hAnsi="Times New Roman" w:cs="Times New Roman"/>
                <w:sz w:val="20"/>
                <w:szCs w:val="20"/>
              </w:rPr>
            </w:pPr>
          </w:p>
        </w:tc>
      </w:tr>
      <w:tr w:rsidR="0054493D" w:rsidRPr="00E25AD6" w14:paraId="216678A2" w14:textId="77777777" w:rsidTr="0068713E">
        <w:trPr>
          <w:trHeight w:val="360"/>
        </w:trPr>
        <w:tc>
          <w:tcPr>
            <w:tcW w:w="2381" w:type="dxa"/>
            <w:vMerge/>
            <w:tcBorders>
              <w:left w:val="single" w:sz="4" w:space="0" w:color="000000"/>
              <w:bottom w:val="single" w:sz="4" w:space="0" w:color="000000"/>
              <w:right w:val="single" w:sz="4" w:space="0" w:color="000000"/>
            </w:tcBorders>
          </w:tcPr>
          <w:p w14:paraId="55E8ACFC" w14:textId="77777777" w:rsidR="0054493D" w:rsidRPr="00E25AD6" w:rsidRDefault="0054493D" w:rsidP="008536F0">
            <w:pPr>
              <w:spacing w:after="0" w:line="240" w:lineRule="auto"/>
              <w:rPr>
                <w:rFonts w:ascii="Times New Roman" w:hAnsi="Times New Roman" w:cs="Times New Roman"/>
                <w:sz w:val="20"/>
                <w:szCs w:val="20"/>
              </w:rPr>
            </w:pPr>
          </w:p>
        </w:tc>
        <w:tc>
          <w:tcPr>
            <w:tcW w:w="2551" w:type="dxa"/>
            <w:vMerge/>
            <w:tcBorders>
              <w:left w:val="single" w:sz="4" w:space="0" w:color="000000"/>
              <w:bottom w:val="single" w:sz="4" w:space="0" w:color="000000"/>
              <w:right w:val="single" w:sz="4" w:space="0" w:color="000000"/>
            </w:tcBorders>
          </w:tcPr>
          <w:p w14:paraId="5A4122E7"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551" w:type="dxa"/>
            <w:vMerge/>
            <w:tcBorders>
              <w:left w:val="single" w:sz="4" w:space="0" w:color="000000"/>
              <w:bottom w:val="single" w:sz="4" w:space="0" w:color="000000"/>
              <w:right w:val="single" w:sz="4" w:space="0" w:color="000000"/>
            </w:tcBorders>
          </w:tcPr>
          <w:p w14:paraId="0FE4CC37" w14:textId="77777777" w:rsidR="0054493D" w:rsidRPr="00E25AD6" w:rsidRDefault="0054493D" w:rsidP="008536F0">
            <w:pPr>
              <w:spacing w:after="0" w:line="240" w:lineRule="auto"/>
              <w:rPr>
                <w:rFonts w:ascii="Times New Roman" w:hAnsi="Times New Roman" w:cs="Times New Roman"/>
                <w:color w:val="000000" w:themeColor="text1"/>
                <w:sz w:val="20"/>
                <w:szCs w:val="20"/>
              </w:rPr>
            </w:pPr>
          </w:p>
        </w:tc>
        <w:tc>
          <w:tcPr>
            <w:tcW w:w="2860" w:type="dxa"/>
            <w:vMerge/>
            <w:tcBorders>
              <w:left w:val="single" w:sz="4" w:space="0" w:color="000000"/>
              <w:bottom w:val="single" w:sz="4" w:space="0" w:color="000000"/>
              <w:right w:val="single" w:sz="4" w:space="0" w:color="000000"/>
            </w:tcBorders>
          </w:tcPr>
          <w:p w14:paraId="577B1AB8" w14:textId="77777777" w:rsidR="0054493D" w:rsidRPr="00E25AD6" w:rsidRDefault="0054493D" w:rsidP="008536F0">
            <w:pPr>
              <w:spacing w:after="0" w:line="240" w:lineRule="auto"/>
              <w:rPr>
                <w:rFonts w:ascii="Times New Roman" w:hAnsi="Times New Roman" w:cs="Times New Roman"/>
                <w:sz w:val="20"/>
                <w:szCs w:val="20"/>
              </w:rPr>
            </w:pPr>
          </w:p>
        </w:tc>
        <w:tc>
          <w:tcPr>
            <w:tcW w:w="3686" w:type="dxa"/>
            <w:tcBorders>
              <w:top w:val="nil"/>
              <w:left w:val="single" w:sz="4" w:space="0" w:color="000000"/>
              <w:bottom w:val="single" w:sz="4" w:space="0" w:color="000000"/>
              <w:right w:val="single" w:sz="4" w:space="0" w:color="000000"/>
            </w:tcBorders>
          </w:tcPr>
          <w:p w14:paraId="705BB562" w14:textId="77777777" w:rsidR="0054493D" w:rsidRPr="00E25AD6" w:rsidRDefault="0054493D" w:rsidP="008536F0">
            <w:pPr>
              <w:spacing w:after="0" w:line="240" w:lineRule="auto"/>
              <w:rPr>
                <w:rFonts w:ascii="Times New Roman" w:hAnsi="Times New Roman" w:cs="Times New Roman"/>
                <w:sz w:val="20"/>
                <w:szCs w:val="20"/>
              </w:rPr>
            </w:pPr>
            <w:r w:rsidRPr="00E25AD6">
              <w:rPr>
                <w:rFonts w:ascii="Times New Roman" w:hAnsi="Times New Roman" w:cs="Times New Roman"/>
                <w:sz w:val="20"/>
                <w:szCs w:val="20"/>
                <w:u w:val="single"/>
              </w:rPr>
              <w:t>5. Наблюдается положительная динамика в повышении результативности библиотечно - педагогической деятельности в образовательной организации.</w:t>
            </w:r>
          </w:p>
        </w:tc>
        <w:tc>
          <w:tcPr>
            <w:tcW w:w="1417" w:type="dxa"/>
            <w:vMerge/>
            <w:tcBorders>
              <w:left w:val="single" w:sz="4" w:space="0" w:color="000000"/>
              <w:bottom w:val="single" w:sz="4" w:space="0" w:color="000000"/>
              <w:right w:val="single" w:sz="4" w:space="0" w:color="000000"/>
            </w:tcBorders>
          </w:tcPr>
          <w:p w14:paraId="0489469C" w14:textId="77777777" w:rsidR="0054493D" w:rsidRPr="00E25AD6" w:rsidRDefault="0054493D" w:rsidP="008536F0">
            <w:pPr>
              <w:spacing w:after="0" w:line="240" w:lineRule="auto"/>
              <w:rPr>
                <w:rFonts w:ascii="Times New Roman" w:hAnsi="Times New Roman" w:cs="Times New Roman"/>
                <w:sz w:val="20"/>
                <w:szCs w:val="20"/>
              </w:rPr>
            </w:pPr>
          </w:p>
        </w:tc>
      </w:tr>
    </w:tbl>
    <w:p w14:paraId="7862C0E3" w14:textId="77777777" w:rsidR="0054493D" w:rsidRPr="00E61E7F" w:rsidRDefault="0054493D" w:rsidP="0054493D">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4493D" w:rsidRPr="00E61E7F" w14:paraId="3EACC331" w14:textId="77777777" w:rsidTr="0068713E">
        <w:tc>
          <w:tcPr>
            <w:tcW w:w="2405" w:type="dxa"/>
            <w:vMerge w:val="restart"/>
            <w:tcBorders>
              <w:top w:val="single" w:sz="4" w:space="0" w:color="auto"/>
              <w:left w:val="single" w:sz="4" w:space="0" w:color="auto"/>
              <w:bottom w:val="single" w:sz="4" w:space="0" w:color="auto"/>
              <w:right w:val="single" w:sz="4" w:space="0" w:color="auto"/>
            </w:tcBorders>
            <w:vAlign w:val="center"/>
          </w:tcPr>
          <w:p w14:paraId="7F8EB6A7" w14:textId="77777777" w:rsidR="0054493D" w:rsidRPr="00E61E7F" w:rsidRDefault="0054493D"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1021DFB" w14:textId="77777777" w:rsidR="0054493D" w:rsidRPr="00E61E7F" w:rsidRDefault="0054493D"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6944DCA7" w14:textId="77777777" w:rsidR="0054493D" w:rsidRPr="00E61E7F" w:rsidRDefault="0054493D"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11D1F4E5" w14:textId="77777777" w:rsidR="0054493D" w:rsidRPr="00E61E7F" w:rsidRDefault="0054493D"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4493D" w:rsidRPr="00E61E7F" w14:paraId="4A53E736" w14:textId="77777777" w:rsidTr="0068713E">
        <w:tc>
          <w:tcPr>
            <w:tcW w:w="2405" w:type="dxa"/>
            <w:vMerge/>
            <w:tcBorders>
              <w:top w:val="single" w:sz="4" w:space="0" w:color="auto"/>
              <w:left w:val="single" w:sz="4" w:space="0" w:color="auto"/>
              <w:bottom w:val="single" w:sz="4" w:space="0" w:color="auto"/>
              <w:right w:val="single" w:sz="4" w:space="0" w:color="auto"/>
            </w:tcBorders>
            <w:vAlign w:val="center"/>
          </w:tcPr>
          <w:p w14:paraId="04C90C04" w14:textId="77777777" w:rsidR="0054493D" w:rsidRPr="00E61E7F" w:rsidRDefault="0054493D" w:rsidP="00F77F1B">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2FDEA76E" w14:textId="77777777" w:rsidR="0054493D" w:rsidRPr="00E61E7F" w:rsidRDefault="0054493D"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0BCA06B9" w14:textId="77777777" w:rsidR="0054493D" w:rsidRPr="00E61E7F" w:rsidRDefault="0054493D"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60709FED" w14:textId="77777777" w:rsidR="0054493D" w:rsidRPr="00E61E7F" w:rsidRDefault="0054493D"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BB43431" w14:textId="77777777" w:rsidR="0054493D" w:rsidRPr="00E61E7F" w:rsidRDefault="0054493D"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2B4327A0" w14:textId="77777777" w:rsidR="0054493D" w:rsidRPr="00E61E7F" w:rsidRDefault="0054493D" w:rsidP="00F77F1B">
            <w:pPr>
              <w:spacing w:after="0" w:line="240" w:lineRule="auto"/>
              <w:jc w:val="center"/>
              <w:rPr>
                <w:rFonts w:ascii="Times New Roman" w:eastAsia="Times New Roman" w:hAnsi="Times New Roman" w:cs="Times New Roman"/>
                <w:b/>
                <w:color w:val="000000" w:themeColor="text1"/>
                <w:sz w:val="20"/>
                <w:szCs w:val="20"/>
              </w:rPr>
            </w:pPr>
          </w:p>
        </w:tc>
      </w:tr>
      <w:tr w:rsidR="0054493D" w:rsidRPr="00E61E7F" w14:paraId="5D777858" w14:textId="77777777" w:rsidTr="0068713E">
        <w:trPr>
          <w:trHeight w:val="416"/>
        </w:trPr>
        <w:tc>
          <w:tcPr>
            <w:tcW w:w="2405" w:type="dxa"/>
            <w:tcBorders>
              <w:top w:val="single" w:sz="4" w:space="0" w:color="auto"/>
              <w:left w:val="single" w:sz="4" w:space="0" w:color="auto"/>
              <w:bottom w:val="single" w:sz="4" w:space="0" w:color="auto"/>
              <w:right w:val="single" w:sz="4" w:space="0" w:color="auto"/>
            </w:tcBorders>
          </w:tcPr>
          <w:p w14:paraId="0FD9E467" w14:textId="77777777" w:rsidR="0054493D" w:rsidRPr="00E61E7F" w:rsidRDefault="0054493D" w:rsidP="00F77F1B">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351BF878"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D17DE27"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7B22760"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w:t>
            </w:r>
            <w:r w:rsidRPr="00E61E7F">
              <w:rPr>
                <w:rFonts w:ascii="Times New Roman" w:hAnsi="Times New Roman" w:cs="Times New Roman"/>
                <w:color w:val="000000" w:themeColor="text1"/>
                <w:sz w:val="20"/>
                <w:szCs w:val="20"/>
              </w:rPr>
              <w:lastRenderedPageBreak/>
              <w:t>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389D8A55"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0ED0AD68"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699300A"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w:t>
            </w:r>
            <w:r w:rsidRPr="00E61E7F">
              <w:rPr>
                <w:rFonts w:ascii="Times New Roman" w:hAnsi="Times New Roman" w:cs="Times New Roman"/>
                <w:color w:val="000000" w:themeColor="text1"/>
                <w:sz w:val="20"/>
                <w:szCs w:val="20"/>
              </w:rPr>
              <w:lastRenderedPageBreak/>
              <w:t>деятельности, в том числе экспериментальной и инновационной.</w:t>
            </w:r>
          </w:p>
          <w:p w14:paraId="6DD4F7DA"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1E3548BA"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7D33DC03"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98C5421"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27844557"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864DBCC"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7050D5A2" w14:textId="77777777" w:rsidR="0054493D" w:rsidRPr="00E61E7F" w:rsidRDefault="0054493D"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68208E5A"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4401FF1E"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1BA4F55F"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2265FE54" w14:textId="77777777" w:rsidR="0054493D" w:rsidRPr="00E61E7F" w:rsidRDefault="0054493D"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3DDA9490"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5822D0F" w14:textId="77777777" w:rsidR="0054493D" w:rsidRPr="00E61E7F" w:rsidRDefault="0054493D"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E075CA2" w14:textId="77777777" w:rsidR="0054493D" w:rsidRPr="00E61E7F" w:rsidRDefault="0054493D"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2B7997EE" w14:textId="77777777" w:rsidR="0054493D" w:rsidRPr="00E61E7F" w:rsidRDefault="0054493D"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72C660A5" w14:textId="77777777" w:rsidR="0054493D" w:rsidRPr="00E61E7F" w:rsidRDefault="0054493D"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3F769C51"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4457AB5D"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255E3C0"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640F3C33" w14:textId="77777777" w:rsidR="0054493D" w:rsidRPr="00E61E7F" w:rsidRDefault="0054493D"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w:t>
            </w:r>
            <w:r w:rsidRPr="00E61E7F">
              <w:rPr>
                <w:rFonts w:ascii="Times New Roman" w:hAnsi="Times New Roman"/>
                <w:color w:val="000000" w:themeColor="text1"/>
                <w:sz w:val="20"/>
                <w:szCs w:val="20"/>
              </w:rPr>
              <w:lastRenderedPageBreak/>
              <w:t>мероприятий и доле (количестве) педагогов, принявших в них участие на муниципальном/ региональном/ всероссийском уровне.</w:t>
            </w:r>
          </w:p>
          <w:p w14:paraId="37856FAE" w14:textId="77777777" w:rsidR="0054493D" w:rsidRPr="00E61E7F" w:rsidRDefault="0054493D"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51A496B" w14:textId="77777777" w:rsidR="0054493D" w:rsidRPr="00E61E7F" w:rsidRDefault="0054493D" w:rsidP="00F77F1B">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C7F543B" w14:textId="77777777" w:rsidR="0054493D" w:rsidRPr="00E61E7F" w:rsidRDefault="0054493D"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2BCF246A" w14:textId="77777777" w:rsidR="0054493D" w:rsidRPr="00E61E7F" w:rsidRDefault="0054493D"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4B4CD33" w14:textId="77777777" w:rsidR="0054493D" w:rsidRPr="00E61E7F" w:rsidRDefault="0054493D"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6730FD6F" w14:textId="77777777" w:rsidR="0054493D" w:rsidRPr="00E61E7F" w:rsidRDefault="0054493D" w:rsidP="00F77F1B">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4493D" w:rsidRPr="00AA642C" w14:paraId="43992A73" w14:textId="77777777" w:rsidTr="0068713E">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4B50ACD2" w14:textId="77777777" w:rsidR="0054493D" w:rsidRPr="00C873CF" w:rsidRDefault="0054493D" w:rsidP="00F77F1B">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7102E0DC" w14:textId="77777777" w:rsidR="0054493D" w:rsidRPr="00E61E7F" w:rsidRDefault="0054493D" w:rsidP="00F77F1B">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16793955" w14:textId="77777777" w:rsidR="0054493D" w:rsidRPr="00AA642C" w:rsidRDefault="0054493D" w:rsidP="00F77F1B">
            <w:pPr>
              <w:spacing w:after="0" w:line="240" w:lineRule="auto"/>
              <w:jc w:val="both"/>
              <w:rPr>
                <w:rFonts w:ascii="Times New Roman" w:eastAsia="Times New Roman" w:hAnsi="Times New Roman" w:cs="Times New Roman"/>
                <w:sz w:val="20"/>
                <w:szCs w:val="20"/>
                <w:highlight w:val="yellow"/>
              </w:rPr>
            </w:pPr>
          </w:p>
        </w:tc>
      </w:tr>
      <w:tr w:rsidR="0054493D" w:rsidRPr="00AA642C" w14:paraId="239623E4" w14:textId="77777777" w:rsidTr="0068713E">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65FE5CEF" w14:textId="77777777" w:rsidR="0054493D"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6A4030E3"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BA05C2B" w14:textId="77777777" w:rsidR="0054493D" w:rsidRPr="005E5E89" w:rsidRDefault="0054493D"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11FCA016" w14:textId="77777777" w:rsidR="0054493D" w:rsidRPr="005E5E89" w:rsidRDefault="0054493D" w:rsidP="00F77F1B">
            <w:pPr>
              <w:spacing w:after="0" w:line="240" w:lineRule="auto"/>
              <w:jc w:val="center"/>
              <w:rPr>
                <w:rFonts w:ascii="Times New Roman" w:hAnsi="Times New Roman" w:cs="Times New Roman"/>
                <w:sz w:val="20"/>
                <w:szCs w:val="20"/>
              </w:rPr>
            </w:pPr>
          </w:p>
        </w:tc>
      </w:tr>
      <w:tr w:rsidR="0054493D" w:rsidRPr="00AA642C" w14:paraId="1994A295" w14:textId="77777777" w:rsidTr="0068713E">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51EBA8A2" w14:textId="77777777" w:rsidR="0054493D" w:rsidRDefault="0054493D" w:rsidP="00F77F1B">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8B141A4"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33014E9" w14:textId="77777777" w:rsidR="0054493D" w:rsidRPr="005E5E89" w:rsidRDefault="0054493D"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069EEA71" w14:textId="77777777" w:rsidR="0054493D" w:rsidRPr="005E5E89" w:rsidRDefault="0054493D" w:rsidP="00F77F1B">
            <w:pPr>
              <w:spacing w:after="0" w:line="240" w:lineRule="auto"/>
              <w:jc w:val="center"/>
              <w:rPr>
                <w:rFonts w:ascii="Times New Roman" w:hAnsi="Times New Roman" w:cs="Times New Roman"/>
                <w:sz w:val="20"/>
                <w:szCs w:val="20"/>
              </w:rPr>
            </w:pPr>
          </w:p>
        </w:tc>
      </w:tr>
      <w:tr w:rsidR="0054493D" w:rsidRPr="00AA642C" w14:paraId="6371084E" w14:textId="77777777" w:rsidTr="0068713E">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762DE413" w14:textId="77777777" w:rsidR="0054493D" w:rsidRDefault="0054493D" w:rsidP="00F77F1B">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993A4B6"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022C50B" w14:textId="77777777" w:rsidR="0054493D" w:rsidRPr="005E5E89" w:rsidRDefault="0054493D"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20EDF231" w14:textId="77777777" w:rsidR="0054493D" w:rsidRPr="005E5E89" w:rsidRDefault="0054493D" w:rsidP="00F77F1B">
            <w:pPr>
              <w:spacing w:after="0" w:line="240" w:lineRule="auto"/>
              <w:jc w:val="center"/>
              <w:rPr>
                <w:rFonts w:ascii="Times New Roman" w:hAnsi="Times New Roman" w:cs="Times New Roman"/>
                <w:sz w:val="20"/>
                <w:szCs w:val="20"/>
              </w:rPr>
            </w:pPr>
          </w:p>
        </w:tc>
      </w:tr>
      <w:tr w:rsidR="0054493D" w:rsidRPr="00AA642C" w14:paraId="773A0644" w14:textId="77777777" w:rsidTr="0068713E">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0258959F" w14:textId="77777777" w:rsidR="0054493D" w:rsidRDefault="0054493D"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1B709CDA" w14:textId="77777777" w:rsidR="0054493D" w:rsidRPr="00C873CF" w:rsidRDefault="0054493D"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A3E117E"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4A31E564"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475FA957" w14:textId="77777777" w:rsidTr="0068713E">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080F4FD9" w14:textId="77777777" w:rsidR="0054493D" w:rsidRDefault="0054493D" w:rsidP="00F77F1B">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E76F619" w14:textId="77777777" w:rsidR="0054493D" w:rsidRPr="00C873CF" w:rsidRDefault="0054493D"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44CBF4C0"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5F793128"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3117ABFF" w14:textId="77777777" w:rsidTr="0068713E">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3BF05854" w14:textId="77777777" w:rsidR="0054493D" w:rsidRDefault="0054493D" w:rsidP="00F77F1B">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E7973AC" w14:textId="77777777" w:rsidR="0054493D" w:rsidRPr="00C873CF" w:rsidRDefault="0054493D"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4574933"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03A020D1"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12272305" w14:textId="77777777" w:rsidTr="0068713E">
        <w:tc>
          <w:tcPr>
            <w:tcW w:w="7508" w:type="dxa"/>
            <w:gridSpan w:val="3"/>
            <w:vMerge w:val="restart"/>
            <w:tcBorders>
              <w:top w:val="single" w:sz="4" w:space="0" w:color="auto"/>
              <w:left w:val="single" w:sz="4" w:space="0" w:color="auto"/>
              <w:bottom w:val="single" w:sz="4" w:space="0" w:color="auto"/>
              <w:right w:val="single" w:sz="4" w:space="0" w:color="auto"/>
            </w:tcBorders>
          </w:tcPr>
          <w:p w14:paraId="742E26B5"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298FDC20" w14:textId="77777777" w:rsidR="0054493D" w:rsidRPr="00C873CF" w:rsidRDefault="0054493D" w:rsidP="00F77F1B">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0EFC8089"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07DBB122"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0FA7A4D9"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02773D1A"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36FD075"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39CF351"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172F60F7"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22476E0C"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2D6BC664"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AA6AE97"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07849C8B" w14:textId="77777777" w:rsidR="0054493D" w:rsidRPr="005E5E89" w:rsidRDefault="0054493D"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05763121" w14:textId="77777777" w:rsidR="0054493D" w:rsidRPr="005E5E89" w:rsidRDefault="0054493D" w:rsidP="00F77F1B">
            <w:pPr>
              <w:snapToGrid w:val="0"/>
              <w:spacing w:after="0" w:line="240" w:lineRule="auto"/>
              <w:jc w:val="center"/>
              <w:rPr>
                <w:rFonts w:ascii="Times New Roman" w:hAnsi="Times New Roman" w:cs="Times New Roman"/>
                <w:sz w:val="20"/>
                <w:szCs w:val="20"/>
                <w:lang w:val="en-US"/>
              </w:rPr>
            </w:pPr>
          </w:p>
        </w:tc>
      </w:tr>
      <w:tr w:rsidR="0054493D" w:rsidRPr="00AA642C" w14:paraId="65E0E5B1"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29557889"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EFDDFC2"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C7DF3F5"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07050015"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2AB1192D"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7FD89CC0"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4026FB5"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C843344"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56AFA09A"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4DBB0DDD"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671F9608"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1CBA412"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3C622759"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1C8C4EE3"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142C9637"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1C0FC85B"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4860235"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40F791B"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20A5D016"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337C6CAE"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0D8B74A1"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A060441"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3DDFB32" w14:textId="77777777" w:rsidR="0054493D" w:rsidRPr="005E5E89" w:rsidRDefault="0054493D"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45FA6EE0" w14:textId="77777777" w:rsidR="0054493D" w:rsidRPr="005E5E89" w:rsidRDefault="0054493D" w:rsidP="00F77F1B">
            <w:pPr>
              <w:snapToGrid w:val="0"/>
              <w:spacing w:after="0" w:line="240" w:lineRule="auto"/>
              <w:jc w:val="center"/>
              <w:rPr>
                <w:rFonts w:ascii="Times New Roman" w:hAnsi="Times New Roman" w:cs="Times New Roman"/>
                <w:sz w:val="20"/>
                <w:szCs w:val="20"/>
                <w:lang w:val="en-US"/>
              </w:rPr>
            </w:pPr>
          </w:p>
        </w:tc>
      </w:tr>
      <w:tr w:rsidR="0054493D" w:rsidRPr="00AA642C" w14:paraId="2E66559C"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476218DE"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960C555"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07F08B3"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147D850F"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02469157"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26EF0E40"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C027927" w14:textId="77777777" w:rsidR="0054493D" w:rsidRPr="00C873CF" w:rsidRDefault="0054493D"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5EEA715" w14:textId="77777777" w:rsidR="0054493D" w:rsidRPr="005E5E89" w:rsidRDefault="0054493D"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6F8CA944" w14:textId="77777777" w:rsidR="0054493D" w:rsidRPr="005E5E89" w:rsidRDefault="0054493D" w:rsidP="00F77F1B">
            <w:pPr>
              <w:snapToGrid w:val="0"/>
              <w:spacing w:after="0" w:line="240" w:lineRule="auto"/>
              <w:jc w:val="center"/>
              <w:rPr>
                <w:rFonts w:ascii="Times New Roman" w:hAnsi="Times New Roman" w:cs="Times New Roman"/>
                <w:sz w:val="20"/>
                <w:szCs w:val="20"/>
              </w:rPr>
            </w:pPr>
          </w:p>
        </w:tc>
      </w:tr>
      <w:tr w:rsidR="0054493D" w:rsidRPr="00AA642C" w14:paraId="25CFD6AB"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68425EFD"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5430C71" w14:textId="77777777" w:rsidR="0054493D" w:rsidRPr="00C873CF" w:rsidRDefault="0054493D" w:rsidP="00F77F1B">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0841378D" w14:textId="77777777" w:rsidR="0054493D" w:rsidRPr="005E5E89" w:rsidRDefault="0054493D"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48FCD04C" w14:textId="77777777" w:rsidR="0054493D" w:rsidRPr="005E5E89" w:rsidRDefault="0054493D" w:rsidP="00F77F1B">
            <w:pPr>
              <w:snapToGrid w:val="0"/>
              <w:spacing w:after="0" w:line="240" w:lineRule="auto"/>
              <w:jc w:val="center"/>
              <w:rPr>
                <w:rFonts w:ascii="Times New Roman" w:hAnsi="Times New Roman" w:cs="Times New Roman"/>
                <w:sz w:val="20"/>
                <w:szCs w:val="20"/>
                <w:lang w:val="en-US"/>
              </w:rPr>
            </w:pPr>
          </w:p>
        </w:tc>
      </w:tr>
      <w:tr w:rsidR="0054493D" w:rsidRPr="00AA642C" w14:paraId="4CBCAA53" w14:textId="77777777" w:rsidTr="0068713E">
        <w:tc>
          <w:tcPr>
            <w:tcW w:w="7508" w:type="dxa"/>
            <w:gridSpan w:val="3"/>
            <w:vMerge w:val="restart"/>
            <w:tcBorders>
              <w:top w:val="single" w:sz="4" w:space="0" w:color="auto"/>
              <w:left w:val="single" w:sz="4" w:space="0" w:color="auto"/>
              <w:bottom w:val="single" w:sz="4" w:space="0" w:color="auto"/>
              <w:right w:val="single" w:sz="4" w:space="0" w:color="auto"/>
            </w:tcBorders>
          </w:tcPr>
          <w:p w14:paraId="316B168B"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744CA3B7" w14:textId="77777777" w:rsidR="0054493D" w:rsidRPr="00F35D3C" w:rsidRDefault="0054493D"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3B319FCA" w14:textId="77777777" w:rsidR="0054493D" w:rsidRPr="00C873CF" w:rsidRDefault="0054493D" w:rsidP="00F77F1B">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79CBC90B" w14:textId="77777777" w:rsidR="0054493D" w:rsidRPr="00C873CF" w:rsidRDefault="0054493D" w:rsidP="00F77F1B">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19ECA1D6" w14:textId="77777777" w:rsidR="0054493D" w:rsidRPr="005E5E89" w:rsidRDefault="0054493D" w:rsidP="00F77F1B">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26094584" w14:textId="77777777" w:rsidR="0054493D" w:rsidRPr="005E5E89" w:rsidRDefault="0054493D" w:rsidP="00F77F1B">
            <w:pPr>
              <w:snapToGrid w:val="0"/>
              <w:spacing w:after="0" w:line="240" w:lineRule="auto"/>
              <w:jc w:val="center"/>
              <w:rPr>
                <w:rFonts w:ascii="Times New Roman" w:eastAsia="Times New Roman" w:hAnsi="Times New Roman" w:cs="Times New Roman"/>
                <w:sz w:val="20"/>
                <w:szCs w:val="20"/>
                <w:lang w:val="en-US"/>
              </w:rPr>
            </w:pPr>
          </w:p>
        </w:tc>
      </w:tr>
      <w:tr w:rsidR="0054493D" w:rsidRPr="00AA642C" w14:paraId="64240EF0"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7CDF1607"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55D0F9E" w14:textId="77777777" w:rsidR="0054493D" w:rsidRPr="00C873CF" w:rsidRDefault="0054493D"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2E2CEAA7" w14:textId="77777777" w:rsidR="0054493D" w:rsidRPr="00C873CF" w:rsidRDefault="0054493D" w:rsidP="00F77F1B">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почетная грамота Министерства просвещения Российской Федерации;</w:t>
            </w:r>
          </w:p>
          <w:p w14:paraId="0C32E2BC" w14:textId="77777777" w:rsidR="0054493D" w:rsidRPr="00C873CF" w:rsidRDefault="0054493D"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17310683" w14:textId="77777777" w:rsidR="0054493D" w:rsidRPr="00C873CF" w:rsidRDefault="0054493D" w:rsidP="00F77F1B">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4ED39C9E" w14:textId="77777777" w:rsidR="0054493D" w:rsidRPr="005E5E89" w:rsidRDefault="0054493D"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272C28C0" w14:textId="77777777" w:rsidR="0054493D" w:rsidRPr="005E5E89" w:rsidRDefault="0054493D" w:rsidP="00F77F1B">
            <w:pPr>
              <w:spacing w:after="0" w:line="240" w:lineRule="auto"/>
              <w:jc w:val="center"/>
              <w:rPr>
                <w:rFonts w:ascii="Times New Roman" w:eastAsia="Times New Roman" w:hAnsi="Times New Roman" w:cs="Times New Roman"/>
                <w:sz w:val="20"/>
                <w:szCs w:val="20"/>
                <w:lang w:val="en-US"/>
              </w:rPr>
            </w:pPr>
          </w:p>
        </w:tc>
      </w:tr>
      <w:tr w:rsidR="0054493D" w:rsidRPr="00AA642C" w14:paraId="43389297" w14:textId="77777777" w:rsidTr="0068713E">
        <w:tc>
          <w:tcPr>
            <w:tcW w:w="7508" w:type="dxa"/>
            <w:gridSpan w:val="3"/>
            <w:vMerge/>
            <w:tcBorders>
              <w:top w:val="single" w:sz="4" w:space="0" w:color="auto"/>
              <w:left w:val="single" w:sz="4" w:space="0" w:color="auto"/>
              <w:bottom w:val="single" w:sz="4" w:space="0" w:color="auto"/>
              <w:right w:val="single" w:sz="4" w:space="0" w:color="auto"/>
            </w:tcBorders>
          </w:tcPr>
          <w:p w14:paraId="565DE813" w14:textId="77777777" w:rsidR="0054493D" w:rsidRPr="00AA642C" w:rsidRDefault="0054493D"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B9D0767" w14:textId="77777777" w:rsidR="0054493D" w:rsidRPr="00C873CF" w:rsidRDefault="0054493D" w:rsidP="00F77F1B">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0231E6D8" w14:textId="77777777" w:rsidR="0054493D" w:rsidRPr="00C873CF" w:rsidRDefault="0054493D"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4F7199A6" w14:textId="77777777" w:rsidR="0054493D" w:rsidRPr="00C873CF" w:rsidRDefault="0054493D"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54206373" w14:textId="77777777" w:rsidR="0054493D" w:rsidRPr="005E5E89" w:rsidRDefault="0054493D"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79942411" w14:textId="77777777" w:rsidR="0054493D" w:rsidRPr="005E5E89" w:rsidRDefault="0054493D" w:rsidP="00F77F1B">
            <w:pPr>
              <w:spacing w:after="0" w:line="240" w:lineRule="auto"/>
              <w:jc w:val="center"/>
              <w:rPr>
                <w:rFonts w:ascii="Times New Roman" w:eastAsia="Times New Roman" w:hAnsi="Times New Roman" w:cs="Times New Roman"/>
                <w:sz w:val="20"/>
                <w:szCs w:val="20"/>
                <w:lang w:val="en-US"/>
              </w:rPr>
            </w:pPr>
          </w:p>
        </w:tc>
      </w:tr>
    </w:tbl>
    <w:p w14:paraId="49F38271" w14:textId="77777777" w:rsidR="004D7962" w:rsidRDefault="004D7962" w:rsidP="008536F0">
      <w:pPr>
        <w:spacing w:after="0" w:line="240" w:lineRule="auto"/>
        <w:jc w:val="both"/>
        <w:rPr>
          <w:rFonts w:ascii="Times New Roman" w:hAnsi="Times New Roman" w:cs="Times New Roman"/>
          <w:b/>
          <w:sz w:val="24"/>
          <w:szCs w:val="24"/>
        </w:rPr>
      </w:pPr>
    </w:p>
    <w:p w14:paraId="5A697558" w14:textId="77777777" w:rsidR="009A353B" w:rsidRDefault="009A353B" w:rsidP="008536F0">
      <w:pPr>
        <w:spacing w:after="0" w:line="240" w:lineRule="auto"/>
        <w:sectPr w:rsidR="009A353B" w:rsidSect="00CE0BB0">
          <w:pgSz w:w="16838" w:h="11906" w:orient="landscape"/>
          <w:pgMar w:top="720" w:right="720" w:bottom="720" w:left="720" w:header="708" w:footer="708" w:gutter="0"/>
          <w:cols w:space="708"/>
          <w:docGrid w:linePitch="360"/>
        </w:sectPr>
      </w:pPr>
    </w:p>
    <w:p w14:paraId="1AC799B9" w14:textId="77777777" w:rsidR="009A353B" w:rsidRPr="009A353B" w:rsidRDefault="009A353B" w:rsidP="009A353B">
      <w:pPr>
        <w:pStyle w:val="1"/>
        <w:spacing w:before="0" w:line="240" w:lineRule="auto"/>
        <w:rPr>
          <w:rFonts w:ascii="Times New Roman" w:hAnsi="Times New Roman" w:cs="Times New Roman"/>
          <w:b/>
          <w:color w:val="000000" w:themeColor="text1"/>
          <w:sz w:val="24"/>
          <w:szCs w:val="24"/>
        </w:rPr>
      </w:pPr>
      <w:bookmarkStart w:id="146" w:name="_Toc176500815"/>
      <w:r w:rsidRPr="009A353B">
        <w:rPr>
          <w:rFonts w:ascii="Times New Roman" w:hAnsi="Times New Roman" w:cs="Times New Roman"/>
          <w:b/>
          <w:color w:val="000000" w:themeColor="text1"/>
          <w:sz w:val="24"/>
          <w:szCs w:val="24"/>
        </w:rPr>
        <w:lastRenderedPageBreak/>
        <w:t>Должность: Педагог-организатор</w:t>
      </w:r>
      <w:bookmarkEnd w:id="146"/>
    </w:p>
    <w:p w14:paraId="7660FF22" w14:textId="77777777" w:rsidR="009A353B" w:rsidRPr="009B30E7" w:rsidRDefault="009A353B" w:rsidP="009A353B">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9B30E7">
        <w:rPr>
          <w:rFonts w:ascii="Times New Roman" w:hAnsi="Times New Roman" w:cs="Times New Roman"/>
          <w:sz w:val="24"/>
          <w:szCs w:val="24"/>
          <w:u w:val="single"/>
        </w:rPr>
        <w:t xml:space="preserve"> </w:t>
      </w:r>
      <w:hyperlink r:id="rId54" w:history="1">
        <w:r w:rsidRPr="009B30E7">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5AA11E82" w14:textId="77777777" w:rsidR="00D05F38" w:rsidRDefault="00D05F38" w:rsidP="008536F0">
      <w:pPr>
        <w:spacing w:after="0" w:line="240" w:lineRule="auto"/>
      </w:pPr>
    </w:p>
    <w:p w14:paraId="420E11C3" w14:textId="77777777" w:rsidR="009A353B" w:rsidRDefault="009A353B" w:rsidP="009A353B">
      <w:pPr>
        <w:spacing w:after="0" w:line="240" w:lineRule="auto"/>
        <w:jc w:val="both"/>
        <w:rPr>
          <w:rFonts w:ascii="Times New Roman" w:hAnsi="Times New Roman" w:cs="Times New Roman"/>
          <w:b/>
          <w:color w:val="000000" w:themeColor="text1"/>
          <w:sz w:val="24"/>
          <w:szCs w:val="24"/>
        </w:rPr>
      </w:pPr>
      <w:r w:rsidRPr="00E5032D">
        <w:rPr>
          <w:rFonts w:ascii="Times New Roman" w:hAnsi="Times New Roman" w:cs="Times New Roman"/>
          <w:b/>
          <w:color w:val="000000" w:themeColor="text1"/>
          <w:sz w:val="24"/>
          <w:szCs w:val="24"/>
        </w:rPr>
        <w:t>Чек-лист</w:t>
      </w:r>
    </w:p>
    <w:tbl>
      <w:tblPr>
        <w:tblStyle w:val="a3"/>
        <w:tblW w:w="15388" w:type="dxa"/>
        <w:tblLook w:val="04A0" w:firstRow="1" w:lastRow="0" w:firstColumn="1" w:lastColumn="0" w:noHBand="0" w:noVBand="1"/>
      </w:tblPr>
      <w:tblGrid>
        <w:gridCol w:w="2100"/>
        <w:gridCol w:w="2711"/>
        <w:gridCol w:w="1847"/>
        <w:gridCol w:w="2770"/>
        <w:gridCol w:w="1907"/>
        <w:gridCol w:w="2711"/>
        <w:gridCol w:w="1342"/>
      </w:tblGrid>
      <w:tr w:rsidR="009A353B" w:rsidRPr="00AE530D" w14:paraId="6FD685AB" w14:textId="77777777" w:rsidTr="009A353B">
        <w:tc>
          <w:tcPr>
            <w:tcW w:w="2100" w:type="dxa"/>
            <w:vMerge w:val="restart"/>
            <w:vAlign w:val="center"/>
          </w:tcPr>
          <w:p w14:paraId="271B433B" w14:textId="77777777" w:rsidR="009A353B" w:rsidRPr="003124EE" w:rsidRDefault="009A353B" w:rsidP="009A353B">
            <w:pPr>
              <w:spacing w:line="240" w:lineRule="auto"/>
              <w:rPr>
                <w:rFonts w:ascii="Times New Roman" w:eastAsia="Times New Roman" w:hAnsi="Times New Roman" w:cs="Times New Roman"/>
                <w:b/>
                <w:color w:val="000000" w:themeColor="text1"/>
                <w:sz w:val="20"/>
                <w:szCs w:val="20"/>
              </w:rPr>
            </w:pPr>
            <w:r w:rsidRPr="003124EE">
              <w:rPr>
                <w:rFonts w:ascii="Times New Roman" w:eastAsia="Times New Roman" w:hAnsi="Times New Roman" w:cs="Times New Roman"/>
                <w:b/>
                <w:color w:val="000000" w:themeColor="text1"/>
                <w:sz w:val="20"/>
                <w:szCs w:val="20"/>
              </w:rPr>
              <w:t>Трудовая функция</w:t>
            </w:r>
          </w:p>
        </w:tc>
        <w:tc>
          <w:tcPr>
            <w:tcW w:w="2711" w:type="dxa"/>
            <w:vMerge w:val="restart"/>
            <w:vAlign w:val="center"/>
          </w:tcPr>
          <w:p w14:paraId="5BEEE68E" w14:textId="77777777" w:rsidR="009A353B" w:rsidRPr="001E37F2" w:rsidRDefault="009A353B" w:rsidP="009A353B">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Трудовое действие</w:t>
            </w:r>
          </w:p>
        </w:tc>
        <w:tc>
          <w:tcPr>
            <w:tcW w:w="4617" w:type="dxa"/>
            <w:gridSpan w:val="2"/>
            <w:vAlign w:val="center"/>
          </w:tcPr>
          <w:p w14:paraId="770FB14C" w14:textId="77777777" w:rsidR="009A353B" w:rsidRDefault="009A353B" w:rsidP="009A353B">
            <w:pPr>
              <w:spacing w:line="240" w:lineRule="auto"/>
              <w:jc w:val="center"/>
              <w:rPr>
                <w:rFonts w:ascii="Times New Roman" w:eastAsia="Times New Roman" w:hAnsi="Times New Roman"/>
                <w:b/>
                <w:sz w:val="20"/>
                <w:szCs w:val="20"/>
              </w:rPr>
            </w:pPr>
            <w:r w:rsidRPr="001E37F2">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4618" w:type="dxa"/>
            <w:gridSpan w:val="2"/>
            <w:vAlign w:val="center"/>
          </w:tcPr>
          <w:p w14:paraId="3011970A" w14:textId="77777777" w:rsidR="009A353B" w:rsidRPr="001E37F2" w:rsidRDefault="009A353B" w:rsidP="009A353B">
            <w:pPr>
              <w:spacing w:line="240" w:lineRule="auto"/>
              <w:jc w:val="center"/>
              <w:rPr>
                <w:rFonts w:ascii="Times New Roman" w:eastAsia="Times New Roman" w:hAnsi="Times New Roman"/>
                <w:b/>
                <w:sz w:val="20"/>
                <w:szCs w:val="20"/>
              </w:rPr>
            </w:pPr>
            <w:r w:rsidRPr="001E37F2">
              <w:rPr>
                <w:rFonts w:ascii="Times New Roman" w:eastAsia="Times New Roman" w:hAnsi="Times New Roman"/>
                <w:b/>
                <w:sz w:val="20"/>
                <w:szCs w:val="20"/>
              </w:rPr>
              <w:t>Результаты профессиональной деятельности по должности</w:t>
            </w:r>
          </w:p>
        </w:tc>
        <w:tc>
          <w:tcPr>
            <w:tcW w:w="1342" w:type="dxa"/>
            <w:vMerge w:val="restart"/>
            <w:vAlign w:val="center"/>
          </w:tcPr>
          <w:p w14:paraId="2DDC19CC" w14:textId="77777777" w:rsidR="009A353B" w:rsidRPr="001E37F2" w:rsidRDefault="009A353B" w:rsidP="009A353B">
            <w:pPr>
              <w:spacing w:line="240" w:lineRule="auto"/>
              <w:rPr>
                <w:rFonts w:ascii="Times New Roman" w:eastAsia="Times New Roman" w:hAnsi="Times New Roman" w:cs="Times New Roman"/>
                <w:b/>
                <w:color w:val="000000" w:themeColor="text1"/>
                <w:sz w:val="20"/>
                <w:szCs w:val="20"/>
              </w:rPr>
            </w:pPr>
            <w:r w:rsidRPr="001E37F2">
              <w:rPr>
                <w:rFonts w:ascii="Times New Roman" w:eastAsia="Times New Roman" w:hAnsi="Times New Roman"/>
                <w:b/>
                <w:sz w:val="20"/>
                <w:szCs w:val="20"/>
              </w:rPr>
              <w:t>Самооценка</w:t>
            </w:r>
            <w:r>
              <w:rPr>
                <w:rFonts w:ascii="Times New Roman" w:eastAsia="Times New Roman" w:hAnsi="Times New Roman"/>
                <w:b/>
                <w:sz w:val="20"/>
                <w:szCs w:val="20"/>
              </w:rPr>
              <w:t xml:space="preserve"> (сумма баллов)</w:t>
            </w:r>
          </w:p>
        </w:tc>
      </w:tr>
      <w:tr w:rsidR="009A353B" w:rsidRPr="00AE530D" w14:paraId="5B4CA4D6" w14:textId="77777777" w:rsidTr="009A353B">
        <w:tc>
          <w:tcPr>
            <w:tcW w:w="2100" w:type="dxa"/>
            <w:vMerge/>
            <w:vAlign w:val="center"/>
          </w:tcPr>
          <w:p w14:paraId="13D2D3CE"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vMerge/>
            <w:vAlign w:val="center"/>
          </w:tcPr>
          <w:p w14:paraId="1A1441DB" w14:textId="77777777" w:rsidR="009A353B" w:rsidRDefault="009A353B" w:rsidP="009A353B">
            <w:pPr>
              <w:pStyle w:val="a9"/>
              <w:rPr>
                <w:rFonts w:ascii="Times New Roman" w:eastAsia="Times New Roman" w:hAnsi="Times New Roman"/>
                <w:b/>
                <w:sz w:val="20"/>
                <w:szCs w:val="20"/>
                <w:lang w:eastAsia="ru-RU"/>
              </w:rPr>
            </w:pPr>
          </w:p>
        </w:tc>
        <w:tc>
          <w:tcPr>
            <w:tcW w:w="1847" w:type="dxa"/>
            <w:vAlign w:val="center"/>
          </w:tcPr>
          <w:p w14:paraId="162F34FE" w14:textId="77777777" w:rsidR="009A353B" w:rsidRDefault="009A353B" w:rsidP="009A353B">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p>
          <w:p w14:paraId="2C10C439" w14:textId="77777777" w:rsidR="009A353B" w:rsidRPr="001E37F2" w:rsidRDefault="009A353B" w:rsidP="009A353B">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770" w:type="dxa"/>
            <w:vAlign w:val="center"/>
          </w:tcPr>
          <w:p w14:paraId="1A449148" w14:textId="77777777" w:rsidR="009A353B" w:rsidRPr="001E37F2" w:rsidRDefault="009A353B" w:rsidP="009A353B">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1907" w:type="dxa"/>
            <w:vAlign w:val="center"/>
          </w:tcPr>
          <w:p w14:paraId="53863113" w14:textId="77777777" w:rsidR="009A353B" w:rsidRDefault="009A353B" w:rsidP="009A353B">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p>
          <w:p w14:paraId="5E158F66" w14:textId="77777777" w:rsidR="009A353B" w:rsidRPr="001E37F2" w:rsidRDefault="009A353B" w:rsidP="009A353B">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711" w:type="dxa"/>
            <w:vAlign w:val="center"/>
          </w:tcPr>
          <w:p w14:paraId="7C2B32AA" w14:textId="77777777" w:rsidR="009A353B" w:rsidRPr="001E37F2" w:rsidRDefault="009A353B" w:rsidP="009A353B">
            <w:pPr>
              <w:spacing w:line="240" w:lineRule="auto"/>
              <w:rPr>
                <w:rFonts w:ascii="Times New Roman" w:eastAsia="Times New Roman" w:hAnsi="Times New Roman"/>
                <w:b/>
                <w:sz w:val="20"/>
                <w:szCs w:val="20"/>
              </w:rPr>
            </w:pPr>
            <w:r w:rsidRPr="001E37F2">
              <w:rPr>
                <w:rFonts w:ascii="Times New Roman" w:eastAsia="Times New Roman" w:hAnsi="Times New Roman"/>
                <w:b/>
                <w:sz w:val="20"/>
                <w:szCs w:val="20"/>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rPr>
              <w:t>2 балла</w:t>
            </w:r>
            <w:r>
              <w:rPr>
                <w:rFonts w:ascii="Times New Roman" w:eastAsia="Times New Roman" w:hAnsi="Times New Roman"/>
                <w:b/>
                <w:sz w:val="20"/>
                <w:szCs w:val="20"/>
              </w:rPr>
              <w:t>)</w:t>
            </w:r>
          </w:p>
        </w:tc>
        <w:tc>
          <w:tcPr>
            <w:tcW w:w="1342" w:type="dxa"/>
            <w:vMerge/>
            <w:vAlign w:val="center"/>
          </w:tcPr>
          <w:p w14:paraId="20439234" w14:textId="77777777" w:rsidR="009A353B" w:rsidRPr="001E37F2" w:rsidRDefault="009A353B" w:rsidP="009A353B">
            <w:pPr>
              <w:spacing w:line="240" w:lineRule="auto"/>
              <w:rPr>
                <w:rFonts w:ascii="Times New Roman" w:eastAsia="Times New Roman" w:hAnsi="Times New Roman"/>
                <w:b/>
                <w:sz w:val="20"/>
                <w:szCs w:val="20"/>
              </w:rPr>
            </w:pPr>
          </w:p>
        </w:tc>
      </w:tr>
      <w:tr w:rsidR="009A353B" w:rsidRPr="00AE530D" w14:paraId="3F23756C" w14:textId="77777777" w:rsidTr="009A353B">
        <w:tc>
          <w:tcPr>
            <w:tcW w:w="2100" w:type="dxa"/>
            <w:vMerge w:val="restart"/>
          </w:tcPr>
          <w:p w14:paraId="265C9EAE" w14:textId="2B17F35F" w:rsidR="009A353B" w:rsidRPr="003124EE" w:rsidRDefault="009A353B" w:rsidP="009A353B">
            <w:pPr>
              <w:spacing w:line="240" w:lineRule="auto"/>
              <w:rPr>
                <w:rFonts w:ascii="Times New Roman" w:eastAsia="Times New Roman" w:hAnsi="Times New Roman" w:cs="Times New Roman"/>
                <w:color w:val="000000" w:themeColor="text1"/>
                <w:sz w:val="20"/>
                <w:szCs w:val="20"/>
              </w:rPr>
            </w:pPr>
            <w:r w:rsidRPr="003124EE">
              <w:rPr>
                <w:rFonts w:ascii="Times New Roman" w:eastAsia="Times New Roman" w:hAnsi="Times New Roman" w:cs="Times New Roman"/>
                <w:color w:val="000000" w:themeColor="text1"/>
                <w:sz w:val="20"/>
                <w:szCs w:val="20"/>
              </w:rPr>
              <w:t>Организационно-педагогическое обеспечение проектирования и реализации программ воспитания</w:t>
            </w:r>
          </w:p>
        </w:tc>
        <w:tc>
          <w:tcPr>
            <w:tcW w:w="2711" w:type="dxa"/>
          </w:tcPr>
          <w:p w14:paraId="4A403321" w14:textId="6EC3547C" w:rsidR="009A353B" w:rsidRDefault="009A353B" w:rsidP="009A353B">
            <w:pPr>
              <w:pStyle w:val="a9"/>
              <w:rPr>
                <w:rFonts w:ascii="Times New Roman" w:eastAsia="Times New Roman" w:hAnsi="Times New Roman"/>
                <w:sz w:val="19"/>
                <w:szCs w:val="19"/>
              </w:rPr>
            </w:pPr>
            <w:r w:rsidRPr="002C1064">
              <w:rPr>
                <w:rFonts w:ascii="Times New Roman" w:hAnsi="Times New Roman"/>
                <w:sz w:val="20"/>
                <w:szCs w:val="20"/>
              </w:rPr>
              <w:t>Изучение особенностей, интересов и потребностей обучающихся</w:t>
            </w:r>
          </w:p>
        </w:tc>
        <w:tc>
          <w:tcPr>
            <w:tcW w:w="1847" w:type="dxa"/>
          </w:tcPr>
          <w:p w14:paraId="1BF6627D"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О</w:t>
            </w:r>
            <w:r w:rsidRPr="00756E56">
              <w:rPr>
                <w:rFonts w:ascii="Times New Roman" w:eastAsia="Times New Roman" w:hAnsi="Times New Roman"/>
                <w:color w:val="000000" w:themeColor="text1"/>
                <w:sz w:val="20"/>
                <w:szCs w:val="20"/>
                <w:lang w:eastAsia="ru-RU"/>
              </w:rPr>
              <w:t>пределяет соответствующие возрастным особенностям обучающихся формы и методы организации воспитательной работы.</w:t>
            </w:r>
          </w:p>
        </w:tc>
        <w:tc>
          <w:tcPr>
            <w:tcW w:w="2770" w:type="dxa"/>
          </w:tcPr>
          <w:p w14:paraId="562D25A8"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Проводит педагогическую диагностику с целью выявления индивидуальных особенностей, интересов и потребностей обучающихся;</w:t>
            </w:r>
          </w:p>
          <w:p w14:paraId="1D0A8C7A"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взаимодействует с другими специалистами в области воспитания для получения полной картины особенностей и потребностей обучающихся, детских коллективов.</w:t>
            </w:r>
          </w:p>
        </w:tc>
        <w:tc>
          <w:tcPr>
            <w:tcW w:w="1907" w:type="dxa"/>
          </w:tcPr>
          <w:p w14:paraId="38BBF41F"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Предлагает перечень используемых форм и методов организации воспитательной работы, соответствующие возрастным особенностям обучающихся.</w:t>
            </w:r>
          </w:p>
          <w:p w14:paraId="1D910DE6"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11" w:type="dxa"/>
          </w:tcPr>
          <w:p w14:paraId="60CEF2B7"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Приводит перечень </w:t>
            </w:r>
            <w:r w:rsidRPr="009A2206">
              <w:rPr>
                <w:rFonts w:ascii="Times New Roman" w:eastAsia="Times New Roman" w:hAnsi="Times New Roman" w:cs="Times New Roman"/>
                <w:color w:val="000000" w:themeColor="text1"/>
                <w:sz w:val="20"/>
                <w:szCs w:val="20"/>
              </w:rPr>
              <w:t>индивидуальных особенностей, интересов и потребностей обучающихся</w:t>
            </w:r>
            <w:r>
              <w:rPr>
                <w:rFonts w:ascii="Times New Roman" w:eastAsia="Times New Roman" w:hAnsi="Times New Roman" w:cs="Times New Roman"/>
                <w:color w:val="000000" w:themeColor="text1"/>
                <w:sz w:val="20"/>
                <w:szCs w:val="20"/>
              </w:rPr>
              <w:t>, выявленных в результате педагогической диагностики;</w:t>
            </w:r>
          </w:p>
          <w:p w14:paraId="7E423F3A" w14:textId="77777777" w:rsidR="009A353B" w:rsidRPr="001E37F2" w:rsidRDefault="009A353B" w:rsidP="009A353B">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приводит примеры диагностик особенностей и потребностей обучающихся, детских коллективов. проведённых в партнёрстве </w:t>
            </w:r>
            <w:r w:rsidRPr="009A2206">
              <w:rPr>
                <w:rFonts w:ascii="Times New Roman" w:eastAsia="Times New Roman" w:hAnsi="Times New Roman"/>
                <w:color w:val="000000" w:themeColor="text1"/>
                <w:sz w:val="20"/>
                <w:szCs w:val="20"/>
              </w:rPr>
              <w:t>с другими специалистами в области воспитания</w:t>
            </w:r>
            <w:r>
              <w:rPr>
                <w:rFonts w:ascii="Times New Roman" w:eastAsia="Times New Roman" w:hAnsi="Times New Roman"/>
                <w:color w:val="000000" w:themeColor="text1"/>
                <w:sz w:val="20"/>
                <w:szCs w:val="20"/>
              </w:rPr>
              <w:t>.</w:t>
            </w:r>
          </w:p>
        </w:tc>
        <w:tc>
          <w:tcPr>
            <w:tcW w:w="1342" w:type="dxa"/>
          </w:tcPr>
          <w:p w14:paraId="35635793" w14:textId="4EC72C54"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1E69DA71" w14:textId="77777777" w:rsidTr="009A353B">
        <w:tc>
          <w:tcPr>
            <w:tcW w:w="2100" w:type="dxa"/>
            <w:vMerge/>
          </w:tcPr>
          <w:p w14:paraId="4E5C93F7"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50A53B81" w14:textId="1A803850" w:rsidR="009A353B" w:rsidRDefault="009A353B" w:rsidP="009A353B">
            <w:pPr>
              <w:pStyle w:val="a9"/>
              <w:rPr>
                <w:rFonts w:ascii="Times New Roman" w:hAnsi="Times New Roman"/>
                <w:sz w:val="20"/>
                <w:szCs w:val="20"/>
              </w:rPr>
            </w:pPr>
            <w:r w:rsidRPr="002C1064">
              <w:rPr>
                <w:rFonts w:ascii="Times New Roman" w:hAnsi="Times New Roman"/>
                <w:sz w:val="20"/>
                <w:szCs w:val="20"/>
              </w:rPr>
              <w:t>Проектирование содержания воспитательной работы в образовательной организации в соответствии с требованиями ФГОС</w:t>
            </w:r>
          </w:p>
        </w:tc>
        <w:tc>
          <w:tcPr>
            <w:tcW w:w="1847" w:type="dxa"/>
          </w:tcPr>
          <w:p w14:paraId="6DE8965B"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П</w:t>
            </w:r>
            <w:r w:rsidRPr="00756E56">
              <w:rPr>
                <w:rFonts w:ascii="Times New Roman" w:eastAsia="Times New Roman" w:hAnsi="Times New Roman"/>
                <w:color w:val="000000" w:themeColor="text1"/>
                <w:sz w:val="20"/>
                <w:szCs w:val="20"/>
                <w:lang w:eastAsia="ru-RU"/>
              </w:rPr>
              <w:t>ланирует сотрудничество с культурными и развлекательными организациями, к которым относятся музей, цирк, театр, библиотека и другие</w:t>
            </w:r>
            <w:r>
              <w:rPr>
                <w:rFonts w:ascii="Times New Roman" w:eastAsia="Times New Roman" w:hAnsi="Times New Roman"/>
                <w:color w:val="000000" w:themeColor="text1"/>
                <w:sz w:val="20"/>
                <w:szCs w:val="20"/>
                <w:lang w:eastAsia="ru-RU"/>
              </w:rPr>
              <w:t>.</w:t>
            </w:r>
          </w:p>
        </w:tc>
        <w:tc>
          <w:tcPr>
            <w:tcW w:w="2770" w:type="dxa"/>
          </w:tcPr>
          <w:p w14:paraId="0EDD20BD"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разработке РПВ в соответствии с требованиями ФГОС, Примерной программы воспитания;</w:t>
            </w:r>
          </w:p>
          <w:p w14:paraId="543DB9EB"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F90794">
              <w:rPr>
                <w:rFonts w:ascii="Times New Roman" w:eastAsia="Times New Roman" w:hAnsi="Times New Roman"/>
                <w:color w:val="000000" w:themeColor="text1"/>
                <w:sz w:val="20"/>
                <w:szCs w:val="20"/>
              </w:rPr>
              <w:t xml:space="preserve">участвует в разработке </w:t>
            </w:r>
            <w:r>
              <w:rPr>
                <w:rFonts w:ascii="Times New Roman" w:eastAsia="Times New Roman" w:hAnsi="Times New Roman"/>
                <w:color w:val="000000" w:themeColor="text1"/>
                <w:sz w:val="20"/>
                <w:szCs w:val="20"/>
              </w:rPr>
              <w:t>П</w:t>
            </w:r>
            <w:r w:rsidRPr="00F90794">
              <w:rPr>
                <w:rFonts w:ascii="Times New Roman" w:eastAsia="Times New Roman" w:hAnsi="Times New Roman"/>
                <w:color w:val="000000" w:themeColor="text1"/>
                <w:sz w:val="20"/>
                <w:szCs w:val="20"/>
              </w:rPr>
              <w:t>рограмм</w:t>
            </w:r>
            <w:r>
              <w:rPr>
                <w:rFonts w:ascii="Times New Roman" w:eastAsia="Times New Roman" w:hAnsi="Times New Roman"/>
                <w:color w:val="000000" w:themeColor="text1"/>
                <w:sz w:val="20"/>
                <w:szCs w:val="20"/>
              </w:rPr>
              <w:t>ы</w:t>
            </w:r>
            <w:r w:rsidRPr="00F90794">
              <w:rPr>
                <w:rFonts w:ascii="Times New Roman" w:eastAsia="Times New Roman" w:hAnsi="Times New Roman"/>
                <w:color w:val="000000" w:themeColor="text1"/>
                <w:sz w:val="20"/>
                <w:szCs w:val="20"/>
              </w:rPr>
              <w:t xml:space="preserve"> поддержки одарённых обучающихся</w:t>
            </w:r>
            <w:r>
              <w:rPr>
                <w:rFonts w:ascii="Times New Roman" w:eastAsia="Times New Roman" w:hAnsi="Times New Roman"/>
                <w:color w:val="000000" w:themeColor="text1"/>
                <w:sz w:val="20"/>
                <w:szCs w:val="20"/>
              </w:rPr>
              <w:t xml:space="preserve"> и детей с ОВЗ.</w:t>
            </w:r>
          </w:p>
        </w:tc>
        <w:tc>
          <w:tcPr>
            <w:tcW w:w="1907" w:type="dxa"/>
          </w:tcPr>
          <w:p w14:paraId="5F123C3E"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П</w:t>
            </w:r>
            <w:r w:rsidRPr="00756E56">
              <w:rPr>
                <w:rFonts w:ascii="Times New Roman" w:eastAsia="Times New Roman" w:hAnsi="Times New Roman"/>
                <w:color w:val="000000" w:themeColor="text1"/>
                <w:sz w:val="20"/>
                <w:szCs w:val="20"/>
                <w:lang w:eastAsia="ru-RU"/>
              </w:rPr>
              <w:t xml:space="preserve">ланирует </w:t>
            </w:r>
            <w:r>
              <w:rPr>
                <w:rFonts w:ascii="Times New Roman" w:eastAsia="Times New Roman" w:hAnsi="Times New Roman"/>
                <w:color w:val="000000" w:themeColor="text1"/>
                <w:sz w:val="20"/>
                <w:szCs w:val="20"/>
                <w:lang w:eastAsia="ru-RU"/>
              </w:rPr>
              <w:t xml:space="preserve">работы </w:t>
            </w:r>
            <w:r w:rsidRPr="00756E56">
              <w:rPr>
                <w:rFonts w:ascii="Times New Roman" w:eastAsia="Times New Roman" w:hAnsi="Times New Roman"/>
                <w:color w:val="000000" w:themeColor="text1"/>
                <w:sz w:val="20"/>
                <w:szCs w:val="20"/>
                <w:lang w:eastAsia="ru-RU"/>
              </w:rPr>
              <w:t>с культурными и развлекательными организациями</w:t>
            </w:r>
            <w:r>
              <w:rPr>
                <w:rFonts w:ascii="Times New Roman" w:eastAsia="Times New Roman" w:hAnsi="Times New Roman"/>
                <w:color w:val="000000" w:themeColor="text1"/>
                <w:sz w:val="20"/>
                <w:szCs w:val="20"/>
                <w:lang w:eastAsia="ru-RU"/>
              </w:rPr>
              <w:t>.</w:t>
            </w:r>
          </w:p>
        </w:tc>
        <w:tc>
          <w:tcPr>
            <w:tcW w:w="2711" w:type="dxa"/>
          </w:tcPr>
          <w:p w14:paraId="599E087D" w14:textId="75C23E0A"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Ссылка </w:t>
            </w:r>
            <w:r w:rsidRPr="00032D1D">
              <w:rPr>
                <w:rFonts w:ascii="Times New Roman" w:eastAsia="Times New Roman" w:hAnsi="Times New Roman" w:cs="Times New Roman"/>
                <w:color w:val="000000" w:themeColor="text1"/>
                <w:sz w:val="20"/>
                <w:szCs w:val="20"/>
              </w:rPr>
              <w:t>приказ о создании рабочей группы по разработке РПВ</w:t>
            </w:r>
            <w:r>
              <w:rPr>
                <w:rFonts w:ascii="Times New Roman" w:eastAsia="Times New Roman" w:hAnsi="Times New Roman" w:cs="Times New Roman"/>
                <w:color w:val="000000" w:themeColor="text1"/>
                <w:sz w:val="20"/>
                <w:szCs w:val="20"/>
              </w:rPr>
              <w:t>;</w:t>
            </w:r>
          </w:p>
          <w:p w14:paraId="1EB887D1" w14:textId="77777777" w:rsidR="009A353B" w:rsidRPr="001E37F2" w:rsidRDefault="009A353B" w:rsidP="009A353B">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ссылка на Программу с указанием группы разработчиков.</w:t>
            </w:r>
          </w:p>
        </w:tc>
        <w:tc>
          <w:tcPr>
            <w:tcW w:w="1342" w:type="dxa"/>
          </w:tcPr>
          <w:p w14:paraId="18AF76B6" w14:textId="3059B481"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41A82B58" w14:textId="77777777" w:rsidTr="009A353B">
        <w:tc>
          <w:tcPr>
            <w:tcW w:w="2100" w:type="dxa"/>
            <w:vMerge/>
          </w:tcPr>
          <w:p w14:paraId="5DEDEEFA"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0BF5C311" w14:textId="45E98017" w:rsidR="009A353B" w:rsidRDefault="009A353B" w:rsidP="009A353B">
            <w:pPr>
              <w:pStyle w:val="a9"/>
              <w:rPr>
                <w:rFonts w:ascii="Times New Roman" w:hAnsi="Times New Roman"/>
                <w:sz w:val="20"/>
                <w:szCs w:val="20"/>
              </w:rPr>
            </w:pPr>
            <w:r w:rsidRPr="002C1064">
              <w:rPr>
                <w:rFonts w:ascii="Times New Roman" w:hAnsi="Times New Roman"/>
                <w:sz w:val="20"/>
                <w:szCs w:val="20"/>
              </w:rPr>
              <w:t>Организационно-педагогическое обеспечение участия детей и взрослых в проектировании РПВ</w:t>
            </w:r>
          </w:p>
        </w:tc>
        <w:tc>
          <w:tcPr>
            <w:tcW w:w="1847" w:type="dxa"/>
          </w:tcPr>
          <w:p w14:paraId="6E491946"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Проводит анкетирование учащихся и родителей на выявление их образовательного запроса.</w:t>
            </w:r>
          </w:p>
          <w:p w14:paraId="055B71D1"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202A1B3F"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Применяет педагогические методы работы с детским коллективом с целью вовлечения обучающихся в разработку РПВ;</w:t>
            </w:r>
          </w:p>
          <w:p w14:paraId="0A63FBD5"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организовывает участие педагогов и родителей </w:t>
            </w:r>
            <w:r>
              <w:rPr>
                <w:rFonts w:ascii="Times New Roman" w:eastAsia="Times New Roman" w:hAnsi="Times New Roman"/>
                <w:color w:val="000000" w:themeColor="text1"/>
                <w:sz w:val="20"/>
                <w:szCs w:val="20"/>
              </w:rPr>
              <w:lastRenderedPageBreak/>
              <w:t>(законных представителей) в проектировании РПВ.</w:t>
            </w:r>
          </w:p>
        </w:tc>
        <w:tc>
          <w:tcPr>
            <w:tcW w:w="1907" w:type="dxa"/>
          </w:tcPr>
          <w:p w14:paraId="38C0D9D8"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Приводит примеры  образовательных запросов родителей и обучающихся, выявленных в ходе анкетирования.</w:t>
            </w:r>
          </w:p>
          <w:p w14:paraId="59720789"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11" w:type="dxa"/>
          </w:tcPr>
          <w:p w14:paraId="06980B55" w14:textId="3343A60F" w:rsidR="009A353B"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sz w:val="20"/>
                <w:szCs w:val="20"/>
              </w:rPr>
              <w:t xml:space="preserve">1. Ссылка на </w:t>
            </w:r>
            <w:r w:rsidRPr="00032D1D">
              <w:rPr>
                <w:rFonts w:ascii="Times New Roman" w:eastAsia="Times New Roman" w:hAnsi="Times New Roman"/>
                <w:sz w:val="20"/>
                <w:szCs w:val="20"/>
              </w:rPr>
              <w:t>план работы по проектированию РПВ; календарный план воспитательной работы школы</w:t>
            </w:r>
            <w:r>
              <w:rPr>
                <w:rFonts w:ascii="Times New Roman" w:eastAsia="Times New Roman" w:hAnsi="Times New Roman"/>
                <w:sz w:val="20"/>
                <w:szCs w:val="20"/>
              </w:rPr>
              <w:t>.</w:t>
            </w:r>
          </w:p>
          <w:p w14:paraId="11F77953" w14:textId="77777777" w:rsidR="009A353B" w:rsidRPr="001E37F2" w:rsidRDefault="009A353B" w:rsidP="009A353B">
            <w:pPr>
              <w:spacing w:line="240" w:lineRule="auto"/>
              <w:rPr>
                <w:rFonts w:ascii="Times New Roman" w:eastAsia="Times New Roman" w:hAnsi="Times New Roman"/>
                <w:sz w:val="20"/>
                <w:szCs w:val="20"/>
              </w:rPr>
            </w:pPr>
          </w:p>
        </w:tc>
        <w:tc>
          <w:tcPr>
            <w:tcW w:w="1342" w:type="dxa"/>
          </w:tcPr>
          <w:p w14:paraId="44CB2DC8" w14:textId="2F266D2A"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74A19FC6" w14:textId="77777777" w:rsidTr="009A353B">
        <w:tc>
          <w:tcPr>
            <w:tcW w:w="2100" w:type="dxa"/>
            <w:vMerge/>
          </w:tcPr>
          <w:p w14:paraId="6B93B911"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1D2FA2CF" w14:textId="3B92DBFA" w:rsidR="009A353B" w:rsidRDefault="009A353B" w:rsidP="009A353B">
            <w:pPr>
              <w:pStyle w:val="a9"/>
              <w:rPr>
                <w:rFonts w:ascii="Times New Roman" w:hAnsi="Times New Roman"/>
                <w:sz w:val="20"/>
                <w:szCs w:val="20"/>
              </w:rPr>
            </w:pPr>
            <w:r w:rsidRPr="002C1064">
              <w:rPr>
                <w:rFonts w:ascii="Times New Roman" w:hAnsi="Times New Roman"/>
                <w:sz w:val="20"/>
                <w:szCs w:val="20"/>
              </w:rPr>
              <w:t>Вовлечение обучающихся в творческую деятельность по основным направлениям воспитания</w:t>
            </w:r>
          </w:p>
        </w:tc>
        <w:tc>
          <w:tcPr>
            <w:tcW w:w="1847" w:type="dxa"/>
          </w:tcPr>
          <w:p w14:paraId="4785ACC0"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У</w:t>
            </w:r>
            <w:r w:rsidRPr="00283081">
              <w:rPr>
                <w:rFonts w:ascii="Times New Roman" w:eastAsia="Times New Roman" w:hAnsi="Times New Roman"/>
                <w:color w:val="000000" w:themeColor="text1"/>
                <w:sz w:val="20"/>
                <w:szCs w:val="20"/>
                <w:lang w:eastAsia="ru-RU"/>
              </w:rPr>
              <w:t>частвует в планировании и реализации отдыха воспитанников на каникулах.</w:t>
            </w:r>
          </w:p>
        </w:tc>
        <w:tc>
          <w:tcPr>
            <w:tcW w:w="2770" w:type="dxa"/>
          </w:tcPr>
          <w:p w14:paraId="6E411B83"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Организует и проводит со-бытия;</w:t>
            </w:r>
          </w:p>
          <w:p w14:paraId="52C961A8"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руководит детским творческим коллективом, клубом, студией и т.д.</w:t>
            </w:r>
          </w:p>
        </w:tc>
        <w:tc>
          <w:tcPr>
            <w:tcW w:w="1907" w:type="dxa"/>
          </w:tcPr>
          <w:p w14:paraId="12B4479F"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Ссылка на программу пришкольного лагеря с дневным пребыванием</w:t>
            </w:r>
          </w:p>
        </w:tc>
        <w:tc>
          <w:tcPr>
            <w:tcW w:w="2711" w:type="dxa"/>
          </w:tcPr>
          <w:p w14:paraId="292C4D38"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Ссылки на информационное освещение со-бытий);</w:t>
            </w:r>
          </w:p>
          <w:p w14:paraId="239B2880"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Pr>
                <w:rFonts w:ascii="Times New Roman" w:eastAsia="Times New Roman" w:hAnsi="Times New Roman"/>
                <w:color w:val="000000" w:themeColor="text1"/>
                <w:sz w:val="20"/>
                <w:szCs w:val="20"/>
              </w:rPr>
              <w:t>указание названия студии, клуба, коллектива, др.). Ссылка на программу деятельности коллектива.</w:t>
            </w:r>
          </w:p>
        </w:tc>
        <w:tc>
          <w:tcPr>
            <w:tcW w:w="1342" w:type="dxa"/>
          </w:tcPr>
          <w:p w14:paraId="0B988136" w14:textId="42D3163E"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33C3D20E" w14:textId="77777777" w:rsidTr="009A353B">
        <w:tc>
          <w:tcPr>
            <w:tcW w:w="2100" w:type="dxa"/>
            <w:vMerge/>
          </w:tcPr>
          <w:p w14:paraId="777B60BE"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533B55EE" w14:textId="69EC78FD" w:rsidR="009A353B" w:rsidRDefault="009A353B" w:rsidP="009A353B">
            <w:pPr>
              <w:pStyle w:val="a9"/>
              <w:rPr>
                <w:rFonts w:ascii="Times New Roman" w:hAnsi="Times New Roman"/>
                <w:sz w:val="20"/>
                <w:szCs w:val="20"/>
              </w:rPr>
            </w:pPr>
            <w:r w:rsidRPr="002C1064">
              <w:rPr>
                <w:rFonts w:ascii="Times New Roman" w:hAnsi="Times New Roman"/>
                <w:sz w:val="20"/>
                <w:szCs w:val="20"/>
              </w:rPr>
              <w:t>Организационно-педагогическое обеспечение воспитательной работы педагогов</w:t>
            </w:r>
          </w:p>
        </w:tc>
        <w:tc>
          <w:tcPr>
            <w:tcW w:w="1847" w:type="dxa"/>
          </w:tcPr>
          <w:p w14:paraId="265C5D82"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Совместно с педагогами составляет календарный план мероприятий.</w:t>
            </w:r>
          </w:p>
          <w:p w14:paraId="407C1A18"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7401EAB3" w14:textId="77777777" w:rsidR="009A353B"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Создаёт условия для освоения педагогами</w:t>
            </w:r>
            <w:r w:rsidRPr="00E1169A">
              <w:rPr>
                <w:rFonts w:ascii="Times New Roman" w:eastAsia="Times New Roman" w:hAnsi="Times New Roman" w:cs="Times New Roman"/>
                <w:color w:val="000000" w:themeColor="text1"/>
                <w:sz w:val="20"/>
                <w:szCs w:val="20"/>
              </w:rPr>
              <w:t xml:space="preserve"> технологи</w:t>
            </w:r>
            <w:r>
              <w:rPr>
                <w:rFonts w:ascii="Times New Roman" w:eastAsia="Times New Roman" w:hAnsi="Times New Roman" w:cs="Times New Roman"/>
                <w:color w:val="000000" w:themeColor="text1"/>
                <w:sz w:val="20"/>
                <w:szCs w:val="20"/>
              </w:rPr>
              <w:t>й</w:t>
            </w:r>
            <w:r w:rsidRPr="00E1169A">
              <w:rPr>
                <w:rFonts w:ascii="Times New Roman" w:eastAsia="Times New Roman" w:hAnsi="Times New Roman" w:cs="Times New Roman"/>
                <w:color w:val="000000" w:themeColor="text1"/>
                <w:sz w:val="20"/>
                <w:szCs w:val="20"/>
              </w:rPr>
              <w:t xml:space="preserve"> педагогического стимулирования обучающихся к самореализации</w:t>
            </w:r>
            <w:r>
              <w:rPr>
                <w:rFonts w:ascii="Times New Roman" w:eastAsia="Times New Roman" w:hAnsi="Times New Roman" w:cs="Times New Roman"/>
                <w:color w:val="000000" w:themeColor="text1"/>
                <w:sz w:val="20"/>
                <w:szCs w:val="20"/>
              </w:rPr>
              <w:t xml:space="preserve"> (</w:t>
            </w:r>
            <w:r w:rsidRPr="00D32E5D">
              <w:rPr>
                <w:rFonts w:ascii="Times New Roman" w:eastAsia="Times New Roman" w:hAnsi="Times New Roman" w:cs="Times New Roman"/>
                <w:i/>
                <w:color w:val="000000" w:themeColor="text1"/>
                <w:sz w:val="20"/>
                <w:szCs w:val="20"/>
              </w:rPr>
              <w:t>технология  организации со-бытия, технология ведения диалога, технология наставничества, технология создания индивидуального образовательного маршрута обучающегося,</w:t>
            </w:r>
            <w:r>
              <w:rPr>
                <w:rFonts w:ascii="Times New Roman" w:eastAsia="Times New Roman" w:hAnsi="Times New Roman" w:cs="Times New Roman"/>
                <w:color w:val="000000" w:themeColor="text1"/>
                <w:sz w:val="20"/>
                <w:szCs w:val="20"/>
              </w:rPr>
              <w:t xml:space="preserve"> др.);</w:t>
            </w:r>
          </w:p>
          <w:p w14:paraId="0895C905"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является наставником молодых педагогов по вопросам воспитания.</w:t>
            </w:r>
          </w:p>
        </w:tc>
        <w:tc>
          <w:tcPr>
            <w:tcW w:w="1907" w:type="dxa"/>
          </w:tcPr>
          <w:p w14:paraId="754D7F2F"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Ссылка на календарный план мероприятий.</w:t>
            </w:r>
          </w:p>
        </w:tc>
        <w:tc>
          <w:tcPr>
            <w:tcW w:w="2711" w:type="dxa"/>
          </w:tcPr>
          <w:p w14:paraId="39151B05" w14:textId="77777777"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Ссылка на методические материалы для педагогов на сайте школы;</w:t>
            </w:r>
          </w:p>
          <w:p w14:paraId="79BA6CD9"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Pr>
                <w:rFonts w:ascii="Times New Roman" w:eastAsia="Times New Roman" w:hAnsi="Times New Roman"/>
                <w:color w:val="000000" w:themeColor="text1"/>
                <w:sz w:val="20"/>
                <w:szCs w:val="20"/>
              </w:rPr>
              <w:t>ссылка на Программу наставничества.</w:t>
            </w:r>
          </w:p>
        </w:tc>
        <w:tc>
          <w:tcPr>
            <w:tcW w:w="1342" w:type="dxa"/>
          </w:tcPr>
          <w:p w14:paraId="0533EAD0" w14:textId="7FB5A2EC"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3FE3DCF1" w14:textId="77777777" w:rsidTr="009A353B">
        <w:tc>
          <w:tcPr>
            <w:tcW w:w="2100" w:type="dxa"/>
            <w:vMerge/>
          </w:tcPr>
          <w:p w14:paraId="7A5E282B"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0937E599" w14:textId="0C6E127A" w:rsidR="009A353B" w:rsidRDefault="009A353B" w:rsidP="009A353B">
            <w:pPr>
              <w:pStyle w:val="a9"/>
              <w:rPr>
                <w:rFonts w:ascii="Times New Roman" w:hAnsi="Times New Roman"/>
                <w:sz w:val="20"/>
                <w:szCs w:val="20"/>
              </w:rPr>
            </w:pPr>
            <w:r w:rsidRPr="002C1064">
              <w:rPr>
                <w:rFonts w:ascii="Times New Roman" w:hAnsi="Times New Roman"/>
                <w:sz w:val="20"/>
                <w:szCs w:val="20"/>
              </w:rPr>
              <w:t>Анализ результатов реализации ФРПВ, РПВ</w:t>
            </w:r>
          </w:p>
        </w:tc>
        <w:tc>
          <w:tcPr>
            <w:tcW w:w="1847" w:type="dxa"/>
          </w:tcPr>
          <w:p w14:paraId="406FC851"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Участвует в проведении анализа результатов ФРПВ, РПВ.</w:t>
            </w:r>
          </w:p>
        </w:tc>
        <w:tc>
          <w:tcPr>
            <w:tcW w:w="2770" w:type="dxa"/>
          </w:tcPr>
          <w:p w14:paraId="1B64ABF0"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w:t>
            </w:r>
            <w:r w:rsidRPr="003C634F">
              <w:rPr>
                <w:rFonts w:ascii="Times New Roman" w:eastAsia="Times New Roman" w:hAnsi="Times New Roman" w:cs="Times New Roman"/>
                <w:color w:val="000000" w:themeColor="text1"/>
                <w:sz w:val="20"/>
                <w:szCs w:val="20"/>
              </w:rPr>
              <w:t>роводит анализ результатов ФРПВ, РПВ</w:t>
            </w:r>
            <w:r>
              <w:rPr>
                <w:rFonts w:ascii="Times New Roman" w:eastAsia="Times New Roman" w:hAnsi="Times New Roman" w:cs="Times New Roman"/>
                <w:color w:val="000000" w:themeColor="text1"/>
                <w:sz w:val="20"/>
                <w:szCs w:val="20"/>
              </w:rPr>
              <w:t>;</w:t>
            </w:r>
          </w:p>
          <w:p w14:paraId="0024C7DF"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w:t>
            </w:r>
            <w:r w:rsidRPr="00E1169A">
              <w:rPr>
                <w:rFonts w:ascii="Times New Roman" w:eastAsia="Times New Roman" w:hAnsi="Times New Roman"/>
                <w:color w:val="000000" w:themeColor="text1"/>
                <w:sz w:val="20"/>
                <w:szCs w:val="20"/>
              </w:rPr>
              <w:t>рганиз</w:t>
            </w:r>
            <w:r>
              <w:rPr>
                <w:rFonts w:ascii="Times New Roman" w:eastAsia="Times New Roman" w:hAnsi="Times New Roman"/>
                <w:color w:val="000000" w:themeColor="text1"/>
                <w:sz w:val="20"/>
                <w:szCs w:val="20"/>
              </w:rPr>
              <w:t>ует проведение обучающимися</w:t>
            </w:r>
            <w:r w:rsidRPr="00E1169A">
              <w:rPr>
                <w:rFonts w:ascii="Times New Roman" w:eastAsia="Times New Roman" w:hAnsi="Times New Roman"/>
                <w:color w:val="000000" w:themeColor="text1"/>
                <w:sz w:val="20"/>
                <w:szCs w:val="20"/>
              </w:rPr>
              <w:t xml:space="preserve"> самооценки, самоанализа</w:t>
            </w:r>
            <w:r>
              <w:rPr>
                <w:rFonts w:ascii="Times New Roman" w:eastAsia="Times New Roman" w:hAnsi="Times New Roman"/>
                <w:color w:val="000000" w:themeColor="text1"/>
                <w:sz w:val="20"/>
                <w:szCs w:val="20"/>
              </w:rPr>
              <w:t xml:space="preserve"> своей деятельности в рамках РПВ; самооценки достигнутых результатов.</w:t>
            </w:r>
          </w:p>
        </w:tc>
        <w:tc>
          <w:tcPr>
            <w:tcW w:w="1907" w:type="dxa"/>
          </w:tcPr>
          <w:p w14:paraId="1E145389"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С</w:t>
            </w:r>
            <w:r w:rsidRPr="003C634F">
              <w:rPr>
                <w:rFonts w:ascii="Times New Roman" w:eastAsia="Times New Roman" w:hAnsi="Times New Roman"/>
                <w:color w:val="000000" w:themeColor="text1"/>
                <w:sz w:val="20"/>
                <w:szCs w:val="20"/>
              </w:rPr>
              <w:t>табильность прогнозируемых результатов при условии их достижения не менее 60%.</w:t>
            </w:r>
          </w:p>
        </w:tc>
        <w:tc>
          <w:tcPr>
            <w:tcW w:w="2711" w:type="dxa"/>
          </w:tcPr>
          <w:p w14:paraId="0CD577FB" w14:textId="77777777"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П</w:t>
            </w:r>
            <w:r w:rsidRPr="003C634F">
              <w:rPr>
                <w:rFonts w:ascii="Times New Roman" w:eastAsia="Times New Roman" w:hAnsi="Times New Roman"/>
                <w:color w:val="000000" w:themeColor="text1"/>
                <w:sz w:val="20"/>
                <w:szCs w:val="20"/>
              </w:rPr>
              <w:t>озитивная динамика прогнозируемых результатов при условии их достижения не менее 75%</w:t>
            </w:r>
            <w:r>
              <w:rPr>
                <w:rFonts w:ascii="Times New Roman" w:eastAsia="Times New Roman" w:hAnsi="Times New Roman"/>
                <w:color w:val="000000" w:themeColor="text1"/>
                <w:sz w:val="20"/>
                <w:szCs w:val="20"/>
              </w:rPr>
              <w:t>)</w:t>
            </w:r>
            <w:r w:rsidRPr="006731EA">
              <w:rPr>
                <w:rFonts w:ascii="Times New Roman" w:eastAsia="Times New Roman" w:hAnsi="Times New Roman"/>
                <w:color w:val="000000" w:themeColor="text1"/>
                <w:sz w:val="20"/>
                <w:szCs w:val="20"/>
              </w:rPr>
              <w:t>;</w:t>
            </w:r>
          </w:p>
          <w:p w14:paraId="74688570"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2. аналитический отчёт на сайте школы.</w:t>
            </w:r>
          </w:p>
        </w:tc>
        <w:tc>
          <w:tcPr>
            <w:tcW w:w="1342" w:type="dxa"/>
          </w:tcPr>
          <w:p w14:paraId="2A48A4B7" w14:textId="03BD0F42"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5E591DF2" w14:textId="77777777" w:rsidTr="009A353B">
        <w:tc>
          <w:tcPr>
            <w:tcW w:w="2100" w:type="dxa"/>
            <w:vMerge w:val="restart"/>
          </w:tcPr>
          <w:p w14:paraId="239FE8F0" w14:textId="6BF44748" w:rsidR="009A353B" w:rsidRPr="003124EE" w:rsidRDefault="009A353B" w:rsidP="009A353B">
            <w:pPr>
              <w:spacing w:line="240" w:lineRule="auto"/>
              <w:rPr>
                <w:rFonts w:ascii="Times New Roman" w:eastAsia="Times New Roman" w:hAnsi="Times New Roman" w:cs="Times New Roman"/>
                <w:color w:val="000000" w:themeColor="text1"/>
                <w:sz w:val="20"/>
                <w:szCs w:val="20"/>
              </w:rPr>
            </w:pPr>
            <w:r w:rsidRPr="003124EE">
              <w:rPr>
                <w:rFonts w:ascii="Times New Roman" w:eastAsia="Times New Roman" w:hAnsi="Times New Roman" w:cs="Times New Roman"/>
                <w:color w:val="000000" w:themeColor="text1"/>
                <w:sz w:val="20"/>
                <w:szCs w:val="20"/>
              </w:rPr>
              <w:t>Организация работы по направлениям внеурочной деятельности</w:t>
            </w:r>
          </w:p>
        </w:tc>
        <w:tc>
          <w:tcPr>
            <w:tcW w:w="2711" w:type="dxa"/>
          </w:tcPr>
          <w:p w14:paraId="48B7FB6E" w14:textId="5F4A9F2F" w:rsidR="009A353B" w:rsidRDefault="009A353B" w:rsidP="009A353B">
            <w:pPr>
              <w:pStyle w:val="a9"/>
              <w:rPr>
                <w:rFonts w:ascii="Times New Roman" w:hAnsi="Times New Roman"/>
                <w:sz w:val="20"/>
                <w:szCs w:val="20"/>
              </w:rPr>
            </w:pPr>
            <w:r w:rsidRPr="002C1064">
              <w:rPr>
                <w:rFonts w:ascii="Times New Roman" w:hAnsi="Times New Roman"/>
                <w:sz w:val="20"/>
                <w:szCs w:val="20"/>
              </w:rPr>
              <w:t>Разработка программ внеурочной деятельности по направлениям развития личности: спортивно-оздоровительному, духовно-нравственному, социальному, общеинтеллектуальному, общекультурному</w:t>
            </w:r>
          </w:p>
        </w:tc>
        <w:tc>
          <w:tcPr>
            <w:tcW w:w="1847" w:type="dxa"/>
          </w:tcPr>
          <w:p w14:paraId="5535864C"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w:t>
            </w:r>
            <w:r w:rsidRPr="00302BC5">
              <w:rPr>
                <w:rFonts w:ascii="Times New Roman" w:eastAsia="Times New Roman" w:hAnsi="Times New Roman" w:cs="Times New Roman"/>
                <w:color w:val="000000" w:themeColor="text1"/>
                <w:sz w:val="20"/>
                <w:szCs w:val="20"/>
              </w:rPr>
              <w:t>рганизовывает культурную и досуговую деятельность учеников в образовательных организациях</w:t>
            </w:r>
            <w:r>
              <w:rPr>
                <w:rFonts w:ascii="Times New Roman" w:eastAsia="Times New Roman" w:hAnsi="Times New Roman" w:cs="Times New Roman"/>
                <w:color w:val="000000" w:themeColor="text1"/>
                <w:sz w:val="20"/>
                <w:szCs w:val="20"/>
              </w:rPr>
              <w:t>.</w:t>
            </w:r>
          </w:p>
          <w:p w14:paraId="016DFB90"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735870A4" w14:textId="77777777" w:rsidR="009A353B" w:rsidRPr="00F90794" w:rsidRDefault="009A353B" w:rsidP="009A353B">
            <w:pPr>
              <w:spacing w:line="240" w:lineRule="auto"/>
              <w:rPr>
                <w:rFonts w:ascii="Times New Roman" w:eastAsia="Times New Roman" w:hAnsi="Times New Roman" w:cs="Times New Roman"/>
                <w:color w:val="000000" w:themeColor="text1"/>
                <w:sz w:val="20"/>
                <w:szCs w:val="20"/>
              </w:rPr>
            </w:pPr>
            <w:r w:rsidRPr="00F90794">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разработке программ поддержки одарённых обучающихся и детей с ОВЗ во внеурочной деятельности;</w:t>
            </w:r>
          </w:p>
          <w:p w14:paraId="22E63FAA" w14:textId="2018D34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определяет специфические ф</w:t>
            </w:r>
            <w:r w:rsidRPr="00E360F4">
              <w:rPr>
                <w:rFonts w:ascii="Times New Roman" w:eastAsia="Times New Roman" w:hAnsi="Times New Roman"/>
                <w:color w:val="000000" w:themeColor="text1"/>
                <w:sz w:val="20"/>
                <w:szCs w:val="20"/>
              </w:rPr>
              <w:t>ормы и методы внеурочной деятельности по социальному, спортивно-оздоровительному, духовно-</w:t>
            </w:r>
            <w:r w:rsidRPr="00E360F4">
              <w:rPr>
                <w:rFonts w:ascii="Times New Roman" w:eastAsia="Times New Roman" w:hAnsi="Times New Roman"/>
                <w:color w:val="000000" w:themeColor="text1"/>
                <w:sz w:val="20"/>
                <w:szCs w:val="20"/>
              </w:rPr>
              <w:lastRenderedPageBreak/>
              <w:t>нравственному, общеинтеллектуальному, общекультурному направлениям</w:t>
            </w:r>
            <w:r>
              <w:rPr>
                <w:rFonts w:ascii="Times New Roman" w:eastAsia="Times New Roman" w:hAnsi="Times New Roman"/>
                <w:color w:val="000000" w:themeColor="text1"/>
                <w:sz w:val="20"/>
                <w:szCs w:val="20"/>
              </w:rPr>
              <w:t>.</w:t>
            </w:r>
          </w:p>
        </w:tc>
        <w:tc>
          <w:tcPr>
            <w:tcW w:w="1907" w:type="dxa"/>
          </w:tcPr>
          <w:p w14:paraId="762513FA"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lastRenderedPageBreak/>
              <w:t>Ссылка на план мероприятий.</w:t>
            </w:r>
          </w:p>
        </w:tc>
        <w:tc>
          <w:tcPr>
            <w:tcW w:w="2711" w:type="dxa"/>
          </w:tcPr>
          <w:p w14:paraId="077C5902" w14:textId="77777777"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1. Ссылка на программу поддержки </w:t>
            </w:r>
            <w:r w:rsidRPr="00406BD6">
              <w:rPr>
                <w:rFonts w:ascii="Times New Roman" w:eastAsia="Times New Roman" w:hAnsi="Times New Roman"/>
                <w:color w:val="000000" w:themeColor="text1"/>
                <w:sz w:val="20"/>
                <w:szCs w:val="20"/>
              </w:rPr>
              <w:t xml:space="preserve">одарённых обучающихся и детей с ОВЗ во внеурочной деятельности </w:t>
            </w:r>
            <w:r>
              <w:rPr>
                <w:rFonts w:ascii="Times New Roman" w:eastAsia="Times New Roman" w:hAnsi="Times New Roman"/>
                <w:color w:val="000000" w:themeColor="text1"/>
                <w:sz w:val="20"/>
                <w:szCs w:val="20"/>
              </w:rPr>
              <w:t>с указанием группы разработчиков;</w:t>
            </w:r>
          </w:p>
          <w:p w14:paraId="486F4684"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2. ссылка на программу внеурочной деятельности с указанием форм и методов реализации.</w:t>
            </w:r>
          </w:p>
        </w:tc>
        <w:tc>
          <w:tcPr>
            <w:tcW w:w="1342" w:type="dxa"/>
          </w:tcPr>
          <w:p w14:paraId="0F08C423" w14:textId="7DF86BC0"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14A8E330" w14:textId="77777777" w:rsidTr="009A353B">
        <w:tc>
          <w:tcPr>
            <w:tcW w:w="2100" w:type="dxa"/>
            <w:vMerge/>
          </w:tcPr>
          <w:p w14:paraId="1BDEC5B3"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4C533660" w14:textId="44746CE3" w:rsidR="009A353B" w:rsidRDefault="009A353B" w:rsidP="009A353B">
            <w:pPr>
              <w:pStyle w:val="a9"/>
              <w:rPr>
                <w:rFonts w:ascii="Times New Roman" w:hAnsi="Times New Roman"/>
                <w:sz w:val="20"/>
                <w:szCs w:val="20"/>
              </w:rPr>
            </w:pPr>
            <w:r w:rsidRPr="002C1064">
              <w:rPr>
                <w:rFonts w:ascii="Times New Roman" w:hAnsi="Times New Roman"/>
                <w:sz w:val="20"/>
                <w:szCs w:val="20"/>
              </w:rPr>
              <w:t>Реализация программ внеурочной деятельности по направлениям развития личности</w:t>
            </w:r>
          </w:p>
        </w:tc>
        <w:tc>
          <w:tcPr>
            <w:tcW w:w="1847" w:type="dxa"/>
          </w:tcPr>
          <w:p w14:paraId="2F59CC41"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Курирует работу детских общественных организаций, объединений, органа ученического самоуправления.</w:t>
            </w:r>
          </w:p>
          <w:p w14:paraId="22FDA91D"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784D8CA8"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Организует </w:t>
            </w:r>
            <w:r w:rsidRPr="00630386">
              <w:rPr>
                <w:rFonts w:ascii="Times New Roman" w:eastAsia="Times New Roman" w:hAnsi="Times New Roman" w:cs="Times New Roman"/>
                <w:color w:val="000000" w:themeColor="text1"/>
                <w:sz w:val="20"/>
                <w:szCs w:val="20"/>
              </w:rPr>
              <w:t>работу детских общественных организаций, объединений, органа ученического самоуправления</w:t>
            </w:r>
            <w:r>
              <w:rPr>
                <w:rFonts w:ascii="Times New Roman" w:eastAsia="Times New Roman" w:hAnsi="Times New Roman" w:cs="Times New Roman"/>
                <w:color w:val="000000" w:themeColor="text1"/>
                <w:sz w:val="20"/>
                <w:szCs w:val="20"/>
              </w:rPr>
              <w:t>;</w:t>
            </w:r>
          </w:p>
          <w:p w14:paraId="521A020A"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определяет показатели личностного развития обучающихся (личностные УУД).</w:t>
            </w:r>
          </w:p>
        </w:tc>
        <w:tc>
          <w:tcPr>
            <w:tcW w:w="1907" w:type="dxa"/>
          </w:tcPr>
          <w:p w14:paraId="4ACD20F5"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Ссылка на план работы детских общественных организаций, объединений, органа ученического самоуправления.</w:t>
            </w:r>
          </w:p>
        </w:tc>
        <w:tc>
          <w:tcPr>
            <w:tcW w:w="2711" w:type="dxa"/>
          </w:tcPr>
          <w:p w14:paraId="3A76435A" w14:textId="45F69758"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1. Ссылка  на программу деятельности </w:t>
            </w:r>
            <w:r w:rsidRPr="00406BD6">
              <w:rPr>
                <w:rFonts w:ascii="Times New Roman" w:eastAsia="Times New Roman" w:hAnsi="Times New Roman"/>
                <w:color w:val="000000" w:themeColor="text1"/>
                <w:sz w:val="20"/>
                <w:szCs w:val="20"/>
              </w:rPr>
              <w:t>детских общественных организаций, объединений, органа ученического самоуправления</w:t>
            </w:r>
            <w:r>
              <w:rPr>
                <w:rFonts w:ascii="Times New Roman" w:eastAsia="Times New Roman" w:hAnsi="Times New Roman"/>
                <w:color w:val="000000" w:themeColor="text1"/>
                <w:sz w:val="20"/>
                <w:szCs w:val="20"/>
              </w:rPr>
              <w:t>;</w:t>
            </w:r>
          </w:p>
          <w:p w14:paraId="6602A032"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2. ссылка на анализ работы, содержащий качественные показатели развития личностных универсальных учебных действий.</w:t>
            </w:r>
          </w:p>
        </w:tc>
        <w:tc>
          <w:tcPr>
            <w:tcW w:w="1342" w:type="dxa"/>
          </w:tcPr>
          <w:p w14:paraId="614E51E7" w14:textId="6B65E4AC"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10B0F22E" w14:textId="77777777" w:rsidTr="009A353B">
        <w:tc>
          <w:tcPr>
            <w:tcW w:w="2100" w:type="dxa"/>
            <w:vMerge/>
          </w:tcPr>
          <w:p w14:paraId="2E205ADE"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2A4AB37E" w14:textId="6AC97C21" w:rsidR="009A353B" w:rsidRDefault="009A353B" w:rsidP="009A353B">
            <w:pPr>
              <w:pStyle w:val="a9"/>
              <w:rPr>
                <w:rFonts w:ascii="Times New Roman" w:hAnsi="Times New Roman"/>
                <w:sz w:val="20"/>
                <w:szCs w:val="20"/>
              </w:rPr>
            </w:pPr>
            <w:r w:rsidRPr="002C1064">
              <w:rPr>
                <w:rFonts w:ascii="Times New Roman" w:hAnsi="Times New Roman"/>
                <w:sz w:val="20"/>
                <w:szCs w:val="20"/>
              </w:rPr>
              <w:t>Организация мероприятий в соответствии с программами внеурочной деятельности</w:t>
            </w:r>
          </w:p>
        </w:tc>
        <w:tc>
          <w:tcPr>
            <w:tcW w:w="1847" w:type="dxa"/>
          </w:tcPr>
          <w:p w14:paraId="0ED4AF22"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Организует и проводит массовые мероприятия на школьном и муниципальном уровне.</w:t>
            </w:r>
          </w:p>
          <w:p w14:paraId="104F7456"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532EB792"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w:t>
            </w:r>
            <w:r w:rsidRPr="00E65BEC">
              <w:rPr>
                <w:rFonts w:ascii="Times New Roman" w:eastAsia="Times New Roman" w:hAnsi="Times New Roman" w:cs="Times New Roman"/>
                <w:color w:val="000000" w:themeColor="text1"/>
                <w:sz w:val="20"/>
                <w:szCs w:val="20"/>
              </w:rPr>
              <w:t xml:space="preserve">рганизует и проводит массовые мероприятия на </w:t>
            </w:r>
            <w:r>
              <w:rPr>
                <w:rFonts w:ascii="Times New Roman" w:eastAsia="Times New Roman" w:hAnsi="Times New Roman" w:cs="Times New Roman"/>
                <w:color w:val="000000" w:themeColor="text1"/>
                <w:sz w:val="20"/>
                <w:szCs w:val="20"/>
              </w:rPr>
              <w:t xml:space="preserve">региональном </w:t>
            </w:r>
            <w:r w:rsidRPr="00E65BEC">
              <w:rPr>
                <w:rFonts w:ascii="Times New Roman" w:eastAsia="Times New Roman" w:hAnsi="Times New Roman" w:cs="Times New Roman"/>
                <w:color w:val="000000" w:themeColor="text1"/>
                <w:sz w:val="20"/>
                <w:szCs w:val="20"/>
              </w:rPr>
              <w:t>уровне</w:t>
            </w:r>
            <w:r>
              <w:rPr>
                <w:rFonts w:ascii="Times New Roman" w:eastAsia="Times New Roman" w:hAnsi="Times New Roman" w:cs="Times New Roman"/>
                <w:color w:val="000000" w:themeColor="text1"/>
                <w:sz w:val="20"/>
                <w:szCs w:val="20"/>
              </w:rPr>
              <w:t>;</w:t>
            </w:r>
          </w:p>
          <w:p w14:paraId="42453BF3"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выстраивает взаимодействие с социальными институтами и учреждениями культуры для реализации задач программы.</w:t>
            </w:r>
          </w:p>
        </w:tc>
        <w:tc>
          <w:tcPr>
            <w:tcW w:w="1907" w:type="dxa"/>
          </w:tcPr>
          <w:p w14:paraId="75199FEF"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Наличие участников, призёров, победителей конкурсов, фестивалей, соревнований и т.д. на школьном и муниципальном уровне.</w:t>
            </w:r>
          </w:p>
        </w:tc>
        <w:tc>
          <w:tcPr>
            <w:tcW w:w="2711" w:type="dxa"/>
          </w:tcPr>
          <w:p w14:paraId="731978AD" w14:textId="77777777"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Н</w:t>
            </w:r>
            <w:r w:rsidRPr="00A8480C">
              <w:rPr>
                <w:rFonts w:ascii="Times New Roman" w:eastAsia="Times New Roman" w:hAnsi="Times New Roman"/>
                <w:color w:val="000000" w:themeColor="text1"/>
                <w:sz w:val="20"/>
                <w:szCs w:val="20"/>
              </w:rPr>
              <w:t xml:space="preserve">аличие участников, призёров, победителей конкурсов, фестивалей, соревнований и т.д. </w:t>
            </w:r>
            <w:r>
              <w:rPr>
                <w:rFonts w:ascii="Times New Roman" w:eastAsia="Times New Roman" w:hAnsi="Times New Roman"/>
                <w:color w:val="000000" w:themeColor="text1"/>
                <w:sz w:val="20"/>
                <w:szCs w:val="20"/>
              </w:rPr>
              <w:t>на региональном и всероссийском уровне;</w:t>
            </w:r>
          </w:p>
          <w:p w14:paraId="33377192"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2. наличие положительных отзывов и благодарственных писем на муниципальном и региональном уровне.</w:t>
            </w:r>
          </w:p>
        </w:tc>
        <w:tc>
          <w:tcPr>
            <w:tcW w:w="1342" w:type="dxa"/>
          </w:tcPr>
          <w:p w14:paraId="0FD8F162" w14:textId="49B2B05E"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20511B25" w14:textId="77777777" w:rsidTr="009A353B">
        <w:tc>
          <w:tcPr>
            <w:tcW w:w="2100" w:type="dxa"/>
            <w:vMerge/>
          </w:tcPr>
          <w:p w14:paraId="6F477D50"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249F6584" w14:textId="092D281F" w:rsidR="009A353B" w:rsidRDefault="009A353B" w:rsidP="009A353B">
            <w:pPr>
              <w:pStyle w:val="a9"/>
              <w:rPr>
                <w:rFonts w:ascii="Times New Roman" w:hAnsi="Times New Roman"/>
                <w:sz w:val="20"/>
                <w:szCs w:val="20"/>
              </w:rPr>
            </w:pPr>
            <w:r w:rsidRPr="002C1064">
              <w:rPr>
                <w:rFonts w:ascii="Times New Roman" w:hAnsi="Times New Roman"/>
                <w:sz w:val="20"/>
                <w:szCs w:val="20"/>
              </w:rPr>
              <w:t>Педагогическое сопровождение мероприятий в соответствии с программами внеурочной деятельности</w:t>
            </w:r>
          </w:p>
        </w:tc>
        <w:tc>
          <w:tcPr>
            <w:tcW w:w="1847" w:type="dxa"/>
          </w:tcPr>
          <w:p w14:paraId="120651BF"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Разрабатывает сценарий мероприятий.</w:t>
            </w:r>
          </w:p>
          <w:p w14:paraId="177AC93B"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5C86A2CA"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Проводит анализ соответствия формы и содержания мероприятия возрастным особенностям детей, направленности мероприятия на достижение образовательных результатов;</w:t>
            </w:r>
          </w:p>
          <w:p w14:paraId="34200EBA"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2D6726">
              <w:rPr>
                <w:rFonts w:ascii="Times New Roman" w:eastAsia="Times New Roman" w:hAnsi="Times New Roman"/>
                <w:color w:val="000000" w:themeColor="text1"/>
                <w:sz w:val="20"/>
                <w:szCs w:val="20"/>
              </w:rPr>
              <w:t>освещает мероприятия в соц. сетях, СМИ.</w:t>
            </w:r>
          </w:p>
        </w:tc>
        <w:tc>
          <w:tcPr>
            <w:tcW w:w="1907" w:type="dxa"/>
          </w:tcPr>
          <w:p w14:paraId="4CE1CC43"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Ссылка на сценарии мероприятий.</w:t>
            </w:r>
          </w:p>
        </w:tc>
        <w:tc>
          <w:tcPr>
            <w:tcW w:w="2711" w:type="dxa"/>
          </w:tcPr>
          <w:p w14:paraId="0D660640" w14:textId="77777777"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Ссылка на аналитическую справку на предмет</w:t>
            </w:r>
            <w:r>
              <w:t xml:space="preserve"> </w:t>
            </w:r>
            <w:r w:rsidRPr="00B76CD0">
              <w:rPr>
                <w:rFonts w:ascii="Times New Roman" w:eastAsia="Times New Roman" w:hAnsi="Times New Roman"/>
                <w:color w:val="000000" w:themeColor="text1"/>
                <w:sz w:val="20"/>
                <w:szCs w:val="20"/>
              </w:rPr>
              <w:t>соответствия формы и содержания мероприятия возрастным особенностям детей, направленности мероприятия на достижение образовательных результатов;</w:t>
            </w:r>
          </w:p>
          <w:p w14:paraId="1E0A8BE9"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Pr>
                <w:rFonts w:ascii="Times New Roman" w:eastAsia="Times New Roman" w:hAnsi="Times New Roman"/>
                <w:color w:val="000000" w:themeColor="text1"/>
                <w:sz w:val="20"/>
                <w:szCs w:val="20"/>
              </w:rPr>
              <w:t>ссылка на мероприятия в соц. сетях.</w:t>
            </w:r>
          </w:p>
        </w:tc>
        <w:tc>
          <w:tcPr>
            <w:tcW w:w="1342" w:type="dxa"/>
          </w:tcPr>
          <w:p w14:paraId="225E8CED" w14:textId="3B757BAC"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07334036" w14:textId="77777777" w:rsidTr="009A353B">
        <w:tc>
          <w:tcPr>
            <w:tcW w:w="2100" w:type="dxa"/>
            <w:vMerge w:val="restart"/>
          </w:tcPr>
          <w:p w14:paraId="628B1303" w14:textId="5F3B6611" w:rsidR="009A353B" w:rsidRPr="003124EE" w:rsidRDefault="009A353B" w:rsidP="009A353B">
            <w:pPr>
              <w:spacing w:line="240" w:lineRule="auto"/>
              <w:rPr>
                <w:rFonts w:ascii="Times New Roman" w:eastAsia="Times New Roman" w:hAnsi="Times New Roman" w:cs="Times New Roman"/>
                <w:color w:val="000000" w:themeColor="text1"/>
                <w:sz w:val="20"/>
                <w:szCs w:val="20"/>
              </w:rPr>
            </w:pPr>
            <w:r w:rsidRPr="003124EE">
              <w:rPr>
                <w:rFonts w:ascii="Times New Roman" w:eastAsia="Times New Roman" w:hAnsi="Times New Roman" w:cs="Times New Roman"/>
                <w:color w:val="000000" w:themeColor="text1"/>
                <w:sz w:val="20"/>
                <w:szCs w:val="20"/>
              </w:rPr>
              <w:t>Организационно-методическое обеспечение воспитательной деятельности</w:t>
            </w:r>
          </w:p>
        </w:tc>
        <w:tc>
          <w:tcPr>
            <w:tcW w:w="2711" w:type="dxa"/>
          </w:tcPr>
          <w:p w14:paraId="0C653941" w14:textId="0AEB833C" w:rsidR="009A353B" w:rsidRDefault="009A353B" w:rsidP="009A353B">
            <w:pPr>
              <w:pStyle w:val="a9"/>
              <w:rPr>
                <w:rFonts w:ascii="Times New Roman" w:hAnsi="Times New Roman"/>
                <w:sz w:val="20"/>
                <w:szCs w:val="20"/>
              </w:rPr>
            </w:pPr>
            <w:r w:rsidRPr="002C1064">
              <w:rPr>
                <w:rFonts w:ascii="Times New Roman" w:hAnsi="Times New Roman"/>
                <w:sz w:val="20"/>
                <w:szCs w:val="20"/>
              </w:rPr>
              <w:t>Поиск и отбор актуальных информационно-методических материалов для осуществления воспитательной работы</w:t>
            </w:r>
          </w:p>
        </w:tc>
        <w:tc>
          <w:tcPr>
            <w:tcW w:w="1847" w:type="dxa"/>
          </w:tcPr>
          <w:p w14:paraId="225219F4"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Опирается в работе на актуальные информаци-онно-методические материалы.</w:t>
            </w:r>
          </w:p>
          <w:p w14:paraId="42BA66FA"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040D6DA6"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Подбирает</w:t>
            </w:r>
            <w:r w:rsidRPr="00E65BEC">
              <w:rPr>
                <w:rFonts w:ascii="Times New Roman" w:eastAsia="Times New Roman" w:hAnsi="Times New Roman" w:cs="Times New Roman"/>
                <w:color w:val="000000" w:themeColor="text1"/>
                <w:sz w:val="20"/>
                <w:szCs w:val="20"/>
              </w:rPr>
              <w:t xml:space="preserve"> новые технологии воспитания, включая информационные, а также цифровые образовательные ресурсы</w:t>
            </w:r>
            <w:r>
              <w:rPr>
                <w:rFonts w:ascii="Times New Roman" w:eastAsia="Times New Roman" w:hAnsi="Times New Roman" w:cs="Times New Roman"/>
                <w:color w:val="000000" w:themeColor="text1"/>
                <w:sz w:val="20"/>
                <w:szCs w:val="20"/>
              </w:rPr>
              <w:t>;</w:t>
            </w:r>
          </w:p>
          <w:p w14:paraId="12343134"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осуществляет адаптацию и модификацию материалов в </w:t>
            </w:r>
            <w:r>
              <w:rPr>
                <w:rFonts w:ascii="Times New Roman" w:eastAsia="Times New Roman" w:hAnsi="Times New Roman"/>
                <w:color w:val="000000" w:themeColor="text1"/>
                <w:sz w:val="20"/>
                <w:szCs w:val="20"/>
              </w:rPr>
              <w:lastRenderedPageBreak/>
              <w:t>соответствии с условиями образовательной среды и актуальными потребностями обучающихся.</w:t>
            </w:r>
          </w:p>
        </w:tc>
        <w:tc>
          <w:tcPr>
            <w:tcW w:w="1907" w:type="dxa"/>
          </w:tcPr>
          <w:p w14:paraId="77505EB2"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lastRenderedPageBreak/>
              <w:t>Ссылка на используемые информационно-методические материалы.</w:t>
            </w:r>
          </w:p>
        </w:tc>
        <w:tc>
          <w:tcPr>
            <w:tcW w:w="2711" w:type="dxa"/>
          </w:tcPr>
          <w:p w14:paraId="614DC574" w14:textId="77777777" w:rsidR="009A353B"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Указание на используемые технологии и место их применения;</w:t>
            </w:r>
          </w:p>
          <w:p w14:paraId="7F9CD777"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2. пример или перечень адаптированных (модифицированных) материалов.</w:t>
            </w:r>
          </w:p>
          <w:p w14:paraId="3F02F8C0" w14:textId="77777777" w:rsidR="009A353B" w:rsidRPr="001E37F2" w:rsidRDefault="009A353B" w:rsidP="009A353B">
            <w:pPr>
              <w:pStyle w:val="a9"/>
              <w:rPr>
                <w:rFonts w:ascii="Times New Roman" w:eastAsia="Times New Roman" w:hAnsi="Times New Roman"/>
                <w:sz w:val="20"/>
                <w:szCs w:val="20"/>
                <w:lang w:eastAsia="ru-RU"/>
              </w:rPr>
            </w:pPr>
          </w:p>
        </w:tc>
        <w:tc>
          <w:tcPr>
            <w:tcW w:w="1342" w:type="dxa"/>
          </w:tcPr>
          <w:p w14:paraId="5903F0A1" w14:textId="2AC52FC9"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75939DD6" w14:textId="77777777" w:rsidTr="009A353B">
        <w:tc>
          <w:tcPr>
            <w:tcW w:w="2100" w:type="dxa"/>
            <w:vMerge/>
          </w:tcPr>
          <w:p w14:paraId="5433046C"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443D94E7" w14:textId="0697147B" w:rsidR="009A353B" w:rsidRDefault="009A353B" w:rsidP="009A353B">
            <w:pPr>
              <w:pStyle w:val="a9"/>
              <w:rPr>
                <w:rFonts w:ascii="Times New Roman" w:hAnsi="Times New Roman"/>
                <w:sz w:val="20"/>
                <w:szCs w:val="20"/>
              </w:rPr>
            </w:pPr>
            <w:r w:rsidRPr="002C1064">
              <w:rPr>
                <w:rFonts w:ascii="Times New Roman" w:hAnsi="Times New Roman"/>
                <w:sz w:val="20"/>
                <w:szCs w:val="20"/>
              </w:rPr>
              <w:t>Разработка информационно-методических материалов по основным направлениям воспитательной работы</w:t>
            </w:r>
          </w:p>
        </w:tc>
        <w:tc>
          <w:tcPr>
            <w:tcW w:w="1847" w:type="dxa"/>
          </w:tcPr>
          <w:p w14:paraId="09862A74" w14:textId="77777777" w:rsidR="009A353B" w:rsidRPr="001E37F2" w:rsidRDefault="009A353B" w:rsidP="009A353B">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Участвует в мероприятиях по распространению опыта на школьном и муниципальном уровне.</w:t>
            </w:r>
          </w:p>
        </w:tc>
        <w:tc>
          <w:tcPr>
            <w:tcW w:w="2770" w:type="dxa"/>
          </w:tcPr>
          <w:p w14:paraId="7B175105"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w:t>
            </w:r>
            <w:r w:rsidRPr="003C3480">
              <w:rPr>
                <w:rFonts w:ascii="Times New Roman" w:eastAsia="Times New Roman" w:hAnsi="Times New Roman" w:cs="Times New Roman"/>
                <w:color w:val="000000" w:themeColor="text1"/>
                <w:sz w:val="20"/>
                <w:szCs w:val="20"/>
              </w:rPr>
              <w:t xml:space="preserve">частвует в мероприятиях по распространению опыта на </w:t>
            </w:r>
            <w:r>
              <w:rPr>
                <w:rFonts w:ascii="Times New Roman" w:eastAsia="Times New Roman" w:hAnsi="Times New Roman" w:cs="Times New Roman"/>
                <w:color w:val="000000" w:themeColor="text1"/>
                <w:sz w:val="20"/>
                <w:szCs w:val="20"/>
              </w:rPr>
              <w:t>региональном и всероссийском уровне;</w:t>
            </w:r>
          </w:p>
          <w:p w14:paraId="488C2573"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наличие публикаций по проблемам воспитания.</w:t>
            </w:r>
          </w:p>
        </w:tc>
        <w:tc>
          <w:tcPr>
            <w:tcW w:w="1907" w:type="dxa"/>
          </w:tcPr>
          <w:p w14:paraId="438597B3"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Название мероприятий, сертификаты, дипломы.</w:t>
            </w:r>
          </w:p>
        </w:tc>
        <w:tc>
          <w:tcPr>
            <w:tcW w:w="2711" w:type="dxa"/>
          </w:tcPr>
          <w:p w14:paraId="77198F95" w14:textId="77777777"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Название мероприятий, сертификаты, дипломы;</w:t>
            </w:r>
          </w:p>
          <w:p w14:paraId="2AA63400"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Pr>
                <w:rFonts w:ascii="Times New Roman" w:eastAsia="Times New Roman" w:hAnsi="Times New Roman"/>
                <w:color w:val="000000" w:themeColor="text1"/>
                <w:sz w:val="20"/>
                <w:szCs w:val="20"/>
              </w:rPr>
              <w:t>ссылки на методические материалы, публикации.</w:t>
            </w:r>
          </w:p>
        </w:tc>
        <w:tc>
          <w:tcPr>
            <w:tcW w:w="1342" w:type="dxa"/>
          </w:tcPr>
          <w:p w14:paraId="538377B1" w14:textId="4D63FE38"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51293CDD" w14:textId="77777777" w:rsidTr="009A353B">
        <w:tc>
          <w:tcPr>
            <w:tcW w:w="2100" w:type="dxa"/>
            <w:vMerge/>
          </w:tcPr>
          <w:p w14:paraId="3B1B0118"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1605D45B" w14:textId="337DB74A" w:rsidR="009A353B" w:rsidRDefault="009A353B" w:rsidP="009A353B">
            <w:pPr>
              <w:pStyle w:val="a9"/>
              <w:rPr>
                <w:rFonts w:ascii="Times New Roman" w:hAnsi="Times New Roman"/>
                <w:sz w:val="20"/>
                <w:szCs w:val="20"/>
              </w:rPr>
            </w:pPr>
            <w:r w:rsidRPr="002C1064">
              <w:rPr>
                <w:rFonts w:ascii="Times New Roman" w:hAnsi="Times New Roman"/>
                <w:sz w:val="20"/>
                <w:szCs w:val="20"/>
              </w:rPr>
              <w:t>Консультирование педагогов и родителей (законных представителей) по вопросам организации воспитательной работы, досуговой деятельности обучающихся</w:t>
            </w:r>
          </w:p>
        </w:tc>
        <w:tc>
          <w:tcPr>
            <w:tcW w:w="1847" w:type="dxa"/>
          </w:tcPr>
          <w:p w14:paraId="78B06A57"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Участвует в школьных и классных родительских собраниях.</w:t>
            </w:r>
          </w:p>
          <w:p w14:paraId="22EC9028"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70" w:type="dxa"/>
          </w:tcPr>
          <w:p w14:paraId="68630E71"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Участвует в мероприятиях</w:t>
            </w:r>
            <w:r w:rsidRPr="004256F7">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по</w:t>
            </w:r>
            <w:r w:rsidRPr="004256F7">
              <w:rPr>
                <w:rFonts w:ascii="Times New Roman" w:eastAsia="Times New Roman" w:hAnsi="Times New Roman" w:cs="Times New Roman"/>
                <w:color w:val="000000" w:themeColor="text1"/>
                <w:sz w:val="20"/>
                <w:szCs w:val="20"/>
              </w:rPr>
              <w:t xml:space="preserve"> повышени</w:t>
            </w:r>
            <w:r>
              <w:rPr>
                <w:rFonts w:ascii="Times New Roman" w:eastAsia="Times New Roman" w:hAnsi="Times New Roman" w:cs="Times New Roman"/>
                <w:color w:val="000000" w:themeColor="text1"/>
                <w:sz w:val="20"/>
                <w:szCs w:val="20"/>
              </w:rPr>
              <w:t>ю</w:t>
            </w:r>
            <w:r w:rsidRPr="004256F7">
              <w:rPr>
                <w:rFonts w:ascii="Times New Roman" w:eastAsia="Times New Roman" w:hAnsi="Times New Roman" w:cs="Times New Roman"/>
                <w:color w:val="000000" w:themeColor="text1"/>
                <w:sz w:val="20"/>
                <w:szCs w:val="20"/>
              </w:rPr>
              <w:t xml:space="preserve"> социально-педагогической компетент</w:t>
            </w:r>
            <w:r>
              <w:rPr>
                <w:rFonts w:ascii="Times New Roman" w:eastAsia="Times New Roman" w:hAnsi="Times New Roman" w:cs="Times New Roman"/>
                <w:color w:val="000000" w:themeColor="text1"/>
                <w:sz w:val="20"/>
                <w:szCs w:val="20"/>
              </w:rPr>
              <w:t>-</w:t>
            </w:r>
            <w:r w:rsidRPr="004256F7">
              <w:rPr>
                <w:rFonts w:ascii="Times New Roman" w:eastAsia="Times New Roman" w:hAnsi="Times New Roman" w:cs="Times New Roman"/>
                <w:color w:val="000000" w:themeColor="text1"/>
                <w:sz w:val="20"/>
                <w:szCs w:val="20"/>
              </w:rPr>
              <w:t>ности родителей (законных представителей)</w:t>
            </w:r>
            <w:r>
              <w:rPr>
                <w:rFonts w:ascii="Times New Roman" w:eastAsia="Times New Roman" w:hAnsi="Times New Roman" w:cs="Times New Roman"/>
                <w:color w:val="000000" w:themeColor="text1"/>
                <w:sz w:val="20"/>
                <w:szCs w:val="20"/>
              </w:rPr>
              <w:t>;</w:t>
            </w:r>
          </w:p>
          <w:p w14:paraId="3B2E02EE"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ведёт семинары, выступает на педагогических советах и МО.</w:t>
            </w:r>
          </w:p>
        </w:tc>
        <w:tc>
          <w:tcPr>
            <w:tcW w:w="1907" w:type="dxa"/>
          </w:tcPr>
          <w:p w14:paraId="6F33444B"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Указание темы собрания  и типа участия (выступление, консультирование, дискуссия и т.д.).</w:t>
            </w:r>
          </w:p>
          <w:p w14:paraId="1CCFD74D"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11" w:type="dxa"/>
          </w:tcPr>
          <w:p w14:paraId="6C8367BB" w14:textId="77777777" w:rsidR="009A353B"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Примеры участия с указанием формы и темы;</w:t>
            </w:r>
          </w:p>
          <w:p w14:paraId="082F6B12"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Pr>
                <w:rFonts w:ascii="Times New Roman" w:eastAsia="Times New Roman" w:hAnsi="Times New Roman"/>
                <w:color w:val="000000" w:themeColor="text1"/>
                <w:sz w:val="20"/>
                <w:szCs w:val="20"/>
              </w:rPr>
              <w:t>пример формы участия и тем выступлений.</w:t>
            </w:r>
          </w:p>
          <w:p w14:paraId="1E2B4804" w14:textId="77777777" w:rsidR="009A353B" w:rsidRPr="001E37F2" w:rsidRDefault="009A353B" w:rsidP="009A353B">
            <w:pPr>
              <w:pStyle w:val="a9"/>
              <w:rPr>
                <w:rFonts w:ascii="Times New Roman" w:eastAsia="Times New Roman" w:hAnsi="Times New Roman"/>
                <w:sz w:val="20"/>
                <w:szCs w:val="20"/>
                <w:lang w:eastAsia="ru-RU"/>
              </w:rPr>
            </w:pPr>
          </w:p>
        </w:tc>
        <w:tc>
          <w:tcPr>
            <w:tcW w:w="1342" w:type="dxa"/>
          </w:tcPr>
          <w:p w14:paraId="44BE3CA4" w14:textId="197597DD"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03F50DAF" w14:textId="77777777" w:rsidTr="009A353B">
        <w:tc>
          <w:tcPr>
            <w:tcW w:w="2100" w:type="dxa"/>
            <w:vMerge/>
          </w:tcPr>
          <w:p w14:paraId="3610C998"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3D12A7DB" w14:textId="1F3A8B0C" w:rsidR="009A353B" w:rsidRDefault="009A353B" w:rsidP="009A353B">
            <w:pPr>
              <w:pStyle w:val="a9"/>
              <w:rPr>
                <w:rFonts w:ascii="Times New Roman" w:hAnsi="Times New Roman"/>
                <w:sz w:val="20"/>
                <w:szCs w:val="20"/>
              </w:rPr>
            </w:pPr>
            <w:r w:rsidRPr="002C1064">
              <w:rPr>
                <w:rFonts w:ascii="Times New Roman" w:hAnsi="Times New Roman"/>
                <w:sz w:val="20"/>
                <w:szCs w:val="20"/>
              </w:rPr>
              <w:t>Организационно-методическое обеспечение взаимодействия образовательной организации с семьей по вопросам воспитания</w:t>
            </w:r>
          </w:p>
        </w:tc>
        <w:tc>
          <w:tcPr>
            <w:tcW w:w="1847" w:type="dxa"/>
          </w:tcPr>
          <w:p w14:paraId="0FBE5C05"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Наличие информационного стенда для родителей, форм обратной связи.</w:t>
            </w:r>
          </w:p>
        </w:tc>
        <w:tc>
          <w:tcPr>
            <w:tcW w:w="2770" w:type="dxa"/>
          </w:tcPr>
          <w:p w14:paraId="14DCEF08"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1</w:t>
            </w:r>
            <w:r w:rsidRPr="00AE530D">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организует диалоговые формы взаимодействия с семьёй (круглый стол, дискуссия, переговорная площадка, др.).</w:t>
            </w:r>
          </w:p>
        </w:tc>
        <w:tc>
          <w:tcPr>
            <w:tcW w:w="1907" w:type="dxa"/>
          </w:tcPr>
          <w:p w14:paraId="7ACAB6C2"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Наличие отзывов, предложений, инициатив родителей.</w:t>
            </w:r>
          </w:p>
        </w:tc>
        <w:tc>
          <w:tcPr>
            <w:tcW w:w="2711" w:type="dxa"/>
          </w:tcPr>
          <w:p w14:paraId="4DD21ACD"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1. п</w:t>
            </w:r>
            <w:r>
              <w:rPr>
                <w:rFonts w:ascii="Times New Roman" w:eastAsia="Times New Roman" w:hAnsi="Times New Roman"/>
                <w:color w:val="000000" w:themeColor="text1"/>
                <w:sz w:val="20"/>
                <w:szCs w:val="20"/>
              </w:rPr>
              <w:t>римеры реализованных форм с указанием тематики.</w:t>
            </w:r>
          </w:p>
        </w:tc>
        <w:tc>
          <w:tcPr>
            <w:tcW w:w="1342" w:type="dxa"/>
          </w:tcPr>
          <w:p w14:paraId="0D51534B" w14:textId="6CE20F54"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18497DF1" w14:textId="77777777" w:rsidTr="009A353B">
        <w:tc>
          <w:tcPr>
            <w:tcW w:w="2100" w:type="dxa"/>
            <w:vMerge/>
          </w:tcPr>
          <w:p w14:paraId="6B1AB735"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7AF354C7" w14:textId="61439B09" w:rsidR="009A353B" w:rsidRDefault="009A353B" w:rsidP="009A353B">
            <w:pPr>
              <w:pStyle w:val="a9"/>
              <w:rPr>
                <w:rFonts w:ascii="Times New Roman" w:hAnsi="Times New Roman"/>
                <w:sz w:val="20"/>
                <w:szCs w:val="20"/>
              </w:rPr>
            </w:pPr>
            <w:r w:rsidRPr="002C1064">
              <w:rPr>
                <w:rFonts w:ascii="Times New Roman" w:hAnsi="Times New Roman"/>
                <w:sz w:val="20"/>
                <w:szCs w:val="20"/>
              </w:rPr>
              <w:t>Организационно-методическое сопровождение досуговых мероприятий</w:t>
            </w:r>
          </w:p>
        </w:tc>
        <w:tc>
          <w:tcPr>
            <w:tcW w:w="1847" w:type="dxa"/>
          </w:tcPr>
          <w:p w14:paraId="64083F1E"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Проводит информационную кампанию о предстоящих мероприятиях.</w:t>
            </w:r>
          </w:p>
        </w:tc>
        <w:tc>
          <w:tcPr>
            <w:tcW w:w="2770" w:type="dxa"/>
          </w:tcPr>
          <w:p w14:paraId="2B6A403C" w14:textId="77777777" w:rsidR="009A353B" w:rsidRPr="00032D1D" w:rsidRDefault="009A353B" w:rsidP="009A353B">
            <w:pPr>
              <w:spacing w:line="240" w:lineRule="auto"/>
              <w:rPr>
                <w:rFonts w:ascii="Times New Roman" w:eastAsia="Times New Roman" w:hAnsi="Times New Roman" w:cs="Times New Roman"/>
                <w:color w:val="000000" w:themeColor="text1"/>
                <w:sz w:val="20"/>
                <w:szCs w:val="20"/>
              </w:rPr>
            </w:pPr>
            <w:r w:rsidRPr="00032D1D">
              <w:rPr>
                <w:rFonts w:ascii="Times New Roman" w:eastAsia="Times New Roman" w:hAnsi="Times New Roman" w:cs="Times New Roman"/>
                <w:color w:val="000000" w:themeColor="text1"/>
                <w:sz w:val="20"/>
                <w:szCs w:val="20"/>
              </w:rPr>
              <w:t>1. разрабатывает положения о проведении мероприятий, сценарии мероприятий;</w:t>
            </w:r>
          </w:p>
          <w:p w14:paraId="262F0B93"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032D1D">
              <w:rPr>
                <w:rFonts w:ascii="Times New Roman" w:eastAsia="Times New Roman" w:hAnsi="Times New Roman"/>
                <w:color w:val="000000" w:themeColor="text1"/>
                <w:sz w:val="20"/>
                <w:szCs w:val="20"/>
              </w:rPr>
              <w:t>2. освещает мероприятия на сайте школы/социальных сетях школы.</w:t>
            </w:r>
          </w:p>
        </w:tc>
        <w:tc>
          <w:tcPr>
            <w:tcW w:w="1907" w:type="dxa"/>
          </w:tcPr>
          <w:p w14:paraId="75DBCEB5" w14:textId="77777777" w:rsidR="009A353B" w:rsidRPr="00AE530D" w:rsidRDefault="009A353B" w:rsidP="009A353B">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Примеры форм информирования о мероприятиях, в т.ч. других образовательных организаций и населения.</w:t>
            </w:r>
          </w:p>
          <w:p w14:paraId="0C95DA76"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p>
        </w:tc>
        <w:tc>
          <w:tcPr>
            <w:tcW w:w="2711" w:type="dxa"/>
          </w:tcPr>
          <w:p w14:paraId="6BEA9923" w14:textId="77777777" w:rsidR="009A353B" w:rsidRPr="00032D1D" w:rsidRDefault="009A353B" w:rsidP="009A353B">
            <w:pPr>
              <w:pStyle w:val="a9"/>
              <w:rPr>
                <w:rFonts w:ascii="Times New Roman" w:eastAsia="Times New Roman" w:hAnsi="Times New Roman"/>
                <w:sz w:val="20"/>
                <w:szCs w:val="20"/>
                <w:lang w:eastAsia="ru-RU"/>
              </w:rPr>
            </w:pPr>
            <w:r w:rsidRPr="00032D1D">
              <w:rPr>
                <w:rFonts w:ascii="Times New Roman" w:eastAsia="Times New Roman" w:hAnsi="Times New Roman"/>
                <w:sz w:val="20"/>
                <w:szCs w:val="20"/>
                <w:lang w:eastAsia="ru-RU"/>
              </w:rPr>
              <w:t>1. ссылка на положение о мероприятии, сценарий мероприятия;</w:t>
            </w:r>
          </w:p>
          <w:p w14:paraId="2201BD5E" w14:textId="77777777" w:rsidR="009A353B" w:rsidRPr="001E37F2" w:rsidRDefault="009A353B" w:rsidP="009A353B">
            <w:pPr>
              <w:pStyle w:val="a9"/>
              <w:rPr>
                <w:rFonts w:ascii="Times New Roman" w:eastAsia="Times New Roman" w:hAnsi="Times New Roman"/>
                <w:sz w:val="20"/>
                <w:szCs w:val="20"/>
                <w:lang w:eastAsia="ru-RU"/>
              </w:rPr>
            </w:pPr>
            <w:r w:rsidRPr="00032D1D">
              <w:rPr>
                <w:rFonts w:ascii="Times New Roman" w:eastAsia="Times New Roman" w:hAnsi="Times New Roman"/>
                <w:sz w:val="20"/>
                <w:szCs w:val="20"/>
                <w:lang w:eastAsia="ru-RU"/>
              </w:rPr>
              <w:t>2. ссылка на мероприятия в соц. сетях, СМИ.</w:t>
            </w:r>
          </w:p>
        </w:tc>
        <w:tc>
          <w:tcPr>
            <w:tcW w:w="1342" w:type="dxa"/>
          </w:tcPr>
          <w:p w14:paraId="6D48AE09" w14:textId="3BA598C0" w:rsidR="009A353B" w:rsidRPr="001E37F2" w:rsidRDefault="009A353B" w:rsidP="009A353B">
            <w:pPr>
              <w:spacing w:line="240" w:lineRule="auto"/>
              <w:rPr>
                <w:rFonts w:ascii="Times New Roman" w:eastAsia="Times New Roman" w:hAnsi="Times New Roman" w:cs="Times New Roman"/>
                <w:sz w:val="20"/>
                <w:szCs w:val="20"/>
                <w:highlight w:val="yellow"/>
              </w:rPr>
            </w:pPr>
          </w:p>
        </w:tc>
      </w:tr>
      <w:tr w:rsidR="009A353B" w:rsidRPr="00AE530D" w14:paraId="1B997F9B" w14:textId="77777777" w:rsidTr="009A353B">
        <w:tc>
          <w:tcPr>
            <w:tcW w:w="2100" w:type="dxa"/>
            <w:vMerge/>
          </w:tcPr>
          <w:p w14:paraId="567144F7" w14:textId="77777777" w:rsidR="009A353B" w:rsidRPr="003124EE" w:rsidRDefault="009A353B" w:rsidP="009A353B">
            <w:pPr>
              <w:spacing w:line="240" w:lineRule="auto"/>
              <w:rPr>
                <w:rFonts w:ascii="Times New Roman" w:eastAsia="Times New Roman" w:hAnsi="Times New Roman" w:cs="Times New Roman"/>
                <w:color w:val="000000" w:themeColor="text1"/>
                <w:sz w:val="20"/>
                <w:szCs w:val="20"/>
              </w:rPr>
            </w:pPr>
          </w:p>
        </w:tc>
        <w:tc>
          <w:tcPr>
            <w:tcW w:w="2711" w:type="dxa"/>
          </w:tcPr>
          <w:p w14:paraId="526F9D55" w14:textId="463532C5" w:rsidR="009A353B" w:rsidRDefault="009A353B" w:rsidP="009A353B">
            <w:pPr>
              <w:pStyle w:val="a9"/>
              <w:rPr>
                <w:rFonts w:ascii="Times New Roman" w:hAnsi="Times New Roman"/>
                <w:sz w:val="20"/>
                <w:szCs w:val="20"/>
              </w:rPr>
            </w:pPr>
            <w:r w:rsidRPr="002C1064">
              <w:rPr>
                <w:rFonts w:ascii="Times New Roman" w:hAnsi="Times New Roman"/>
                <w:sz w:val="20"/>
                <w:szCs w:val="20"/>
              </w:rPr>
              <w:t>Организационно-методическое обеспечение проведения педагогической диагностики и анализа результатов воспитательной работы</w:t>
            </w:r>
          </w:p>
        </w:tc>
        <w:tc>
          <w:tcPr>
            <w:tcW w:w="1847" w:type="dxa"/>
          </w:tcPr>
          <w:p w14:paraId="1EF3AB69"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Подбирает инструмент диагностики прогнозируемых результатов ВР.</w:t>
            </w:r>
          </w:p>
        </w:tc>
        <w:tc>
          <w:tcPr>
            <w:tcW w:w="2770" w:type="dxa"/>
          </w:tcPr>
          <w:p w14:paraId="05039358" w14:textId="77777777" w:rsidR="009A353B" w:rsidRDefault="009A353B" w:rsidP="009A353B">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Участвует в </w:t>
            </w:r>
            <w:r w:rsidRPr="003C634F">
              <w:rPr>
                <w:rFonts w:ascii="Times New Roman" w:eastAsia="Times New Roman" w:hAnsi="Times New Roman" w:cs="Times New Roman"/>
                <w:color w:val="000000" w:themeColor="text1"/>
                <w:sz w:val="20"/>
                <w:szCs w:val="20"/>
              </w:rPr>
              <w:t>разраб</w:t>
            </w:r>
            <w:r>
              <w:rPr>
                <w:rFonts w:ascii="Times New Roman" w:eastAsia="Times New Roman" w:hAnsi="Times New Roman" w:cs="Times New Roman"/>
                <w:color w:val="000000" w:themeColor="text1"/>
                <w:sz w:val="20"/>
                <w:szCs w:val="20"/>
              </w:rPr>
              <w:t>отке</w:t>
            </w:r>
            <w:r w:rsidRPr="003C634F">
              <w:rPr>
                <w:rFonts w:ascii="Times New Roman" w:eastAsia="Times New Roman" w:hAnsi="Times New Roman" w:cs="Times New Roman"/>
                <w:color w:val="000000" w:themeColor="text1"/>
                <w:sz w:val="20"/>
                <w:szCs w:val="20"/>
              </w:rPr>
              <w:t xml:space="preserve"> показател</w:t>
            </w:r>
            <w:r>
              <w:rPr>
                <w:rFonts w:ascii="Times New Roman" w:eastAsia="Times New Roman" w:hAnsi="Times New Roman" w:cs="Times New Roman"/>
                <w:color w:val="000000" w:themeColor="text1"/>
                <w:sz w:val="20"/>
                <w:szCs w:val="20"/>
              </w:rPr>
              <w:t>ей</w:t>
            </w:r>
            <w:r w:rsidRPr="003C634F">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диагностики результатов ВР;</w:t>
            </w:r>
          </w:p>
          <w:p w14:paraId="75385348"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формирует диагностический инструментарий для оценки продуктивности использования новых технологий воспитания.</w:t>
            </w:r>
          </w:p>
        </w:tc>
        <w:tc>
          <w:tcPr>
            <w:tcW w:w="1907" w:type="dxa"/>
          </w:tcPr>
          <w:p w14:paraId="0CDFF9D4" w14:textId="77777777" w:rsidR="009A353B" w:rsidRPr="001E37F2" w:rsidRDefault="009A353B" w:rsidP="009A353B">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Примеры используемых диагностик.</w:t>
            </w:r>
          </w:p>
        </w:tc>
        <w:tc>
          <w:tcPr>
            <w:tcW w:w="2711" w:type="dxa"/>
          </w:tcPr>
          <w:p w14:paraId="077FF97C" w14:textId="77777777" w:rsidR="009A353B" w:rsidRDefault="009A353B" w:rsidP="009A353B">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Ссылка на приказ о рабочей группе;</w:t>
            </w:r>
          </w:p>
          <w:p w14:paraId="5392B7C1" w14:textId="77777777" w:rsidR="009A353B" w:rsidRPr="001E37F2" w:rsidRDefault="009A353B" w:rsidP="009A353B">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Pr>
                <w:rFonts w:ascii="Times New Roman" w:eastAsia="Times New Roman" w:hAnsi="Times New Roman"/>
                <w:color w:val="000000" w:themeColor="text1"/>
                <w:sz w:val="20"/>
                <w:szCs w:val="20"/>
              </w:rPr>
              <w:t>ссылка на диагностический инструментарий.</w:t>
            </w:r>
          </w:p>
        </w:tc>
        <w:tc>
          <w:tcPr>
            <w:tcW w:w="1342" w:type="dxa"/>
          </w:tcPr>
          <w:p w14:paraId="23C36F81" w14:textId="1AD15DC6" w:rsidR="009A353B" w:rsidRPr="001E37F2" w:rsidRDefault="009A353B" w:rsidP="009A353B">
            <w:pPr>
              <w:spacing w:line="240" w:lineRule="auto"/>
              <w:rPr>
                <w:rFonts w:ascii="Times New Roman" w:eastAsia="Times New Roman" w:hAnsi="Times New Roman" w:cs="Times New Roman"/>
                <w:sz w:val="20"/>
                <w:szCs w:val="20"/>
                <w:highlight w:val="yellow"/>
              </w:rPr>
            </w:pPr>
          </w:p>
        </w:tc>
      </w:tr>
    </w:tbl>
    <w:p w14:paraId="6AC12BAE" w14:textId="77777777" w:rsidR="009A353B" w:rsidRDefault="009A353B" w:rsidP="009A353B">
      <w:pPr>
        <w:spacing w:after="0" w:line="240" w:lineRule="auto"/>
        <w:jc w:val="both"/>
        <w:rPr>
          <w:rFonts w:ascii="Times New Roman" w:hAnsi="Times New Roman" w:cs="Times New Roman"/>
          <w:sz w:val="24"/>
          <w:szCs w:val="24"/>
        </w:rPr>
      </w:pPr>
    </w:p>
    <w:p w14:paraId="585D1A37" w14:textId="77777777" w:rsidR="009A353B" w:rsidRPr="00E61E7F" w:rsidRDefault="009A353B" w:rsidP="009A353B">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9A353B" w:rsidRPr="00E61E7F" w14:paraId="232A81C1" w14:textId="77777777" w:rsidTr="009A353B">
        <w:tc>
          <w:tcPr>
            <w:tcW w:w="2405" w:type="dxa"/>
            <w:vMerge w:val="restart"/>
            <w:tcBorders>
              <w:top w:val="single" w:sz="4" w:space="0" w:color="auto"/>
              <w:left w:val="single" w:sz="4" w:space="0" w:color="auto"/>
              <w:bottom w:val="single" w:sz="4" w:space="0" w:color="auto"/>
              <w:right w:val="single" w:sz="4" w:space="0" w:color="auto"/>
            </w:tcBorders>
            <w:vAlign w:val="center"/>
          </w:tcPr>
          <w:p w14:paraId="06C386E7" w14:textId="77777777" w:rsidR="009A353B" w:rsidRPr="00E61E7F" w:rsidRDefault="009A353B" w:rsidP="009A353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61AF402" w14:textId="77777777" w:rsidR="009A353B" w:rsidRPr="00E61E7F" w:rsidRDefault="009A353B" w:rsidP="009A353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230FAB06" w14:textId="77777777" w:rsidR="009A353B" w:rsidRPr="00E61E7F" w:rsidRDefault="009A353B" w:rsidP="009A353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2B20C4CC" w14:textId="77777777" w:rsidR="009A353B" w:rsidRPr="00E61E7F" w:rsidRDefault="009A353B" w:rsidP="009A353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9A353B" w:rsidRPr="00E61E7F" w14:paraId="1E9E1155" w14:textId="77777777" w:rsidTr="009A353B">
        <w:tc>
          <w:tcPr>
            <w:tcW w:w="2405" w:type="dxa"/>
            <w:vMerge/>
            <w:tcBorders>
              <w:top w:val="single" w:sz="4" w:space="0" w:color="auto"/>
              <w:left w:val="single" w:sz="4" w:space="0" w:color="auto"/>
              <w:bottom w:val="single" w:sz="4" w:space="0" w:color="auto"/>
              <w:right w:val="single" w:sz="4" w:space="0" w:color="auto"/>
            </w:tcBorders>
            <w:vAlign w:val="center"/>
          </w:tcPr>
          <w:p w14:paraId="30C09312" w14:textId="77777777" w:rsidR="009A353B" w:rsidRPr="00E61E7F" w:rsidRDefault="009A353B" w:rsidP="009A353B">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66D6D7BA" w14:textId="77777777" w:rsidR="009A353B" w:rsidRPr="00E61E7F" w:rsidRDefault="009A353B" w:rsidP="009A353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5B1EF1A1" w14:textId="77777777" w:rsidR="009A353B" w:rsidRPr="00E61E7F" w:rsidRDefault="009A353B" w:rsidP="009A353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4D289F61" w14:textId="77777777" w:rsidR="009A353B" w:rsidRPr="00E61E7F" w:rsidRDefault="009A353B" w:rsidP="009A353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A7729AD" w14:textId="77777777" w:rsidR="009A353B" w:rsidRPr="00E61E7F" w:rsidRDefault="009A353B" w:rsidP="009A353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388698BB" w14:textId="77777777" w:rsidR="009A353B" w:rsidRPr="00E61E7F" w:rsidRDefault="009A353B" w:rsidP="009A353B">
            <w:pPr>
              <w:spacing w:after="0" w:line="240" w:lineRule="auto"/>
              <w:jc w:val="center"/>
              <w:rPr>
                <w:rFonts w:ascii="Times New Roman" w:eastAsia="Times New Roman" w:hAnsi="Times New Roman" w:cs="Times New Roman"/>
                <w:b/>
                <w:color w:val="000000" w:themeColor="text1"/>
                <w:sz w:val="20"/>
                <w:szCs w:val="20"/>
              </w:rPr>
            </w:pPr>
          </w:p>
        </w:tc>
      </w:tr>
      <w:tr w:rsidR="009A353B" w:rsidRPr="00E61E7F" w14:paraId="6959B377" w14:textId="77777777" w:rsidTr="009A353B">
        <w:trPr>
          <w:trHeight w:val="416"/>
        </w:trPr>
        <w:tc>
          <w:tcPr>
            <w:tcW w:w="2405" w:type="dxa"/>
            <w:tcBorders>
              <w:top w:val="single" w:sz="4" w:space="0" w:color="auto"/>
              <w:left w:val="single" w:sz="4" w:space="0" w:color="auto"/>
              <w:bottom w:val="single" w:sz="4" w:space="0" w:color="auto"/>
              <w:right w:val="single" w:sz="4" w:space="0" w:color="auto"/>
            </w:tcBorders>
          </w:tcPr>
          <w:p w14:paraId="310BA3BA" w14:textId="77777777" w:rsidR="009A353B" w:rsidRPr="00E61E7F" w:rsidRDefault="009A353B" w:rsidP="009A353B">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2694D2BD"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6657108"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CAE079C"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6B66E55A"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579AD4C"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07FA2357"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22A7535"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51DF395C"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7BA866B8"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6. Участие в обучающих и научно-практических семинарах, тренингах, конференциях.</w:t>
            </w:r>
          </w:p>
          <w:p w14:paraId="06799B0E"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023E2575"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252FA3EA"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2FB01A82" w14:textId="77777777" w:rsidR="009A353B" w:rsidRPr="00E61E7F" w:rsidRDefault="009A353B" w:rsidP="009A353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11F5B72F"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1A814444"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6C24B566"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574FFBF2" w14:textId="77777777" w:rsidR="009A353B" w:rsidRPr="00E61E7F" w:rsidRDefault="009A353B" w:rsidP="009A353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3281505A"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25F45394" w14:textId="77777777" w:rsidR="009A353B" w:rsidRPr="00E61E7F" w:rsidRDefault="009A353B" w:rsidP="009A353B">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w:t>
            </w:r>
            <w:r w:rsidRPr="00E61E7F">
              <w:rPr>
                <w:rFonts w:ascii="Times New Roman" w:hAnsi="Times New Roman" w:cs="Times New Roman"/>
                <w:color w:val="000000" w:themeColor="text1"/>
                <w:sz w:val="20"/>
                <w:szCs w:val="20"/>
              </w:rPr>
              <w:lastRenderedPageBreak/>
              <w:t>семинарах и др. на школьном и муниципальном уровнях.</w:t>
            </w:r>
          </w:p>
          <w:p w14:paraId="2937282A" w14:textId="77777777" w:rsidR="009A353B" w:rsidRPr="00E61E7F" w:rsidRDefault="009A353B" w:rsidP="009A353B">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40C8D1A" w14:textId="77777777" w:rsidR="009A353B" w:rsidRPr="00E61E7F" w:rsidRDefault="009A353B" w:rsidP="009A353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308E00FA" w14:textId="77777777" w:rsidR="009A353B" w:rsidRPr="00E61E7F" w:rsidRDefault="009A353B" w:rsidP="009A353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52C84B30"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68F95E81"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41AB748C"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69A2F819" w14:textId="77777777" w:rsidR="009A353B" w:rsidRPr="00E61E7F" w:rsidRDefault="009A353B" w:rsidP="009A353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2C14BDBC" w14:textId="77777777" w:rsidR="009A353B" w:rsidRPr="00E61E7F" w:rsidRDefault="009A353B" w:rsidP="009A353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32BFA94B" w14:textId="77777777" w:rsidR="009A353B" w:rsidRPr="00E61E7F" w:rsidRDefault="009A353B" w:rsidP="009A353B">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 xml:space="preserve">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w:t>
            </w:r>
            <w:r w:rsidRPr="00E61E7F">
              <w:rPr>
                <w:rFonts w:ascii="Times New Roman" w:eastAsia="Times New Roman" w:hAnsi="Times New Roman" w:cs="Times New Roman"/>
                <w:color w:val="000000" w:themeColor="text1"/>
                <w:sz w:val="20"/>
                <w:szCs w:val="20"/>
              </w:rPr>
              <w:lastRenderedPageBreak/>
              <w:t>источниками, разработку цифровых продуктов</w:t>
            </w:r>
          </w:p>
          <w:p w14:paraId="7DCE6D78" w14:textId="77777777" w:rsidR="009A353B" w:rsidRPr="00E61E7F" w:rsidRDefault="009A353B" w:rsidP="009A353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734AA2E1" w14:textId="77777777" w:rsidR="009A353B" w:rsidRPr="00E61E7F" w:rsidRDefault="009A353B" w:rsidP="009A353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11578F8C" w14:textId="77777777" w:rsidR="009A353B" w:rsidRPr="00E61E7F" w:rsidRDefault="009A353B" w:rsidP="009A353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672AA06F" w14:textId="77777777" w:rsidR="009A353B" w:rsidRPr="00E61E7F" w:rsidRDefault="009A353B" w:rsidP="009A353B">
            <w:pPr>
              <w:spacing w:after="0" w:line="240" w:lineRule="auto"/>
              <w:jc w:val="center"/>
              <w:rPr>
                <w:rFonts w:ascii="Times New Roman" w:eastAsia="Times New Roman" w:hAnsi="Times New Roman" w:cs="Times New Roman"/>
                <w:b/>
                <w:color w:val="000000" w:themeColor="text1"/>
                <w:sz w:val="20"/>
                <w:szCs w:val="20"/>
                <w:highlight w:val="yellow"/>
              </w:rPr>
            </w:pPr>
          </w:p>
        </w:tc>
      </w:tr>
      <w:tr w:rsidR="009A353B" w:rsidRPr="00AA642C" w14:paraId="47F756BF" w14:textId="77777777" w:rsidTr="009A353B">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3146C0B6" w14:textId="77777777" w:rsidR="009A353B" w:rsidRPr="00C873CF" w:rsidRDefault="009A353B" w:rsidP="009A353B">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025BCFDA" w14:textId="77777777" w:rsidR="009A353B" w:rsidRPr="00E61E7F" w:rsidRDefault="009A353B" w:rsidP="009A353B">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1741877C" w14:textId="77777777" w:rsidR="009A353B" w:rsidRPr="00AA642C" w:rsidRDefault="009A353B" w:rsidP="009A353B">
            <w:pPr>
              <w:spacing w:after="0" w:line="240" w:lineRule="auto"/>
              <w:jc w:val="both"/>
              <w:rPr>
                <w:rFonts w:ascii="Times New Roman" w:eastAsia="Times New Roman" w:hAnsi="Times New Roman" w:cs="Times New Roman"/>
                <w:sz w:val="20"/>
                <w:szCs w:val="20"/>
                <w:highlight w:val="yellow"/>
              </w:rPr>
            </w:pPr>
          </w:p>
        </w:tc>
      </w:tr>
      <w:tr w:rsidR="009A353B" w:rsidRPr="00AA642C" w14:paraId="74149D35" w14:textId="77777777" w:rsidTr="009A353B">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76C7BECA" w14:textId="77777777" w:rsidR="009A353B"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67EF50AE"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2F70271" w14:textId="77777777" w:rsidR="009A353B" w:rsidRPr="005E5E89" w:rsidRDefault="009A353B" w:rsidP="009A353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3925A415" w14:textId="77777777" w:rsidR="009A353B" w:rsidRPr="005E5E89" w:rsidRDefault="009A353B" w:rsidP="009A353B">
            <w:pPr>
              <w:spacing w:after="0" w:line="240" w:lineRule="auto"/>
              <w:jc w:val="center"/>
              <w:rPr>
                <w:rFonts w:ascii="Times New Roman" w:hAnsi="Times New Roman" w:cs="Times New Roman"/>
                <w:sz w:val="20"/>
                <w:szCs w:val="20"/>
              </w:rPr>
            </w:pPr>
          </w:p>
        </w:tc>
      </w:tr>
      <w:tr w:rsidR="009A353B" w:rsidRPr="00AA642C" w14:paraId="683294EF" w14:textId="77777777" w:rsidTr="009A353B">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55DFE374" w14:textId="77777777" w:rsidR="009A353B" w:rsidRDefault="009A353B" w:rsidP="009A353B">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925B3E2"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672974F" w14:textId="77777777" w:rsidR="009A353B" w:rsidRPr="005E5E89" w:rsidRDefault="009A353B" w:rsidP="009A353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752359A2" w14:textId="77777777" w:rsidR="009A353B" w:rsidRPr="005E5E89" w:rsidRDefault="009A353B" w:rsidP="009A353B">
            <w:pPr>
              <w:spacing w:after="0" w:line="240" w:lineRule="auto"/>
              <w:jc w:val="center"/>
              <w:rPr>
                <w:rFonts w:ascii="Times New Roman" w:hAnsi="Times New Roman" w:cs="Times New Roman"/>
                <w:sz w:val="20"/>
                <w:szCs w:val="20"/>
              </w:rPr>
            </w:pPr>
          </w:p>
        </w:tc>
      </w:tr>
      <w:tr w:rsidR="009A353B" w:rsidRPr="00AA642C" w14:paraId="1CEEB5CA" w14:textId="77777777" w:rsidTr="009A353B">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7788830A" w14:textId="77777777" w:rsidR="009A353B" w:rsidRDefault="009A353B" w:rsidP="009A353B">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B181E41"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74D74C2" w14:textId="77777777" w:rsidR="009A353B" w:rsidRPr="005E5E89" w:rsidRDefault="009A353B" w:rsidP="009A353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71852BD0" w14:textId="77777777" w:rsidR="009A353B" w:rsidRPr="005E5E89" w:rsidRDefault="009A353B" w:rsidP="009A353B">
            <w:pPr>
              <w:spacing w:after="0" w:line="240" w:lineRule="auto"/>
              <w:jc w:val="center"/>
              <w:rPr>
                <w:rFonts w:ascii="Times New Roman" w:hAnsi="Times New Roman" w:cs="Times New Roman"/>
                <w:sz w:val="20"/>
                <w:szCs w:val="20"/>
              </w:rPr>
            </w:pPr>
          </w:p>
        </w:tc>
      </w:tr>
      <w:tr w:rsidR="009A353B" w:rsidRPr="00AA642C" w14:paraId="6F554605" w14:textId="77777777" w:rsidTr="009A353B">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0CC0B72A" w14:textId="77777777" w:rsidR="009A353B" w:rsidRDefault="009A353B" w:rsidP="009A353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583F8340" w14:textId="77777777" w:rsidR="009A353B" w:rsidRPr="00C873CF" w:rsidRDefault="009A353B" w:rsidP="009A353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79B028C"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30BD7599"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2FB79477" w14:textId="77777777" w:rsidTr="009A353B">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356C2D0C" w14:textId="77777777" w:rsidR="009A353B" w:rsidRDefault="009A353B" w:rsidP="009A353B">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208E953" w14:textId="77777777" w:rsidR="009A353B" w:rsidRPr="00C873CF" w:rsidRDefault="009A353B" w:rsidP="009A353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AEBBEF6"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4109CAD8"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4137312E" w14:textId="77777777" w:rsidTr="009A353B">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30C76476" w14:textId="77777777" w:rsidR="009A353B" w:rsidRDefault="009A353B" w:rsidP="009A353B">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C65C46D" w14:textId="77777777" w:rsidR="009A353B" w:rsidRPr="00C873CF" w:rsidRDefault="009A353B" w:rsidP="009A353B">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72D8755"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48AD7390"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52D6F411" w14:textId="77777777" w:rsidTr="009A353B">
        <w:tc>
          <w:tcPr>
            <w:tcW w:w="7508" w:type="dxa"/>
            <w:gridSpan w:val="3"/>
            <w:vMerge w:val="restart"/>
            <w:tcBorders>
              <w:top w:val="single" w:sz="4" w:space="0" w:color="auto"/>
              <w:left w:val="single" w:sz="4" w:space="0" w:color="auto"/>
              <w:bottom w:val="single" w:sz="4" w:space="0" w:color="auto"/>
              <w:right w:val="single" w:sz="4" w:space="0" w:color="auto"/>
            </w:tcBorders>
          </w:tcPr>
          <w:p w14:paraId="7D6691B1"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62F0274A" w14:textId="77777777" w:rsidR="009A353B" w:rsidRPr="00C873CF" w:rsidRDefault="009A353B" w:rsidP="009A353B">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3220229E"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15DCCDFC"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5642AF82"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1B5E20DF"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51FC5AF"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EEF86AB"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360E1B86"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6F0635A0"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5753E12C"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7F231BF"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316B4148" w14:textId="77777777" w:rsidR="009A353B" w:rsidRPr="005E5E89" w:rsidRDefault="009A353B" w:rsidP="009A353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7AB43946" w14:textId="77777777" w:rsidR="009A353B" w:rsidRPr="005E5E89" w:rsidRDefault="009A353B" w:rsidP="009A353B">
            <w:pPr>
              <w:snapToGrid w:val="0"/>
              <w:spacing w:after="0" w:line="240" w:lineRule="auto"/>
              <w:jc w:val="center"/>
              <w:rPr>
                <w:rFonts w:ascii="Times New Roman" w:hAnsi="Times New Roman" w:cs="Times New Roman"/>
                <w:sz w:val="20"/>
                <w:szCs w:val="20"/>
                <w:lang w:val="en-US"/>
              </w:rPr>
            </w:pPr>
          </w:p>
        </w:tc>
      </w:tr>
      <w:tr w:rsidR="009A353B" w:rsidRPr="00AA642C" w14:paraId="194B68D0"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5C443D6D"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0F553A4"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E969AA3"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12B733D0"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5F394395"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7D00BA84"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0005AAF"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8A3A173"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48758342"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4AE6DA03"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32E28558"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7224F1F"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3A421D0C"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15612576"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619F8025"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15467D22"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C3B453C"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8DBFE5E"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4ABA2162"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3506737A"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3F03F996"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68AC9C9"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656BD2C6" w14:textId="77777777" w:rsidR="009A353B" w:rsidRPr="005E5E89" w:rsidRDefault="009A353B" w:rsidP="009A353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7481DCF4" w14:textId="77777777" w:rsidR="009A353B" w:rsidRPr="005E5E89" w:rsidRDefault="009A353B" w:rsidP="009A353B">
            <w:pPr>
              <w:snapToGrid w:val="0"/>
              <w:spacing w:after="0" w:line="240" w:lineRule="auto"/>
              <w:jc w:val="center"/>
              <w:rPr>
                <w:rFonts w:ascii="Times New Roman" w:hAnsi="Times New Roman" w:cs="Times New Roman"/>
                <w:sz w:val="20"/>
                <w:szCs w:val="20"/>
                <w:lang w:val="en-US"/>
              </w:rPr>
            </w:pPr>
          </w:p>
        </w:tc>
      </w:tr>
      <w:tr w:rsidR="009A353B" w:rsidRPr="00AA642C" w14:paraId="1E2F2C69"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5388EC75"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6E415E0"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7281641"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17EA9A53"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70B2AA9D"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12C76BD9"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781240D" w14:textId="77777777" w:rsidR="009A353B" w:rsidRPr="00C873CF" w:rsidRDefault="009A353B" w:rsidP="009A353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050AD64" w14:textId="77777777" w:rsidR="009A353B" w:rsidRPr="005E5E89" w:rsidRDefault="009A353B" w:rsidP="009A353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32187E51" w14:textId="77777777" w:rsidR="009A353B" w:rsidRPr="005E5E89" w:rsidRDefault="009A353B" w:rsidP="009A353B">
            <w:pPr>
              <w:snapToGrid w:val="0"/>
              <w:spacing w:after="0" w:line="240" w:lineRule="auto"/>
              <w:jc w:val="center"/>
              <w:rPr>
                <w:rFonts w:ascii="Times New Roman" w:hAnsi="Times New Roman" w:cs="Times New Roman"/>
                <w:sz w:val="20"/>
                <w:szCs w:val="20"/>
              </w:rPr>
            </w:pPr>
          </w:p>
        </w:tc>
      </w:tr>
      <w:tr w:rsidR="009A353B" w:rsidRPr="00AA642C" w14:paraId="66FA85C9"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11483250"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9BEE27C" w14:textId="77777777" w:rsidR="009A353B" w:rsidRPr="00C873CF" w:rsidRDefault="009A353B" w:rsidP="009A353B">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 xml:space="preserve">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w:t>
            </w:r>
            <w:r w:rsidRPr="007C505C">
              <w:rPr>
                <w:rFonts w:ascii="Times New Roman" w:hAnsi="Times New Roman" w:cs="Times New Roman"/>
                <w:sz w:val="20"/>
                <w:szCs w:val="20"/>
              </w:rPr>
              <w:lastRenderedPageBreak/>
              <w:t>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4B036419" w14:textId="77777777" w:rsidR="009A353B" w:rsidRPr="005E5E89" w:rsidRDefault="009A353B" w:rsidP="009A353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lastRenderedPageBreak/>
              <w:t>60</w:t>
            </w:r>
          </w:p>
        </w:tc>
        <w:tc>
          <w:tcPr>
            <w:tcW w:w="1417" w:type="dxa"/>
            <w:tcBorders>
              <w:top w:val="single" w:sz="4" w:space="0" w:color="auto"/>
              <w:left w:val="single" w:sz="4" w:space="0" w:color="auto"/>
              <w:bottom w:val="single" w:sz="4" w:space="0" w:color="auto"/>
              <w:right w:val="single" w:sz="4" w:space="0" w:color="auto"/>
            </w:tcBorders>
          </w:tcPr>
          <w:p w14:paraId="5C23DDA2" w14:textId="77777777" w:rsidR="009A353B" w:rsidRPr="005E5E89" w:rsidRDefault="009A353B" w:rsidP="009A353B">
            <w:pPr>
              <w:snapToGrid w:val="0"/>
              <w:spacing w:after="0" w:line="240" w:lineRule="auto"/>
              <w:jc w:val="center"/>
              <w:rPr>
                <w:rFonts w:ascii="Times New Roman" w:hAnsi="Times New Roman" w:cs="Times New Roman"/>
                <w:sz w:val="20"/>
                <w:szCs w:val="20"/>
                <w:lang w:val="en-US"/>
              </w:rPr>
            </w:pPr>
          </w:p>
        </w:tc>
      </w:tr>
      <w:tr w:rsidR="009A353B" w:rsidRPr="00AA642C" w14:paraId="388EC617" w14:textId="77777777" w:rsidTr="009A353B">
        <w:tc>
          <w:tcPr>
            <w:tcW w:w="7508" w:type="dxa"/>
            <w:gridSpan w:val="3"/>
            <w:vMerge w:val="restart"/>
            <w:tcBorders>
              <w:top w:val="single" w:sz="4" w:space="0" w:color="auto"/>
              <w:left w:val="single" w:sz="4" w:space="0" w:color="auto"/>
              <w:bottom w:val="single" w:sz="4" w:space="0" w:color="auto"/>
              <w:right w:val="single" w:sz="4" w:space="0" w:color="auto"/>
            </w:tcBorders>
          </w:tcPr>
          <w:p w14:paraId="33EB6C7A"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69AD52D8" w14:textId="77777777" w:rsidR="009A353B" w:rsidRPr="00F35D3C" w:rsidRDefault="009A353B" w:rsidP="009A353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39501018" w14:textId="77777777" w:rsidR="009A353B" w:rsidRPr="00C873CF" w:rsidRDefault="009A353B" w:rsidP="009A353B">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4F864A93" w14:textId="77777777" w:rsidR="009A353B" w:rsidRPr="00C873CF" w:rsidRDefault="009A353B" w:rsidP="009A353B">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6DE7CBC8" w14:textId="77777777" w:rsidR="009A353B" w:rsidRPr="005E5E89" w:rsidRDefault="009A353B" w:rsidP="009A353B">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7081A473" w14:textId="77777777" w:rsidR="009A353B" w:rsidRPr="005E5E89" w:rsidRDefault="009A353B" w:rsidP="009A353B">
            <w:pPr>
              <w:snapToGrid w:val="0"/>
              <w:spacing w:after="0" w:line="240" w:lineRule="auto"/>
              <w:jc w:val="center"/>
              <w:rPr>
                <w:rFonts w:ascii="Times New Roman" w:eastAsia="Times New Roman" w:hAnsi="Times New Roman" w:cs="Times New Roman"/>
                <w:sz w:val="20"/>
                <w:szCs w:val="20"/>
                <w:lang w:val="en-US"/>
              </w:rPr>
            </w:pPr>
          </w:p>
        </w:tc>
      </w:tr>
      <w:tr w:rsidR="009A353B" w:rsidRPr="00AA642C" w14:paraId="6DC388E3"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58523300"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47B6E40" w14:textId="77777777" w:rsidR="009A353B" w:rsidRPr="00C873CF" w:rsidRDefault="009A353B" w:rsidP="009A353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6E4172A0" w14:textId="77777777" w:rsidR="009A353B" w:rsidRPr="00C873CF" w:rsidRDefault="009A353B" w:rsidP="009A353B">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5FD75B1C" w14:textId="77777777" w:rsidR="009A353B" w:rsidRPr="00C873CF" w:rsidRDefault="009A353B" w:rsidP="009A353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63CF2C18" w14:textId="77777777" w:rsidR="009A353B" w:rsidRPr="00C873CF" w:rsidRDefault="009A353B" w:rsidP="009A353B">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1DDB7647" w14:textId="77777777" w:rsidR="009A353B" w:rsidRPr="005E5E89" w:rsidRDefault="009A353B" w:rsidP="009A353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417" w:type="dxa"/>
            <w:tcBorders>
              <w:top w:val="single" w:sz="4" w:space="0" w:color="auto"/>
              <w:left w:val="single" w:sz="4" w:space="0" w:color="auto"/>
              <w:bottom w:val="single" w:sz="4" w:space="0" w:color="auto"/>
              <w:right w:val="single" w:sz="4" w:space="0" w:color="auto"/>
            </w:tcBorders>
          </w:tcPr>
          <w:p w14:paraId="0755484E" w14:textId="77777777" w:rsidR="009A353B" w:rsidRPr="005E5E89" w:rsidRDefault="009A353B" w:rsidP="009A353B">
            <w:pPr>
              <w:spacing w:after="0" w:line="240" w:lineRule="auto"/>
              <w:jc w:val="center"/>
              <w:rPr>
                <w:rFonts w:ascii="Times New Roman" w:eastAsia="Times New Roman" w:hAnsi="Times New Roman" w:cs="Times New Roman"/>
                <w:sz w:val="20"/>
                <w:szCs w:val="20"/>
                <w:lang w:val="en-US"/>
              </w:rPr>
            </w:pPr>
          </w:p>
        </w:tc>
      </w:tr>
      <w:tr w:rsidR="009A353B" w:rsidRPr="00AA642C" w14:paraId="400AFFAD" w14:textId="77777777" w:rsidTr="009A353B">
        <w:tc>
          <w:tcPr>
            <w:tcW w:w="7508" w:type="dxa"/>
            <w:gridSpan w:val="3"/>
            <w:vMerge/>
            <w:tcBorders>
              <w:top w:val="single" w:sz="4" w:space="0" w:color="auto"/>
              <w:left w:val="single" w:sz="4" w:space="0" w:color="auto"/>
              <w:bottom w:val="single" w:sz="4" w:space="0" w:color="auto"/>
              <w:right w:val="single" w:sz="4" w:space="0" w:color="auto"/>
            </w:tcBorders>
          </w:tcPr>
          <w:p w14:paraId="01676148" w14:textId="77777777" w:rsidR="009A353B" w:rsidRPr="00AA642C" w:rsidRDefault="009A353B" w:rsidP="009A353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60BC186" w14:textId="77777777" w:rsidR="009A353B" w:rsidRPr="00C873CF" w:rsidRDefault="009A353B" w:rsidP="009A353B">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3C0C1EA1" w14:textId="77777777" w:rsidR="009A353B" w:rsidRPr="00C873CF" w:rsidRDefault="009A353B" w:rsidP="009A353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37FFC98D" w14:textId="77777777" w:rsidR="009A353B" w:rsidRPr="00C873CF" w:rsidRDefault="009A353B" w:rsidP="009A353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6AE3EF80" w14:textId="77777777" w:rsidR="009A353B" w:rsidRPr="005E5E89" w:rsidRDefault="009A353B" w:rsidP="009A353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4567F411" w14:textId="77777777" w:rsidR="009A353B" w:rsidRPr="005E5E89" w:rsidRDefault="009A353B" w:rsidP="009A353B">
            <w:pPr>
              <w:spacing w:after="0" w:line="240" w:lineRule="auto"/>
              <w:jc w:val="center"/>
              <w:rPr>
                <w:rFonts w:ascii="Times New Roman" w:eastAsia="Times New Roman" w:hAnsi="Times New Roman" w:cs="Times New Roman"/>
                <w:sz w:val="20"/>
                <w:szCs w:val="20"/>
                <w:lang w:val="en-US"/>
              </w:rPr>
            </w:pPr>
          </w:p>
        </w:tc>
      </w:tr>
    </w:tbl>
    <w:p w14:paraId="00FF5EFA" w14:textId="77777777" w:rsidR="009A353B" w:rsidRDefault="009A353B" w:rsidP="009A353B">
      <w:pPr>
        <w:spacing w:after="0" w:line="240" w:lineRule="auto"/>
        <w:jc w:val="both"/>
        <w:rPr>
          <w:rFonts w:ascii="Times New Roman" w:hAnsi="Times New Roman" w:cs="Times New Roman"/>
          <w:b/>
          <w:sz w:val="24"/>
          <w:szCs w:val="24"/>
        </w:rPr>
      </w:pPr>
    </w:p>
    <w:p w14:paraId="6A0B9998" w14:textId="54059E82" w:rsidR="009A353B" w:rsidRDefault="009A353B" w:rsidP="008536F0">
      <w:pPr>
        <w:spacing w:after="0" w:line="240" w:lineRule="auto"/>
        <w:sectPr w:rsidR="009A353B" w:rsidSect="00CE0BB0">
          <w:pgSz w:w="16838" w:h="11906" w:orient="landscape"/>
          <w:pgMar w:top="720" w:right="720" w:bottom="720" w:left="720" w:header="708" w:footer="708" w:gutter="0"/>
          <w:cols w:space="708"/>
          <w:docGrid w:linePitch="360"/>
        </w:sectPr>
      </w:pPr>
    </w:p>
    <w:p w14:paraId="5A104139" w14:textId="77777777" w:rsidR="00D05F38" w:rsidRPr="00853630" w:rsidRDefault="00D05F38" w:rsidP="00853630">
      <w:pPr>
        <w:pStyle w:val="1"/>
        <w:spacing w:before="0" w:line="240" w:lineRule="auto"/>
        <w:rPr>
          <w:rFonts w:ascii="Times New Roman" w:hAnsi="Times New Roman" w:cs="Times New Roman"/>
          <w:b/>
          <w:color w:val="000000" w:themeColor="text1"/>
          <w:sz w:val="24"/>
          <w:szCs w:val="24"/>
        </w:rPr>
      </w:pPr>
      <w:bookmarkStart w:id="147" w:name="_Toc176500816"/>
      <w:r w:rsidRPr="00853630">
        <w:rPr>
          <w:rFonts w:ascii="Times New Roman" w:hAnsi="Times New Roman" w:cs="Times New Roman"/>
          <w:b/>
          <w:color w:val="000000" w:themeColor="text1"/>
          <w:sz w:val="24"/>
          <w:szCs w:val="24"/>
        </w:rPr>
        <w:lastRenderedPageBreak/>
        <w:t>Должность: Педагог-организатор (в учреждениях ДО)</w:t>
      </w:r>
      <w:bookmarkEnd w:id="147"/>
    </w:p>
    <w:p w14:paraId="3CA2FBDA" w14:textId="77777777" w:rsidR="00D05F38" w:rsidRPr="00BF1D12" w:rsidRDefault="00D05F38" w:rsidP="00D05F38">
      <w:pPr>
        <w:spacing w:after="0" w:line="240" w:lineRule="auto"/>
        <w:jc w:val="both"/>
        <w:rPr>
          <w:rFonts w:ascii="Times New Roman" w:hAnsi="Times New Roman" w:cs="Times New Roman"/>
          <w:sz w:val="24"/>
          <w:szCs w:val="24"/>
        </w:rPr>
      </w:pPr>
      <w:r w:rsidRPr="00BF1D12">
        <w:rPr>
          <w:rFonts w:ascii="Times New Roman" w:hAnsi="Times New Roman" w:cs="Times New Roman"/>
          <w:sz w:val="24"/>
          <w:szCs w:val="24"/>
        </w:rPr>
        <w:t xml:space="preserve">Наименование профессионального стандарта: Наименование профессионального стандарта: Педагог дополнительного образования детей и взрослых </w:t>
      </w:r>
      <w:hyperlink r:id="rId55" w:history="1">
        <w:r w:rsidRPr="00BF1D12">
          <w:rPr>
            <w:rStyle w:val="ab"/>
            <w:rFonts w:ascii="Times New Roman" w:hAnsi="Times New Roman" w:cs="Times New Roman"/>
            <w:sz w:val="24"/>
            <w:szCs w:val="24"/>
          </w:rPr>
          <w:t>Приказ Министерства труда и социальной защиты от 22 сентября 2021 г. N 652н</w:t>
        </w:r>
      </w:hyperlink>
    </w:p>
    <w:p w14:paraId="53A4B35C" w14:textId="77777777" w:rsidR="00D05F38" w:rsidRDefault="00D05F38" w:rsidP="00D05F38">
      <w:pPr>
        <w:spacing w:after="0" w:line="240" w:lineRule="auto"/>
        <w:jc w:val="both"/>
        <w:rPr>
          <w:rFonts w:ascii="Times New Roman" w:eastAsia="Times New Roman" w:hAnsi="Times New Roman" w:cs="Times New Roman"/>
          <w:bCs/>
          <w:color w:val="000000" w:themeColor="text1"/>
          <w:sz w:val="24"/>
          <w:szCs w:val="24"/>
        </w:rPr>
      </w:pPr>
    </w:p>
    <w:p w14:paraId="1B5AC63E" w14:textId="451AB8AB" w:rsidR="00853630" w:rsidRDefault="00853630" w:rsidP="00853630">
      <w:pPr>
        <w:spacing w:after="0" w:line="240" w:lineRule="auto"/>
        <w:jc w:val="both"/>
        <w:rPr>
          <w:rFonts w:ascii="Times New Roman" w:hAnsi="Times New Roman" w:cs="Times New Roman"/>
          <w:sz w:val="24"/>
          <w:szCs w:val="24"/>
        </w:rPr>
      </w:pPr>
      <w:r w:rsidRPr="00E5032D">
        <w:rPr>
          <w:rFonts w:ascii="Times New Roman" w:hAnsi="Times New Roman" w:cs="Times New Roman"/>
          <w:b/>
          <w:color w:val="000000" w:themeColor="text1"/>
          <w:sz w:val="24"/>
          <w:szCs w:val="24"/>
        </w:rPr>
        <w:t>Чек-лист</w:t>
      </w:r>
    </w:p>
    <w:tbl>
      <w:tblPr>
        <w:tblStyle w:val="a3"/>
        <w:tblW w:w="15388" w:type="dxa"/>
        <w:tblLook w:val="04A0" w:firstRow="1" w:lastRow="0" w:firstColumn="1" w:lastColumn="0" w:noHBand="0" w:noVBand="1"/>
      </w:tblPr>
      <w:tblGrid>
        <w:gridCol w:w="1898"/>
        <w:gridCol w:w="2308"/>
        <w:gridCol w:w="2253"/>
        <w:gridCol w:w="2545"/>
        <w:gridCol w:w="2470"/>
        <w:gridCol w:w="2577"/>
        <w:gridCol w:w="1337"/>
      </w:tblGrid>
      <w:tr w:rsidR="00853630" w:rsidRPr="00AE530D" w14:paraId="63C3E72D" w14:textId="77777777" w:rsidTr="00B4421E">
        <w:tc>
          <w:tcPr>
            <w:tcW w:w="1898" w:type="dxa"/>
            <w:vMerge w:val="restart"/>
            <w:vAlign w:val="center"/>
          </w:tcPr>
          <w:p w14:paraId="04740B19" w14:textId="77777777" w:rsidR="00853630" w:rsidRPr="003124EE" w:rsidRDefault="00853630" w:rsidP="00853630">
            <w:pPr>
              <w:spacing w:line="240" w:lineRule="auto"/>
              <w:rPr>
                <w:rFonts w:ascii="Times New Roman" w:eastAsia="Times New Roman" w:hAnsi="Times New Roman" w:cs="Times New Roman"/>
                <w:b/>
                <w:color w:val="000000" w:themeColor="text1"/>
                <w:sz w:val="20"/>
                <w:szCs w:val="20"/>
              </w:rPr>
            </w:pPr>
            <w:r w:rsidRPr="003124EE">
              <w:rPr>
                <w:rFonts w:ascii="Times New Roman" w:eastAsia="Times New Roman" w:hAnsi="Times New Roman" w:cs="Times New Roman"/>
                <w:b/>
                <w:color w:val="000000" w:themeColor="text1"/>
                <w:sz w:val="20"/>
                <w:szCs w:val="20"/>
              </w:rPr>
              <w:t>Трудовая функция</w:t>
            </w:r>
          </w:p>
        </w:tc>
        <w:tc>
          <w:tcPr>
            <w:tcW w:w="2308" w:type="dxa"/>
            <w:vMerge w:val="restart"/>
            <w:vAlign w:val="center"/>
          </w:tcPr>
          <w:p w14:paraId="72DA7800" w14:textId="77777777" w:rsidR="00853630" w:rsidRPr="001E37F2" w:rsidRDefault="00853630" w:rsidP="0085363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Трудовое действие</w:t>
            </w:r>
          </w:p>
        </w:tc>
        <w:tc>
          <w:tcPr>
            <w:tcW w:w="4798" w:type="dxa"/>
            <w:gridSpan w:val="2"/>
            <w:vAlign w:val="center"/>
          </w:tcPr>
          <w:p w14:paraId="423A8180" w14:textId="77777777" w:rsidR="00853630" w:rsidRDefault="00853630" w:rsidP="00853630">
            <w:pPr>
              <w:spacing w:line="240" w:lineRule="auto"/>
              <w:jc w:val="center"/>
              <w:rPr>
                <w:rFonts w:ascii="Times New Roman" w:eastAsia="Times New Roman" w:hAnsi="Times New Roman"/>
                <w:b/>
                <w:sz w:val="20"/>
                <w:szCs w:val="20"/>
              </w:rPr>
            </w:pPr>
            <w:r w:rsidRPr="001E37F2">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047" w:type="dxa"/>
            <w:gridSpan w:val="2"/>
            <w:vAlign w:val="center"/>
          </w:tcPr>
          <w:p w14:paraId="5986DBBF" w14:textId="77777777" w:rsidR="00853630" w:rsidRPr="001E37F2" w:rsidRDefault="00853630" w:rsidP="00853630">
            <w:pPr>
              <w:spacing w:line="240" w:lineRule="auto"/>
              <w:jc w:val="center"/>
              <w:rPr>
                <w:rFonts w:ascii="Times New Roman" w:eastAsia="Times New Roman" w:hAnsi="Times New Roman"/>
                <w:b/>
                <w:sz w:val="20"/>
                <w:szCs w:val="20"/>
              </w:rPr>
            </w:pPr>
            <w:r w:rsidRPr="001E37F2">
              <w:rPr>
                <w:rFonts w:ascii="Times New Roman" w:eastAsia="Times New Roman" w:hAnsi="Times New Roman"/>
                <w:b/>
                <w:sz w:val="20"/>
                <w:szCs w:val="20"/>
              </w:rPr>
              <w:t>Результаты профессиональной деятельности по должности</w:t>
            </w:r>
          </w:p>
        </w:tc>
        <w:tc>
          <w:tcPr>
            <w:tcW w:w="1337" w:type="dxa"/>
            <w:vMerge w:val="restart"/>
            <w:vAlign w:val="center"/>
          </w:tcPr>
          <w:p w14:paraId="25A91CD5" w14:textId="77777777" w:rsidR="00853630" w:rsidRPr="001E37F2" w:rsidRDefault="00853630" w:rsidP="00853630">
            <w:pPr>
              <w:spacing w:line="240" w:lineRule="auto"/>
              <w:rPr>
                <w:rFonts w:ascii="Times New Roman" w:eastAsia="Times New Roman" w:hAnsi="Times New Roman" w:cs="Times New Roman"/>
                <w:b/>
                <w:color w:val="000000" w:themeColor="text1"/>
                <w:sz w:val="20"/>
                <w:szCs w:val="20"/>
              </w:rPr>
            </w:pPr>
            <w:r w:rsidRPr="001E37F2">
              <w:rPr>
                <w:rFonts w:ascii="Times New Roman" w:eastAsia="Times New Roman" w:hAnsi="Times New Roman"/>
                <w:b/>
                <w:sz w:val="20"/>
                <w:szCs w:val="20"/>
              </w:rPr>
              <w:t>Самооценка</w:t>
            </w:r>
            <w:r>
              <w:rPr>
                <w:rFonts w:ascii="Times New Roman" w:eastAsia="Times New Roman" w:hAnsi="Times New Roman"/>
                <w:b/>
                <w:sz w:val="20"/>
                <w:szCs w:val="20"/>
              </w:rPr>
              <w:t xml:space="preserve"> (сумма баллов)</w:t>
            </w:r>
          </w:p>
        </w:tc>
      </w:tr>
      <w:tr w:rsidR="00853630" w:rsidRPr="00AE530D" w14:paraId="1A511C89" w14:textId="77777777" w:rsidTr="00B4421E">
        <w:tc>
          <w:tcPr>
            <w:tcW w:w="1898" w:type="dxa"/>
            <w:vMerge/>
            <w:vAlign w:val="center"/>
          </w:tcPr>
          <w:p w14:paraId="6D889458" w14:textId="77777777" w:rsidR="00853630" w:rsidRPr="003124EE" w:rsidRDefault="00853630" w:rsidP="00853630">
            <w:pPr>
              <w:spacing w:line="240" w:lineRule="auto"/>
              <w:rPr>
                <w:rFonts w:ascii="Times New Roman" w:eastAsia="Times New Roman" w:hAnsi="Times New Roman" w:cs="Times New Roman"/>
                <w:color w:val="000000" w:themeColor="text1"/>
                <w:sz w:val="20"/>
                <w:szCs w:val="20"/>
              </w:rPr>
            </w:pPr>
          </w:p>
        </w:tc>
        <w:tc>
          <w:tcPr>
            <w:tcW w:w="2308" w:type="dxa"/>
            <w:vMerge/>
            <w:vAlign w:val="center"/>
          </w:tcPr>
          <w:p w14:paraId="2BAFDC7F" w14:textId="77777777" w:rsidR="00853630" w:rsidRDefault="00853630" w:rsidP="00853630">
            <w:pPr>
              <w:pStyle w:val="a9"/>
              <w:rPr>
                <w:rFonts w:ascii="Times New Roman" w:eastAsia="Times New Roman" w:hAnsi="Times New Roman"/>
                <w:b/>
                <w:sz w:val="20"/>
                <w:szCs w:val="20"/>
                <w:lang w:eastAsia="ru-RU"/>
              </w:rPr>
            </w:pPr>
          </w:p>
        </w:tc>
        <w:tc>
          <w:tcPr>
            <w:tcW w:w="2253" w:type="dxa"/>
            <w:vAlign w:val="center"/>
          </w:tcPr>
          <w:p w14:paraId="14AAB69A" w14:textId="77777777" w:rsidR="00853630" w:rsidRPr="001E37F2" w:rsidRDefault="00853630" w:rsidP="0085363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545" w:type="dxa"/>
            <w:vAlign w:val="center"/>
          </w:tcPr>
          <w:p w14:paraId="742BE9D7" w14:textId="77777777" w:rsidR="00853630" w:rsidRPr="001E37F2" w:rsidRDefault="00853630" w:rsidP="0085363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470" w:type="dxa"/>
            <w:vAlign w:val="center"/>
          </w:tcPr>
          <w:p w14:paraId="53B6CA46" w14:textId="77777777" w:rsidR="00853630" w:rsidRPr="001E37F2" w:rsidRDefault="00853630" w:rsidP="0085363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577" w:type="dxa"/>
            <w:vAlign w:val="center"/>
          </w:tcPr>
          <w:p w14:paraId="267AD24C" w14:textId="77777777" w:rsidR="00853630" w:rsidRPr="001E37F2" w:rsidRDefault="00853630" w:rsidP="00853630">
            <w:pPr>
              <w:spacing w:line="240" w:lineRule="auto"/>
              <w:rPr>
                <w:rFonts w:ascii="Times New Roman" w:eastAsia="Times New Roman" w:hAnsi="Times New Roman"/>
                <w:b/>
                <w:sz w:val="20"/>
                <w:szCs w:val="20"/>
              </w:rPr>
            </w:pPr>
            <w:r w:rsidRPr="001E37F2">
              <w:rPr>
                <w:rFonts w:ascii="Times New Roman" w:eastAsia="Times New Roman" w:hAnsi="Times New Roman"/>
                <w:b/>
                <w:sz w:val="20"/>
                <w:szCs w:val="20"/>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rPr>
              <w:t>2 балла</w:t>
            </w:r>
            <w:r>
              <w:rPr>
                <w:rFonts w:ascii="Times New Roman" w:eastAsia="Times New Roman" w:hAnsi="Times New Roman"/>
                <w:b/>
                <w:sz w:val="20"/>
                <w:szCs w:val="20"/>
              </w:rPr>
              <w:t>)</w:t>
            </w:r>
          </w:p>
        </w:tc>
        <w:tc>
          <w:tcPr>
            <w:tcW w:w="1337" w:type="dxa"/>
            <w:vMerge/>
            <w:vAlign w:val="center"/>
          </w:tcPr>
          <w:p w14:paraId="50E2728B" w14:textId="77777777" w:rsidR="00853630" w:rsidRPr="001E37F2" w:rsidRDefault="00853630" w:rsidP="00853630">
            <w:pPr>
              <w:spacing w:line="240" w:lineRule="auto"/>
              <w:rPr>
                <w:rFonts w:ascii="Times New Roman" w:eastAsia="Times New Roman" w:hAnsi="Times New Roman"/>
                <w:b/>
                <w:sz w:val="20"/>
                <w:szCs w:val="20"/>
              </w:rPr>
            </w:pPr>
          </w:p>
        </w:tc>
      </w:tr>
      <w:tr w:rsidR="00B4421E" w:rsidRPr="00AE530D" w14:paraId="406DFD0E" w14:textId="77777777" w:rsidTr="00B4421E">
        <w:tc>
          <w:tcPr>
            <w:tcW w:w="1898" w:type="dxa"/>
            <w:vMerge w:val="restart"/>
          </w:tcPr>
          <w:p w14:paraId="34C065AC" w14:textId="1C6A9EF4" w:rsidR="00B4421E" w:rsidRPr="003124EE" w:rsidRDefault="00B4421E" w:rsidP="00853630">
            <w:pPr>
              <w:spacing w:line="240" w:lineRule="auto"/>
              <w:rPr>
                <w:rFonts w:ascii="Times New Roman" w:eastAsia="Times New Roman" w:hAnsi="Times New Roman" w:cs="Times New Roman"/>
                <w:color w:val="000000" w:themeColor="text1"/>
                <w:sz w:val="20"/>
                <w:szCs w:val="20"/>
              </w:rPr>
            </w:pPr>
            <w:r w:rsidRPr="00BF1D12">
              <w:rPr>
                <w:rFonts w:ascii="Times New Roman" w:eastAsia="Times New Roman" w:hAnsi="Times New Roman" w:cs="Times New Roman"/>
                <w:color w:val="000000" w:themeColor="text1"/>
                <w:sz w:val="20"/>
                <w:szCs w:val="20"/>
              </w:rPr>
              <w:t>Организация и проведение массовых досуговых мероприятий</w:t>
            </w:r>
          </w:p>
        </w:tc>
        <w:tc>
          <w:tcPr>
            <w:tcW w:w="2308" w:type="dxa"/>
          </w:tcPr>
          <w:p w14:paraId="54095046" w14:textId="6710E9E0" w:rsidR="00B4421E" w:rsidRDefault="00B4421E" w:rsidP="00853630">
            <w:pPr>
              <w:pStyle w:val="a9"/>
              <w:rPr>
                <w:rFonts w:ascii="Times New Roman" w:hAnsi="Times New Roman"/>
                <w:sz w:val="20"/>
                <w:szCs w:val="20"/>
              </w:rPr>
            </w:pPr>
            <w:r w:rsidRPr="00BF1D12">
              <w:rPr>
                <w:rFonts w:ascii="Times New Roman" w:eastAsia="Times New Roman" w:hAnsi="Times New Roman"/>
                <w:color w:val="000000" w:themeColor="text1"/>
                <w:sz w:val="20"/>
                <w:szCs w:val="20"/>
                <w:lang w:eastAsia="ru-RU"/>
              </w:rPr>
              <w:t>Планирование массовых досуговых мероприятий</w:t>
            </w:r>
          </w:p>
        </w:tc>
        <w:tc>
          <w:tcPr>
            <w:tcW w:w="2253" w:type="dxa"/>
          </w:tcPr>
          <w:p w14:paraId="0301D70D"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045970A4" w14:textId="1816FBFF"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Написание плана массовых досуговых </w:t>
            </w:r>
            <w:r>
              <w:rPr>
                <w:rFonts w:ascii="Times New Roman" w:eastAsia="Times New Roman" w:hAnsi="Times New Roman" w:cs="Times New Roman"/>
                <w:b/>
                <w:color w:val="000000"/>
                <w:sz w:val="20"/>
                <w:szCs w:val="20"/>
              </w:rPr>
              <w:t>мероприятий ОУ</w:t>
            </w:r>
            <w:r>
              <w:rPr>
                <w:rFonts w:ascii="Times New Roman" w:eastAsia="Times New Roman" w:hAnsi="Times New Roman" w:cs="Times New Roman"/>
                <w:color w:val="000000"/>
                <w:sz w:val="20"/>
                <w:szCs w:val="20"/>
              </w:rPr>
              <w:t xml:space="preserve"> на текущий учебный год</w:t>
            </w:r>
          </w:p>
          <w:p w14:paraId="7642E392" w14:textId="77777777" w:rsidR="00B4421E" w:rsidRPr="001E37F2" w:rsidRDefault="00B4421E" w:rsidP="00853630">
            <w:pPr>
              <w:pStyle w:val="a9"/>
              <w:rPr>
                <w:rFonts w:ascii="Times New Roman" w:eastAsia="Times New Roman" w:hAnsi="Times New Roman"/>
                <w:color w:val="000000" w:themeColor="text1"/>
                <w:sz w:val="20"/>
                <w:szCs w:val="20"/>
                <w:lang w:eastAsia="ru-RU"/>
              </w:rPr>
            </w:pPr>
          </w:p>
        </w:tc>
        <w:tc>
          <w:tcPr>
            <w:tcW w:w="2545" w:type="dxa"/>
          </w:tcPr>
          <w:p w14:paraId="7F214761"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3ABC5172"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Включение в план массовых досуговых мероприятий на </w:t>
            </w:r>
            <w:r>
              <w:rPr>
                <w:rFonts w:ascii="Times New Roman" w:eastAsia="Times New Roman" w:hAnsi="Times New Roman" w:cs="Times New Roman"/>
                <w:b/>
                <w:color w:val="000000"/>
                <w:sz w:val="20"/>
                <w:szCs w:val="20"/>
              </w:rPr>
              <w:t>уровне муниципалитета</w:t>
            </w:r>
            <w:r>
              <w:rPr>
                <w:rFonts w:ascii="Times New Roman" w:eastAsia="Times New Roman" w:hAnsi="Times New Roman" w:cs="Times New Roman"/>
                <w:color w:val="000000"/>
                <w:sz w:val="20"/>
                <w:szCs w:val="20"/>
              </w:rPr>
              <w:t xml:space="preserve"> на текущий учебный год</w:t>
            </w:r>
          </w:p>
          <w:p w14:paraId="658D49F8" w14:textId="77777777" w:rsidR="00B4421E" w:rsidRPr="001E37F2" w:rsidRDefault="00B4421E" w:rsidP="0085363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rPr>
              <w:t xml:space="preserve">2. Включение в план массовых досуговых мероприятий на </w:t>
            </w:r>
            <w:r>
              <w:rPr>
                <w:rFonts w:ascii="Times New Roman" w:eastAsia="Times New Roman" w:hAnsi="Times New Roman"/>
                <w:b/>
                <w:color w:val="000000"/>
                <w:sz w:val="20"/>
                <w:szCs w:val="20"/>
              </w:rPr>
              <w:t>уровне края</w:t>
            </w:r>
            <w:r>
              <w:rPr>
                <w:rFonts w:ascii="Times New Roman" w:eastAsia="Times New Roman" w:hAnsi="Times New Roman"/>
                <w:color w:val="000000"/>
                <w:sz w:val="20"/>
                <w:szCs w:val="20"/>
              </w:rPr>
              <w:t xml:space="preserve"> на текущий учебный год</w:t>
            </w:r>
          </w:p>
        </w:tc>
        <w:tc>
          <w:tcPr>
            <w:tcW w:w="2470" w:type="dxa"/>
          </w:tcPr>
          <w:p w14:paraId="7040197E"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785B9AD6" w14:textId="3EB320F6"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w:t>
            </w:r>
            <w:r>
              <w:rPr>
                <w:rFonts w:ascii="Times New Roman" w:eastAsia="Times New Roman" w:hAnsi="Times New Roman" w:cs="Times New Roman"/>
                <w:sz w:val="20"/>
                <w:szCs w:val="20"/>
              </w:rPr>
              <w:t>утвержденного</w:t>
            </w:r>
            <w:r>
              <w:rPr>
                <w:rFonts w:ascii="Times New Roman" w:eastAsia="Times New Roman" w:hAnsi="Times New Roman" w:cs="Times New Roman"/>
                <w:color w:val="000000"/>
                <w:sz w:val="20"/>
                <w:szCs w:val="20"/>
              </w:rPr>
              <w:t xml:space="preserve"> плана массовых досуговых </w:t>
            </w:r>
            <w:r>
              <w:rPr>
                <w:rFonts w:ascii="Times New Roman" w:eastAsia="Times New Roman" w:hAnsi="Times New Roman" w:cs="Times New Roman"/>
                <w:b/>
                <w:color w:val="000000"/>
                <w:sz w:val="20"/>
                <w:szCs w:val="20"/>
              </w:rPr>
              <w:t>мероприятий ОУ</w:t>
            </w:r>
            <w:r>
              <w:rPr>
                <w:rFonts w:ascii="Times New Roman" w:eastAsia="Times New Roman" w:hAnsi="Times New Roman" w:cs="Times New Roman"/>
                <w:color w:val="000000"/>
                <w:sz w:val="20"/>
                <w:szCs w:val="20"/>
              </w:rPr>
              <w:t xml:space="preserve"> на текущий учебный год</w:t>
            </w:r>
          </w:p>
          <w:p w14:paraId="6D500B96" w14:textId="77777777" w:rsidR="00B4421E" w:rsidRPr="001E37F2" w:rsidRDefault="00B4421E" w:rsidP="00853630">
            <w:pPr>
              <w:pStyle w:val="a9"/>
              <w:rPr>
                <w:rFonts w:ascii="Times New Roman" w:eastAsia="Times New Roman" w:hAnsi="Times New Roman"/>
                <w:color w:val="000000" w:themeColor="text1"/>
                <w:sz w:val="20"/>
                <w:szCs w:val="20"/>
                <w:lang w:eastAsia="ru-RU"/>
              </w:rPr>
            </w:pPr>
          </w:p>
        </w:tc>
        <w:tc>
          <w:tcPr>
            <w:tcW w:w="2577" w:type="dxa"/>
          </w:tcPr>
          <w:p w14:paraId="32D95F79"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583060AC"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Включенные в утвержденный план массовых досуговых мероприятий </w:t>
            </w:r>
            <w:r>
              <w:rPr>
                <w:rFonts w:ascii="Times New Roman" w:eastAsia="Times New Roman" w:hAnsi="Times New Roman" w:cs="Times New Roman"/>
                <w:b/>
                <w:color w:val="000000"/>
                <w:sz w:val="20"/>
                <w:szCs w:val="20"/>
              </w:rPr>
              <w:t>муниципалитета</w:t>
            </w:r>
            <w:r>
              <w:rPr>
                <w:rFonts w:ascii="Times New Roman" w:eastAsia="Times New Roman" w:hAnsi="Times New Roman" w:cs="Times New Roman"/>
                <w:color w:val="000000"/>
                <w:sz w:val="20"/>
                <w:szCs w:val="20"/>
              </w:rPr>
              <w:t xml:space="preserve"> на текущий учебный год мероприятий, запланированных педагогом-организатором</w:t>
            </w:r>
          </w:p>
          <w:p w14:paraId="4D266F00" w14:textId="3DDB0596" w:rsidR="00B4421E" w:rsidRPr="001E37F2" w:rsidRDefault="00B4421E" w:rsidP="00B4421E">
            <w:pPr>
              <w:rPr>
                <w:rFonts w:ascii="Times New Roman" w:eastAsia="Times New Roman" w:hAnsi="Times New Roman"/>
                <w:sz w:val="20"/>
                <w:szCs w:val="20"/>
              </w:rPr>
            </w:pPr>
            <w:r>
              <w:rPr>
                <w:rFonts w:ascii="Times New Roman" w:eastAsia="Times New Roman" w:hAnsi="Times New Roman" w:cs="Times New Roman"/>
                <w:color w:val="000000"/>
                <w:sz w:val="20"/>
                <w:szCs w:val="20"/>
              </w:rPr>
              <w:t xml:space="preserve">2. Включенные в утвержденный план массовых досуговых мероприятий </w:t>
            </w:r>
            <w:r>
              <w:rPr>
                <w:rFonts w:ascii="Times New Roman" w:eastAsia="Times New Roman" w:hAnsi="Times New Roman" w:cs="Times New Roman"/>
                <w:b/>
                <w:color w:val="000000"/>
                <w:sz w:val="20"/>
                <w:szCs w:val="20"/>
              </w:rPr>
              <w:t>края</w:t>
            </w:r>
            <w:r>
              <w:rPr>
                <w:rFonts w:ascii="Times New Roman" w:eastAsia="Times New Roman" w:hAnsi="Times New Roman" w:cs="Times New Roman"/>
                <w:color w:val="000000"/>
                <w:sz w:val="20"/>
                <w:szCs w:val="20"/>
              </w:rPr>
              <w:t xml:space="preserve"> на текущий учебный год мероприятий, запланированных педагогом-организатором</w:t>
            </w:r>
          </w:p>
        </w:tc>
        <w:tc>
          <w:tcPr>
            <w:tcW w:w="1337" w:type="dxa"/>
          </w:tcPr>
          <w:p w14:paraId="58FB6C13" w14:textId="77777777" w:rsidR="00B4421E" w:rsidRPr="001E37F2" w:rsidRDefault="00B4421E" w:rsidP="00853630">
            <w:pPr>
              <w:spacing w:line="240" w:lineRule="auto"/>
              <w:rPr>
                <w:rFonts w:ascii="Times New Roman" w:eastAsia="Times New Roman" w:hAnsi="Times New Roman" w:cs="Times New Roman"/>
                <w:sz w:val="20"/>
                <w:szCs w:val="20"/>
                <w:highlight w:val="yellow"/>
              </w:rPr>
            </w:pPr>
          </w:p>
        </w:tc>
      </w:tr>
      <w:tr w:rsidR="00B4421E" w:rsidRPr="00AE530D" w14:paraId="286198F9" w14:textId="77777777" w:rsidTr="00187300">
        <w:trPr>
          <w:trHeight w:val="2928"/>
        </w:trPr>
        <w:tc>
          <w:tcPr>
            <w:tcW w:w="1898" w:type="dxa"/>
            <w:vMerge/>
          </w:tcPr>
          <w:p w14:paraId="5691C7FE" w14:textId="77777777" w:rsidR="00B4421E" w:rsidRDefault="00B4421E" w:rsidP="00853630">
            <w:pPr>
              <w:spacing w:line="240" w:lineRule="auto"/>
              <w:rPr>
                <w:rFonts w:ascii="Times New Roman" w:eastAsia="Times New Roman" w:hAnsi="Times New Roman" w:cs="Times New Roman"/>
                <w:color w:val="000000" w:themeColor="text1"/>
                <w:sz w:val="20"/>
                <w:szCs w:val="20"/>
              </w:rPr>
            </w:pPr>
          </w:p>
        </w:tc>
        <w:tc>
          <w:tcPr>
            <w:tcW w:w="2308" w:type="dxa"/>
          </w:tcPr>
          <w:p w14:paraId="31B2472C" w14:textId="4ED8088F" w:rsidR="00B4421E" w:rsidRDefault="00B4421E" w:rsidP="00853630">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Разработка сценариев досуговых мероприятий, в том числе конкурсов, олимпиад, соревнований, выставок</w:t>
            </w:r>
          </w:p>
        </w:tc>
        <w:tc>
          <w:tcPr>
            <w:tcW w:w="2253" w:type="dxa"/>
          </w:tcPr>
          <w:p w14:paraId="1F612C0B"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45E56E09" w14:textId="26F8FCF5" w:rsidR="00B4421E" w:rsidRPr="001E37F2" w:rsidRDefault="00B4421E" w:rsidP="00B4421E">
            <w:pPr>
              <w:rPr>
                <w:rFonts w:ascii="Times New Roman" w:eastAsia="Times New Roman" w:hAnsi="Times New Roman"/>
                <w:color w:val="000000" w:themeColor="text1"/>
                <w:sz w:val="20"/>
                <w:szCs w:val="20"/>
              </w:rPr>
            </w:pPr>
            <w:r>
              <w:rPr>
                <w:rFonts w:ascii="Times New Roman" w:eastAsia="Times New Roman" w:hAnsi="Times New Roman" w:cs="Times New Roman"/>
                <w:color w:val="000000"/>
                <w:sz w:val="20"/>
                <w:szCs w:val="20"/>
              </w:rPr>
              <w:t>1. Подготовка и разработка сценариев досуговых мероприятий в соответствии с планом мероприятий ОУ (в том числе конкурсов, олимпиад, соревнований, выставок)</w:t>
            </w:r>
          </w:p>
        </w:tc>
        <w:tc>
          <w:tcPr>
            <w:tcW w:w="2545" w:type="dxa"/>
          </w:tcPr>
          <w:p w14:paraId="0DBB1661"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52421731" w14:textId="2E93E1FB" w:rsidR="00B4421E" w:rsidRPr="001E37F2" w:rsidRDefault="00B4421E" w:rsidP="00B4421E">
            <w:pPr>
              <w:rPr>
                <w:rFonts w:ascii="Times New Roman" w:eastAsia="Times New Roman" w:hAnsi="Times New Roman"/>
                <w:color w:val="000000" w:themeColor="text1"/>
                <w:sz w:val="20"/>
                <w:szCs w:val="20"/>
              </w:rPr>
            </w:pPr>
            <w:r>
              <w:rPr>
                <w:rFonts w:ascii="Times New Roman" w:eastAsia="Times New Roman" w:hAnsi="Times New Roman" w:cs="Times New Roman"/>
                <w:color w:val="000000"/>
                <w:sz w:val="20"/>
                <w:szCs w:val="20"/>
              </w:rPr>
              <w:t>1. Подготовка и разработка сценариев досуговых мероприятий на уровне муниципалитета (в том числе конкурсов, олимпиад, соревнований, выставок)</w:t>
            </w:r>
          </w:p>
        </w:tc>
        <w:tc>
          <w:tcPr>
            <w:tcW w:w="2470" w:type="dxa"/>
          </w:tcPr>
          <w:p w14:paraId="6E568C78"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7C18D04E" w14:textId="506B2914" w:rsidR="00B4421E" w:rsidRPr="001E37F2" w:rsidRDefault="00B4421E" w:rsidP="00B4421E">
            <w:pPr>
              <w:rPr>
                <w:rFonts w:ascii="Times New Roman" w:eastAsia="Times New Roman" w:hAnsi="Times New Roman"/>
                <w:color w:val="000000" w:themeColor="text1"/>
                <w:sz w:val="20"/>
                <w:szCs w:val="20"/>
              </w:rPr>
            </w:pPr>
            <w:r>
              <w:rPr>
                <w:rFonts w:ascii="Times New Roman" w:eastAsia="Times New Roman" w:hAnsi="Times New Roman" w:cs="Times New Roman"/>
                <w:color w:val="000000"/>
                <w:sz w:val="20"/>
                <w:szCs w:val="20"/>
              </w:rPr>
              <w:t>1. Наличие утвержденного комплекта документации для проведения досугового мероприятия (в том числе конкурсов, олимпиад, соревнований, выставок) на уровне ОУ</w:t>
            </w:r>
          </w:p>
        </w:tc>
        <w:tc>
          <w:tcPr>
            <w:tcW w:w="2577" w:type="dxa"/>
          </w:tcPr>
          <w:p w14:paraId="5EFC3D51"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8AB51EC" w14:textId="06976525" w:rsidR="00B4421E" w:rsidRPr="001E37F2" w:rsidRDefault="00B4421E" w:rsidP="00B4421E">
            <w:pPr>
              <w:rPr>
                <w:rFonts w:ascii="Times New Roman" w:eastAsia="Times New Roman" w:hAnsi="Times New Roman"/>
                <w:sz w:val="20"/>
                <w:szCs w:val="20"/>
              </w:rPr>
            </w:pPr>
            <w:r>
              <w:rPr>
                <w:rFonts w:ascii="Times New Roman" w:eastAsia="Times New Roman" w:hAnsi="Times New Roman" w:cs="Times New Roman"/>
                <w:color w:val="000000"/>
                <w:sz w:val="20"/>
                <w:szCs w:val="20"/>
              </w:rPr>
              <w:t>1. Наличие утвержденного комплекта документации для проведения досугового мероприятия (в том числе конкурсов, олимпиад, соревнований, выставок) на уровне муниципалитета/края</w:t>
            </w:r>
          </w:p>
        </w:tc>
        <w:tc>
          <w:tcPr>
            <w:tcW w:w="1337" w:type="dxa"/>
          </w:tcPr>
          <w:p w14:paraId="4AEAAFA8" w14:textId="77777777" w:rsidR="00B4421E" w:rsidRPr="001E37F2" w:rsidRDefault="00B4421E" w:rsidP="00853630">
            <w:pPr>
              <w:spacing w:line="240" w:lineRule="auto"/>
              <w:rPr>
                <w:rFonts w:ascii="Times New Roman" w:eastAsia="Times New Roman" w:hAnsi="Times New Roman" w:cs="Times New Roman"/>
                <w:sz w:val="20"/>
                <w:szCs w:val="20"/>
                <w:highlight w:val="yellow"/>
              </w:rPr>
            </w:pPr>
          </w:p>
        </w:tc>
      </w:tr>
      <w:tr w:rsidR="00B4421E" w:rsidRPr="00AE530D" w14:paraId="3316C235" w14:textId="77777777" w:rsidTr="00B4421E">
        <w:tc>
          <w:tcPr>
            <w:tcW w:w="1898" w:type="dxa"/>
            <w:vMerge/>
          </w:tcPr>
          <w:p w14:paraId="5C4B203A" w14:textId="77777777" w:rsidR="00B4421E" w:rsidRDefault="00B4421E" w:rsidP="00853630">
            <w:pPr>
              <w:spacing w:line="240" w:lineRule="auto"/>
              <w:rPr>
                <w:rFonts w:ascii="Times New Roman" w:eastAsia="Times New Roman" w:hAnsi="Times New Roman" w:cs="Times New Roman"/>
                <w:color w:val="000000" w:themeColor="text1"/>
                <w:sz w:val="20"/>
                <w:szCs w:val="20"/>
              </w:rPr>
            </w:pPr>
          </w:p>
        </w:tc>
        <w:tc>
          <w:tcPr>
            <w:tcW w:w="2308" w:type="dxa"/>
          </w:tcPr>
          <w:p w14:paraId="49202B22" w14:textId="355DB8FF" w:rsidR="00B4421E" w:rsidRDefault="00B4421E" w:rsidP="00853630">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Планирование подготовки мероприятий</w:t>
            </w:r>
          </w:p>
        </w:tc>
        <w:tc>
          <w:tcPr>
            <w:tcW w:w="2253" w:type="dxa"/>
          </w:tcPr>
          <w:p w14:paraId="72239DED"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5B6E807C"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Планирование подготовки, организация подготовки и проведение досуговых мероприятий на уровне ОУ с учетом возрастных особенностей обучающихся, особенностей объединения/группы и отдельных обучающихся, специфики инклюзивного подхода в образовании</w:t>
            </w:r>
          </w:p>
          <w:p w14:paraId="39440AC3" w14:textId="77777777" w:rsidR="00B4421E" w:rsidRPr="001E37F2" w:rsidRDefault="00B4421E" w:rsidP="00853630">
            <w:pPr>
              <w:pStyle w:val="a9"/>
              <w:rPr>
                <w:rFonts w:ascii="Times New Roman" w:eastAsia="Times New Roman" w:hAnsi="Times New Roman"/>
                <w:color w:val="000000" w:themeColor="text1"/>
                <w:sz w:val="20"/>
                <w:szCs w:val="20"/>
                <w:lang w:eastAsia="ru-RU"/>
              </w:rPr>
            </w:pPr>
          </w:p>
        </w:tc>
        <w:tc>
          <w:tcPr>
            <w:tcW w:w="2545" w:type="dxa"/>
          </w:tcPr>
          <w:p w14:paraId="025D9C08"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5C37936E"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план, смета, 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r>
              <w:rPr>
                <w:rFonts w:ascii="Times New Roman" w:eastAsia="Times New Roman" w:hAnsi="Times New Roman"/>
                <w:color w:val="000000" w:themeColor="text1"/>
                <w:sz w:val="20"/>
                <w:szCs w:val="20"/>
              </w:rPr>
              <w:t xml:space="preserve"> </w:t>
            </w:r>
            <w:r>
              <w:rPr>
                <w:rFonts w:ascii="Times New Roman" w:eastAsia="Times New Roman" w:hAnsi="Times New Roman" w:cs="Times New Roman"/>
                <w:color w:val="000000"/>
                <w:sz w:val="20"/>
                <w:szCs w:val="20"/>
              </w:rPr>
              <w:t>на уровне ОУ</w:t>
            </w:r>
          </w:p>
          <w:p w14:paraId="5B1FC977" w14:textId="77777777" w:rsidR="00B4421E" w:rsidRPr="001E37F2" w:rsidRDefault="00B4421E" w:rsidP="00853630">
            <w:pPr>
              <w:pStyle w:val="a9"/>
              <w:rPr>
                <w:rFonts w:ascii="Times New Roman" w:eastAsia="Times New Roman" w:hAnsi="Times New Roman"/>
                <w:color w:val="000000" w:themeColor="text1"/>
                <w:sz w:val="20"/>
                <w:szCs w:val="20"/>
                <w:lang w:eastAsia="ru-RU"/>
              </w:rPr>
            </w:pPr>
          </w:p>
        </w:tc>
        <w:tc>
          <w:tcPr>
            <w:tcW w:w="2470" w:type="dxa"/>
          </w:tcPr>
          <w:p w14:paraId="6D80B74A"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E0482A5" w14:textId="77777777" w:rsidR="00B4421E" w:rsidRPr="0085170C" w:rsidRDefault="00B4421E"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Планирование подготовки, организация подготовки и проведение досуговых мероприятий </w:t>
            </w:r>
            <w:r w:rsidRPr="0085170C">
              <w:rPr>
                <w:rFonts w:ascii="Times New Roman" w:eastAsia="Times New Roman" w:hAnsi="Times New Roman" w:cs="Times New Roman"/>
                <w:sz w:val="20"/>
                <w:szCs w:val="20"/>
              </w:rPr>
              <w:t xml:space="preserve">на уровне муниципалитета/края с учетом возрастных особенностей обучающихся, особенностей объединения/группы и отдельных обучающихся, специфики инклюзивного подхода в образовании, </w:t>
            </w:r>
          </w:p>
          <w:p w14:paraId="5709289D" w14:textId="7C5B3760" w:rsidR="00B4421E" w:rsidRPr="001E37F2" w:rsidRDefault="00B4421E" w:rsidP="00B4421E">
            <w:pPr>
              <w:rPr>
                <w:rFonts w:ascii="Times New Roman" w:eastAsia="Times New Roman" w:hAnsi="Times New Roman"/>
                <w:color w:val="000000" w:themeColor="text1"/>
                <w:sz w:val="20"/>
                <w:szCs w:val="20"/>
              </w:rPr>
            </w:pPr>
            <w:r w:rsidRPr="0085170C">
              <w:rPr>
                <w:rFonts w:ascii="Times New Roman" w:eastAsia="Times New Roman" w:hAnsi="Times New Roman" w:cs="Times New Roman"/>
                <w:sz w:val="20"/>
                <w:szCs w:val="20"/>
              </w:rPr>
              <w:t>проведение репетиций, координация участников подготовки и проведения досуговых мероприятий учетом соблюдения ТБ на уровне муниципалитета и выше</w:t>
            </w:r>
          </w:p>
        </w:tc>
        <w:tc>
          <w:tcPr>
            <w:tcW w:w="2577" w:type="dxa"/>
          </w:tcPr>
          <w:p w14:paraId="15680606"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52BBD8BD"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w:t>
            </w:r>
            <w:r w:rsidRPr="0005311B">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05311B">
              <w:rPr>
                <w:rFonts w:ascii="Times New Roman" w:eastAsia="Times New Roman" w:hAnsi="Times New Roman"/>
                <w:color w:val="000000" w:themeColor="text1"/>
                <w:sz w:val="20"/>
                <w:szCs w:val="20"/>
              </w:rPr>
              <w:t xml:space="preserve"> досуговых мероприятий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 xml:space="preserve">Сценарий </w:t>
            </w:r>
            <w:r>
              <w:rPr>
                <w:rFonts w:ascii="Times New Roman" w:eastAsia="Times New Roman" w:hAnsi="Times New Roman"/>
                <w:color w:val="000000" w:themeColor="text1"/>
                <w:sz w:val="20"/>
                <w:szCs w:val="20"/>
              </w:rPr>
              <w:t>/</w:t>
            </w:r>
            <w:r w:rsidRPr="0005311B">
              <w:rPr>
                <w:rFonts w:ascii="Times New Roman" w:eastAsia="Times New Roman" w:hAnsi="Times New Roman"/>
                <w:color w:val="000000" w:themeColor="text1"/>
                <w:sz w:val="20"/>
                <w:szCs w:val="20"/>
              </w:rPr>
              <w:t>План досуговых мероприятий с приложениями (сценарий, орг</w:t>
            </w:r>
            <w:r>
              <w:rPr>
                <w:rFonts w:ascii="Times New Roman" w:eastAsia="Times New Roman" w:hAnsi="Times New Roman"/>
                <w:color w:val="000000" w:themeColor="text1"/>
                <w:sz w:val="20"/>
                <w:szCs w:val="20"/>
              </w:rPr>
              <w:t xml:space="preserve">анизационный </w:t>
            </w:r>
            <w:r w:rsidRPr="0005311B">
              <w:rPr>
                <w:rFonts w:ascii="Times New Roman" w:eastAsia="Times New Roman" w:hAnsi="Times New Roman"/>
                <w:color w:val="000000" w:themeColor="text1"/>
                <w:sz w:val="20"/>
                <w:szCs w:val="20"/>
              </w:rPr>
              <w:t>план, смета, реп</w:t>
            </w:r>
            <w:r>
              <w:rPr>
                <w:rFonts w:ascii="Times New Roman" w:eastAsia="Times New Roman" w:hAnsi="Times New Roman"/>
                <w:color w:val="000000" w:themeColor="text1"/>
                <w:sz w:val="20"/>
                <w:szCs w:val="20"/>
              </w:rPr>
              <w:t xml:space="preserve">етиционный </w:t>
            </w:r>
            <w:r w:rsidRPr="0005311B">
              <w:rPr>
                <w:rFonts w:ascii="Times New Roman" w:eastAsia="Times New Roman" w:hAnsi="Times New Roman"/>
                <w:color w:val="000000" w:themeColor="text1"/>
                <w:sz w:val="20"/>
                <w:szCs w:val="20"/>
              </w:rPr>
              <w:t>план, сцен</w:t>
            </w:r>
            <w:r>
              <w:rPr>
                <w:rFonts w:ascii="Times New Roman" w:eastAsia="Times New Roman" w:hAnsi="Times New Roman"/>
                <w:color w:val="000000" w:themeColor="text1"/>
                <w:sz w:val="20"/>
                <w:szCs w:val="20"/>
              </w:rPr>
              <w:t xml:space="preserve">арный </w:t>
            </w:r>
            <w:r w:rsidRPr="0005311B">
              <w:rPr>
                <w:rFonts w:ascii="Times New Roman" w:eastAsia="Times New Roman" w:hAnsi="Times New Roman"/>
                <w:color w:val="000000" w:themeColor="text1"/>
                <w:sz w:val="20"/>
                <w:szCs w:val="20"/>
              </w:rPr>
              <w:t>план, анализ проведенного мероприятия)</w:t>
            </w:r>
            <w:r>
              <w:rPr>
                <w:rFonts w:ascii="Times New Roman" w:eastAsia="Times New Roman" w:hAnsi="Times New Roman"/>
                <w:color w:val="000000" w:themeColor="text1"/>
                <w:sz w:val="20"/>
                <w:szCs w:val="20"/>
              </w:rPr>
              <w:t xml:space="preserve"> </w:t>
            </w:r>
            <w:r>
              <w:rPr>
                <w:rFonts w:ascii="Times New Roman" w:eastAsia="Times New Roman" w:hAnsi="Times New Roman" w:cs="Times New Roman"/>
                <w:color w:val="000000"/>
                <w:sz w:val="20"/>
                <w:szCs w:val="20"/>
              </w:rPr>
              <w:t>на уровне муниципалитета/края</w:t>
            </w:r>
          </w:p>
          <w:p w14:paraId="0B76AC38" w14:textId="77777777" w:rsidR="00B4421E" w:rsidRPr="001E37F2" w:rsidRDefault="00B4421E" w:rsidP="00853630">
            <w:pPr>
              <w:pStyle w:val="a9"/>
              <w:rPr>
                <w:rFonts w:ascii="Times New Roman" w:eastAsia="Times New Roman" w:hAnsi="Times New Roman"/>
                <w:sz w:val="20"/>
                <w:szCs w:val="20"/>
                <w:lang w:eastAsia="ru-RU"/>
              </w:rPr>
            </w:pPr>
          </w:p>
        </w:tc>
        <w:tc>
          <w:tcPr>
            <w:tcW w:w="1337" w:type="dxa"/>
          </w:tcPr>
          <w:p w14:paraId="2936B6FD" w14:textId="77777777" w:rsidR="00B4421E" w:rsidRPr="001E37F2" w:rsidRDefault="00B4421E" w:rsidP="00853630">
            <w:pPr>
              <w:spacing w:line="240" w:lineRule="auto"/>
              <w:rPr>
                <w:rFonts w:ascii="Times New Roman" w:eastAsia="Times New Roman" w:hAnsi="Times New Roman" w:cs="Times New Roman"/>
                <w:sz w:val="20"/>
                <w:szCs w:val="20"/>
                <w:highlight w:val="yellow"/>
              </w:rPr>
            </w:pPr>
          </w:p>
        </w:tc>
      </w:tr>
      <w:tr w:rsidR="00B4421E" w:rsidRPr="00AE530D" w14:paraId="76661752" w14:textId="77777777" w:rsidTr="00B4421E">
        <w:tc>
          <w:tcPr>
            <w:tcW w:w="1898" w:type="dxa"/>
            <w:vMerge/>
          </w:tcPr>
          <w:p w14:paraId="44A90BD8" w14:textId="77777777" w:rsidR="00B4421E" w:rsidRDefault="00B4421E" w:rsidP="00853630">
            <w:pPr>
              <w:spacing w:line="240" w:lineRule="auto"/>
              <w:rPr>
                <w:rFonts w:ascii="Times New Roman" w:eastAsia="Times New Roman" w:hAnsi="Times New Roman" w:cs="Times New Roman"/>
                <w:color w:val="000000" w:themeColor="text1"/>
                <w:sz w:val="20"/>
                <w:szCs w:val="20"/>
              </w:rPr>
            </w:pPr>
          </w:p>
        </w:tc>
        <w:tc>
          <w:tcPr>
            <w:tcW w:w="2308" w:type="dxa"/>
          </w:tcPr>
          <w:p w14:paraId="24383AC2" w14:textId="2A401785" w:rsidR="00B4421E" w:rsidRDefault="00B4421E" w:rsidP="00853630">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Анализ организации досуговой деятельности и отдельных мероприятий</w:t>
            </w:r>
          </w:p>
        </w:tc>
        <w:tc>
          <w:tcPr>
            <w:tcW w:w="2253" w:type="dxa"/>
          </w:tcPr>
          <w:p w14:paraId="1C32DD6D"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666553DF"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Осуществление анализа организации досуговой деятельности, проведения массовых мероприятий.</w:t>
            </w:r>
          </w:p>
          <w:p w14:paraId="584F7178" w14:textId="77777777" w:rsidR="00B4421E" w:rsidRPr="001E37F2" w:rsidRDefault="00B4421E" w:rsidP="00853630">
            <w:pPr>
              <w:pStyle w:val="a9"/>
              <w:rPr>
                <w:rFonts w:ascii="Times New Roman" w:eastAsia="Times New Roman" w:hAnsi="Times New Roman"/>
                <w:color w:val="000000" w:themeColor="text1"/>
                <w:sz w:val="20"/>
                <w:szCs w:val="20"/>
                <w:lang w:eastAsia="ru-RU"/>
              </w:rPr>
            </w:pPr>
          </w:p>
        </w:tc>
        <w:tc>
          <w:tcPr>
            <w:tcW w:w="2545" w:type="dxa"/>
          </w:tcPr>
          <w:p w14:paraId="7AC0F22A"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571732D6" w14:textId="77777777" w:rsidR="00B4421E" w:rsidRPr="00122267"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E8248D">
              <w:rPr>
                <w:rFonts w:ascii="Times New Roman" w:eastAsia="Times New Roman" w:hAnsi="Times New Roman" w:cs="Times New Roman"/>
                <w:bCs/>
                <w:color w:val="000000" w:themeColor="text1"/>
                <w:sz w:val="20"/>
                <w:szCs w:val="20"/>
              </w:rPr>
              <w:t xml:space="preserve">Наличие аналитической справки по результатам проведенного анализа </w:t>
            </w:r>
            <w:r>
              <w:rPr>
                <w:rFonts w:ascii="Times New Roman" w:eastAsia="Times New Roman" w:hAnsi="Times New Roman" w:cs="Times New Roman"/>
                <w:bCs/>
                <w:color w:val="000000" w:themeColor="text1"/>
                <w:sz w:val="20"/>
                <w:szCs w:val="20"/>
              </w:rPr>
              <w:t>осуществления в</w:t>
            </w:r>
            <w:r w:rsidRPr="00E8248D">
              <w:rPr>
                <w:rFonts w:ascii="Times New Roman" w:eastAsia="Times New Roman" w:hAnsi="Times New Roman" w:cs="Times New Roman"/>
                <w:bCs/>
                <w:color w:val="000000" w:themeColor="text1"/>
                <w:sz w:val="20"/>
                <w:szCs w:val="20"/>
              </w:rPr>
              <w:t xml:space="preserve"> организации</w:t>
            </w:r>
            <w:r>
              <w:rPr>
                <w:rFonts w:ascii="Times New Roman" w:eastAsia="Times New Roman" w:hAnsi="Times New Roman" w:cs="Times New Roman"/>
                <w:bCs/>
                <w:color w:val="000000" w:themeColor="text1"/>
                <w:sz w:val="20"/>
                <w:szCs w:val="20"/>
              </w:rPr>
              <w:t xml:space="preserve"> досуговой деятельности, проведенных массовых мероприятий на уровне ОУ</w:t>
            </w:r>
          </w:p>
        </w:tc>
        <w:tc>
          <w:tcPr>
            <w:tcW w:w="2470" w:type="dxa"/>
          </w:tcPr>
          <w:p w14:paraId="30062611" w14:textId="77777777" w:rsidR="00B4421E" w:rsidRDefault="00B4421E"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6EF2A59"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Осуществление анализа организации досуговой деятельности, проведения массовых мероприятий.</w:t>
            </w:r>
          </w:p>
          <w:p w14:paraId="50387FCF" w14:textId="77777777" w:rsidR="00B4421E" w:rsidRPr="001E37F2" w:rsidRDefault="00B4421E" w:rsidP="0085363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rPr>
              <w:t>2. Отслеживание педагогических эффектов проведения досуговых и массовых мероприятий</w:t>
            </w:r>
          </w:p>
        </w:tc>
        <w:tc>
          <w:tcPr>
            <w:tcW w:w="2577" w:type="dxa"/>
          </w:tcPr>
          <w:p w14:paraId="228BFC32" w14:textId="77777777" w:rsidR="00B4421E" w:rsidRDefault="00B4421E"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6F56D564" w14:textId="77777777" w:rsidR="00B4421E" w:rsidRPr="001E37F2" w:rsidRDefault="00B4421E" w:rsidP="00853630">
            <w:pPr>
              <w:pStyle w:val="a9"/>
              <w:rPr>
                <w:rFonts w:ascii="Times New Roman" w:eastAsia="Times New Roman" w:hAnsi="Times New Roman"/>
                <w:sz w:val="20"/>
                <w:szCs w:val="20"/>
                <w:lang w:eastAsia="ru-RU"/>
              </w:rPr>
            </w:pPr>
            <w:r>
              <w:rPr>
                <w:rFonts w:ascii="Times New Roman" w:eastAsia="Times New Roman" w:hAnsi="Times New Roman"/>
                <w:color w:val="000000"/>
                <w:sz w:val="20"/>
                <w:szCs w:val="20"/>
              </w:rPr>
              <w:t xml:space="preserve">1. </w:t>
            </w:r>
            <w:r w:rsidRPr="00E8248D">
              <w:rPr>
                <w:rFonts w:ascii="Times New Roman" w:eastAsia="Times New Roman" w:hAnsi="Times New Roman"/>
                <w:bCs/>
                <w:color w:val="000000" w:themeColor="text1"/>
                <w:sz w:val="20"/>
                <w:szCs w:val="20"/>
              </w:rPr>
              <w:t xml:space="preserve">Наличие аналитической справки по результатам проведенного анализа </w:t>
            </w:r>
            <w:r>
              <w:rPr>
                <w:rFonts w:ascii="Times New Roman" w:eastAsia="Times New Roman" w:hAnsi="Times New Roman"/>
                <w:bCs/>
                <w:color w:val="000000" w:themeColor="text1"/>
                <w:sz w:val="20"/>
                <w:szCs w:val="20"/>
              </w:rPr>
              <w:t>осуществления в</w:t>
            </w:r>
            <w:r w:rsidRPr="00E8248D">
              <w:rPr>
                <w:rFonts w:ascii="Times New Roman" w:eastAsia="Times New Roman" w:hAnsi="Times New Roman"/>
                <w:bCs/>
                <w:color w:val="000000" w:themeColor="text1"/>
                <w:sz w:val="20"/>
                <w:szCs w:val="20"/>
              </w:rPr>
              <w:t xml:space="preserve"> организации</w:t>
            </w:r>
            <w:r>
              <w:rPr>
                <w:rFonts w:ascii="Times New Roman" w:eastAsia="Times New Roman" w:hAnsi="Times New Roman"/>
                <w:bCs/>
                <w:color w:val="000000" w:themeColor="text1"/>
                <w:sz w:val="20"/>
                <w:szCs w:val="20"/>
              </w:rPr>
              <w:t xml:space="preserve"> досуговой деятельности, с учетом педагогических эффектов проведенных массовых мероприятий на уровне муниципалитета/края</w:t>
            </w:r>
          </w:p>
        </w:tc>
        <w:tc>
          <w:tcPr>
            <w:tcW w:w="1337" w:type="dxa"/>
          </w:tcPr>
          <w:p w14:paraId="5AB54006" w14:textId="77777777" w:rsidR="00B4421E" w:rsidRPr="001E37F2" w:rsidRDefault="00B4421E" w:rsidP="00853630">
            <w:pPr>
              <w:spacing w:line="240" w:lineRule="auto"/>
              <w:rPr>
                <w:rFonts w:ascii="Times New Roman" w:eastAsia="Times New Roman" w:hAnsi="Times New Roman" w:cs="Times New Roman"/>
                <w:sz w:val="20"/>
                <w:szCs w:val="20"/>
                <w:highlight w:val="yellow"/>
              </w:rPr>
            </w:pPr>
          </w:p>
        </w:tc>
      </w:tr>
      <w:tr w:rsidR="00853630" w:rsidRPr="00AE530D" w14:paraId="3BC138DA" w14:textId="77777777" w:rsidTr="00B4421E">
        <w:tc>
          <w:tcPr>
            <w:tcW w:w="1898" w:type="dxa"/>
            <w:vMerge w:val="restart"/>
          </w:tcPr>
          <w:p w14:paraId="45998945" w14:textId="202E1B51" w:rsidR="00853630" w:rsidRDefault="00853630" w:rsidP="00853630">
            <w:pPr>
              <w:spacing w:line="240" w:lineRule="auto"/>
              <w:rPr>
                <w:rFonts w:ascii="Times New Roman" w:eastAsia="Times New Roman" w:hAnsi="Times New Roman" w:cs="Times New Roman"/>
                <w:color w:val="000000" w:themeColor="text1"/>
                <w:sz w:val="20"/>
                <w:szCs w:val="20"/>
              </w:rPr>
            </w:pPr>
            <w:r w:rsidRPr="00BF1D12">
              <w:rPr>
                <w:rFonts w:ascii="Times New Roman" w:eastAsia="Times New Roman" w:hAnsi="Times New Roman" w:cs="Times New Roman"/>
                <w:color w:val="000000" w:themeColor="text1"/>
                <w:sz w:val="20"/>
                <w:szCs w:val="20"/>
              </w:rPr>
              <w:t xml:space="preserve">Организационно-педагогическое обеспечение развития социального партнерства и продвижения услуг дополнительного </w:t>
            </w:r>
            <w:r w:rsidRPr="00BF1D12">
              <w:rPr>
                <w:rFonts w:ascii="Times New Roman" w:eastAsia="Times New Roman" w:hAnsi="Times New Roman" w:cs="Times New Roman"/>
                <w:color w:val="000000" w:themeColor="text1"/>
                <w:sz w:val="20"/>
                <w:szCs w:val="20"/>
              </w:rPr>
              <w:lastRenderedPageBreak/>
              <w:t>образования детей и взрослых</w:t>
            </w:r>
          </w:p>
        </w:tc>
        <w:tc>
          <w:tcPr>
            <w:tcW w:w="2308" w:type="dxa"/>
          </w:tcPr>
          <w:p w14:paraId="2E33E5DF" w14:textId="02D08D25" w:rsidR="00853630" w:rsidRDefault="00853630" w:rsidP="00853630">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lastRenderedPageBreak/>
              <w:t xml:space="preserve">Планирование, организация и проведение мероприятий для сохранения числа имеющихся обучающихся и </w:t>
            </w:r>
            <w:r w:rsidRPr="00BF1D12">
              <w:rPr>
                <w:rFonts w:ascii="Times New Roman" w:eastAsia="Times New Roman" w:hAnsi="Times New Roman"/>
                <w:color w:val="000000" w:themeColor="text1"/>
                <w:sz w:val="20"/>
                <w:szCs w:val="20"/>
                <w:lang w:eastAsia="ru-RU"/>
              </w:rPr>
              <w:lastRenderedPageBreak/>
              <w:t>привлечения новых обучающихся</w:t>
            </w:r>
          </w:p>
        </w:tc>
        <w:tc>
          <w:tcPr>
            <w:tcW w:w="2253" w:type="dxa"/>
          </w:tcPr>
          <w:p w14:paraId="180672A2"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lastRenderedPageBreak/>
              <w:t>Первая КК</w:t>
            </w:r>
            <w:r>
              <w:rPr>
                <w:rFonts w:ascii="Times New Roman" w:eastAsia="Times New Roman" w:hAnsi="Times New Roman" w:cs="Times New Roman"/>
                <w:color w:val="000000"/>
                <w:sz w:val="20"/>
                <w:szCs w:val="20"/>
              </w:rPr>
              <w:t xml:space="preserve">: </w:t>
            </w:r>
          </w:p>
          <w:p w14:paraId="4A68636E" w14:textId="77777777" w:rsidR="00853630" w:rsidRPr="00E37F7D"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w:t>
            </w:r>
            <w:r w:rsidRPr="00E37F7D">
              <w:rPr>
                <w:rFonts w:ascii="Times New Roman" w:eastAsia="Times New Roman" w:hAnsi="Times New Roman" w:cs="Times New Roman"/>
                <w:sz w:val="20"/>
                <w:szCs w:val="20"/>
              </w:rPr>
              <w:t xml:space="preserve">Планирование и организация мероприятий для привлечения, набора и комплектования групп из числа потенциального </w:t>
            </w:r>
            <w:r w:rsidRPr="00E37F7D">
              <w:rPr>
                <w:rFonts w:ascii="Times New Roman" w:eastAsia="Times New Roman" w:hAnsi="Times New Roman" w:cs="Times New Roman"/>
                <w:sz w:val="20"/>
                <w:szCs w:val="20"/>
              </w:rPr>
              <w:lastRenderedPageBreak/>
              <w:t>контингента</w:t>
            </w:r>
            <w:r>
              <w:rPr>
                <w:rFonts w:ascii="Times New Roman" w:eastAsia="Times New Roman" w:hAnsi="Times New Roman" w:cs="Times New Roman"/>
                <w:sz w:val="20"/>
                <w:szCs w:val="20"/>
              </w:rPr>
              <w:t xml:space="preserve">, </w:t>
            </w:r>
            <w:r w:rsidRPr="00E37F7D">
              <w:rPr>
                <w:rFonts w:ascii="Times New Roman" w:eastAsia="Times New Roman" w:hAnsi="Times New Roman" w:cs="Times New Roman"/>
                <w:sz w:val="20"/>
                <w:szCs w:val="20"/>
              </w:rPr>
              <w:t>с учетом индивидуальных и возрастных характеристик обучающихся</w:t>
            </w:r>
          </w:p>
          <w:p w14:paraId="21BB3DBE"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p>
        </w:tc>
        <w:tc>
          <w:tcPr>
            <w:tcW w:w="2545" w:type="dxa"/>
          </w:tcPr>
          <w:p w14:paraId="273C6024" w14:textId="77777777" w:rsidR="00853630" w:rsidRPr="00E37F7D" w:rsidRDefault="00853630" w:rsidP="00853630">
            <w:pPr>
              <w:pBdr>
                <w:top w:val="nil"/>
                <w:left w:val="nil"/>
                <w:bottom w:val="nil"/>
                <w:right w:val="nil"/>
                <w:between w:val="nil"/>
              </w:pBdr>
              <w:rPr>
                <w:rFonts w:ascii="Times New Roman" w:eastAsia="Times New Roman" w:hAnsi="Times New Roman" w:cs="Times New Roman"/>
                <w:b/>
                <w:i/>
                <w:color w:val="000000"/>
                <w:sz w:val="20"/>
                <w:szCs w:val="20"/>
              </w:rPr>
            </w:pPr>
            <w:r w:rsidRPr="00E37F7D">
              <w:rPr>
                <w:rFonts w:ascii="Times New Roman" w:eastAsia="Times New Roman" w:hAnsi="Times New Roman" w:cs="Times New Roman"/>
                <w:b/>
                <w:i/>
                <w:color w:val="000000"/>
                <w:sz w:val="20"/>
                <w:szCs w:val="20"/>
              </w:rPr>
              <w:lastRenderedPageBreak/>
              <w:t xml:space="preserve">Первая КК: </w:t>
            </w:r>
          </w:p>
          <w:p w14:paraId="52410ECF"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w:t>
            </w:r>
            <w:r w:rsidRPr="00E37F7D">
              <w:rPr>
                <w:rFonts w:ascii="Times New Roman" w:eastAsia="Times New Roman" w:hAnsi="Times New Roman" w:cs="Times New Roman"/>
                <w:color w:val="000000"/>
                <w:sz w:val="20"/>
                <w:szCs w:val="20"/>
              </w:rPr>
              <w:t>утвержденного</w:t>
            </w:r>
            <w:r>
              <w:rPr>
                <w:rFonts w:ascii="Times New Roman" w:eastAsia="Times New Roman" w:hAnsi="Times New Roman" w:cs="Times New Roman"/>
                <w:color w:val="000000"/>
                <w:sz w:val="20"/>
                <w:szCs w:val="20"/>
              </w:rPr>
              <w:t xml:space="preserve"> плана </w:t>
            </w:r>
            <w:r w:rsidRPr="00E37F7D">
              <w:rPr>
                <w:rFonts w:ascii="Times New Roman" w:eastAsia="Times New Roman" w:hAnsi="Times New Roman" w:cs="Times New Roman"/>
                <w:color w:val="000000"/>
                <w:sz w:val="20"/>
                <w:szCs w:val="20"/>
              </w:rPr>
              <w:t xml:space="preserve">мероприятий </w:t>
            </w:r>
            <w:r w:rsidRPr="00E37F7D">
              <w:rPr>
                <w:rFonts w:ascii="Times New Roman" w:eastAsia="Times New Roman" w:hAnsi="Times New Roman" w:cs="Times New Roman"/>
                <w:sz w:val="20"/>
                <w:szCs w:val="20"/>
              </w:rPr>
              <w:t>для привлечения, набора и комплектования групп из числа потенциального контингента</w:t>
            </w:r>
          </w:p>
          <w:p w14:paraId="24E1EADA"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 Сохранность контингента обучающихся не менее 80%</w:t>
            </w:r>
          </w:p>
          <w:p w14:paraId="09FB63E6" w14:textId="77777777" w:rsidR="00853630" w:rsidRDefault="00853630" w:rsidP="00853630">
            <w:pPr>
              <w:rPr>
                <w:rFonts w:ascii="Times New Roman" w:eastAsia="Times New Roman" w:hAnsi="Times New Roman" w:cs="Times New Roman"/>
                <w:color w:val="000000"/>
                <w:sz w:val="20"/>
                <w:szCs w:val="20"/>
              </w:rPr>
            </w:pPr>
          </w:p>
          <w:p w14:paraId="0C341299"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p>
        </w:tc>
        <w:tc>
          <w:tcPr>
            <w:tcW w:w="2470" w:type="dxa"/>
          </w:tcPr>
          <w:p w14:paraId="44BA3938"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lastRenderedPageBreak/>
              <w:t>Высшая КК</w:t>
            </w:r>
            <w:r>
              <w:rPr>
                <w:rFonts w:ascii="Times New Roman" w:eastAsia="Times New Roman" w:hAnsi="Times New Roman" w:cs="Times New Roman"/>
                <w:color w:val="000000"/>
                <w:sz w:val="20"/>
                <w:szCs w:val="20"/>
              </w:rPr>
              <w:t xml:space="preserve">:  </w:t>
            </w:r>
          </w:p>
          <w:p w14:paraId="3731F7AE"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rPr>
              <w:t xml:space="preserve">1. </w:t>
            </w:r>
            <w:r w:rsidRPr="00E37F7D">
              <w:rPr>
                <w:rFonts w:ascii="Times New Roman" w:eastAsia="Times New Roman" w:hAnsi="Times New Roman"/>
                <w:sz w:val="20"/>
                <w:szCs w:val="20"/>
              </w:rPr>
              <w:t xml:space="preserve">Планирование и организация системы мероприятий для привлечения, набора и комплектования групп из числа потенциального контингента, с учетом </w:t>
            </w:r>
            <w:r w:rsidRPr="00E37F7D">
              <w:rPr>
                <w:rFonts w:ascii="Times New Roman" w:eastAsia="Times New Roman" w:hAnsi="Times New Roman"/>
                <w:sz w:val="20"/>
                <w:szCs w:val="20"/>
              </w:rPr>
              <w:lastRenderedPageBreak/>
              <w:t>индивидуальных и возрастных характеристик обучающихся</w:t>
            </w:r>
          </w:p>
        </w:tc>
        <w:tc>
          <w:tcPr>
            <w:tcW w:w="2577" w:type="dxa"/>
          </w:tcPr>
          <w:p w14:paraId="12F79BFD" w14:textId="77777777" w:rsidR="00853630" w:rsidRDefault="00853630" w:rsidP="00853630">
            <w:pPr>
              <w:rPr>
                <w:rFonts w:ascii="Times New Roman" w:eastAsia="Times New Roman" w:hAnsi="Times New Roman" w:cs="Times New Roman"/>
                <w:b/>
                <w:i/>
                <w:color w:val="000000"/>
                <w:sz w:val="20"/>
                <w:szCs w:val="20"/>
              </w:rPr>
            </w:pPr>
            <w:r w:rsidRPr="00E37F7D">
              <w:rPr>
                <w:rFonts w:ascii="Times New Roman" w:eastAsia="Times New Roman" w:hAnsi="Times New Roman" w:cs="Times New Roman"/>
                <w:b/>
                <w:i/>
                <w:color w:val="000000"/>
                <w:sz w:val="20"/>
                <w:szCs w:val="20"/>
              </w:rPr>
              <w:lastRenderedPageBreak/>
              <w:t>Высшая КК:</w:t>
            </w:r>
          </w:p>
          <w:p w14:paraId="40280137" w14:textId="77777777" w:rsidR="00853630" w:rsidRDefault="00853630" w:rsidP="00853630">
            <w:pPr>
              <w:pStyle w:val="a9"/>
              <w:rPr>
                <w:rFonts w:ascii="Times New Roman" w:eastAsia="Times New Roman" w:hAnsi="Times New Roman"/>
                <w:sz w:val="20"/>
                <w:szCs w:val="20"/>
              </w:rPr>
            </w:pPr>
            <w:r w:rsidRPr="00E37F7D">
              <w:rPr>
                <w:rFonts w:ascii="Times New Roman" w:eastAsia="Times New Roman" w:hAnsi="Times New Roman"/>
                <w:bCs/>
                <w:iCs/>
                <w:color w:val="000000"/>
                <w:sz w:val="20"/>
                <w:szCs w:val="20"/>
              </w:rPr>
              <w:t xml:space="preserve">1. </w:t>
            </w:r>
            <w:r>
              <w:rPr>
                <w:rFonts w:ascii="Times New Roman" w:eastAsia="Times New Roman" w:hAnsi="Times New Roman"/>
                <w:bCs/>
                <w:iCs/>
                <w:color w:val="000000"/>
                <w:sz w:val="20"/>
                <w:szCs w:val="20"/>
              </w:rPr>
              <w:t>Описанная с</w:t>
            </w:r>
            <w:r>
              <w:rPr>
                <w:rFonts w:ascii="Times New Roman" w:eastAsia="Times New Roman" w:hAnsi="Times New Roman"/>
                <w:color w:val="000000"/>
                <w:sz w:val="20"/>
                <w:szCs w:val="20"/>
              </w:rPr>
              <w:t xml:space="preserve">истема </w:t>
            </w:r>
            <w:r w:rsidRPr="00E37F7D">
              <w:rPr>
                <w:rFonts w:ascii="Times New Roman" w:eastAsia="Times New Roman" w:hAnsi="Times New Roman"/>
                <w:color w:val="000000"/>
                <w:sz w:val="20"/>
                <w:szCs w:val="20"/>
              </w:rPr>
              <w:t xml:space="preserve">мероприятий </w:t>
            </w:r>
            <w:r w:rsidRPr="00E37F7D">
              <w:rPr>
                <w:rFonts w:ascii="Times New Roman" w:eastAsia="Times New Roman" w:hAnsi="Times New Roman"/>
                <w:sz w:val="20"/>
                <w:szCs w:val="20"/>
              </w:rPr>
              <w:t>для привлечения, набора и комплектования групп из числа потенциального контингента</w:t>
            </w:r>
          </w:p>
          <w:p w14:paraId="59C37FAF" w14:textId="77777777" w:rsidR="00853630" w:rsidRDefault="00853630" w:rsidP="00853630">
            <w:pPr>
              <w:rPr>
                <w:rFonts w:ascii="Times New Roman" w:eastAsia="Times New Roman" w:hAnsi="Times New Roman" w:cs="Times New Roman"/>
                <w:color w:val="000000"/>
                <w:sz w:val="20"/>
                <w:szCs w:val="20"/>
              </w:rPr>
            </w:pPr>
            <w:r w:rsidRPr="0029372E">
              <w:rPr>
                <w:rFonts w:ascii="Times New Roman" w:eastAsia="Times New Roman" w:hAnsi="Times New Roman"/>
                <w:bCs/>
                <w:iCs/>
                <w:sz w:val="20"/>
                <w:szCs w:val="20"/>
              </w:rPr>
              <w:lastRenderedPageBreak/>
              <w:t>2.</w:t>
            </w:r>
            <w:r>
              <w:rPr>
                <w:rFonts w:ascii="Times New Roman" w:eastAsia="Times New Roman" w:hAnsi="Times New Roman" w:cs="Times New Roman"/>
                <w:color w:val="000000"/>
                <w:sz w:val="20"/>
                <w:szCs w:val="20"/>
              </w:rPr>
              <w:t xml:space="preserve"> Сохранность контингента обучающихся не менее 90%</w:t>
            </w:r>
          </w:p>
          <w:p w14:paraId="3C063B36" w14:textId="77777777" w:rsidR="00853630" w:rsidRPr="001E37F2" w:rsidRDefault="00853630" w:rsidP="00853630">
            <w:pPr>
              <w:pStyle w:val="a9"/>
              <w:rPr>
                <w:rFonts w:ascii="Times New Roman" w:eastAsia="Times New Roman" w:hAnsi="Times New Roman"/>
                <w:sz w:val="20"/>
                <w:szCs w:val="20"/>
                <w:lang w:eastAsia="ru-RU"/>
              </w:rPr>
            </w:pPr>
          </w:p>
        </w:tc>
        <w:tc>
          <w:tcPr>
            <w:tcW w:w="1337" w:type="dxa"/>
          </w:tcPr>
          <w:p w14:paraId="014128A7" w14:textId="77777777" w:rsidR="00853630" w:rsidRPr="001E37F2" w:rsidRDefault="00853630" w:rsidP="00853630">
            <w:pPr>
              <w:spacing w:line="240" w:lineRule="auto"/>
              <w:rPr>
                <w:rFonts w:ascii="Times New Roman" w:eastAsia="Times New Roman" w:hAnsi="Times New Roman" w:cs="Times New Roman"/>
                <w:sz w:val="20"/>
                <w:szCs w:val="20"/>
                <w:highlight w:val="yellow"/>
              </w:rPr>
            </w:pPr>
          </w:p>
        </w:tc>
      </w:tr>
      <w:tr w:rsidR="00853630" w:rsidRPr="00AE530D" w14:paraId="170D0ABB" w14:textId="77777777" w:rsidTr="00B4421E">
        <w:tc>
          <w:tcPr>
            <w:tcW w:w="1898" w:type="dxa"/>
            <w:vMerge/>
          </w:tcPr>
          <w:p w14:paraId="7EAEE726" w14:textId="77777777" w:rsidR="00853630" w:rsidRDefault="00853630" w:rsidP="00853630">
            <w:pPr>
              <w:spacing w:line="240" w:lineRule="auto"/>
              <w:rPr>
                <w:rFonts w:ascii="Times New Roman" w:eastAsia="Times New Roman" w:hAnsi="Times New Roman" w:cs="Times New Roman"/>
                <w:color w:val="000000" w:themeColor="text1"/>
                <w:sz w:val="20"/>
                <w:szCs w:val="20"/>
              </w:rPr>
            </w:pPr>
          </w:p>
        </w:tc>
        <w:tc>
          <w:tcPr>
            <w:tcW w:w="2308" w:type="dxa"/>
          </w:tcPr>
          <w:p w14:paraId="16E68DF3" w14:textId="5EBABE3F" w:rsidR="00853630" w:rsidRDefault="00853630" w:rsidP="00853630">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Организация набора и комплектования групп обучающихся</w:t>
            </w:r>
          </w:p>
        </w:tc>
        <w:tc>
          <w:tcPr>
            <w:tcW w:w="2253" w:type="dxa"/>
          </w:tcPr>
          <w:p w14:paraId="25E0618B" w14:textId="77777777" w:rsidR="00853630" w:rsidRPr="00771274" w:rsidRDefault="00853630" w:rsidP="00853630">
            <w:pPr>
              <w:pBdr>
                <w:top w:val="nil"/>
                <w:left w:val="nil"/>
                <w:bottom w:val="nil"/>
                <w:right w:val="nil"/>
                <w:between w:val="nil"/>
              </w:pBdr>
              <w:rPr>
                <w:rFonts w:ascii="Times New Roman" w:eastAsia="Times New Roman" w:hAnsi="Times New Roman" w:cs="Times New Roman"/>
                <w:sz w:val="20"/>
                <w:szCs w:val="20"/>
              </w:rPr>
            </w:pPr>
            <w:r w:rsidRPr="00771274">
              <w:rPr>
                <w:rFonts w:ascii="Times New Roman" w:eastAsia="Times New Roman" w:hAnsi="Times New Roman" w:cs="Times New Roman"/>
                <w:b/>
                <w:i/>
                <w:sz w:val="20"/>
                <w:szCs w:val="20"/>
              </w:rPr>
              <w:t>Первая КК</w:t>
            </w:r>
            <w:r w:rsidRPr="00771274">
              <w:rPr>
                <w:rFonts w:ascii="Times New Roman" w:eastAsia="Times New Roman" w:hAnsi="Times New Roman" w:cs="Times New Roman"/>
                <w:sz w:val="20"/>
                <w:szCs w:val="20"/>
              </w:rPr>
              <w:t xml:space="preserve">: </w:t>
            </w:r>
          </w:p>
          <w:p w14:paraId="2C0AE92A" w14:textId="77777777" w:rsidR="00853630" w:rsidRPr="00771274" w:rsidRDefault="00853630" w:rsidP="00853630">
            <w:pPr>
              <w:rPr>
                <w:rFonts w:ascii="Times New Roman" w:eastAsia="Times New Roman" w:hAnsi="Times New Roman" w:cs="Times New Roman"/>
                <w:sz w:val="20"/>
                <w:szCs w:val="20"/>
              </w:rPr>
            </w:pPr>
            <w:r w:rsidRPr="00771274">
              <w:rPr>
                <w:rFonts w:ascii="Times New Roman" w:eastAsia="Times New Roman" w:hAnsi="Times New Roman" w:cs="Times New Roman"/>
                <w:sz w:val="20"/>
                <w:szCs w:val="20"/>
              </w:rPr>
              <w:t>1. Организация подготовки и размещения, подготовка и размещение ИРМ в учреждении, микрорайоне и т.д.</w:t>
            </w:r>
          </w:p>
          <w:p w14:paraId="399FB7AA"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p>
        </w:tc>
        <w:tc>
          <w:tcPr>
            <w:tcW w:w="2545" w:type="dxa"/>
          </w:tcPr>
          <w:p w14:paraId="3F55D292"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5A7BEE66" w14:textId="77777777" w:rsidR="00853630"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771274">
              <w:rPr>
                <w:rFonts w:ascii="Times New Roman" w:eastAsia="Times New Roman" w:hAnsi="Times New Roman" w:cs="Times New Roman"/>
                <w:sz w:val="20"/>
                <w:szCs w:val="20"/>
              </w:rPr>
              <w:t xml:space="preserve">Наличие плана организации подготовки и размещения ИРМ в учреждении, микрорайоне и т.д </w:t>
            </w:r>
          </w:p>
          <w:p w14:paraId="5F75A435"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Наличие ссылок на размещенные ИРМ в соц.сетях, пабликах и т.д.</w:t>
            </w:r>
          </w:p>
          <w:p w14:paraId="3F296756"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Стабильное комплектование </w:t>
            </w:r>
            <w:r>
              <w:rPr>
                <w:rFonts w:ascii="Times New Roman" w:eastAsia="Times New Roman" w:hAnsi="Times New Roman"/>
                <w:bCs/>
                <w:iCs/>
                <w:color w:val="000000" w:themeColor="text1"/>
                <w:sz w:val="20"/>
                <w:szCs w:val="20"/>
              </w:rPr>
              <w:t xml:space="preserve">комплектования групп обучающихся за последние три года  </w:t>
            </w:r>
          </w:p>
          <w:p w14:paraId="326E1F2A"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p>
        </w:tc>
        <w:tc>
          <w:tcPr>
            <w:tcW w:w="2470" w:type="dxa"/>
          </w:tcPr>
          <w:p w14:paraId="45AE6EB1" w14:textId="77777777" w:rsidR="00853630" w:rsidRPr="00771274" w:rsidRDefault="00853630" w:rsidP="00853630">
            <w:pPr>
              <w:pBdr>
                <w:top w:val="nil"/>
                <w:left w:val="nil"/>
                <w:bottom w:val="nil"/>
                <w:right w:val="nil"/>
                <w:between w:val="nil"/>
              </w:pBdr>
              <w:rPr>
                <w:rFonts w:ascii="Times New Roman" w:eastAsia="Times New Roman" w:hAnsi="Times New Roman" w:cs="Times New Roman"/>
                <w:sz w:val="20"/>
                <w:szCs w:val="20"/>
              </w:rPr>
            </w:pPr>
            <w:r w:rsidRPr="00771274">
              <w:rPr>
                <w:rFonts w:ascii="Times New Roman" w:eastAsia="Times New Roman" w:hAnsi="Times New Roman" w:cs="Times New Roman"/>
                <w:b/>
                <w:i/>
                <w:sz w:val="20"/>
                <w:szCs w:val="20"/>
              </w:rPr>
              <w:t>Высшая КК</w:t>
            </w:r>
            <w:r w:rsidRPr="00771274">
              <w:rPr>
                <w:rFonts w:ascii="Times New Roman" w:eastAsia="Times New Roman" w:hAnsi="Times New Roman" w:cs="Times New Roman"/>
                <w:sz w:val="20"/>
                <w:szCs w:val="20"/>
              </w:rPr>
              <w:t xml:space="preserve">:  </w:t>
            </w:r>
          </w:p>
          <w:p w14:paraId="4FD94D5F" w14:textId="77777777" w:rsidR="00853630" w:rsidRPr="00771274" w:rsidRDefault="00853630" w:rsidP="00853630">
            <w:pPr>
              <w:rPr>
                <w:rFonts w:ascii="Times New Roman" w:eastAsia="Times New Roman" w:hAnsi="Times New Roman" w:cs="Times New Roman"/>
                <w:sz w:val="20"/>
                <w:szCs w:val="20"/>
              </w:rPr>
            </w:pPr>
            <w:r w:rsidRPr="00771274">
              <w:rPr>
                <w:rFonts w:ascii="Times New Roman" w:eastAsia="Times New Roman" w:hAnsi="Times New Roman" w:cs="Times New Roman"/>
                <w:sz w:val="20"/>
                <w:szCs w:val="20"/>
              </w:rPr>
              <w:t xml:space="preserve">1. Система организации подготовки </w:t>
            </w:r>
            <w:r>
              <w:rPr>
                <w:rFonts w:ascii="Times New Roman" w:eastAsia="Times New Roman" w:hAnsi="Times New Roman" w:cs="Times New Roman"/>
                <w:sz w:val="20"/>
                <w:szCs w:val="20"/>
              </w:rPr>
              <w:t xml:space="preserve">и </w:t>
            </w:r>
            <w:r w:rsidRPr="00771274">
              <w:rPr>
                <w:rFonts w:ascii="Times New Roman" w:eastAsia="Times New Roman" w:hAnsi="Times New Roman" w:cs="Times New Roman"/>
                <w:sz w:val="20"/>
                <w:szCs w:val="20"/>
              </w:rPr>
              <w:t>размещения ИРМ, подготовка и размещение ИРМ в учреждении, микрорайоне и т.д.</w:t>
            </w:r>
          </w:p>
          <w:p w14:paraId="5E7A23E1"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p>
        </w:tc>
        <w:tc>
          <w:tcPr>
            <w:tcW w:w="2577" w:type="dxa"/>
          </w:tcPr>
          <w:p w14:paraId="0EBF5DEF" w14:textId="77777777" w:rsidR="00853630" w:rsidRPr="00771274" w:rsidRDefault="00853630" w:rsidP="00853630">
            <w:pPr>
              <w:rPr>
                <w:rFonts w:ascii="Times New Roman" w:eastAsia="Times New Roman" w:hAnsi="Times New Roman" w:cs="Times New Roman"/>
                <w:b/>
                <w:i/>
                <w:color w:val="000000"/>
                <w:sz w:val="20"/>
                <w:szCs w:val="20"/>
              </w:rPr>
            </w:pPr>
            <w:r w:rsidRPr="00771274">
              <w:rPr>
                <w:rFonts w:ascii="Times New Roman" w:eastAsia="Times New Roman" w:hAnsi="Times New Roman" w:cs="Times New Roman"/>
                <w:b/>
                <w:i/>
                <w:color w:val="000000"/>
                <w:sz w:val="20"/>
                <w:szCs w:val="20"/>
              </w:rPr>
              <w:t xml:space="preserve">Высшая КК:  </w:t>
            </w:r>
          </w:p>
          <w:p w14:paraId="5E836294" w14:textId="77777777" w:rsidR="00853630" w:rsidRPr="00771274"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Описанная система </w:t>
            </w:r>
            <w:r w:rsidRPr="00771274">
              <w:rPr>
                <w:rFonts w:ascii="Times New Roman" w:eastAsia="Times New Roman" w:hAnsi="Times New Roman" w:cs="Times New Roman"/>
                <w:sz w:val="20"/>
                <w:szCs w:val="20"/>
              </w:rPr>
              <w:t xml:space="preserve">организации подготовки </w:t>
            </w:r>
            <w:r>
              <w:rPr>
                <w:rFonts w:ascii="Times New Roman" w:eastAsia="Times New Roman" w:hAnsi="Times New Roman" w:cs="Times New Roman"/>
                <w:sz w:val="20"/>
                <w:szCs w:val="20"/>
              </w:rPr>
              <w:t xml:space="preserve">и </w:t>
            </w:r>
            <w:r w:rsidRPr="00771274">
              <w:rPr>
                <w:rFonts w:ascii="Times New Roman" w:eastAsia="Times New Roman" w:hAnsi="Times New Roman" w:cs="Times New Roman"/>
                <w:sz w:val="20"/>
                <w:szCs w:val="20"/>
              </w:rPr>
              <w:t>размещения ИРМ</w:t>
            </w:r>
            <w:r>
              <w:rPr>
                <w:rFonts w:ascii="Times New Roman" w:eastAsia="Times New Roman" w:hAnsi="Times New Roman" w:cs="Times New Roman"/>
                <w:sz w:val="20"/>
                <w:szCs w:val="20"/>
              </w:rPr>
              <w:t xml:space="preserve"> </w:t>
            </w:r>
            <w:r w:rsidRPr="00771274">
              <w:rPr>
                <w:rFonts w:ascii="Times New Roman" w:eastAsia="Times New Roman" w:hAnsi="Times New Roman" w:cs="Times New Roman"/>
                <w:sz w:val="20"/>
                <w:szCs w:val="20"/>
              </w:rPr>
              <w:t>в учреждении, микрорайоне и т.д.</w:t>
            </w:r>
          </w:p>
          <w:p w14:paraId="7169AFEA" w14:textId="77777777" w:rsidR="00853630" w:rsidRDefault="00853630" w:rsidP="00853630">
            <w:pPr>
              <w:rPr>
                <w:rFonts w:ascii="Times New Roman" w:eastAsia="Times New Roman" w:hAnsi="Times New Roman" w:cs="Times New Roman"/>
                <w:color w:val="000000"/>
                <w:sz w:val="20"/>
                <w:szCs w:val="20"/>
              </w:rPr>
            </w:pPr>
            <w:r w:rsidRPr="009E112F">
              <w:rPr>
                <w:rFonts w:ascii="Times New Roman" w:eastAsia="Times New Roman" w:hAnsi="Times New Roman"/>
                <w:bCs/>
                <w:iCs/>
                <w:color w:val="000000" w:themeColor="text1"/>
                <w:sz w:val="20"/>
                <w:szCs w:val="20"/>
              </w:rPr>
              <w:t>2.</w:t>
            </w:r>
            <w:r>
              <w:rPr>
                <w:rFonts w:ascii="Times New Roman" w:eastAsia="Times New Roman" w:hAnsi="Times New Roman" w:cs="Times New Roman"/>
                <w:color w:val="000000"/>
                <w:sz w:val="20"/>
                <w:szCs w:val="20"/>
              </w:rPr>
              <w:t xml:space="preserve"> Наличие ссылок на размещенные ИРМ в соц.сетях, пабликах, ссылки на организацию рекламных акций и т.д.</w:t>
            </w:r>
          </w:p>
          <w:p w14:paraId="7E8E9047" w14:textId="77777777" w:rsidR="00853630" w:rsidRPr="001E37F2" w:rsidRDefault="00853630" w:rsidP="00853630">
            <w:pPr>
              <w:pStyle w:val="a9"/>
              <w:rPr>
                <w:rFonts w:ascii="Times New Roman" w:eastAsia="Times New Roman" w:hAnsi="Times New Roman"/>
                <w:sz w:val="20"/>
                <w:szCs w:val="20"/>
                <w:lang w:eastAsia="ru-RU"/>
              </w:rPr>
            </w:pPr>
            <w:r w:rsidRPr="008E6098">
              <w:rPr>
                <w:rFonts w:ascii="Times New Roman" w:eastAsia="Times New Roman" w:hAnsi="Times New Roman"/>
                <w:bCs/>
                <w:iCs/>
                <w:color w:val="000000" w:themeColor="text1"/>
                <w:sz w:val="20"/>
                <w:szCs w:val="20"/>
                <w:lang w:eastAsia="ru-RU"/>
              </w:rPr>
              <w:t>3.</w:t>
            </w:r>
            <w:r>
              <w:rPr>
                <w:rFonts w:ascii="Times New Roman" w:eastAsia="Times New Roman" w:hAnsi="Times New Roman"/>
                <w:bCs/>
                <w:iCs/>
                <w:color w:val="000000" w:themeColor="text1"/>
                <w:sz w:val="20"/>
                <w:szCs w:val="20"/>
                <w:lang w:eastAsia="ru-RU"/>
              </w:rPr>
              <w:t xml:space="preserve"> Положительная динамика комплектования групп обучающихся за последние три года  </w:t>
            </w:r>
          </w:p>
        </w:tc>
        <w:tc>
          <w:tcPr>
            <w:tcW w:w="1337" w:type="dxa"/>
          </w:tcPr>
          <w:p w14:paraId="20C0947C" w14:textId="77777777" w:rsidR="00853630" w:rsidRPr="001E37F2" w:rsidRDefault="00853630" w:rsidP="00853630">
            <w:pPr>
              <w:spacing w:line="240" w:lineRule="auto"/>
              <w:rPr>
                <w:rFonts w:ascii="Times New Roman" w:eastAsia="Times New Roman" w:hAnsi="Times New Roman" w:cs="Times New Roman"/>
                <w:sz w:val="20"/>
                <w:szCs w:val="20"/>
                <w:highlight w:val="yellow"/>
              </w:rPr>
            </w:pPr>
          </w:p>
        </w:tc>
      </w:tr>
      <w:tr w:rsidR="00853630" w:rsidRPr="00AE530D" w14:paraId="3CF82591" w14:textId="77777777" w:rsidTr="00B4421E">
        <w:tc>
          <w:tcPr>
            <w:tcW w:w="1898" w:type="dxa"/>
            <w:vMerge/>
          </w:tcPr>
          <w:p w14:paraId="6A6153D7" w14:textId="77777777" w:rsidR="00853630" w:rsidRDefault="00853630" w:rsidP="00853630">
            <w:pPr>
              <w:spacing w:line="240" w:lineRule="auto"/>
              <w:rPr>
                <w:rFonts w:ascii="Times New Roman" w:eastAsia="Times New Roman" w:hAnsi="Times New Roman" w:cs="Times New Roman"/>
                <w:color w:val="000000" w:themeColor="text1"/>
                <w:sz w:val="20"/>
                <w:szCs w:val="20"/>
              </w:rPr>
            </w:pPr>
          </w:p>
        </w:tc>
        <w:tc>
          <w:tcPr>
            <w:tcW w:w="2308" w:type="dxa"/>
          </w:tcPr>
          <w:p w14:paraId="32DA49E1" w14:textId="52A2D409" w:rsidR="00853630" w:rsidRDefault="00853630" w:rsidP="00853630">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Взаимодействие с органами власти, выполняющими функции учредителя, заинтересованными лицами и организациями, в том числе с социальными партнерами организации, осуществляющей образовательную деятельность, по вопросам развития дополнительного образования и проведения массовых досуговых мероприятий</w:t>
            </w:r>
          </w:p>
        </w:tc>
        <w:tc>
          <w:tcPr>
            <w:tcW w:w="2253" w:type="dxa"/>
          </w:tcPr>
          <w:p w14:paraId="7B51105B"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6FED682B" w14:textId="77777777" w:rsidR="00853630" w:rsidRPr="0098009D"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w:t>
            </w:r>
            <w:r w:rsidRPr="0098009D">
              <w:rPr>
                <w:rFonts w:ascii="Times New Roman" w:eastAsia="Times New Roman" w:hAnsi="Times New Roman" w:cs="Times New Roman"/>
                <w:sz w:val="20"/>
                <w:szCs w:val="20"/>
              </w:rPr>
              <w:t>Поиск заинтересованных лиц и организаций по вопросам развити</w:t>
            </w:r>
            <w:r>
              <w:rPr>
                <w:rFonts w:ascii="Times New Roman" w:eastAsia="Times New Roman" w:hAnsi="Times New Roman" w:cs="Times New Roman"/>
                <w:sz w:val="20"/>
                <w:szCs w:val="20"/>
              </w:rPr>
              <w:t xml:space="preserve">я </w:t>
            </w:r>
            <w:r w:rsidRPr="0098009D">
              <w:rPr>
                <w:rFonts w:ascii="Times New Roman" w:eastAsia="Times New Roman" w:hAnsi="Times New Roman" w:cs="Times New Roman"/>
                <w:sz w:val="20"/>
                <w:szCs w:val="20"/>
              </w:rPr>
              <w:t>дополнительного образования и проведения массовых досуговых мероприятий, взаимодействие с ними</w:t>
            </w:r>
          </w:p>
          <w:p w14:paraId="12A72B9C" w14:textId="0AAA6D7B" w:rsidR="00853630" w:rsidRPr="001E37F2" w:rsidRDefault="00853630" w:rsidP="00B4421E">
            <w:pPr>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color w:val="000000"/>
                <w:sz w:val="20"/>
                <w:szCs w:val="20"/>
              </w:rPr>
              <w:t xml:space="preserve">Согласованный плана мероприятий с лицами/организациями из перечня </w:t>
            </w:r>
            <w:r w:rsidRPr="0098009D">
              <w:rPr>
                <w:rFonts w:ascii="Times New Roman" w:eastAsia="Times New Roman" w:hAnsi="Times New Roman" w:cs="Times New Roman"/>
                <w:sz w:val="20"/>
                <w:szCs w:val="20"/>
              </w:rPr>
              <w:t>заинтересованных</w:t>
            </w:r>
            <w:r>
              <w:rPr>
                <w:rFonts w:ascii="Times New Roman" w:eastAsia="Times New Roman" w:hAnsi="Times New Roman" w:cs="Times New Roman"/>
                <w:sz w:val="20"/>
                <w:szCs w:val="20"/>
              </w:rPr>
              <w:t>.</w:t>
            </w:r>
          </w:p>
        </w:tc>
        <w:tc>
          <w:tcPr>
            <w:tcW w:w="2545" w:type="dxa"/>
          </w:tcPr>
          <w:p w14:paraId="3240BFAA"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Первая КК</w:t>
            </w:r>
            <w:r>
              <w:rPr>
                <w:rFonts w:ascii="Times New Roman" w:eastAsia="Times New Roman" w:hAnsi="Times New Roman" w:cs="Times New Roman"/>
                <w:color w:val="000000"/>
                <w:sz w:val="20"/>
                <w:szCs w:val="20"/>
              </w:rPr>
              <w:t xml:space="preserve">: </w:t>
            </w:r>
          </w:p>
          <w:p w14:paraId="7905ABE1" w14:textId="77777777" w:rsidR="00853630" w:rsidRPr="0098009D" w:rsidRDefault="00853630" w:rsidP="00853630">
            <w:pPr>
              <w:ind w:left="-58"/>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Наличие п</w:t>
            </w:r>
            <w:r w:rsidRPr="0098009D">
              <w:rPr>
                <w:rFonts w:ascii="Times New Roman" w:eastAsia="Times New Roman" w:hAnsi="Times New Roman" w:cs="Times New Roman"/>
                <w:color w:val="000000"/>
                <w:sz w:val="20"/>
                <w:szCs w:val="20"/>
              </w:rPr>
              <w:t xml:space="preserve">еречня </w:t>
            </w:r>
            <w:r w:rsidRPr="0098009D">
              <w:rPr>
                <w:rFonts w:ascii="Times New Roman" w:eastAsia="Times New Roman" w:hAnsi="Times New Roman" w:cs="Times New Roman"/>
                <w:sz w:val="20"/>
                <w:szCs w:val="20"/>
              </w:rPr>
              <w:t>заинтересованных лиц и организаций по вопросам развития дополнительного образования и проведения массовых досуговых мероприятий</w:t>
            </w:r>
          </w:p>
          <w:p w14:paraId="699FCFBF" w14:textId="77777777" w:rsidR="00853630" w:rsidRPr="0098009D" w:rsidRDefault="00853630" w:rsidP="00853630">
            <w:pPr>
              <w:ind w:left="-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Согласованный план мероприятий с лицами/организациями из перечня </w:t>
            </w:r>
            <w:r w:rsidRPr="0098009D">
              <w:rPr>
                <w:rFonts w:ascii="Times New Roman" w:eastAsia="Times New Roman" w:hAnsi="Times New Roman" w:cs="Times New Roman"/>
                <w:sz w:val="20"/>
                <w:szCs w:val="20"/>
              </w:rPr>
              <w:t>заинтересованных</w:t>
            </w:r>
            <w:r>
              <w:rPr>
                <w:rFonts w:ascii="Times New Roman" w:eastAsia="Times New Roman" w:hAnsi="Times New Roman" w:cs="Times New Roman"/>
                <w:sz w:val="20"/>
                <w:szCs w:val="20"/>
              </w:rPr>
              <w:t>.</w:t>
            </w:r>
          </w:p>
          <w:p w14:paraId="32F1B9B7" w14:textId="77777777" w:rsidR="00853630" w:rsidRDefault="00853630" w:rsidP="00853630">
            <w:pPr>
              <w:rPr>
                <w:rFonts w:ascii="Times New Roman" w:eastAsia="Times New Roman" w:hAnsi="Times New Roman" w:cs="Times New Roman"/>
                <w:b/>
                <w:i/>
                <w:color w:val="000000"/>
                <w:sz w:val="20"/>
                <w:szCs w:val="20"/>
              </w:rPr>
            </w:pPr>
          </w:p>
          <w:p w14:paraId="7E6E6776"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p>
        </w:tc>
        <w:tc>
          <w:tcPr>
            <w:tcW w:w="2470" w:type="dxa"/>
          </w:tcPr>
          <w:p w14:paraId="6C840CBB" w14:textId="77777777" w:rsidR="00853630" w:rsidRDefault="00853630" w:rsidP="0085363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0E94D4F" w14:textId="77777777" w:rsidR="00853630" w:rsidRPr="0098009D" w:rsidRDefault="00853630" w:rsidP="0085363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Выстраивание системы поиска </w:t>
            </w:r>
            <w:r w:rsidRPr="0098009D">
              <w:rPr>
                <w:rFonts w:ascii="Times New Roman" w:eastAsia="Times New Roman" w:hAnsi="Times New Roman" w:cs="Times New Roman"/>
                <w:sz w:val="20"/>
                <w:szCs w:val="20"/>
              </w:rPr>
              <w:t>заинтересованных лиц и организаций по вопросам развити</w:t>
            </w:r>
            <w:r>
              <w:rPr>
                <w:rFonts w:ascii="Times New Roman" w:eastAsia="Times New Roman" w:hAnsi="Times New Roman" w:cs="Times New Roman"/>
                <w:sz w:val="20"/>
                <w:szCs w:val="20"/>
              </w:rPr>
              <w:t xml:space="preserve">я </w:t>
            </w:r>
            <w:r w:rsidRPr="0098009D">
              <w:rPr>
                <w:rFonts w:ascii="Times New Roman" w:eastAsia="Times New Roman" w:hAnsi="Times New Roman" w:cs="Times New Roman"/>
                <w:sz w:val="20"/>
                <w:szCs w:val="20"/>
              </w:rPr>
              <w:t>дополнительного образования и проведения массовых досуговых мероприятий</w:t>
            </w:r>
          </w:p>
          <w:p w14:paraId="31478E6A" w14:textId="77777777" w:rsidR="00853630" w:rsidRPr="001E37F2" w:rsidRDefault="00853630" w:rsidP="0085363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rPr>
              <w:t xml:space="preserve">2. Выстраивание системы работы по организации </w:t>
            </w:r>
            <w:r w:rsidRPr="0098009D">
              <w:rPr>
                <w:rFonts w:ascii="Times New Roman" w:eastAsia="Times New Roman" w:hAnsi="Times New Roman"/>
                <w:sz w:val="20"/>
                <w:szCs w:val="20"/>
              </w:rPr>
              <w:t>взаимодействи</w:t>
            </w:r>
            <w:r>
              <w:rPr>
                <w:rFonts w:ascii="Times New Roman" w:eastAsia="Times New Roman" w:hAnsi="Times New Roman"/>
                <w:sz w:val="20"/>
                <w:szCs w:val="20"/>
              </w:rPr>
              <w:t xml:space="preserve">я с </w:t>
            </w:r>
            <w:r>
              <w:rPr>
                <w:rFonts w:ascii="Times New Roman" w:eastAsia="Times New Roman" w:hAnsi="Times New Roman"/>
                <w:color w:val="000000"/>
                <w:sz w:val="20"/>
                <w:szCs w:val="20"/>
              </w:rPr>
              <w:t>лицами/организациями, заинтересованных в проведении массовых досуговых мероприятий</w:t>
            </w:r>
          </w:p>
        </w:tc>
        <w:tc>
          <w:tcPr>
            <w:tcW w:w="2577" w:type="dxa"/>
          </w:tcPr>
          <w:p w14:paraId="212F539F" w14:textId="77777777" w:rsidR="00853630" w:rsidRDefault="00853630" w:rsidP="00853630">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FA7CFCF" w14:textId="77777777" w:rsidR="00853630" w:rsidRPr="0098009D" w:rsidRDefault="00853630" w:rsidP="00853630">
            <w:pPr>
              <w:ind w:left="-58"/>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Наличие п</w:t>
            </w:r>
            <w:r w:rsidRPr="0098009D">
              <w:rPr>
                <w:rFonts w:ascii="Times New Roman" w:eastAsia="Times New Roman" w:hAnsi="Times New Roman" w:cs="Times New Roman"/>
                <w:color w:val="000000"/>
                <w:sz w:val="20"/>
                <w:szCs w:val="20"/>
              </w:rPr>
              <w:t xml:space="preserve">еречня </w:t>
            </w:r>
            <w:r w:rsidRPr="0098009D">
              <w:rPr>
                <w:rFonts w:ascii="Times New Roman" w:eastAsia="Times New Roman" w:hAnsi="Times New Roman" w:cs="Times New Roman"/>
                <w:sz w:val="20"/>
                <w:szCs w:val="20"/>
              </w:rPr>
              <w:t>заинтересованных лиц и организаций по вопросам развития дополнительного образования и проведения массовых досуговых мероприятий</w:t>
            </w:r>
          </w:p>
          <w:p w14:paraId="53DBF1E5" w14:textId="77777777" w:rsidR="00853630" w:rsidRPr="001E37F2" w:rsidRDefault="00853630" w:rsidP="00853630">
            <w:pPr>
              <w:pStyle w:val="a9"/>
              <w:rPr>
                <w:rFonts w:ascii="Times New Roman" w:eastAsia="Times New Roman" w:hAnsi="Times New Roman"/>
                <w:sz w:val="20"/>
                <w:szCs w:val="20"/>
                <w:lang w:eastAsia="ru-RU"/>
              </w:rPr>
            </w:pPr>
            <w:r>
              <w:rPr>
                <w:rFonts w:ascii="Times New Roman" w:eastAsia="Times New Roman" w:hAnsi="Times New Roman"/>
                <w:color w:val="000000"/>
                <w:sz w:val="20"/>
                <w:szCs w:val="20"/>
              </w:rPr>
              <w:t xml:space="preserve">2. Выстроенная система работы по организации </w:t>
            </w:r>
            <w:r w:rsidRPr="0098009D">
              <w:rPr>
                <w:rFonts w:ascii="Times New Roman" w:eastAsia="Times New Roman" w:hAnsi="Times New Roman"/>
                <w:sz w:val="20"/>
                <w:szCs w:val="20"/>
              </w:rPr>
              <w:t>взаимодействи</w:t>
            </w:r>
            <w:r>
              <w:rPr>
                <w:rFonts w:ascii="Times New Roman" w:eastAsia="Times New Roman" w:hAnsi="Times New Roman"/>
                <w:sz w:val="20"/>
                <w:szCs w:val="20"/>
              </w:rPr>
              <w:t xml:space="preserve">я с </w:t>
            </w:r>
            <w:r>
              <w:rPr>
                <w:rFonts w:ascii="Times New Roman" w:eastAsia="Times New Roman" w:hAnsi="Times New Roman"/>
                <w:color w:val="000000"/>
                <w:sz w:val="20"/>
                <w:szCs w:val="20"/>
              </w:rPr>
              <w:t>лицами/организациями, заинтересованных в проведении массовых досуговых мероприятий</w:t>
            </w:r>
          </w:p>
        </w:tc>
        <w:tc>
          <w:tcPr>
            <w:tcW w:w="1337" w:type="dxa"/>
          </w:tcPr>
          <w:p w14:paraId="36ECFECF" w14:textId="77777777" w:rsidR="00853630" w:rsidRPr="001E37F2" w:rsidRDefault="00853630" w:rsidP="00853630">
            <w:pPr>
              <w:spacing w:line="240" w:lineRule="auto"/>
              <w:rPr>
                <w:rFonts w:ascii="Times New Roman" w:eastAsia="Times New Roman" w:hAnsi="Times New Roman" w:cs="Times New Roman"/>
                <w:sz w:val="20"/>
                <w:szCs w:val="20"/>
                <w:highlight w:val="yellow"/>
              </w:rPr>
            </w:pPr>
          </w:p>
        </w:tc>
      </w:tr>
      <w:tr w:rsidR="00B4421E" w:rsidRPr="00AE530D" w14:paraId="0E7BD4E9" w14:textId="77777777" w:rsidTr="00B4421E">
        <w:tc>
          <w:tcPr>
            <w:tcW w:w="1898" w:type="dxa"/>
            <w:vMerge w:val="restart"/>
          </w:tcPr>
          <w:p w14:paraId="16C5F868" w14:textId="5927DFC6" w:rsidR="00B4421E" w:rsidRDefault="00B4421E" w:rsidP="00B4421E">
            <w:pPr>
              <w:spacing w:line="240" w:lineRule="auto"/>
              <w:rPr>
                <w:rFonts w:ascii="Times New Roman" w:eastAsia="Times New Roman" w:hAnsi="Times New Roman" w:cs="Times New Roman"/>
                <w:color w:val="000000" w:themeColor="text1"/>
                <w:sz w:val="20"/>
                <w:szCs w:val="20"/>
              </w:rPr>
            </w:pPr>
            <w:r w:rsidRPr="00BF1D12">
              <w:rPr>
                <w:rFonts w:ascii="Times New Roman" w:eastAsia="Times New Roman" w:hAnsi="Times New Roman" w:cs="Times New Roman"/>
                <w:color w:val="000000" w:themeColor="text1"/>
                <w:sz w:val="20"/>
                <w:szCs w:val="20"/>
              </w:rPr>
              <w:t xml:space="preserve">Организация дополнительного </w:t>
            </w:r>
            <w:r w:rsidRPr="00BF1D12">
              <w:rPr>
                <w:rFonts w:ascii="Times New Roman" w:eastAsia="Times New Roman" w:hAnsi="Times New Roman" w:cs="Times New Roman"/>
                <w:color w:val="000000" w:themeColor="text1"/>
                <w:sz w:val="20"/>
                <w:szCs w:val="20"/>
              </w:rPr>
              <w:lastRenderedPageBreak/>
              <w:t>образования детей и взрослых по одному или нескольким направлениям деятельности</w:t>
            </w:r>
          </w:p>
        </w:tc>
        <w:tc>
          <w:tcPr>
            <w:tcW w:w="2308" w:type="dxa"/>
          </w:tcPr>
          <w:p w14:paraId="43D76142" w14:textId="4E51F302" w:rsidR="00B4421E" w:rsidRDefault="00B4421E" w:rsidP="00B4421E">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lastRenderedPageBreak/>
              <w:t xml:space="preserve">Анализ внутренних и внешних (средовых) </w:t>
            </w:r>
            <w:r w:rsidRPr="00BF1D12">
              <w:rPr>
                <w:rFonts w:ascii="Times New Roman" w:eastAsia="Times New Roman" w:hAnsi="Times New Roman"/>
                <w:color w:val="000000" w:themeColor="text1"/>
                <w:sz w:val="20"/>
                <w:szCs w:val="20"/>
                <w:lang w:eastAsia="ru-RU"/>
              </w:rPr>
              <w:lastRenderedPageBreak/>
              <w:t>условий развития дополнительного образования в организации, осуществляющей образовательную деятельность</w:t>
            </w:r>
          </w:p>
        </w:tc>
        <w:tc>
          <w:tcPr>
            <w:tcW w:w="2253" w:type="dxa"/>
          </w:tcPr>
          <w:p w14:paraId="38BAF2A6" w14:textId="66AE2478"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w:t>
            </w:r>
          </w:p>
        </w:tc>
        <w:tc>
          <w:tcPr>
            <w:tcW w:w="2545" w:type="dxa"/>
          </w:tcPr>
          <w:p w14:paraId="685BEDEF" w14:textId="77777777" w:rsidR="00B4421E" w:rsidRDefault="00B4421E" w:rsidP="00B4421E">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6FBA3B1" w14:textId="3949FE50"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sz w:val="20"/>
                <w:szCs w:val="20"/>
              </w:rPr>
              <w:lastRenderedPageBreak/>
              <w:t xml:space="preserve">1. </w:t>
            </w:r>
            <w:r>
              <w:rPr>
                <w:rFonts w:ascii="Times New Roman" w:eastAsia="Times New Roman" w:hAnsi="Times New Roman"/>
                <w:sz w:val="20"/>
                <w:szCs w:val="20"/>
              </w:rPr>
              <w:t>Определение, изучение и анализ внутренних и внешних условий развития организации, осуществляющей образовательную деятельность, в том числе социально-экономические условия деятельности, социально-психологические особенности контингента обучающихся, методическое и кадровое.</w:t>
            </w:r>
          </w:p>
        </w:tc>
        <w:tc>
          <w:tcPr>
            <w:tcW w:w="2470" w:type="dxa"/>
          </w:tcPr>
          <w:p w14:paraId="248C4395" w14:textId="41B9EE87"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w:t>
            </w:r>
          </w:p>
        </w:tc>
        <w:tc>
          <w:tcPr>
            <w:tcW w:w="2577" w:type="dxa"/>
          </w:tcPr>
          <w:p w14:paraId="3409771B"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6A2B27B0" w14:textId="77777777" w:rsidR="00B4421E" w:rsidRPr="001E37F2" w:rsidRDefault="00B4421E" w:rsidP="00B4421E">
            <w:pPr>
              <w:pStyle w:val="a9"/>
              <w:rPr>
                <w:rFonts w:ascii="Times New Roman" w:eastAsia="Times New Roman" w:hAnsi="Times New Roman"/>
                <w:sz w:val="20"/>
                <w:szCs w:val="20"/>
                <w:lang w:eastAsia="ru-RU"/>
              </w:rPr>
            </w:pPr>
            <w:r>
              <w:rPr>
                <w:rFonts w:ascii="Times New Roman" w:eastAsia="Times New Roman" w:hAnsi="Times New Roman"/>
                <w:color w:val="000000"/>
                <w:sz w:val="20"/>
                <w:szCs w:val="20"/>
              </w:rPr>
              <w:lastRenderedPageBreak/>
              <w:t xml:space="preserve">1. Наличие аналитической справки/отчета по </w:t>
            </w:r>
            <w:r>
              <w:rPr>
                <w:rFonts w:ascii="Times New Roman" w:eastAsia="Times New Roman" w:hAnsi="Times New Roman"/>
                <w:sz w:val="20"/>
                <w:szCs w:val="20"/>
              </w:rPr>
              <w:t>анализу внутренних и внешних условий развития организации, осуществляющей образовательную деятельность, учитывающих социально-экономические условия деятельности, социально-психологические особенности контингента обучающихся, методическое и кадровое</w:t>
            </w:r>
          </w:p>
        </w:tc>
        <w:tc>
          <w:tcPr>
            <w:tcW w:w="1337" w:type="dxa"/>
          </w:tcPr>
          <w:p w14:paraId="015E01E8" w14:textId="77777777" w:rsidR="00B4421E" w:rsidRPr="001E37F2" w:rsidRDefault="00B4421E" w:rsidP="00B4421E">
            <w:pPr>
              <w:spacing w:line="240" w:lineRule="auto"/>
              <w:rPr>
                <w:rFonts w:ascii="Times New Roman" w:eastAsia="Times New Roman" w:hAnsi="Times New Roman" w:cs="Times New Roman"/>
                <w:sz w:val="20"/>
                <w:szCs w:val="20"/>
                <w:highlight w:val="yellow"/>
              </w:rPr>
            </w:pPr>
          </w:p>
        </w:tc>
      </w:tr>
      <w:tr w:rsidR="00B4421E" w:rsidRPr="00AE530D" w14:paraId="5BEBF1B5" w14:textId="77777777" w:rsidTr="00B4421E">
        <w:tc>
          <w:tcPr>
            <w:tcW w:w="1898" w:type="dxa"/>
            <w:vMerge/>
          </w:tcPr>
          <w:p w14:paraId="3FA3A7E4" w14:textId="77777777" w:rsidR="00B4421E" w:rsidRDefault="00B4421E" w:rsidP="00B4421E">
            <w:pPr>
              <w:spacing w:line="240" w:lineRule="auto"/>
              <w:rPr>
                <w:rFonts w:ascii="Times New Roman" w:eastAsia="Times New Roman" w:hAnsi="Times New Roman" w:cs="Times New Roman"/>
                <w:color w:val="000000" w:themeColor="text1"/>
                <w:sz w:val="20"/>
                <w:szCs w:val="20"/>
              </w:rPr>
            </w:pPr>
          </w:p>
        </w:tc>
        <w:tc>
          <w:tcPr>
            <w:tcW w:w="2308" w:type="dxa"/>
          </w:tcPr>
          <w:p w14:paraId="046CB27B" w14:textId="584B304C" w:rsidR="00B4421E" w:rsidRDefault="00B4421E" w:rsidP="00B4421E">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Разработка предложений по развитию дополнительного образования (направлению дополнительного образования) в организации, осуществляющей образовательную деятельность, и представление их руководству организации</w:t>
            </w:r>
          </w:p>
        </w:tc>
        <w:tc>
          <w:tcPr>
            <w:tcW w:w="2253" w:type="dxa"/>
          </w:tcPr>
          <w:p w14:paraId="5907CFFB" w14:textId="76B1EBD0"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p>
        </w:tc>
        <w:tc>
          <w:tcPr>
            <w:tcW w:w="2545" w:type="dxa"/>
          </w:tcPr>
          <w:p w14:paraId="16720163" w14:textId="77777777" w:rsidR="00B4421E" w:rsidRDefault="00B4421E" w:rsidP="00B4421E">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1BC2ABF9" w14:textId="2FFCF80A" w:rsidR="00B4421E" w:rsidRPr="001E37F2" w:rsidRDefault="00B4421E" w:rsidP="00B4421E">
            <w:pPr>
              <w:rPr>
                <w:rFonts w:ascii="Times New Roman" w:eastAsia="Times New Roman" w:hAnsi="Times New Roman"/>
                <w:color w:val="000000" w:themeColor="text1"/>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 xml:space="preserve"> Разработка и представление руководству и педагогическому коллективу ОУ предложения по развитию организации, осуществляющей образовательную деятельность, перечня и содержания образовательных программ, обеспечения качества их реализации, совершенствования кадрового, нормативного, учебно-методического и материально-технического обеспечения.</w:t>
            </w:r>
          </w:p>
        </w:tc>
        <w:tc>
          <w:tcPr>
            <w:tcW w:w="2470" w:type="dxa"/>
          </w:tcPr>
          <w:p w14:paraId="368162FD" w14:textId="22B07DBB"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p>
        </w:tc>
        <w:tc>
          <w:tcPr>
            <w:tcW w:w="2577" w:type="dxa"/>
          </w:tcPr>
          <w:p w14:paraId="1CBF6731"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5E69020" w14:textId="77777777" w:rsidR="00B4421E" w:rsidRPr="00197C35" w:rsidRDefault="00B4421E" w:rsidP="00B4421E">
            <w:pP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color w:val="000000"/>
                <w:sz w:val="20"/>
                <w:szCs w:val="20"/>
              </w:rPr>
              <w:t xml:space="preserve">1. </w:t>
            </w:r>
            <w:r w:rsidRPr="00197C35">
              <w:rPr>
                <w:rFonts w:ascii="Times New Roman" w:eastAsia="Times New Roman" w:hAnsi="Times New Roman" w:cs="Times New Roman"/>
                <w:bCs/>
                <w:color w:val="000000" w:themeColor="text1"/>
                <w:sz w:val="20"/>
                <w:szCs w:val="20"/>
              </w:rPr>
              <w:t>Наличие описанных и принятых предложений по развитию организации, обеспечения качества их реализации, совершенствования кадрового, нормативного, учебно-методического и материально-технического обеспечения.</w:t>
            </w:r>
          </w:p>
          <w:p w14:paraId="293406D9" w14:textId="77777777" w:rsidR="00B4421E" w:rsidRDefault="00B4421E" w:rsidP="00B4421E">
            <w:pPr>
              <w:rPr>
                <w:rFonts w:ascii="Times New Roman" w:eastAsia="Times New Roman" w:hAnsi="Times New Roman" w:cs="Times New Roman"/>
                <w:color w:val="000000"/>
                <w:sz w:val="20"/>
                <w:szCs w:val="20"/>
              </w:rPr>
            </w:pPr>
          </w:p>
          <w:p w14:paraId="4BF789F9" w14:textId="77777777" w:rsidR="00B4421E" w:rsidRPr="001E37F2" w:rsidRDefault="00B4421E" w:rsidP="00B4421E">
            <w:pPr>
              <w:pStyle w:val="a9"/>
              <w:rPr>
                <w:rFonts w:ascii="Times New Roman" w:eastAsia="Times New Roman" w:hAnsi="Times New Roman"/>
                <w:sz w:val="20"/>
                <w:szCs w:val="20"/>
                <w:lang w:eastAsia="ru-RU"/>
              </w:rPr>
            </w:pPr>
          </w:p>
        </w:tc>
        <w:tc>
          <w:tcPr>
            <w:tcW w:w="1337" w:type="dxa"/>
          </w:tcPr>
          <w:p w14:paraId="42F213BC" w14:textId="77777777" w:rsidR="00B4421E" w:rsidRPr="001E37F2" w:rsidRDefault="00B4421E" w:rsidP="00B4421E">
            <w:pPr>
              <w:spacing w:line="240" w:lineRule="auto"/>
              <w:rPr>
                <w:rFonts w:ascii="Times New Roman" w:eastAsia="Times New Roman" w:hAnsi="Times New Roman" w:cs="Times New Roman"/>
                <w:sz w:val="20"/>
                <w:szCs w:val="20"/>
                <w:highlight w:val="yellow"/>
              </w:rPr>
            </w:pPr>
          </w:p>
        </w:tc>
      </w:tr>
      <w:tr w:rsidR="00B4421E" w:rsidRPr="00AE530D" w14:paraId="23DD1FD3" w14:textId="77777777" w:rsidTr="00B4421E">
        <w:tc>
          <w:tcPr>
            <w:tcW w:w="1898" w:type="dxa"/>
            <w:vMerge/>
          </w:tcPr>
          <w:p w14:paraId="05A48180" w14:textId="77777777" w:rsidR="00B4421E" w:rsidRDefault="00B4421E" w:rsidP="00B4421E">
            <w:pPr>
              <w:spacing w:line="240" w:lineRule="auto"/>
              <w:rPr>
                <w:rFonts w:ascii="Times New Roman" w:eastAsia="Times New Roman" w:hAnsi="Times New Roman" w:cs="Times New Roman"/>
                <w:color w:val="000000" w:themeColor="text1"/>
                <w:sz w:val="20"/>
                <w:szCs w:val="20"/>
              </w:rPr>
            </w:pPr>
          </w:p>
        </w:tc>
        <w:tc>
          <w:tcPr>
            <w:tcW w:w="2308" w:type="dxa"/>
          </w:tcPr>
          <w:p w14:paraId="1308CFB0" w14:textId="7FC9F580" w:rsidR="00B4421E" w:rsidRDefault="00B4421E" w:rsidP="00B4421E">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 xml:space="preserve">Координация и контроль работы педагогических работников и объединений обучающихся в </w:t>
            </w:r>
            <w:r w:rsidRPr="00BF1D12">
              <w:rPr>
                <w:rFonts w:ascii="Times New Roman" w:eastAsia="Times New Roman" w:hAnsi="Times New Roman"/>
                <w:color w:val="000000" w:themeColor="text1"/>
                <w:sz w:val="20"/>
                <w:szCs w:val="20"/>
                <w:lang w:eastAsia="ru-RU"/>
              </w:rPr>
              <w:lastRenderedPageBreak/>
              <w:t>организации, осуществляющей образовательную деятельность</w:t>
            </w:r>
          </w:p>
        </w:tc>
        <w:tc>
          <w:tcPr>
            <w:tcW w:w="2253" w:type="dxa"/>
          </w:tcPr>
          <w:p w14:paraId="541451A7" w14:textId="0FCD929A"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w:t>
            </w:r>
          </w:p>
        </w:tc>
        <w:tc>
          <w:tcPr>
            <w:tcW w:w="2545" w:type="dxa"/>
          </w:tcPr>
          <w:p w14:paraId="33A59332"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20CAD2B" w14:textId="77777777" w:rsidR="00B4421E" w:rsidRDefault="00B4421E" w:rsidP="00B4421E">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 xml:space="preserve">Контроль и организация педагогических работников, детских/молодежных объединений: посещение </w:t>
            </w:r>
            <w:r>
              <w:rPr>
                <w:rFonts w:ascii="Times New Roman" w:eastAsia="Times New Roman" w:hAnsi="Times New Roman" w:cs="Times New Roman"/>
                <w:sz w:val="20"/>
                <w:szCs w:val="20"/>
              </w:rPr>
              <w:lastRenderedPageBreak/>
              <w:t xml:space="preserve">занятий/досуговых мероприятий, анализ и обсуждение их с педагогами дополнительного образования. </w:t>
            </w:r>
          </w:p>
          <w:p w14:paraId="6B5C39D0" w14:textId="77777777" w:rsidR="00B4421E" w:rsidRDefault="00B4421E" w:rsidP="00B4421E">
            <w:pPr>
              <w:rPr>
                <w:rFonts w:ascii="Times New Roman" w:eastAsia="Times New Roman" w:hAnsi="Times New Roman" w:cs="Times New Roman"/>
                <w:sz w:val="20"/>
                <w:szCs w:val="20"/>
              </w:rPr>
            </w:pPr>
            <w:r>
              <w:rPr>
                <w:rFonts w:ascii="Times New Roman" w:eastAsia="Times New Roman" w:hAnsi="Times New Roman" w:cs="Times New Roman"/>
                <w:sz w:val="20"/>
                <w:szCs w:val="20"/>
              </w:rPr>
              <w:t>2. Составление расписания работы творческих объединений (кружков, секций, студий) реализующих программы ДО</w:t>
            </w:r>
          </w:p>
          <w:p w14:paraId="2A8D4EC8" w14:textId="4C22CFAE"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sz w:val="20"/>
                <w:szCs w:val="20"/>
              </w:rPr>
              <w:t>3. Контроль соблюдения требований охраны труда на занятиях и при проведении досуговых мероприятий</w:t>
            </w:r>
          </w:p>
        </w:tc>
        <w:tc>
          <w:tcPr>
            <w:tcW w:w="2470" w:type="dxa"/>
          </w:tcPr>
          <w:p w14:paraId="49CE311A" w14:textId="5C7DC668"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w:t>
            </w:r>
          </w:p>
        </w:tc>
        <w:tc>
          <w:tcPr>
            <w:tcW w:w="2577" w:type="dxa"/>
          </w:tcPr>
          <w:p w14:paraId="063E9FC5"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B83FC91" w14:textId="372C2DF6"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Наличие План </w:t>
            </w:r>
            <w:r w:rsidRPr="00AF3E7E">
              <w:rPr>
                <w:rFonts w:ascii="Times New Roman" w:eastAsia="Times New Roman" w:hAnsi="Times New Roman" w:cs="Times New Roman"/>
                <w:color w:val="000000" w:themeColor="text1"/>
                <w:sz w:val="20"/>
                <w:szCs w:val="20"/>
                <w:highlight w:val="white"/>
              </w:rPr>
              <w:t>посещения занятий</w:t>
            </w:r>
            <w:r>
              <w:rPr>
                <w:rFonts w:ascii="Times New Roman" w:eastAsia="Times New Roman" w:hAnsi="Times New Roman" w:cs="Times New Roman"/>
                <w:color w:val="000000"/>
                <w:sz w:val="20"/>
                <w:szCs w:val="20"/>
              </w:rPr>
              <w:t xml:space="preserve"> /справки </w:t>
            </w:r>
            <w:r>
              <w:rPr>
                <w:rFonts w:ascii="Times New Roman" w:eastAsia="Times New Roman" w:hAnsi="Times New Roman" w:cs="Times New Roman"/>
                <w:sz w:val="20"/>
                <w:szCs w:val="20"/>
              </w:rPr>
              <w:t xml:space="preserve">о </w:t>
            </w:r>
            <w:r w:rsidRPr="00AF3E7E">
              <w:rPr>
                <w:rFonts w:ascii="Times New Roman" w:eastAsia="Times New Roman" w:hAnsi="Times New Roman" w:cs="Times New Roman"/>
                <w:color w:val="000000" w:themeColor="text1"/>
                <w:sz w:val="20"/>
                <w:szCs w:val="20"/>
                <w:highlight w:val="white"/>
              </w:rPr>
              <w:t>посещени</w:t>
            </w:r>
            <w:r>
              <w:rPr>
                <w:rFonts w:ascii="Times New Roman" w:eastAsia="Times New Roman" w:hAnsi="Times New Roman" w:cs="Times New Roman"/>
                <w:color w:val="000000" w:themeColor="text1"/>
                <w:sz w:val="20"/>
                <w:szCs w:val="20"/>
                <w:highlight w:val="white"/>
              </w:rPr>
              <w:t>и</w:t>
            </w:r>
            <w:r w:rsidRPr="00AF3E7E">
              <w:rPr>
                <w:rFonts w:ascii="Times New Roman" w:eastAsia="Times New Roman" w:hAnsi="Times New Roman" w:cs="Times New Roman"/>
                <w:color w:val="000000" w:themeColor="text1"/>
                <w:sz w:val="20"/>
                <w:szCs w:val="20"/>
                <w:highlight w:val="white"/>
              </w:rPr>
              <w:t xml:space="preserve"> занятий</w:t>
            </w:r>
          </w:p>
          <w:p w14:paraId="017D22C4" w14:textId="77777777" w:rsidR="00B4421E" w:rsidRDefault="00B4421E" w:rsidP="00B4421E">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 Утвержденное расписание работы творческих объединений (кружков, секций, студий) реализующих программы ДО в ОУ</w:t>
            </w:r>
          </w:p>
          <w:p w14:paraId="38AB75BF" w14:textId="77777777" w:rsidR="00B4421E" w:rsidRDefault="00B4421E" w:rsidP="00B4421E">
            <w:pPr>
              <w:rPr>
                <w:rFonts w:ascii="Times New Roman" w:eastAsia="Times New Roman" w:hAnsi="Times New Roman" w:cs="Times New Roman"/>
                <w:sz w:val="20"/>
                <w:szCs w:val="20"/>
              </w:rPr>
            </w:pPr>
            <w:r>
              <w:rPr>
                <w:rFonts w:ascii="Times New Roman" w:eastAsia="Times New Roman" w:hAnsi="Times New Roman" w:cs="Times New Roman"/>
                <w:sz w:val="20"/>
                <w:szCs w:val="20"/>
              </w:rPr>
              <w:t>3. Отсутствие травматизма/нарушений требований охраны труда на занятиях и при проведении досуговых мероприятий</w:t>
            </w:r>
          </w:p>
          <w:p w14:paraId="24D0F13D" w14:textId="77777777" w:rsidR="00B4421E" w:rsidRPr="001E37F2" w:rsidRDefault="00B4421E" w:rsidP="00B4421E">
            <w:pPr>
              <w:pStyle w:val="a9"/>
              <w:rPr>
                <w:rFonts w:ascii="Times New Roman" w:eastAsia="Times New Roman" w:hAnsi="Times New Roman"/>
                <w:sz w:val="20"/>
                <w:szCs w:val="20"/>
                <w:lang w:eastAsia="ru-RU"/>
              </w:rPr>
            </w:pPr>
          </w:p>
        </w:tc>
        <w:tc>
          <w:tcPr>
            <w:tcW w:w="1337" w:type="dxa"/>
          </w:tcPr>
          <w:p w14:paraId="2AA1FFC0" w14:textId="77777777" w:rsidR="00B4421E" w:rsidRPr="001E37F2" w:rsidRDefault="00B4421E" w:rsidP="00B4421E">
            <w:pPr>
              <w:spacing w:line="240" w:lineRule="auto"/>
              <w:rPr>
                <w:rFonts w:ascii="Times New Roman" w:eastAsia="Times New Roman" w:hAnsi="Times New Roman" w:cs="Times New Roman"/>
                <w:sz w:val="20"/>
                <w:szCs w:val="20"/>
                <w:highlight w:val="yellow"/>
              </w:rPr>
            </w:pPr>
          </w:p>
        </w:tc>
      </w:tr>
      <w:tr w:rsidR="00B4421E" w:rsidRPr="00AE530D" w14:paraId="06504667" w14:textId="77777777" w:rsidTr="00B4421E">
        <w:tc>
          <w:tcPr>
            <w:tcW w:w="1898" w:type="dxa"/>
            <w:vMerge/>
          </w:tcPr>
          <w:p w14:paraId="751AA888" w14:textId="77777777" w:rsidR="00B4421E" w:rsidRDefault="00B4421E" w:rsidP="00B4421E">
            <w:pPr>
              <w:spacing w:line="240" w:lineRule="auto"/>
              <w:rPr>
                <w:rFonts w:ascii="Times New Roman" w:eastAsia="Times New Roman" w:hAnsi="Times New Roman" w:cs="Times New Roman"/>
                <w:color w:val="000000" w:themeColor="text1"/>
                <w:sz w:val="20"/>
                <w:szCs w:val="20"/>
              </w:rPr>
            </w:pPr>
          </w:p>
        </w:tc>
        <w:tc>
          <w:tcPr>
            <w:tcW w:w="2308" w:type="dxa"/>
          </w:tcPr>
          <w:p w14:paraId="1AC0632B" w14:textId="61B7D2FA" w:rsidR="00B4421E" w:rsidRDefault="00B4421E" w:rsidP="00B4421E">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 осуществляющей образовательную деятельность</w:t>
            </w:r>
          </w:p>
        </w:tc>
        <w:tc>
          <w:tcPr>
            <w:tcW w:w="2253" w:type="dxa"/>
          </w:tcPr>
          <w:p w14:paraId="61A9228A" w14:textId="7BB6BB33"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p>
        </w:tc>
        <w:tc>
          <w:tcPr>
            <w:tcW w:w="2545" w:type="dxa"/>
          </w:tcPr>
          <w:p w14:paraId="6E862E6F" w14:textId="77777777" w:rsidR="00B4421E" w:rsidRDefault="00B4421E" w:rsidP="00B4421E">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2CB04B91"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Взаимодействие с методистом по вопросам планирования/организации методической работы и дополнительного профессионального образования по программам повышения квалификации педагогических работников</w:t>
            </w:r>
          </w:p>
          <w:p w14:paraId="309EF1A2" w14:textId="77777777" w:rsidR="00B4421E" w:rsidRPr="001E37F2" w:rsidRDefault="00B4421E" w:rsidP="00B4421E">
            <w:pPr>
              <w:pStyle w:val="a9"/>
              <w:rPr>
                <w:rFonts w:ascii="Times New Roman" w:eastAsia="Times New Roman" w:hAnsi="Times New Roman"/>
                <w:color w:val="000000" w:themeColor="text1"/>
                <w:sz w:val="20"/>
                <w:szCs w:val="20"/>
                <w:lang w:eastAsia="ru-RU"/>
              </w:rPr>
            </w:pPr>
          </w:p>
        </w:tc>
        <w:tc>
          <w:tcPr>
            <w:tcW w:w="2470" w:type="dxa"/>
          </w:tcPr>
          <w:p w14:paraId="075AA7D8" w14:textId="2C388831"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p>
        </w:tc>
        <w:tc>
          <w:tcPr>
            <w:tcW w:w="2577" w:type="dxa"/>
          </w:tcPr>
          <w:p w14:paraId="3BE5CE1B"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7A20A3F8"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Согласован</w:t>
            </w:r>
            <w:r>
              <w:rPr>
                <w:rFonts w:ascii="Times New Roman" w:eastAsia="Times New Roman" w:hAnsi="Times New Roman" w:cs="Times New Roman"/>
                <w:sz w:val="20"/>
                <w:szCs w:val="20"/>
              </w:rPr>
              <w:t>ны</w:t>
            </w:r>
            <w:r>
              <w:rPr>
                <w:rFonts w:ascii="Times New Roman" w:eastAsia="Times New Roman" w:hAnsi="Times New Roman" w:cs="Times New Roman"/>
                <w:color w:val="000000"/>
                <w:sz w:val="20"/>
                <w:szCs w:val="20"/>
              </w:rPr>
              <w:t>й с руководством ОУ план повышения квалификации/</w:t>
            </w:r>
            <w:r>
              <w:rPr>
                <w:rFonts w:ascii="Times New Roman" w:eastAsia="Times New Roman" w:hAnsi="Times New Roman" w:cs="Times New Roman"/>
                <w:sz w:val="20"/>
                <w:szCs w:val="20"/>
              </w:rPr>
              <w:t>организации методической работы и дополнительного профессионального образования по программам повышения квалификации педагогических работников</w:t>
            </w:r>
          </w:p>
          <w:p w14:paraId="513F49D8" w14:textId="77777777" w:rsidR="00B4421E" w:rsidRPr="001E37F2" w:rsidRDefault="00B4421E" w:rsidP="00B4421E">
            <w:pPr>
              <w:pStyle w:val="a9"/>
              <w:rPr>
                <w:rFonts w:ascii="Times New Roman" w:eastAsia="Times New Roman" w:hAnsi="Times New Roman"/>
                <w:sz w:val="20"/>
                <w:szCs w:val="20"/>
                <w:lang w:eastAsia="ru-RU"/>
              </w:rPr>
            </w:pPr>
          </w:p>
        </w:tc>
        <w:tc>
          <w:tcPr>
            <w:tcW w:w="1337" w:type="dxa"/>
          </w:tcPr>
          <w:p w14:paraId="2B0F5583" w14:textId="77777777" w:rsidR="00B4421E" w:rsidRPr="001E37F2" w:rsidRDefault="00B4421E" w:rsidP="00B4421E">
            <w:pPr>
              <w:spacing w:line="240" w:lineRule="auto"/>
              <w:rPr>
                <w:rFonts w:ascii="Times New Roman" w:eastAsia="Times New Roman" w:hAnsi="Times New Roman" w:cs="Times New Roman"/>
                <w:sz w:val="20"/>
                <w:szCs w:val="20"/>
                <w:highlight w:val="yellow"/>
              </w:rPr>
            </w:pPr>
          </w:p>
        </w:tc>
      </w:tr>
      <w:tr w:rsidR="00B4421E" w:rsidRPr="00AE530D" w14:paraId="4030BBC8" w14:textId="77777777" w:rsidTr="00B4421E">
        <w:tc>
          <w:tcPr>
            <w:tcW w:w="1898" w:type="dxa"/>
            <w:vMerge/>
          </w:tcPr>
          <w:p w14:paraId="50A99FA7" w14:textId="77777777" w:rsidR="00B4421E" w:rsidRDefault="00B4421E" w:rsidP="00B4421E">
            <w:pPr>
              <w:spacing w:line="240" w:lineRule="auto"/>
              <w:rPr>
                <w:rFonts w:ascii="Times New Roman" w:eastAsia="Times New Roman" w:hAnsi="Times New Roman" w:cs="Times New Roman"/>
                <w:color w:val="000000" w:themeColor="text1"/>
                <w:sz w:val="20"/>
                <w:szCs w:val="20"/>
              </w:rPr>
            </w:pPr>
          </w:p>
        </w:tc>
        <w:tc>
          <w:tcPr>
            <w:tcW w:w="2308" w:type="dxa"/>
          </w:tcPr>
          <w:p w14:paraId="165EB964" w14:textId="1B874563" w:rsidR="00B4421E" w:rsidRDefault="00B4421E" w:rsidP="00B4421E">
            <w:pPr>
              <w:pStyle w:val="a9"/>
              <w:rPr>
                <w:rFonts w:ascii="Times New Roman" w:eastAsia="Times New Roman" w:hAnsi="Times New Roman"/>
                <w:color w:val="000000" w:themeColor="text1"/>
                <w:sz w:val="20"/>
                <w:szCs w:val="20"/>
              </w:rPr>
            </w:pPr>
            <w:r w:rsidRPr="00BF1D12">
              <w:rPr>
                <w:rFonts w:ascii="Times New Roman" w:eastAsia="Times New Roman" w:hAnsi="Times New Roman"/>
                <w:color w:val="000000" w:themeColor="text1"/>
                <w:sz w:val="20"/>
                <w:szCs w:val="20"/>
                <w:lang w:eastAsia="ru-RU"/>
              </w:rPr>
              <w:t>Анализ процесса и результатов реализации дополнительных образовательных программ организацией, осуществляющей образовательную деятельность</w:t>
            </w:r>
          </w:p>
        </w:tc>
        <w:tc>
          <w:tcPr>
            <w:tcW w:w="2253" w:type="dxa"/>
          </w:tcPr>
          <w:p w14:paraId="4AFADE23" w14:textId="0F329146"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p>
        </w:tc>
        <w:tc>
          <w:tcPr>
            <w:tcW w:w="2545" w:type="dxa"/>
          </w:tcPr>
          <w:p w14:paraId="384F6926" w14:textId="77777777" w:rsidR="00B4421E" w:rsidRDefault="00B4421E" w:rsidP="00B4421E">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59819DB0"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sz w:val="20"/>
                <w:szCs w:val="20"/>
              </w:rPr>
              <w:t xml:space="preserve">Проведение анализа процесса и результатов деятельности организации, осуществляющей образовательную деятельность, по реализации дополнительных </w:t>
            </w:r>
            <w:r>
              <w:rPr>
                <w:rFonts w:ascii="Times New Roman" w:eastAsia="Times New Roman" w:hAnsi="Times New Roman" w:cs="Times New Roman"/>
                <w:sz w:val="20"/>
                <w:szCs w:val="20"/>
              </w:rPr>
              <w:lastRenderedPageBreak/>
              <w:t>образовательных программ и развитию дополнительного образования детей и (или) взрослых</w:t>
            </w:r>
          </w:p>
          <w:p w14:paraId="1528B005" w14:textId="77777777" w:rsidR="00B4421E" w:rsidRPr="001E37F2" w:rsidRDefault="00B4421E" w:rsidP="00B4421E">
            <w:pPr>
              <w:pStyle w:val="a9"/>
              <w:rPr>
                <w:rFonts w:ascii="Times New Roman" w:eastAsia="Times New Roman" w:hAnsi="Times New Roman"/>
                <w:color w:val="000000" w:themeColor="text1"/>
                <w:sz w:val="20"/>
                <w:szCs w:val="20"/>
                <w:lang w:eastAsia="ru-RU"/>
              </w:rPr>
            </w:pPr>
          </w:p>
        </w:tc>
        <w:tc>
          <w:tcPr>
            <w:tcW w:w="2470" w:type="dxa"/>
          </w:tcPr>
          <w:p w14:paraId="4C0D1D09" w14:textId="21FBF3C9" w:rsidR="00B4421E" w:rsidRPr="001E37F2" w:rsidRDefault="00B4421E" w:rsidP="00B4421E">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w:t>
            </w:r>
          </w:p>
        </w:tc>
        <w:tc>
          <w:tcPr>
            <w:tcW w:w="2577" w:type="dxa"/>
          </w:tcPr>
          <w:p w14:paraId="2E1FCD0B" w14:textId="77777777" w:rsidR="00B4421E" w:rsidRDefault="00B4421E" w:rsidP="00B4421E">
            <w:pP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Высшая КК</w:t>
            </w:r>
            <w:r>
              <w:rPr>
                <w:rFonts w:ascii="Times New Roman" w:eastAsia="Times New Roman" w:hAnsi="Times New Roman" w:cs="Times New Roman"/>
                <w:color w:val="000000"/>
                <w:sz w:val="20"/>
                <w:szCs w:val="20"/>
              </w:rPr>
              <w:t xml:space="preserve">:  </w:t>
            </w:r>
          </w:p>
          <w:p w14:paraId="39AD6626" w14:textId="4EB94C57" w:rsidR="00B4421E" w:rsidRPr="001E37F2" w:rsidRDefault="00B4421E" w:rsidP="00B4421E">
            <w:pPr>
              <w:rPr>
                <w:rFonts w:ascii="Times New Roman" w:eastAsia="Times New Roman" w:hAnsi="Times New Roman"/>
                <w:sz w:val="20"/>
                <w:szCs w:val="20"/>
              </w:rPr>
            </w:pPr>
            <w:r>
              <w:rPr>
                <w:rFonts w:ascii="Times New Roman" w:eastAsia="Times New Roman" w:hAnsi="Times New Roman" w:cs="Times New Roman"/>
                <w:color w:val="000000"/>
                <w:sz w:val="20"/>
                <w:szCs w:val="20"/>
              </w:rPr>
              <w:t xml:space="preserve">1. </w:t>
            </w:r>
            <w:r w:rsidRPr="00E8248D">
              <w:rPr>
                <w:rFonts w:ascii="Times New Roman" w:eastAsia="Times New Roman" w:hAnsi="Times New Roman" w:cs="Times New Roman"/>
                <w:bCs/>
                <w:color w:val="000000" w:themeColor="text1"/>
                <w:sz w:val="20"/>
                <w:szCs w:val="20"/>
              </w:rPr>
              <w:t xml:space="preserve">Наличие аналитической справки по результатам проведенного анализа процесса и результатов деятельности организации, осуществляющей образовательную деятельность, по </w:t>
            </w:r>
            <w:r w:rsidRPr="00E8248D">
              <w:rPr>
                <w:rFonts w:ascii="Times New Roman" w:eastAsia="Times New Roman" w:hAnsi="Times New Roman" w:cs="Times New Roman"/>
                <w:bCs/>
                <w:color w:val="000000" w:themeColor="text1"/>
                <w:sz w:val="20"/>
                <w:szCs w:val="20"/>
              </w:rPr>
              <w:lastRenderedPageBreak/>
              <w:t xml:space="preserve">реализации дополнительных образовательных программ и развитию дополнительного образования детей и (или) взрослых </w:t>
            </w:r>
            <w:r>
              <w:rPr>
                <w:rFonts w:ascii="Times New Roman" w:eastAsia="Times New Roman" w:hAnsi="Times New Roman" w:cs="Times New Roman"/>
                <w:bCs/>
                <w:color w:val="000000" w:themeColor="text1"/>
                <w:sz w:val="20"/>
                <w:szCs w:val="20"/>
              </w:rPr>
              <w:br/>
            </w:r>
            <w:r>
              <w:rPr>
                <w:rFonts w:ascii="Times New Roman" w:eastAsia="Times New Roman" w:hAnsi="Times New Roman" w:cs="Times New Roman"/>
                <w:color w:val="000000"/>
                <w:sz w:val="20"/>
                <w:szCs w:val="20"/>
              </w:rPr>
              <w:t xml:space="preserve">2. </w:t>
            </w:r>
            <w:r w:rsidRPr="00E8248D">
              <w:rPr>
                <w:rFonts w:ascii="Times New Roman" w:eastAsia="Times New Roman" w:hAnsi="Times New Roman" w:cs="Times New Roman"/>
                <w:bCs/>
                <w:color w:val="000000"/>
                <w:sz w:val="20"/>
                <w:szCs w:val="20"/>
              </w:rPr>
              <w:t>Представленные руководству и педагогическому коллективу ОУ предложения по развитию организации, осуществляющей образовательную деятельность, перечня и содержания образовательных программ, обеспечения качества их реализации, совершенствования кадрового, нормативного, учебно-методического и материально-технического обеспечения.</w:t>
            </w:r>
          </w:p>
        </w:tc>
        <w:tc>
          <w:tcPr>
            <w:tcW w:w="1337" w:type="dxa"/>
          </w:tcPr>
          <w:p w14:paraId="186A46F4" w14:textId="77777777" w:rsidR="00B4421E" w:rsidRPr="001E37F2" w:rsidRDefault="00B4421E" w:rsidP="00B4421E">
            <w:pPr>
              <w:spacing w:line="240" w:lineRule="auto"/>
              <w:rPr>
                <w:rFonts w:ascii="Times New Roman" w:eastAsia="Times New Roman" w:hAnsi="Times New Roman" w:cs="Times New Roman"/>
                <w:sz w:val="20"/>
                <w:szCs w:val="20"/>
                <w:highlight w:val="yellow"/>
              </w:rPr>
            </w:pPr>
          </w:p>
        </w:tc>
      </w:tr>
    </w:tbl>
    <w:p w14:paraId="28A0C9E4" w14:textId="77777777" w:rsidR="00853630" w:rsidRDefault="00853630" w:rsidP="00853630">
      <w:pPr>
        <w:spacing w:after="0" w:line="240" w:lineRule="auto"/>
        <w:jc w:val="both"/>
        <w:rPr>
          <w:rFonts w:ascii="Times New Roman" w:hAnsi="Times New Roman" w:cs="Times New Roman"/>
          <w:sz w:val="24"/>
          <w:szCs w:val="24"/>
        </w:rPr>
      </w:pPr>
    </w:p>
    <w:p w14:paraId="07E0AB1C" w14:textId="77777777" w:rsidR="00D05F38" w:rsidRPr="00E61E7F" w:rsidRDefault="00D05F38" w:rsidP="00D05F38">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D05F38" w:rsidRPr="00E61E7F" w14:paraId="66B1214A" w14:textId="77777777" w:rsidTr="000C6A12">
        <w:tc>
          <w:tcPr>
            <w:tcW w:w="2405" w:type="dxa"/>
            <w:vMerge w:val="restart"/>
            <w:tcBorders>
              <w:top w:val="single" w:sz="4" w:space="0" w:color="auto"/>
              <w:left w:val="single" w:sz="4" w:space="0" w:color="auto"/>
              <w:bottom w:val="single" w:sz="4" w:space="0" w:color="auto"/>
              <w:right w:val="single" w:sz="4" w:space="0" w:color="auto"/>
            </w:tcBorders>
            <w:vAlign w:val="center"/>
          </w:tcPr>
          <w:p w14:paraId="511106E5" w14:textId="77777777" w:rsidR="00D05F38" w:rsidRPr="00E61E7F" w:rsidRDefault="00D05F38" w:rsidP="000C6A12">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542621A" w14:textId="77777777" w:rsidR="00D05F38" w:rsidRPr="00E61E7F" w:rsidRDefault="00D05F38" w:rsidP="000C6A12">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2EBA29EE" w14:textId="77777777" w:rsidR="00D05F38" w:rsidRPr="00E61E7F" w:rsidRDefault="00D05F38" w:rsidP="000C6A12">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36E768ED" w14:textId="77777777" w:rsidR="00D05F38" w:rsidRPr="00E61E7F" w:rsidRDefault="00D05F38" w:rsidP="000C6A12">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D05F38" w:rsidRPr="00E61E7F" w14:paraId="19A7E2C1" w14:textId="77777777" w:rsidTr="000C6A12">
        <w:tc>
          <w:tcPr>
            <w:tcW w:w="2405" w:type="dxa"/>
            <w:vMerge/>
            <w:tcBorders>
              <w:top w:val="single" w:sz="4" w:space="0" w:color="auto"/>
              <w:left w:val="single" w:sz="4" w:space="0" w:color="auto"/>
              <w:bottom w:val="single" w:sz="4" w:space="0" w:color="auto"/>
              <w:right w:val="single" w:sz="4" w:space="0" w:color="auto"/>
            </w:tcBorders>
            <w:vAlign w:val="center"/>
          </w:tcPr>
          <w:p w14:paraId="345701E1" w14:textId="77777777" w:rsidR="00D05F38" w:rsidRPr="00E61E7F" w:rsidRDefault="00D05F38" w:rsidP="000C6A12">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08EFE118" w14:textId="77777777" w:rsidR="00D05F38" w:rsidRPr="00E61E7F" w:rsidRDefault="00D05F38" w:rsidP="000C6A12">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759B0CB7" w14:textId="77777777" w:rsidR="00D05F38" w:rsidRPr="00E61E7F" w:rsidRDefault="00D05F38" w:rsidP="000C6A12">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5843AEC2" w14:textId="77777777" w:rsidR="00D05F38" w:rsidRPr="00E61E7F" w:rsidRDefault="00D05F38" w:rsidP="000C6A12">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7942012" w14:textId="77777777" w:rsidR="00D05F38" w:rsidRPr="00E61E7F" w:rsidRDefault="00D05F38" w:rsidP="000C6A12">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489F12FA" w14:textId="77777777" w:rsidR="00D05F38" w:rsidRPr="00E61E7F" w:rsidRDefault="00D05F38" w:rsidP="000C6A12">
            <w:pPr>
              <w:spacing w:after="0" w:line="240" w:lineRule="auto"/>
              <w:jc w:val="center"/>
              <w:rPr>
                <w:rFonts w:ascii="Times New Roman" w:eastAsia="Times New Roman" w:hAnsi="Times New Roman" w:cs="Times New Roman"/>
                <w:b/>
                <w:color w:val="000000" w:themeColor="text1"/>
                <w:sz w:val="20"/>
                <w:szCs w:val="20"/>
              </w:rPr>
            </w:pPr>
          </w:p>
        </w:tc>
      </w:tr>
      <w:tr w:rsidR="00D05F38" w:rsidRPr="00E61E7F" w14:paraId="552210EE" w14:textId="77777777" w:rsidTr="000C6A12">
        <w:trPr>
          <w:trHeight w:val="416"/>
        </w:trPr>
        <w:tc>
          <w:tcPr>
            <w:tcW w:w="2405" w:type="dxa"/>
            <w:tcBorders>
              <w:top w:val="single" w:sz="4" w:space="0" w:color="auto"/>
              <w:left w:val="single" w:sz="4" w:space="0" w:color="auto"/>
              <w:bottom w:val="single" w:sz="4" w:space="0" w:color="auto"/>
              <w:right w:val="single" w:sz="4" w:space="0" w:color="auto"/>
            </w:tcBorders>
          </w:tcPr>
          <w:p w14:paraId="58B2C919" w14:textId="77777777" w:rsidR="00D05F38" w:rsidRPr="00E61E7F" w:rsidRDefault="00D05F38" w:rsidP="000C6A12">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5DD9ACC1"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2C55ECE"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8D2AD85"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w:t>
            </w:r>
            <w:r w:rsidRPr="00E61E7F">
              <w:rPr>
                <w:rFonts w:ascii="Times New Roman" w:hAnsi="Times New Roman" w:cs="Times New Roman"/>
                <w:color w:val="000000" w:themeColor="text1"/>
                <w:sz w:val="20"/>
                <w:szCs w:val="20"/>
              </w:rPr>
              <w:lastRenderedPageBreak/>
              <w:t>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7557B95B"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416EDA6F"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4BEB043"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w:t>
            </w:r>
            <w:r w:rsidRPr="00E61E7F">
              <w:rPr>
                <w:rFonts w:ascii="Times New Roman" w:hAnsi="Times New Roman" w:cs="Times New Roman"/>
                <w:color w:val="000000" w:themeColor="text1"/>
                <w:sz w:val="20"/>
                <w:szCs w:val="20"/>
              </w:rPr>
              <w:lastRenderedPageBreak/>
              <w:t>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327CCF4F"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7929E2C9"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56EE3819"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0BEAF352"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4F855B44"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4A0B2EAC"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2A0A56B3" w14:textId="77777777" w:rsidR="00D05F38" w:rsidRPr="00E61E7F" w:rsidRDefault="00D05F38" w:rsidP="000C6A12">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69ACDF2D"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27FAAC7F"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56B8543C"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884624D"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09BC2261"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17FA734" w14:textId="77777777" w:rsidR="00D05F38" w:rsidRPr="00E61E7F" w:rsidRDefault="00D05F38" w:rsidP="000C6A12">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93E1FB3" w14:textId="77777777" w:rsidR="00D05F38" w:rsidRPr="00E61E7F" w:rsidRDefault="00D05F38" w:rsidP="000C6A12">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0F52FD82" w14:textId="77777777" w:rsidR="00D05F38" w:rsidRPr="00E61E7F" w:rsidRDefault="00D05F38" w:rsidP="000C6A12">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7DD411C8" w14:textId="77777777" w:rsidR="00D05F38" w:rsidRPr="00E61E7F" w:rsidRDefault="00D05F38" w:rsidP="000C6A12">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4BBB1047"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626C5FEA"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2A871F7"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43290864"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1833C151"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48C03DD" w14:textId="77777777" w:rsidR="00D05F38" w:rsidRPr="00E61E7F" w:rsidRDefault="00D05F38" w:rsidP="000C6A12">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5A7CFB0B" w14:textId="77777777" w:rsidR="00D05F38" w:rsidRPr="00E61E7F" w:rsidRDefault="00D05F38" w:rsidP="000C6A12">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7B7B2F6" w14:textId="77777777" w:rsidR="00D05F38" w:rsidRPr="00E61E7F" w:rsidRDefault="00D05F38" w:rsidP="000C6A12">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D59324D" w14:textId="77777777" w:rsidR="00D05F38" w:rsidRPr="00E61E7F" w:rsidRDefault="00D05F38" w:rsidP="000C6A12">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xml:space="preserve">, где результаты представлены, доля (количество) </w:t>
            </w:r>
            <w:r w:rsidRPr="00E61E7F">
              <w:rPr>
                <w:rFonts w:ascii="Times New Roman" w:hAnsi="Times New Roman"/>
                <w:color w:val="000000" w:themeColor="text1"/>
                <w:sz w:val="20"/>
                <w:szCs w:val="20"/>
              </w:rPr>
              <w:lastRenderedPageBreak/>
              <w:t>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51EB90E2" w14:textId="77777777" w:rsidR="00D05F38" w:rsidRPr="00E61E7F" w:rsidRDefault="00D05F38" w:rsidP="000C6A12">
            <w:pPr>
              <w:spacing w:after="0" w:line="240" w:lineRule="auto"/>
              <w:jc w:val="center"/>
              <w:rPr>
                <w:rFonts w:ascii="Times New Roman" w:eastAsia="Times New Roman" w:hAnsi="Times New Roman" w:cs="Times New Roman"/>
                <w:b/>
                <w:color w:val="000000" w:themeColor="text1"/>
                <w:sz w:val="20"/>
                <w:szCs w:val="20"/>
                <w:highlight w:val="yellow"/>
              </w:rPr>
            </w:pPr>
          </w:p>
        </w:tc>
      </w:tr>
      <w:tr w:rsidR="00D05F38" w:rsidRPr="00AA642C" w14:paraId="7C53B5BA" w14:textId="77777777" w:rsidTr="000C6A12">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16F06AB5" w14:textId="77777777" w:rsidR="00D05F38" w:rsidRPr="00C873CF" w:rsidRDefault="00D05F38" w:rsidP="000C6A12">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03A58FA" w14:textId="77777777" w:rsidR="00D05F38" w:rsidRPr="00E61E7F" w:rsidRDefault="00D05F38" w:rsidP="000C6A12">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797443A3" w14:textId="77777777" w:rsidR="00D05F38" w:rsidRPr="00AA642C" w:rsidRDefault="00D05F38" w:rsidP="000C6A12">
            <w:pPr>
              <w:spacing w:after="0" w:line="240" w:lineRule="auto"/>
              <w:jc w:val="both"/>
              <w:rPr>
                <w:rFonts w:ascii="Times New Roman" w:eastAsia="Times New Roman" w:hAnsi="Times New Roman" w:cs="Times New Roman"/>
                <w:sz w:val="20"/>
                <w:szCs w:val="20"/>
                <w:highlight w:val="yellow"/>
              </w:rPr>
            </w:pPr>
          </w:p>
        </w:tc>
      </w:tr>
      <w:tr w:rsidR="00D05F38" w:rsidRPr="00AA642C" w14:paraId="42835978" w14:textId="77777777" w:rsidTr="000C6A12">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326FA7F8" w14:textId="77777777" w:rsidR="00D05F38"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008B9144"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5508BB7" w14:textId="77777777" w:rsidR="00D05F38" w:rsidRPr="005E5E89" w:rsidRDefault="00D05F38" w:rsidP="000C6A12">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7E0C8CD2" w14:textId="77777777" w:rsidR="00D05F38" w:rsidRPr="005E5E89" w:rsidRDefault="00D05F38" w:rsidP="000C6A12">
            <w:pPr>
              <w:spacing w:after="0" w:line="240" w:lineRule="auto"/>
              <w:jc w:val="center"/>
              <w:rPr>
                <w:rFonts w:ascii="Times New Roman" w:hAnsi="Times New Roman" w:cs="Times New Roman"/>
                <w:sz w:val="20"/>
                <w:szCs w:val="20"/>
              </w:rPr>
            </w:pPr>
          </w:p>
        </w:tc>
      </w:tr>
      <w:tr w:rsidR="00D05F38" w:rsidRPr="00AA642C" w14:paraId="3ABDF60E" w14:textId="77777777" w:rsidTr="000C6A12">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440C30E0" w14:textId="77777777" w:rsidR="00D05F38" w:rsidRDefault="00D05F38" w:rsidP="000C6A12">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2BBEAE0"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E2E63A0" w14:textId="77777777" w:rsidR="00D05F38" w:rsidRPr="005E5E89" w:rsidRDefault="00D05F38" w:rsidP="000C6A12">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74B0B934" w14:textId="77777777" w:rsidR="00D05F38" w:rsidRPr="005E5E89" w:rsidRDefault="00D05F38" w:rsidP="000C6A12">
            <w:pPr>
              <w:spacing w:after="0" w:line="240" w:lineRule="auto"/>
              <w:jc w:val="center"/>
              <w:rPr>
                <w:rFonts w:ascii="Times New Roman" w:hAnsi="Times New Roman" w:cs="Times New Roman"/>
                <w:sz w:val="20"/>
                <w:szCs w:val="20"/>
              </w:rPr>
            </w:pPr>
          </w:p>
        </w:tc>
      </w:tr>
      <w:tr w:rsidR="00D05F38" w:rsidRPr="00AA642C" w14:paraId="10BD7D22" w14:textId="77777777" w:rsidTr="000C6A12">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24953BCC" w14:textId="77777777" w:rsidR="00D05F38" w:rsidRDefault="00D05F38" w:rsidP="000C6A12">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C23CA3E"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4126ACA" w14:textId="77777777" w:rsidR="00D05F38" w:rsidRPr="005E5E89" w:rsidRDefault="00D05F38" w:rsidP="000C6A12">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61979F0C" w14:textId="77777777" w:rsidR="00D05F38" w:rsidRPr="005E5E89" w:rsidRDefault="00D05F38" w:rsidP="000C6A12">
            <w:pPr>
              <w:spacing w:after="0" w:line="240" w:lineRule="auto"/>
              <w:jc w:val="center"/>
              <w:rPr>
                <w:rFonts w:ascii="Times New Roman" w:hAnsi="Times New Roman" w:cs="Times New Roman"/>
                <w:sz w:val="20"/>
                <w:szCs w:val="20"/>
              </w:rPr>
            </w:pPr>
          </w:p>
        </w:tc>
      </w:tr>
      <w:tr w:rsidR="00D05F38" w:rsidRPr="00AA642C" w14:paraId="23E35256" w14:textId="77777777" w:rsidTr="000C6A12">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507638CC" w14:textId="77777777" w:rsidR="00D05F38" w:rsidRDefault="00D05F38" w:rsidP="000C6A12">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626DD3D5" w14:textId="77777777" w:rsidR="00D05F38" w:rsidRPr="00C873CF" w:rsidRDefault="00D05F38" w:rsidP="000C6A12">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A647789"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6B4A7E7C"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2BD43543" w14:textId="77777777" w:rsidTr="000C6A12">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62DA674F" w14:textId="77777777" w:rsidR="00D05F38" w:rsidRDefault="00D05F38" w:rsidP="000C6A12">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FBA3922" w14:textId="77777777" w:rsidR="00D05F38" w:rsidRPr="00C873CF" w:rsidRDefault="00D05F38" w:rsidP="000C6A12">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562EBBB8"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59E4711C"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14BAB863" w14:textId="77777777" w:rsidTr="000C6A12">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070C0902" w14:textId="77777777" w:rsidR="00D05F38" w:rsidRDefault="00D05F38" w:rsidP="000C6A12">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3C25802" w14:textId="77777777" w:rsidR="00D05F38" w:rsidRPr="00C873CF" w:rsidRDefault="00D05F38" w:rsidP="000C6A12">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1B72D1B"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6B4A1955"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5860370F" w14:textId="77777777" w:rsidTr="000C6A12">
        <w:tc>
          <w:tcPr>
            <w:tcW w:w="7508" w:type="dxa"/>
            <w:gridSpan w:val="3"/>
            <w:vMerge w:val="restart"/>
            <w:tcBorders>
              <w:top w:val="single" w:sz="4" w:space="0" w:color="auto"/>
              <w:left w:val="single" w:sz="4" w:space="0" w:color="auto"/>
              <w:bottom w:val="single" w:sz="4" w:space="0" w:color="auto"/>
              <w:right w:val="single" w:sz="4" w:space="0" w:color="auto"/>
            </w:tcBorders>
          </w:tcPr>
          <w:p w14:paraId="5A4064BC"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73657808" w14:textId="77777777" w:rsidR="00D05F38" w:rsidRPr="00C873CF" w:rsidRDefault="00D05F38" w:rsidP="000C6A12">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6BAAECA"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12D033CF"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686CB9B4"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7E2D1063"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1DAB348"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E1C9ACF"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0A6BE63F"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6C54FE02"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2E1D1EC9"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E32CA2E"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6D831349" w14:textId="77777777" w:rsidR="00D05F38" w:rsidRPr="005E5E89" w:rsidRDefault="00D05F38" w:rsidP="000C6A12">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5887C9C9" w14:textId="77777777" w:rsidR="00D05F38" w:rsidRPr="005E5E89" w:rsidRDefault="00D05F38" w:rsidP="000C6A12">
            <w:pPr>
              <w:snapToGrid w:val="0"/>
              <w:spacing w:after="0" w:line="240" w:lineRule="auto"/>
              <w:jc w:val="center"/>
              <w:rPr>
                <w:rFonts w:ascii="Times New Roman" w:hAnsi="Times New Roman" w:cs="Times New Roman"/>
                <w:sz w:val="20"/>
                <w:szCs w:val="20"/>
                <w:lang w:val="en-US"/>
              </w:rPr>
            </w:pPr>
          </w:p>
        </w:tc>
      </w:tr>
      <w:tr w:rsidR="00D05F38" w:rsidRPr="00AA642C" w14:paraId="0ACD0F91"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13A17257"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3AC1E64"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D16B14D"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1A9CC20C"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7C2A9CE0"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77DAF2E8"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5A5A831"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F3227A8"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2228394A"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60266650"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09D14B25"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D3C7108"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52C90849"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054FC432"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589CD7FD"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3C2FF516"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6DA27A9"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A3029A1"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34B9D7E9"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350BC829"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1416F6A8"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001342B"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593B24BF" w14:textId="77777777" w:rsidR="00D05F38" w:rsidRPr="005E5E89" w:rsidRDefault="00D05F38" w:rsidP="000C6A12">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4CFD8608" w14:textId="77777777" w:rsidR="00D05F38" w:rsidRPr="005E5E89" w:rsidRDefault="00D05F38" w:rsidP="000C6A12">
            <w:pPr>
              <w:snapToGrid w:val="0"/>
              <w:spacing w:after="0" w:line="240" w:lineRule="auto"/>
              <w:jc w:val="center"/>
              <w:rPr>
                <w:rFonts w:ascii="Times New Roman" w:hAnsi="Times New Roman" w:cs="Times New Roman"/>
                <w:sz w:val="20"/>
                <w:szCs w:val="20"/>
                <w:lang w:val="en-US"/>
              </w:rPr>
            </w:pPr>
          </w:p>
        </w:tc>
      </w:tr>
      <w:tr w:rsidR="00D05F38" w:rsidRPr="00AA642C" w14:paraId="22AEE415"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200A8BE9"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FA63A44"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7162DA0"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68E134AE"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14056C47"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2A70D08C"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4FD594F" w14:textId="77777777" w:rsidR="00D05F38" w:rsidRPr="00C873CF" w:rsidRDefault="00D05F38" w:rsidP="000C6A12">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6580C5B" w14:textId="77777777" w:rsidR="00D05F38" w:rsidRPr="005E5E89" w:rsidRDefault="00D05F38" w:rsidP="000C6A12">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3ADEE509" w14:textId="77777777" w:rsidR="00D05F38" w:rsidRPr="005E5E89" w:rsidRDefault="00D05F38" w:rsidP="000C6A12">
            <w:pPr>
              <w:snapToGrid w:val="0"/>
              <w:spacing w:after="0" w:line="240" w:lineRule="auto"/>
              <w:jc w:val="center"/>
              <w:rPr>
                <w:rFonts w:ascii="Times New Roman" w:hAnsi="Times New Roman" w:cs="Times New Roman"/>
                <w:sz w:val="20"/>
                <w:szCs w:val="20"/>
              </w:rPr>
            </w:pPr>
          </w:p>
        </w:tc>
      </w:tr>
      <w:tr w:rsidR="00D05F38" w:rsidRPr="00AA642C" w14:paraId="5670AFBA"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2F17A9C0"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9D7E8F1" w14:textId="77777777" w:rsidR="00D05F38" w:rsidRPr="00C873CF" w:rsidRDefault="00D05F38" w:rsidP="000C6A12">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2B103640" w14:textId="77777777" w:rsidR="00D05F38" w:rsidRPr="005E5E89" w:rsidRDefault="00D05F38" w:rsidP="000C6A12">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27FE00C8" w14:textId="77777777" w:rsidR="00D05F38" w:rsidRPr="005E5E89" w:rsidRDefault="00D05F38" w:rsidP="000C6A12">
            <w:pPr>
              <w:snapToGrid w:val="0"/>
              <w:spacing w:after="0" w:line="240" w:lineRule="auto"/>
              <w:jc w:val="center"/>
              <w:rPr>
                <w:rFonts w:ascii="Times New Roman" w:hAnsi="Times New Roman" w:cs="Times New Roman"/>
                <w:sz w:val="20"/>
                <w:szCs w:val="20"/>
                <w:lang w:val="en-US"/>
              </w:rPr>
            </w:pPr>
          </w:p>
        </w:tc>
      </w:tr>
      <w:tr w:rsidR="00D05F38" w:rsidRPr="00AA642C" w14:paraId="4C3D3681" w14:textId="77777777" w:rsidTr="000C6A12">
        <w:tc>
          <w:tcPr>
            <w:tcW w:w="7508" w:type="dxa"/>
            <w:gridSpan w:val="3"/>
            <w:vMerge w:val="restart"/>
            <w:tcBorders>
              <w:top w:val="single" w:sz="4" w:space="0" w:color="auto"/>
              <w:left w:val="single" w:sz="4" w:space="0" w:color="auto"/>
              <w:bottom w:val="single" w:sz="4" w:space="0" w:color="auto"/>
              <w:right w:val="single" w:sz="4" w:space="0" w:color="auto"/>
            </w:tcBorders>
          </w:tcPr>
          <w:p w14:paraId="3C125FD1"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27F2A853" w14:textId="77777777" w:rsidR="00D05F38" w:rsidRPr="00F35D3C" w:rsidRDefault="00D05F38" w:rsidP="000C6A12">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23303200" w14:textId="77777777" w:rsidR="00D05F38" w:rsidRPr="00C873CF" w:rsidRDefault="00D05F38" w:rsidP="000C6A12">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0AFAE62C" w14:textId="77777777" w:rsidR="00D05F38" w:rsidRPr="00C873CF" w:rsidRDefault="00D05F38" w:rsidP="000C6A12">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565CD3FD" w14:textId="77777777" w:rsidR="00D05F38" w:rsidRPr="005E5E89" w:rsidRDefault="00D05F38" w:rsidP="000C6A12">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423D7EFB" w14:textId="77777777" w:rsidR="00D05F38" w:rsidRPr="005E5E89" w:rsidRDefault="00D05F38" w:rsidP="000C6A12">
            <w:pPr>
              <w:snapToGrid w:val="0"/>
              <w:spacing w:after="0" w:line="240" w:lineRule="auto"/>
              <w:jc w:val="center"/>
              <w:rPr>
                <w:rFonts w:ascii="Times New Roman" w:eastAsia="Times New Roman" w:hAnsi="Times New Roman" w:cs="Times New Roman"/>
                <w:sz w:val="20"/>
                <w:szCs w:val="20"/>
                <w:lang w:val="en-US"/>
              </w:rPr>
            </w:pPr>
          </w:p>
        </w:tc>
      </w:tr>
      <w:tr w:rsidR="00D05F38" w:rsidRPr="00AA642C" w14:paraId="23D586AE"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6360CC1A"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382E81A" w14:textId="77777777" w:rsidR="00D05F38" w:rsidRPr="00C873CF" w:rsidRDefault="00D05F38" w:rsidP="000C6A12">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200EDB14" w14:textId="77777777" w:rsidR="00D05F38" w:rsidRPr="00C873CF" w:rsidRDefault="00D05F38" w:rsidP="000C6A12">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74F7597E" w14:textId="77777777" w:rsidR="00D05F38" w:rsidRPr="00C873CF" w:rsidRDefault="00D05F38" w:rsidP="000C6A12">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50311EB3" w14:textId="77777777" w:rsidR="00D05F38" w:rsidRPr="00C873CF" w:rsidRDefault="00D05F38" w:rsidP="000C6A12">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07739079" w14:textId="77777777" w:rsidR="00D05F38" w:rsidRPr="005E5E89" w:rsidRDefault="00D05F38" w:rsidP="000C6A12">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777A2475" w14:textId="77777777" w:rsidR="00D05F38" w:rsidRPr="005E5E89" w:rsidRDefault="00D05F38" w:rsidP="000C6A12">
            <w:pPr>
              <w:spacing w:after="0" w:line="240" w:lineRule="auto"/>
              <w:jc w:val="center"/>
              <w:rPr>
                <w:rFonts w:ascii="Times New Roman" w:eastAsia="Times New Roman" w:hAnsi="Times New Roman" w:cs="Times New Roman"/>
                <w:sz w:val="20"/>
                <w:szCs w:val="20"/>
                <w:lang w:val="en-US"/>
              </w:rPr>
            </w:pPr>
          </w:p>
        </w:tc>
      </w:tr>
      <w:tr w:rsidR="00D05F38" w:rsidRPr="00AA642C" w14:paraId="57B25C38" w14:textId="77777777" w:rsidTr="000C6A12">
        <w:tc>
          <w:tcPr>
            <w:tcW w:w="7508" w:type="dxa"/>
            <w:gridSpan w:val="3"/>
            <w:vMerge/>
            <w:tcBorders>
              <w:top w:val="single" w:sz="4" w:space="0" w:color="auto"/>
              <w:left w:val="single" w:sz="4" w:space="0" w:color="auto"/>
              <w:bottom w:val="single" w:sz="4" w:space="0" w:color="auto"/>
              <w:right w:val="single" w:sz="4" w:space="0" w:color="auto"/>
            </w:tcBorders>
          </w:tcPr>
          <w:p w14:paraId="519C8386" w14:textId="77777777" w:rsidR="00D05F38" w:rsidRPr="00AA642C" w:rsidRDefault="00D05F38" w:rsidP="000C6A12">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C6E7C00" w14:textId="77777777" w:rsidR="00D05F38" w:rsidRPr="00C873CF" w:rsidRDefault="00D05F38" w:rsidP="000C6A12">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3598016A" w14:textId="77777777" w:rsidR="00D05F38" w:rsidRPr="00C873CF" w:rsidRDefault="00D05F38" w:rsidP="000C6A12">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237B0B43" w14:textId="77777777" w:rsidR="00D05F38" w:rsidRPr="00C873CF" w:rsidRDefault="00D05F38" w:rsidP="000C6A12">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426BD551" w14:textId="77777777" w:rsidR="00D05F38" w:rsidRPr="005E5E89" w:rsidRDefault="00D05F38" w:rsidP="000C6A12">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3DE3654F" w14:textId="77777777" w:rsidR="00D05F38" w:rsidRPr="005E5E89" w:rsidRDefault="00D05F38" w:rsidP="000C6A12">
            <w:pPr>
              <w:spacing w:after="0" w:line="240" w:lineRule="auto"/>
              <w:jc w:val="center"/>
              <w:rPr>
                <w:rFonts w:ascii="Times New Roman" w:eastAsia="Times New Roman" w:hAnsi="Times New Roman" w:cs="Times New Roman"/>
                <w:sz w:val="20"/>
                <w:szCs w:val="20"/>
                <w:lang w:val="en-US"/>
              </w:rPr>
            </w:pPr>
          </w:p>
        </w:tc>
      </w:tr>
    </w:tbl>
    <w:p w14:paraId="7088A5FC" w14:textId="77777777" w:rsidR="00D05F38" w:rsidRDefault="00D05F38" w:rsidP="00D05F38">
      <w:pPr>
        <w:spacing w:after="0" w:line="240" w:lineRule="auto"/>
        <w:jc w:val="both"/>
        <w:rPr>
          <w:rFonts w:ascii="Times New Roman" w:hAnsi="Times New Roman" w:cs="Times New Roman"/>
          <w:b/>
          <w:sz w:val="24"/>
          <w:szCs w:val="24"/>
        </w:rPr>
      </w:pPr>
    </w:p>
    <w:p w14:paraId="1DE00807" w14:textId="6287E854" w:rsidR="00D05F38" w:rsidRDefault="00D05F38" w:rsidP="008536F0">
      <w:pPr>
        <w:spacing w:after="0" w:line="240" w:lineRule="auto"/>
        <w:sectPr w:rsidR="00D05F38" w:rsidSect="00CE0BB0">
          <w:pgSz w:w="16838" w:h="11906" w:orient="landscape"/>
          <w:pgMar w:top="720" w:right="720" w:bottom="720" w:left="720" w:header="708" w:footer="708" w:gutter="0"/>
          <w:cols w:space="708"/>
          <w:docGrid w:linePitch="360"/>
        </w:sectPr>
      </w:pPr>
    </w:p>
    <w:p w14:paraId="36A0A925" w14:textId="77777777" w:rsidR="004D7962" w:rsidRPr="00F77F1B" w:rsidRDefault="004D7962" w:rsidP="008536F0">
      <w:pPr>
        <w:pStyle w:val="1"/>
        <w:spacing w:before="0" w:line="240" w:lineRule="auto"/>
        <w:rPr>
          <w:rFonts w:ascii="Times New Roman" w:hAnsi="Times New Roman" w:cs="Times New Roman"/>
          <w:b/>
          <w:color w:val="000000" w:themeColor="text1"/>
          <w:sz w:val="24"/>
          <w:szCs w:val="24"/>
        </w:rPr>
      </w:pPr>
      <w:bookmarkStart w:id="148" w:name="_Toc176199919"/>
      <w:bookmarkStart w:id="149" w:name="_Hlk156149079"/>
      <w:bookmarkStart w:id="150" w:name="_Toc176500817"/>
      <w:r w:rsidRPr="00F77F1B">
        <w:rPr>
          <w:rFonts w:ascii="Times New Roman" w:hAnsi="Times New Roman" w:cs="Times New Roman"/>
          <w:b/>
          <w:color w:val="000000" w:themeColor="text1"/>
          <w:sz w:val="24"/>
          <w:szCs w:val="24"/>
        </w:rPr>
        <w:lastRenderedPageBreak/>
        <w:t>Должность: Педагог-психолог</w:t>
      </w:r>
      <w:bookmarkEnd w:id="148"/>
      <w:bookmarkEnd w:id="150"/>
    </w:p>
    <w:p w14:paraId="4C85B78C"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профессионального стандарта: Педагог-психолог (психолог в сфере образования)</w:t>
      </w:r>
      <w:r>
        <w:rPr>
          <w:rFonts w:ascii="Times New Roman" w:hAnsi="Times New Roman" w:cs="Times New Roman"/>
          <w:sz w:val="24"/>
          <w:szCs w:val="24"/>
          <w:u w:val="single"/>
        </w:rPr>
        <w:t xml:space="preserve"> </w:t>
      </w:r>
      <w:hyperlink r:id="rId56" w:history="1">
        <w:r>
          <w:rPr>
            <w:rStyle w:val="ab"/>
            <w:rFonts w:ascii="Times New Roman" w:hAnsi="Times New Roman" w:cs="Times New Roman"/>
            <w:sz w:val="24"/>
            <w:szCs w:val="24"/>
          </w:rPr>
          <w:t>Приказ Министерства труда и социальной защиты РФ от 24.07.2015 № 514н</w:t>
        </w:r>
      </w:hyperlink>
    </w:p>
    <w:p w14:paraId="40DF5E29"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bookmarkEnd w:id="149"/>
    <w:p w14:paraId="542C1EBD"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p w14:paraId="3BA41C51" w14:textId="77777777" w:rsidR="004D7962" w:rsidRDefault="004D7962" w:rsidP="008536F0">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Обобщенная трудовая функция «Психолого-педагогическое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w:t>
      </w:r>
    </w:p>
    <w:tbl>
      <w:tblPr>
        <w:tblW w:w="15388" w:type="dxa"/>
        <w:tblLook w:val="04A0" w:firstRow="1" w:lastRow="0" w:firstColumn="1" w:lastColumn="0" w:noHBand="0" w:noVBand="1"/>
      </w:tblPr>
      <w:tblGrid>
        <w:gridCol w:w="2100"/>
        <w:gridCol w:w="2711"/>
        <w:gridCol w:w="2308"/>
        <w:gridCol w:w="2309"/>
        <w:gridCol w:w="2309"/>
        <w:gridCol w:w="2309"/>
        <w:gridCol w:w="1342"/>
      </w:tblGrid>
      <w:tr w:rsidR="004D7962" w14:paraId="65FF2AFA" w14:textId="77777777" w:rsidTr="004D7962">
        <w:tc>
          <w:tcPr>
            <w:tcW w:w="2100" w:type="dxa"/>
            <w:vMerge w:val="restart"/>
            <w:tcBorders>
              <w:top w:val="single" w:sz="4" w:space="0" w:color="auto"/>
              <w:left w:val="single" w:sz="4" w:space="0" w:color="auto"/>
              <w:bottom w:val="single" w:sz="4" w:space="0" w:color="auto"/>
              <w:right w:val="single" w:sz="4" w:space="0" w:color="auto"/>
            </w:tcBorders>
            <w:vAlign w:val="center"/>
            <w:hideMark/>
          </w:tcPr>
          <w:p w14:paraId="21DF193B"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Трудовая функция</w:t>
            </w:r>
          </w:p>
        </w:tc>
        <w:tc>
          <w:tcPr>
            <w:tcW w:w="2711" w:type="dxa"/>
            <w:vMerge w:val="restart"/>
            <w:tcBorders>
              <w:top w:val="single" w:sz="4" w:space="0" w:color="auto"/>
              <w:left w:val="single" w:sz="4" w:space="0" w:color="auto"/>
              <w:bottom w:val="single" w:sz="4" w:space="0" w:color="auto"/>
              <w:right w:val="single" w:sz="4" w:space="0" w:color="auto"/>
            </w:tcBorders>
            <w:vAlign w:val="center"/>
            <w:hideMark/>
          </w:tcPr>
          <w:p w14:paraId="06D7C30E"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Трудовое действие</w:t>
            </w:r>
          </w:p>
        </w:tc>
        <w:tc>
          <w:tcPr>
            <w:tcW w:w="4617" w:type="dxa"/>
            <w:gridSpan w:val="2"/>
            <w:tcBorders>
              <w:top w:val="single" w:sz="4" w:space="0" w:color="auto"/>
              <w:left w:val="single" w:sz="4" w:space="0" w:color="auto"/>
              <w:bottom w:val="single" w:sz="4" w:space="0" w:color="auto"/>
              <w:right w:val="single" w:sz="4" w:space="0" w:color="auto"/>
            </w:tcBorders>
            <w:vAlign w:val="center"/>
            <w:hideMark/>
          </w:tcPr>
          <w:p w14:paraId="1E62A2AA" w14:textId="77777777" w:rsidR="004D7962" w:rsidRDefault="004D7962" w:rsidP="008536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4618" w:type="dxa"/>
            <w:gridSpan w:val="2"/>
            <w:tcBorders>
              <w:top w:val="single" w:sz="4" w:space="0" w:color="auto"/>
              <w:left w:val="single" w:sz="4" w:space="0" w:color="auto"/>
              <w:bottom w:val="single" w:sz="4" w:space="0" w:color="auto"/>
              <w:right w:val="single" w:sz="4" w:space="0" w:color="auto"/>
            </w:tcBorders>
            <w:vAlign w:val="center"/>
            <w:hideMark/>
          </w:tcPr>
          <w:p w14:paraId="49071E89" w14:textId="77777777" w:rsidR="004D7962" w:rsidRDefault="004D7962" w:rsidP="008536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Результаты профессиональной деятельности по должности</w:t>
            </w:r>
          </w:p>
        </w:tc>
        <w:tc>
          <w:tcPr>
            <w:tcW w:w="1342" w:type="dxa"/>
            <w:vMerge w:val="restart"/>
            <w:tcBorders>
              <w:top w:val="single" w:sz="4" w:space="0" w:color="auto"/>
              <w:left w:val="single" w:sz="4" w:space="0" w:color="auto"/>
              <w:bottom w:val="single" w:sz="4" w:space="0" w:color="auto"/>
              <w:right w:val="single" w:sz="4" w:space="0" w:color="auto"/>
            </w:tcBorders>
            <w:vAlign w:val="center"/>
            <w:hideMark/>
          </w:tcPr>
          <w:p w14:paraId="312B5240"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sz w:val="20"/>
                <w:szCs w:val="20"/>
              </w:rPr>
              <w:t>Самооценка (сумма баллов)</w:t>
            </w:r>
          </w:p>
        </w:tc>
      </w:tr>
      <w:tr w:rsidR="004D7962" w14:paraId="4B6A1719"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0920AED6"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DFFE71" w14:textId="77777777" w:rsidR="004D7962" w:rsidRDefault="004D7962" w:rsidP="008536F0">
            <w:pPr>
              <w:spacing w:after="0" w:line="240" w:lineRule="auto"/>
              <w:rPr>
                <w:rFonts w:ascii="Times New Roman" w:eastAsia="Times New Roman" w:hAnsi="Times New Roman" w:cs="Times New Roman"/>
                <w:b/>
                <w:sz w:val="20"/>
                <w:szCs w:val="20"/>
              </w:rPr>
            </w:pPr>
          </w:p>
        </w:tc>
        <w:tc>
          <w:tcPr>
            <w:tcW w:w="2308" w:type="dxa"/>
            <w:tcBorders>
              <w:top w:val="single" w:sz="4" w:space="0" w:color="auto"/>
              <w:left w:val="single" w:sz="4" w:space="0" w:color="auto"/>
              <w:bottom w:val="single" w:sz="4" w:space="0" w:color="auto"/>
              <w:right w:val="single" w:sz="4" w:space="0" w:color="auto"/>
            </w:tcBorders>
            <w:vAlign w:val="center"/>
            <w:hideMark/>
          </w:tcPr>
          <w:p w14:paraId="3D30FF74"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BC4ED25"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CCA5C69"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309" w:type="dxa"/>
            <w:tcBorders>
              <w:top w:val="single" w:sz="4" w:space="0" w:color="auto"/>
              <w:left w:val="single" w:sz="4" w:space="0" w:color="auto"/>
              <w:bottom w:val="single" w:sz="4" w:space="0" w:color="auto"/>
              <w:right w:val="single" w:sz="4" w:space="0" w:color="auto"/>
            </w:tcBorders>
            <w:vAlign w:val="center"/>
            <w:hideMark/>
          </w:tcPr>
          <w:p w14:paraId="2A481C49" w14:textId="77777777" w:rsidR="004D7962" w:rsidRDefault="004D7962" w:rsidP="008536F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Высшая КК (2 балла)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71E4FA"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rPr>
            </w:pPr>
          </w:p>
        </w:tc>
      </w:tr>
      <w:tr w:rsidR="00F77F1B" w14:paraId="629E5159" w14:textId="77777777" w:rsidTr="00F77F1B">
        <w:tc>
          <w:tcPr>
            <w:tcW w:w="2100" w:type="dxa"/>
            <w:vMerge w:val="restart"/>
            <w:tcBorders>
              <w:top w:val="single" w:sz="4" w:space="0" w:color="auto"/>
              <w:left w:val="single" w:sz="4" w:space="0" w:color="auto"/>
              <w:right w:val="single" w:sz="4" w:space="0" w:color="auto"/>
            </w:tcBorders>
            <w:hideMark/>
          </w:tcPr>
          <w:p w14:paraId="4004F07A" w14:textId="402BD5DF" w:rsidR="00F77F1B" w:rsidRDefault="00F77F1B" w:rsidP="008536F0">
            <w:pPr>
              <w:spacing w:after="0" w:line="240" w:lineRule="auto"/>
              <w:rPr>
                <w:rFonts w:ascii="Times New Roman" w:eastAsia="Times New Roman" w:hAnsi="Times New Roman" w:cs="Times New Roman"/>
                <w:color w:val="000000" w:themeColor="text1"/>
                <w:sz w:val="20"/>
                <w:szCs w:val="20"/>
              </w:rPr>
            </w:pPr>
            <w:bookmarkStart w:id="151" w:name="_Hlk156151150"/>
            <w:r>
              <w:rPr>
                <w:rFonts w:ascii="Times New Roman" w:hAnsi="Times New Roman" w:cs="Times New Roman"/>
                <w:sz w:val="20"/>
                <w:szCs w:val="20"/>
              </w:rPr>
              <w:t>Психолого-педагогическое и методическое сопровождение реализации основных и дополнительных образовательных программ</w:t>
            </w:r>
            <w:bookmarkEnd w:id="151"/>
          </w:p>
        </w:tc>
        <w:tc>
          <w:tcPr>
            <w:tcW w:w="2711" w:type="dxa"/>
            <w:tcBorders>
              <w:top w:val="single" w:sz="4" w:space="0" w:color="auto"/>
              <w:left w:val="single" w:sz="4" w:space="0" w:color="auto"/>
              <w:bottom w:val="single" w:sz="4" w:space="0" w:color="auto"/>
              <w:right w:val="single" w:sz="4" w:space="0" w:color="auto"/>
            </w:tcBorders>
            <w:hideMark/>
          </w:tcPr>
          <w:p w14:paraId="188A3C5C" w14:textId="2DF068A0" w:rsidR="00F77F1B" w:rsidRDefault="00F77F1B"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и реализация планов развивающей работы с обучающимися с учетом их индивидуально-психологических особенностей.</w:t>
            </w:r>
          </w:p>
        </w:tc>
        <w:tc>
          <w:tcPr>
            <w:tcW w:w="2308" w:type="dxa"/>
            <w:tcBorders>
              <w:top w:val="single" w:sz="4" w:space="0" w:color="auto"/>
              <w:left w:val="single" w:sz="4" w:space="0" w:color="auto"/>
              <w:bottom w:val="single" w:sz="4" w:space="0" w:color="auto"/>
              <w:right w:val="single" w:sz="4" w:space="0" w:color="auto"/>
            </w:tcBorders>
            <w:hideMark/>
          </w:tcPr>
          <w:p w14:paraId="0A3A4634"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Составляет и реализует планы развивающей работы в соответствии с учетом индивидуально-психологических особенностей обучающихся. </w:t>
            </w:r>
          </w:p>
        </w:tc>
        <w:tc>
          <w:tcPr>
            <w:tcW w:w="2309" w:type="dxa"/>
            <w:tcBorders>
              <w:top w:val="single" w:sz="4" w:space="0" w:color="auto"/>
              <w:left w:val="single" w:sz="4" w:space="0" w:color="auto"/>
              <w:bottom w:val="single" w:sz="4" w:space="0" w:color="auto"/>
              <w:right w:val="single" w:sz="4" w:space="0" w:color="auto"/>
            </w:tcBorders>
            <w:hideMark/>
          </w:tcPr>
          <w:p w14:paraId="78A3F5E1"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Составляет и реализует планы развивающей работы в соответствии с учетом индивидуально-психологических особенностей обучающихся.</w:t>
            </w:r>
          </w:p>
        </w:tc>
        <w:tc>
          <w:tcPr>
            <w:tcW w:w="2309" w:type="dxa"/>
            <w:tcBorders>
              <w:top w:val="single" w:sz="4" w:space="0" w:color="auto"/>
              <w:left w:val="single" w:sz="4" w:space="0" w:color="auto"/>
              <w:bottom w:val="single" w:sz="4" w:space="0" w:color="auto"/>
              <w:right w:val="single" w:sz="4" w:space="0" w:color="auto"/>
            </w:tcBorders>
            <w:hideMark/>
          </w:tcPr>
          <w:p w14:paraId="451CB365"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планов развивающей работы в соответствии с учетом индивидуально-психологических особенностей обучающихся.</w:t>
            </w:r>
          </w:p>
        </w:tc>
        <w:tc>
          <w:tcPr>
            <w:tcW w:w="2309" w:type="dxa"/>
            <w:tcBorders>
              <w:top w:val="single" w:sz="4" w:space="0" w:color="auto"/>
              <w:left w:val="single" w:sz="4" w:space="0" w:color="auto"/>
              <w:bottom w:val="single" w:sz="4" w:space="0" w:color="auto"/>
              <w:right w:val="single" w:sz="4" w:space="0" w:color="auto"/>
            </w:tcBorders>
            <w:hideMark/>
          </w:tcPr>
          <w:p w14:paraId="791B10DD"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планов развивающей работы в соответствии с учетом индивидуально-психологических особенностей обучающихся.</w:t>
            </w:r>
          </w:p>
          <w:p w14:paraId="1E62F30F"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2. Наличие аналитической справки по итогам реализации планов развивающей работы в соответствии с учетом индивидуально-психологических особенностей обучающихся.</w:t>
            </w:r>
          </w:p>
        </w:tc>
        <w:tc>
          <w:tcPr>
            <w:tcW w:w="1342" w:type="dxa"/>
            <w:tcBorders>
              <w:top w:val="single" w:sz="4" w:space="0" w:color="auto"/>
              <w:left w:val="single" w:sz="4" w:space="0" w:color="auto"/>
              <w:bottom w:val="single" w:sz="4" w:space="0" w:color="auto"/>
              <w:right w:val="single" w:sz="4" w:space="0" w:color="auto"/>
            </w:tcBorders>
          </w:tcPr>
          <w:p w14:paraId="55135B31" w14:textId="6089D37D" w:rsidR="00F77F1B" w:rsidRDefault="00F77F1B" w:rsidP="008536F0">
            <w:pPr>
              <w:spacing w:after="0" w:line="240" w:lineRule="auto"/>
              <w:rPr>
                <w:rFonts w:ascii="Times New Roman" w:eastAsia="Times New Roman" w:hAnsi="Times New Roman" w:cs="Times New Roman"/>
                <w:sz w:val="20"/>
                <w:szCs w:val="20"/>
              </w:rPr>
            </w:pPr>
          </w:p>
        </w:tc>
      </w:tr>
      <w:tr w:rsidR="00F77F1B" w14:paraId="08BFCED1" w14:textId="77777777" w:rsidTr="00F77F1B">
        <w:tc>
          <w:tcPr>
            <w:tcW w:w="0" w:type="auto"/>
            <w:vMerge/>
            <w:tcBorders>
              <w:left w:val="single" w:sz="4" w:space="0" w:color="auto"/>
              <w:right w:val="single" w:sz="4" w:space="0" w:color="auto"/>
            </w:tcBorders>
            <w:vAlign w:val="center"/>
            <w:hideMark/>
          </w:tcPr>
          <w:p w14:paraId="4E4862C5" w14:textId="77777777" w:rsidR="00F77F1B" w:rsidRDefault="00F77F1B" w:rsidP="008536F0">
            <w:pPr>
              <w:spacing w:after="0" w:line="240" w:lineRule="auto"/>
              <w:rPr>
                <w:rFonts w:ascii="Times New Roman" w:eastAsia="Times New Roman" w:hAnsi="Times New Roman" w:cs="Times New Roman"/>
                <w:color w:val="000000" w:themeColor="text1"/>
                <w:sz w:val="20"/>
                <w:szCs w:val="20"/>
              </w:rPr>
            </w:pPr>
          </w:p>
        </w:tc>
        <w:tc>
          <w:tcPr>
            <w:tcW w:w="2711" w:type="dxa"/>
            <w:tcBorders>
              <w:top w:val="single" w:sz="4" w:space="0" w:color="auto"/>
              <w:left w:val="single" w:sz="4" w:space="0" w:color="auto"/>
              <w:bottom w:val="single" w:sz="4" w:space="0" w:color="auto"/>
              <w:right w:val="single" w:sz="4" w:space="0" w:color="auto"/>
            </w:tcBorders>
            <w:hideMark/>
          </w:tcPr>
          <w:p w14:paraId="4A020279" w14:textId="0B2E6B1F" w:rsidR="00F77F1B" w:rsidRDefault="00F77F1B" w:rsidP="008536F0">
            <w:pPr>
              <w:pStyle w:val="a9"/>
              <w:rPr>
                <w:rFonts w:ascii="Times New Roman" w:hAnsi="Times New Roman"/>
                <w:sz w:val="20"/>
                <w:szCs w:val="20"/>
              </w:rPr>
            </w:pPr>
            <w:r>
              <w:rPr>
                <w:rFonts w:ascii="Times New Roman" w:hAnsi="Times New Roman"/>
                <w:sz w:val="20"/>
                <w:szCs w:val="20"/>
              </w:rPr>
              <w:t xml:space="preserve">Разработка совместно с педагогом 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учетом их психологических особенностей. Разработка психологических рекомендаций по </w:t>
            </w:r>
            <w:r>
              <w:rPr>
                <w:rFonts w:ascii="Times New Roman" w:hAnsi="Times New Roman"/>
                <w:sz w:val="20"/>
                <w:szCs w:val="20"/>
              </w:rPr>
              <w:lastRenderedPageBreak/>
              <w:t>формированию и реализации индивидуальных учебных планов для творчески одаренных обучающихся и воспитанников.</w:t>
            </w:r>
          </w:p>
        </w:tc>
        <w:tc>
          <w:tcPr>
            <w:tcW w:w="2308" w:type="dxa"/>
            <w:tcBorders>
              <w:top w:val="single" w:sz="4" w:space="0" w:color="auto"/>
              <w:left w:val="single" w:sz="4" w:space="0" w:color="auto"/>
              <w:bottom w:val="single" w:sz="4" w:space="0" w:color="auto"/>
              <w:right w:val="single" w:sz="4" w:space="0" w:color="auto"/>
            </w:tcBorders>
            <w:hideMark/>
          </w:tcPr>
          <w:p w14:paraId="4A25ACCE"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Участвует совместно с педагогами в разработке 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w:t>
            </w:r>
            <w:r>
              <w:rPr>
                <w:rFonts w:ascii="Times New Roman" w:eastAsia="Times New Roman" w:hAnsi="Times New Roman"/>
                <w:color w:val="000000" w:themeColor="text1"/>
                <w:sz w:val="20"/>
                <w:szCs w:val="20"/>
                <w:lang w:eastAsia="ru-RU"/>
              </w:rPr>
              <w:lastRenderedPageBreak/>
              <w:t>учетом их психологических особенностей.</w:t>
            </w:r>
          </w:p>
          <w:p w14:paraId="2263344D"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w:t>
            </w:r>
          </w:p>
        </w:tc>
        <w:tc>
          <w:tcPr>
            <w:tcW w:w="2309" w:type="dxa"/>
            <w:tcBorders>
              <w:top w:val="single" w:sz="4" w:space="0" w:color="auto"/>
              <w:left w:val="single" w:sz="4" w:space="0" w:color="auto"/>
              <w:bottom w:val="single" w:sz="4" w:space="0" w:color="auto"/>
              <w:right w:val="single" w:sz="4" w:space="0" w:color="auto"/>
            </w:tcBorders>
            <w:hideMark/>
          </w:tcPr>
          <w:p w14:paraId="52DA432A"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Участвует совместно с педагогами в разработке программ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w:t>
            </w:r>
            <w:r>
              <w:rPr>
                <w:rFonts w:ascii="Times New Roman" w:eastAsia="Times New Roman" w:hAnsi="Times New Roman"/>
                <w:color w:val="000000" w:themeColor="text1"/>
                <w:sz w:val="20"/>
                <w:szCs w:val="20"/>
                <w:lang w:eastAsia="ru-RU"/>
              </w:rPr>
              <w:lastRenderedPageBreak/>
              <w:t>учетом их психологических особенностей.</w:t>
            </w:r>
          </w:p>
          <w:p w14:paraId="1A4F9041"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2.Разрабатывает дополнительные образовательные программы, направленные на развитие психолого-педагогической компетентности педагогов, родителей, </w:t>
            </w:r>
          </w:p>
          <w:p w14:paraId="795DD9F6"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 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w:t>
            </w:r>
          </w:p>
          <w:p w14:paraId="207FB618"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4 Проводит психологическое обследование одаренных обучающихся и воспитанников.</w:t>
            </w:r>
          </w:p>
        </w:tc>
        <w:tc>
          <w:tcPr>
            <w:tcW w:w="2309" w:type="dxa"/>
            <w:tcBorders>
              <w:top w:val="single" w:sz="4" w:space="0" w:color="auto"/>
              <w:left w:val="single" w:sz="4" w:space="0" w:color="auto"/>
              <w:bottom w:val="single" w:sz="4" w:space="0" w:color="auto"/>
              <w:right w:val="single" w:sz="4" w:space="0" w:color="auto"/>
            </w:tcBorders>
          </w:tcPr>
          <w:p w14:paraId="5E7976C8"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Наличие психологического раздела в утвержденных программах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w:t>
            </w:r>
            <w:r>
              <w:rPr>
                <w:rFonts w:ascii="Times New Roman" w:eastAsia="Times New Roman" w:hAnsi="Times New Roman"/>
                <w:color w:val="000000" w:themeColor="text1"/>
                <w:sz w:val="20"/>
                <w:szCs w:val="20"/>
                <w:lang w:eastAsia="ru-RU"/>
              </w:rPr>
              <w:lastRenderedPageBreak/>
              <w:t>учетом их психологических особенностей.</w:t>
            </w:r>
          </w:p>
          <w:p w14:paraId="74CEBC1B"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Наличие дополнительных образовательных программ, направленных на развитие психолого-педагогической компетентности педагогов, родителей; психологических рекомендаций по формированию и реализации индивидуальных учебных планов для творчески одаренных обучающихся и воспитанников.</w:t>
            </w:r>
          </w:p>
          <w:p w14:paraId="3A1355C4" w14:textId="77777777" w:rsidR="00F77F1B" w:rsidRDefault="00F77F1B" w:rsidP="008536F0">
            <w:pPr>
              <w:pStyle w:val="a9"/>
              <w:rPr>
                <w:rFonts w:ascii="Times New Roman" w:eastAsia="Times New Roman" w:hAnsi="Times New Roman"/>
                <w:color w:val="000000" w:themeColor="text1"/>
                <w:sz w:val="20"/>
                <w:szCs w:val="20"/>
                <w:lang w:eastAsia="ru-RU"/>
              </w:rPr>
            </w:pPr>
          </w:p>
          <w:p w14:paraId="12CE00B8" w14:textId="77777777" w:rsidR="00F77F1B" w:rsidRDefault="00F77F1B" w:rsidP="008536F0">
            <w:pPr>
              <w:pStyle w:val="a9"/>
              <w:rPr>
                <w:rFonts w:ascii="Times New Roman" w:eastAsia="Times New Roman" w:hAnsi="Times New Roman"/>
                <w:color w:val="000000" w:themeColor="text1"/>
                <w:sz w:val="20"/>
                <w:szCs w:val="20"/>
                <w:lang w:eastAsia="ru-RU"/>
              </w:rPr>
            </w:pPr>
          </w:p>
        </w:tc>
        <w:tc>
          <w:tcPr>
            <w:tcW w:w="2309" w:type="dxa"/>
            <w:tcBorders>
              <w:top w:val="single" w:sz="4" w:space="0" w:color="auto"/>
              <w:left w:val="single" w:sz="4" w:space="0" w:color="auto"/>
              <w:bottom w:val="single" w:sz="4" w:space="0" w:color="auto"/>
              <w:right w:val="single" w:sz="4" w:space="0" w:color="auto"/>
            </w:tcBorders>
            <w:hideMark/>
          </w:tcPr>
          <w:p w14:paraId="03FE5562"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Наличие психологического раздела в утвержденных программах развития универсальных учебных действий, программ воспитания и социализации обучающихся, воспитанников, коррекционных программ, индивидуальных учебных планов с </w:t>
            </w:r>
            <w:r>
              <w:rPr>
                <w:rFonts w:ascii="Times New Roman" w:eastAsia="Times New Roman" w:hAnsi="Times New Roman"/>
                <w:color w:val="000000" w:themeColor="text1"/>
                <w:sz w:val="20"/>
                <w:szCs w:val="20"/>
                <w:lang w:eastAsia="ru-RU"/>
              </w:rPr>
              <w:lastRenderedPageBreak/>
              <w:t>учетом их психологических особенностей.</w:t>
            </w:r>
          </w:p>
          <w:p w14:paraId="4F1E4F7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Наличие дополнительных образовательных программ, направленных на развитие психолого-педагогической компетентности педагогов, родителей; психологических рекомендаций по формированию и реализации индивидуальных учебных планов для творчески одаренных обучающихся и воспитанников. </w:t>
            </w:r>
          </w:p>
          <w:p w14:paraId="58DB7147"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 xml:space="preserve"> 3. Представленность в материалах результатов психологических обследований одаренных обучающихся и воспитанников.</w:t>
            </w:r>
          </w:p>
        </w:tc>
        <w:tc>
          <w:tcPr>
            <w:tcW w:w="1342" w:type="dxa"/>
            <w:tcBorders>
              <w:top w:val="single" w:sz="4" w:space="0" w:color="auto"/>
              <w:left w:val="single" w:sz="4" w:space="0" w:color="auto"/>
              <w:bottom w:val="single" w:sz="4" w:space="0" w:color="auto"/>
              <w:right w:val="single" w:sz="4" w:space="0" w:color="auto"/>
            </w:tcBorders>
          </w:tcPr>
          <w:p w14:paraId="7595A3F4" w14:textId="22834E89"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1FE7B1A5" w14:textId="77777777" w:rsidTr="00F77F1B">
        <w:tc>
          <w:tcPr>
            <w:tcW w:w="0" w:type="auto"/>
            <w:vMerge/>
            <w:tcBorders>
              <w:left w:val="single" w:sz="4" w:space="0" w:color="auto"/>
              <w:bottom w:val="single" w:sz="4" w:space="0" w:color="auto"/>
              <w:right w:val="single" w:sz="4" w:space="0" w:color="auto"/>
            </w:tcBorders>
            <w:vAlign w:val="center"/>
            <w:hideMark/>
          </w:tcPr>
          <w:p w14:paraId="6CD8D88D" w14:textId="77777777" w:rsidR="00F77F1B" w:rsidRDefault="00F77F1B" w:rsidP="008536F0">
            <w:pPr>
              <w:spacing w:after="0" w:line="240" w:lineRule="auto"/>
              <w:rPr>
                <w:rFonts w:ascii="Times New Roman" w:eastAsia="Times New Roman" w:hAnsi="Times New Roman" w:cs="Times New Roman"/>
                <w:color w:val="000000" w:themeColor="text1"/>
                <w:sz w:val="20"/>
                <w:szCs w:val="20"/>
              </w:rPr>
            </w:pPr>
          </w:p>
        </w:tc>
        <w:tc>
          <w:tcPr>
            <w:tcW w:w="2711" w:type="dxa"/>
            <w:tcBorders>
              <w:top w:val="single" w:sz="4" w:space="0" w:color="auto"/>
              <w:left w:val="single" w:sz="4" w:space="0" w:color="auto"/>
              <w:bottom w:val="single" w:sz="4" w:space="0" w:color="auto"/>
              <w:right w:val="single" w:sz="4" w:space="0" w:color="auto"/>
            </w:tcBorders>
            <w:hideMark/>
          </w:tcPr>
          <w:p w14:paraId="55F893B1" w14:textId="6E66F81C" w:rsidR="00F77F1B" w:rsidRDefault="00F77F1B" w:rsidP="008536F0">
            <w:pPr>
              <w:pStyle w:val="a9"/>
              <w:rPr>
                <w:rFonts w:ascii="Times New Roman" w:hAnsi="Times New Roman"/>
                <w:sz w:val="20"/>
                <w:szCs w:val="20"/>
              </w:rPr>
            </w:pPr>
            <w:r>
              <w:rPr>
                <w:rFonts w:ascii="Times New Roman" w:hAnsi="Times New Roman"/>
                <w:sz w:val="20"/>
                <w:szCs w:val="20"/>
              </w:rPr>
              <w:t>Разработка и реализация мониторинга личностной и метапредметной составляющей результатов освоения основной общеобразовательной программы, установленной федеральными государственными образовательными стандартами</w:t>
            </w:r>
          </w:p>
        </w:tc>
        <w:tc>
          <w:tcPr>
            <w:tcW w:w="2308" w:type="dxa"/>
            <w:tcBorders>
              <w:top w:val="single" w:sz="4" w:space="0" w:color="auto"/>
              <w:left w:val="single" w:sz="4" w:space="0" w:color="auto"/>
              <w:bottom w:val="single" w:sz="4" w:space="0" w:color="auto"/>
              <w:right w:val="single" w:sz="4" w:space="0" w:color="auto"/>
            </w:tcBorders>
          </w:tcPr>
          <w:p w14:paraId="3C46D64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Участвует в разработке и проведении мониторинга личностной и метапредметной составляющей результатов освоения основной общеобразовательной программы, установленной ФГОС.</w:t>
            </w:r>
          </w:p>
          <w:p w14:paraId="049727A1"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Проводит мониторинг в том числе </w:t>
            </w:r>
            <w:r>
              <w:rPr>
                <w:rFonts w:ascii="Times New Roman" w:eastAsia="Times New Roman" w:hAnsi="Times New Roman"/>
                <w:color w:val="000000" w:themeColor="text1"/>
                <w:sz w:val="20"/>
                <w:szCs w:val="20"/>
                <w:lang w:eastAsia="ru-RU"/>
              </w:rPr>
              <w:lastRenderedPageBreak/>
              <w:t xml:space="preserve">с использованием средств ИКТ. </w:t>
            </w:r>
          </w:p>
        </w:tc>
        <w:tc>
          <w:tcPr>
            <w:tcW w:w="2309" w:type="dxa"/>
            <w:tcBorders>
              <w:top w:val="single" w:sz="4" w:space="0" w:color="auto"/>
              <w:left w:val="single" w:sz="4" w:space="0" w:color="auto"/>
              <w:bottom w:val="single" w:sz="4" w:space="0" w:color="auto"/>
              <w:right w:val="single" w:sz="4" w:space="0" w:color="auto"/>
            </w:tcBorders>
            <w:hideMark/>
          </w:tcPr>
          <w:p w14:paraId="35D80A0E"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Участвует в разработке и проведении мониторинга личностной и метапредметной составляющей результатов освоения основной общеобразовательной программы, установленной федеральными государственными </w:t>
            </w:r>
            <w:r>
              <w:rPr>
                <w:rFonts w:ascii="Times New Roman" w:eastAsia="Times New Roman" w:hAnsi="Times New Roman"/>
                <w:color w:val="000000" w:themeColor="text1"/>
                <w:sz w:val="20"/>
                <w:szCs w:val="20"/>
                <w:lang w:eastAsia="ru-RU"/>
              </w:rPr>
              <w:lastRenderedPageBreak/>
              <w:t>образовательными стандартами</w:t>
            </w:r>
          </w:p>
          <w:p w14:paraId="3C068843"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Проводит мониторинг в том числе с использованием современных средств ИКТ и ЦРО. </w:t>
            </w:r>
          </w:p>
          <w:p w14:paraId="61A64FA0"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 Разрабатывает рекомендации для педагогов по итогам проведения мониторинга.</w:t>
            </w:r>
          </w:p>
        </w:tc>
        <w:tc>
          <w:tcPr>
            <w:tcW w:w="2309" w:type="dxa"/>
            <w:tcBorders>
              <w:top w:val="single" w:sz="4" w:space="0" w:color="auto"/>
              <w:left w:val="single" w:sz="4" w:space="0" w:color="auto"/>
              <w:bottom w:val="single" w:sz="4" w:space="0" w:color="auto"/>
              <w:right w:val="single" w:sz="4" w:space="0" w:color="auto"/>
            </w:tcBorders>
          </w:tcPr>
          <w:p w14:paraId="44498C6F"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1. Наличие психологического раздела в утвержденной программе мониторинга личностных и метапредметных результатов (ссылка на сайт).</w:t>
            </w:r>
          </w:p>
          <w:p w14:paraId="549D59F6"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Использование в том числе средства ИКТ в мониторинге. </w:t>
            </w:r>
          </w:p>
        </w:tc>
        <w:tc>
          <w:tcPr>
            <w:tcW w:w="2309" w:type="dxa"/>
            <w:tcBorders>
              <w:top w:val="single" w:sz="4" w:space="0" w:color="auto"/>
              <w:left w:val="single" w:sz="4" w:space="0" w:color="auto"/>
              <w:bottom w:val="single" w:sz="4" w:space="0" w:color="auto"/>
              <w:right w:val="single" w:sz="4" w:space="0" w:color="auto"/>
            </w:tcBorders>
            <w:hideMark/>
          </w:tcPr>
          <w:p w14:paraId="339111D4"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психологического раздела в утвержденной программе мониторинга личностных и метапредметных результатов (ссылка на сайт).</w:t>
            </w:r>
          </w:p>
          <w:p w14:paraId="5F65B53A"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Использование в мониторинге в том числе средства ИКТ, ЦРО. </w:t>
            </w:r>
          </w:p>
          <w:p w14:paraId="5BE64949"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 xml:space="preserve">3. Наличие рекомендаций для </w:t>
            </w:r>
            <w:r>
              <w:rPr>
                <w:rFonts w:ascii="Times New Roman" w:eastAsia="Times New Roman" w:hAnsi="Times New Roman"/>
                <w:color w:val="000000" w:themeColor="text1"/>
                <w:sz w:val="20"/>
                <w:szCs w:val="20"/>
                <w:lang w:eastAsia="ru-RU"/>
              </w:rPr>
              <w:lastRenderedPageBreak/>
              <w:t>педагогов по итогам мониторинга личностных и метапредметных результатов.</w:t>
            </w:r>
          </w:p>
        </w:tc>
        <w:tc>
          <w:tcPr>
            <w:tcW w:w="1342" w:type="dxa"/>
            <w:tcBorders>
              <w:top w:val="single" w:sz="4" w:space="0" w:color="auto"/>
              <w:left w:val="single" w:sz="4" w:space="0" w:color="auto"/>
              <w:bottom w:val="single" w:sz="4" w:space="0" w:color="auto"/>
              <w:right w:val="single" w:sz="4" w:space="0" w:color="auto"/>
            </w:tcBorders>
          </w:tcPr>
          <w:p w14:paraId="2C965FD8" w14:textId="1DDA7366"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7E896FDF" w14:textId="77777777" w:rsidTr="00F77F1B">
        <w:tc>
          <w:tcPr>
            <w:tcW w:w="2100" w:type="dxa"/>
            <w:vMerge w:val="restart"/>
            <w:tcBorders>
              <w:top w:val="single" w:sz="4" w:space="0" w:color="auto"/>
              <w:left w:val="single" w:sz="4" w:space="0" w:color="auto"/>
              <w:right w:val="single" w:sz="4" w:space="0" w:color="auto"/>
            </w:tcBorders>
            <w:hideMark/>
          </w:tcPr>
          <w:p w14:paraId="502D2B71" w14:textId="20988148" w:rsidR="00F77F1B" w:rsidRDefault="00F77F1B" w:rsidP="008536F0">
            <w:pPr>
              <w:spacing w:after="0" w:line="240" w:lineRule="auto"/>
              <w:rPr>
                <w:rFonts w:ascii="Times New Roman" w:hAnsi="Times New Roman" w:cs="Times New Roman"/>
                <w:sz w:val="20"/>
                <w:szCs w:val="20"/>
              </w:rPr>
            </w:pPr>
            <w:bookmarkStart w:id="152" w:name="_Hlk156151165"/>
            <w:r>
              <w:rPr>
                <w:rFonts w:ascii="Times New Roman" w:hAnsi="Times New Roman" w:cs="Times New Roman"/>
                <w:sz w:val="20"/>
                <w:szCs w:val="20"/>
              </w:rPr>
              <w:t>Психологическая экспертиза (оценка) комфортности и безопасности образовательной среды образовательных организаций</w:t>
            </w:r>
            <w:bookmarkEnd w:id="152"/>
          </w:p>
        </w:tc>
        <w:tc>
          <w:tcPr>
            <w:tcW w:w="2711" w:type="dxa"/>
            <w:tcBorders>
              <w:top w:val="single" w:sz="4" w:space="0" w:color="auto"/>
              <w:left w:val="single" w:sz="4" w:space="0" w:color="auto"/>
              <w:bottom w:val="single" w:sz="4" w:space="0" w:color="auto"/>
              <w:right w:val="single" w:sz="4" w:space="0" w:color="auto"/>
            </w:tcBorders>
          </w:tcPr>
          <w:p w14:paraId="6FE867BD" w14:textId="13C0DF1C" w:rsidR="00F77F1B" w:rsidRDefault="00F77F1B"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Психологический мониторинг и анализ эффективности использования методов и средств образовательной деятельности. Оказание психологической поддержки педагогам и преподавателям в проектной деятельности по совершенствованию образовательного процесса и консультирование их при выборе образовательных технологий с учетом индивидуально-психологических особенностей и образовательных потребностей обучающихся.</w:t>
            </w:r>
          </w:p>
          <w:p w14:paraId="41E0A7C2" w14:textId="77777777" w:rsidR="00F77F1B" w:rsidRDefault="00F77F1B" w:rsidP="008536F0">
            <w:pPr>
              <w:pStyle w:val="a9"/>
              <w:rPr>
                <w:rFonts w:ascii="Times New Roman" w:hAnsi="Times New Roman"/>
                <w:sz w:val="20"/>
                <w:szCs w:val="20"/>
              </w:rPr>
            </w:pPr>
          </w:p>
        </w:tc>
        <w:tc>
          <w:tcPr>
            <w:tcW w:w="2308" w:type="dxa"/>
            <w:tcBorders>
              <w:top w:val="single" w:sz="4" w:space="0" w:color="auto"/>
              <w:left w:val="single" w:sz="4" w:space="0" w:color="auto"/>
              <w:bottom w:val="single" w:sz="4" w:space="0" w:color="auto"/>
              <w:right w:val="single" w:sz="4" w:space="0" w:color="auto"/>
            </w:tcBorders>
          </w:tcPr>
          <w:p w14:paraId="62909F1B"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Проводит анализ эффективности использования методов и средств образовательной деятельности с учетом возрастного и психофизического развития обучающихся.</w:t>
            </w:r>
          </w:p>
          <w:p w14:paraId="6134C2A5"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индивидуально-психологических особенностей и образовательных потребностей обучающихся.</w:t>
            </w:r>
          </w:p>
          <w:p w14:paraId="401C2D1A"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Разрабатывает совместно с педагогами и преподавателями индивидуальный образовательный маршрут с учетом особенностей и образовательных </w:t>
            </w:r>
            <w:r>
              <w:rPr>
                <w:rFonts w:ascii="Times New Roman" w:eastAsia="Times New Roman" w:hAnsi="Times New Roman"/>
                <w:color w:val="000000" w:themeColor="text1"/>
                <w:sz w:val="20"/>
                <w:szCs w:val="20"/>
                <w:lang w:eastAsia="ru-RU"/>
              </w:rPr>
              <w:lastRenderedPageBreak/>
              <w:t>потребностей конкретного обучающегося.</w:t>
            </w:r>
          </w:p>
          <w:p w14:paraId="13FB0D46" w14:textId="77777777" w:rsidR="00F77F1B" w:rsidRDefault="00F77F1B" w:rsidP="008536F0">
            <w:pPr>
              <w:pStyle w:val="a9"/>
              <w:rPr>
                <w:rFonts w:ascii="Times New Roman" w:eastAsia="Times New Roman" w:hAnsi="Times New Roman"/>
                <w:color w:val="000000" w:themeColor="text1"/>
                <w:sz w:val="20"/>
                <w:szCs w:val="20"/>
                <w:lang w:eastAsia="ru-RU"/>
              </w:rPr>
            </w:pPr>
          </w:p>
        </w:tc>
        <w:tc>
          <w:tcPr>
            <w:tcW w:w="2309" w:type="dxa"/>
            <w:tcBorders>
              <w:top w:val="single" w:sz="4" w:space="0" w:color="auto"/>
              <w:left w:val="single" w:sz="4" w:space="0" w:color="auto"/>
              <w:bottom w:val="single" w:sz="4" w:space="0" w:color="auto"/>
              <w:right w:val="single" w:sz="4" w:space="0" w:color="auto"/>
            </w:tcBorders>
            <w:hideMark/>
          </w:tcPr>
          <w:p w14:paraId="2138ED34"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1. Проводит мониторинг и анализ эффективности использования методов и средств образовательной деятельности с учетом возрастного и психофизического развития обучающихся.</w:t>
            </w:r>
          </w:p>
          <w:p w14:paraId="1FF0B544"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Разрабатывает и реализует программы психологического сопровождения инновационных процессов в образовательной организации, в том числе программы поддержки объединений обучающихся и ученического самоуправления. </w:t>
            </w:r>
          </w:p>
          <w:p w14:paraId="7066AF3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Разрабатывает совместно с педагогами и преподавателями индивидуальный образовательный маршрут с учетом особенностей и </w:t>
            </w:r>
            <w:r>
              <w:rPr>
                <w:rFonts w:ascii="Times New Roman" w:eastAsia="Times New Roman" w:hAnsi="Times New Roman"/>
                <w:color w:val="000000" w:themeColor="text1"/>
                <w:sz w:val="20"/>
                <w:szCs w:val="20"/>
                <w:lang w:eastAsia="ru-RU"/>
              </w:rPr>
              <w:lastRenderedPageBreak/>
              <w:t>образовательных потребностей конкретного обучающегося.</w:t>
            </w:r>
          </w:p>
        </w:tc>
        <w:tc>
          <w:tcPr>
            <w:tcW w:w="2309" w:type="dxa"/>
            <w:tcBorders>
              <w:top w:val="single" w:sz="4" w:space="0" w:color="auto"/>
              <w:left w:val="single" w:sz="4" w:space="0" w:color="auto"/>
              <w:bottom w:val="single" w:sz="4" w:space="0" w:color="auto"/>
              <w:right w:val="single" w:sz="4" w:space="0" w:color="auto"/>
            </w:tcBorders>
          </w:tcPr>
          <w:p w14:paraId="2E5CD60E"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1. Наличие методических рекомендаций педагогам и преподавателям по итогам анализа эффективности использования методов и средств образовательной деятельности с учетом возрастного и психофизического развития обучающихся.</w:t>
            </w:r>
          </w:p>
          <w:p w14:paraId="3A8CA15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Наличие индивидуальных образовательных маршрутов с учетом особенностей и образовательных потребностей конкретных обучающихся (ссылка на сайт).</w:t>
            </w:r>
          </w:p>
        </w:tc>
        <w:tc>
          <w:tcPr>
            <w:tcW w:w="2309" w:type="dxa"/>
            <w:tcBorders>
              <w:top w:val="single" w:sz="4" w:space="0" w:color="auto"/>
              <w:left w:val="single" w:sz="4" w:space="0" w:color="auto"/>
              <w:bottom w:val="single" w:sz="4" w:space="0" w:color="auto"/>
              <w:right w:val="single" w:sz="4" w:space="0" w:color="auto"/>
            </w:tcBorders>
            <w:hideMark/>
          </w:tcPr>
          <w:p w14:paraId="401660AB"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аналитической справки по итогам мониторинга эффективности использования методов и средств образовательной деятельности с учетом возрастного и психофизического развития обучающихся.</w:t>
            </w:r>
          </w:p>
          <w:p w14:paraId="358766B3"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Наличие методических рекомендаций педагогам и преподавателям по итогам мониторинга эффективности использования методов и средств образовательной деятельности с учетом возрастного и психофизического развития обучающихся.</w:t>
            </w:r>
          </w:p>
          <w:p w14:paraId="267BAE0E"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 xml:space="preserve">3. Наличие индивидуальных образовательных маршрутов с учетом особенностей и образовательных </w:t>
            </w:r>
            <w:r>
              <w:rPr>
                <w:rFonts w:ascii="Times New Roman" w:eastAsia="Times New Roman" w:hAnsi="Times New Roman"/>
                <w:color w:val="000000" w:themeColor="text1"/>
                <w:sz w:val="20"/>
                <w:szCs w:val="20"/>
                <w:lang w:eastAsia="ru-RU"/>
              </w:rPr>
              <w:lastRenderedPageBreak/>
              <w:t>потребностей конкретных обучающихся и утвержденной программы психологического сопровождения инновационных процессов в образовательной организации, в том числе программы поддержки объединений обучающихся и ученического самоуправления.</w:t>
            </w:r>
          </w:p>
        </w:tc>
        <w:tc>
          <w:tcPr>
            <w:tcW w:w="1342" w:type="dxa"/>
            <w:tcBorders>
              <w:top w:val="single" w:sz="4" w:space="0" w:color="auto"/>
              <w:left w:val="single" w:sz="4" w:space="0" w:color="auto"/>
              <w:bottom w:val="single" w:sz="4" w:space="0" w:color="auto"/>
              <w:right w:val="single" w:sz="4" w:space="0" w:color="auto"/>
            </w:tcBorders>
          </w:tcPr>
          <w:p w14:paraId="71D11E6F" w14:textId="66E2977D"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0014F186" w14:textId="77777777" w:rsidTr="00F77F1B">
        <w:tc>
          <w:tcPr>
            <w:tcW w:w="0" w:type="auto"/>
            <w:vMerge/>
            <w:tcBorders>
              <w:left w:val="single" w:sz="4" w:space="0" w:color="auto"/>
              <w:bottom w:val="single" w:sz="4" w:space="0" w:color="auto"/>
              <w:right w:val="single" w:sz="4" w:space="0" w:color="auto"/>
            </w:tcBorders>
            <w:vAlign w:val="center"/>
            <w:hideMark/>
          </w:tcPr>
          <w:p w14:paraId="49E84E50" w14:textId="77777777" w:rsidR="00F77F1B" w:rsidRDefault="00F77F1B" w:rsidP="008536F0">
            <w:pPr>
              <w:spacing w:after="0" w:line="240" w:lineRule="auto"/>
              <w:rPr>
                <w:rFonts w:ascii="Times New Roman" w:hAnsi="Times New Roman" w:cs="Times New Roman"/>
                <w:sz w:val="20"/>
                <w:szCs w:val="20"/>
              </w:rPr>
            </w:pPr>
          </w:p>
        </w:tc>
        <w:tc>
          <w:tcPr>
            <w:tcW w:w="2711" w:type="dxa"/>
            <w:tcBorders>
              <w:top w:val="single" w:sz="4" w:space="0" w:color="auto"/>
              <w:left w:val="single" w:sz="4" w:space="0" w:color="auto"/>
              <w:bottom w:val="single" w:sz="4" w:space="0" w:color="auto"/>
              <w:right w:val="single" w:sz="4" w:space="0" w:color="auto"/>
            </w:tcBorders>
            <w:hideMark/>
          </w:tcPr>
          <w:p w14:paraId="7011348B" w14:textId="038CDC58" w:rsidR="00F77F1B" w:rsidRDefault="00F77F1B" w:rsidP="008536F0">
            <w:pPr>
              <w:pStyle w:val="a9"/>
              <w:rPr>
                <w:rFonts w:ascii="Times New Roman" w:hAnsi="Times New Roman"/>
                <w:sz w:val="20"/>
                <w:szCs w:val="20"/>
              </w:rPr>
            </w:pPr>
            <w:r>
              <w:rPr>
                <w:rFonts w:ascii="Times New Roman" w:hAnsi="Times New Roman"/>
                <w:sz w:val="20"/>
                <w:szCs w:val="20"/>
              </w:rPr>
              <w:t>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w:t>
            </w:r>
          </w:p>
        </w:tc>
        <w:tc>
          <w:tcPr>
            <w:tcW w:w="2308" w:type="dxa"/>
            <w:tcBorders>
              <w:top w:val="single" w:sz="4" w:space="0" w:color="auto"/>
              <w:left w:val="single" w:sz="4" w:space="0" w:color="auto"/>
              <w:bottom w:val="single" w:sz="4" w:space="0" w:color="auto"/>
              <w:right w:val="single" w:sz="4" w:space="0" w:color="auto"/>
            </w:tcBorders>
          </w:tcPr>
          <w:p w14:paraId="5F199E66"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Осуществляет психологическую оценку образовательной среды, в том числе ее безопасности и комфортности, и образовательных технологий. </w:t>
            </w:r>
          </w:p>
          <w:p w14:paraId="74DE8A17" w14:textId="77777777" w:rsidR="00F77F1B" w:rsidRDefault="00F77F1B" w:rsidP="008536F0">
            <w:pPr>
              <w:pStyle w:val="a9"/>
              <w:rPr>
                <w:rFonts w:ascii="Times New Roman" w:eastAsia="Times New Roman" w:hAnsi="Times New Roman"/>
                <w:color w:val="000000" w:themeColor="text1"/>
                <w:sz w:val="20"/>
                <w:szCs w:val="20"/>
                <w:lang w:eastAsia="ru-RU"/>
              </w:rPr>
            </w:pPr>
          </w:p>
        </w:tc>
        <w:tc>
          <w:tcPr>
            <w:tcW w:w="2309" w:type="dxa"/>
            <w:tcBorders>
              <w:top w:val="single" w:sz="4" w:space="0" w:color="auto"/>
              <w:left w:val="single" w:sz="4" w:space="0" w:color="auto"/>
              <w:bottom w:val="single" w:sz="4" w:space="0" w:color="auto"/>
              <w:right w:val="single" w:sz="4" w:space="0" w:color="auto"/>
            </w:tcBorders>
            <w:hideMark/>
          </w:tcPr>
          <w:p w14:paraId="186488CC"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Осуществляет психологическую оценкуобразовательной среды, в том числе ее безопасности и комфортности, и образовательных технологий.</w:t>
            </w:r>
          </w:p>
          <w:p w14:paraId="63E0B813"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Разрабатывает рекомендации и/или консультирует педагогов по проектированию и совершенствованию среды.</w:t>
            </w:r>
          </w:p>
        </w:tc>
        <w:tc>
          <w:tcPr>
            <w:tcW w:w="2309" w:type="dxa"/>
            <w:tcBorders>
              <w:top w:val="single" w:sz="4" w:space="0" w:color="auto"/>
              <w:left w:val="single" w:sz="4" w:space="0" w:color="auto"/>
              <w:bottom w:val="single" w:sz="4" w:space="0" w:color="auto"/>
              <w:right w:val="single" w:sz="4" w:space="0" w:color="auto"/>
            </w:tcBorders>
          </w:tcPr>
          <w:p w14:paraId="3F02930F"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Представленность в материалах результатов экспертизы программы развития образовательной организации с целью определения степени безопасности и комфортности образовательной среды.</w:t>
            </w:r>
          </w:p>
        </w:tc>
        <w:tc>
          <w:tcPr>
            <w:tcW w:w="2309" w:type="dxa"/>
            <w:tcBorders>
              <w:top w:val="single" w:sz="4" w:space="0" w:color="auto"/>
              <w:left w:val="single" w:sz="4" w:space="0" w:color="auto"/>
              <w:bottom w:val="single" w:sz="4" w:space="0" w:color="auto"/>
              <w:right w:val="single" w:sz="4" w:space="0" w:color="auto"/>
            </w:tcBorders>
            <w:hideMark/>
          </w:tcPr>
          <w:p w14:paraId="60D07E5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Представленность в материалах результатов экспертизы программы развития образовательной организации с целью определения степени безопасности и комфортности образовательной среды.</w:t>
            </w:r>
          </w:p>
          <w:p w14:paraId="398BABEB"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2.Наличие аналитической справки по итогам результатов экспертизы программы развития образовательной организации с целью определения степени безопасности и комфортности образовательной среды.</w:t>
            </w:r>
          </w:p>
          <w:p w14:paraId="3E4F27D2"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 xml:space="preserve">3. Наличие рекомендаций для педагогов по проектированию и </w:t>
            </w:r>
            <w:r>
              <w:rPr>
                <w:rFonts w:ascii="Times New Roman" w:eastAsia="Times New Roman" w:hAnsi="Times New Roman"/>
                <w:color w:val="000000" w:themeColor="text1"/>
                <w:sz w:val="20"/>
                <w:szCs w:val="20"/>
                <w:lang w:eastAsia="ru-RU"/>
              </w:rPr>
              <w:lastRenderedPageBreak/>
              <w:t>совершенствованию среды.</w:t>
            </w:r>
          </w:p>
        </w:tc>
        <w:tc>
          <w:tcPr>
            <w:tcW w:w="1342" w:type="dxa"/>
            <w:tcBorders>
              <w:top w:val="single" w:sz="4" w:space="0" w:color="auto"/>
              <w:left w:val="single" w:sz="4" w:space="0" w:color="auto"/>
              <w:bottom w:val="single" w:sz="4" w:space="0" w:color="auto"/>
              <w:right w:val="single" w:sz="4" w:space="0" w:color="auto"/>
            </w:tcBorders>
          </w:tcPr>
          <w:p w14:paraId="7DB767C5" w14:textId="56E9EAD3"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736E52F8" w14:textId="77777777" w:rsidTr="00F77F1B">
        <w:tc>
          <w:tcPr>
            <w:tcW w:w="2100" w:type="dxa"/>
            <w:vMerge w:val="restart"/>
            <w:tcBorders>
              <w:top w:val="single" w:sz="4" w:space="0" w:color="auto"/>
              <w:left w:val="single" w:sz="4" w:space="0" w:color="auto"/>
              <w:right w:val="single" w:sz="4" w:space="0" w:color="auto"/>
            </w:tcBorders>
            <w:hideMark/>
          </w:tcPr>
          <w:p w14:paraId="70375B87" w14:textId="7F862C7B" w:rsidR="00F77F1B" w:rsidRDefault="00F77F1B" w:rsidP="008536F0">
            <w:pPr>
              <w:spacing w:after="0" w:line="240" w:lineRule="auto"/>
              <w:rPr>
                <w:rFonts w:ascii="Times New Roman" w:hAnsi="Times New Roman" w:cs="Times New Roman"/>
                <w:sz w:val="20"/>
                <w:szCs w:val="20"/>
              </w:rPr>
            </w:pPr>
            <w:bookmarkStart w:id="153" w:name="_Hlk156151184"/>
            <w:r>
              <w:rPr>
                <w:rFonts w:ascii="Times New Roman" w:hAnsi="Times New Roman" w:cs="Times New Roman"/>
                <w:sz w:val="20"/>
                <w:szCs w:val="20"/>
              </w:rPr>
              <w:t>Психологическое консультирование субъектов образовательного процесса</w:t>
            </w:r>
            <w:bookmarkEnd w:id="153"/>
          </w:p>
        </w:tc>
        <w:tc>
          <w:tcPr>
            <w:tcW w:w="2711" w:type="dxa"/>
            <w:tcBorders>
              <w:top w:val="single" w:sz="4" w:space="0" w:color="auto"/>
              <w:left w:val="single" w:sz="4" w:space="0" w:color="auto"/>
              <w:bottom w:val="single" w:sz="4" w:space="0" w:color="auto"/>
              <w:right w:val="single" w:sz="4" w:space="0" w:color="auto"/>
            </w:tcBorders>
            <w:hideMark/>
          </w:tcPr>
          <w:p w14:paraId="16BF4142" w14:textId="15A2F213" w:rsidR="00F77F1B" w:rsidRDefault="00F77F1B" w:rsidP="008536F0">
            <w:pPr>
              <w:pStyle w:val="a9"/>
              <w:rPr>
                <w:rFonts w:ascii="Times New Roman" w:hAnsi="Times New Roman"/>
                <w:sz w:val="20"/>
                <w:szCs w:val="20"/>
              </w:rPr>
            </w:pPr>
            <w:r>
              <w:rPr>
                <w:rFonts w:ascii="Times New Roman" w:hAnsi="Times New Roman"/>
                <w:sz w:val="20"/>
                <w:szCs w:val="20"/>
              </w:rPr>
              <w:t>Консультирование обучающихся по проблемам самопознания, профессионального самоопределения, личностным проблемам, вопросам взаимоотношений в коллективе и другим вопросам</w:t>
            </w:r>
          </w:p>
        </w:tc>
        <w:tc>
          <w:tcPr>
            <w:tcW w:w="2308" w:type="dxa"/>
            <w:tcBorders>
              <w:top w:val="single" w:sz="4" w:space="0" w:color="auto"/>
              <w:left w:val="single" w:sz="4" w:space="0" w:color="auto"/>
              <w:bottom w:val="single" w:sz="4" w:space="0" w:color="auto"/>
              <w:right w:val="single" w:sz="4" w:space="0" w:color="auto"/>
            </w:tcBorders>
          </w:tcPr>
          <w:p w14:paraId="4237342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Проводит индивидуальные и групповые консультации обучающихся по вопросам обучения, развития, осознанного и ответственного выбора дальнейшей профессиональной карьеры, самовоспитания, взаимоотношений со взрослыми и сверстниками.</w:t>
            </w:r>
          </w:p>
        </w:tc>
        <w:tc>
          <w:tcPr>
            <w:tcW w:w="2309" w:type="dxa"/>
            <w:tcBorders>
              <w:top w:val="single" w:sz="4" w:space="0" w:color="auto"/>
              <w:left w:val="single" w:sz="4" w:space="0" w:color="auto"/>
              <w:bottom w:val="single" w:sz="4" w:space="0" w:color="auto"/>
              <w:right w:val="single" w:sz="4" w:space="0" w:color="auto"/>
            </w:tcBorders>
            <w:hideMark/>
          </w:tcPr>
          <w:p w14:paraId="5AD89854"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Проводит индивидуальные и групповые консультации обучающихся по вопросам обучения, развития, проблемам осознанного и ответственного выбора дальнейшей профессиональной карьеры, самовоспитания, взаимоотношений со взрослыми и сверстниками.</w:t>
            </w:r>
          </w:p>
          <w:p w14:paraId="4258B864"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Проводит консультирование обучающихся по проблемам самопознания, профессионального самоопределения, личностным проблемам, вопросам взаимоотношений в коллективе и другим вопросам.</w:t>
            </w:r>
          </w:p>
        </w:tc>
        <w:tc>
          <w:tcPr>
            <w:tcW w:w="2309" w:type="dxa"/>
            <w:tcBorders>
              <w:top w:val="single" w:sz="4" w:space="0" w:color="auto"/>
              <w:left w:val="single" w:sz="4" w:space="0" w:color="auto"/>
              <w:bottom w:val="single" w:sz="4" w:space="0" w:color="auto"/>
              <w:right w:val="single" w:sz="4" w:space="0" w:color="auto"/>
            </w:tcBorders>
          </w:tcPr>
          <w:p w14:paraId="60A6A10E"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информации о результатах консультирования, представлений у обучающихся о психологических возможностях для обучения, о психологическом здоровье, о способах осознанного выбора профессии, о бесконфликтном общении и т.п.</w:t>
            </w:r>
          </w:p>
        </w:tc>
        <w:tc>
          <w:tcPr>
            <w:tcW w:w="2309" w:type="dxa"/>
            <w:tcBorders>
              <w:top w:val="single" w:sz="4" w:space="0" w:color="auto"/>
              <w:left w:val="single" w:sz="4" w:space="0" w:color="auto"/>
              <w:bottom w:val="single" w:sz="4" w:space="0" w:color="auto"/>
              <w:right w:val="single" w:sz="4" w:space="0" w:color="auto"/>
            </w:tcBorders>
            <w:hideMark/>
          </w:tcPr>
          <w:p w14:paraId="737D6FEC"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информации о результатах консультирования, сформированности представлений у обучающихся о психологических возможностях для обучения, о психологическом здоровье, о способах осознанного выбора профессии, о бесконфликтном общении и т.п.</w:t>
            </w:r>
          </w:p>
          <w:p w14:paraId="2E3BA8C5"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2. У обучающихся формируются представление в решении личностных проблем, умение самоопределяться в профессии, выстраивать конструктивные взаимоотношения в коллективе и т.п.</w:t>
            </w:r>
          </w:p>
        </w:tc>
        <w:tc>
          <w:tcPr>
            <w:tcW w:w="1342" w:type="dxa"/>
            <w:tcBorders>
              <w:top w:val="single" w:sz="4" w:space="0" w:color="auto"/>
              <w:left w:val="single" w:sz="4" w:space="0" w:color="auto"/>
              <w:bottom w:val="single" w:sz="4" w:space="0" w:color="auto"/>
              <w:right w:val="single" w:sz="4" w:space="0" w:color="auto"/>
            </w:tcBorders>
          </w:tcPr>
          <w:p w14:paraId="41C6671B" w14:textId="64F99C31"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61E93E78" w14:textId="77777777" w:rsidTr="00F77F1B">
        <w:tc>
          <w:tcPr>
            <w:tcW w:w="0" w:type="auto"/>
            <w:vMerge/>
            <w:tcBorders>
              <w:left w:val="single" w:sz="4" w:space="0" w:color="auto"/>
              <w:bottom w:val="single" w:sz="4" w:space="0" w:color="auto"/>
              <w:right w:val="single" w:sz="4" w:space="0" w:color="auto"/>
            </w:tcBorders>
            <w:vAlign w:val="center"/>
            <w:hideMark/>
          </w:tcPr>
          <w:p w14:paraId="0F6146DB" w14:textId="77777777" w:rsidR="00F77F1B" w:rsidRDefault="00F77F1B" w:rsidP="008536F0">
            <w:pPr>
              <w:spacing w:after="0" w:line="240" w:lineRule="auto"/>
              <w:rPr>
                <w:rFonts w:ascii="Times New Roman" w:hAnsi="Times New Roman" w:cs="Times New Roman"/>
                <w:sz w:val="20"/>
                <w:szCs w:val="20"/>
              </w:rPr>
            </w:pPr>
          </w:p>
        </w:tc>
        <w:tc>
          <w:tcPr>
            <w:tcW w:w="2711" w:type="dxa"/>
            <w:tcBorders>
              <w:top w:val="single" w:sz="4" w:space="0" w:color="auto"/>
              <w:left w:val="single" w:sz="4" w:space="0" w:color="auto"/>
              <w:bottom w:val="single" w:sz="4" w:space="0" w:color="auto"/>
              <w:right w:val="single" w:sz="4" w:space="0" w:color="auto"/>
            </w:tcBorders>
            <w:hideMark/>
          </w:tcPr>
          <w:p w14:paraId="21E80864" w14:textId="054D3161" w:rsidR="00F77F1B" w:rsidRDefault="00F77F1B" w:rsidP="008536F0">
            <w:pPr>
              <w:pStyle w:val="a9"/>
              <w:rPr>
                <w:rFonts w:ascii="Times New Roman" w:hAnsi="Times New Roman"/>
                <w:sz w:val="20"/>
                <w:szCs w:val="20"/>
              </w:rPr>
            </w:pPr>
            <w:r>
              <w:rPr>
                <w:rFonts w:ascii="Times New Roman" w:hAnsi="Times New Roman"/>
                <w:sz w:val="20"/>
                <w:szCs w:val="20"/>
              </w:rPr>
              <w:t xml:space="preserve">Консультирование администрации, педагогов, преподавателей и других работников образовательных организаций </w:t>
            </w:r>
          </w:p>
        </w:tc>
        <w:tc>
          <w:tcPr>
            <w:tcW w:w="2308" w:type="dxa"/>
            <w:tcBorders>
              <w:top w:val="single" w:sz="4" w:space="0" w:color="auto"/>
              <w:left w:val="single" w:sz="4" w:space="0" w:color="auto"/>
              <w:bottom w:val="single" w:sz="4" w:space="0" w:color="auto"/>
              <w:right w:val="single" w:sz="4" w:space="0" w:color="auto"/>
            </w:tcBorders>
          </w:tcPr>
          <w:p w14:paraId="5D96AD15"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Проводит консультации для педагогов, преподавателей и других работников образовательных организаций по психологическим проблемам обучения, воспитания и развития обучающихся.</w:t>
            </w:r>
          </w:p>
          <w:p w14:paraId="787AE6C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2.Проводит консультации для </w:t>
            </w:r>
            <w:r>
              <w:rPr>
                <w:rFonts w:ascii="Times New Roman" w:eastAsia="Times New Roman" w:hAnsi="Times New Roman"/>
                <w:color w:val="000000" w:themeColor="text1"/>
                <w:sz w:val="20"/>
                <w:szCs w:val="20"/>
                <w:lang w:eastAsia="ru-RU"/>
              </w:rPr>
              <w:lastRenderedPageBreak/>
              <w:t>родителей (законных представителей) по проблемам взаимоотношений с обучающимися, их развития, по психологическим проблемам обучения, воспитания и развития обучающихся, профессионального самоопределения и другим вопросам.</w:t>
            </w:r>
          </w:p>
        </w:tc>
        <w:tc>
          <w:tcPr>
            <w:tcW w:w="2309" w:type="dxa"/>
            <w:tcBorders>
              <w:top w:val="single" w:sz="4" w:space="0" w:color="auto"/>
              <w:left w:val="single" w:sz="4" w:space="0" w:color="auto"/>
              <w:bottom w:val="single" w:sz="4" w:space="0" w:color="auto"/>
              <w:right w:val="single" w:sz="4" w:space="0" w:color="auto"/>
            </w:tcBorders>
            <w:hideMark/>
          </w:tcPr>
          <w:p w14:paraId="1DF44C91"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Проводит консультации для администрации, педагогов, преподавателей и других работников образовательных организаций по проблемам взаимоотношений в трудовом коллективе и другим профессиональным </w:t>
            </w:r>
            <w:r>
              <w:rPr>
                <w:rFonts w:ascii="Times New Roman" w:eastAsia="Times New Roman" w:hAnsi="Times New Roman"/>
                <w:color w:val="000000" w:themeColor="text1"/>
                <w:sz w:val="20"/>
                <w:szCs w:val="20"/>
                <w:lang w:eastAsia="ru-RU"/>
              </w:rPr>
              <w:lastRenderedPageBreak/>
              <w:t>вопросам, по психологическим проблемам обучения, воспитания и развития обучающихся.</w:t>
            </w:r>
          </w:p>
          <w:p w14:paraId="402A1C49"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2.Проводит консультации для родителей (законных представителей) по проблемам взаимоотношений с обучающимися, их развития, по психологическим проблемам обучения, воспитания и развития обучающихся, профессионального самоопределения и другим вопросам.</w:t>
            </w:r>
          </w:p>
        </w:tc>
        <w:tc>
          <w:tcPr>
            <w:tcW w:w="2309" w:type="dxa"/>
            <w:tcBorders>
              <w:top w:val="single" w:sz="4" w:space="0" w:color="auto"/>
              <w:left w:val="single" w:sz="4" w:space="0" w:color="auto"/>
              <w:bottom w:val="single" w:sz="4" w:space="0" w:color="auto"/>
              <w:right w:val="single" w:sz="4" w:space="0" w:color="auto"/>
            </w:tcBorders>
          </w:tcPr>
          <w:p w14:paraId="2A8BEC8B" w14:textId="77777777" w:rsidR="00F77F1B" w:rsidRDefault="00F77F1B" w:rsidP="008536F0">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s="Times New Roman"/>
                <w:bCs/>
                <w:sz w:val="20"/>
                <w:szCs w:val="20"/>
              </w:rPr>
              <w:lastRenderedPageBreak/>
              <w:t xml:space="preserve">1. Наличие анализа результатов консультирования администрации, педагогов, преподавателей и других работников образовательных организаций по проблемам взаимоотношений в трудовом коллективе и другим </w:t>
            </w:r>
            <w:r>
              <w:rPr>
                <w:rFonts w:ascii="Times New Roman" w:hAnsi="Times New Roman" w:cs="Times New Roman"/>
                <w:bCs/>
                <w:sz w:val="20"/>
                <w:szCs w:val="20"/>
              </w:rPr>
              <w:lastRenderedPageBreak/>
              <w:t>профессиональным вопросам, по психологическим проблемам обучения, воспитания и развития обучающихся.</w:t>
            </w:r>
          </w:p>
        </w:tc>
        <w:tc>
          <w:tcPr>
            <w:tcW w:w="2309" w:type="dxa"/>
            <w:tcBorders>
              <w:top w:val="single" w:sz="4" w:space="0" w:color="auto"/>
              <w:left w:val="single" w:sz="4" w:space="0" w:color="auto"/>
              <w:bottom w:val="single" w:sz="4" w:space="0" w:color="auto"/>
              <w:right w:val="single" w:sz="4" w:space="0" w:color="auto"/>
            </w:tcBorders>
            <w:hideMark/>
          </w:tcPr>
          <w:p w14:paraId="54FE6A09" w14:textId="77777777" w:rsidR="00F77F1B" w:rsidRDefault="00F77F1B" w:rsidP="008536F0">
            <w:pPr>
              <w:pStyle w:val="ConsPlusNormal"/>
              <w:jc w:val="both"/>
              <w:rPr>
                <w:rFonts w:ascii="Times New Roman" w:hAnsi="Times New Roman" w:cs="Times New Roman"/>
              </w:rPr>
            </w:pPr>
            <w:r>
              <w:rPr>
                <w:rFonts w:ascii="Times New Roman" w:hAnsi="Times New Roman" w:cs="Times New Roman"/>
                <w:bCs/>
              </w:rPr>
              <w:lastRenderedPageBreak/>
              <w:t>1. Наличие анализа консультирования</w:t>
            </w:r>
            <w:r>
              <w:rPr>
                <w:rFonts w:ascii="Times New Roman" w:hAnsi="Times New Roman" w:cs="Times New Roman"/>
                <w:iCs/>
              </w:rPr>
              <w:t xml:space="preserve"> администрации, педагогов, преподавателей </w:t>
            </w:r>
            <w:r>
              <w:rPr>
                <w:rFonts w:ascii="Times New Roman" w:hAnsi="Times New Roman" w:cs="Times New Roman"/>
              </w:rPr>
              <w:t xml:space="preserve">и других работников образовательных организаций по проблемам взаимоотношений в трудовом коллективе и другим профессиональным </w:t>
            </w:r>
            <w:r>
              <w:rPr>
                <w:rFonts w:ascii="Times New Roman" w:hAnsi="Times New Roman" w:cs="Times New Roman"/>
              </w:rPr>
              <w:lastRenderedPageBreak/>
              <w:t>вопросам, по психологическим проблемам обучения, воспитания и развития обучающихся.</w:t>
            </w:r>
          </w:p>
          <w:p w14:paraId="3F36B76F" w14:textId="77777777" w:rsidR="00F77F1B" w:rsidRDefault="00F77F1B" w:rsidP="008536F0">
            <w:pPr>
              <w:pStyle w:val="a9"/>
              <w:rPr>
                <w:rFonts w:ascii="Times New Roman" w:eastAsia="Times New Roman" w:hAnsi="Times New Roman"/>
                <w:sz w:val="20"/>
                <w:szCs w:val="20"/>
                <w:lang w:eastAsia="ru-RU"/>
              </w:rPr>
            </w:pPr>
            <w:r>
              <w:rPr>
                <w:rFonts w:ascii="Times New Roman" w:eastAsiaTheme="minorEastAsia" w:hAnsi="Times New Roman"/>
                <w:sz w:val="20"/>
                <w:szCs w:val="20"/>
                <w:lang w:eastAsia="ru-RU"/>
              </w:rPr>
              <w:t>2. Наличие представлений у родителей (законных представителей) по проблемам взаимоотношений с обучающимися и др. вопросам, у администрации, педагогов, преподавателей и других работников образовательных организаций о построении конструктивных взаимоотношений в трудовом коллективе и другим профессиональным вопросам.</w:t>
            </w:r>
          </w:p>
        </w:tc>
        <w:tc>
          <w:tcPr>
            <w:tcW w:w="1342" w:type="dxa"/>
            <w:tcBorders>
              <w:top w:val="single" w:sz="4" w:space="0" w:color="auto"/>
              <w:left w:val="single" w:sz="4" w:space="0" w:color="auto"/>
              <w:bottom w:val="single" w:sz="4" w:space="0" w:color="auto"/>
              <w:right w:val="single" w:sz="4" w:space="0" w:color="auto"/>
            </w:tcBorders>
          </w:tcPr>
          <w:p w14:paraId="3127E0D6" w14:textId="4828EC2F" w:rsidR="00F77F1B" w:rsidRDefault="00F77F1B" w:rsidP="008536F0">
            <w:pPr>
              <w:spacing w:after="0" w:line="240" w:lineRule="auto"/>
              <w:rPr>
                <w:rFonts w:ascii="Times New Roman" w:eastAsia="Times New Roman" w:hAnsi="Times New Roman" w:cs="Times New Roman"/>
                <w:sz w:val="20"/>
                <w:szCs w:val="20"/>
                <w:highlight w:val="yellow"/>
              </w:rPr>
            </w:pPr>
          </w:p>
        </w:tc>
      </w:tr>
      <w:tr w:rsidR="004D7962" w14:paraId="4A780121" w14:textId="77777777" w:rsidTr="00F77F1B">
        <w:tc>
          <w:tcPr>
            <w:tcW w:w="2100" w:type="dxa"/>
            <w:tcBorders>
              <w:top w:val="single" w:sz="4" w:space="0" w:color="auto"/>
              <w:left w:val="single" w:sz="4" w:space="0" w:color="auto"/>
              <w:bottom w:val="single" w:sz="4" w:space="0" w:color="auto"/>
              <w:right w:val="single" w:sz="4" w:space="0" w:color="auto"/>
            </w:tcBorders>
            <w:hideMark/>
          </w:tcPr>
          <w:p w14:paraId="1ACEED3C" w14:textId="208BF1CD" w:rsidR="004D7962" w:rsidRDefault="004D7962" w:rsidP="008536F0">
            <w:pPr>
              <w:spacing w:after="0" w:line="240" w:lineRule="auto"/>
              <w:rPr>
                <w:rFonts w:ascii="Times New Roman" w:hAnsi="Times New Roman" w:cs="Times New Roman"/>
                <w:sz w:val="20"/>
                <w:szCs w:val="20"/>
              </w:rPr>
            </w:pPr>
            <w:bookmarkStart w:id="154" w:name="_Hlk156151199"/>
            <w:r>
              <w:rPr>
                <w:rFonts w:ascii="Times New Roman" w:hAnsi="Times New Roman" w:cs="Times New Roman"/>
                <w:sz w:val="20"/>
                <w:szCs w:val="20"/>
              </w:rPr>
              <w:t>Коррекционно-развивающая работа с детьми и обучающимися, в том числе работа по восстановлению и реабилитации</w:t>
            </w:r>
            <w:bookmarkEnd w:id="154"/>
          </w:p>
        </w:tc>
        <w:tc>
          <w:tcPr>
            <w:tcW w:w="2711" w:type="dxa"/>
            <w:tcBorders>
              <w:top w:val="single" w:sz="4" w:space="0" w:color="auto"/>
              <w:left w:val="single" w:sz="4" w:space="0" w:color="auto"/>
              <w:bottom w:val="single" w:sz="4" w:space="0" w:color="auto"/>
              <w:right w:val="single" w:sz="4" w:space="0" w:color="auto"/>
            </w:tcBorders>
          </w:tcPr>
          <w:p w14:paraId="0F6FE1E1" w14:textId="3F230CED" w:rsidR="004D7962" w:rsidRDefault="004D7962"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Разработка и реализация планов проведения коррекционно- развивающих занятий для детей и обучающихся, направленных на развитие интеллектуальной, эмоционально-волевой </w:t>
            </w:r>
          </w:p>
          <w:p w14:paraId="5239285D" w14:textId="77777777" w:rsidR="004D7962" w:rsidRDefault="004D7962" w:rsidP="008536F0">
            <w:pPr>
              <w:spacing w:after="0" w:line="240" w:lineRule="auto"/>
              <w:rPr>
                <w:rFonts w:ascii="Times New Roman" w:hAnsi="Times New Roman"/>
                <w:sz w:val="20"/>
                <w:szCs w:val="20"/>
              </w:rPr>
            </w:pPr>
            <w:r>
              <w:rPr>
                <w:rFonts w:ascii="Times New Roman" w:hAnsi="Times New Roman" w:cs="Times New Roman"/>
                <w:sz w:val="20"/>
                <w:szCs w:val="20"/>
              </w:rPr>
              <w:t>сферы, познавательных процессов, снятие тревожности, решение проблем в сфере общения, преодоление проблем в общении и поведении, нарушений социализации и адаптации.</w:t>
            </w:r>
          </w:p>
        </w:tc>
        <w:tc>
          <w:tcPr>
            <w:tcW w:w="2308" w:type="dxa"/>
            <w:tcBorders>
              <w:top w:val="single" w:sz="4" w:space="0" w:color="auto"/>
              <w:left w:val="single" w:sz="4" w:space="0" w:color="auto"/>
              <w:bottom w:val="single" w:sz="4" w:space="0" w:color="auto"/>
              <w:right w:val="single" w:sz="4" w:space="0" w:color="auto"/>
            </w:tcBorders>
            <w:hideMark/>
          </w:tcPr>
          <w:p w14:paraId="75CE5764"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Составляет и/или </w:t>
            </w:r>
            <w:r>
              <w:rPr>
                <w:rFonts w:ascii="Times New Roman" w:hAnsi="Times New Roman" w:cs="Times New Roman"/>
                <w:sz w:val="20"/>
                <w:szCs w:val="20"/>
              </w:rPr>
              <w:t>а</w:t>
            </w:r>
            <w:r>
              <w:rPr>
                <w:rFonts w:ascii="Times New Roman" w:eastAsia="Times New Roman" w:hAnsi="Times New Roman" w:cs="Times New Roman"/>
                <w:color w:val="000000" w:themeColor="text1"/>
                <w:sz w:val="20"/>
                <w:szCs w:val="20"/>
              </w:rPr>
              <w:t>даптирует готовые программы коррекционно-развивающей работы.</w:t>
            </w:r>
          </w:p>
          <w:p w14:paraId="07FB8ED8"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Проводит коррекционно-развивающие занятия; социально-психологические тренинги с обучающимися и воспитанниками в соответствии с проблемой, условиями.</w:t>
            </w:r>
          </w:p>
          <w:p w14:paraId="58A39D27"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Применяет в коррекционно-</w:t>
            </w:r>
            <w:r>
              <w:rPr>
                <w:rFonts w:ascii="Times New Roman" w:eastAsia="Times New Roman" w:hAnsi="Times New Roman" w:cs="Times New Roman"/>
                <w:color w:val="000000" w:themeColor="text1"/>
                <w:sz w:val="20"/>
                <w:szCs w:val="20"/>
              </w:rPr>
              <w:lastRenderedPageBreak/>
              <w:t>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w:t>
            </w:r>
          </w:p>
          <w:p w14:paraId="17D0D336" w14:textId="77777777" w:rsidR="004D7962"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4. Оценивает эффективность коррекционно-</w:t>
            </w:r>
            <w:r>
              <w:rPr>
                <w:rFonts w:ascii="Times New Roman" w:eastAsia="Times New Roman" w:hAnsi="Times New Roman" w:cs="Times New Roman"/>
                <w:sz w:val="20"/>
                <w:szCs w:val="20"/>
              </w:rPr>
              <w:t>развивающей работы в соответствии с выделенными критериями.</w:t>
            </w:r>
          </w:p>
          <w:p w14:paraId="414383A0"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5.</w:t>
            </w:r>
            <w:r>
              <w:rPr>
                <w:rFonts w:ascii="Times New Roman" w:hAnsi="Times New Roman" w:cs="Times New Roman"/>
                <w:sz w:val="20"/>
                <w:szCs w:val="20"/>
              </w:rPr>
              <w:t xml:space="preserve"> Осуществляет совместно с др. педагогами психолого-педагогическую коррекцию выявленных в психическом развитии детей и обучающихся недостатков, нарушений социализации и адаптации; составляет </w:t>
            </w:r>
            <w:r>
              <w:rPr>
                <w:rFonts w:ascii="Times New Roman" w:eastAsia="Times New Roman" w:hAnsi="Times New Roman" w:cs="Times New Roman"/>
                <w:sz w:val="20"/>
                <w:szCs w:val="20"/>
              </w:rPr>
              <w:t>индивидуальные образовательные маршруты для обучающихся.</w:t>
            </w:r>
          </w:p>
        </w:tc>
        <w:tc>
          <w:tcPr>
            <w:tcW w:w="2309" w:type="dxa"/>
            <w:tcBorders>
              <w:top w:val="single" w:sz="4" w:space="0" w:color="auto"/>
              <w:left w:val="single" w:sz="4" w:space="0" w:color="auto"/>
              <w:bottom w:val="single" w:sz="4" w:space="0" w:color="auto"/>
              <w:right w:val="single" w:sz="4" w:space="0" w:color="auto"/>
            </w:tcBorders>
            <w:hideMark/>
          </w:tcPr>
          <w:p w14:paraId="561D7621"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 Разрабатывает коррекционно-развивающие программы коррекционно-развивающей работы.</w:t>
            </w:r>
          </w:p>
          <w:p w14:paraId="4349A422"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Проводит коррекционно-развивающие занятия; социально-психологические тренинги с обучающимися и воспитанниками в соответствии с проблемой, условиями.</w:t>
            </w:r>
          </w:p>
          <w:p w14:paraId="7B2A8583"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3. Применяет в коррекционно-развивающих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w:t>
            </w:r>
          </w:p>
          <w:p w14:paraId="2950F8A3"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 Оценивает эффективность коррекционно-развивающей работы в соответствии с выделенными критериями.</w:t>
            </w:r>
          </w:p>
          <w:p w14:paraId="225F5D68"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5. Проектирует систему социально-педагогических и психологических условий для решения задач развития детей и обучающихся.</w:t>
            </w:r>
          </w:p>
        </w:tc>
        <w:tc>
          <w:tcPr>
            <w:tcW w:w="2309" w:type="dxa"/>
            <w:tcBorders>
              <w:top w:val="single" w:sz="4" w:space="0" w:color="auto"/>
              <w:left w:val="single" w:sz="4" w:space="0" w:color="auto"/>
              <w:bottom w:val="single" w:sz="4" w:space="0" w:color="auto"/>
              <w:right w:val="single" w:sz="4" w:space="0" w:color="auto"/>
            </w:tcBorders>
          </w:tcPr>
          <w:p w14:paraId="3F8F309A" w14:textId="77777777" w:rsidR="004D7962" w:rsidRDefault="004D7962" w:rsidP="008536F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lastRenderedPageBreak/>
              <w:t xml:space="preserve">1.Наличие положительной динамики результата коррекции и </w:t>
            </w:r>
            <w:r>
              <w:rPr>
                <w:rFonts w:ascii="Times New Roman" w:eastAsia="Times New Roman" w:hAnsi="Times New Roman" w:cs="Times New Roman"/>
                <w:sz w:val="20"/>
                <w:szCs w:val="20"/>
              </w:rPr>
              <w:t>развития ребенка, с которым работает педагог-психолог.</w:t>
            </w:r>
          </w:p>
          <w:p w14:paraId="73486B45" w14:textId="77777777" w:rsidR="004D7962" w:rsidRDefault="004D7962" w:rsidP="008536F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Использование в коррекционно-развивающей работе методов и приемов наблюдения за нормальным и отклоняющимся психическим и физиологическим развитием детей и </w:t>
            </w:r>
            <w:r>
              <w:rPr>
                <w:rFonts w:ascii="Times New Roman" w:eastAsia="Times New Roman" w:hAnsi="Times New Roman" w:cs="Times New Roman"/>
                <w:sz w:val="20"/>
                <w:szCs w:val="20"/>
              </w:rPr>
              <w:lastRenderedPageBreak/>
              <w:t>обучающихся в соответствии со спецификой контингента детей и условий.</w:t>
            </w:r>
          </w:p>
          <w:p w14:paraId="3C48226A" w14:textId="77777777" w:rsidR="004D7962" w:rsidRDefault="004D7962" w:rsidP="008536F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Представленность в материалах результатов итоговой оценки эффективности коррекционно-развивающей работы в соответствии с выделенными критериями.</w:t>
            </w:r>
          </w:p>
          <w:p w14:paraId="365D0929" w14:textId="77777777" w:rsidR="004D7962" w:rsidRDefault="004D7962" w:rsidP="008536F0">
            <w:pPr>
              <w:spacing w:after="0" w:line="240" w:lineRule="auto"/>
              <w:jc w:val="both"/>
              <w:rPr>
                <w:rFonts w:ascii="Times New Roman" w:eastAsia="Times New Roman" w:hAnsi="Times New Roman"/>
                <w:color w:val="000000" w:themeColor="text1"/>
                <w:sz w:val="20"/>
                <w:szCs w:val="20"/>
              </w:rPr>
            </w:pPr>
            <w:r>
              <w:rPr>
                <w:rFonts w:ascii="Times New Roman" w:eastAsia="Times New Roman" w:hAnsi="Times New Roman" w:cs="Times New Roman"/>
                <w:sz w:val="20"/>
                <w:szCs w:val="20"/>
              </w:rPr>
              <w:t>4.Представленность в материалах результатов реализации индивидуальных образовательных маршрутов для обучающихся.</w:t>
            </w:r>
          </w:p>
        </w:tc>
        <w:tc>
          <w:tcPr>
            <w:tcW w:w="2309" w:type="dxa"/>
            <w:tcBorders>
              <w:top w:val="single" w:sz="4" w:space="0" w:color="auto"/>
              <w:left w:val="single" w:sz="4" w:space="0" w:color="auto"/>
              <w:bottom w:val="single" w:sz="4" w:space="0" w:color="auto"/>
              <w:right w:val="single" w:sz="4" w:space="0" w:color="auto"/>
            </w:tcBorders>
            <w:hideMark/>
          </w:tcPr>
          <w:p w14:paraId="2A353CC4"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 Наличие устойчивой положительной динамики результата коррекции и развития обучающегося, с которым работает педагог-психолог и его корреляция с динамикой образовательных достижений обучающегося.</w:t>
            </w:r>
          </w:p>
          <w:p w14:paraId="576900FF" w14:textId="77777777" w:rsidR="004D7962" w:rsidRDefault="004D7962"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2. Используемые в коррекционно-развивающей работе методы и приемы наблюдения за нормальным и </w:t>
            </w:r>
            <w:r>
              <w:rPr>
                <w:rFonts w:ascii="Times New Roman" w:eastAsia="Times New Roman" w:hAnsi="Times New Roman"/>
                <w:color w:val="000000" w:themeColor="text1"/>
                <w:sz w:val="20"/>
                <w:szCs w:val="20"/>
              </w:rPr>
              <w:lastRenderedPageBreak/>
              <w:t>отклоняющимся психическим и физиологическим развитием детей и обучающихся соответствуют специфике контингента детей и учреждения.</w:t>
            </w:r>
          </w:p>
          <w:p w14:paraId="72580FA6"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Представленность в материалах результатов промежуточной и итоговой оценки эффективности коррекционно-развивающей работы в соответствии с выделенными критериями.</w:t>
            </w:r>
          </w:p>
          <w:p w14:paraId="375D4B6A" w14:textId="77777777" w:rsidR="004D7962" w:rsidRDefault="004D7962" w:rsidP="008536F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Представленность в материалах результатов реализации индивидуальных образовательных маршрутов для обучающихся.</w:t>
            </w:r>
          </w:p>
          <w:p w14:paraId="112301F2" w14:textId="77777777" w:rsidR="004D7962" w:rsidRDefault="004D7962" w:rsidP="008536F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Наличие разработанной и утвержденной коррекционно-развивающей программы/проекта системы условий для решения задач развития детей и обучающихся.</w:t>
            </w:r>
          </w:p>
        </w:tc>
        <w:tc>
          <w:tcPr>
            <w:tcW w:w="1342" w:type="dxa"/>
            <w:tcBorders>
              <w:top w:val="single" w:sz="4" w:space="0" w:color="auto"/>
              <w:left w:val="single" w:sz="4" w:space="0" w:color="auto"/>
              <w:bottom w:val="single" w:sz="4" w:space="0" w:color="auto"/>
              <w:right w:val="single" w:sz="4" w:space="0" w:color="auto"/>
            </w:tcBorders>
          </w:tcPr>
          <w:p w14:paraId="070E4BA1" w14:textId="6094D129" w:rsidR="004D7962" w:rsidRDefault="004D7962" w:rsidP="008536F0">
            <w:pPr>
              <w:spacing w:after="0" w:line="240" w:lineRule="auto"/>
              <w:rPr>
                <w:rFonts w:ascii="Times New Roman" w:eastAsia="Times New Roman" w:hAnsi="Times New Roman" w:cs="Times New Roman"/>
                <w:sz w:val="20"/>
                <w:szCs w:val="20"/>
                <w:highlight w:val="yellow"/>
              </w:rPr>
            </w:pPr>
          </w:p>
        </w:tc>
      </w:tr>
      <w:tr w:rsidR="004D7962" w14:paraId="0E4D1F42" w14:textId="77777777" w:rsidTr="00F77F1B">
        <w:tc>
          <w:tcPr>
            <w:tcW w:w="2100" w:type="dxa"/>
            <w:tcBorders>
              <w:top w:val="single" w:sz="4" w:space="0" w:color="auto"/>
              <w:left w:val="single" w:sz="4" w:space="0" w:color="auto"/>
              <w:bottom w:val="single" w:sz="4" w:space="0" w:color="auto"/>
              <w:right w:val="single" w:sz="4" w:space="0" w:color="auto"/>
            </w:tcBorders>
            <w:hideMark/>
          </w:tcPr>
          <w:p w14:paraId="039BE64B" w14:textId="4ACB6A15" w:rsidR="004D7962" w:rsidRDefault="004D7962" w:rsidP="008536F0">
            <w:pPr>
              <w:spacing w:after="0" w:line="240" w:lineRule="auto"/>
              <w:rPr>
                <w:rFonts w:ascii="Times New Roman" w:hAnsi="Times New Roman" w:cs="Times New Roman"/>
                <w:sz w:val="20"/>
                <w:szCs w:val="20"/>
              </w:rPr>
            </w:pPr>
            <w:bookmarkStart w:id="155" w:name="_Hlk156151208"/>
            <w:r>
              <w:rPr>
                <w:rFonts w:ascii="Times New Roman" w:hAnsi="Times New Roman" w:cs="Times New Roman"/>
                <w:sz w:val="20"/>
                <w:szCs w:val="20"/>
              </w:rPr>
              <w:t>Психологическая диагностика детей и обучающихся</w:t>
            </w:r>
            <w:bookmarkEnd w:id="155"/>
          </w:p>
        </w:tc>
        <w:tc>
          <w:tcPr>
            <w:tcW w:w="2711" w:type="dxa"/>
            <w:tcBorders>
              <w:top w:val="single" w:sz="4" w:space="0" w:color="auto"/>
              <w:left w:val="single" w:sz="4" w:space="0" w:color="auto"/>
              <w:bottom w:val="single" w:sz="4" w:space="0" w:color="auto"/>
              <w:right w:val="single" w:sz="4" w:space="0" w:color="auto"/>
            </w:tcBorders>
            <w:hideMark/>
          </w:tcPr>
          <w:p w14:paraId="0EDE749C" w14:textId="198B72C5" w:rsidR="004D7962" w:rsidRDefault="004D7962" w:rsidP="008536F0">
            <w:pPr>
              <w:pStyle w:val="a9"/>
              <w:rPr>
                <w:rFonts w:ascii="Times New Roman" w:hAnsi="Times New Roman"/>
                <w:sz w:val="20"/>
                <w:szCs w:val="20"/>
              </w:rPr>
            </w:pPr>
            <w:r>
              <w:rPr>
                <w:rFonts w:ascii="Times New Roman" w:hAnsi="Times New Roman"/>
                <w:sz w:val="20"/>
                <w:szCs w:val="20"/>
              </w:rPr>
              <w:t>Психологическая диагностика, скрининговые обследования (мониторинг) с использованием современных образовательных технологий, включая информационные образовательные ресурсы</w:t>
            </w:r>
          </w:p>
        </w:tc>
        <w:tc>
          <w:tcPr>
            <w:tcW w:w="2308" w:type="dxa"/>
            <w:tcBorders>
              <w:top w:val="single" w:sz="4" w:space="0" w:color="auto"/>
              <w:left w:val="single" w:sz="4" w:space="0" w:color="auto"/>
              <w:bottom w:val="single" w:sz="4" w:space="0" w:color="auto"/>
              <w:right w:val="single" w:sz="4" w:space="0" w:color="auto"/>
            </w:tcBorders>
            <w:hideMark/>
          </w:tcPr>
          <w:p w14:paraId="072C4257"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Осуществляет диагностику уровня готовности, адаптации обучающихся к новым образовательным условиям, социально-психологического климата в коллективе; интеллектуальных, </w:t>
            </w:r>
            <w:r>
              <w:rPr>
                <w:rFonts w:ascii="Times New Roman" w:eastAsia="Times New Roman" w:hAnsi="Times New Roman"/>
                <w:color w:val="000000" w:themeColor="text1"/>
                <w:sz w:val="20"/>
                <w:szCs w:val="20"/>
                <w:lang w:eastAsia="ru-RU"/>
              </w:rPr>
              <w:lastRenderedPageBreak/>
              <w:t>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w:t>
            </w:r>
          </w:p>
          <w:p w14:paraId="47F9C9E3"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2.Участвует в работе психолого-медико-педагогических комиссий и консилиумов. </w:t>
            </w:r>
          </w:p>
        </w:tc>
        <w:tc>
          <w:tcPr>
            <w:tcW w:w="2309" w:type="dxa"/>
            <w:tcBorders>
              <w:top w:val="single" w:sz="4" w:space="0" w:color="auto"/>
              <w:left w:val="single" w:sz="4" w:space="0" w:color="auto"/>
              <w:bottom w:val="single" w:sz="4" w:space="0" w:color="auto"/>
              <w:right w:val="single" w:sz="4" w:space="0" w:color="auto"/>
            </w:tcBorders>
            <w:hideMark/>
          </w:tcPr>
          <w:p w14:paraId="54C2F1D7"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Осуществляет диагностику уровня готовности, адаптации обучающихся к новым образовательным условиям, социально-психологического климата в коллективе; интеллектуальных, </w:t>
            </w:r>
            <w:r>
              <w:rPr>
                <w:rFonts w:ascii="Times New Roman" w:eastAsia="Times New Roman" w:hAnsi="Times New Roman"/>
                <w:color w:val="000000" w:themeColor="text1"/>
                <w:sz w:val="20"/>
                <w:szCs w:val="20"/>
                <w:lang w:eastAsia="ru-RU"/>
              </w:rPr>
              <w:lastRenderedPageBreak/>
              <w:t>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w:t>
            </w:r>
          </w:p>
          <w:p w14:paraId="55C49FEB"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2.Участвует в работе психолого-медико-педагогических комиссий и консилиумов.</w:t>
            </w:r>
          </w:p>
        </w:tc>
        <w:tc>
          <w:tcPr>
            <w:tcW w:w="2309" w:type="dxa"/>
            <w:tcBorders>
              <w:top w:val="single" w:sz="4" w:space="0" w:color="auto"/>
              <w:left w:val="single" w:sz="4" w:space="0" w:color="auto"/>
              <w:bottom w:val="single" w:sz="4" w:space="0" w:color="auto"/>
              <w:right w:val="single" w:sz="4" w:space="0" w:color="auto"/>
            </w:tcBorders>
          </w:tcPr>
          <w:p w14:paraId="7337D9E7"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Наличие информации о результатах диагностики уровня готовности, адаптации обучающихся к новым образовательным условиям, социально-психологического климата в коллективе; </w:t>
            </w:r>
            <w:r>
              <w:rPr>
                <w:rFonts w:ascii="Times New Roman" w:eastAsia="Times New Roman" w:hAnsi="Times New Roman"/>
                <w:color w:val="000000" w:themeColor="text1"/>
                <w:sz w:val="20"/>
                <w:szCs w:val="20"/>
                <w:lang w:eastAsia="ru-RU"/>
              </w:rPr>
              <w:lastRenderedPageBreak/>
              <w:t>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w:t>
            </w:r>
          </w:p>
          <w:p w14:paraId="40AF6376"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Использование современных образовательных технологий, в том числе ЦОР </w:t>
            </w:r>
          </w:p>
          <w:p w14:paraId="2387791D"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3.Наличие информации о личном вкладе в работу психолого-медико-педагогических комиссий и консилиумов.</w:t>
            </w:r>
          </w:p>
          <w:p w14:paraId="1F3E1FCF"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 </w:t>
            </w:r>
          </w:p>
          <w:p w14:paraId="2D570C9C" w14:textId="77777777" w:rsidR="004D7962" w:rsidRDefault="004D7962" w:rsidP="008536F0">
            <w:pPr>
              <w:pStyle w:val="a9"/>
              <w:rPr>
                <w:rFonts w:ascii="Times New Roman" w:eastAsia="Times New Roman" w:hAnsi="Times New Roman"/>
                <w:color w:val="000000" w:themeColor="text1"/>
                <w:sz w:val="20"/>
                <w:szCs w:val="20"/>
                <w:lang w:eastAsia="ru-RU"/>
              </w:rPr>
            </w:pPr>
          </w:p>
        </w:tc>
        <w:tc>
          <w:tcPr>
            <w:tcW w:w="2309" w:type="dxa"/>
            <w:tcBorders>
              <w:top w:val="single" w:sz="4" w:space="0" w:color="auto"/>
              <w:left w:val="single" w:sz="4" w:space="0" w:color="auto"/>
              <w:bottom w:val="single" w:sz="4" w:space="0" w:color="auto"/>
              <w:right w:val="single" w:sz="4" w:space="0" w:color="auto"/>
            </w:tcBorders>
            <w:hideMark/>
          </w:tcPr>
          <w:p w14:paraId="7F8B904A"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Наличие информации о результатах диагностики уровня готовности, адаптации обучающихся к новым образовательным условиям, социально-психологического климата в коллективе; </w:t>
            </w:r>
            <w:r>
              <w:rPr>
                <w:rFonts w:ascii="Times New Roman" w:eastAsia="Times New Roman" w:hAnsi="Times New Roman"/>
                <w:color w:val="000000" w:themeColor="text1"/>
                <w:sz w:val="20"/>
                <w:szCs w:val="20"/>
                <w:lang w:eastAsia="ru-RU"/>
              </w:rPr>
              <w:lastRenderedPageBreak/>
              <w:t>интеллектуальных, личностных, эмоционально-волевых особенностей препятствующих нормальному протеканию развития, обучения, воспитания; профессиональных интересов, склонностей, способностей, предпосылок одаренности, личностных и метапредметных образовательных результатов обучающихся в соответствии с ФГОС.</w:t>
            </w:r>
          </w:p>
          <w:p w14:paraId="282B5BFF"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Использование современных образовательных технологий, в том числе ЦОР.</w:t>
            </w:r>
          </w:p>
          <w:p w14:paraId="22751BE2" w14:textId="77777777" w:rsidR="004D7962" w:rsidRDefault="004D7962" w:rsidP="00853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3.Наличие информации о личном вкладе в работу психолого-медико-педагогических комиссий и консилиумов</w:t>
            </w:r>
          </w:p>
          <w:p w14:paraId="01BB6334" w14:textId="77777777" w:rsidR="004D7962" w:rsidRDefault="004D7962" w:rsidP="008536F0">
            <w:pPr>
              <w:pStyle w:val="a9"/>
              <w:rPr>
                <w:rFonts w:ascii="Times New Roman" w:eastAsia="Times New Roman" w:hAnsi="Times New Roman"/>
                <w:sz w:val="20"/>
                <w:szCs w:val="20"/>
                <w:lang w:eastAsia="ru-RU"/>
              </w:rPr>
            </w:pPr>
            <w:r>
              <w:rPr>
                <w:rFonts w:ascii="Times New Roman" w:hAnsi="Times New Roman"/>
                <w:sz w:val="20"/>
                <w:szCs w:val="20"/>
              </w:rPr>
              <w:t xml:space="preserve">4. Наличие анализа результатов мониторинга, </w:t>
            </w:r>
            <w:r>
              <w:rPr>
                <w:rFonts w:ascii="Times New Roman" w:eastAsia="Times New Roman" w:hAnsi="Times New Roman"/>
                <w:sz w:val="20"/>
                <w:szCs w:val="20"/>
              </w:rPr>
              <w:t>определенных направлений оказания психологической помощи, совместно с учителем/воспитателем разработанных рекомендаций.</w:t>
            </w:r>
          </w:p>
        </w:tc>
        <w:tc>
          <w:tcPr>
            <w:tcW w:w="1342" w:type="dxa"/>
            <w:tcBorders>
              <w:top w:val="single" w:sz="4" w:space="0" w:color="auto"/>
              <w:left w:val="single" w:sz="4" w:space="0" w:color="auto"/>
              <w:bottom w:val="single" w:sz="4" w:space="0" w:color="auto"/>
              <w:right w:val="single" w:sz="4" w:space="0" w:color="auto"/>
            </w:tcBorders>
          </w:tcPr>
          <w:p w14:paraId="0CD97AEA" w14:textId="2C8AB6D5" w:rsidR="004D7962" w:rsidRDefault="004D7962" w:rsidP="008536F0">
            <w:pPr>
              <w:spacing w:after="0" w:line="240" w:lineRule="auto"/>
              <w:rPr>
                <w:rFonts w:ascii="Times New Roman" w:eastAsia="Times New Roman" w:hAnsi="Times New Roman" w:cs="Times New Roman"/>
                <w:sz w:val="20"/>
                <w:szCs w:val="20"/>
                <w:highlight w:val="yellow"/>
              </w:rPr>
            </w:pPr>
          </w:p>
        </w:tc>
      </w:tr>
      <w:tr w:rsidR="004D7962" w14:paraId="3216CA35" w14:textId="77777777" w:rsidTr="00F77F1B">
        <w:tc>
          <w:tcPr>
            <w:tcW w:w="2100" w:type="dxa"/>
            <w:tcBorders>
              <w:top w:val="single" w:sz="4" w:space="0" w:color="auto"/>
              <w:left w:val="single" w:sz="4" w:space="0" w:color="auto"/>
              <w:bottom w:val="single" w:sz="4" w:space="0" w:color="auto"/>
              <w:right w:val="single" w:sz="4" w:space="0" w:color="auto"/>
            </w:tcBorders>
            <w:hideMark/>
          </w:tcPr>
          <w:p w14:paraId="1317EF98" w14:textId="5D4B040D" w:rsidR="004D7962" w:rsidRDefault="004D7962" w:rsidP="008536F0">
            <w:pPr>
              <w:spacing w:after="0" w:line="240" w:lineRule="auto"/>
              <w:rPr>
                <w:rFonts w:ascii="Times New Roman" w:hAnsi="Times New Roman" w:cs="Times New Roman"/>
                <w:sz w:val="20"/>
                <w:szCs w:val="20"/>
              </w:rPr>
            </w:pPr>
            <w:bookmarkStart w:id="156" w:name="_Hlk156151218"/>
            <w:r>
              <w:rPr>
                <w:rFonts w:ascii="Times New Roman" w:hAnsi="Times New Roman" w:cs="Times New Roman"/>
                <w:sz w:val="20"/>
                <w:szCs w:val="20"/>
              </w:rPr>
              <w:t xml:space="preserve">Психологическое просвещение субъектов </w:t>
            </w:r>
            <w:r>
              <w:rPr>
                <w:rFonts w:ascii="Times New Roman" w:hAnsi="Times New Roman" w:cs="Times New Roman"/>
                <w:sz w:val="20"/>
                <w:szCs w:val="20"/>
              </w:rPr>
              <w:lastRenderedPageBreak/>
              <w:t>образовательного процесса</w:t>
            </w:r>
            <w:bookmarkEnd w:id="156"/>
          </w:p>
        </w:tc>
        <w:tc>
          <w:tcPr>
            <w:tcW w:w="2711" w:type="dxa"/>
            <w:tcBorders>
              <w:top w:val="single" w:sz="4" w:space="0" w:color="auto"/>
              <w:left w:val="single" w:sz="4" w:space="0" w:color="auto"/>
              <w:bottom w:val="single" w:sz="4" w:space="0" w:color="auto"/>
              <w:right w:val="single" w:sz="4" w:space="0" w:color="auto"/>
            </w:tcBorders>
            <w:hideMark/>
          </w:tcPr>
          <w:p w14:paraId="184F6812" w14:textId="03C1679C" w:rsidR="004D7962" w:rsidRDefault="004D7962" w:rsidP="008536F0">
            <w:pPr>
              <w:pStyle w:val="a9"/>
              <w:rPr>
                <w:rFonts w:ascii="Times New Roman" w:hAnsi="Times New Roman"/>
                <w:sz w:val="20"/>
                <w:szCs w:val="20"/>
              </w:rPr>
            </w:pPr>
            <w:r>
              <w:rPr>
                <w:rFonts w:ascii="Times New Roman" w:hAnsi="Times New Roman"/>
                <w:sz w:val="20"/>
                <w:szCs w:val="20"/>
              </w:rPr>
              <w:lastRenderedPageBreak/>
              <w:t xml:space="preserve">Ознакомление субъектов образовательного процесса (педагогов, преподавателей, </w:t>
            </w:r>
            <w:r>
              <w:rPr>
                <w:rFonts w:ascii="Times New Roman" w:hAnsi="Times New Roman"/>
                <w:sz w:val="20"/>
                <w:szCs w:val="20"/>
              </w:rPr>
              <w:lastRenderedPageBreak/>
              <w:t>родителей и  администрации)   с вопросами о формах и результатах своей профессиональной деятельности, об основных условиях психического развития ребенка, о современных исследованиях в области возрастной психологии, профилактики и социальной адаптации, о факторах, препятствующих развитию личности детей, воспитанников и обучающихся, о мерах по оказанию им различного вида психологической помощи, об особенностях поведения, миропонимания, интересов и склонностей, в том числе одаренности ребенка.</w:t>
            </w:r>
          </w:p>
        </w:tc>
        <w:tc>
          <w:tcPr>
            <w:tcW w:w="2308" w:type="dxa"/>
            <w:tcBorders>
              <w:top w:val="single" w:sz="4" w:space="0" w:color="auto"/>
              <w:left w:val="single" w:sz="4" w:space="0" w:color="auto"/>
              <w:bottom w:val="single" w:sz="4" w:space="0" w:color="auto"/>
              <w:right w:val="single" w:sz="4" w:space="0" w:color="auto"/>
            </w:tcBorders>
            <w:hideMark/>
          </w:tcPr>
          <w:p w14:paraId="395849D0"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Информирование субъектов образовательного </w:t>
            </w:r>
            <w:r>
              <w:rPr>
                <w:rFonts w:ascii="Times New Roman" w:eastAsia="Times New Roman" w:hAnsi="Times New Roman"/>
                <w:color w:val="000000" w:themeColor="text1"/>
                <w:sz w:val="20"/>
                <w:szCs w:val="20"/>
                <w:lang w:eastAsia="ru-RU"/>
              </w:rPr>
              <w:lastRenderedPageBreak/>
              <w:t xml:space="preserve">процесса  в рамках консультирования, педагогического совета, родительского собрания, совещаний о формах и результатах своей профессиональной деятельности, об основных условиях психического развития ребенка, о современных исследованиях в области возрастной психологии, профилактики и социальной адаптации, о факторах, препятствующих развитию личности детей, воспитанников и обучающихся, о мерах по оказанию им различного вида психологической помощи, об особенностях поведения, миропонимания, интересов и склонностей, в том числе одаренности ребенка. </w:t>
            </w:r>
          </w:p>
        </w:tc>
        <w:tc>
          <w:tcPr>
            <w:tcW w:w="2309" w:type="dxa"/>
            <w:tcBorders>
              <w:top w:val="single" w:sz="4" w:space="0" w:color="auto"/>
              <w:left w:val="single" w:sz="4" w:space="0" w:color="auto"/>
              <w:bottom w:val="single" w:sz="4" w:space="0" w:color="auto"/>
              <w:right w:val="single" w:sz="4" w:space="0" w:color="auto"/>
            </w:tcBorders>
            <w:hideMark/>
          </w:tcPr>
          <w:p w14:paraId="0B149126"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Информирование субъектов образовательного </w:t>
            </w:r>
            <w:r>
              <w:rPr>
                <w:rFonts w:ascii="Times New Roman" w:eastAsia="Times New Roman" w:hAnsi="Times New Roman"/>
                <w:color w:val="000000" w:themeColor="text1"/>
                <w:sz w:val="20"/>
                <w:szCs w:val="20"/>
                <w:lang w:eastAsia="ru-RU"/>
              </w:rPr>
              <w:lastRenderedPageBreak/>
              <w:t>процесса  в соответствующей форме (консультации, педагогическом совете, родительском собрании) о формах и результатах своей профессиональной деятельности, об основных условиях психического развития ребенка, о современных исследованиях в области возрастной психологии, профилактики и социальной адаптации, о факторах, препятствующих развитию личности детей, воспитанников и обучающихся, о мерах по оказанию им различного вида психологической помощи, об особенностях поведения, миропонимания, интересов и склонностей, в том числе одаренности ребенка.</w:t>
            </w:r>
          </w:p>
          <w:p w14:paraId="2F111774"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Работа (в форме тренингов, семинаров, организации профессиональных проб и т.п.)  по формированию профессиональной (у педагогов) и/или родительской (у родителей) </w:t>
            </w:r>
            <w:r>
              <w:rPr>
                <w:rFonts w:ascii="Times New Roman" w:eastAsia="Times New Roman" w:hAnsi="Times New Roman"/>
                <w:color w:val="000000" w:themeColor="text1"/>
                <w:sz w:val="20"/>
                <w:szCs w:val="20"/>
                <w:lang w:eastAsia="ru-RU"/>
              </w:rPr>
              <w:lastRenderedPageBreak/>
              <w:t xml:space="preserve">компетентности в организации обучения, воспитания и развития детей.  </w:t>
            </w:r>
          </w:p>
        </w:tc>
        <w:tc>
          <w:tcPr>
            <w:tcW w:w="2309" w:type="dxa"/>
            <w:tcBorders>
              <w:top w:val="single" w:sz="4" w:space="0" w:color="auto"/>
              <w:left w:val="single" w:sz="4" w:space="0" w:color="auto"/>
              <w:bottom w:val="single" w:sz="4" w:space="0" w:color="auto"/>
              <w:right w:val="single" w:sz="4" w:space="0" w:color="auto"/>
            </w:tcBorders>
          </w:tcPr>
          <w:p w14:paraId="3DBD7CE8"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Наличие отчета о результатах просвещения (о </w:t>
            </w:r>
            <w:r>
              <w:rPr>
                <w:rFonts w:ascii="Times New Roman" w:eastAsia="Times New Roman" w:hAnsi="Times New Roman"/>
                <w:color w:val="000000" w:themeColor="text1"/>
                <w:sz w:val="20"/>
                <w:szCs w:val="20"/>
                <w:lang w:eastAsia="ru-RU"/>
              </w:rPr>
              <w:lastRenderedPageBreak/>
              <w:t>формировании представления у субъектов образовательного процесса о содержании, с которым работает педагог-психолог.</w:t>
            </w:r>
          </w:p>
        </w:tc>
        <w:tc>
          <w:tcPr>
            <w:tcW w:w="2309" w:type="dxa"/>
            <w:tcBorders>
              <w:top w:val="single" w:sz="4" w:space="0" w:color="auto"/>
              <w:left w:val="single" w:sz="4" w:space="0" w:color="auto"/>
              <w:bottom w:val="single" w:sz="4" w:space="0" w:color="auto"/>
              <w:right w:val="single" w:sz="4" w:space="0" w:color="auto"/>
            </w:tcBorders>
            <w:hideMark/>
          </w:tcPr>
          <w:p w14:paraId="296D99DD"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1.Наличие информации о результатах просвещения (о </w:t>
            </w:r>
            <w:r>
              <w:rPr>
                <w:rFonts w:ascii="Times New Roman" w:eastAsia="Times New Roman" w:hAnsi="Times New Roman"/>
                <w:color w:val="000000" w:themeColor="text1"/>
                <w:sz w:val="20"/>
                <w:szCs w:val="20"/>
                <w:lang w:eastAsia="ru-RU"/>
              </w:rPr>
              <w:lastRenderedPageBreak/>
              <w:t>формировании представления у субъектов образовательного процесса о содержании, с которым работает педагог-психолог.</w:t>
            </w:r>
          </w:p>
          <w:p w14:paraId="6CB474FF"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 xml:space="preserve">2 Наличие рефлексивного отчета о работе по формированию профессиональной (у педагогов) и/или родительской (у родителей) компетентности в организации обучения, воспитания и развития детей.  </w:t>
            </w:r>
          </w:p>
        </w:tc>
        <w:tc>
          <w:tcPr>
            <w:tcW w:w="1342" w:type="dxa"/>
            <w:tcBorders>
              <w:top w:val="single" w:sz="4" w:space="0" w:color="auto"/>
              <w:left w:val="single" w:sz="4" w:space="0" w:color="auto"/>
              <w:bottom w:val="single" w:sz="4" w:space="0" w:color="auto"/>
              <w:right w:val="single" w:sz="4" w:space="0" w:color="auto"/>
            </w:tcBorders>
          </w:tcPr>
          <w:p w14:paraId="61F93FF0" w14:textId="58D989DD" w:rsidR="004D7962" w:rsidRDefault="004D7962" w:rsidP="008536F0">
            <w:pPr>
              <w:spacing w:after="0" w:line="240" w:lineRule="auto"/>
              <w:rPr>
                <w:rFonts w:ascii="Times New Roman" w:eastAsia="Times New Roman" w:hAnsi="Times New Roman" w:cs="Times New Roman"/>
                <w:sz w:val="20"/>
                <w:szCs w:val="20"/>
                <w:highlight w:val="yellow"/>
              </w:rPr>
            </w:pPr>
          </w:p>
        </w:tc>
      </w:tr>
      <w:tr w:rsidR="00F77F1B" w14:paraId="385C0FA1" w14:textId="77777777" w:rsidTr="00F77F1B">
        <w:tc>
          <w:tcPr>
            <w:tcW w:w="2100" w:type="dxa"/>
            <w:vMerge w:val="restart"/>
            <w:tcBorders>
              <w:top w:val="single" w:sz="4" w:space="0" w:color="auto"/>
              <w:left w:val="single" w:sz="4" w:space="0" w:color="auto"/>
              <w:right w:val="single" w:sz="4" w:space="0" w:color="auto"/>
            </w:tcBorders>
            <w:hideMark/>
          </w:tcPr>
          <w:p w14:paraId="6B6830F6" w14:textId="11DEA093" w:rsidR="00F77F1B" w:rsidRDefault="00F77F1B" w:rsidP="008536F0">
            <w:pPr>
              <w:spacing w:after="0" w:line="240" w:lineRule="auto"/>
              <w:rPr>
                <w:rFonts w:ascii="Times New Roman" w:hAnsi="Times New Roman" w:cs="Times New Roman"/>
                <w:sz w:val="20"/>
                <w:szCs w:val="20"/>
              </w:rPr>
            </w:pPr>
            <w:bookmarkStart w:id="157" w:name="_Hlk156151228"/>
            <w:r>
              <w:rPr>
                <w:rFonts w:ascii="Times New Roman" w:hAnsi="Times New Roman" w:cs="Times New Roman"/>
                <w:sz w:val="20"/>
                <w:szCs w:val="20"/>
              </w:rPr>
              <w:lastRenderedPageBreak/>
              <w:t>Психопрофилактика (профессиональная деятельность, направленная на сохранение и укрепление психологического здоровья обучающихся в процессе обучения и воспитания в образовательных организациях)</w:t>
            </w:r>
            <w:bookmarkEnd w:id="157"/>
          </w:p>
        </w:tc>
        <w:tc>
          <w:tcPr>
            <w:tcW w:w="2711" w:type="dxa"/>
            <w:tcBorders>
              <w:top w:val="single" w:sz="4" w:space="0" w:color="auto"/>
              <w:left w:val="single" w:sz="4" w:space="0" w:color="auto"/>
              <w:bottom w:val="single" w:sz="4" w:space="0" w:color="auto"/>
              <w:right w:val="single" w:sz="4" w:space="0" w:color="auto"/>
            </w:tcBorders>
            <w:hideMark/>
          </w:tcPr>
          <w:p w14:paraId="172B330C" w14:textId="15FFB30F" w:rsidR="00F77F1B" w:rsidRDefault="00F77F1B" w:rsidP="008536F0">
            <w:pPr>
              <w:pStyle w:val="a9"/>
              <w:rPr>
                <w:rFonts w:ascii="Times New Roman" w:hAnsi="Times New Roman"/>
                <w:sz w:val="20"/>
                <w:szCs w:val="20"/>
              </w:rPr>
            </w:pPr>
            <w:r>
              <w:rPr>
                <w:rFonts w:ascii="Times New Roman" w:hAnsi="Times New Roman"/>
                <w:sz w:val="20"/>
                <w:szCs w:val="20"/>
              </w:rPr>
              <w:t>Выявление условий, неблагоприятно влияющих на развитие личности обучающихся.</w:t>
            </w:r>
          </w:p>
        </w:tc>
        <w:tc>
          <w:tcPr>
            <w:tcW w:w="2308" w:type="dxa"/>
            <w:tcBorders>
              <w:top w:val="single" w:sz="4" w:space="0" w:color="auto"/>
              <w:left w:val="single" w:sz="4" w:space="0" w:color="auto"/>
              <w:bottom w:val="single" w:sz="4" w:space="0" w:color="auto"/>
              <w:right w:val="single" w:sz="4" w:space="0" w:color="auto"/>
            </w:tcBorders>
          </w:tcPr>
          <w:p w14:paraId="6F521991"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Проводит экспертизу условий образовательной среды, в том числе ее безопасности и комфортности, также использования образовательных технологий в процессе воспитания и обучения.</w:t>
            </w:r>
          </w:p>
        </w:tc>
        <w:tc>
          <w:tcPr>
            <w:tcW w:w="2309" w:type="dxa"/>
            <w:tcBorders>
              <w:top w:val="single" w:sz="4" w:space="0" w:color="auto"/>
              <w:left w:val="single" w:sz="4" w:space="0" w:color="auto"/>
              <w:bottom w:val="single" w:sz="4" w:space="0" w:color="auto"/>
              <w:right w:val="single" w:sz="4" w:space="0" w:color="auto"/>
            </w:tcBorders>
            <w:hideMark/>
          </w:tcPr>
          <w:p w14:paraId="3BABB115"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Проводит экспертизу условий образовательной среды, в том числе ее безопасности и комфортности, также использования образовательных технологий в процессе воспитания и обучения.</w:t>
            </w:r>
          </w:p>
          <w:p w14:paraId="44B55190"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Анализирует результаты экспертизы условий образовательной среды и формулирует гипотезу о причинах наличия условий, неблагоприятно влияющих на развитие личности обучающихся.</w:t>
            </w:r>
          </w:p>
        </w:tc>
        <w:tc>
          <w:tcPr>
            <w:tcW w:w="2309" w:type="dxa"/>
            <w:tcBorders>
              <w:top w:val="single" w:sz="4" w:space="0" w:color="auto"/>
              <w:left w:val="single" w:sz="4" w:space="0" w:color="auto"/>
              <w:bottom w:val="single" w:sz="4" w:space="0" w:color="auto"/>
              <w:right w:val="single" w:sz="4" w:space="0" w:color="auto"/>
            </w:tcBorders>
          </w:tcPr>
          <w:p w14:paraId="7B06E078"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Заключение о результатах экспертизы условий образовательной среды.</w:t>
            </w:r>
          </w:p>
        </w:tc>
        <w:tc>
          <w:tcPr>
            <w:tcW w:w="2309" w:type="dxa"/>
            <w:tcBorders>
              <w:top w:val="single" w:sz="4" w:space="0" w:color="auto"/>
              <w:left w:val="single" w:sz="4" w:space="0" w:color="auto"/>
              <w:bottom w:val="single" w:sz="4" w:space="0" w:color="auto"/>
              <w:right w:val="single" w:sz="4" w:space="0" w:color="auto"/>
            </w:tcBorders>
            <w:hideMark/>
          </w:tcPr>
          <w:p w14:paraId="51DE4FA8"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Заключение о результатах экспертизы условий. образовательной среды.</w:t>
            </w:r>
          </w:p>
          <w:p w14:paraId="58A2C7CE"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2. Аналитическая справка о причинах наличия условий, неблагоприятно влияющих на развитие личности обучающихся.</w:t>
            </w:r>
          </w:p>
        </w:tc>
        <w:tc>
          <w:tcPr>
            <w:tcW w:w="1342" w:type="dxa"/>
            <w:tcBorders>
              <w:top w:val="single" w:sz="4" w:space="0" w:color="auto"/>
              <w:left w:val="single" w:sz="4" w:space="0" w:color="auto"/>
              <w:bottom w:val="single" w:sz="4" w:space="0" w:color="auto"/>
              <w:right w:val="single" w:sz="4" w:space="0" w:color="auto"/>
            </w:tcBorders>
          </w:tcPr>
          <w:p w14:paraId="77D819A0" w14:textId="6F382B14"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7A7A6C4F" w14:textId="77777777" w:rsidTr="00F77F1B">
        <w:tc>
          <w:tcPr>
            <w:tcW w:w="0" w:type="auto"/>
            <w:vMerge/>
            <w:tcBorders>
              <w:left w:val="single" w:sz="4" w:space="0" w:color="auto"/>
              <w:right w:val="single" w:sz="4" w:space="0" w:color="auto"/>
            </w:tcBorders>
            <w:vAlign w:val="center"/>
            <w:hideMark/>
          </w:tcPr>
          <w:p w14:paraId="5F93C864" w14:textId="77777777" w:rsidR="00F77F1B" w:rsidRDefault="00F77F1B" w:rsidP="008536F0">
            <w:pPr>
              <w:spacing w:after="0" w:line="240" w:lineRule="auto"/>
              <w:rPr>
                <w:rFonts w:ascii="Times New Roman" w:hAnsi="Times New Roman" w:cs="Times New Roman"/>
                <w:sz w:val="20"/>
                <w:szCs w:val="20"/>
              </w:rPr>
            </w:pPr>
          </w:p>
        </w:tc>
        <w:tc>
          <w:tcPr>
            <w:tcW w:w="2711" w:type="dxa"/>
            <w:tcBorders>
              <w:top w:val="single" w:sz="4" w:space="0" w:color="auto"/>
              <w:left w:val="single" w:sz="4" w:space="0" w:color="auto"/>
              <w:bottom w:val="single" w:sz="4" w:space="0" w:color="auto"/>
              <w:right w:val="single" w:sz="4" w:space="0" w:color="auto"/>
            </w:tcBorders>
          </w:tcPr>
          <w:p w14:paraId="437B80CA" w14:textId="2B023EF1" w:rsidR="00F77F1B" w:rsidRDefault="00F77F1B"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Разработка психологических рекомендаций:</w:t>
            </w:r>
          </w:p>
          <w:p w14:paraId="7408A4C4" w14:textId="77777777" w:rsidR="00F77F1B" w:rsidRDefault="00F77F1B"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 по проектированию образовательной среды, комфортной и безопасной для личностного развития обучающегося на каждом возрастном этапе, для своевременного предупреждения нарушений в развитии и становлении личности, ее аффективной, интеллектуальной и волевой сфер;</w:t>
            </w:r>
            <w:r>
              <w:rPr>
                <w:rFonts w:ascii="Times New Roman" w:hAnsi="Times New Roman" w:cs="Times New Roman"/>
                <w:sz w:val="20"/>
                <w:szCs w:val="20"/>
              </w:rPr>
              <w:br/>
              <w:t xml:space="preserve">- по вопросам  социальной интеграции и социализации дезадаптивных обучающихся и воспитанников, </w:t>
            </w:r>
            <w:r>
              <w:rPr>
                <w:rFonts w:ascii="Times New Roman" w:hAnsi="Times New Roman" w:cs="Times New Roman"/>
                <w:sz w:val="20"/>
                <w:szCs w:val="20"/>
              </w:rPr>
              <w:lastRenderedPageBreak/>
              <w:t xml:space="preserve">обучающихся с девиантными и аддиктивными проявлениями в поведении; </w:t>
            </w:r>
          </w:p>
          <w:p w14:paraId="0AA5D5D0" w14:textId="77777777" w:rsidR="00F77F1B" w:rsidRDefault="00F77F1B" w:rsidP="008536F0">
            <w:pPr>
              <w:spacing w:after="0" w:line="240" w:lineRule="auto"/>
              <w:rPr>
                <w:rFonts w:ascii="Times New Roman" w:hAnsi="Times New Roman"/>
                <w:sz w:val="20"/>
                <w:szCs w:val="20"/>
              </w:rPr>
            </w:pPr>
            <w:r>
              <w:rPr>
                <w:rFonts w:ascii="Times New Roman" w:hAnsi="Times New Roman" w:cs="Times New Roman"/>
                <w:sz w:val="20"/>
                <w:szCs w:val="20"/>
              </w:rPr>
              <w:t xml:space="preserve"> - по вопросам психологической готовности и адаптации к новым образовательным условиям (поступление в дошкольную образовательную организацию, начало обучения, переход на новый уровень образования, в новую образовательную организацию).</w:t>
            </w:r>
          </w:p>
        </w:tc>
        <w:tc>
          <w:tcPr>
            <w:tcW w:w="2308" w:type="dxa"/>
            <w:tcBorders>
              <w:top w:val="single" w:sz="4" w:space="0" w:color="auto"/>
              <w:left w:val="single" w:sz="4" w:space="0" w:color="auto"/>
              <w:bottom w:val="single" w:sz="4" w:space="0" w:color="auto"/>
              <w:right w:val="single" w:sz="4" w:space="0" w:color="auto"/>
            </w:tcBorders>
          </w:tcPr>
          <w:p w14:paraId="1708418A"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Составляет общие рекомендации по 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w:t>
            </w:r>
          </w:p>
          <w:p w14:paraId="32C70EB8"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 со ссылкой на авторов.</w:t>
            </w:r>
          </w:p>
        </w:tc>
        <w:tc>
          <w:tcPr>
            <w:tcW w:w="2309" w:type="dxa"/>
            <w:tcBorders>
              <w:top w:val="single" w:sz="4" w:space="0" w:color="auto"/>
              <w:left w:val="single" w:sz="4" w:space="0" w:color="auto"/>
              <w:bottom w:val="single" w:sz="4" w:space="0" w:color="auto"/>
              <w:right w:val="single" w:sz="4" w:space="0" w:color="auto"/>
            </w:tcBorders>
            <w:hideMark/>
          </w:tcPr>
          <w:p w14:paraId="198C7C8B"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Составляет рекомендации по 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со ссылкой на авторов с учетом конкретных психолого-педагогических и социальных условий образовательной организации (характер образовательной среды, </w:t>
            </w:r>
            <w:r>
              <w:rPr>
                <w:rFonts w:ascii="Times New Roman" w:eastAsia="Times New Roman" w:hAnsi="Times New Roman"/>
                <w:color w:val="000000" w:themeColor="text1"/>
                <w:sz w:val="20"/>
                <w:szCs w:val="20"/>
                <w:lang w:eastAsia="ru-RU"/>
              </w:rPr>
              <w:lastRenderedPageBreak/>
              <w:t>использование способов обучения и воспитания, условия для социализации, адаптации в образовательной организации и т.д.).</w:t>
            </w:r>
          </w:p>
        </w:tc>
        <w:tc>
          <w:tcPr>
            <w:tcW w:w="2309" w:type="dxa"/>
            <w:tcBorders>
              <w:top w:val="single" w:sz="4" w:space="0" w:color="auto"/>
              <w:left w:val="single" w:sz="4" w:space="0" w:color="auto"/>
              <w:bottom w:val="single" w:sz="4" w:space="0" w:color="auto"/>
              <w:right w:val="single" w:sz="4" w:space="0" w:color="auto"/>
            </w:tcBorders>
          </w:tcPr>
          <w:p w14:paraId="3D928FDA"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Наличие общих рекомендаций по 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w:t>
            </w:r>
          </w:p>
        </w:tc>
        <w:tc>
          <w:tcPr>
            <w:tcW w:w="2309" w:type="dxa"/>
            <w:tcBorders>
              <w:top w:val="single" w:sz="4" w:space="0" w:color="auto"/>
              <w:left w:val="single" w:sz="4" w:space="0" w:color="auto"/>
              <w:bottom w:val="single" w:sz="4" w:space="0" w:color="auto"/>
              <w:right w:val="single" w:sz="4" w:space="0" w:color="auto"/>
            </w:tcBorders>
            <w:hideMark/>
          </w:tcPr>
          <w:p w14:paraId="3AA5703E"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1. Наличие рекомендаций по проектированию образовательной среды, по вопросам социальной интеграции и социализации, психологической готовности и адаптации к новым образовательным условиям с учетом психолого-педагогических и социальных условий в образовательной организации.</w:t>
            </w:r>
          </w:p>
        </w:tc>
        <w:tc>
          <w:tcPr>
            <w:tcW w:w="1342" w:type="dxa"/>
            <w:tcBorders>
              <w:top w:val="single" w:sz="4" w:space="0" w:color="auto"/>
              <w:left w:val="single" w:sz="4" w:space="0" w:color="auto"/>
              <w:bottom w:val="single" w:sz="4" w:space="0" w:color="auto"/>
              <w:right w:val="single" w:sz="4" w:space="0" w:color="auto"/>
            </w:tcBorders>
          </w:tcPr>
          <w:p w14:paraId="77CFD063" w14:textId="2BA653A1"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3367B4F1" w14:textId="77777777" w:rsidTr="00F77F1B">
        <w:tc>
          <w:tcPr>
            <w:tcW w:w="0" w:type="auto"/>
            <w:vMerge/>
            <w:tcBorders>
              <w:left w:val="single" w:sz="4" w:space="0" w:color="auto"/>
              <w:right w:val="single" w:sz="4" w:space="0" w:color="auto"/>
            </w:tcBorders>
            <w:vAlign w:val="center"/>
            <w:hideMark/>
          </w:tcPr>
          <w:p w14:paraId="1F78D174" w14:textId="77777777" w:rsidR="00F77F1B" w:rsidRDefault="00F77F1B" w:rsidP="008536F0">
            <w:pPr>
              <w:spacing w:after="0" w:line="240" w:lineRule="auto"/>
              <w:rPr>
                <w:rFonts w:ascii="Times New Roman" w:hAnsi="Times New Roman" w:cs="Times New Roman"/>
                <w:sz w:val="20"/>
                <w:szCs w:val="20"/>
              </w:rPr>
            </w:pPr>
          </w:p>
        </w:tc>
        <w:tc>
          <w:tcPr>
            <w:tcW w:w="2711" w:type="dxa"/>
            <w:tcBorders>
              <w:top w:val="single" w:sz="4" w:space="0" w:color="auto"/>
              <w:left w:val="single" w:sz="4" w:space="0" w:color="auto"/>
              <w:bottom w:val="single" w:sz="4" w:space="0" w:color="auto"/>
              <w:right w:val="single" w:sz="4" w:space="0" w:color="auto"/>
            </w:tcBorders>
            <w:hideMark/>
          </w:tcPr>
          <w:p w14:paraId="7908181E" w14:textId="44CBAF57" w:rsidR="00F77F1B" w:rsidRDefault="00F77F1B" w:rsidP="008536F0">
            <w:pPr>
              <w:pStyle w:val="a9"/>
              <w:rPr>
                <w:rFonts w:ascii="Times New Roman" w:hAnsi="Times New Roman"/>
                <w:sz w:val="20"/>
                <w:szCs w:val="20"/>
              </w:rPr>
            </w:pPr>
            <w:r>
              <w:rPr>
                <w:rFonts w:ascii="Times New Roman" w:hAnsi="Times New Roman"/>
                <w:sz w:val="20"/>
                <w:szCs w:val="20"/>
              </w:rPr>
              <w:t>Планирование и реализация совместно с педагогом превентивных мероприятий по профилактике возникновения социальной дезадаптации, аддикций и девиаций поведения.</w:t>
            </w:r>
          </w:p>
        </w:tc>
        <w:tc>
          <w:tcPr>
            <w:tcW w:w="2308" w:type="dxa"/>
            <w:tcBorders>
              <w:top w:val="single" w:sz="4" w:space="0" w:color="auto"/>
              <w:left w:val="single" w:sz="4" w:space="0" w:color="auto"/>
              <w:bottom w:val="single" w:sz="4" w:space="0" w:color="auto"/>
              <w:right w:val="single" w:sz="4" w:space="0" w:color="auto"/>
            </w:tcBorders>
          </w:tcPr>
          <w:p w14:paraId="469233F4"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Составляет и реализует совместно с педагогом план превентивных мероприятий по профилактике возникновения социальной дезадаптации, аддикций и девиаций поведения.</w:t>
            </w:r>
          </w:p>
        </w:tc>
        <w:tc>
          <w:tcPr>
            <w:tcW w:w="2309" w:type="dxa"/>
            <w:tcBorders>
              <w:top w:val="single" w:sz="4" w:space="0" w:color="auto"/>
              <w:left w:val="single" w:sz="4" w:space="0" w:color="auto"/>
              <w:bottom w:val="single" w:sz="4" w:space="0" w:color="auto"/>
              <w:right w:val="single" w:sz="4" w:space="0" w:color="auto"/>
            </w:tcBorders>
            <w:hideMark/>
          </w:tcPr>
          <w:p w14:paraId="71DFF79F"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Составление и реализация совместно с педагогом плана превентивных мероприятий по профилактике возникновения социальной дезадаптации, аддикций и девиаций поведения.</w:t>
            </w:r>
          </w:p>
          <w:p w14:paraId="382B82C0"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Проводит анализ совместно с педагогом о результативности проведенного мероприятия по профилактике социальной дезадаптации, аддикций и девиаций поведения.</w:t>
            </w:r>
          </w:p>
        </w:tc>
        <w:tc>
          <w:tcPr>
            <w:tcW w:w="2309" w:type="dxa"/>
            <w:tcBorders>
              <w:top w:val="single" w:sz="4" w:space="0" w:color="auto"/>
              <w:left w:val="single" w:sz="4" w:space="0" w:color="auto"/>
              <w:bottom w:val="single" w:sz="4" w:space="0" w:color="auto"/>
              <w:right w:val="single" w:sz="4" w:space="0" w:color="auto"/>
            </w:tcBorders>
          </w:tcPr>
          <w:p w14:paraId="7843E07B"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Наличие плана превентивных мероприятий по профилактике возникновения социальной дезадаптации, аддикций и девиаций поведения.</w:t>
            </w:r>
          </w:p>
          <w:p w14:paraId="5F07BBA1"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Наличие информации о результатах по профилактике возникновения социальной дезадаптации, аддикций и девиаций поведения.</w:t>
            </w:r>
          </w:p>
        </w:tc>
        <w:tc>
          <w:tcPr>
            <w:tcW w:w="2309" w:type="dxa"/>
            <w:tcBorders>
              <w:top w:val="single" w:sz="4" w:space="0" w:color="auto"/>
              <w:left w:val="single" w:sz="4" w:space="0" w:color="auto"/>
              <w:bottom w:val="single" w:sz="4" w:space="0" w:color="auto"/>
              <w:right w:val="single" w:sz="4" w:space="0" w:color="auto"/>
            </w:tcBorders>
            <w:hideMark/>
          </w:tcPr>
          <w:p w14:paraId="46B5ED86"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1.Наличие плана превентивных мероприятий по профилактике возникновения социальной дезадаптации, аддикций и девиаций поведения.</w:t>
            </w:r>
          </w:p>
          <w:p w14:paraId="4C6605F2"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2.Наличие информации о результатах по профилактике возникновения социальной дезадаптации, аддикций и девиаций поведения.</w:t>
            </w:r>
          </w:p>
          <w:p w14:paraId="00FEEDB5"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3. Наличие аналитической справки о результативности проведенного мероприятия.</w:t>
            </w:r>
          </w:p>
        </w:tc>
        <w:tc>
          <w:tcPr>
            <w:tcW w:w="1342" w:type="dxa"/>
            <w:tcBorders>
              <w:top w:val="single" w:sz="4" w:space="0" w:color="auto"/>
              <w:left w:val="single" w:sz="4" w:space="0" w:color="auto"/>
              <w:bottom w:val="single" w:sz="4" w:space="0" w:color="auto"/>
              <w:right w:val="single" w:sz="4" w:space="0" w:color="auto"/>
            </w:tcBorders>
          </w:tcPr>
          <w:p w14:paraId="4EF1F598" w14:textId="26E30B60" w:rsidR="00F77F1B" w:rsidRDefault="00F77F1B" w:rsidP="008536F0">
            <w:pPr>
              <w:spacing w:after="0" w:line="240" w:lineRule="auto"/>
              <w:rPr>
                <w:rFonts w:ascii="Times New Roman" w:eastAsia="Times New Roman" w:hAnsi="Times New Roman" w:cs="Times New Roman"/>
                <w:sz w:val="20"/>
                <w:szCs w:val="20"/>
                <w:highlight w:val="yellow"/>
              </w:rPr>
            </w:pPr>
          </w:p>
        </w:tc>
      </w:tr>
      <w:tr w:rsidR="00F77F1B" w14:paraId="796CC475" w14:textId="77777777" w:rsidTr="00F77F1B">
        <w:tc>
          <w:tcPr>
            <w:tcW w:w="0" w:type="auto"/>
            <w:vMerge/>
            <w:tcBorders>
              <w:left w:val="single" w:sz="4" w:space="0" w:color="auto"/>
              <w:bottom w:val="single" w:sz="4" w:space="0" w:color="auto"/>
              <w:right w:val="single" w:sz="4" w:space="0" w:color="auto"/>
            </w:tcBorders>
            <w:vAlign w:val="center"/>
            <w:hideMark/>
          </w:tcPr>
          <w:p w14:paraId="4D1F3FDA" w14:textId="77777777" w:rsidR="00F77F1B" w:rsidRDefault="00F77F1B" w:rsidP="008536F0">
            <w:pPr>
              <w:spacing w:after="0" w:line="240" w:lineRule="auto"/>
              <w:rPr>
                <w:rFonts w:ascii="Times New Roman" w:hAnsi="Times New Roman" w:cs="Times New Roman"/>
                <w:sz w:val="20"/>
                <w:szCs w:val="20"/>
              </w:rPr>
            </w:pPr>
          </w:p>
        </w:tc>
        <w:tc>
          <w:tcPr>
            <w:tcW w:w="2711" w:type="dxa"/>
            <w:tcBorders>
              <w:top w:val="single" w:sz="4" w:space="0" w:color="auto"/>
              <w:left w:val="single" w:sz="4" w:space="0" w:color="auto"/>
              <w:bottom w:val="single" w:sz="4" w:space="0" w:color="auto"/>
              <w:right w:val="single" w:sz="4" w:space="0" w:color="auto"/>
            </w:tcBorders>
            <w:hideMark/>
          </w:tcPr>
          <w:p w14:paraId="42E1724D" w14:textId="24559FE6" w:rsidR="00F77F1B" w:rsidRDefault="00F77F1B" w:rsidP="008536F0">
            <w:pPr>
              <w:pStyle w:val="a9"/>
              <w:rPr>
                <w:rFonts w:ascii="Times New Roman" w:hAnsi="Times New Roman"/>
                <w:sz w:val="20"/>
                <w:szCs w:val="20"/>
              </w:rPr>
            </w:pPr>
            <w:r>
              <w:rPr>
                <w:rFonts w:ascii="Times New Roman" w:hAnsi="Times New Roman"/>
                <w:sz w:val="20"/>
                <w:szCs w:val="20"/>
              </w:rPr>
              <w:t>Разъяснение субъектам образовательного процесса необходимости применения здоровьесберегающих технологий, оценка результатов их применения.</w:t>
            </w:r>
          </w:p>
        </w:tc>
        <w:tc>
          <w:tcPr>
            <w:tcW w:w="2308" w:type="dxa"/>
            <w:tcBorders>
              <w:top w:val="single" w:sz="4" w:space="0" w:color="auto"/>
              <w:left w:val="single" w:sz="4" w:space="0" w:color="auto"/>
              <w:bottom w:val="single" w:sz="4" w:space="0" w:color="auto"/>
              <w:right w:val="single" w:sz="4" w:space="0" w:color="auto"/>
            </w:tcBorders>
          </w:tcPr>
          <w:p w14:paraId="5DEAC139"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Проводит консультации с субъектами образовательного процесса, выступает на педсоветах, совещаниях о необходимости применения </w:t>
            </w:r>
            <w:r>
              <w:rPr>
                <w:rFonts w:ascii="Times New Roman" w:eastAsia="Times New Roman" w:hAnsi="Times New Roman"/>
                <w:color w:val="000000" w:themeColor="text1"/>
                <w:sz w:val="20"/>
                <w:szCs w:val="20"/>
                <w:lang w:eastAsia="ru-RU"/>
              </w:rPr>
              <w:lastRenderedPageBreak/>
              <w:t>здоровьесберегающих технологий.</w:t>
            </w:r>
          </w:p>
        </w:tc>
        <w:tc>
          <w:tcPr>
            <w:tcW w:w="2309" w:type="dxa"/>
            <w:tcBorders>
              <w:top w:val="single" w:sz="4" w:space="0" w:color="auto"/>
              <w:left w:val="single" w:sz="4" w:space="0" w:color="auto"/>
              <w:bottom w:val="single" w:sz="4" w:space="0" w:color="auto"/>
              <w:right w:val="single" w:sz="4" w:space="0" w:color="auto"/>
            </w:tcBorders>
            <w:hideMark/>
          </w:tcPr>
          <w:p w14:paraId="12038BF7"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Проводит консультации с субъектами образовательного процесса, выступает на педсоветах, совещаниях о необходимости применения </w:t>
            </w:r>
            <w:r>
              <w:rPr>
                <w:rFonts w:ascii="Times New Roman" w:eastAsia="Times New Roman" w:hAnsi="Times New Roman"/>
                <w:color w:val="000000" w:themeColor="text1"/>
                <w:sz w:val="20"/>
                <w:szCs w:val="20"/>
                <w:lang w:eastAsia="ru-RU"/>
              </w:rPr>
              <w:lastRenderedPageBreak/>
              <w:t>здоровьесберегающих технологий.</w:t>
            </w:r>
          </w:p>
          <w:p w14:paraId="2D1D378E"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 Диагностирует результаты применения здоровьесберегающих технологий.</w:t>
            </w:r>
          </w:p>
        </w:tc>
        <w:tc>
          <w:tcPr>
            <w:tcW w:w="2309" w:type="dxa"/>
            <w:tcBorders>
              <w:top w:val="single" w:sz="4" w:space="0" w:color="auto"/>
              <w:left w:val="single" w:sz="4" w:space="0" w:color="auto"/>
              <w:bottom w:val="single" w:sz="4" w:space="0" w:color="auto"/>
              <w:right w:val="single" w:sz="4" w:space="0" w:color="auto"/>
            </w:tcBorders>
          </w:tcPr>
          <w:p w14:paraId="54E91E99"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 Наличие действий педагога-психолога по разъяснению субъектам образовательного процесса необходимости применения здоровьесберегающих </w:t>
            </w:r>
            <w:r>
              <w:rPr>
                <w:rFonts w:ascii="Times New Roman" w:eastAsia="Times New Roman" w:hAnsi="Times New Roman"/>
                <w:color w:val="000000" w:themeColor="text1"/>
                <w:sz w:val="20"/>
                <w:szCs w:val="20"/>
                <w:lang w:eastAsia="ru-RU"/>
              </w:rPr>
              <w:lastRenderedPageBreak/>
              <w:t>технологий и формированию представления у субъектов образовательного процесса необходимости применения здоровьесберегающих технологий.</w:t>
            </w:r>
          </w:p>
        </w:tc>
        <w:tc>
          <w:tcPr>
            <w:tcW w:w="2309" w:type="dxa"/>
            <w:tcBorders>
              <w:top w:val="single" w:sz="4" w:space="0" w:color="auto"/>
              <w:left w:val="single" w:sz="4" w:space="0" w:color="auto"/>
              <w:bottom w:val="single" w:sz="4" w:space="0" w:color="auto"/>
              <w:right w:val="single" w:sz="4" w:space="0" w:color="auto"/>
            </w:tcBorders>
            <w:hideMark/>
          </w:tcPr>
          <w:p w14:paraId="0E47AF86" w14:textId="77777777" w:rsidR="00F77F1B" w:rsidRDefault="00F77F1B"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1.Наличие действий педагога-психолога по разъяснению субъектам образовательного процесса необходимости применения здоровьесберегающих </w:t>
            </w:r>
            <w:r>
              <w:rPr>
                <w:rFonts w:ascii="Times New Roman" w:eastAsia="Times New Roman" w:hAnsi="Times New Roman"/>
                <w:color w:val="000000" w:themeColor="text1"/>
                <w:sz w:val="20"/>
                <w:szCs w:val="20"/>
                <w:lang w:eastAsia="ru-RU"/>
              </w:rPr>
              <w:lastRenderedPageBreak/>
              <w:t>технологий и формированию представления у субъектов образовательного процесса необходимости применения здоровьесберегающих технологий.</w:t>
            </w:r>
          </w:p>
          <w:p w14:paraId="6F255648" w14:textId="77777777" w:rsidR="00F77F1B" w:rsidRDefault="00F77F1B"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lang w:eastAsia="ru-RU"/>
              </w:rPr>
              <w:t xml:space="preserve"> 2. Наличие анализа результатов диагностики применения здоровьесберегающих технологий.</w:t>
            </w:r>
          </w:p>
        </w:tc>
        <w:tc>
          <w:tcPr>
            <w:tcW w:w="1342" w:type="dxa"/>
            <w:tcBorders>
              <w:top w:val="single" w:sz="4" w:space="0" w:color="auto"/>
              <w:left w:val="single" w:sz="4" w:space="0" w:color="auto"/>
              <w:bottom w:val="single" w:sz="4" w:space="0" w:color="auto"/>
              <w:right w:val="single" w:sz="4" w:space="0" w:color="auto"/>
            </w:tcBorders>
          </w:tcPr>
          <w:p w14:paraId="066C079D" w14:textId="04509B7D" w:rsidR="00F77F1B" w:rsidRDefault="00F77F1B" w:rsidP="008536F0">
            <w:pPr>
              <w:spacing w:after="0" w:line="240" w:lineRule="auto"/>
              <w:rPr>
                <w:rFonts w:ascii="Times New Roman" w:eastAsia="Times New Roman" w:hAnsi="Times New Roman" w:cs="Times New Roman"/>
                <w:sz w:val="20"/>
                <w:szCs w:val="20"/>
                <w:highlight w:val="yellow"/>
              </w:rPr>
            </w:pPr>
          </w:p>
        </w:tc>
      </w:tr>
      <w:tr w:rsidR="004D7962" w14:paraId="21E997B2" w14:textId="77777777" w:rsidTr="00F77F1B">
        <w:tc>
          <w:tcPr>
            <w:tcW w:w="2100" w:type="dxa"/>
            <w:tcBorders>
              <w:top w:val="single" w:sz="4" w:space="0" w:color="auto"/>
              <w:left w:val="single" w:sz="4" w:space="0" w:color="auto"/>
              <w:bottom w:val="single" w:sz="4" w:space="0" w:color="auto"/>
              <w:right w:val="single" w:sz="4" w:space="0" w:color="auto"/>
            </w:tcBorders>
            <w:hideMark/>
          </w:tcPr>
          <w:p w14:paraId="67FD3680" w14:textId="0D6651CB" w:rsidR="004D7962" w:rsidRDefault="004D7962"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Ведение профессиональной документации в соответствии с занимаемой должностью и спецификой работы.</w:t>
            </w:r>
          </w:p>
        </w:tc>
        <w:tc>
          <w:tcPr>
            <w:tcW w:w="2711" w:type="dxa"/>
            <w:tcBorders>
              <w:top w:val="single" w:sz="4" w:space="0" w:color="auto"/>
              <w:left w:val="single" w:sz="4" w:space="0" w:color="auto"/>
              <w:bottom w:val="single" w:sz="4" w:space="0" w:color="auto"/>
              <w:right w:val="single" w:sz="4" w:space="0" w:color="auto"/>
            </w:tcBorders>
            <w:hideMark/>
          </w:tcPr>
          <w:p w14:paraId="7820CB20" w14:textId="46A56123" w:rsidR="004D7962" w:rsidRDefault="004D7962"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t>Ведение профессиональной документации (планы работы, протоколы, журналы, психологические заключения и отчеты).</w:t>
            </w:r>
          </w:p>
        </w:tc>
        <w:tc>
          <w:tcPr>
            <w:tcW w:w="2308" w:type="dxa"/>
            <w:tcBorders>
              <w:top w:val="single" w:sz="4" w:space="0" w:color="auto"/>
              <w:left w:val="single" w:sz="4" w:space="0" w:color="auto"/>
              <w:bottom w:val="single" w:sz="4" w:space="0" w:color="auto"/>
              <w:right w:val="single" w:sz="4" w:space="0" w:color="auto"/>
            </w:tcBorders>
          </w:tcPr>
          <w:p w14:paraId="1D1D89C8" w14:textId="77777777" w:rsidR="004D7962"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1. Ведет профессиональную документацию:</w:t>
            </w:r>
            <w:r>
              <w:rPr>
                <w:rFonts w:ascii="Times New Roman" w:hAnsi="Times New Roman" w:cs="Times New Roman"/>
                <w:sz w:val="20"/>
                <w:szCs w:val="20"/>
              </w:rPr>
              <w:t xml:space="preserve"> планы работы, протоколы, журналы, психологические заключения и отчеты.</w:t>
            </w:r>
          </w:p>
          <w:p w14:paraId="113B7A93" w14:textId="77777777" w:rsidR="004D7962" w:rsidRDefault="004D7962" w:rsidP="008536F0">
            <w:pPr>
              <w:pStyle w:val="a9"/>
              <w:rPr>
                <w:rFonts w:ascii="Times New Roman" w:eastAsia="Times New Roman" w:hAnsi="Times New Roman"/>
                <w:color w:val="000000" w:themeColor="text1"/>
                <w:sz w:val="20"/>
                <w:szCs w:val="20"/>
                <w:lang w:eastAsia="ru-RU"/>
              </w:rPr>
            </w:pPr>
          </w:p>
        </w:tc>
        <w:tc>
          <w:tcPr>
            <w:tcW w:w="2309" w:type="dxa"/>
            <w:tcBorders>
              <w:top w:val="single" w:sz="4" w:space="0" w:color="auto"/>
              <w:left w:val="single" w:sz="4" w:space="0" w:color="auto"/>
              <w:bottom w:val="single" w:sz="4" w:space="0" w:color="auto"/>
              <w:right w:val="single" w:sz="4" w:space="0" w:color="auto"/>
            </w:tcBorders>
            <w:hideMark/>
          </w:tcPr>
          <w:p w14:paraId="31DA26BB"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Ведет профессиональную документацию:</w:t>
            </w:r>
            <w:r>
              <w:rPr>
                <w:rFonts w:ascii="Times New Roman" w:hAnsi="Times New Roman" w:cs="Times New Roman"/>
                <w:sz w:val="20"/>
                <w:szCs w:val="20"/>
              </w:rPr>
              <w:t xml:space="preserve"> планы работы, протоколы, журналы, психологические заключения и отчеты.</w:t>
            </w:r>
          </w:p>
        </w:tc>
        <w:tc>
          <w:tcPr>
            <w:tcW w:w="2309" w:type="dxa"/>
            <w:tcBorders>
              <w:top w:val="single" w:sz="4" w:space="0" w:color="auto"/>
              <w:left w:val="single" w:sz="4" w:space="0" w:color="auto"/>
              <w:bottom w:val="single" w:sz="4" w:space="0" w:color="auto"/>
              <w:right w:val="single" w:sz="4" w:space="0" w:color="auto"/>
            </w:tcBorders>
            <w:hideMark/>
          </w:tcPr>
          <w:p w14:paraId="190C98CC"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Наличие планов </w:t>
            </w:r>
            <w:r>
              <w:rPr>
                <w:rFonts w:ascii="Times New Roman" w:hAnsi="Times New Roman" w:cs="Times New Roman"/>
                <w:sz w:val="20"/>
                <w:szCs w:val="20"/>
              </w:rPr>
              <w:t>работы, протоколов, журналов, психологических заключений и отчетов в соответствии с требованиями к должности.</w:t>
            </w:r>
          </w:p>
        </w:tc>
        <w:tc>
          <w:tcPr>
            <w:tcW w:w="2309" w:type="dxa"/>
            <w:tcBorders>
              <w:top w:val="single" w:sz="4" w:space="0" w:color="auto"/>
              <w:left w:val="single" w:sz="4" w:space="0" w:color="auto"/>
              <w:bottom w:val="single" w:sz="4" w:space="0" w:color="auto"/>
              <w:right w:val="single" w:sz="4" w:space="0" w:color="auto"/>
            </w:tcBorders>
            <w:hideMark/>
          </w:tcPr>
          <w:p w14:paraId="134E7AD1"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1. Наличие планов </w:t>
            </w:r>
            <w:r>
              <w:rPr>
                <w:rFonts w:ascii="Times New Roman" w:eastAsia="Times New Roman" w:hAnsi="Times New Roman"/>
                <w:color w:val="000000" w:themeColor="text1"/>
                <w:sz w:val="20"/>
                <w:szCs w:val="20"/>
                <w:lang w:eastAsia="ru-RU"/>
              </w:rPr>
              <w:t>работы, протоколов, журналов, психологических заключений и отчетов в соответствии с требованиями к должности.</w:t>
            </w:r>
          </w:p>
        </w:tc>
        <w:tc>
          <w:tcPr>
            <w:tcW w:w="1342" w:type="dxa"/>
            <w:tcBorders>
              <w:top w:val="single" w:sz="4" w:space="0" w:color="auto"/>
              <w:left w:val="single" w:sz="4" w:space="0" w:color="auto"/>
              <w:bottom w:val="single" w:sz="4" w:space="0" w:color="auto"/>
              <w:right w:val="single" w:sz="4" w:space="0" w:color="auto"/>
            </w:tcBorders>
          </w:tcPr>
          <w:p w14:paraId="44CA59F3" w14:textId="2369C48E" w:rsidR="004D7962" w:rsidRDefault="004D7962" w:rsidP="008536F0">
            <w:pPr>
              <w:spacing w:after="0" w:line="240" w:lineRule="auto"/>
              <w:rPr>
                <w:rFonts w:ascii="Times New Roman" w:eastAsia="Times New Roman" w:hAnsi="Times New Roman" w:cs="Times New Roman"/>
                <w:sz w:val="20"/>
                <w:szCs w:val="20"/>
                <w:highlight w:val="yellow"/>
              </w:rPr>
            </w:pPr>
          </w:p>
        </w:tc>
      </w:tr>
    </w:tbl>
    <w:p w14:paraId="3363DE4C" w14:textId="77777777" w:rsidR="00F77F1B" w:rsidRPr="00E61E7F" w:rsidRDefault="00F77F1B" w:rsidP="00F77F1B">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F77F1B" w:rsidRPr="00E61E7F" w14:paraId="0B51FE4E" w14:textId="77777777" w:rsidTr="00F77F1B">
        <w:tc>
          <w:tcPr>
            <w:tcW w:w="2405" w:type="dxa"/>
            <w:vMerge w:val="restart"/>
            <w:tcBorders>
              <w:top w:val="single" w:sz="4" w:space="0" w:color="auto"/>
              <w:left w:val="single" w:sz="4" w:space="0" w:color="auto"/>
              <w:bottom w:val="single" w:sz="4" w:space="0" w:color="auto"/>
              <w:right w:val="single" w:sz="4" w:space="0" w:color="auto"/>
            </w:tcBorders>
            <w:vAlign w:val="center"/>
          </w:tcPr>
          <w:p w14:paraId="1953CC73" w14:textId="77777777" w:rsidR="00F77F1B" w:rsidRPr="00E61E7F" w:rsidRDefault="00F77F1B"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3ED70C27" w14:textId="77777777" w:rsidR="00F77F1B" w:rsidRPr="00E61E7F" w:rsidRDefault="00F77F1B"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5AFA0CBB" w14:textId="77777777" w:rsidR="00F77F1B" w:rsidRPr="00E61E7F" w:rsidRDefault="00F77F1B"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45C75699" w14:textId="77777777" w:rsidR="00F77F1B" w:rsidRPr="00E61E7F" w:rsidRDefault="00F77F1B"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F77F1B" w:rsidRPr="00E61E7F" w14:paraId="6B400DC3" w14:textId="77777777" w:rsidTr="00F77F1B">
        <w:tc>
          <w:tcPr>
            <w:tcW w:w="2405" w:type="dxa"/>
            <w:vMerge/>
            <w:tcBorders>
              <w:top w:val="single" w:sz="4" w:space="0" w:color="auto"/>
              <w:left w:val="single" w:sz="4" w:space="0" w:color="auto"/>
              <w:bottom w:val="single" w:sz="4" w:space="0" w:color="auto"/>
              <w:right w:val="single" w:sz="4" w:space="0" w:color="auto"/>
            </w:tcBorders>
            <w:vAlign w:val="center"/>
          </w:tcPr>
          <w:p w14:paraId="6395BE31" w14:textId="77777777" w:rsidR="00F77F1B" w:rsidRPr="00E61E7F" w:rsidRDefault="00F77F1B" w:rsidP="00F77F1B">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02AE3F10" w14:textId="77777777" w:rsidR="00F77F1B" w:rsidRPr="00E61E7F" w:rsidRDefault="00F77F1B"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71B5F372" w14:textId="77777777" w:rsidR="00F77F1B" w:rsidRPr="00E61E7F" w:rsidRDefault="00F77F1B"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6C4943D1" w14:textId="77777777" w:rsidR="00F77F1B" w:rsidRPr="00E61E7F" w:rsidRDefault="00F77F1B" w:rsidP="00F77F1B">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1BB8CF4" w14:textId="77777777" w:rsidR="00F77F1B" w:rsidRPr="00E61E7F" w:rsidRDefault="00F77F1B" w:rsidP="00F77F1B">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231B595D" w14:textId="77777777" w:rsidR="00F77F1B" w:rsidRPr="00E61E7F" w:rsidRDefault="00F77F1B" w:rsidP="00F77F1B">
            <w:pPr>
              <w:spacing w:after="0" w:line="240" w:lineRule="auto"/>
              <w:jc w:val="center"/>
              <w:rPr>
                <w:rFonts w:ascii="Times New Roman" w:eastAsia="Times New Roman" w:hAnsi="Times New Roman" w:cs="Times New Roman"/>
                <w:b/>
                <w:color w:val="000000" w:themeColor="text1"/>
                <w:sz w:val="20"/>
                <w:szCs w:val="20"/>
              </w:rPr>
            </w:pPr>
          </w:p>
        </w:tc>
      </w:tr>
      <w:tr w:rsidR="00F77F1B" w:rsidRPr="00E61E7F" w14:paraId="5F3A9FA1" w14:textId="77777777" w:rsidTr="00F77F1B">
        <w:trPr>
          <w:trHeight w:val="416"/>
        </w:trPr>
        <w:tc>
          <w:tcPr>
            <w:tcW w:w="2405" w:type="dxa"/>
            <w:tcBorders>
              <w:top w:val="single" w:sz="4" w:space="0" w:color="auto"/>
              <w:left w:val="single" w:sz="4" w:space="0" w:color="auto"/>
              <w:bottom w:val="single" w:sz="4" w:space="0" w:color="auto"/>
              <w:right w:val="single" w:sz="4" w:space="0" w:color="auto"/>
            </w:tcBorders>
          </w:tcPr>
          <w:p w14:paraId="135CEEE6" w14:textId="77777777" w:rsidR="00F77F1B" w:rsidRPr="00E61E7F" w:rsidRDefault="00F77F1B" w:rsidP="00F77F1B">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6F45A72C"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E2B36F9"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AE8CF31"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w:t>
            </w:r>
            <w:r w:rsidRPr="00E61E7F">
              <w:rPr>
                <w:rFonts w:ascii="Times New Roman" w:hAnsi="Times New Roman" w:cs="Times New Roman"/>
                <w:color w:val="000000" w:themeColor="text1"/>
                <w:sz w:val="20"/>
                <w:szCs w:val="20"/>
              </w:rPr>
              <w:lastRenderedPageBreak/>
              <w:t>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10615163"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007BFA7E"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F4557BE"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w:t>
            </w:r>
            <w:r w:rsidRPr="00E61E7F">
              <w:rPr>
                <w:rFonts w:ascii="Times New Roman" w:hAnsi="Times New Roman" w:cs="Times New Roman"/>
                <w:color w:val="000000" w:themeColor="text1"/>
                <w:sz w:val="20"/>
                <w:szCs w:val="20"/>
              </w:rPr>
              <w:lastRenderedPageBreak/>
              <w:t>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243CEB2"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4E5D4A42"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6BF6A206"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6FB2B2D1"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3582F8D5"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C90D56C"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B588C77" w14:textId="77777777" w:rsidR="00F77F1B" w:rsidRPr="00E61E7F" w:rsidRDefault="00F77F1B" w:rsidP="00F77F1B">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6F11915C"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1002785A"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49CFC6F9"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w:t>
            </w:r>
            <w:r w:rsidRPr="00E61E7F">
              <w:rPr>
                <w:rFonts w:ascii="Times New Roman" w:eastAsia="Times New Roman" w:hAnsi="Times New Roman" w:cs="Times New Roman"/>
                <w:color w:val="000000" w:themeColor="text1"/>
                <w:sz w:val="20"/>
                <w:szCs w:val="20"/>
              </w:rPr>
              <w:lastRenderedPageBreak/>
              <w:t>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431113BA" w14:textId="77777777" w:rsidR="00F77F1B" w:rsidRPr="00E61E7F" w:rsidRDefault="00F77F1B"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012E952D"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731D8136" w14:textId="77777777" w:rsidR="00F77F1B" w:rsidRPr="00E61E7F" w:rsidRDefault="00F77F1B"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4DF2F8B7" w14:textId="77777777" w:rsidR="00F77F1B" w:rsidRPr="00E61E7F" w:rsidRDefault="00F77F1B" w:rsidP="00F77F1B">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D3C72D9" w14:textId="77777777" w:rsidR="00F77F1B" w:rsidRPr="00E61E7F" w:rsidRDefault="00F77F1B"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130EDE07" w14:textId="77777777" w:rsidR="00F77F1B" w:rsidRPr="00E61E7F" w:rsidRDefault="00F77F1B"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3C687B4D"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0F4EFAC3"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63F6D0BF"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w:t>
            </w:r>
            <w:r w:rsidRPr="00E61E7F">
              <w:rPr>
                <w:rFonts w:ascii="Times New Roman" w:eastAsia="Times New Roman" w:hAnsi="Times New Roman" w:cs="Times New Roman"/>
                <w:color w:val="000000" w:themeColor="text1"/>
                <w:sz w:val="20"/>
                <w:szCs w:val="20"/>
              </w:rPr>
              <w:lastRenderedPageBreak/>
              <w:t xml:space="preserve">повышения квалификации и  применяемых в деятельности новых способах образования, проведен отчет на МО. </w:t>
            </w:r>
          </w:p>
          <w:p w14:paraId="0EB31B49" w14:textId="77777777" w:rsidR="00F77F1B" w:rsidRPr="00E61E7F" w:rsidRDefault="00F77F1B"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82A8894" w14:textId="77777777" w:rsidR="00F77F1B" w:rsidRPr="00E61E7F" w:rsidRDefault="00F77F1B"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62C64D10" w14:textId="77777777" w:rsidR="00F77F1B" w:rsidRPr="00E61E7F" w:rsidRDefault="00F77F1B" w:rsidP="00F77F1B">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C873A99" w14:textId="77777777" w:rsidR="00F77F1B" w:rsidRPr="00E61E7F" w:rsidRDefault="00F77F1B" w:rsidP="00F77F1B">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1ADFECFB" w14:textId="77777777" w:rsidR="00F77F1B" w:rsidRPr="00E61E7F" w:rsidRDefault="00F77F1B" w:rsidP="00F77F1B">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1B931428" w14:textId="77777777" w:rsidR="00F77F1B" w:rsidRPr="00E61E7F" w:rsidRDefault="00F77F1B" w:rsidP="00F77F1B">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7478F422" w14:textId="77777777" w:rsidR="00F77F1B" w:rsidRPr="00E61E7F" w:rsidRDefault="00F77F1B" w:rsidP="00F77F1B">
            <w:pPr>
              <w:spacing w:after="0" w:line="240" w:lineRule="auto"/>
              <w:jc w:val="center"/>
              <w:rPr>
                <w:rFonts w:ascii="Times New Roman" w:eastAsia="Times New Roman" w:hAnsi="Times New Roman" w:cs="Times New Roman"/>
                <w:b/>
                <w:color w:val="000000" w:themeColor="text1"/>
                <w:sz w:val="20"/>
                <w:szCs w:val="20"/>
                <w:highlight w:val="yellow"/>
              </w:rPr>
            </w:pPr>
          </w:p>
        </w:tc>
      </w:tr>
      <w:tr w:rsidR="00F77F1B" w:rsidRPr="00AA642C" w14:paraId="2EACF466" w14:textId="77777777" w:rsidTr="00F77F1B">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670AD740" w14:textId="77777777" w:rsidR="00F77F1B" w:rsidRPr="00C873CF" w:rsidRDefault="00F77F1B" w:rsidP="00F77F1B">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5F0A471" w14:textId="77777777" w:rsidR="00F77F1B" w:rsidRPr="00E61E7F" w:rsidRDefault="00F77F1B" w:rsidP="00F77F1B">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1BE15600" w14:textId="77777777" w:rsidR="00F77F1B" w:rsidRPr="00AA642C" w:rsidRDefault="00F77F1B" w:rsidP="00F77F1B">
            <w:pPr>
              <w:spacing w:after="0" w:line="240" w:lineRule="auto"/>
              <w:jc w:val="both"/>
              <w:rPr>
                <w:rFonts w:ascii="Times New Roman" w:eastAsia="Times New Roman" w:hAnsi="Times New Roman" w:cs="Times New Roman"/>
                <w:sz w:val="20"/>
                <w:szCs w:val="20"/>
                <w:highlight w:val="yellow"/>
              </w:rPr>
            </w:pPr>
          </w:p>
        </w:tc>
      </w:tr>
      <w:tr w:rsidR="00F77F1B" w:rsidRPr="00AA642C" w14:paraId="374D634E" w14:textId="77777777" w:rsidTr="00F77F1B">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3C28C1F3" w14:textId="77777777" w:rsidR="00F77F1B"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lastRenderedPageBreak/>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02A55967"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C637AE5" w14:textId="77777777" w:rsidR="00F77F1B" w:rsidRPr="005E5E89" w:rsidRDefault="00F77F1B"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F6E58B2" w14:textId="77777777" w:rsidR="00F77F1B" w:rsidRPr="005E5E89" w:rsidRDefault="00F77F1B" w:rsidP="00F77F1B">
            <w:pPr>
              <w:spacing w:after="0" w:line="240" w:lineRule="auto"/>
              <w:jc w:val="center"/>
              <w:rPr>
                <w:rFonts w:ascii="Times New Roman" w:hAnsi="Times New Roman" w:cs="Times New Roman"/>
                <w:sz w:val="20"/>
                <w:szCs w:val="20"/>
              </w:rPr>
            </w:pPr>
          </w:p>
        </w:tc>
      </w:tr>
      <w:tr w:rsidR="00F77F1B" w:rsidRPr="00AA642C" w14:paraId="0CADFAE6" w14:textId="77777777" w:rsidTr="00F77F1B">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2EE77B7B" w14:textId="77777777" w:rsidR="00F77F1B" w:rsidRDefault="00F77F1B" w:rsidP="00F77F1B">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178F6DA"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8A2C285" w14:textId="77777777" w:rsidR="00F77F1B" w:rsidRPr="005E5E89" w:rsidRDefault="00F77F1B"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370D1A12" w14:textId="77777777" w:rsidR="00F77F1B" w:rsidRPr="005E5E89" w:rsidRDefault="00F77F1B" w:rsidP="00F77F1B">
            <w:pPr>
              <w:spacing w:after="0" w:line="240" w:lineRule="auto"/>
              <w:jc w:val="center"/>
              <w:rPr>
                <w:rFonts w:ascii="Times New Roman" w:hAnsi="Times New Roman" w:cs="Times New Roman"/>
                <w:sz w:val="20"/>
                <w:szCs w:val="20"/>
              </w:rPr>
            </w:pPr>
          </w:p>
        </w:tc>
      </w:tr>
      <w:tr w:rsidR="00F77F1B" w:rsidRPr="00AA642C" w14:paraId="44EAF557" w14:textId="77777777" w:rsidTr="00F77F1B">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097EF6F7" w14:textId="77777777" w:rsidR="00F77F1B" w:rsidRDefault="00F77F1B" w:rsidP="00F77F1B">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6D5180D"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8089F04" w14:textId="77777777" w:rsidR="00F77F1B" w:rsidRPr="005E5E89" w:rsidRDefault="00F77F1B" w:rsidP="00F77F1B">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1DC90C56" w14:textId="77777777" w:rsidR="00F77F1B" w:rsidRPr="005E5E89" w:rsidRDefault="00F77F1B" w:rsidP="00F77F1B">
            <w:pPr>
              <w:spacing w:after="0" w:line="240" w:lineRule="auto"/>
              <w:jc w:val="center"/>
              <w:rPr>
                <w:rFonts w:ascii="Times New Roman" w:hAnsi="Times New Roman" w:cs="Times New Roman"/>
                <w:sz w:val="20"/>
                <w:szCs w:val="20"/>
              </w:rPr>
            </w:pPr>
          </w:p>
        </w:tc>
      </w:tr>
      <w:tr w:rsidR="00F77F1B" w:rsidRPr="00AA642C" w14:paraId="4C28EF13" w14:textId="77777777" w:rsidTr="00F77F1B">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04D2E9FE" w14:textId="77777777" w:rsidR="00F77F1B" w:rsidRDefault="00F77F1B"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2A677184" w14:textId="77777777" w:rsidR="00F77F1B" w:rsidRPr="00C873CF" w:rsidRDefault="00F77F1B"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D7AB04A"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46C9F0D5"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26AAAB86" w14:textId="77777777" w:rsidTr="00F77F1B">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5968819E" w14:textId="77777777" w:rsidR="00F77F1B" w:rsidRDefault="00F77F1B" w:rsidP="00F77F1B">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94182D0" w14:textId="77777777" w:rsidR="00F77F1B" w:rsidRPr="00C873CF" w:rsidRDefault="00F77F1B"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1441512"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BE90D29"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3D95DC63" w14:textId="77777777" w:rsidTr="00F77F1B">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7C82F98C" w14:textId="77777777" w:rsidR="00F77F1B" w:rsidRDefault="00F77F1B" w:rsidP="00F77F1B">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7AC6B74" w14:textId="77777777" w:rsidR="00F77F1B" w:rsidRPr="00C873CF" w:rsidRDefault="00F77F1B" w:rsidP="00F77F1B">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CA31F7A"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58FB5918"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70D16061" w14:textId="77777777" w:rsidTr="00F77F1B">
        <w:tc>
          <w:tcPr>
            <w:tcW w:w="7508" w:type="dxa"/>
            <w:gridSpan w:val="3"/>
            <w:vMerge w:val="restart"/>
            <w:tcBorders>
              <w:top w:val="single" w:sz="4" w:space="0" w:color="auto"/>
              <w:left w:val="single" w:sz="4" w:space="0" w:color="auto"/>
              <w:bottom w:val="single" w:sz="4" w:space="0" w:color="auto"/>
              <w:right w:val="single" w:sz="4" w:space="0" w:color="auto"/>
            </w:tcBorders>
          </w:tcPr>
          <w:p w14:paraId="3934A6AB"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33EACCC2" w14:textId="77777777" w:rsidR="00F77F1B" w:rsidRPr="00C873CF" w:rsidRDefault="00F77F1B" w:rsidP="00F77F1B">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51BDF1C3"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7EF0A405"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1675D967"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2B6B6027"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15475D5"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0395907"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2319238F"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27ACC3B4"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4221FD97"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D0A5409"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0046B05F" w14:textId="77777777" w:rsidR="00F77F1B" w:rsidRPr="005E5E89" w:rsidRDefault="00F77F1B"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32E8CA7C" w14:textId="77777777" w:rsidR="00F77F1B" w:rsidRPr="005E5E89" w:rsidRDefault="00F77F1B" w:rsidP="00F77F1B">
            <w:pPr>
              <w:snapToGrid w:val="0"/>
              <w:spacing w:after="0" w:line="240" w:lineRule="auto"/>
              <w:jc w:val="center"/>
              <w:rPr>
                <w:rFonts w:ascii="Times New Roman" w:hAnsi="Times New Roman" w:cs="Times New Roman"/>
                <w:sz w:val="20"/>
                <w:szCs w:val="20"/>
                <w:lang w:val="en-US"/>
              </w:rPr>
            </w:pPr>
          </w:p>
        </w:tc>
      </w:tr>
      <w:tr w:rsidR="00F77F1B" w:rsidRPr="00AA642C" w14:paraId="515D9278"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29DC8B49"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CD84085"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5F2FEF5A"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4CFE4302"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6A237B02"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0DC8F145"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0DC9837"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9C86001"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7717E119"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4D1DB1B2"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6E32F08A"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342BECB"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229E3183"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29DE382C"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51F09978"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0736DEF9"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F1499BF"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45B236E"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276B1425"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20206767"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163C7C1E"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972577A"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2292AF3A" w14:textId="77777777" w:rsidR="00F77F1B" w:rsidRPr="005E5E89" w:rsidRDefault="00F77F1B"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7058F79E" w14:textId="77777777" w:rsidR="00F77F1B" w:rsidRPr="005E5E89" w:rsidRDefault="00F77F1B" w:rsidP="00F77F1B">
            <w:pPr>
              <w:snapToGrid w:val="0"/>
              <w:spacing w:after="0" w:line="240" w:lineRule="auto"/>
              <w:jc w:val="center"/>
              <w:rPr>
                <w:rFonts w:ascii="Times New Roman" w:hAnsi="Times New Roman" w:cs="Times New Roman"/>
                <w:sz w:val="20"/>
                <w:szCs w:val="20"/>
                <w:lang w:val="en-US"/>
              </w:rPr>
            </w:pPr>
          </w:p>
        </w:tc>
      </w:tr>
      <w:tr w:rsidR="00F77F1B" w:rsidRPr="00AA642C" w14:paraId="1B168C72"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162BAFC4"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502A169"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0F6FD40"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4E5E84B9"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2F4E9C61"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4B169FB8"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DFA396D" w14:textId="77777777" w:rsidR="00F77F1B" w:rsidRPr="00C873CF" w:rsidRDefault="00F77F1B" w:rsidP="00F77F1B">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379CD6F" w14:textId="77777777" w:rsidR="00F77F1B" w:rsidRPr="005E5E89" w:rsidRDefault="00F77F1B" w:rsidP="00F77F1B">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32CAF610" w14:textId="77777777" w:rsidR="00F77F1B" w:rsidRPr="005E5E89" w:rsidRDefault="00F77F1B" w:rsidP="00F77F1B">
            <w:pPr>
              <w:snapToGrid w:val="0"/>
              <w:spacing w:after="0" w:line="240" w:lineRule="auto"/>
              <w:jc w:val="center"/>
              <w:rPr>
                <w:rFonts w:ascii="Times New Roman" w:hAnsi="Times New Roman" w:cs="Times New Roman"/>
                <w:sz w:val="20"/>
                <w:szCs w:val="20"/>
              </w:rPr>
            </w:pPr>
          </w:p>
        </w:tc>
      </w:tr>
      <w:tr w:rsidR="00F77F1B" w:rsidRPr="00AA642C" w14:paraId="24A21B34"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75D20389"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4DE97DB" w14:textId="77777777" w:rsidR="00F77F1B" w:rsidRPr="00C873CF" w:rsidRDefault="00F77F1B" w:rsidP="00F77F1B">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3A74746A" w14:textId="77777777" w:rsidR="00F77F1B" w:rsidRPr="005E5E89" w:rsidRDefault="00F77F1B" w:rsidP="00F77F1B">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20A2E7C4" w14:textId="77777777" w:rsidR="00F77F1B" w:rsidRPr="005E5E89" w:rsidRDefault="00F77F1B" w:rsidP="00F77F1B">
            <w:pPr>
              <w:snapToGrid w:val="0"/>
              <w:spacing w:after="0" w:line="240" w:lineRule="auto"/>
              <w:jc w:val="center"/>
              <w:rPr>
                <w:rFonts w:ascii="Times New Roman" w:hAnsi="Times New Roman" w:cs="Times New Roman"/>
                <w:sz w:val="20"/>
                <w:szCs w:val="20"/>
                <w:lang w:val="en-US"/>
              </w:rPr>
            </w:pPr>
          </w:p>
        </w:tc>
      </w:tr>
      <w:tr w:rsidR="00F77F1B" w:rsidRPr="00AA642C" w14:paraId="76D07D87" w14:textId="77777777" w:rsidTr="00F77F1B">
        <w:tc>
          <w:tcPr>
            <w:tcW w:w="7508" w:type="dxa"/>
            <w:gridSpan w:val="3"/>
            <w:vMerge w:val="restart"/>
            <w:tcBorders>
              <w:top w:val="single" w:sz="4" w:space="0" w:color="auto"/>
              <w:left w:val="single" w:sz="4" w:space="0" w:color="auto"/>
              <w:bottom w:val="single" w:sz="4" w:space="0" w:color="auto"/>
              <w:right w:val="single" w:sz="4" w:space="0" w:color="auto"/>
            </w:tcBorders>
          </w:tcPr>
          <w:p w14:paraId="79FA5AED"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147F296A" w14:textId="77777777" w:rsidR="00F77F1B" w:rsidRPr="00F35D3C" w:rsidRDefault="00F77F1B"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6D648FF6" w14:textId="77777777" w:rsidR="00F77F1B" w:rsidRPr="00C873CF" w:rsidRDefault="00F77F1B" w:rsidP="00F77F1B">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45F3C302" w14:textId="77777777" w:rsidR="00F77F1B" w:rsidRPr="00C873CF" w:rsidRDefault="00F77F1B" w:rsidP="00F77F1B">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338CFA45" w14:textId="77777777" w:rsidR="00F77F1B" w:rsidRPr="005E5E89" w:rsidRDefault="00F77F1B" w:rsidP="00F77F1B">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4269FB0A" w14:textId="77777777" w:rsidR="00F77F1B" w:rsidRPr="005E5E89" w:rsidRDefault="00F77F1B" w:rsidP="00F77F1B">
            <w:pPr>
              <w:snapToGrid w:val="0"/>
              <w:spacing w:after="0" w:line="240" w:lineRule="auto"/>
              <w:jc w:val="center"/>
              <w:rPr>
                <w:rFonts w:ascii="Times New Roman" w:eastAsia="Times New Roman" w:hAnsi="Times New Roman" w:cs="Times New Roman"/>
                <w:sz w:val="20"/>
                <w:szCs w:val="20"/>
                <w:lang w:val="en-US"/>
              </w:rPr>
            </w:pPr>
          </w:p>
        </w:tc>
      </w:tr>
      <w:tr w:rsidR="00F77F1B" w:rsidRPr="00AA642C" w14:paraId="4E6CA20A"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376CAE83"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F6FA4D7" w14:textId="77777777" w:rsidR="00F77F1B" w:rsidRPr="00C873CF" w:rsidRDefault="00F77F1B" w:rsidP="00F77F1B">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5913B05C" w14:textId="77777777" w:rsidR="00F77F1B" w:rsidRPr="00C873CF" w:rsidRDefault="00F77F1B" w:rsidP="00F77F1B">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6361949C" w14:textId="77777777" w:rsidR="00F77F1B" w:rsidRPr="00C873CF" w:rsidRDefault="00F77F1B"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318F00AF" w14:textId="77777777" w:rsidR="00F77F1B" w:rsidRPr="00C873CF" w:rsidRDefault="00F77F1B" w:rsidP="00F77F1B">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561A1583" w14:textId="77777777" w:rsidR="00F77F1B" w:rsidRPr="005E5E89" w:rsidRDefault="00F77F1B"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41B8178F" w14:textId="77777777" w:rsidR="00F77F1B" w:rsidRPr="005E5E89" w:rsidRDefault="00F77F1B" w:rsidP="00F77F1B">
            <w:pPr>
              <w:spacing w:after="0" w:line="240" w:lineRule="auto"/>
              <w:jc w:val="center"/>
              <w:rPr>
                <w:rFonts w:ascii="Times New Roman" w:eastAsia="Times New Roman" w:hAnsi="Times New Roman" w:cs="Times New Roman"/>
                <w:sz w:val="20"/>
                <w:szCs w:val="20"/>
                <w:lang w:val="en-US"/>
              </w:rPr>
            </w:pPr>
          </w:p>
        </w:tc>
      </w:tr>
      <w:tr w:rsidR="00F77F1B" w:rsidRPr="00AA642C" w14:paraId="1F791CBF" w14:textId="77777777" w:rsidTr="00F77F1B">
        <w:tc>
          <w:tcPr>
            <w:tcW w:w="7508" w:type="dxa"/>
            <w:gridSpan w:val="3"/>
            <w:vMerge/>
            <w:tcBorders>
              <w:top w:val="single" w:sz="4" w:space="0" w:color="auto"/>
              <w:left w:val="single" w:sz="4" w:space="0" w:color="auto"/>
              <w:bottom w:val="single" w:sz="4" w:space="0" w:color="auto"/>
              <w:right w:val="single" w:sz="4" w:space="0" w:color="auto"/>
            </w:tcBorders>
          </w:tcPr>
          <w:p w14:paraId="38913259" w14:textId="77777777" w:rsidR="00F77F1B" w:rsidRPr="00AA642C" w:rsidRDefault="00F77F1B" w:rsidP="00F77F1B">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5455C92" w14:textId="77777777" w:rsidR="00F77F1B" w:rsidRPr="00C873CF" w:rsidRDefault="00F77F1B" w:rsidP="00F77F1B">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40FD1785" w14:textId="77777777" w:rsidR="00F77F1B" w:rsidRPr="00C873CF" w:rsidRDefault="00F77F1B"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487C11EC" w14:textId="77777777" w:rsidR="00F77F1B" w:rsidRPr="00C873CF" w:rsidRDefault="00F77F1B" w:rsidP="00F77F1B">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5AC864F2" w14:textId="77777777" w:rsidR="00F77F1B" w:rsidRPr="005E5E89" w:rsidRDefault="00F77F1B" w:rsidP="00F77F1B">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54D58C6D" w14:textId="77777777" w:rsidR="00F77F1B" w:rsidRPr="005E5E89" w:rsidRDefault="00F77F1B" w:rsidP="00F77F1B">
            <w:pPr>
              <w:spacing w:after="0" w:line="240" w:lineRule="auto"/>
              <w:jc w:val="center"/>
              <w:rPr>
                <w:rFonts w:ascii="Times New Roman" w:eastAsia="Times New Roman" w:hAnsi="Times New Roman" w:cs="Times New Roman"/>
                <w:sz w:val="20"/>
                <w:szCs w:val="20"/>
                <w:lang w:val="en-US"/>
              </w:rPr>
            </w:pPr>
          </w:p>
        </w:tc>
      </w:tr>
    </w:tbl>
    <w:p w14:paraId="711E9A84" w14:textId="77777777" w:rsidR="004D7962" w:rsidRDefault="004D7962" w:rsidP="008536F0">
      <w:pPr>
        <w:spacing w:after="0" w:line="240" w:lineRule="auto"/>
        <w:rPr>
          <w:color w:val="000000" w:themeColor="text1"/>
        </w:rPr>
        <w:sectPr w:rsidR="004D7962" w:rsidSect="00CE0BB0">
          <w:pgSz w:w="16838" w:h="11906" w:orient="landscape"/>
          <w:pgMar w:top="720" w:right="720" w:bottom="720" w:left="720" w:header="708" w:footer="708" w:gutter="0"/>
          <w:cols w:space="708"/>
          <w:docGrid w:linePitch="360"/>
        </w:sectPr>
      </w:pPr>
    </w:p>
    <w:p w14:paraId="3E1AAA6C" w14:textId="77777777" w:rsidR="004D7962" w:rsidRPr="00522B29" w:rsidRDefault="004D7962" w:rsidP="008536F0">
      <w:pPr>
        <w:pStyle w:val="1"/>
        <w:spacing w:before="0" w:line="240" w:lineRule="auto"/>
        <w:rPr>
          <w:rFonts w:ascii="Times New Roman" w:hAnsi="Times New Roman" w:cs="Times New Roman"/>
          <w:b/>
          <w:color w:val="000000" w:themeColor="text1"/>
          <w:sz w:val="24"/>
          <w:szCs w:val="24"/>
        </w:rPr>
      </w:pPr>
      <w:bookmarkStart w:id="158" w:name="_Toc176199920"/>
      <w:bookmarkStart w:id="159" w:name="_Toc176500818"/>
      <w:r w:rsidRPr="00522B29">
        <w:rPr>
          <w:rFonts w:ascii="Times New Roman" w:hAnsi="Times New Roman" w:cs="Times New Roman"/>
          <w:b/>
          <w:color w:val="000000" w:themeColor="text1"/>
          <w:sz w:val="24"/>
          <w:szCs w:val="24"/>
        </w:rPr>
        <w:lastRenderedPageBreak/>
        <w:t>Должность: Преподаватель (СПО)</w:t>
      </w:r>
      <w:bookmarkEnd w:id="158"/>
      <w:bookmarkEnd w:id="159"/>
    </w:p>
    <w:p w14:paraId="2008BD70" w14:textId="77777777" w:rsidR="004D7962" w:rsidRPr="00440F42" w:rsidRDefault="004D7962" w:rsidP="008536F0">
      <w:pPr>
        <w:spacing w:after="0" w:line="240" w:lineRule="auto"/>
        <w:jc w:val="both"/>
        <w:rPr>
          <w:rFonts w:ascii="Times New Roman" w:hAnsi="Times New Roman" w:cs="Times New Roman"/>
          <w:sz w:val="24"/>
          <w:szCs w:val="24"/>
        </w:rPr>
      </w:pPr>
      <w:r w:rsidRPr="009B30E7">
        <w:rPr>
          <w:rFonts w:ascii="Times New Roman" w:hAnsi="Times New Roman" w:cs="Times New Roman"/>
          <w:sz w:val="24"/>
          <w:szCs w:val="24"/>
        </w:rPr>
        <w:t xml:space="preserve">Наименование </w:t>
      </w:r>
      <w:r>
        <w:rPr>
          <w:rFonts w:ascii="Times New Roman" w:hAnsi="Times New Roman" w:cs="Times New Roman"/>
          <w:sz w:val="24"/>
          <w:szCs w:val="24"/>
        </w:rPr>
        <w:t>ЕКС</w:t>
      </w:r>
      <w:r w:rsidRPr="00440F42">
        <w:rPr>
          <w:rFonts w:ascii="Times New Roman" w:hAnsi="Times New Roman" w:cs="Times New Roman"/>
          <w:sz w:val="24"/>
          <w:szCs w:val="24"/>
        </w:rPr>
        <w:t xml:space="preserve">: </w:t>
      </w:r>
      <w:r w:rsidRPr="00440F42">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0A58411D" w14:textId="473CC449" w:rsidR="004D7962" w:rsidRPr="008F61E4" w:rsidRDefault="004D7962" w:rsidP="008536F0">
      <w:pPr>
        <w:spacing w:after="0" w:line="240" w:lineRule="auto"/>
        <w:jc w:val="both"/>
        <w:rPr>
          <w:rFonts w:ascii="Times New Roman" w:hAnsi="Times New Roman" w:cs="Times New Roman"/>
          <w:bCs/>
          <w:color w:val="FF0000"/>
          <w:sz w:val="24"/>
          <w:szCs w:val="24"/>
        </w:rPr>
      </w:pPr>
      <w:r w:rsidRPr="008F61E4">
        <w:rPr>
          <w:rFonts w:ascii="Times New Roman" w:hAnsi="Times New Roman" w:cs="Times New Roman"/>
          <w:bCs/>
          <w:color w:val="FF0000"/>
          <w:sz w:val="24"/>
          <w:szCs w:val="24"/>
        </w:rPr>
        <w:t xml:space="preserve">С учетом </w:t>
      </w:r>
      <w:r>
        <w:rPr>
          <w:rFonts w:ascii="Times New Roman" w:hAnsi="Times New Roman" w:cs="Times New Roman"/>
          <w:bCs/>
          <w:color w:val="FF0000"/>
          <w:sz w:val="24"/>
          <w:szCs w:val="24"/>
        </w:rPr>
        <w:t>ПРОЕКТА профессионального стандарта</w:t>
      </w:r>
      <w:r w:rsidRPr="008F61E4">
        <w:rPr>
          <w:rFonts w:ascii="Times New Roman" w:hAnsi="Times New Roman" w:cs="Times New Roman"/>
          <w:bCs/>
          <w:color w:val="FF0000"/>
          <w:sz w:val="24"/>
          <w:szCs w:val="24"/>
        </w:rPr>
        <w:t xml:space="preserve"> «Педагог профессионального обучения, среднего профессионального образования»</w:t>
      </w:r>
    </w:p>
    <w:p w14:paraId="76C6BDB0" w14:textId="77777777" w:rsidR="004D7962" w:rsidRDefault="004D7962" w:rsidP="008536F0">
      <w:pPr>
        <w:spacing w:after="0" w:line="240" w:lineRule="auto"/>
        <w:rPr>
          <w:color w:val="000000" w:themeColor="text1"/>
        </w:rPr>
      </w:pPr>
    </w:p>
    <w:p w14:paraId="41680611"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sidRPr="00E5032D">
        <w:rPr>
          <w:rFonts w:ascii="Times New Roman" w:hAnsi="Times New Roman" w:cs="Times New Roman"/>
          <w:b/>
          <w:color w:val="000000" w:themeColor="text1"/>
          <w:sz w:val="24"/>
          <w:szCs w:val="24"/>
        </w:rPr>
        <w:t>Чек-лист</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2240"/>
        <w:gridCol w:w="2249"/>
        <w:gridCol w:w="2532"/>
        <w:gridCol w:w="2741"/>
        <w:gridCol w:w="1861"/>
      </w:tblGrid>
      <w:tr w:rsidR="004D7962" w:rsidRPr="00AE530D" w14:paraId="20BBD2E9" w14:textId="77777777" w:rsidTr="00F77F1B">
        <w:tc>
          <w:tcPr>
            <w:tcW w:w="3765" w:type="dxa"/>
            <w:vMerge w:val="restart"/>
            <w:vAlign w:val="center"/>
          </w:tcPr>
          <w:p w14:paraId="4EBDA134" w14:textId="77777777" w:rsidR="004D7962" w:rsidRPr="001E37F2" w:rsidRDefault="004D7962" w:rsidP="008536F0">
            <w:pPr>
              <w:pStyle w:val="a9"/>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Должностные обязанности</w:t>
            </w:r>
          </w:p>
        </w:tc>
        <w:tc>
          <w:tcPr>
            <w:tcW w:w="4489" w:type="dxa"/>
            <w:gridSpan w:val="2"/>
            <w:vAlign w:val="center"/>
          </w:tcPr>
          <w:p w14:paraId="5BDE185D" w14:textId="77777777" w:rsidR="004D7962" w:rsidRDefault="004D7962" w:rsidP="008536F0">
            <w:pPr>
              <w:spacing w:after="0" w:line="240" w:lineRule="auto"/>
              <w:jc w:val="center"/>
              <w:rPr>
                <w:rFonts w:ascii="Times New Roman" w:eastAsia="Times New Roman" w:hAnsi="Times New Roman"/>
                <w:b/>
                <w:sz w:val="20"/>
                <w:szCs w:val="20"/>
              </w:rPr>
            </w:pPr>
            <w:r w:rsidRPr="001E37F2">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273" w:type="dxa"/>
            <w:gridSpan w:val="2"/>
            <w:vAlign w:val="center"/>
          </w:tcPr>
          <w:p w14:paraId="725984C5" w14:textId="77777777" w:rsidR="004D7962" w:rsidRPr="001E37F2" w:rsidRDefault="004D7962" w:rsidP="008536F0">
            <w:pPr>
              <w:spacing w:after="0" w:line="240" w:lineRule="auto"/>
              <w:jc w:val="center"/>
              <w:rPr>
                <w:rFonts w:ascii="Times New Roman" w:eastAsia="Times New Roman" w:hAnsi="Times New Roman"/>
                <w:b/>
                <w:sz w:val="20"/>
                <w:szCs w:val="20"/>
              </w:rPr>
            </w:pPr>
            <w:r w:rsidRPr="001E37F2">
              <w:rPr>
                <w:rFonts w:ascii="Times New Roman" w:eastAsia="Times New Roman" w:hAnsi="Times New Roman"/>
                <w:b/>
                <w:sz w:val="20"/>
                <w:szCs w:val="20"/>
              </w:rPr>
              <w:t>Результаты профессиональной деятельности по должности</w:t>
            </w:r>
          </w:p>
        </w:tc>
        <w:tc>
          <w:tcPr>
            <w:tcW w:w="1861" w:type="dxa"/>
            <w:vMerge w:val="restart"/>
            <w:vAlign w:val="center"/>
          </w:tcPr>
          <w:p w14:paraId="6F47635D" w14:textId="77777777" w:rsidR="004D7962" w:rsidRPr="001E37F2" w:rsidRDefault="004D7962" w:rsidP="008536F0">
            <w:pPr>
              <w:spacing w:after="0" w:line="240" w:lineRule="auto"/>
              <w:rPr>
                <w:rFonts w:ascii="Times New Roman" w:eastAsia="Times New Roman" w:hAnsi="Times New Roman" w:cs="Times New Roman"/>
                <w:b/>
                <w:color w:val="000000" w:themeColor="text1"/>
                <w:sz w:val="20"/>
                <w:szCs w:val="20"/>
              </w:rPr>
            </w:pPr>
            <w:r w:rsidRPr="001E37F2">
              <w:rPr>
                <w:rFonts w:ascii="Times New Roman" w:eastAsia="Times New Roman" w:hAnsi="Times New Roman"/>
                <w:b/>
                <w:sz w:val="20"/>
                <w:szCs w:val="20"/>
              </w:rPr>
              <w:t>Самооценка</w:t>
            </w:r>
            <w:r>
              <w:rPr>
                <w:rFonts w:ascii="Times New Roman" w:eastAsia="Times New Roman" w:hAnsi="Times New Roman"/>
                <w:b/>
                <w:sz w:val="20"/>
                <w:szCs w:val="20"/>
              </w:rPr>
              <w:t xml:space="preserve"> (сумма баллов)</w:t>
            </w:r>
          </w:p>
        </w:tc>
      </w:tr>
      <w:tr w:rsidR="004D7962" w:rsidRPr="00AE530D" w14:paraId="6FCDEBEB" w14:textId="77777777" w:rsidTr="00F77F1B">
        <w:tc>
          <w:tcPr>
            <w:tcW w:w="3765" w:type="dxa"/>
            <w:vMerge/>
            <w:vAlign w:val="center"/>
          </w:tcPr>
          <w:p w14:paraId="6096EC51" w14:textId="77777777" w:rsidR="004D7962" w:rsidRDefault="004D7962" w:rsidP="008536F0">
            <w:pPr>
              <w:pStyle w:val="a9"/>
              <w:rPr>
                <w:rFonts w:ascii="Times New Roman" w:eastAsia="Times New Roman" w:hAnsi="Times New Roman"/>
                <w:b/>
                <w:sz w:val="20"/>
                <w:szCs w:val="20"/>
                <w:lang w:eastAsia="ru-RU"/>
              </w:rPr>
            </w:pPr>
          </w:p>
        </w:tc>
        <w:tc>
          <w:tcPr>
            <w:tcW w:w="2240" w:type="dxa"/>
            <w:vAlign w:val="center"/>
          </w:tcPr>
          <w:p w14:paraId="18F4B7B2"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249" w:type="dxa"/>
            <w:vAlign w:val="center"/>
          </w:tcPr>
          <w:p w14:paraId="7F37DA16"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532" w:type="dxa"/>
            <w:vAlign w:val="center"/>
          </w:tcPr>
          <w:p w14:paraId="1CB68790" w14:textId="77777777" w:rsidR="004D7962" w:rsidRPr="001E37F2" w:rsidRDefault="004D7962" w:rsidP="008536F0">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741" w:type="dxa"/>
            <w:vAlign w:val="center"/>
          </w:tcPr>
          <w:p w14:paraId="217B65AC" w14:textId="77777777" w:rsidR="004D7962" w:rsidRPr="001E37F2" w:rsidRDefault="004D7962" w:rsidP="008536F0">
            <w:pPr>
              <w:spacing w:after="0" w:line="240" w:lineRule="auto"/>
              <w:rPr>
                <w:rFonts w:ascii="Times New Roman" w:eastAsia="Times New Roman" w:hAnsi="Times New Roman"/>
                <w:b/>
                <w:sz w:val="20"/>
                <w:szCs w:val="20"/>
              </w:rPr>
            </w:pPr>
            <w:r w:rsidRPr="001E37F2">
              <w:rPr>
                <w:rFonts w:ascii="Times New Roman" w:eastAsia="Times New Roman" w:hAnsi="Times New Roman"/>
                <w:b/>
                <w:sz w:val="20"/>
                <w:szCs w:val="20"/>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rPr>
              <w:t>2 балла</w:t>
            </w:r>
            <w:r>
              <w:rPr>
                <w:rFonts w:ascii="Times New Roman" w:eastAsia="Times New Roman" w:hAnsi="Times New Roman"/>
                <w:b/>
                <w:sz w:val="20"/>
                <w:szCs w:val="20"/>
              </w:rPr>
              <w:t>)</w:t>
            </w:r>
          </w:p>
        </w:tc>
        <w:tc>
          <w:tcPr>
            <w:tcW w:w="1861" w:type="dxa"/>
            <w:vMerge/>
            <w:vAlign w:val="center"/>
          </w:tcPr>
          <w:p w14:paraId="15F84078" w14:textId="77777777" w:rsidR="004D7962" w:rsidRPr="001E37F2" w:rsidRDefault="004D7962" w:rsidP="008536F0">
            <w:pPr>
              <w:spacing w:after="0" w:line="240" w:lineRule="auto"/>
              <w:rPr>
                <w:rFonts w:ascii="Times New Roman" w:eastAsia="Times New Roman" w:hAnsi="Times New Roman"/>
                <w:b/>
                <w:sz w:val="20"/>
                <w:szCs w:val="20"/>
              </w:rPr>
            </w:pPr>
          </w:p>
        </w:tc>
      </w:tr>
      <w:tr w:rsidR="004D7962" w:rsidRPr="00AE530D" w14:paraId="23E71C2F" w14:textId="77777777" w:rsidTr="00F77F1B">
        <w:tc>
          <w:tcPr>
            <w:tcW w:w="3765" w:type="dxa"/>
          </w:tcPr>
          <w:p w14:paraId="49E09CA4"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440F42">
              <w:rPr>
                <w:rFonts w:ascii="Times New Roman" w:eastAsia="Times New Roman" w:hAnsi="Times New Roman"/>
                <w:color w:val="000000" w:themeColor="text1"/>
                <w:sz w:val="20"/>
                <w:szCs w:val="20"/>
              </w:rPr>
              <w:t xml:space="preserve">Проводит обучение обучающихся в соответствии с требованиями федеральных государственных образовательных стандартов. </w:t>
            </w:r>
          </w:p>
        </w:tc>
        <w:tc>
          <w:tcPr>
            <w:tcW w:w="2240" w:type="dxa"/>
          </w:tcPr>
          <w:p w14:paraId="48E62C99" w14:textId="77777777" w:rsidR="004D7962" w:rsidRPr="0021234D" w:rsidRDefault="004D7962" w:rsidP="008536F0">
            <w:pPr>
              <w:pStyle w:val="a9"/>
              <w:rPr>
                <w:rFonts w:ascii="Times New Roman" w:hAnsi="Times New Roman"/>
                <w:sz w:val="20"/>
                <w:szCs w:val="20"/>
              </w:rPr>
            </w:pPr>
            <w:r w:rsidRPr="0021234D">
              <w:rPr>
                <w:rFonts w:ascii="Times New Roman" w:hAnsi="Times New Roman"/>
                <w:sz w:val="20"/>
                <w:szCs w:val="20"/>
              </w:rPr>
              <w:t xml:space="preserve">1. Проводит учебные занятия по учебным предметам, междисциплинарным курсам, дисциплинам (модулям) образовательной программы с учетом новых технологий производства и методики работы на современном оборудовании. </w:t>
            </w:r>
          </w:p>
          <w:p w14:paraId="4149CE70" w14:textId="77777777" w:rsidR="004D7962" w:rsidRPr="0021234D" w:rsidRDefault="004D7962" w:rsidP="008536F0">
            <w:pPr>
              <w:pStyle w:val="a9"/>
              <w:rPr>
                <w:rFonts w:ascii="Times New Roman" w:hAnsi="Times New Roman"/>
                <w:sz w:val="20"/>
                <w:szCs w:val="20"/>
              </w:rPr>
            </w:pPr>
            <w:r w:rsidRPr="0021234D">
              <w:rPr>
                <w:rFonts w:ascii="Times New Roman" w:hAnsi="Times New Roman"/>
                <w:sz w:val="20"/>
                <w:szCs w:val="20"/>
              </w:rPr>
              <w:t>2. Обеспечивает стабильные положительные результаты освоения обучающимися содержания предмета, междисциплинарного курса, дисциплины (модуля), общеобразовательного цикла.</w:t>
            </w:r>
          </w:p>
          <w:p w14:paraId="478164E5" w14:textId="77777777" w:rsidR="004D7962" w:rsidRPr="0021234D" w:rsidRDefault="004D7962" w:rsidP="008536F0">
            <w:pPr>
              <w:pStyle w:val="a9"/>
              <w:rPr>
                <w:rFonts w:ascii="Times New Roman" w:hAnsi="Times New Roman"/>
                <w:sz w:val="20"/>
                <w:szCs w:val="20"/>
              </w:rPr>
            </w:pPr>
            <w:r w:rsidRPr="0021234D">
              <w:rPr>
                <w:rFonts w:ascii="Times New Roman" w:hAnsi="Times New Roman"/>
                <w:sz w:val="20"/>
                <w:szCs w:val="20"/>
              </w:rPr>
              <w:t xml:space="preserve">3. Использует педагогически обоснованные формы, методы и приемы организации деятельности обучающихся с учетом особенностей </w:t>
            </w:r>
            <w:r w:rsidRPr="0021234D">
              <w:rPr>
                <w:rFonts w:ascii="Times New Roman" w:hAnsi="Times New Roman"/>
                <w:sz w:val="20"/>
                <w:szCs w:val="20"/>
              </w:rPr>
              <w:lastRenderedPageBreak/>
              <w:t>преподаваемого учебного предмета, курса, дисциплины (модуля).</w:t>
            </w:r>
          </w:p>
          <w:p w14:paraId="4A088699" w14:textId="77777777" w:rsidR="004D7962" w:rsidRPr="0021234D" w:rsidRDefault="004D7962" w:rsidP="008536F0">
            <w:pPr>
              <w:pStyle w:val="a9"/>
              <w:rPr>
                <w:rFonts w:ascii="Times New Roman" w:hAnsi="Times New Roman"/>
                <w:sz w:val="20"/>
                <w:szCs w:val="20"/>
              </w:rPr>
            </w:pPr>
            <w:r w:rsidRPr="0021234D">
              <w:rPr>
                <w:rFonts w:ascii="Times New Roman" w:hAnsi="Times New Roman"/>
                <w:sz w:val="20"/>
                <w:szCs w:val="20"/>
              </w:rPr>
              <w:t xml:space="preserve">4. Использует готовые цифровые инструменты, ресурсы, дистанционные технологии, электронное и смешанное обучение для решения профессиональных задач. </w:t>
            </w:r>
          </w:p>
          <w:p w14:paraId="44207A84" w14:textId="77777777" w:rsidR="004D7962" w:rsidRPr="00D234F3" w:rsidRDefault="004D7962" w:rsidP="008536F0">
            <w:pPr>
              <w:pStyle w:val="a9"/>
              <w:rPr>
                <w:rFonts w:ascii="Times New Roman" w:hAnsi="Times New Roman"/>
                <w:sz w:val="20"/>
                <w:szCs w:val="20"/>
              </w:rPr>
            </w:pPr>
            <w:r w:rsidRPr="0021234D">
              <w:rPr>
                <w:rFonts w:ascii="Times New Roman" w:hAnsi="Times New Roman"/>
                <w:sz w:val="20"/>
                <w:szCs w:val="20"/>
              </w:rPr>
              <w:t>5. Использует электронную информационно-образовательную среду в учебном процесс.</w:t>
            </w:r>
          </w:p>
        </w:tc>
        <w:tc>
          <w:tcPr>
            <w:tcW w:w="2249" w:type="dxa"/>
          </w:tcPr>
          <w:p w14:paraId="2D08F91D"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lastRenderedPageBreak/>
              <w:t>1. Проводит учебные занятия по учебным предметам, междисциплинарным курсам, дисциплинам (модулям) образовательной программы, с учетом новых технологий производства и методики работы на современном оборудовании.</w:t>
            </w:r>
          </w:p>
          <w:p w14:paraId="4C499B3C"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2. Обеспечивает достижение обучающимися положительной динамики результатов освоения дисциплин, МДК, общеобразовательного цикла</w:t>
            </w:r>
          </w:p>
          <w:p w14:paraId="3ED5347F"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 xml:space="preserve">3. Использует педагогически обоснованные формы, методы и приемы организации деятельности обучающихся с учетом особенностей преподаваемого учебного предмета, </w:t>
            </w:r>
            <w:r w:rsidRPr="0021234D">
              <w:rPr>
                <w:rFonts w:ascii="Times New Roman" w:eastAsia="Times New Roman" w:hAnsi="Times New Roman"/>
                <w:color w:val="000000" w:themeColor="text1"/>
                <w:sz w:val="20"/>
                <w:szCs w:val="20"/>
              </w:rPr>
              <w:lastRenderedPageBreak/>
              <w:t>курса, дисциплины (модуля).</w:t>
            </w:r>
          </w:p>
          <w:p w14:paraId="144BD4F7"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4. Создает цифровой образовательный контент и использует в обучении. Проектирует элементы электронной образовательной среды.</w:t>
            </w:r>
          </w:p>
          <w:p w14:paraId="3C35BFA1"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5. Разрабатывает самостоятельно и/или внедряет новые формы и методы обучения. Применяет современные образовательные технологии с учетом специфики образовательных программ, возрастных и индивидуальных особенностей обучающихся.</w:t>
            </w:r>
          </w:p>
          <w:p w14:paraId="75054A4B" w14:textId="77777777" w:rsidR="004D7962" w:rsidRPr="0021234D" w:rsidRDefault="004D7962" w:rsidP="008536F0">
            <w:pPr>
              <w:pStyle w:val="a9"/>
              <w:rPr>
                <w:rFonts w:ascii="Times New Roman" w:eastAsia="Times New Roman" w:hAnsi="Times New Roman"/>
                <w:color w:val="000000" w:themeColor="text1"/>
                <w:sz w:val="20"/>
                <w:szCs w:val="20"/>
                <w:lang w:eastAsia="ru-RU"/>
              </w:rPr>
            </w:pPr>
            <w:r w:rsidRPr="0021234D">
              <w:rPr>
                <w:rFonts w:ascii="Times New Roman" w:eastAsia="Times New Roman" w:hAnsi="Times New Roman"/>
                <w:color w:val="000000" w:themeColor="text1"/>
                <w:sz w:val="20"/>
                <w:szCs w:val="20"/>
                <w:lang w:eastAsia="ru-RU"/>
              </w:rPr>
              <w:t>6. Использует отраслевые и специализированные цифровые продукты в профессиональной деятельности.</w:t>
            </w:r>
          </w:p>
        </w:tc>
        <w:tc>
          <w:tcPr>
            <w:tcW w:w="2532" w:type="dxa"/>
          </w:tcPr>
          <w:p w14:paraId="67001209"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lastRenderedPageBreak/>
              <w:t>1. Стабильные положительные результаты освоения обучающимися предмета, междисциплинарного курса, дисциплины (модуля) – не ниже показателя, предусмотренного государственным заданием.</w:t>
            </w:r>
          </w:p>
          <w:p w14:paraId="08C0C79A"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2. Результативность обучающихся по итогам промежуточной аттестации, по итогам государственной итоговой аттестации (ГИА) не ниже 50%.</w:t>
            </w:r>
          </w:p>
          <w:p w14:paraId="66B61ABC"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3. Сформирована база электронных образовательных ресурсов, применяемых в образовательном процессе. В наличии цифровой образовательный контент.</w:t>
            </w:r>
          </w:p>
          <w:p w14:paraId="732C9C8C" w14:textId="77777777" w:rsidR="004D7962" w:rsidRPr="001878D7" w:rsidRDefault="004D7962" w:rsidP="008536F0">
            <w:pPr>
              <w:pStyle w:val="a9"/>
              <w:rPr>
                <w:rFonts w:ascii="Times New Roman" w:eastAsia="Times New Roman" w:hAnsi="Times New Roman"/>
                <w:color w:val="000000" w:themeColor="text1"/>
                <w:sz w:val="20"/>
                <w:szCs w:val="20"/>
                <w:lang w:eastAsia="ru-RU"/>
              </w:rPr>
            </w:pPr>
            <w:r w:rsidRPr="0021234D">
              <w:rPr>
                <w:rFonts w:ascii="Times New Roman" w:eastAsia="Times New Roman" w:hAnsi="Times New Roman"/>
                <w:color w:val="000000" w:themeColor="text1"/>
                <w:sz w:val="20"/>
                <w:szCs w:val="20"/>
              </w:rPr>
              <w:t xml:space="preserve">4. В учебном процессе используются электронные библиотечные системы (ЭБС), организована коммуникация в </w:t>
            </w:r>
            <w:r w:rsidRPr="0021234D">
              <w:rPr>
                <w:rFonts w:ascii="Times New Roman" w:eastAsia="Times New Roman" w:hAnsi="Times New Roman"/>
                <w:color w:val="000000" w:themeColor="text1"/>
                <w:sz w:val="20"/>
                <w:szCs w:val="20"/>
              </w:rPr>
              <w:lastRenderedPageBreak/>
              <w:t>электронном формате, система учета образовательных результатов организована в электронном журнале (или других электронных формах учета).</w:t>
            </w:r>
          </w:p>
        </w:tc>
        <w:tc>
          <w:tcPr>
            <w:tcW w:w="2741" w:type="dxa"/>
          </w:tcPr>
          <w:p w14:paraId="117EA98A"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lastRenderedPageBreak/>
              <w:t>1. Высокий уровень результатов освоения обучающимися образовательных программ по учебным предметам, междисциплинарным курсам, дисциплинам (модулям) с положительной динамикой.</w:t>
            </w:r>
          </w:p>
          <w:p w14:paraId="433ABE37"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2. Результативность обучающихся по итогам выпускных проверочных работ (ВПР) – не ниже показателя предыдущего года (для преподавателей общеобразовательного цикла).</w:t>
            </w:r>
          </w:p>
          <w:p w14:paraId="3FA02ED4"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3. Результативность обучающихся по итогам промежуточной аттестации (для преподавателей общеобразовательного цикла), по итогам государственной итоговой аттестации, в том числе в форме демонстрационного экзамена (для преподавателей профессионального цикла) выше 50%.</w:t>
            </w:r>
          </w:p>
          <w:p w14:paraId="7F31559A" w14:textId="77777777" w:rsidR="004D7962" w:rsidRPr="0021234D"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 xml:space="preserve">4. Цифровой образовательный контент </w:t>
            </w:r>
            <w:r w:rsidRPr="0021234D">
              <w:rPr>
                <w:rFonts w:ascii="Times New Roman" w:eastAsia="Times New Roman" w:hAnsi="Times New Roman"/>
                <w:color w:val="000000" w:themeColor="text1"/>
                <w:sz w:val="20"/>
                <w:szCs w:val="20"/>
              </w:rPr>
              <w:lastRenderedPageBreak/>
              <w:t xml:space="preserve">сформирован в полном объеме (полный курс лекций, практические, самостоятельные работы, контрольно-оценочные средства, видеоматериалы и др.), в работе используются все функции платформы. </w:t>
            </w:r>
          </w:p>
          <w:p w14:paraId="22ADE5F0" w14:textId="77777777" w:rsidR="004D7962" w:rsidRPr="00C519E4" w:rsidRDefault="004D7962" w:rsidP="008536F0">
            <w:pPr>
              <w:pStyle w:val="a9"/>
              <w:rPr>
                <w:rFonts w:ascii="Times New Roman" w:eastAsia="Times New Roman" w:hAnsi="Times New Roman"/>
                <w:color w:val="000000" w:themeColor="text1"/>
                <w:sz w:val="20"/>
                <w:szCs w:val="20"/>
              </w:rPr>
            </w:pPr>
            <w:r w:rsidRPr="0021234D">
              <w:rPr>
                <w:rFonts w:ascii="Times New Roman" w:eastAsia="Times New Roman" w:hAnsi="Times New Roman"/>
                <w:color w:val="000000" w:themeColor="text1"/>
                <w:sz w:val="20"/>
                <w:szCs w:val="20"/>
              </w:rPr>
              <w:t>5. Наличие отраслевых и специализированных цифровых продуктов, применяемых в профессиональной деятельности.</w:t>
            </w:r>
          </w:p>
        </w:tc>
        <w:tc>
          <w:tcPr>
            <w:tcW w:w="1861" w:type="dxa"/>
          </w:tcPr>
          <w:p w14:paraId="045AFEBC" w14:textId="77777777" w:rsidR="004D7962" w:rsidRDefault="004D7962" w:rsidP="008536F0">
            <w:pPr>
              <w:spacing w:after="0" w:line="240" w:lineRule="auto"/>
              <w:rPr>
                <w:rFonts w:ascii="Times New Roman" w:eastAsia="Times New Roman" w:hAnsi="Times New Roman" w:cs="Times New Roman"/>
                <w:sz w:val="20"/>
                <w:szCs w:val="20"/>
              </w:rPr>
            </w:pPr>
            <w:r w:rsidRPr="00097D6A">
              <w:rPr>
                <w:rFonts w:ascii="Times New Roman" w:eastAsia="Times New Roman" w:hAnsi="Times New Roman" w:cs="Times New Roman"/>
                <w:sz w:val="20"/>
                <w:szCs w:val="20"/>
              </w:rPr>
              <w:lastRenderedPageBreak/>
              <w:t>7 – 9 для первой квалификационной категории</w:t>
            </w:r>
            <w:r>
              <w:rPr>
                <w:rFonts w:ascii="Times New Roman" w:eastAsia="Times New Roman" w:hAnsi="Times New Roman" w:cs="Times New Roman"/>
                <w:sz w:val="20"/>
                <w:szCs w:val="20"/>
              </w:rPr>
              <w:t>.</w:t>
            </w:r>
          </w:p>
          <w:p w14:paraId="31EB1DE8"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 xml:space="preserve">10 – 22 для высшей </w:t>
            </w:r>
            <w:r w:rsidRPr="00097D6A">
              <w:rPr>
                <w:rFonts w:ascii="Times New Roman" w:eastAsia="Times New Roman" w:hAnsi="Times New Roman" w:cs="Times New Roman"/>
                <w:sz w:val="20"/>
                <w:szCs w:val="20"/>
              </w:rPr>
              <w:t>квалификационной категории</w:t>
            </w:r>
            <w:r>
              <w:rPr>
                <w:rFonts w:ascii="Times New Roman" w:eastAsia="Times New Roman" w:hAnsi="Times New Roman" w:cs="Times New Roman"/>
                <w:sz w:val="20"/>
                <w:szCs w:val="20"/>
              </w:rPr>
              <w:t>.</w:t>
            </w:r>
          </w:p>
        </w:tc>
      </w:tr>
      <w:tr w:rsidR="004D7962" w:rsidRPr="00AE530D" w14:paraId="046FD17B" w14:textId="77777777" w:rsidTr="00F77F1B">
        <w:tc>
          <w:tcPr>
            <w:tcW w:w="3765" w:type="dxa"/>
          </w:tcPr>
          <w:p w14:paraId="503D1B7D"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440F42">
              <w:rPr>
                <w:rFonts w:ascii="Times New Roman" w:eastAsia="Times New Roman" w:hAnsi="Times New Roman"/>
                <w:color w:val="000000" w:themeColor="text1"/>
                <w:sz w:val="20"/>
                <w:szCs w:val="20"/>
              </w:rPr>
              <w:t>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w:t>
            </w:r>
          </w:p>
        </w:tc>
        <w:tc>
          <w:tcPr>
            <w:tcW w:w="2240" w:type="dxa"/>
          </w:tcPr>
          <w:p w14:paraId="53547C13"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1. Осуществляет планирование самостоятельной работы обучающихся, разрабатывает темы и задания для самостоятельной работы. Подбирает формы и методы контроля и оценки выполнения самостоятельной работы обучающихся.</w:t>
            </w:r>
          </w:p>
          <w:p w14:paraId="6B28D3CB"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lastRenderedPageBreak/>
              <w:t>2. Разрабатывает методические материалы для организации самостоятельной работы обучающихся, в том числе с использованием готовых цифровых образовательных ресурсов, дистанционных технологий, электронного и смешанного обучения.</w:t>
            </w:r>
          </w:p>
          <w:p w14:paraId="18520C5C"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3. Разработаны и реализуются программы внеурочной деятельности по учебной дисциплине, профессиональному модулю (направлению деятельности).</w:t>
            </w:r>
          </w:p>
          <w:p w14:paraId="1EB0D168"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4. Организует участие обучающихся в научно-конференциях, выставках, чемпионатах профессионального мастерства, конкурсов и мероприятий в области преподаваемого учебного предмета, курса, дисциплины (модуля).</w:t>
            </w:r>
          </w:p>
          <w:p w14:paraId="005E4E2A"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p>
        </w:tc>
        <w:tc>
          <w:tcPr>
            <w:tcW w:w="2249" w:type="dxa"/>
          </w:tcPr>
          <w:p w14:paraId="3CE94A65"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lastRenderedPageBreak/>
              <w:t xml:space="preserve">1. Осуществляет планирование самостоятельной работы обучающихся, разрабатывает темы и задания для самостоятельной работы. Подбирает формы и методы контроля и оценки выполнения самостоятельной работы обучающихся, проводит </w:t>
            </w:r>
            <w:r w:rsidRPr="00867486">
              <w:rPr>
                <w:rFonts w:ascii="Times New Roman" w:eastAsia="Times New Roman" w:hAnsi="Times New Roman"/>
                <w:color w:val="000000" w:themeColor="text1"/>
                <w:sz w:val="20"/>
                <w:szCs w:val="20"/>
              </w:rPr>
              <w:lastRenderedPageBreak/>
              <w:t>индивидуальные, групповые установочные консультации.</w:t>
            </w:r>
          </w:p>
          <w:p w14:paraId="5CD7D3D1"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2. Разрабатывает методические материалы для организации самостоятельной работы обучающихся, используя современные специализированные программные продукты, дистанционные технологии, электронное и смешанное обучение.</w:t>
            </w:r>
          </w:p>
          <w:p w14:paraId="5EE5D9F5"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3. Организует самостоятельную работу обучающихся без взаимодействия с преподавателем с использованием цифрового образовательного контента с размещением на платформе СДО.</w:t>
            </w:r>
          </w:p>
          <w:p w14:paraId="32E76E76"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 xml:space="preserve">4. Выстраивает индивидуальные образовательные траектории, в том числе с использованием цифровых технологий, электронного и смешанного обучения. </w:t>
            </w:r>
          </w:p>
          <w:p w14:paraId="73857244"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 xml:space="preserve">5. Руководит учебно-профессиональной, проектной, исследовательской, </w:t>
            </w:r>
            <w:r w:rsidRPr="00867486">
              <w:rPr>
                <w:rFonts w:ascii="Times New Roman" w:eastAsia="Times New Roman" w:hAnsi="Times New Roman"/>
                <w:color w:val="000000" w:themeColor="text1"/>
                <w:sz w:val="20"/>
                <w:szCs w:val="20"/>
              </w:rPr>
              <w:lastRenderedPageBreak/>
              <w:t>творческой деятельностью обучающихся в рамках своей предметной области.</w:t>
            </w:r>
          </w:p>
          <w:p w14:paraId="617D8CE4" w14:textId="77777777" w:rsidR="004D7962" w:rsidRPr="00867486" w:rsidRDefault="004D7962" w:rsidP="008536F0">
            <w:pPr>
              <w:pStyle w:val="a9"/>
              <w:rPr>
                <w:rFonts w:ascii="Times New Roman" w:eastAsia="Times New Roman" w:hAnsi="Times New Roman"/>
                <w:color w:val="000000" w:themeColor="text1"/>
                <w:sz w:val="20"/>
                <w:szCs w:val="20"/>
                <w:lang w:eastAsia="ru-RU"/>
              </w:rPr>
            </w:pPr>
            <w:r w:rsidRPr="00867486">
              <w:rPr>
                <w:rFonts w:ascii="Times New Roman" w:eastAsia="Times New Roman" w:hAnsi="Times New Roman"/>
                <w:color w:val="000000" w:themeColor="text1"/>
                <w:sz w:val="20"/>
                <w:szCs w:val="20"/>
                <w:lang w:eastAsia="ru-RU"/>
              </w:rPr>
              <w:t>6. Организует проведение конференций, выставок, конкурсов профессионального мастерства, конкурсов и мероприятий в области преподаваемого учебного предмета, курса, дисциплины (модуля).</w:t>
            </w:r>
          </w:p>
        </w:tc>
        <w:tc>
          <w:tcPr>
            <w:tcW w:w="2532" w:type="dxa"/>
          </w:tcPr>
          <w:p w14:paraId="28930024"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lastRenderedPageBreak/>
              <w:t>1. Разработаны темы и задания самостоятельной работы обучающихся. Установлены сроки и формы представления промежуточных результатов.</w:t>
            </w:r>
          </w:p>
          <w:p w14:paraId="2A791B7A"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 xml:space="preserve">2. Разработаны методические материалы по организации самостоятельной работы обучающихся, утвержденные в установленном порядке. </w:t>
            </w:r>
          </w:p>
          <w:p w14:paraId="031FEC38"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lastRenderedPageBreak/>
              <w:t>3. Динамика доли обучающихся охваченных внеурочной деятельностью по учебной дисциплине, профессиональному модулю от 30 до 60%.</w:t>
            </w:r>
          </w:p>
          <w:p w14:paraId="7AB5CC19" w14:textId="77777777" w:rsidR="004D7962" w:rsidRPr="00867486"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color w:val="000000" w:themeColor="text1"/>
                <w:sz w:val="20"/>
                <w:szCs w:val="20"/>
              </w:rPr>
              <w:t>4. Участие обучающихся в научно-конференциях, выставках, чемпионатах профессионального мастерства, конкурсах и мероприятиях в области преподаваемого учебного предмета, курса, дисциплины (модуля).</w:t>
            </w:r>
          </w:p>
          <w:p w14:paraId="2B63DE49" w14:textId="77777777" w:rsidR="004D7962" w:rsidRPr="001878D7" w:rsidRDefault="004D7962" w:rsidP="008536F0">
            <w:pPr>
              <w:pStyle w:val="a9"/>
              <w:rPr>
                <w:rFonts w:ascii="Times New Roman" w:eastAsia="Times New Roman" w:hAnsi="Times New Roman"/>
                <w:color w:val="000000" w:themeColor="text1"/>
                <w:sz w:val="20"/>
                <w:szCs w:val="20"/>
              </w:rPr>
            </w:pPr>
            <w:r w:rsidRPr="00867486">
              <w:rPr>
                <w:rFonts w:ascii="Times New Roman" w:eastAsia="Times New Roman" w:hAnsi="Times New Roman"/>
                <w:sz w:val="20"/>
                <w:szCs w:val="20"/>
              </w:rPr>
              <w:t>5. Для контроля и оценки самостоятельной работы применяет современные цифровые ресурсы.</w:t>
            </w:r>
          </w:p>
        </w:tc>
        <w:tc>
          <w:tcPr>
            <w:tcW w:w="2741" w:type="dxa"/>
          </w:tcPr>
          <w:p w14:paraId="31536306" w14:textId="77777777" w:rsidR="004D7962" w:rsidRPr="00867486" w:rsidRDefault="004D7962" w:rsidP="008536F0">
            <w:pPr>
              <w:pStyle w:val="a9"/>
              <w:rPr>
                <w:rFonts w:ascii="Times New Roman" w:eastAsia="Times New Roman" w:hAnsi="Times New Roman"/>
                <w:sz w:val="20"/>
                <w:szCs w:val="20"/>
              </w:rPr>
            </w:pPr>
            <w:r w:rsidRPr="00867486">
              <w:rPr>
                <w:rFonts w:ascii="Times New Roman" w:eastAsia="Times New Roman" w:hAnsi="Times New Roman"/>
                <w:sz w:val="20"/>
                <w:szCs w:val="20"/>
              </w:rPr>
              <w:lastRenderedPageBreak/>
              <w:t>1. Разработаны темы и задания самостоятельной работы обучающихся. Установлены сроки и формы представления промежуточных результатов.</w:t>
            </w:r>
          </w:p>
          <w:p w14:paraId="670AA21D" w14:textId="77777777" w:rsidR="004D7962" w:rsidRPr="00867486" w:rsidRDefault="004D7962" w:rsidP="008536F0">
            <w:pPr>
              <w:pStyle w:val="a9"/>
              <w:rPr>
                <w:rFonts w:ascii="Times New Roman" w:eastAsia="Times New Roman" w:hAnsi="Times New Roman"/>
                <w:sz w:val="20"/>
                <w:szCs w:val="20"/>
              </w:rPr>
            </w:pPr>
            <w:r w:rsidRPr="00867486">
              <w:rPr>
                <w:rFonts w:ascii="Times New Roman" w:eastAsia="Times New Roman" w:hAnsi="Times New Roman"/>
                <w:sz w:val="20"/>
                <w:szCs w:val="20"/>
              </w:rPr>
              <w:t xml:space="preserve">2. Разработаны методические материалы для организации самостоятельной работы обучающихся, утвержденные в установленном порядке с использованием современных </w:t>
            </w:r>
            <w:r w:rsidRPr="00867486">
              <w:rPr>
                <w:rFonts w:ascii="Times New Roman" w:eastAsia="Times New Roman" w:hAnsi="Times New Roman"/>
                <w:sz w:val="20"/>
                <w:szCs w:val="20"/>
              </w:rPr>
              <w:lastRenderedPageBreak/>
              <w:t>специализированных программных продуктов.</w:t>
            </w:r>
          </w:p>
          <w:p w14:paraId="1DFA1093" w14:textId="77777777" w:rsidR="004D7962" w:rsidRPr="00867486" w:rsidRDefault="004D7962" w:rsidP="008536F0">
            <w:pPr>
              <w:pStyle w:val="a9"/>
              <w:rPr>
                <w:rFonts w:ascii="Times New Roman" w:eastAsia="Times New Roman" w:hAnsi="Times New Roman"/>
                <w:sz w:val="20"/>
                <w:szCs w:val="20"/>
              </w:rPr>
            </w:pPr>
            <w:r w:rsidRPr="00867486">
              <w:rPr>
                <w:rFonts w:ascii="Times New Roman" w:eastAsia="Times New Roman" w:hAnsi="Times New Roman"/>
                <w:sz w:val="20"/>
                <w:szCs w:val="20"/>
              </w:rPr>
              <w:t>3. Сформированы индивидуальные планы обучения.</w:t>
            </w:r>
          </w:p>
          <w:p w14:paraId="1D5A894F" w14:textId="77777777" w:rsidR="004D7962" w:rsidRPr="00867486" w:rsidRDefault="004D7962" w:rsidP="008536F0">
            <w:pPr>
              <w:pStyle w:val="a9"/>
              <w:rPr>
                <w:rFonts w:ascii="Times New Roman" w:eastAsia="Times New Roman" w:hAnsi="Times New Roman"/>
                <w:sz w:val="20"/>
                <w:szCs w:val="20"/>
              </w:rPr>
            </w:pPr>
            <w:r>
              <w:rPr>
                <w:rFonts w:ascii="Times New Roman" w:eastAsia="Times New Roman" w:hAnsi="Times New Roman"/>
                <w:sz w:val="20"/>
                <w:szCs w:val="20"/>
              </w:rPr>
              <w:t>4</w:t>
            </w:r>
            <w:r w:rsidRPr="00867486">
              <w:rPr>
                <w:rFonts w:ascii="Times New Roman" w:eastAsia="Times New Roman" w:hAnsi="Times New Roman"/>
                <w:sz w:val="20"/>
                <w:szCs w:val="20"/>
              </w:rPr>
              <w:t>. Разработана программа кружка, секции, клуба. Охват участников, занимающихся в предметных кружках, секциях (и других формах внеаудиторной деятельности), выше 60%.</w:t>
            </w:r>
          </w:p>
          <w:p w14:paraId="35524E20" w14:textId="77777777" w:rsidR="004D7962" w:rsidRPr="00867486" w:rsidRDefault="004D7962" w:rsidP="008536F0">
            <w:pPr>
              <w:pStyle w:val="a9"/>
              <w:rPr>
                <w:rFonts w:ascii="Times New Roman" w:eastAsia="Times New Roman" w:hAnsi="Times New Roman"/>
                <w:sz w:val="20"/>
                <w:szCs w:val="20"/>
              </w:rPr>
            </w:pPr>
            <w:r w:rsidRPr="00867486">
              <w:rPr>
                <w:rFonts w:ascii="Times New Roman" w:eastAsia="Times New Roman" w:hAnsi="Times New Roman"/>
                <w:sz w:val="20"/>
                <w:szCs w:val="20"/>
              </w:rPr>
              <w:t>5. Для контроля и оценки самостоятельной работы применяет современные цифровые ресурсы.</w:t>
            </w:r>
          </w:p>
          <w:p w14:paraId="318C04D5" w14:textId="77777777" w:rsidR="004D7962" w:rsidRPr="00867486" w:rsidRDefault="004D7962" w:rsidP="008536F0">
            <w:pPr>
              <w:pStyle w:val="a9"/>
              <w:rPr>
                <w:rFonts w:ascii="Times New Roman" w:eastAsia="Times New Roman" w:hAnsi="Times New Roman"/>
                <w:sz w:val="20"/>
                <w:szCs w:val="20"/>
              </w:rPr>
            </w:pPr>
            <w:r w:rsidRPr="00867486">
              <w:rPr>
                <w:rFonts w:ascii="Times New Roman" w:eastAsia="Times New Roman" w:hAnsi="Times New Roman"/>
                <w:sz w:val="20"/>
                <w:szCs w:val="20"/>
              </w:rPr>
              <w:t>6. Наличие творческих, исследовательских, проектных работ обучающихся по учебной дисциплине, профессиональному модулю (направлению деятельности), осуществляемых под руководством преподавателя, представленных на краевом и всероссийском уровне.</w:t>
            </w:r>
          </w:p>
          <w:p w14:paraId="63A225BC" w14:textId="77777777" w:rsidR="004D7962" w:rsidRPr="00867486" w:rsidRDefault="004D7962" w:rsidP="008536F0">
            <w:pPr>
              <w:pStyle w:val="a9"/>
              <w:rPr>
                <w:rFonts w:ascii="Times New Roman" w:eastAsia="Times New Roman" w:hAnsi="Times New Roman"/>
                <w:sz w:val="20"/>
                <w:szCs w:val="20"/>
              </w:rPr>
            </w:pPr>
            <w:r w:rsidRPr="00867486">
              <w:rPr>
                <w:rFonts w:ascii="Times New Roman" w:eastAsia="Times New Roman" w:hAnsi="Times New Roman"/>
                <w:sz w:val="20"/>
                <w:szCs w:val="20"/>
              </w:rPr>
              <w:t>7. Наличие победителей и призеров чемпионатов профессионального мастерства, олимпиад, соревнований, фестивалей и иных мероприятий.</w:t>
            </w:r>
          </w:p>
          <w:p w14:paraId="5E8E8CA4" w14:textId="77777777" w:rsidR="004D7962" w:rsidRPr="001E37F2" w:rsidRDefault="004D7962" w:rsidP="008536F0">
            <w:pPr>
              <w:pStyle w:val="a9"/>
              <w:rPr>
                <w:rFonts w:ascii="Times New Roman" w:eastAsia="Times New Roman" w:hAnsi="Times New Roman"/>
                <w:sz w:val="20"/>
                <w:szCs w:val="20"/>
                <w:lang w:eastAsia="ru-RU"/>
              </w:rPr>
            </w:pPr>
            <w:r w:rsidRPr="00867486">
              <w:rPr>
                <w:rFonts w:ascii="Times New Roman" w:eastAsia="Times New Roman" w:hAnsi="Times New Roman"/>
                <w:sz w:val="20"/>
                <w:szCs w:val="20"/>
                <w:lang w:eastAsia="ru-RU"/>
              </w:rPr>
              <w:t>8. Количество проведенных мероприятий, организованных преподавателем не менее 5 в год.</w:t>
            </w:r>
          </w:p>
        </w:tc>
        <w:tc>
          <w:tcPr>
            <w:tcW w:w="1861" w:type="dxa"/>
          </w:tcPr>
          <w:p w14:paraId="1DB64646" w14:textId="77777777" w:rsidR="004D7962" w:rsidRPr="004744B6"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w:t>
            </w:r>
            <w:r w:rsidRPr="004744B6">
              <w:rPr>
                <w:rFonts w:ascii="Times New Roman" w:eastAsia="Times New Roman" w:hAnsi="Times New Roman" w:cs="Times New Roman"/>
                <w:sz w:val="20"/>
                <w:szCs w:val="20"/>
              </w:rPr>
              <w:t xml:space="preserve"> – 9 для первой квалификационной категории.</w:t>
            </w:r>
          </w:p>
          <w:p w14:paraId="74B2A4F9" w14:textId="77777777" w:rsidR="004D7962" w:rsidRPr="004744B6" w:rsidRDefault="004D7962" w:rsidP="008536F0">
            <w:pPr>
              <w:spacing w:after="0" w:line="240" w:lineRule="auto"/>
              <w:rPr>
                <w:rFonts w:ascii="Times New Roman" w:eastAsia="Times New Roman" w:hAnsi="Times New Roman" w:cs="Times New Roman"/>
                <w:sz w:val="20"/>
                <w:szCs w:val="20"/>
              </w:rPr>
            </w:pPr>
            <w:r w:rsidRPr="004744B6">
              <w:rPr>
                <w:rFonts w:ascii="Times New Roman" w:eastAsia="Times New Roman" w:hAnsi="Times New Roman" w:cs="Times New Roman"/>
                <w:sz w:val="20"/>
                <w:szCs w:val="20"/>
              </w:rPr>
              <w:t>10 –</w:t>
            </w:r>
            <w:r>
              <w:rPr>
                <w:rFonts w:ascii="Times New Roman" w:eastAsia="Times New Roman" w:hAnsi="Times New Roman" w:cs="Times New Roman"/>
                <w:sz w:val="20"/>
                <w:szCs w:val="20"/>
              </w:rPr>
              <w:t xml:space="preserve"> 26</w:t>
            </w:r>
            <w:r w:rsidRPr="004744B6">
              <w:rPr>
                <w:rFonts w:ascii="Times New Roman" w:eastAsia="Times New Roman" w:hAnsi="Times New Roman" w:cs="Times New Roman"/>
                <w:sz w:val="20"/>
                <w:szCs w:val="20"/>
              </w:rPr>
              <w:t xml:space="preserve"> для высшей</w:t>
            </w:r>
            <w:r>
              <w:rPr>
                <w:rFonts w:ascii="Times New Roman" w:eastAsia="Times New Roman" w:hAnsi="Times New Roman" w:cs="Times New Roman"/>
                <w:sz w:val="20"/>
                <w:szCs w:val="20"/>
              </w:rPr>
              <w:t xml:space="preserve"> </w:t>
            </w:r>
            <w:r w:rsidRPr="004744B6">
              <w:rPr>
                <w:rFonts w:ascii="Times New Roman" w:eastAsia="Times New Roman" w:hAnsi="Times New Roman" w:cs="Times New Roman"/>
                <w:sz w:val="20"/>
                <w:szCs w:val="20"/>
              </w:rPr>
              <w:t>квалификационной категории.</w:t>
            </w:r>
          </w:p>
        </w:tc>
      </w:tr>
      <w:tr w:rsidR="004D7962" w:rsidRPr="00AE530D" w14:paraId="7A9320F1" w14:textId="77777777" w:rsidTr="00F77F1B">
        <w:tc>
          <w:tcPr>
            <w:tcW w:w="3765" w:type="dxa"/>
          </w:tcPr>
          <w:p w14:paraId="05430B64" w14:textId="77777777" w:rsidR="004D7962" w:rsidRDefault="004D7962"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lastRenderedPageBreak/>
              <w:t xml:space="preserve">Содействует развитию личности, талантов и способностей обучающихся, формированию их общей культуры, расширению социальной сферы в их воспитании. </w:t>
            </w:r>
          </w:p>
        </w:tc>
        <w:tc>
          <w:tcPr>
            <w:tcW w:w="2240" w:type="dxa"/>
          </w:tcPr>
          <w:p w14:paraId="7818BF49"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bCs/>
                <w:iCs/>
                <w:color w:val="000000" w:themeColor="text1"/>
                <w:sz w:val="20"/>
                <w:szCs w:val="20"/>
              </w:rPr>
              <w:t xml:space="preserve">1. Выявляет способности обучающихся </w:t>
            </w:r>
            <w:r w:rsidRPr="000A7B0E">
              <w:rPr>
                <w:rFonts w:ascii="Times New Roman" w:eastAsia="Times New Roman" w:hAnsi="Times New Roman"/>
                <w:color w:val="000000" w:themeColor="text1"/>
                <w:sz w:val="20"/>
                <w:szCs w:val="20"/>
              </w:rPr>
              <w:t xml:space="preserve">к научной (интеллектуальной), </w:t>
            </w:r>
            <w:r w:rsidRPr="000A7B0E">
              <w:rPr>
                <w:rFonts w:ascii="Times New Roman" w:eastAsia="Times New Roman" w:hAnsi="Times New Roman"/>
                <w:bCs/>
                <w:iCs/>
                <w:color w:val="000000" w:themeColor="text1"/>
                <w:sz w:val="20"/>
                <w:szCs w:val="20"/>
              </w:rPr>
              <w:t>творческой, физкультурно-спортивной деятельности</w:t>
            </w:r>
            <w:r w:rsidRPr="000A7B0E">
              <w:rPr>
                <w:rFonts w:ascii="Times New Roman" w:eastAsia="Times New Roman" w:hAnsi="Times New Roman"/>
                <w:color w:val="000000" w:themeColor="text1"/>
                <w:sz w:val="20"/>
                <w:szCs w:val="20"/>
              </w:rPr>
              <w:t xml:space="preserve">. </w:t>
            </w:r>
          </w:p>
          <w:p w14:paraId="686F4A0E"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2. Организует участие обучающихся в социокультурных мероприятиях образовательного учреждения, районных и городских.</w:t>
            </w:r>
          </w:p>
          <w:p w14:paraId="1078E2B7"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 xml:space="preserve">3. Развивает социальную активность обучающихся через индивидуальные и/или групповые формы деятельности. </w:t>
            </w:r>
          </w:p>
          <w:p w14:paraId="089E41FA"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 xml:space="preserve">4. Вовлекает обучающихся в общественную </w:t>
            </w:r>
            <w:r w:rsidRPr="000A7B0E">
              <w:rPr>
                <w:rFonts w:ascii="Times New Roman" w:eastAsia="Times New Roman" w:hAnsi="Times New Roman"/>
                <w:color w:val="000000" w:themeColor="text1"/>
                <w:sz w:val="20"/>
                <w:szCs w:val="20"/>
              </w:rPr>
              <w:lastRenderedPageBreak/>
              <w:t>деятельность, социальные акции, проекты, волонтерское движение на уровне образовательного учреждения, района, города.</w:t>
            </w:r>
          </w:p>
          <w:p w14:paraId="3A55CFD7"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0A7B0E">
              <w:rPr>
                <w:rFonts w:ascii="Times New Roman" w:eastAsia="Times New Roman" w:hAnsi="Times New Roman"/>
                <w:color w:val="000000" w:themeColor="text1"/>
                <w:sz w:val="20"/>
                <w:szCs w:val="20"/>
              </w:rPr>
              <w:t xml:space="preserve">5. В курируемой группе организует самоуправление. </w:t>
            </w:r>
          </w:p>
        </w:tc>
        <w:tc>
          <w:tcPr>
            <w:tcW w:w="2249" w:type="dxa"/>
          </w:tcPr>
          <w:p w14:paraId="0913318B"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lastRenderedPageBreak/>
              <w:t xml:space="preserve">1. Выявляет и развивает способности </w:t>
            </w:r>
            <w:r w:rsidRPr="000A7B0E">
              <w:rPr>
                <w:rFonts w:ascii="Times New Roman" w:eastAsia="Times New Roman" w:hAnsi="Times New Roman"/>
                <w:bCs/>
                <w:iCs/>
                <w:color w:val="000000" w:themeColor="text1"/>
                <w:sz w:val="20"/>
                <w:szCs w:val="20"/>
              </w:rPr>
              <w:t xml:space="preserve">обучающихся </w:t>
            </w:r>
            <w:r w:rsidRPr="000A7B0E">
              <w:rPr>
                <w:rFonts w:ascii="Times New Roman" w:eastAsia="Times New Roman" w:hAnsi="Times New Roman"/>
                <w:color w:val="000000" w:themeColor="text1"/>
                <w:sz w:val="20"/>
                <w:szCs w:val="20"/>
              </w:rPr>
              <w:t xml:space="preserve">к научной (интеллектуальной), </w:t>
            </w:r>
            <w:r w:rsidRPr="000A7B0E">
              <w:rPr>
                <w:rFonts w:ascii="Times New Roman" w:eastAsia="Times New Roman" w:hAnsi="Times New Roman"/>
                <w:bCs/>
                <w:iCs/>
                <w:color w:val="000000" w:themeColor="text1"/>
                <w:sz w:val="20"/>
                <w:szCs w:val="20"/>
              </w:rPr>
              <w:t>творческой, физкультурно-спортивной деятельности</w:t>
            </w:r>
            <w:r w:rsidRPr="000A7B0E">
              <w:rPr>
                <w:rFonts w:ascii="Times New Roman" w:eastAsia="Times New Roman" w:hAnsi="Times New Roman"/>
                <w:color w:val="000000" w:themeColor="text1"/>
                <w:sz w:val="20"/>
                <w:szCs w:val="20"/>
              </w:rPr>
              <w:t xml:space="preserve"> в рамках своей предметной области. Организует процесс индивидуальной работы с обучающимися по выявлению, формированию и развитию их познавательных интересов.</w:t>
            </w:r>
          </w:p>
          <w:p w14:paraId="40604B15"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 xml:space="preserve">2. Организует участие обучающихся в социокультурных мероприятиях, краевых олимпиадах, конкурсах,  </w:t>
            </w:r>
            <w:r w:rsidRPr="000A7B0E">
              <w:rPr>
                <w:rFonts w:ascii="Times New Roman" w:eastAsia="Times New Roman" w:hAnsi="Times New Roman"/>
                <w:color w:val="000000" w:themeColor="text1"/>
                <w:sz w:val="20"/>
                <w:szCs w:val="20"/>
              </w:rPr>
              <w:lastRenderedPageBreak/>
              <w:t xml:space="preserve">фестивалях, соревнованиях, слетах и иных мероприятиях. </w:t>
            </w:r>
          </w:p>
          <w:p w14:paraId="492D3733"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3. Развивает социальную активность обучающихся через индивидуальные и/или групповые формы деятельности</w:t>
            </w:r>
          </w:p>
          <w:p w14:paraId="66AB7FCF"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4. Руководит общественно-значимой деятельностью обучающихся, волонтерским движением, организует социальные акции, проекты на уровне краевом уровне.</w:t>
            </w:r>
          </w:p>
          <w:p w14:paraId="5C5311B2"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5. В курируемой группе организует самоуправление.</w:t>
            </w:r>
          </w:p>
          <w:p w14:paraId="79DAD046" w14:textId="77777777" w:rsidR="004D7962" w:rsidRPr="000A7B0E" w:rsidRDefault="004D7962" w:rsidP="008536F0">
            <w:pPr>
              <w:pStyle w:val="a9"/>
              <w:rPr>
                <w:rFonts w:ascii="Times New Roman" w:eastAsia="Times New Roman" w:hAnsi="Times New Roman"/>
                <w:color w:val="000000" w:themeColor="text1"/>
                <w:sz w:val="20"/>
                <w:szCs w:val="20"/>
                <w:lang w:eastAsia="ru-RU"/>
              </w:rPr>
            </w:pPr>
            <w:r w:rsidRPr="000A7B0E">
              <w:rPr>
                <w:rFonts w:ascii="Times New Roman" w:eastAsia="Times New Roman" w:hAnsi="Times New Roman"/>
                <w:color w:val="000000" w:themeColor="text1"/>
                <w:sz w:val="20"/>
                <w:szCs w:val="20"/>
                <w:lang w:eastAsia="ru-RU"/>
              </w:rPr>
              <w:t>6. Разработка вариативной части программы воспитания</w:t>
            </w:r>
          </w:p>
        </w:tc>
        <w:tc>
          <w:tcPr>
            <w:tcW w:w="2532" w:type="dxa"/>
          </w:tcPr>
          <w:p w14:paraId="5A74FBDF"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lastRenderedPageBreak/>
              <w:t>1. Участие обучающихся в мероприятиях образовательного учреждения, районных, городских олимпиадах, конкурсах, научно-практических конференциях, фестивалях, соревнованиях, слетах и иных мероприятиях.</w:t>
            </w:r>
          </w:p>
          <w:p w14:paraId="54EF9053"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2. Наличие творческих, исследовательских, проектных работ обучающихся по учебной дисциплине, профессиональному модулю (направлению деятельности), осуществляемых под руководством преподавателя, представленных на уровне образовательной организации.</w:t>
            </w:r>
          </w:p>
          <w:p w14:paraId="058092BA"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lastRenderedPageBreak/>
              <w:t>3. Участие обучающихся в добровольческих мероприятиях совместно с молодежными движениями, в социально-значимых акциях, социально-образовательных проектах. (охват обучающихся 50%).</w:t>
            </w:r>
          </w:p>
          <w:p w14:paraId="3089A37E" w14:textId="77777777" w:rsidR="004D7962" w:rsidRPr="000A7B0E"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4. Участие обучающихся в общественной деятельности, социальных акциях, проектах, волонтерском движении на уровне образовательного учреждения, района, города.</w:t>
            </w:r>
          </w:p>
          <w:p w14:paraId="2B51DBE9" w14:textId="77777777" w:rsidR="004D7962" w:rsidRPr="001E37F2" w:rsidRDefault="004D7962" w:rsidP="008536F0">
            <w:pPr>
              <w:pStyle w:val="a9"/>
              <w:rPr>
                <w:rFonts w:ascii="Times New Roman" w:eastAsia="Times New Roman" w:hAnsi="Times New Roman"/>
                <w:color w:val="000000" w:themeColor="text1"/>
                <w:sz w:val="20"/>
                <w:szCs w:val="20"/>
              </w:rPr>
            </w:pPr>
            <w:r w:rsidRPr="000A7B0E">
              <w:rPr>
                <w:rFonts w:ascii="Times New Roman" w:eastAsia="Times New Roman" w:hAnsi="Times New Roman"/>
                <w:color w:val="000000" w:themeColor="text1"/>
                <w:sz w:val="20"/>
                <w:szCs w:val="20"/>
              </w:rPr>
              <w:t xml:space="preserve">5. В курируемой группе создан актив группы. </w:t>
            </w:r>
          </w:p>
        </w:tc>
        <w:tc>
          <w:tcPr>
            <w:tcW w:w="2741" w:type="dxa"/>
          </w:tcPr>
          <w:p w14:paraId="7E6E49E4"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lastRenderedPageBreak/>
              <w:t>1. Результативное участие обучающихся (победители и призеры, лауреаты, финалисты) в краевых, всероссийских, международных конкурсах, олимпиадах, научно-практических конференциях, фестивалях, соревнованиях, слетах и иных мероприятиях.</w:t>
            </w:r>
          </w:p>
          <w:p w14:paraId="68159E45"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2. Участие обучающихся в добровольческих мероприятиях совместно с молодежными движениями, в социально-значимых акциях, социально-образовательных проектах (охват обучающихся более 50%).</w:t>
            </w:r>
          </w:p>
          <w:p w14:paraId="2065B361"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3. Участие обучающихся в краевых и федеральных инновационных проектах.</w:t>
            </w:r>
          </w:p>
          <w:p w14:paraId="789F62CE" w14:textId="77777777" w:rsidR="004D7962" w:rsidRPr="000A7B0E" w:rsidRDefault="004D7962" w:rsidP="008536F0">
            <w:pPr>
              <w:pStyle w:val="a9"/>
              <w:rPr>
                <w:rFonts w:ascii="Times New Roman" w:eastAsia="Times New Roman" w:hAnsi="Times New Roman"/>
                <w:bCs/>
                <w:iCs/>
                <w:sz w:val="20"/>
                <w:szCs w:val="20"/>
              </w:rPr>
            </w:pPr>
            <w:r w:rsidRPr="000A7B0E">
              <w:rPr>
                <w:rFonts w:ascii="Times New Roman" w:eastAsia="Times New Roman" w:hAnsi="Times New Roman"/>
                <w:sz w:val="20"/>
                <w:szCs w:val="20"/>
              </w:rPr>
              <w:t>4. Результаты работы в качестве куратора по основным направлениям деятельности:</w:t>
            </w:r>
          </w:p>
          <w:p w14:paraId="159E7F7C"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lastRenderedPageBreak/>
              <w:t></w:t>
            </w:r>
            <w:r w:rsidRPr="000A7B0E">
              <w:rPr>
                <w:rFonts w:ascii="Times New Roman" w:eastAsia="Times New Roman" w:hAnsi="Times New Roman"/>
                <w:sz w:val="20"/>
                <w:szCs w:val="20"/>
              </w:rPr>
              <w:tab/>
              <w:t>наличие системы воспитательной работы,</w:t>
            </w:r>
          </w:p>
          <w:p w14:paraId="7C8D7B41"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w:t>
            </w:r>
            <w:r w:rsidRPr="000A7B0E">
              <w:rPr>
                <w:rFonts w:ascii="Times New Roman" w:eastAsia="Times New Roman" w:hAnsi="Times New Roman"/>
                <w:sz w:val="20"/>
                <w:szCs w:val="20"/>
              </w:rPr>
              <w:tab/>
              <w:t>наличие системы самоуправления в группе,</w:t>
            </w:r>
          </w:p>
          <w:p w14:paraId="5ABE6A31"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w:t>
            </w:r>
            <w:r w:rsidRPr="000A7B0E">
              <w:rPr>
                <w:rFonts w:ascii="Times New Roman" w:eastAsia="Times New Roman" w:hAnsi="Times New Roman"/>
                <w:sz w:val="20"/>
                <w:szCs w:val="20"/>
              </w:rPr>
              <w:tab/>
              <w:t>отсутствие или уменьшение количества правонарушений и нарушений общественного порядка обучающимися,</w:t>
            </w:r>
          </w:p>
          <w:p w14:paraId="55FCC41F"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w:t>
            </w:r>
            <w:r w:rsidRPr="000A7B0E">
              <w:rPr>
                <w:rFonts w:ascii="Times New Roman" w:eastAsia="Times New Roman" w:hAnsi="Times New Roman"/>
                <w:sz w:val="20"/>
                <w:szCs w:val="20"/>
              </w:rPr>
              <w:tab/>
              <w:t>отсутствие или уменьшение количества пропусков занятий без уважительных причин,</w:t>
            </w:r>
          </w:p>
          <w:p w14:paraId="5CFCCFCC"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w:t>
            </w:r>
            <w:r w:rsidRPr="000A7B0E">
              <w:rPr>
                <w:rFonts w:ascii="Times New Roman" w:eastAsia="Times New Roman" w:hAnsi="Times New Roman"/>
                <w:sz w:val="20"/>
                <w:szCs w:val="20"/>
              </w:rPr>
              <w:tab/>
              <w:t xml:space="preserve">участие группы в общественной жизни образовательной организации, </w:t>
            </w:r>
          </w:p>
          <w:p w14:paraId="69BCAC95"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w:t>
            </w:r>
            <w:r w:rsidRPr="000A7B0E">
              <w:rPr>
                <w:rFonts w:ascii="Times New Roman" w:eastAsia="Times New Roman" w:hAnsi="Times New Roman"/>
                <w:sz w:val="20"/>
                <w:szCs w:val="20"/>
              </w:rPr>
              <w:tab/>
              <w:t>отлаженная система взаимодействия с родителями,</w:t>
            </w:r>
          </w:p>
          <w:p w14:paraId="0635CA6A" w14:textId="77777777" w:rsidR="004D7962" w:rsidRPr="000A7B0E" w:rsidRDefault="004D7962" w:rsidP="008536F0">
            <w:pPr>
              <w:pStyle w:val="a9"/>
              <w:rPr>
                <w:rFonts w:ascii="Times New Roman" w:eastAsia="Times New Roman" w:hAnsi="Times New Roman"/>
                <w:sz w:val="20"/>
                <w:szCs w:val="20"/>
              </w:rPr>
            </w:pPr>
            <w:r w:rsidRPr="000A7B0E">
              <w:rPr>
                <w:rFonts w:ascii="Times New Roman" w:eastAsia="Times New Roman" w:hAnsi="Times New Roman"/>
                <w:sz w:val="20"/>
                <w:szCs w:val="20"/>
              </w:rPr>
              <w:t></w:t>
            </w:r>
            <w:r w:rsidRPr="000A7B0E">
              <w:rPr>
                <w:rFonts w:ascii="Times New Roman" w:eastAsia="Times New Roman" w:hAnsi="Times New Roman"/>
                <w:sz w:val="20"/>
                <w:szCs w:val="20"/>
              </w:rPr>
              <w:tab/>
              <w:t>отсутствие жалоб и обращений родителей на неправомерные действия куратора.</w:t>
            </w:r>
          </w:p>
          <w:p w14:paraId="58A308C4" w14:textId="77777777" w:rsidR="004D7962" w:rsidRPr="001E37F2" w:rsidRDefault="004D7962" w:rsidP="008536F0">
            <w:pPr>
              <w:pStyle w:val="a9"/>
              <w:rPr>
                <w:rFonts w:ascii="Times New Roman" w:eastAsia="Times New Roman" w:hAnsi="Times New Roman"/>
                <w:sz w:val="20"/>
                <w:szCs w:val="20"/>
                <w:lang w:eastAsia="ru-RU"/>
              </w:rPr>
            </w:pPr>
            <w:r w:rsidRPr="000A7B0E">
              <w:rPr>
                <w:rFonts w:ascii="Times New Roman" w:eastAsia="Times New Roman" w:hAnsi="Times New Roman"/>
                <w:bCs/>
                <w:iCs/>
                <w:sz w:val="20"/>
                <w:szCs w:val="20"/>
                <w:lang w:eastAsia="ru-RU"/>
              </w:rPr>
              <w:t xml:space="preserve">5. </w:t>
            </w:r>
            <w:r w:rsidRPr="000A7B0E">
              <w:rPr>
                <w:rFonts w:ascii="Times New Roman" w:eastAsia="Times New Roman" w:hAnsi="Times New Roman"/>
                <w:sz w:val="20"/>
                <w:szCs w:val="20"/>
                <w:lang w:eastAsia="ru-RU"/>
              </w:rPr>
              <w:t>Результаты участия обучающихся во Всероссийском конкурсе «Большая перемена</w:t>
            </w:r>
            <w:r>
              <w:rPr>
                <w:rFonts w:ascii="Times New Roman" w:eastAsia="Times New Roman" w:hAnsi="Times New Roman"/>
                <w:sz w:val="20"/>
                <w:szCs w:val="20"/>
                <w:lang w:eastAsia="ru-RU"/>
              </w:rPr>
              <w:t>», других федеральных конкурсах</w:t>
            </w:r>
            <w:r w:rsidRPr="000A7B0E">
              <w:rPr>
                <w:rFonts w:ascii="Times New Roman" w:eastAsia="Times New Roman" w:hAnsi="Times New Roman"/>
                <w:sz w:val="20"/>
                <w:szCs w:val="20"/>
                <w:lang w:eastAsia="ru-RU"/>
              </w:rPr>
              <w:t>.</w:t>
            </w:r>
          </w:p>
        </w:tc>
        <w:tc>
          <w:tcPr>
            <w:tcW w:w="1861" w:type="dxa"/>
          </w:tcPr>
          <w:p w14:paraId="01943341" w14:textId="77777777" w:rsidR="004D7962" w:rsidRPr="005D2B25"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 – 10</w:t>
            </w:r>
            <w:r w:rsidRPr="005D2B25">
              <w:rPr>
                <w:rFonts w:ascii="Times New Roman" w:eastAsia="Times New Roman" w:hAnsi="Times New Roman" w:cs="Times New Roman"/>
                <w:sz w:val="20"/>
                <w:szCs w:val="20"/>
              </w:rPr>
              <w:t xml:space="preserve"> для первой квалификационной категории.</w:t>
            </w:r>
          </w:p>
          <w:p w14:paraId="2D7EF53E"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11</w:t>
            </w:r>
            <w:r w:rsidRPr="005D2B2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22</w:t>
            </w:r>
            <w:r w:rsidRPr="005D2B25">
              <w:rPr>
                <w:rFonts w:ascii="Times New Roman" w:eastAsia="Times New Roman" w:hAnsi="Times New Roman" w:cs="Times New Roman"/>
                <w:sz w:val="20"/>
                <w:szCs w:val="20"/>
              </w:rPr>
              <w:t xml:space="preserve"> для высшей</w:t>
            </w:r>
            <w:r>
              <w:rPr>
                <w:rFonts w:ascii="Times New Roman" w:eastAsia="Times New Roman" w:hAnsi="Times New Roman" w:cs="Times New Roman"/>
                <w:sz w:val="20"/>
                <w:szCs w:val="20"/>
              </w:rPr>
              <w:t xml:space="preserve"> </w:t>
            </w:r>
            <w:r w:rsidRPr="005D2B25">
              <w:rPr>
                <w:rFonts w:ascii="Times New Roman" w:eastAsia="Times New Roman" w:hAnsi="Times New Roman" w:cs="Times New Roman"/>
                <w:sz w:val="20"/>
                <w:szCs w:val="20"/>
              </w:rPr>
              <w:t>квалификационной категории.</w:t>
            </w:r>
          </w:p>
        </w:tc>
      </w:tr>
      <w:tr w:rsidR="004D7962" w:rsidRPr="00AE530D" w14:paraId="48E7736D" w14:textId="77777777" w:rsidTr="00F77F1B">
        <w:tc>
          <w:tcPr>
            <w:tcW w:w="3765" w:type="dxa"/>
          </w:tcPr>
          <w:p w14:paraId="1894300C" w14:textId="77777777" w:rsidR="004D7962" w:rsidRDefault="004D7962"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t>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14:paraId="0803FB74" w14:textId="77777777" w:rsidR="004D7962" w:rsidRPr="00D71167" w:rsidRDefault="004D7962" w:rsidP="008536F0">
            <w:pPr>
              <w:pStyle w:val="a9"/>
              <w:rPr>
                <w:rFonts w:ascii="Times New Roman" w:hAnsi="Times New Roman"/>
                <w:color w:val="FF0000"/>
                <w:sz w:val="20"/>
                <w:szCs w:val="20"/>
              </w:rPr>
            </w:pPr>
            <w:r w:rsidRPr="00D71167">
              <w:rPr>
                <w:rFonts w:ascii="Times New Roman" w:hAnsi="Times New Roman"/>
                <w:color w:val="FF0000"/>
                <w:sz w:val="20"/>
                <w:szCs w:val="20"/>
              </w:rPr>
              <w:t xml:space="preserve">Осуществляет контрольно-оценочную деятельность в образовательном процессе с использованием современных способов оценивания в условиях </w:t>
            </w:r>
            <w:r w:rsidRPr="00D71167">
              <w:rPr>
                <w:rFonts w:ascii="Times New Roman" w:hAnsi="Times New Roman"/>
                <w:color w:val="FF0000"/>
                <w:sz w:val="20"/>
                <w:szCs w:val="20"/>
              </w:rPr>
              <w:lastRenderedPageBreak/>
              <w:t xml:space="preserve">информационно-коммуникационных технологий (в т.ч. ведение </w:t>
            </w:r>
            <w:r>
              <w:rPr>
                <w:rFonts w:ascii="Times New Roman" w:hAnsi="Times New Roman"/>
                <w:color w:val="FF0000"/>
                <w:sz w:val="20"/>
                <w:szCs w:val="20"/>
              </w:rPr>
              <w:t>электронных форм документации).</w:t>
            </w:r>
          </w:p>
        </w:tc>
        <w:tc>
          <w:tcPr>
            <w:tcW w:w="2240" w:type="dxa"/>
          </w:tcPr>
          <w:p w14:paraId="1BD2425F"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lastRenderedPageBreak/>
              <w:t>1. Участвует в разработке контрольно-оценочных средств (КОС) для проведения текущего контроля знаний и умений, промежуточной и государственной итоговой аттестации по учебному предмету, курсу, дисциплине (модулю).</w:t>
            </w:r>
          </w:p>
          <w:p w14:paraId="6C48F6F3"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lastRenderedPageBreak/>
              <w:t>2. Использует готовые цифровые инструменты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p>
          <w:p w14:paraId="4636AA35"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3. Проводит мониторинг успехов и затруднений в освоении программы учебного предмета, курса, дисциплины (модуля).</w:t>
            </w:r>
          </w:p>
          <w:p w14:paraId="3A2C9CAE"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4. Участвует в разработке комплекта оценочной документации для проведения государственной итоговой аттестации в форме демонстрационного экзамена.</w:t>
            </w:r>
          </w:p>
          <w:p w14:paraId="5C83887D"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60646A">
              <w:rPr>
                <w:rFonts w:ascii="Times New Roman" w:eastAsia="Times New Roman" w:hAnsi="Times New Roman"/>
                <w:color w:val="000000" w:themeColor="text1"/>
                <w:sz w:val="20"/>
                <w:szCs w:val="20"/>
              </w:rPr>
              <w:t>5. Участвует в деятельности экспертного сообщества демонстрационного экзамена.</w:t>
            </w:r>
          </w:p>
        </w:tc>
        <w:tc>
          <w:tcPr>
            <w:tcW w:w="2249" w:type="dxa"/>
          </w:tcPr>
          <w:p w14:paraId="3D1815FA"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lastRenderedPageBreak/>
              <w:t xml:space="preserve">1. Участвует / руководит разработкой  контрольно-оценочных материалов для проведения текущего контроля знаний и умений, промежуточной и государственной итоговой аттестации по учебному предмету, курсу, дисциплине (модулю). </w:t>
            </w:r>
          </w:p>
          <w:p w14:paraId="600FE73E"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lastRenderedPageBreak/>
              <w:t>2. Использует современные цифровые инструменты, в том числе разработанные самостоятельно, для оценки результатов освоения обучающимися образовательной программы, в том числе учитывая специфику особых образовательных потребностей обучающихся с ОВЗ.</w:t>
            </w:r>
          </w:p>
          <w:p w14:paraId="5D27240B"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3. Проводит мониторинг успехов и затруднений в освоении программы учебного предмета, курса, дисциплины (модуля), определяет причины затруднений, анализирует эффективность применения методов и приемов обучения, индивидуализирует и корректирует процесс обучения и воспитания.</w:t>
            </w:r>
          </w:p>
          <w:p w14:paraId="419E90C3"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4. Организует коррекцию педагогической деятельности в соответствии с результатами диагностики.</w:t>
            </w:r>
          </w:p>
          <w:p w14:paraId="7B246FB7"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 xml:space="preserve">5. Руководит разработкой комплекта оценочной документации для </w:t>
            </w:r>
            <w:r w:rsidRPr="0060646A">
              <w:rPr>
                <w:rFonts w:ascii="Times New Roman" w:eastAsia="Times New Roman" w:hAnsi="Times New Roman"/>
                <w:color w:val="000000" w:themeColor="text1"/>
                <w:sz w:val="20"/>
                <w:szCs w:val="20"/>
              </w:rPr>
              <w:lastRenderedPageBreak/>
              <w:t>проведения государственной итоговой аттестации в форме демонстрационного экзамена.</w:t>
            </w:r>
          </w:p>
          <w:p w14:paraId="3FDEA861"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6. Согласовывает оценочных материалов с индустриальными партнерами.</w:t>
            </w:r>
          </w:p>
          <w:p w14:paraId="5BEE7677"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7. Применяет новые формы аттестации выпускников (независимая оценка квалификаций).</w:t>
            </w:r>
          </w:p>
        </w:tc>
        <w:tc>
          <w:tcPr>
            <w:tcW w:w="2532" w:type="dxa"/>
          </w:tcPr>
          <w:p w14:paraId="66439C47"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lastRenderedPageBreak/>
              <w:t>1. В наличии полный комплект контрольно-оценочных средств (КОС) для проведения текущего контроля знаний и умений по учебному предмету, курсу, дисциплине (модулю).</w:t>
            </w:r>
          </w:p>
          <w:p w14:paraId="4ACF42F5"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 xml:space="preserve">2. В наличии цифровые инструменты для оценки результатов освоения обучающимися образовательной программы </w:t>
            </w:r>
            <w:r w:rsidRPr="0060646A">
              <w:rPr>
                <w:rFonts w:ascii="Times New Roman" w:eastAsia="Times New Roman" w:hAnsi="Times New Roman"/>
                <w:color w:val="000000" w:themeColor="text1"/>
                <w:sz w:val="20"/>
                <w:szCs w:val="20"/>
              </w:rPr>
              <w:lastRenderedPageBreak/>
              <w:t>(промежуточной и государственной итоговой аттестации в рамках своей дисциплины (модуля).</w:t>
            </w:r>
          </w:p>
          <w:p w14:paraId="0C4891D1"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3. Разработан комплект оценочной документации для проведения государственной итоговой аттестации в форме демонстрационного экзамена.</w:t>
            </w:r>
          </w:p>
          <w:p w14:paraId="570EA61D"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60646A">
              <w:rPr>
                <w:rFonts w:ascii="Times New Roman" w:eastAsia="Times New Roman" w:hAnsi="Times New Roman"/>
                <w:color w:val="000000" w:themeColor="text1"/>
                <w:sz w:val="20"/>
                <w:szCs w:val="20"/>
              </w:rPr>
              <w:t>4. Является экспертом демонстрационного экзамена.</w:t>
            </w:r>
          </w:p>
        </w:tc>
        <w:tc>
          <w:tcPr>
            <w:tcW w:w="2741" w:type="dxa"/>
          </w:tcPr>
          <w:p w14:paraId="6807804C" w14:textId="77777777" w:rsidR="004D7962" w:rsidRPr="0060646A" w:rsidRDefault="004D7962" w:rsidP="008536F0">
            <w:pPr>
              <w:pStyle w:val="a9"/>
              <w:rPr>
                <w:rFonts w:ascii="Times New Roman" w:eastAsia="Times New Roman" w:hAnsi="Times New Roman"/>
                <w:sz w:val="20"/>
                <w:szCs w:val="20"/>
              </w:rPr>
            </w:pPr>
            <w:r w:rsidRPr="0060646A">
              <w:rPr>
                <w:rFonts w:ascii="Times New Roman" w:eastAsia="Times New Roman" w:hAnsi="Times New Roman"/>
                <w:sz w:val="20"/>
                <w:szCs w:val="20"/>
              </w:rPr>
              <w:lastRenderedPageBreak/>
              <w:t>1. В наличии полный комплект контрольно- оценочных материалов (КОС) по учебному предмету, курсу, дисциплине (модулю), в том числе разработанный на основе современных цифровых ресурсов.</w:t>
            </w:r>
          </w:p>
          <w:p w14:paraId="02D1D4AE" w14:textId="77777777" w:rsidR="004D7962" w:rsidRPr="0060646A" w:rsidRDefault="004D7962" w:rsidP="008536F0">
            <w:pPr>
              <w:pStyle w:val="a9"/>
              <w:rPr>
                <w:rFonts w:ascii="Times New Roman" w:eastAsia="Times New Roman" w:hAnsi="Times New Roman"/>
                <w:sz w:val="20"/>
                <w:szCs w:val="20"/>
              </w:rPr>
            </w:pPr>
            <w:r w:rsidRPr="0060646A">
              <w:rPr>
                <w:rFonts w:ascii="Times New Roman" w:eastAsia="Times New Roman" w:hAnsi="Times New Roman"/>
                <w:sz w:val="20"/>
                <w:szCs w:val="20"/>
              </w:rPr>
              <w:t xml:space="preserve">2. В наличии цифровые инструменты для оценки результатов освоения обучающимися образовательной программы </w:t>
            </w:r>
            <w:r w:rsidRPr="0060646A">
              <w:rPr>
                <w:rFonts w:ascii="Times New Roman" w:eastAsia="Times New Roman" w:hAnsi="Times New Roman"/>
                <w:sz w:val="20"/>
                <w:szCs w:val="20"/>
              </w:rPr>
              <w:lastRenderedPageBreak/>
              <w:t>(промежуточной и государственной итоговой аттестации в рамках своей дисциплины (модуля), в том числе разработанные самостоятельно.</w:t>
            </w:r>
          </w:p>
          <w:p w14:paraId="46D8CE5C" w14:textId="77777777" w:rsidR="004D7962" w:rsidRPr="0060646A" w:rsidRDefault="004D7962" w:rsidP="008536F0">
            <w:pPr>
              <w:pStyle w:val="a9"/>
              <w:rPr>
                <w:rFonts w:ascii="Times New Roman" w:eastAsia="Times New Roman" w:hAnsi="Times New Roman"/>
                <w:sz w:val="20"/>
                <w:szCs w:val="20"/>
              </w:rPr>
            </w:pPr>
            <w:r w:rsidRPr="0060646A">
              <w:rPr>
                <w:rFonts w:ascii="Times New Roman" w:eastAsia="Times New Roman" w:hAnsi="Times New Roman"/>
                <w:sz w:val="20"/>
                <w:szCs w:val="20"/>
              </w:rPr>
              <w:t>3. По результатам мониторинга проведен анализ сложных тем дисциплины (модуля), применяемых методов и приемов, разработаны  дополнительные тренировочные задания для коррекции.</w:t>
            </w:r>
          </w:p>
          <w:p w14:paraId="06716D47" w14:textId="77777777" w:rsidR="004D7962" w:rsidRPr="0060646A" w:rsidRDefault="004D7962" w:rsidP="008536F0">
            <w:pPr>
              <w:pStyle w:val="a9"/>
              <w:rPr>
                <w:rFonts w:ascii="Times New Roman" w:eastAsia="Times New Roman" w:hAnsi="Times New Roman"/>
                <w:sz w:val="20"/>
                <w:szCs w:val="20"/>
              </w:rPr>
            </w:pPr>
            <w:r w:rsidRPr="0060646A">
              <w:rPr>
                <w:rFonts w:ascii="Times New Roman" w:eastAsia="Times New Roman" w:hAnsi="Times New Roman"/>
                <w:sz w:val="20"/>
                <w:szCs w:val="20"/>
              </w:rPr>
              <w:t xml:space="preserve">4. Организована коррекция педагогической деятельности в соответствии с результатами диагностики. </w:t>
            </w:r>
          </w:p>
          <w:p w14:paraId="4879FCB5" w14:textId="77777777" w:rsidR="004D7962" w:rsidRPr="0060646A" w:rsidRDefault="004D7962" w:rsidP="008536F0">
            <w:pPr>
              <w:pStyle w:val="a9"/>
              <w:rPr>
                <w:rFonts w:ascii="Times New Roman" w:eastAsia="Times New Roman" w:hAnsi="Times New Roman"/>
                <w:sz w:val="20"/>
                <w:szCs w:val="20"/>
              </w:rPr>
            </w:pPr>
            <w:r w:rsidRPr="0060646A">
              <w:rPr>
                <w:rFonts w:ascii="Times New Roman" w:eastAsia="Times New Roman" w:hAnsi="Times New Roman"/>
                <w:sz w:val="20"/>
                <w:szCs w:val="20"/>
              </w:rPr>
              <w:t>5. Разработан комплект оценочной документации для проведения государственной итоговой аттестации в форме демонстрационного экзамена, согласованный с индустриальными партнерами.</w:t>
            </w:r>
          </w:p>
          <w:p w14:paraId="0AE08346" w14:textId="77777777" w:rsidR="004D7962" w:rsidRPr="0060646A" w:rsidRDefault="004D7962" w:rsidP="008536F0">
            <w:pPr>
              <w:pStyle w:val="a9"/>
              <w:rPr>
                <w:rFonts w:ascii="Times New Roman" w:eastAsia="Times New Roman" w:hAnsi="Times New Roman"/>
                <w:sz w:val="20"/>
                <w:szCs w:val="20"/>
              </w:rPr>
            </w:pPr>
            <w:r w:rsidRPr="0060646A">
              <w:rPr>
                <w:rFonts w:ascii="Times New Roman" w:eastAsia="Times New Roman" w:hAnsi="Times New Roman"/>
                <w:sz w:val="20"/>
                <w:szCs w:val="20"/>
              </w:rPr>
              <w:t>5. Экспертиза разработанного диагностического инструментария / отзыв.</w:t>
            </w:r>
          </w:p>
          <w:p w14:paraId="6218CDE6" w14:textId="77777777" w:rsidR="004D7962" w:rsidRPr="001E37F2" w:rsidRDefault="004D7962" w:rsidP="008536F0">
            <w:pPr>
              <w:pStyle w:val="a9"/>
              <w:rPr>
                <w:rFonts w:ascii="Times New Roman" w:eastAsia="Times New Roman" w:hAnsi="Times New Roman"/>
                <w:sz w:val="20"/>
                <w:szCs w:val="20"/>
                <w:lang w:eastAsia="ru-RU"/>
              </w:rPr>
            </w:pPr>
            <w:r w:rsidRPr="0060646A">
              <w:rPr>
                <w:rFonts w:ascii="Times New Roman" w:eastAsia="Times New Roman" w:hAnsi="Times New Roman"/>
                <w:sz w:val="20"/>
                <w:szCs w:val="20"/>
              </w:rPr>
              <w:t>6. Результативность прохождения обучающимися/ выпускниками новых форм аттестации (независимая оценка квалификаций).</w:t>
            </w:r>
          </w:p>
        </w:tc>
        <w:tc>
          <w:tcPr>
            <w:tcW w:w="1861" w:type="dxa"/>
          </w:tcPr>
          <w:p w14:paraId="6C9FD69B" w14:textId="77777777" w:rsidR="004D7962" w:rsidRPr="00476746"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 – 9</w:t>
            </w:r>
            <w:r w:rsidRPr="00476746">
              <w:rPr>
                <w:rFonts w:ascii="Times New Roman" w:eastAsia="Times New Roman" w:hAnsi="Times New Roman" w:cs="Times New Roman"/>
                <w:sz w:val="20"/>
                <w:szCs w:val="20"/>
              </w:rPr>
              <w:t xml:space="preserve"> для первой квалификационной категории.</w:t>
            </w:r>
          </w:p>
          <w:p w14:paraId="4AF8E148"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10 – 26</w:t>
            </w:r>
            <w:r w:rsidRPr="00476746">
              <w:rPr>
                <w:rFonts w:ascii="Times New Roman" w:eastAsia="Times New Roman" w:hAnsi="Times New Roman" w:cs="Times New Roman"/>
                <w:sz w:val="20"/>
                <w:szCs w:val="20"/>
              </w:rPr>
              <w:t xml:space="preserve"> для высшей</w:t>
            </w:r>
            <w:r>
              <w:rPr>
                <w:rFonts w:ascii="Times New Roman" w:eastAsia="Times New Roman" w:hAnsi="Times New Roman" w:cs="Times New Roman"/>
                <w:sz w:val="20"/>
                <w:szCs w:val="20"/>
              </w:rPr>
              <w:t xml:space="preserve"> </w:t>
            </w:r>
            <w:r w:rsidRPr="00476746">
              <w:rPr>
                <w:rFonts w:ascii="Times New Roman" w:eastAsia="Times New Roman" w:hAnsi="Times New Roman" w:cs="Times New Roman"/>
                <w:sz w:val="20"/>
                <w:szCs w:val="20"/>
              </w:rPr>
              <w:t>квалификационной категории.</w:t>
            </w:r>
          </w:p>
        </w:tc>
      </w:tr>
      <w:tr w:rsidR="004D7962" w:rsidRPr="00AE530D" w14:paraId="535653C4" w14:textId="77777777" w:rsidTr="00F77F1B">
        <w:tc>
          <w:tcPr>
            <w:tcW w:w="3765" w:type="dxa"/>
          </w:tcPr>
          <w:p w14:paraId="4CB801F8" w14:textId="77777777" w:rsidR="004D7962" w:rsidRDefault="004D7962" w:rsidP="008536F0">
            <w:pPr>
              <w:pStyle w:val="a9"/>
              <w:rPr>
                <w:rFonts w:ascii="Times New Roman" w:hAnsi="Times New Roman"/>
                <w:sz w:val="20"/>
                <w:szCs w:val="20"/>
              </w:rPr>
            </w:pPr>
            <w:r w:rsidRPr="00440F42">
              <w:rPr>
                <w:rFonts w:ascii="Times New Roman" w:eastAsia="Times New Roman" w:hAnsi="Times New Roman"/>
                <w:color w:val="000000" w:themeColor="text1"/>
                <w:sz w:val="20"/>
                <w:szCs w:val="20"/>
              </w:rPr>
              <w:lastRenderedPageBreak/>
              <w:t>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tc>
        <w:tc>
          <w:tcPr>
            <w:tcW w:w="2240" w:type="dxa"/>
          </w:tcPr>
          <w:p w14:paraId="4A30564B"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Проявляет </w:t>
            </w:r>
            <w:r w:rsidRPr="008D3DFA">
              <w:rPr>
                <w:rFonts w:ascii="Times New Roman" w:eastAsia="Times New Roman" w:hAnsi="Times New Roman"/>
                <w:color w:val="000000" w:themeColor="text1"/>
                <w:sz w:val="20"/>
                <w:szCs w:val="20"/>
              </w:rPr>
              <w:t>профессиональный такт</w:t>
            </w:r>
            <w:r>
              <w:rPr>
                <w:rFonts w:ascii="Times New Roman" w:eastAsia="Times New Roman" w:hAnsi="Times New Roman"/>
                <w:color w:val="000000" w:themeColor="text1"/>
                <w:sz w:val="20"/>
                <w:szCs w:val="20"/>
              </w:rPr>
              <w:t>,</w:t>
            </w:r>
            <w:r>
              <w:rPr>
                <w:rFonts w:ascii="Times New Roman" w:eastAsia="Times New Roman" w:hAnsi="Times New Roman" w:cs="Times New Roman"/>
                <w:color w:val="000000" w:themeColor="text1"/>
                <w:sz w:val="20"/>
                <w:szCs w:val="20"/>
              </w:rPr>
              <w:t xml:space="preserve"> уважение ко всем участникам образовательного процесса</w:t>
            </w:r>
            <w:r>
              <w:rPr>
                <w:rFonts w:ascii="Times New Roman" w:eastAsia="Times New Roman" w:hAnsi="Times New Roman"/>
                <w:color w:val="000000" w:themeColor="text1"/>
                <w:sz w:val="20"/>
                <w:szCs w:val="20"/>
              </w:rPr>
              <w:t xml:space="preserve">. </w:t>
            </w:r>
          </w:p>
          <w:p w14:paraId="3B6B54DC"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2. Обеспечивает на занятиях порядок и </w:t>
            </w:r>
            <w:r w:rsidRPr="000271F8">
              <w:rPr>
                <w:rFonts w:ascii="Times New Roman" w:eastAsia="Times New Roman" w:hAnsi="Times New Roman" w:cs="Times New Roman"/>
                <w:color w:val="000000" w:themeColor="text1"/>
                <w:sz w:val="20"/>
                <w:szCs w:val="20"/>
              </w:rPr>
              <w:t>дисциплину</w:t>
            </w:r>
            <w:r>
              <w:rPr>
                <w:rFonts w:ascii="Times New Roman" w:eastAsia="Times New Roman" w:hAnsi="Times New Roman" w:cs="Times New Roman"/>
                <w:color w:val="000000" w:themeColor="text1"/>
                <w:sz w:val="20"/>
                <w:szCs w:val="20"/>
              </w:rPr>
              <w:t>, контролирует посещаемость занятий.</w:t>
            </w:r>
          </w:p>
        </w:tc>
        <w:tc>
          <w:tcPr>
            <w:tcW w:w="2249" w:type="dxa"/>
          </w:tcPr>
          <w:p w14:paraId="1FA35F0E" w14:textId="77777777" w:rsidR="004D7962" w:rsidRPr="0060646A" w:rsidRDefault="004D7962" w:rsidP="008536F0">
            <w:pPr>
              <w:spacing w:after="0" w:line="240" w:lineRule="auto"/>
              <w:rPr>
                <w:rFonts w:ascii="Times New Roman" w:eastAsia="Times New Roman" w:hAnsi="Times New Roman" w:cs="Times New Roman"/>
                <w:color w:val="000000" w:themeColor="text1"/>
                <w:sz w:val="20"/>
                <w:szCs w:val="20"/>
              </w:rPr>
            </w:pPr>
            <w:r w:rsidRPr="0060646A">
              <w:rPr>
                <w:rFonts w:ascii="Times New Roman" w:eastAsia="Times New Roman" w:hAnsi="Times New Roman" w:cs="Times New Roman"/>
                <w:color w:val="000000" w:themeColor="text1"/>
                <w:sz w:val="20"/>
                <w:szCs w:val="20"/>
              </w:rPr>
              <w:t xml:space="preserve">1. Проявляет </w:t>
            </w:r>
            <w:r w:rsidRPr="0060646A">
              <w:rPr>
                <w:rFonts w:ascii="Times New Roman" w:eastAsia="Times New Roman" w:hAnsi="Times New Roman"/>
                <w:color w:val="000000" w:themeColor="text1"/>
                <w:sz w:val="20"/>
                <w:szCs w:val="20"/>
              </w:rPr>
              <w:t>профессиональный такт,</w:t>
            </w:r>
            <w:r w:rsidRPr="0060646A">
              <w:rPr>
                <w:rFonts w:ascii="Times New Roman" w:eastAsia="Times New Roman" w:hAnsi="Times New Roman" w:cs="Times New Roman"/>
                <w:color w:val="000000" w:themeColor="text1"/>
                <w:sz w:val="20"/>
                <w:szCs w:val="20"/>
              </w:rPr>
              <w:t xml:space="preserve"> уважение ко всем участникам образовательного процесса</w:t>
            </w:r>
            <w:r w:rsidRPr="0060646A">
              <w:rPr>
                <w:rFonts w:ascii="Times New Roman" w:eastAsia="Times New Roman" w:hAnsi="Times New Roman"/>
                <w:color w:val="000000" w:themeColor="text1"/>
                <w:sz w:val="20"/>
                <w:szCs w:val="20"/>
              </w:rPr>
              <w:t xml:space="preserve">. </w:t>
            </w:r>
          </w:p>
          <w:p w14:paraId="59825B79" w14:textId="77777777" w:rsidR="004D7962" w:rsidRPr="0060646A" w:rsidRDefault="004D7962" w:rsidP="008536F0">
            <w:pPr>
              <w:spacing w:after="0" w:line="240" w:lineRule="auto"/>
              <w:rPr>
                <w:rFonts w:ascii="Times New Roman" w:eastAsia="Times New Roman" w:hAnsi="Times New Roman" w:cs="Times New Roman"/>
                <w:color w:val="000000" w:themeColor="text1"/>
                <w:sz w:val="20"/>
                <w:szCs w:val="20"/>
              </w:rPr>
            </w:pPr>
            <w:r w:rsidRPr="0060646A">
              <w:rPr>
                <w:rFonts w:ascii="Times New Roman" w:eastAsia="Times New Roman" w:hAnsi="Times New Roman" w:cs="Times New Roman"/>
                <w:color w:val="000000" w:themeColor="text1"/>
                <w:sz w:val="20"/>
                <w:szCs w:val="20"/>
              </w:rPr>
              <w:t>2. Обеспечивает на занятиях порядок и дисциплину, контролирует посещаемость занятий.</w:t>
            </w:r>
          </w:p>
          <w:p w14:paraId="78FC246B"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60646A">
              <w:rPr>
                <w:rFonts w:ascii="Times New Roman" w:eastAsia="Times New Roman" w:hAnsi="Times New Roman"/>
                <w:color w:val="000000" w:themeColor="text1"/>
                <w:sz w:val="20"/>
                <w:szCs w:val="20"/>
              </w:rPr>
              <w:t>3. Владеет методами и приемами мотивации обучающихся к посещению учебных занятий.</w:t>
            </w:r>
          </w:p>
        </w:tc>
        <w:tc>
          <w:tcPr>
            <w:tcW w:w="2532" w:type="dxa"/>
          </w:tcPr>
          <w:p w14:paraId="7C0E198C"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1. Наличие системы ценностей, уважения к личности обучающегося. Проявляет позитивную гражданскую позицию.</w:t>
            </w:r>
          </w:p>
          <w:p w14:paraId="43F719A7"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2. В процессе обучения создан благоприятный психологический климат, творческая атмосфера, доброжелательный стиль общения с обучающимися, коллегами, родителями.</w:t>
            </w:r>
          </w:p>
          <w:p w14:paraId="799FF701"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60646A">
              <w:rPr>
                <w:rFonts w:ascii="Times New Roman" w:eastAsia="Times New Roman" w:hAnsi="Times New Roman"/>
                <w:color w:val="000000" w:themeColor="text1"/>
                <w:sz w:val="20"/>
                <w:szCs w:val="20"/>
              </w:rPr>
              <w:t>3. Посещаемость занятий 85 – 90%</w:t>
            </w:r>
          </w:p>
        </w:tc>
        <w:tc>
          <w:tcPr>
            <w:tcW w:w="2741" w:type="dxa"/>
          </w:tcPr>
          <w:p w14:paraId="08D3CB51"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1. Наличие системы ценностей, уважения к личности обучающегося. Проявляет позитивную гражданскую позицию.</w:t>
            </w:r>
          </w:p>
          <w:p w14:paraId="402B8FE8" w14:textId="77777777" w:rsidR="004D7962" w:rsidRPr="0060646A" w:rsidRDefault="004D7962" w:rsidP="008536F0">
            <w:pPr>
              <w:pStyle w:val="a9"/>
              <w:rPr>
                <w:rFonts w:ascii="Times New Roman" w:eastAsia="Times New Roman" w:hAnsi="Times New Roman"/>
                <w:color w:val="000000" w:themeColor="text1"/>
                <w:sz w:val="20"/>
                <w:szCs w:val="20"/>
              </w:rPr>
            </w:pPr>
            <w:r w:rsidRPr="0060646A">
              <w:rPr>
                <w:rFonts w:ascii="Times New Roman" w:eastAsia="Times New Roman" w:hAnsi="Times New Roman"/>
                <w:color w:val="000000" w:themeColor="text1"/>
                <w:sz w:val="20"/>
                <w:szCs w:val="20"/>
              </w:rPr>
              <w:t>2. В процессе обучения создан благоприятный психологический климат, творческая атмосфера, доброжелательный стиль общения с обучающимися, коллегами, родителями.</w:t>
            </w:r>
          </w:p>
          <w:p w14:paraId="623C9AEF" w14:textId="77777777" w:rsidR="004D7962" w:rsidRPr="001E37F2" w:rsidRDefault="004D7962" w:rsidP="008536F0">
            <w:pPr>
              <w:pStyle w:val="a9"/>
              <w:rPr>
                <w:rFonts w:ascii="Times New Roman" w:eastAsia="Times New Roman" w:hAnsi="Times New Roman"/>
                <w:sz w:val="20"/>
                <w:szCs w:val="20"/>
                <w:lang w:eastAsia="ru-RU"/>
              </w:rPr>
            </w:pPr>
            <w:r w:rsidRPr="0060646A">
              <w:rPr>
                <w:rFonts w:ascii="Times New Roman" w:eastAsia="Times New Roman" w:hAnsi="Times New Roman"/>
                <w:color w:val="000000" w:themeColor="text1"/>
                <w:sz w:val="20"/>
                <w:szCs w:val="20"/>
                <w:lang w:eastAsia="ru-RU"/>
              </w:rPr>
              <w:t xml:space="preserve">3. Посещаемость занятий </w:t>
            </w:r>
            <w:r>
              <w:rPr>
                <w:rFonts w:ascii="Times New Roman" w:eastAsia="Times New Roman" w:hAnsi="Times New Roman"/>
                <w:color w:val="000000" w:themeColor="text1"/>
                <w:sz w:val="20"/>
                <w:szCs w:val="20"/>
                <w:lang w:eastAsia="ru-RU"/>
              </w:rPr>
              <w:t xml:space="preserve">100% </w:t>
            </w:r>
          </w:p>
        </w:tc>
        <w:tc>
          <w:tcPr>
            <w:tcW w:w="1861" w:type="dxa"/>
          </w:tcPr>
          <w:p w14:paraId="4A10B2FE" w14:textId="77777777" w:rsidR="004D7962" w:rsidRPr="006111F3"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 3</w:t>
            </w:r>
            <w:r w:rsidRPr="006111F3">
              <w:rPr>
                <w:rFonts w:ascii="Times New Roman" w:eastAsia="Times New Roman" w:hAnsi="Times New Roman" w:cs="Times New Roman"/>
                <w:sz w:val="20"/>
                <w:szCs w:val="20"/>
              </w:rPr>
              <w:t xml:space="preserve"> для первой квалификационной категории.</w:t>
            </w:r>
          </w:p>
          <w:p w14:paraId="7DAF90E3"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4</w:t>
            </w:r>
            <w:r w:rsidRPr="006111F3">
              <w:rPr>
                <w:rFonts w:ascii="Times New Roman" w:eastAsia="Times New Roman" w:hAnsi="Times New Roman" w:cs="Times New Roman"/>
                <w:sz w:val="20"/>
                <w:szCs w:val="20"/>
              </w:rPr>
              <w:t xml:space="preserve"> для высшей</w:t>
            </w:r>
            <w:r>
              <w:rPr>
                <w:rFonts w:ascii="Times New Roman" w:eastAsia="Times New Roman" w:hAnsi="Times New Roman" w:cs="Times New Roman"/>
                <w:sz w:val="20"/>
                <w:szCs w:val="20"/>
              </w:rPr>
              <w:t xml:space="preserve"> </w:t>
            </w:r>
            <w:r w:rsidRPr="006111F3">
              <w:rPr>
                <w:rFonts w:ascii="Times New Roman" w:eastAsia="Times New Roman" w:hAnsi="Times New Roman" w:cs="Times New Roman"/>
                <w:sz w:val="20"/>
                <w:szCs w:val="20"/>
              </w:rPr>
              <w:t>квалификационной категории.</w:t>
            </w:r>
          </w:p>
        </w:tc>
      </w:tr>
      <w:tr w:rsidR="004D7962" w:rsidRPr="00AE530D" w14:paraId="192A33D3" w14:textId="77777777" w:rsidTr="00F77F1B">
        <w:tc>
          <w:tcPr>
            <w:tcW w:w="3765" w:type="dxa"/>
          </w:tcPr>
          <w:p w14:paraId="79EE3350" w14:textId="77777777" w:rsidR="004D7962" w:rsidRDefault="004D7962"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t>Участвует в работе предметных (цикловых) комиссий (методических объединений, кафедр), конференций, семинаров.</w:t>
            </w:r>
          </w:p>
          <w:p w14:paraId="42338444" w14:textId="77777777" w:rsidR="004D7962" w:rsidRDefault="004D7962" w:rsidP="008536F0">
            <w:pPr>
              <w:pStyle w:val="a9"/>
              <w:rPr>
                <w:rFonts w:ascii="Times New Roman" w:hAnsi="Times New Roman"/>
                <w:color w:val="FF0000"/>
                <w:sz w:val="20"/>
                <w:szCs w:val="20"/>
              </w:rPr>
            </w:pPr>
            <w:r w:rsidRPr="000D7B43">
              <w:rPr>
                <w:rFonts w:ascii="Times New Roman" w:hAnsi="Times New Roman"/>
                <w:color w:val="FF0000"/>
                <w:sz w:val="20"/>
                <w:szCs w:val="20"/>
              </w:rPr>
              <w:t>Вносит предложения по совершенствованию образовательного процесса в образовательном учреждении.</w:t>
            </w:r>
          </w:p>
          <w:p w14:paraId="4D660D61" w14:textId="77777777" w:rsidR="004D7962" w:rsidRPr="00D126C8" w:rsidRDefault="004D7962" w:rsidP="008536F0">
            <w:pPr>
              <w:pStyle w:val="a9"/>
              <w:rPr>
                <w:rFonts w:ascii="Times New Roman" w:hAnsi="Times New Roman"/>
                <w:color w:val="FF0000"/>
                <w:sz w:val="20"/>
                <w:szCs w:val="20"/>
              </w:rPr>
            </w:pPr>
            <w:r w:rsidRPr="00943137">
              <w:rPr>
                <w:rFonts w:ascii="Times New Roman" w:eastAsia="Times New Roman" w:hAnsi="Times New Roman"/>
                <w:color w:val="FF0000"/>
                <w:sz w:val="20"/>
                <w:szCs w:val="20"/>
              </w:rPr>
              <w:t xml:space="preserve">Участвует в деятельности педагогического и иных советов образовательного учреждения, а также в деятельности методических </w:t>
            </w:r>
            <w:r w:rsidRPr="00943137">
              <w:rPr>
                <w:rFonts w:ascii="Times New Roman" w:eastAsia="Times New Roman" w:hAnsi="Times New Roman"/>
                <w:color w:val="FF0000"/>
                <w:sz w:val="20"/>
                <w:szCs w:val="20"/>
              </w:rPr>
              <w:lastRenderedPageBreak/>
              <w:t>объединений и других формах методической работы.</w:t>
            </w:r>
          </w:p>
        </w:tc>
        <w:tc>
          <w:tcPr>
            <w:tcW w:w="2240" w:type="dxa"/>
          </w:tcPr>
          <w:p w14:paraId="5F1C128F"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lastRenderedPageBreak/>
              <w:t>1. Определяет тему методической работы, разрабатывает и реализует индивидуальный план методической деятельности.</w:t>
            </w:r>
          </w:p>
          <w:p w14:paraId="5300ED5C"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 xml:space="preserve">2. Предъявляет опыт на заседании предметных (цикловых, методических) комиссий, на </w:t>
            </w:r>
            <w:r w:rsidRPr="00C6235A">
              <w:rPr>
                <w:rFonts w:ascii="Times New Roman" w:eastAsia="Times New Roman" w:hAnsi="Times New Roman"/>
                <w:color w:val="000000" w:themeColor="text1"/>
                <w:sz w:val="20"/>
                <w:szCs w:val="20"/>
              </w:rPr>
              <w:lastRenderedPageBreak/>
              <w:t xml:space="preserve">методических и педагогических советах образовательного учреждения, </w:t>
            </w:r>
          </w:p>
          <w:p w14:paraId="659ED476"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3. Предъявляет опыт на методических объединениях, созданных на городском, муниципальном уровнях (городское методическое объединение учителей-предметников, районные методические объединения).</w:t>
            </w:r>
          </w:p>
          <w:p w14:paraId="19499E3E"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4. Участвует реализации образовательных проектов на городском, муниципальном уровнях.</w:t>
            </w:r>
          </w:p>
          <w:p w14:paraId="38486F2A"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C6235A">
              <w:rPr>
                <w:rFonts w:ascii="Times New Roman" w:eastAsia="Times New Roman" w:hAnsi="Times New Roman"/>
                <w:color w:val="000000" w:themeColor="text1"/>
                <w:sz w:val="20"/>
                <w:szCs w:val="20"/>
              </w:rPr>
              <w:t>5. Участвует в деятельности экспертного сообщества чемпионатов по профессиональному мастерству.</w:t>
            </w:r>
          </w:p>
        </w:tc>
        <w:tc>
          <w:tcPr>
            <w:tcW w:w="2249" w:type="dxa"/>
          </w:tcPr>
          <w:p w14:paraId="4DDD7267"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lastRenderedPageBreak/>
              <w:t>1. Определяет тему методической работы, разрабатывает и реализует индивидуальный план методической работы.</w:t>
            </w:r>
          </w:p>
          <w:p w14:paraId="437AB295"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 xml:space="preserve">2. Предъявляет опыт на заседании предметных (цикловых, методических) комиссий, на методических и </w:t>
            </w:r>
            <w:r w:rsidRPr="00C6235A">
              <w:rPr>
                <w:rFonts w:ascii="Times New Roman" w:eastAsia="Times New Roman" w:hAnsi="Times New Roman"/>
                <w:color w:val="000000" w:themeColor="text1"/>
                <w:sz w:val="20"/>
                <w:szCs w:val="20"/>
              </w:rPr>
              <w:lastRenderedPageBreak/>
              <w:t>педагогических советах образовательного учреждения, на краевом, всероссийском уровне.</w:t>
            </w:r>
          </w:p>
          <w:p w14:paraId="5521DDD0"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3. Руководит предметно-цикловой (цикловой, методической) комиссией, контролирует выполнение учебно-программной документации, координирует методическую деятельность.</w:t>
            </w:r>
          </w:p>
          <w:p w14:paraId="0F474CAE"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4. Руководит разработкой и реализацией образовательных проектов краевого и федерального уровня. Участвует в экспериментальной (инновационной) деятельности.</w:t>
            </w:r>
          </w:p>
          <w:p w14:paraId="3D557A11"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5. Осуществляет экспертную деятельность на региональном и всероссийском уровне.</w:t>
            </w:r>
          </w:p>
          <w:p w14:paraId="1338A343"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6. Осуществляет поиск инновационных педагогических и информационных технологий, направленных на улучшение качества подготовки выпускников.</w:t>
            </w:r>
          </w:p>
          <w:p w14:paraId="7EDC06F2"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lastRenderedPageBreak/>
              <w:t>7. Руководит разработкой программы развития образовательного учреждения</w:t>
            </w:r>
          </w:p>
          <w:p w14:paraId="5A03684D" w14:textId="77777777" w:rsidR="004D7962" w:rsidRPr="00C6235A" w:rsidRDefault="004D7962" w:rsidP="008536F0">
            <w:pPr>
              <w:pStyle w:val="a9"/>
              <w:rPr>
                <w:rFonts w:ascii="Times New Roman" w:eastAsia="Times New Roman" w:hAnsi="Times New Roman"/>
                <w:color w:val="000000" w:themeColor="text1"/>
                <w:sz w:val="20"/>
                <w:szCs w:val="20"/>
                <w:lang w:eastAsia="ru-RU"/>
              </w:rPr>
            </w:pPr>
            <w:r w:rsidRPr="00C6235A">
              <w:rPr>
                <w:rFonts w:ascii="Times New Roman" w:eastAsia="Times New Roman" w:hAnsi="Times New Roman"/>
                <w:color w:val="000000" w:themeColor="text1"/>
                <w:sz w:val="20"/>
                <w:szCs w:val="20"/>
                <w:lang w:eastAsia="ru-RU"/>
              </w:rPr>
              <w:t>8. Осуществляет наставническую деятельность.</w:t>
            </w:r>
          </w:p>
        </w:tc>
        <w:tc>
          <w:tcPr>
            <w:tcW w:w="2532" w:type="dxa"/>
          </w:tcPr>
          <w:p w14:paraId="4FC52B83"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lastRenderedPageBreak/>
              <w:t>1. Проведение открытых уроков не менее 2-ух в учебном году.</w:t>
            </w:r>
          </w:p>
          <w:p w14:paraId="5A231CC0"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 xml:space="preserve">2. Выступает с презентацией, докладом или иной работой в рамках своей методической темы на заседании предметных (цикловых, методических) комиссий, на методических и педагогических советах </w:t>
            </w:r>
            <w:r w:rsidRPr="00C6235A">
              <w:rPr>
                <w:rFonts w:ascii="Times New Roman" w:eastAsia="Times New Roman" w:hAnsi="Times New Roman"/>
                <w:color w:val="000000" w:themeColor="text1"/>
                <w:sz w:val="20"/>
                <w:szCs w:val="20"/>
              </w:rPr>
              <w:lastRenderedPageBreak/>
              <w:t>образовательного учреждения</w:t>
            </w:r>
          </w:p>
          <w:p w14:paraId="1012DBA0" w14:textId="77777777" w:rsidR="004D7962" w:rsidRPr="00C6235A" w:rsidRDefault="004D7962" w:rsidP="008536F0">
            <w:pPr>
              <w:pStyle w:val="a9"/>
              <w:rPr>
                <w:rFonts w:ascii="Times New Roman" w:eastAsia="Times New Roman" w:hAnsi="Times New Roman"/>
                <w:color w:val="000000" w:themeColor="text1"/>
                <w:sz w:val="20"/>
                <w:szCs w:val="20"/>
              </w:rPr>
            </w:pPr>
            <w:r w:rsidRPr="00C6235A">
              <w:rPr>
                <w:rFonts w:ascii="Times New Roman" w:eastAsia="Times New Roman" w:hAnsi="Times New Roman"/>
                <w:color w:val="000000" w:themeColor="text1"/>
                <w:sz w:val="20"/>
                <w:szCs w:val="20"/>
              </w:rPr>
              <w:t>3. Выступление с презентацией, докладом или иной работой на конференциях, семинарах образовательного учреждения, на методических объединениях, созданных на городском, муниципальном уровнях.</w:t>
            </w:r>
          </w:p>
          <w:p w14:paraId="3E8055DA"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C6235A">
              <w:rPr>
                <w:rFonts w:ascii="Times New Roman" w:eastAsia="Times New Roman" w:hAnsi="Times New Roman"/>
                <w:color w:val="000000" w:themeColor="text1"/>
                <w:sz w:val="20"/>
                <w:szCs w:val="20"/>
              </w:rPr>
              <w:t>4. Является экспертом чемпионатов по профессиональному мастерству.</w:t>
            </w:r>
          </w:p>
        </w:tc>
        <w:tc>
          <w:tcPr>
            <w:tcW w:w="2741" w:type="dxa"/>
          </w:tcPr>
          <w:p w14:paraId="5C6A6608" w14:textId="77777777" w:rsidR="004D7962" w:rsidRPr="00C6235A" w:rsidRDefault="004D7962" w:rsidP="008536F0">
            <w:pPr>
              <w:pStyle w:val="a9"/>
              <w:rPr>
                <w:rFonts w:ascii="Times New Roman" w:eastAsia="Times New Roman" w:hAnsi="Times New Roman"/>
                <w:sz w:val="20"/>
                <w:szCs w:val="20"/>
              </w:rPr>
            </w:pPr>
            <w:r w:rsidRPr="00C6235A">
              <w:rPr>
                <w:rFonts w:ascii="Times New Roman" w:eastAsia="Times New Roman" w:hAnsi="Times New Roman"/>
                <w:sz w:val="20"/>
                <w:szCs w:val="20"/>
              </w:rPr>
              <w:lastRenderedPageBreak/>
              <w:t>1. Проведение открытых уроков не менее 4-х в учебном году.</w:t>
            </w:r>
          </w:p>
          <w:p w14:paraId="78D938F0" w14:textId="77777777" w:rsidR="004D7962" w:rsidRPr="00C6235A" w:rsidRDefault="004D7962" w:rsidP="008536F0">
            <w:pPr>
              <w:pStyle w:val="a9"/>
              <w:rPr>
                <w:rFonts w:ascii="Times New Roman" w:eastAsia="Times New Roman" w:hAnsi="Times New Roman"/>
                <w:sz w:val="20"/>
                <w:szCs w:val="20"/>
              </w:rPr>
            </w:pPr>
            <w:r w:rsidRPr="00C6235A">
              <w:rPr>
                <w:rFonts w:ascii="Times New Roman" w:eastAsia="Times New Roman" w:hAnsi="Times New Roman"/>
                <w:sz w:val="20"/>
                <w:szCs w:val="20"/>
              </w:rPr>
              <w:t xml:space="preserve">2. Выступает с презентацией, докладом или иной работой по разным темам методической деятельности на заседании предметных (цикловых, методических) комиссий, на методических и педагогических советах </w:t>
            </w:r>
            <w:r w:rsidRPr="00C6235A">
              <w:rPr>
                <w:rFonts w:ascii="Times New Roman" w:eastAsia="Times New Roman" w:hAnsi="Times New Roman"/>
                <w:sz w:val="20"/>
                <w:szCs w:val="20"/>
              </w:rPr>
              <w:lastRenderedPageBreak/>
              <w:t>образовательного учреждения.</w:t>
            </w:r>
          </w:p>
          <w:p w14:paraId="406A4EF1" w14:textId="77777777" w:rsidR="004D7962" w:rsidRPr="00C6235A" w:rsidRDefault="004D7962" w:rsidP="008536F0">
            <w:pPr>
              <w:pStyle w:val="a9"/>
              <w:rPr>
                <w:rFonts w:ascii="Times New Roman" w:eastAsia="Times New Roman" w:hAnsi="Times New Roman"/>
                <w:sz w:val="20"/>
                <w:szCs w:val="20"/>
              </w:rPr>
            </w:pPr>
            <w:r w:rsidRPr="00C6235A">
              <w:rPr>
                <w:rFonts w:ascii="Times New Roman" w:eastAsia="Times New Roman" w:hAnsi="Times New Roman"/>
                <w:sz w:val="20"/>
                <w:szCs w:val="20"/>
              </w:rPr>
              <w:t>3. Выступает с презентацией, докладом или иной работой по разным темам методической деятельности на методических объединениях, созданных на краевом, всероссийском уровнях. Тезисы доклада входят в сборник материалов конференций, семинаров.</w:t>
            </w:r>
          </w:p>
          <w:p w14:paraId="496341DA" w14:textId="77777777" w:rsidR="004D7962" w:rsidRPr="00C6235A" w:rsidRDefault="004D7962" w:rsidP="008536F0">
            <w:pPr>
              <w:pStyle w:val="a9"/>
              <w:rPr>
                <w:rFonts w:ascii="Times New Roman" w:eastAsia="Times New Roman" w:hAnsi="Times New Roman"/>
                <w:sz w:val="20"/>
                <w:szCs w:val="20"/>
              </w:rPr>
            </w:pPr>
            <w:r w:rsidRPr="00C6235A">
              <w:rPr>
                <w:rFonts w:ascii="Times New Roman" w:eastAsia="Times New Roman" w:hAnsi="Times New Roman"/>
                <w:sz w:val="20"/>
                <w:szCs w:val="20"/>
              </w:rPr>
              <w:t>4. Входит в состав регионального учебно-методического объединения (РУМО) и/или федерального учебно-методического объединения (ФУМО).</w:t>
            </w:r>
          </w:p>
          <w:p w14:paraId="7FE21AEA" w14:textId="77777777" w:rsidR="004D7962" w:rsidRPr="00C6235A" w:rsidRDefault="004D7962" w:rsidP="008536F0">
            <w:pPr>
              <w:pStyle w:val="a9"/>
              <w:rPr>
                <w:rFonts w:ascii="Times New Roman" w:eastAsia="Times New Roman" w:hAnsi="Times New Roman"/>
                <w:sz w:val="20"/>
                <w:szCs w:val="20"/>
              </w:rPr>
            </w:pPr>
            <w:r w:rsidRPr="00C6235A">
              <w:rPr>
                <w:rFonts w:ascii="Times New Roman" w:eastAsia="Times New Roman" w:hAnsi="Times New Roman"/>
                <w:sz w:val="20"/>
                <w:szCs w:val="20"/>
              </w:rPr>
              <w:t>5. Имеет сертификат эксперта.</w:t>
            </w:r>
          </w:p>
          <w:p w14:paraId="202F713B" w14:textId="77777777" w:rsidR="004D7962" w:rsidRPr="00C6235A" w:rsidRDefault="004D7962" w:rsidP="008536F0">
            <w:pPr>
              <w:pStyle w:val="a9"/>
              <w:rPr>
                <w:rFonts w:ascii="Times New Roman" w:eastAsia="Times New Roman" w:hAnsi="Times New Roman"/>
                <w:sz w:val="20"/>
                <w:szCs w:val="20"/>
              </w:rPr>
            </w:pPr>
            <w:r w:rsidRPr="00C6235A">
              <w:rPr>
                <w:rFonts w:ascii="Times New Roman" w:eastAsia="Times New Roman" w:hAnsi="Times New Roman"/>
                <w:sz w:val="20"/>
                <w:szCs w:val="20"/>
              </w:rPr>
              <w:t xml:space="preserve">6. Тестирует инновационные педагогические и информационные технологии, направленные на улучшение качества подготовки выпускников. </w:t>
            </w:r>
          </w:p>
          <w:p w14:paraId="57179F67" w14:textId="77777777" w:rsidR="004D7962" w:rsidRPr="00C6235A" w:rsidRDefault="004D7962" w:rsidP="008536F0">
            <w:pPr>
              <w:pStyle w:val="a9"/>
              <w:rPr>
                <w:rFonts w:ascii="Times New Roman" w:eastAsia="Times New Roman" w:hAnsi="Times New Roman"/>
                <w:sz w:val="20"/>
                <w:szCs w:val="20"/>
              </w:rPr>
            </w:pPr>
            <w:r w:rsidRPr="00C6235A">
              <w:rPr>
                <w:rFonts w:ascii="Times New Roman" w:eastAsia="Times New Roman" w:hAnsi="Times New Roman"/>
                <w:sz w:val="20"/>
                <w:szCs w:val="20"/>
              </w:rPr>
              <w:t>7. Разработана программа развития образовательного учреждения.</w:t>
            </w:r>
          </w:p>
          <w:p w14:paraId="404B0A62" w14:textId="77777777" w:rsidR="004D7962" w:rsidRPr="001E37F2" w:rsidRDefault="004D7962" w:rsidP="008536F0">
            <w:pPr>
              <w:pStyle w:val="a9"/>
              <w:rPr>
                <w:rFonts w:ascii="Times New Roman" w:eastAsia="Times New Roman" w:hAnsi="Times New Roman"/>
                <w:sz w:val="20"/>
                <w:szCs w:val="20"/>
                <w:lang w:eastAsia="ru-RU"/>
              </w:rPr>
            </w:pPr>
            <w:r w:rsidRPr="00C6235A">
              <w:rPr>
                <w:rFonts w:ascii="Times New Roman" w:eastAsia="Times New Roman" w:hAnsi="Times New Roman"/>
                <w:sz w:val="20"/>
                <w:szCs w:val="20"/>
                <w:lang w:eastAsia="ru-RU"/>
              </w:rPr>
              <w:t>8. Является наставником молодых преподавателей, разработана программа наставничества.</w:t>
            </w:r>
          </w:p>
        </w:tc>
        <w:tc>
          <w:tcPr>
            <w:tcW w:w="1861" w:type="dxa"/>
          </w:tcPr>
          <w:p w14:paraId="19DA34E2" w14:textId="77777777" w:rsidR="004D7962" w:rsidRPr="006111F3"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7 – 9 </w:t>
            </w:r>
            <w:r w:rsidRPr="006111F3">
              <w:rPr>
                <w:rFonts w:ascii="Times New Roman" w:eastAsia="Times New Roman" w:hAnsi="Times New Roman" w:cs="Times New Roman"/>
                <w:sz w:val="20"/>
                <w:szCs w:val="20"/>
              </w:rPr>
              <w:t>для первой квалификационной категории.</w:t>
            </w:r>
          </w:p>
          <w:p w14:paraId="632B8F6D"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 xml:space="preserve">10 – 32 </w:t>
            </w:r>
            <w:r w:rsidRPr="006111F3">
              <w:rPr>
                <w:rFonts w:ascii="Times New Roman" w:eastAsia="Times New Roman" w:hAnsi="Times New Roman" w:cs="Times New Roman"/>
                <w:sz w:val="20"/>
                <w:szCs w:val="20"/>
              </w:rPr>
              <w:t>для высшей</w:t>
            </w:r>
            <w:r>
              <w:rPr>
                <w:rFonts w:ascii="Times New Roman" w:eastAsia="Times New Roman" w:hAnsi="Times New Roman" w:cs="Times New Roman"/>
                <w:sz w:val="20"/>
                <w:szCs w:val="20"/>
              </w:rPr>
              <w:t xml:space="preserve"> </w:t>
            </w:r>
            <w:r w:rsidRPr="006111F3">
              <w:rPr>
                <w:rFonts w:ascii="Times New Roman" w:eastAsia="Times New Roman" w:hAnsi="Times New Roman" w:cs="Times New Roman"/>
                <w:sz w:val="20"/>
                <w:szCs w:val="20"/>
              </w:rPr>
              <w:t>квалификационной категории.</w:t>
            </w:r>
          </w:p>
        </w:tc>
      </w:tr>
      <w:tr w:rsidR="004D7962" w:rsidRPr="00AE530D" w14:paraId="6E17FB02" w14:textId="77777777" w:rsidTr="00F77F1B">
        <w:tc>
          <w:tcPr>
            <w:tcW w:w="3765" w:type="dxa"/>
          </w:tcPr>
          <w:p w14:paraId="0C8ABB3F" w14:textId="265E3DC9" w:rsidR="004D7962" w:rsidRDefault="004D7962" w:rsidP="008536F0">
            <w:pPr>
              <w:pStyle w:val="a9"/>
              <w:rPr>
                <w:rFonts w:ascii="Times New Roman" w:hAnsi="Times New Roman"/>
                <w:sz w:val="20"/>
                <w:szCs w:val="20"/>
              </w:rPr>
            </w:pPr>
            <w:r w:rsidRPr="00440F42">
              <w:rPr>
                <w:rFonts w:ascii="Times New Roman" w:eastAsia="Times New Roman" w:hAnsi="Times New Roman"/>
                <w:color w:val="000000" w:themeColor="text1"/>
                <w:sz w:val="20"/>
                <w:szCs w:val="20"/>
              </w:rPr>
              <w:lastRenderedPageBreak/>
              <w:t xml:space="preserve">Осуществляет связь с родителями или лицами, их </w:t>
            </w:r>
            <w:r w:rsidRPr="00D126C8">
              <w:rPr>
                <w:rFonts w:ascii="Times New Roman" w:eastAsia="Times New Roman" w:hAnsi="Times New Roman"/>
                <w:color w:val="000000" w:themeColor="text1"/>
                <w:sz w:val="20"/>
                <w:szCs w:val="20"/>
              </w:rPr>
              <w:t>заменяющими</w:t>
            </w:r>
            <w:r w:rsidRPr="00D126C8">
              <w:rPr>
                <w:rFonts w:ascii="Times New Roman" w:eastAsia="Times New Roman" w:hAnsi="Times New Roman"/>
                <w:i/>
                <w:color w:val="000000" w:themeColor="text1"/>
                <w:sz w:val="20"/>
                <w:szCs w:val="20"/>
              </w:rPr>
              <w:t xml:space="preserve"> (в т.ч. профориентация).</w:t>
            </w:r>
          </w:p>
        </w:tc>
        <w:tc>
          <w:tcPr>
            <w:tcW w:w="2240" w:type="dxa"/>
          </w:tcPr>
          <w:p w14:paraId="413E16CF" w14:textId="77777777" w:rsidR="004D796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Pr="00D504A8">
              <w:rPr>
                <w:rFonts w:ascii="Times New Roman" w:eastAsia="Times New Roman" w:hAnsi="Times New Roman" w:cs="Times New Roman"/>
                <w:color w:val="000000" w:themeColor="text1"/>
                <w:sz w:val="20"/>
                <w:szCs w:val="20"/>
              </w:rPr>
              <w:t>Составляет график проведения родительских собраний с родителями (законными представителями) обучающихся</w:t>
            </w:r>
            <w:r>
              <w:rPr>
                <w:rFonts w:ascii="Times New Roman" w:eastAsia="Times New Roman" w:hAnsi="Times New Roman"/>
                <w:color w:val="000000" w:themeColor="text1"/>
                <w:sz w:val="20"/>
                <w:szCs w:val="20"/>
              </w:rPr>
              <w:t>.</w:t>
            </w:r>
          </w:p>
          <w:p w14:paraId="05FDE283"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2. Участвует в организации совместных мероприятий</w:t>
            </w:r>
            <w:r w:rsidRPr="00D504A8">
              <w:rPr>
                <w:rFonts w:ascii="Times New Roman" w:eastAsia="Times New Roman" w:hAnsi="Times New Roman"/>
                <w:color w:val="000000" w:themeColor="text1"/>
                <w:sz w:val="20"/>
                <w:szCs w:val="20"/>
              </w:rPr>
              <w:t xml:space="preserve"> с привлечением родителей (законных представителей</w:t>
            </w:r>
            <w:r w:rsidRPr="00D504A8">
              <w:rPr>
                <w:rFonts w:ascii="Times New Roman" w:eastAsia="Times New Roman" w:hAnsi="Times New Roman" w:cs="Times New Roman"/>
                <w:color w:val="000000" w:themeColor="text1"/>
                <w:sz w:val="20"/>
                <w:szCs w:val="20"/>
              </w:rPr>
              <w:t>) обучающихся</w:t>
            </w:r>
            <w:r>
              <w:rPr>
                <w:rFonts w:ascii="Times New Roman" w:eastAsia="Times New Roman" w:hAnsi="Times New Roman" w:cs="Times New Roman"/>
                <w:color w:val="000000" w:themeColor="text1"/>
                <w:sz w:val="20"/>
                <w:szCs w:val="20"/>
              </w:rPr>
              <w:t>.</w:t>
            </w:r>
          </w:p>
          <w:p w14:paraId="77E770DC"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3. Участвует в проведении</w:t>
            </w:r>
            <w:r w:rsidRPr="00A12D51">
              <w:rPr>
                <w:rFonts w:ascii="Times New Roman" w:eastAsia="Times New Roman" w:hAnsi="Times New Roman" w:cs="Times New Roman"/>
                <w:color w:val="000000" w:themeColor="text1"/>
                <w:sz w:val="20"/>
                <w:szCs w:val="20"/>
              </w:rPr>
              <w:t xml:space="preserve"> профориентационных мероприятий с обучающимися дошкольных образовательных и общеобразовательных организаций и их родителями (законными представителями)</w:t>
            </w:r>
            <w:r>
              <w:rPr>
                <w:rFonts w:ascii="Times New Roman" w:eastAsia="Times New Roman" w:hAnsi="Times New Roman" w:cs="Times New Roman"/>
                <w:color w:val="000000" w:themeColor="text1"/>
                <w:sz w:val="20"/>
                <w:szCs w:val="20"/>
              </w:rPr>
              <w:t>.</w:t>
            </w:r>
          </w:p>
        </w:tc>
        <w:tc>
          <w:tcPr>
            <w:tcW w:w="2249" w:type="dxa"/>
          </w:tcPr>
          <w:p w14:paraId="04E1ADBF" w14:textId="77777777" w:rsidR="004D7962" w:rsidRPr="00471C4D" w:rsidRDefault="004D7962" w:rsidP="008536F0">
            <w:pPr>
              <w:spacing w:after="0" w:line="240" w:lineRule="auto"/>
              <w:rPr>
                <w:rFonts w:ascii="Times New Roman" w:eastAsia="Times New Roman" w:hAnsi="Times New Roman" w:cs="Times New Roman"/>
                <w:color w:val="000000" w:themeColor="text1"/>
                <w:sz w:val="20"/>
                <w:szCs w:val="20"/>
              </w:rPr>
            </w:pPr>
            <w:r w:rsidRPr="00471C4D">
              <w:rPr>
                <w:rFonts w:ascii="Times New Roman" w:eastAsia="Times New Roman" w:hAnsi="Times New Roman" w:cs="Times New Roman"/>
                <w:color w:val="000000" w:themeColor="text1"/>
                <w:sz w:val="20"/>
                <w:szCs w:val="20"/>
              </w:rPr>
              <w:t>1. Составляет график проведения родительских собраний, а также график индивидуальных и групповых встреч (консультаций) с родителями (законными представителями) обучающихся.</w:t>
            </w:r>
          </w:p>
          <w:p w14:paraId="60D33BBF" w14:textId="77777777" w:rsidR="004D7962" w:rsidRPr="00471C4D" w:rsidRDefault="004D7962" w:rsidP="008536F0">
            <w:pPr>
              <w:spacing w:after="0" w:line="240" w:lineRule="auto"/>
              <w:rPr>
                <w:rFonts w:ascii="Times New Roman" w:eastAsia="Times New Roman" w:hAnsi="Times New Roman" w:cs="Times New Roman"/>
                <w:color w:val="000000" w:themeColor="text1"/>
                <w:sz w:val="20"/>
                <w:szCs w:val="20"/>
              </w:rPr>
            </w:pPr>
            <w:r w:rsidRPr="00471C4D">
              <w:rPr>
                <w:rFonts w:ascii="Times New Roman" w:eastAsia="Times New Roman" w:hAnsi="Times New Roman"/>
                <w:color w:val="000000" w:themeColor="text1"/>
                <w:sz w:val="20"/>
                <w:szCs w:val="20"/>
              </w:rPr>
              <w:t>2. Организует совместные мероприятия с привлечением родителей (законных представителей) обучающихся.</w:t>
            </w:r>
          </w:p>
          <w:p w14:paraId="22A7F38B" w14:textId="77777777" w:rsidR="004D7962" w:rsidRPr="00471C4D" w:rsidRDefault="004D7962" w:rsidP="008536F0">
            <w:pPr>
              <w:pStyle w:val="a9"/>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t>3. Консультирует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w:t>
            </w:r>
          </w:p>
          <w:p w14:paraId="2036D737" w14:textId="77777777" w:rsidR="004D7962" w:rsidRPr="00471C4D" w:rsidRDefault="004D7962" w:rsidP="008536F0">
            <w:pPr>
              <w:pStyle w:val="a9"/>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t xml:space="preserve">4. Организует и проводит профориентационные мероприятия с привлечением </w:t>
            </w:r>
            <w:r w:rsidRPr="00471C4D">
              <w:rPr>
                <w:rFonts w:ascii="Times New Roman" w:eastAsia="Times New Roman" w:hAnsi="Times New Roman"/>
                <w:color w:val="000000" w:themeColor="text1"/>
                <w:sz w:val="20"/>
                <w:szCs w:val="20"/>
              </w:rPr>
              <w:lastRenderedPageBreak/>
              <w:t>заинтересованных организаций, индустриальных партнеров и других участников образовательного процесса.</w:t>
            </w:r>
          </w:p>
          <w:p w14:paraId="72EB29E6" w14:textId="77777777" w:rsidR="004D7962" w:rsidRPr="00471C4D" w:rsidRDefault="004D7962" w:rsidP="008536F0">
            <w:pPr>
              <w:pStyle w:val="a9"/>
              <w:rPr>
                <w:rFonts w:ascii="Times New Roman" w:eastAsiaTheme="minorHAnsi" w:hAnsi="Times New Roman"/>
                <w:sz w:val="20"/>
                <w:szCs w:val="20"/>
              </w:rPr>
            </w:pPr>
            <w:r w:rsidRPr="00471C4D">
              <w:rPr>
                <w:rFonts w:ascii="Times New Roman" w:eastAsia="Times New Roman" w:hAnsi="Times New Roman"/>
                <w:color w:val="000000" w:themeColor="text1"/>
                <w:sz w:val="20"/>
                <w:szCs w:val="20"/>
              </w:rPr>
              <w:t>5. Разрабатывает программы профессиональных проб, программы, направленные на самоопределение абитуриентов и выпускников.</w:t>
            </w:r>
          </w:p>
        </w:tc>
        <w:tc>
          <w:tcPr>
            <w:tcW w:w="2532" w:type="dxa"/>
          </w:tcPr>
          <w:p w14:paraId="42B3635A" w14:textId="77777777" w:rsidR="004D7962" w:rsidRPr="00471C4D" w:rsidRDefault="004D7962" w:rsidP="008536F0">
            <w:pPr>
              <w:spacing w:after="0" w:line="240" w:lineRule="auto"/>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lastRenderedPageBreak/>
              <w:t>1. Доля родителей (законных представителей), посещающих родительские собрания, индивидуальные и групповые встречи (консультации) не менее 75%.</w:t>
            </w:r>
          </w:p>
          <w:p w14:paraId="76F744D7" w14:textId="77777777" w:rsidR="004D7962" w:rsidRPr="00471C4D" w:rsidRDefault="004D7962" w:rsidP="008536F0">
            <w:pPr>
              <w:spacing w:after="0" w:line="240" w:lineRule="auto"/>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t>2. Количество проведенных мероприятий (родительских собраний, индивидуальных и групповых встреч (консультаций) в %</w:t>
            </w:r>
          </w:p>
          <w:p w14:paraId="0718E172"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t>3. Количество профоринтационных мероприятий в %</w:t>
            </w:r>
            <w:r>
              <w:rPr>
                <w:rFonts w:ascii="Times New Roman" w:eastAsia="Times New Roman" w:hAnsi="Times New Roman"/>
                <w:color w:val="000000" w:themeColor="text1"/>
                <w:sz w:val="20"/>
                <w:szCs w:val="20"/>
              </w:rPr>
              <w:t>.</w:t>
            </w:r>
          </w:p>
        </w:tc>
        <w:tc>
          <w:tcPr>
            <w:tcW w:w="2741" w:type="dxa"/>
          </w:tcPr>
          <w:p w14:paraId="608D9746" w14:textId="77777777" w:rsidR="004D7962" w:rsidRPr="00471C4D" w:rsidRDefault="004D7962" w:rsidP="008536F0">
            <w:pPr>
              <w:pStyle w:val="a9"/>
              <w:rPr>
                <w:rFonts w:ascii="Times New Roman" w:eastAsia="Times New Roman" w:hAnsi="Times New Roman"/>
                <w:sz w:val="20"/>
                <w:szCs w:val="20"/>
              </w:rPr>
            </w:pPr>
            <w:r w:rsidRPr="00471C4D">
              <w:rPr>
                <w:rFonts w:ascii="Times New Roman" w:eastAsia="Times New Roman" w:hAnsi="Times New Roman"/>
                <w:sz w:val="20"/>
                <w:szCs w:val="20"/>
              </w:rPr>
              <w:t>1. Доля родителей (законных представителей), посещающих родительские собрания, индивидуальные и групповые встречи (консультации) более 75%.</w:t>
            </w:r>
          </w:p>
          <w:p w14:paraId="32F12F7F" w14:textId="77777777" w:rsidR="004D7962" w:rsidRPr="00471C4D" w:rsidRDefault="004D7962" w:rsidP="008536F0">
            <w:pPr>
              <w:pStyle w:val="a9"/>
              <w:rPr>
                <w:rFonts w:ascii="Times New Roman" w:eastAsia="Times New Roman" w:hAnsi="Times New Roman"/>
                <w:sz w:val="20"/>
                <w:szCs w:val="20"/>
              </w:rPr>
            </w:pPr>
            <w:r w:rsidRPr="00471C4D">
              <w:rPr>
                <w:rFonts w:ascii="Times New Roman" w:eastAsia="Times New Roman" w:hAnsi="Times New Roman"/>
                <w:sz w:val="20"/>
                <w:szCs w:val="20"/>
              </w:rPr>
              <w:t>2. Количество проведенных мероприятий (родительских собраний, индивидуальных и групповых встреч (консультаций) в %</w:t>
            </w:r>
          </w:p>
          <w:p w14:paraId="69B7F785" w14:textId="77777777" w:rsidR="004D7962" w:rsidRPr="00471C4D" w:rsidRDefault="004D7962" w:rsidP="008536F0">
            <w:pPr>
              <w:pStyle w:val="a9"/>
              <w:rPr>
                <w:rFonts w:ascii="Times New Roman" w:eastAsia="Times New Roman" w:hAnsi="Times New Roman"/>
                <w:sz w:val="20"/>
                <w:szCs w:val="20"/>
              </w:rPr>
            </w:pPr>
            <w:r w:rsidRPr="00471C4D">
              <w:rPr>
                <w:rFonts w:ascii="Times New Roman" w:eastAsia="Times New Roman" w:hAnsi="Times New Roman"/>
                <w:sz w:val="20"/>
                <w:szCs w:val="20"/>
              </w:rPr>
              <w:t>3. В наличии график и тематика консультаций обучающихся и их родителей (законных представителей).</w:t>
            </w:r>
          </w:p>
          <w:p w14:paraId="519FA818" w14:textId="77777777" w:rsidR="004D7962" w:rsidRPr="00471C4D" w:rsidRDefault="004D7962" w:rsidP="008536F0">
            <w:pPr>
              <w:pStyle w:val="a9"/>
              <w:rPr>
                <w:rFonts w:ascii="Times New Roman" w:eastAsia="Times New Roman" w:hAnsi="Times New Roman"/>
                <w:sz w:val="20"/>
                <w:szCs w:val="20"/>
              </w:rPr>
            </w:pPr>
            <w:r w:rsidRPr="00471C4D">
              <w:rPr>
                <w:rFonts w:ascii="Times New Roman" w:eastAsia="Times New Roman" w:hAnsi="Times New Roman"/>
                <w:sz w:val="20"/>
                <w:szCs w:val="20"/>
              </w:rPr>
              <w:t xml:space="preserve">4. Количество проведенных профориентационных мероприятий с привлечением внешних участников не менее 4 в год. </w:t>
            </w:r>
          </w:p>
          <w:p w14:paraId="75008771" w14:textId="77777777" w:rsidR="004D7962" w:rsidRPr="001E37F2" w:rsidRDefault="004D7962" w:rsidP="008536F0">
            <w:pPr>
              <w:pStyle w:val="a9"/>
              <w:rPr>
                <w:rFonts w:ascii="Times New Roman" w:eastAsia="Times New Roman" w:hAnsi="Times New Roman"/>
                <w:sz w:val="20"/>
                <w:szCs w:val="20"/>
                <w:lang w:eastAsia="ru-RU"/>
              </w:rPr>
            </w:pPr>
            <w:r w:rsidRPr="00471C4D">
              <w:rPr>
                <w:rFonts w:ascii="Times New Roman" w:eastAsia="Times New Roman" w:hAnsi="Times New Roman"/>
                <w:sz w:val="20"/>
                <w:szCs w:val="20"/>
                <w:lang w:eastAsia="ru-RU"/>
              </w:rPr>
              <w:t>5. В наличии разработанные программы профессиональных проб, а также программы для самоопределения выпускников.</w:t>
            </w:r>
          </w:p>
        </w:tc>
        <w:tc>
          <w:tcPr>
            <w:tcW w:w="1861" w:type="dxa"/>
          </w:tcPr>
          <w:p w14:paraId="3058FB61" w14:textId="77777777" w:rsidR="004D7962" w:rsidRPr="00F52EC9"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 6</w:t>
            </w:r>
            <w:r w:rsidRPr="00F52EC9">
              <w:rPr>
                <w:rFonts w:ascii="Times New Roman" w:eastAsia="Times New Roman" w:hAnsi="Times New Roman" w:cs="Times New Roman"/>
                <w:sz w:val="20"/>
                <w:szCs w:val="20"/>
              </w:rPr>
              <w:t xml:space="preserve"> для первой квалификационной категории.</w:t>
            </w:r>
          </w:p>
          <w:p w14:paraId="60B07F7E"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7</w:t>
            </w:r>
            <w:r w:rsidRPr="00F52EC9">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20</w:t>
            </w:r>
            <w:r w:rsidRPr="00F52EC9">
              <w:rPr>
                <w:rFonts w:ascii="Times New Roman" w:eastAsia="Times New Roman" w:hAnsi="Times New Roman" w:cs="Times New Roman"/>
                <w:sz w:val="20"/>
                <w:szCs w:val="20"/>
              </w:rPr>
              <w:t xml:space="preserve"> для высшей</w:t>
            </w:r>
            <w:r>
              <w:rPr>
                <w:rFonts w:ascii="Times New Roman" w:eastAsia="Times New Roman" w:hAnsi="Times New Roman" w:cs="Times New Roman"/>
                <w:sz w:val="20"/>
                <w:szCs w:val="20"/>
              </w:rPr>
              <w:t xml:space="preserve"> </w:t>
            </w:r>
            <w:r w:rsidRPr="00F52EC9">
              <w:rPr>
                <w:rFonts w:ascii="Times New Roman" w:eastAsia="Times New Roman" w:hAnsi="Times New Roman" w:cs="Times New Roman"/>
                <w:sz w:val="20"/>
                <w:szCs w:val="20"/>
              </w:rPr>
              <w:t>квалификационной категории.</w:t>
            </w:r>
          </w:p>
        </w:tc>
      </w:tr>
      <w:tr w:rsidR="004D7962" w:rsidRPr="00AE530D" w14:paraId="12DC3320" w14:textId="77777777" w:rsidTr="00F77F1B">
        <w:tc>
          <w:tcPr>
            <w:tcW w:w="3765" w:type="dxa"/>
          </w:tcPr>
          <w:p w14:paraId="431432B2" w14:textId="77777777" w:rsidR="004D7962" w:rsidRDefault="004D7962" w:rsidP="008536F0">
            <w:pPr>
              <w:pStyle w:val="a9"/>
              <w:rPr>
                <w:rFonts w:ascii="Times New Roman" w:hAnsi="Times New Roman"/>
                <w:sz w:val="20"/>
                <w:szCs w:val="20"/>
              </w:rPr>
            </w:pPr>
            <w:r w:rsidRPr="00440F42">
              <w:rPr>
                <w:rFonts w:ascii="Times New Roman" w:eastAsia="Times New Roman" w:hAnsi="Times New Roman"/>
                <w:color w:val="000000" w:themeColor="text1"/>
                <w:sz w:val="20"/>
                <w:szCs w:val="20"/>
              </w:rPr>
              <w:t>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w:t>
            </w:r>
          </w:p>
        </w:tc>
        <w:tc>
          <w:tcPr>
            <w:tcW w:w="2240" w:type="dxa"/>
          </w:tcPr>
          <w:p w14:paraId="78E9A470"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1. Разрабатывает и обновляет рабочие программы учебных предметов, курсов, дисциплин (модулей) в соответствии с ФГОС, профстандартом, потребностями работодателей, с учетом профессиональной направленности (по общеобразовательным предметам).</w:t>
            </w:r>
          </w:p>
          <w:p w14:paraId="36564B5C"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2. Разрабатывает и обновляет учебно-методический комплекс учебных курсов, предметов, дисциплин (модулей).</w:t>
            </w:r>
          </w:p>
          <w:p w14:paraId="2795C6D7"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 xml:space="preserve">3. Участвует в разработке программно-методического сопровождения образовательного процесса (в рамках </w:t>
            </w:r>
            <w:r w:rsidRPr="00631C38">
              <w:rPr>
                <w:rFonts w:ascii="Times New Roman" w:hAnsi="Times New Roman" w:cs="Times New Roman"/>
                <w:sz w:val="20"/>
                <w:szCs w:val="20"/>
              </w:rPr>
              <w:lastRenderedPageBreak/>
              <w:t>укрупненной группы, ПЦК / МО/ МК).</w:t>
            </w:r>
          </w:p>
        </w:tc>
        <w:tc>
          <w:tcPr>
            <w:tcW w:w="2249" w:type="dxa"/>
          </w:tcPr>
          <w:p w14:paraId="37F9E559"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lastRenderedPageBreak/>
              <w:t>1. Разрабатывает и обновляет рабочие программы учебных предметов, курсов, дисциплин (модулей) в соответствии с ФГОС, профстандартом, потребностями работодателей, с учетом профессиональной направленности (по общеобразовательным предметам), корпоративных стандартов с учетом использования цифровых образовательных ресурсов (в своей предметной области). Разрабатывает вариативную часть программы.</w:t>
            </w:r>
          </w:p>
          <w:p w14:paraId="08E04680"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 xml:space="preserve">2. Разрабатывает и обновляет учебно-методический комплекс учебных </w:t>
            </w:r>
            <w:r w:rsidRPr="00631C38">
              <w:rPr>
                <w:rFonts w:ascii="Times New Roman" w:hAnsi="Times New Roman" w:cs="Times New Roman"/>
                <w:sz w:val="20"/>
                <w:szCs w:val="20"/>
              </w:rPr>
              <w:lastRenderedPageBreak/>
              <w:t>курсов, предметов, дисциплин (модулей), в том числе с использованием цифровых образовательных ресурсов (в своей предметной области).</w:t>
            </w:r>
          </w:p>
          <w:p w14:paraId="1EFD54B3"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3. Разрабатывает образовательные программы в рамках реализации федерального проекта «Профессионалитет».</w:t>
            </w:r>
          </w:p>
          <w:p w14:paraId="77A71357"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4. Руководит ведением документации, обеспечивающей реализацию программ учебных предметов, курсов, дисциплин (модулей) СПО, профессионального обучения и (или) ДПП.</w:t>
            </w:r>
          </w:p>
          <w:p w14:paraId="5F9DF946"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5. Руководит разработкой программно-методического сопровождения образовательного процесса (в рамках укрупненной группы, является председателем ПЦК / МО/ МК).</w:t>
            </w:r>
          </w:p>
        </w:tc>
        <w:tc>
          <w:tcPr>
            <w:tcW w:w="2532" w:type="dxa"/>
          </w:tcPr>
          <w:p w14:paraId="4A70D842"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lastRenderedPageBreak/>
              <w:t>1. Разработаны рабочие программы в соответствии с установленными требованиями, утверждены методическим советом учреждения, согласованы с работодателем (для преподавателей профессионального цикла).</w:t>
            </w:r>
          </w:p>
          <w:p w14:paraId="6625300B"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2. Разработан в учебно-методический комплекс по учебным предметам, курсам, дисциплинам (модулям), в том числе с использованием цифровых образовательных ресурсов (в своей предметной области).</w:t>
            </w:r>
          </w:p>
          <w:p w14:paraId="3BB10E8E"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3. Разработана программно-планирующая документация в рамках деятельности предметно-цикловой комиссии, укрупненной группы.</w:t>
            </w:r>
          </w:p>
        </w:tc>
        <w:tc>
          <w:tcPr>
            <w:tcW w:w="2741" w:type="dxa"/>
          </w:tcPr>
          <w:p w14:paraId="12884165"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1. Разработаны рабочие программы в соответствии с установленными требованиями, утверждены методическим советом учреждения, согласованы с работодателем (для преподавателей профессионального цикла). Разработаны программы вариативных дисциплин, модулей.</w:t>
            </w:r>
          </w:p>
          <w:p w14:paraId="10417113"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2. Разработан в полном объеме учебно-методический комплекс по учебным предметам, курсам, дисциплинам (модулям), включающий три основных блока: программно-планирующий, учебно-методический и ресурсно-сопровождающий.</w:t>
            </w:r>
          </w:p>
          <w:p w14:paraId="399B8DEA"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3. Разработаны цифровые курсы с учебным интерактивным материалом с размещением на платформах СДО.</w:t>
            </w:r>
          </w:p>
          <w:p w14:paraId="1FA023B3"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lastRenderedPageBreak/>
              <w:t>4. Разработаны образовательные программы в рамках реализации федерального проекта «Профессионалитет», в том числе с цифровым контентом.</w:t>
            </w:r>
          </w:p>
          <w:p w14:paraId="5D864DC3"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5. Разработана программно-планирующая документация в рамках деятельности предметно-цикловой комиссии, укрупненной группы.</w:t>
            </w:r>
          </w:p>
        </w:tc>
        <w:tc>
          <w:tcPr>
            <w:tcW w:w="1861" w:type="dxa"/>
          </w:tcPr>
          <w:p w14:paraId="0462137A"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lastRenderedPageBreak/>
              <w:t>4 – 6 для первой квалификационной категории.</w:t>
            </w:r>
          </w:p>
          <w:p w14:paraId="4191D66F" w14:textId="77777777" w:rsidR="004D7962" w:rsidRPr="00631C38" w:rsidRDefault="004D7962" w:rsidP="008536F0">
            <w:pPr>
              <w:spacing w:after="0" w:line="240" w:lineRule="auto"/>
              <w:rPr>
                <w:rFonts w:ascii="Times New Roman" w:hAnsi="Times New Roman" w:cs="Times New Roman"/>
                <w:sz w:val="20"/>
                <w:szCs w:val="20"/>
              </w:rPr>
            </w:pPr>
            <w:r w:rsidRPr="00631C38">
              <w:rPr>
                <w:rFonts w:ascii="Times New Roman" w:hAnsi="Times New Roman" w:cs="Times New Roman"/>
                <w:sz w:val="20"/>
                <w:szCs w:val="20"/>
              </w:rPr>
              <w:t>7 – 20 для высшей квалификационной категории.</w:t>
            </w:r>
          </w:p>
        </w:tc>
      </w:tr>
      <w:tr w:rsidR="004D7962" w:rsidRPr="00AE530D" w14:paraId="78594F57" w14:textId="77777777" w:rsidTr="00F77F1B">
        <w:trPr>
          <w:trHeight w:val="537"/>
        </w:trPr>
        <w:tc>
          <w:tcPr>
            <w:tcW w:w="3765" w:type="dxa"/>
          </w:tcPr>
          <w:p w14:paraId="76F0D0AC" w14:textId="77777777" w:rsidR="004D7962" w:rsidRDefault="004D7962" w:rsidP="008536F0">
            <w:pPr>
              <w:pStyle w:val="a9"/>
              <w:rPr>
                <w:rFonts w:ascii="Times New Roman" w:eastAsia="Times New Roman" w:hAnsi="Times New Roman"/>
                <w:color w:val="000000" w:themeColor="text1"/>
                <w:sz w:val="20"/>
                <w:szCs w:val="20"/>
              </w:rPr>
            </w:pPr>
            <w:r w:rsidRPr="00440F42">
              <w:rPr>
                <w:rFonts w:ascii="Times New Roman" w:eastAsia="Times New Roman" w:hAnsi="Times New Roman"/>
                <w:color w:val="000000" w:themeColor="text1"/>
                <w:sz w:val="20"/>
                <w:szCs w:val="20"/>
              </w:rPr>
              <w:t>Обеспечивает охрану жизни и здоровья обучающихся во время образовательного процесса. Выполняет правила по охране труда и пожарной безопасности</w:t>
            </w:r>
            <w:r>
              <w:rPr>
                <w:rFonts w:ascii="Times New Roman" w:eastAsia="Times New Roman" w:hAnsi="Times New Roman"/>
                <w:color w:val="000000" w:themeColor="text1"/>
                <w:sz w:val="20"/>
                <w:szCs w:val="20"/>
              </w:rPr>
              <w:t>.</w:t>
            </w:r>
          </w:p>
          <w:p w14:paraId="0F8243E2" w14:textId="77777777" w:rsidR="004D7962" w:rsidRPr="00D126C8" w:rsidRDefault="004D7962" w:rsidP="008536F0">
            <w:pPr>
              <w:pStyle w:val="a9"/>
              <w:rPr>
                <w:rFonts w:ascii="Times New Roman" w:hAnsi="Times New Roman"/>
                <w:color w:val="FF0000"/>
                <w:sz w:val="20"/>
                <w:szCs w:val="20"/>
              </w:rPr>
            </w:pPr>
            <w:r w:rsidRPr="00DE3F04">
              <w:rPr>
                <w:rFonts w:ascii="Times New Roman" w:hAnsi="Times New Roman"/>
                <w:color w:val="FF0000"/>
                <w:sz w:val="20"/>
                <w:szCs w:val="20"/>
              </w:rPr>
              <w:t>Выполняет правила по охране труда и пожарной безопасности.</w:t>
            </w:r>
          </w:p>
        </w:tc>
        <w:tc>
          <w:tcPr>
            <w:tcW w:w="2240" w:type="dxa"/>
          </w:tcPr>
          <w:p w14:paraId="1372F013" w14:textId="77777777" w:rsidR="004D7962" w:rsidRPr="00471C4D" w:rsidRDefault="004D7962" w:rsidP="008536F0">
            <w:pPr>
              <w:pStyle w:val="a9"/>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t xml:space="preserve">1. Контролирует санитарно-бытовые условия и условия внутренней среды учебного помещения (кабинета, лаборатории, спортивного зала), выполняет требования </w:t>
            </w:r>
            <w:r w:rsidRPr="00471C4D">
              <w:rPr>
                <w:rFonts w:ascii="Times New Roman" w:eastAsia="Times New Roman" w:hAnsi="Times New Roman"/>
                <w:color w:val="000000" w:themeColor="text1"/>
                <w:sz w:val="20"/>
                <w:szCs w:val="20"/>
              </w:rPr>
              <w:lastRenderedPageBreak/>
              <w:t>охраны труда, анализирует и устраняет возможные риски жизни и здоровью обучающихся в учебном помещении.</w:t>
            </w:r>
          </w:p>
          <w:p w14:paraId="3B70BA81" w14:textId="77777777" w:rsidR="004D7962" w:rsidRPr="00471C4D" w:rsidRDefault="004D7962" w:rsidP="008536F0">
            <w:pPr>
              <w:pStyle w:val="a9"/>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t>2. Применяет здоровьесберегающие технологии, при отборе содержания методов и форм учитывает индивидуальные особенности обучающихся с ОВЗ (психологические особенности, мотивацию и профессиональную направленность, имеющийся уровень сформированности умений и навыков).</w:t>
            </w:r>
          </w:p>
          <w:p w14:paraId="6EAFCA24" w14:textId="77777777" w:rsidR="004D7962" w:rsidRPr="001E37F2" w:rsidRDefault="004D7962" w:rsidP="008536F0">
            <w:pPr>
              <w:pStyle w:val="a9"/>
              <w:rPr>
                <w:rFonts w:ascii="Times New Roman" w:eastAsia="Times New Roman" w:hAnsi="Times New Roman"/>
                <w:color w:val="000000" w:themeColor="text1"/>
                <w:sz w:val="20"/>
                <w:szCs w:val="20"/>
                <w:lang w:eastAsia="ru-RU"/>
              </w:rPr>
            </w:pPr>
            <w:r w:rsidRPr="00471C4D">
              <w:rPr>
                <w:rFonts w:ascii="Times New Roman" w:eastAsia="Times New Roman" w:hAnsi="Times New Roman"/>
                <w:color w:val="000000" w:themeColor="text1"/>
                <w:sz w:val="20"/>
                <w:szCs w:val="20"/>
              </w:rPr>
              <w:t>3. Участвует в мероприятиях, направленных на противодействие террористической и иной радикальной идеологии.</w:t>
            </w:r>
          </w:p>
        </w:tc>
        <w:tc>
          <w:tcPr>
            <w:tcW w:w="2249" w:type="dxa"/>
          </w:tcPr>
          <w:p w14:paraId="68EABAC4" w14:textId="77777777" w:rsidR="004D7962" w:rsidRPr="00471C4D" w:rsidRDefault="004D7962" w:rsidP="008536F0">
            <w:pPr>
              <w:pStyle w:val="a9"/>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lastRenderedPageBreak/>
              <w:t xml:space="preserve">1. Контролирует санитарно-бытовые условия и условия внутренней среды учебного помещения (кабинета, лаборатории, спортивного зала), выполняет требования </w:t>
            </w:r>
            <w:r w:rsidRPr="00471C4D">
              <w:rPr>
                <w:rFonts w:ascii="Times New Roman" w:eastAsia="Times New Roman" w:hAnsi="Times New Roman"/>
                <w:color w:val="000000" w:themeColor="text1"/>
                <w:sz w:val="20"/>
                <w:szCs w:val="20"/>
              </w:rPr>
              <w:lastRenderedPageBreak/>
              <w:t>охраны труда, анализирует и устраняет возможные риски жизни и здоровью обучающихся в учебном помещении.</w:t>
            </w:r>
          </w:p>
          <w:p w14:paraId="100BDC6E" w14:textId="77777777" w:rsidR="004D7962" w:rsidRPr="00471C4D" w:rsidRDefault="004D7962" w:rsidP="008536F0">
            <w:pPr>
              <w:pStyle w:val="a9"/>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t>2. Применяет здоровьесберегающие технологии, при отборе содержания методов и форм учитывает индивидуальные особенности обучающихся с ОВЗ (психологические особенности, мотивацию и профессиональную направленность, имеющийся уровень сформированности умений и навыков).</w:t>
            </w:r>
          </w:p>
          <w:p w14:paraId="321418AA" w14:textId="77777777" w:rsidR="004D7962" w:rsidRPr="00471C4D" w:rsidRDefault="004D7962" w:rsidP="008536F0">
            <w:pPr>
              <w:pStyle w:val="a9"/>
              <w:rPr>
                <w:rFonts w:ascii="Times New Roman" w:eastAsia="Times New Roman" w:hAnsi="Times New Roman"/>
                <w:color w:val="000000" w:themeColor="text1"/>
                <w:sz w:val="20"/>
                <w:szCs w:val="20"/>
                <w:lang w:eastAsia="ru-RU"/>
              </w:rPr>
            </w:pPr>
            <w:r w:rsidRPr="00471C4D">
              <w:rPr>
                <w:rFonts w:ascii="Times New Roman" w:eastAsia="Times New Roman" w:hAnsi="Times New Roman"/>
                <w:color w:val="000000" w:themeColor="text1"/>
                <w:sz w:val="20"/>
                <w:szCs w:val="20"/>
                <w:lang w:eastAsia="ru-RU"/>
              </w:rPr>
              <w:t>3. Организует и проводит мероприятия, направленные на противодействие террористической и иной радикальной идеологии.</w:t>
            </w:r>
          </w:p>
        </w:tc>
        <w:tc>
          <w:tcPr>
            <w:tcW w:w="2532" w:type="dxa"/>
          </w:tcPr>
          <w:p w14:paraId="48030E25" w14:textId="77777777" w:rsidR="004D7962" w:rsidRPr="00471C4D" w:rsidRDefault="004D7962" w:rsidP="008536F0">
            <w:pPr>
              <w:spacing w:after="0" w:line="240" w:lineRule="auto"/>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lastRenderedPageBreak/>
              <w:t xml:space="preserve">1. В учебном помещении соблюдаются санитарно-бытовые условия, проводится смена видов деятельности, поддерживается оптимальная влажность воздуха. </w:t>
            </w:r>
          </w:p>
          <w:p w14:paraId="384279DC" w14:textId="77777777" w:rsidR="004D7962" w:rsidRPr="001E37F2" w:rsidRDefault="004D7962" w:rsidP="008536F0">
            <w:pPr>
              <w:spacing w:after="0" w:line="240" w:lineRule="auto"/>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lastRenderedPageBreak/>
              <w:t xml:space="preserve">2. Отсутствуют случаи травматизма, конфликтные ситуации. </w:t>
            </w:r>
          </w:p>
        </w:tc>
        <w:tc>
          <w:tcPr>
            <w:tcW w:w="2741" w:type="dxa"/>
          </w:tcPr>
          <w:p w14:paraId="6949AD48" w14:textId="77777777" w:rsidR="004D7962" w:rsidRPr="00471C4D" w:rsidRDefault="004D7962" w:rsidP="008536F0">
            <w:pPr>
              <w:spacing w:after="0" w:line="240" w:lineRule="auto"/>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lastRenderedPageBreak/>
              <w:t>1. В учебном помещении соблюдаются санитарно-бытовые условия, проводится смена видов деятельности, поддерживается оптимальная влажность воздуха.</w:t>
            </w:r>
          </w:p>
          <w:p w14:paraId="4A89A47B" w14:textId="77777777" w:rsidR="004D7962" w:rsidRPr="00471C4D" w:rsidRDefault="004D7962" w:rsidP="008536F0">
            <w:pPr>
              <w:spacing w:after="0" w:line="240" w:lineRule="auto"/>
              <w:rPr>
                <w:rFonts w:ascii="Times New Roman" w:eastAsia="Times New Roman" w:hAnsi="Times New Roman"/>
                <w:color w:val="000000" w:themeColor="text1"/>
                <w:sz w:val="20"/>
                <w:szCs w:val="20"/>
              </w:rPr>
            </w:pPr>
            <w:r w:rsidRPr="00471C4D">
              <w:rPr>
                <w:rFonts w:ascii="Times New Roman" w:eastAsia="Times New Roman" w:hAnsi="Times New Roman"/>
                <w:color w:val="000000" w:themeColor="text1"/>
                <w:sz w:val="20"/>
                <w:szCs w:val="20"/>
              </w:rPr>
              <w:lastRenderedPageBreak/>
              <w:t xml:space="preserve">2. Отсутствуют случаи травматизма, конфликтные ситуации. </w:t>
            </w:r>
          </w:p>
          <w:p w14:paraId="1D77F028" w14:textId="77777777" w:rsidR="004D7962" w:rsidRPr="001E37F2" w:rsidRDefault="004D7962" w:rsidP="008536F0">
            <w:pPr>
              <w:spacing w:after="0" w:line="240" w:lineRule="auto"/>
              <w:rPr>
                <w:rFonts w:ascii="Times New Roman" w:eastAsia="Times New Roman" w:hAnsi="Times New Roman"/>
                <w:sz w:val="20"/>
                <w:szCs w:val="20"/>
              </w:rPr>
            </w:pPr>
            <w:r w:rsidRPr="00471C4D">
              <w:rPr>
                <w:rFonts w:ascii="Times New Roman" w:eastAsia="Times New Roman" w:hAnsi="Times New Roman"/>
                <w:color w:val="000000" w:themeColor="text1"/>
                <w:sz w:val="20"/>
                <w:szCs w:val="20"/>
              </w:rPr>
              <w:t>3. Количество проведенных мероприятий, охват обучающихся 90-100%.</w:t>
            </w:r>
          </w:p>
        </w:tc>
        <w:tc>
          <w:tcPr>
            <w:tcW w:w="1861" w:type="dxa"/>
          </w:tcPr>
          <w:p w14:paraId="1D44F078" w14:textId="77777777" w:rsidR="004D7962" w:rsidRPr="00465977" w:rsidRDefault="004D7962"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 – 5</w:t>
            </w:r>
            <w:r w:rsidRPr="00465977">
              <w:rPr>
                <w:rFonts w:ascii="Times New Roman" w:eastAsia="Times New Roman" w:hAnsi="Times New Roman" w:cs="Times New Roman"/>
                <w:sz w:val="20"/>
                <w:szCs w:val="20"/>
              </w:rPr>
              <w:t xml:space="preserve"> для первой квалификационной категории.</w:t>
            </w:r>
          </w:p>
          <w:p w14:paraId="78C9FF6F" w14:textId="77777777" w:rsidR="004D7962" w:rsidRPr="001E37F2" w:rsidRDefault="004D7962" w:rsidP="008536F0">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6 – 8</w:t>
            </w:r>
            <w:r w:rsidRPr="00465977">
              <w:rPr>
                <w:rFonts w:ascii="Times New Roman" w:eastAsia="Times New Roman" w:hAnsi="Times New Roman" w:cs="Times New Roman"/>
                <w:sz w:val="20"/>
                <w:szCs w:val="20"/>
              </w:rPr>
              <w:t xml:space="preserve"> для высшей</w:t>
            </w:r>
            <w:r>
              <w:rPr>
                <w:rFonts w:ascii="Times New Roman" w:eastAsia="Times New Roman" w:hAnsi="Times New Roman" w:cs="Times New Roman"/>
                <w:sz w:val="20"/>
                <w:szCs w:val="20"/>
              </w:rPr>
              <w:t xml:space="preserve"> </w:t>
            </w:r>
            <w:r w:rsidRPr="00465977">
              <w:rPr>
                <w:rFonts w:ascii="Times New Roman" w:eastAsia="Times New Roman" w:hAnsi="Times New Roman" w:cs="Times New Roman"/>
                <w:sz w:val="20"/>
                <w:szCs w:val="20"/>
              </w:rPr>
              <w:t>квалификационной категории.</w:t>
            </w:r>
          </w:p>
        </w:tc>
      </w:tr>
    </w:tbl>
    <w:p w14:paraId="7E88F7B6" w14:textId="77777777" w:rsidR="004D7962" w:rsidRDefault="004D7962" w:rsidP="008536F0">
      <w:pPr>
        <w:spacing w:after="0" w:line="240" w:lineRule="auto"/>
        <w:jc w:val="both"/>
        <w:rPr>
          <w:rFonts w:ascii="Times New Roman" w:hAnsi="Times New Roman" w:cs="Times New Roman"/>
          <w:sz w:val="24"/>
          <w:szCs w:val="24"/>
          <w:highlight w:val="yellow"/>
        </w:rPr>
      </w:pPr>
    </w:p>
    <w:p w14:paraId="08750910"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79FC3B96"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0CE95167"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6DE4A4CC"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779311C7"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601E003E"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23534246"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5C86ED5D"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3F4CFD00"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0792B847"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22B43604"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688F019"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7E6FD535"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1A96715E"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4C22402F"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59053339"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78AFDFB"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2. Повышение квалификации (не реже 1 </w:t>
            </w:r>
            <w:r w:rsidRPr="00E61E7F">
              <w:rPr>
                <w:rFonts w:ascii="Times New Roman" w:hAnsi="Times New Roman" w:cs="Times New Roman"/>
                <w:color w:val="000000" w:themeColor="text1"/>
                <w:sz w:val="20"/>
                <w:szCs w:val="20"/>
              </w:rPr>
              <w:lastRenderedPageBreak/>
              <w:t>раза в три года, объем часов не менее 16).</w:t>
            </w:r>
          </w:p>
          <w:p w14:paraId="6A3E4BB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72EB9AE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53A2473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2. Повышение квалификации (не реже 1 </w:t>
            </w:r>
            <w:r w:rsidRPr="00E61E7F">
              <w:rPr>
                <w:rFonts w:ascii="Times New Roman" w:hAnsi="Times New Roman" w:cs="Times New Roman"/>
                <w:color w:val="000000" w:themeColor="text1"/>
                <w:sz w:val="20"/>
                <w:szCs w:val="20"/>
              </w:rPr>
              <w:lastRenderedPageBreak/>
              <w:t>раза в три года, объем часов не менее 16).</w:t>
            </w:r>
          </w:p>
          <w:p w14:paraId="1392E4EC"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0564E058"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09FF42B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20AE7F62"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61598879"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42D57ACD"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12D4D31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9. Участие в качестве независимого эксперта.</w:t>
            </w:r>
          </w:p>
          <w:p w14:paraId="09B2807C"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1FF7BCD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7E14228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Наличие информации о повышении квалификации </w:t>
            </w:r>
            <w:r w:rsidRPr="00E61E7F">
              <w:rPr>
                <w:rFonts w:ascii="Times New Roman" w:eastAsia="Times New Roman" w:hAnsi="Times New Roman" w:cs="Times New Roman"/>
                <w:color w:val="000000" w:themeColor="text1"/>
                <w:sz w:val="20"/>
                <w:szCs w:val="20"/>
              </w:rPr>
              <w:lastRenderedPageBreak/>
              <w:t>(удостоверения о повышении квалификации (не реже 1 раза в три года, объем часов не менее 16).</w:t>
            </w:r>
          </w:p>
          <w:p w14:paraId="657D6524"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69DF6AA"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50C9067"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E0CA58C"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1637B571"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723871C3"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7A712B24"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lastRenderedPageBreak/>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6290F418"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 xml:space="preserve">и и/или индивидуального плана </w:t>
            </w:r>
            <w:r w:rsidRPr="00E61E7F">
              <w:rPr>
                <w:rFonts w:ascii="Times New Roman" w:eastAsia="Times New Roman" w:hAnsi="Times New Roman" w:cs="Times New Roman"/>
                <w:color w:val="000000" w:themeColor="text1"/>
                <w:sz w:val="20"/>
                <w:szCs w:val="20"/>
              </w:rPr>
              <w:lastRenderedPageBreak/>
              <w:t>профессионального развития, который актуален и реализуется.</w:t>
            </w:r>
          </w:p>
          <w:p w14:paraId="6DF12BD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82B98E4"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B954F40"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4A0E1DB8"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A970306"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E5BB53A"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F4446D1"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w:t>
            </w:r>
            <w:r w:rsidRPr="00E61E7F">
              <w:rPr>
                <w:rFonts w:ascii="Times New Roman" w:hAnsi="Times New Roman" w:cs="Times New Roman"/>
                <w:color w:val="000000" w:themeColor="text1"/>
                <w:sz w:val="20"/>
                <w:szCs w:val="20"/>
                <w:shd w:val="clear" w:color="auto" w:fill="FFFFFF"/>
                <w:lang w:eastAsia="en-US"/>
              </w:rPr>
              <w:lastRenderedPageBreak/>
              <w:t>профессионального мастерства.</w:t>
            </w:r>
          </w:p>
          <w:p w14:paraId="495D841C"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23A20B41"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034D5FC1"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1887D1D5"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D899213"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11B5B780"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1D67486D"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4A5F0FB5"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3BEA6D1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B690AFD"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77D765BF"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4C89A6BC"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1E5230C7"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225F817"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5AB743B"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6D96C828"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65A6386B"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57CE4C0B"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048225B"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A5AC72B"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57976262"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71D8EE6B"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34CF5383"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10C39EFC"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BB6ED95"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73C5444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43B6FD9"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2A3F79AE"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02BD6F5"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CE2718A"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662A6A43"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0BBE04D"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773E93B2"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6B518E3"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C8894CE"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7EC18297"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5EDE8B6"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2298D725"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5C8272DE"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37D92FB"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537C62F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EB3EDC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73056A6D"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1D0CF69"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2B1B3B4"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6647E1F2"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42D57A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7B60EF1"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E67DBA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2161DCE0"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42633D24"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350D5725"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A88B01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8D8E13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343BF0F"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09058D60"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3ABB19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BD4F3E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39E512B"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B9CAD72"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04B6CB8E"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503BD9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CC8F81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4E2B5DD"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6867D6DE"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72AAFEF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124163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B8D39E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3F20F0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8386D45"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37C4BA1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584DF4F"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076151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D145259"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4FA7FA3F"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7A381B86"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333CA2AD"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577CECF"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045D7BB"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5271F66D"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7907971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7C0837A"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839A5C8"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699C8D1"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4B9C7A1"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062C2CD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B9C9AF0"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F80BD9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8F5C3EF"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376A9A9D"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0FBA5D5E"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133F91B9"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41F0E771"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51EBB670"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5AC2BF1A"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7C2A2F2B"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796085F2"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06FF828A"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21AFA42B"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8C6126B"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1BD4CCB"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4637CAE2"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656F1059"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70D314C6"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6CD0E617"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2517EB6E"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7A0D504A"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A39CAD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628071B"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08A55E98"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4B2AA125"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3D74DD8F"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47649DFA"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7D87E8B2" w14:textId="77777777" w:rsidR="004D7962" w:rsidRDefault="004D7962" w:rsidP="008536F0">
      <w:pPr>
        <w:spacing w:after="0" w:line="240" w:lineRule="auto"/>
        <w:rPr>
          <w:color w:val="000000" w:themeColor="text1"/>
        </w:rPr>
      </w:pPr>
    </w:p>
    <w:p w14:paraId="61F6E9DA" w14:textId="77777777" w:rsidR="004D7962" w:rsidRPr="00766B41" w:rsidRDefault="004D7962" w:rsidP="008536F0">
      <w:pPr>
        <w:spacing w:after="0" w:line="240" w:lineRule="auto"/>
        <w:rPr>
          <w:color w:val="000000" w:themeColor="text1"/>
        </w:rPr>
        <w:sectPr w:rsidR="004D7962" w:rsidRPr="00766B41" w:rsidSect="00CE0BB0">
          <w:pgSz w:w="16838" w:h="11906" w:orient="landscape"/>
          <w:pgMar w:top="720" w:right="720" w:bottom="720" w:left="720" w:header="708" w:footer="708" w:gutter="0"/>
          <w:cols w:space="708"/>
          <w:docGrid w:linePitch="360"/>
        </w:sectPr>
      </w:pPr>
    </w:p>
    <w:p w14:paraId="58762D54" w14:textId="77777777" w:rsidR="004D7962" w:rsidRPr="00A9590A" w:rsidRDefault="004D7962" w:rsidP="008536F0">
      <w:pPr>
        <w:pStyle w:val="1"/>
        <w:spacing w:before="0" w:line="240" w:lineRule="auto"/>
        <w:rPr>
          <w:rFonts w:ascii="Times New Roman" w:hAnsi="Times New Roman" w:cs="Times New Roman"/>
          <w:b/>
          <w:color w:val="000000" w:themeColor="text1"/>
          <w:sz w:val="24"/>
          <w:szCs w:val="24"/>
        </w:rPr>
      </w:pPr>
      <w:bookmarkStart w:id="160" w:name="_Toc176199921"/>
      <w:bookmarkStart w:id="161" w:name="_Toc176500819"/>
      <w:r w:rsidRPr="00A9590A">
        <w:rPr>
          <w:rFonts w:ascii="Times New Roman" w:hAnsi="Times New Roman" w:cs="Times New Roman"/>
          <w:b/>
          <w:color w:val="000000" w:themeColor="text1"/>
          <w:sz w:val="24"/>
          <w:szCs w:val="24"/>
        </w:rPr>
        <w:lastRenderedPageBreak/>
        <w:t>Должность: Преподаватель-организатор основ безопасности и защиты Родины</w:t>
      </w:r>
      <w:bookmarkEnd w:id="160"/>
      <w:bookmarkEnd w:id="161"/>
    </w:p>
    <w:p w14:paraId="48B5E740"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ЕКС: </w:t>
      </w:r>
      <w:r>
        <w:rPr>
          <w:rFonts w:ascii="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05756622"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03DBDEB4"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Чек-лист</w:t>
      </w:r>
    </w:p>
    <w:tbl>
      <w:tblPr>
        <w:tblW w:w="15388" w:type="dxa"/>
        <w:tblLook w:val="04A0" w:firstRow="1" w:lastRow="0" w:firstColumn="1" w:lastColumn="0" w:noHBand="0" w:noVBand="1"/>
      </w:tblPr>
      <w:tblGrid>
        <w:gridCol w:w="4811"/>
        <w:gridCol w:w="2308"/>
        <w:gridCol w:w="2309"/>
        <w:gridCol w:w="2309"/>
        <w:gridCol w:w="2309"/>
        <w:gridCol w:w="1342"/>
      </w:tblGrid>
      <w:tr w:rsidR="004D7962" w14:paraId="27EB4B31" w14:textId="77777777" w:rsidTr="004D7962">
        <w:tc>
          <w:tcPr>
            <w:tcW w:w="4811" w:type="dxa"/>
            <w:vMerge w:val="restart"/>
            <w:tcBorders>
              <w:top w:val="single" w:sz="4" w:space="0" w:color="auto"/>
              <w:left w:val="single" w:sz="4" w:space="0" w:color="auto"/>
              <w:bottom w:val="single" w:sz="4" w:space="0" w:color="auto"/>
              <w:right w:val="single" w:sz="4" w:space="0" w:color="auto"/>
            </w:tcBorders>
            <w:vAlign w:val="center"/>
            <w:hideMark/>
          </w:tcPr>
          <w:p w14:paraId="24FB4349" w14:textId="77777777" w:rsidR="004D7962" w:rsidRDefault="004D7962" w:rsidP="008536F0">
            <w:pPr>
              <w:pStyle w:val="a9"/>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Должностные обязанности</w:t>
            </w:r>
          </w:p>
        </w:tc>
        <w:tc>
          <w:tcPr>
            <w:tcW w:w="4617" w:type="dxa"/>
            <w:gridSpan w:val="2"/>
            <w:tcBorders>
              <w:top w:val="single" w:sz="4" w:space="0" w:color="auto"/>
              <w:left w:val="single" w:sz="4" w:space="0" w:color="auto"/>
              <w:bottom w:val="single" w:sz="4" w:space="0" w:color="auto"/>
              <w:right w:val="single" w:sz="4" w:space="0" w:color="auto"/>
            </w:tcBorders>
            <w:vAlign w:val="center"/>
            <w:hideMark/>
          </w:tcPr>
          <w:p w14:paraId="5650FB38" w14:textId="77777777" w:rsidR="004D7962" w:rsidRDefault="004D7962"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4618" w:type="dxa"/>
            <w:gridSpan w:val="2"/>
            <w:tcBorders>
              <w:top w:val="single" w:sz="4" w:space="0" w:color="auto"/>
              <w:left w:val="single" w:sz="4" w:space="0" w:color="auto"/>
              <w:bottom w:val="single" w:sz="4" w:space="0" w:color="auto"/>
              <w:right w:val="single" w:sz="4" w:space="0" w:color="auto"/>
            </w:tcBorders>
            <w:vAlign w:val="center"/>
            <w:hideMark/>
          </w:tcPr>
          <w:p w14:paraId="7BC279EB" w14:textId="77777777" w:rsidR="004D7962" w:rsidRDefault="004D7962"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b/>
                <w:sz w:val="20"/>
                <w:szCs w:val="20"/>
                <w:lang w:eastAsia="en-US"/>
              </w:rPr>
              <w:t>Результаты профессиональной деятельности по должности</w:t>
            </w:r>
          </w:p>
        </w:tc>
        <w:tc>
          <w:tcPr>
            <w:tcW w:w="1342" w:type="dxa"/>
            <w:vMerge w:val="restart"/>
            <w:tcBorders>
              <w:top w:val="single" w:sz="4" w:space="0" w:color="auto"/>
              <w:left w:val="single" w:sz="4" w:space="0" w:color="auto"/>
              <w:bottom w:val="single" w:sz="4" w:space="0" w:color="auto"/>
              <w:right w:val="single" w:sz="4" w:space="0" w:color="auto"/>
            </w:tcBorders>
            <w:vAlign w:val="center"/>
            <w:hideMark/>
          </w:tcPr>
          <w:p w14:paraId="6ECC1FC2"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sz w:val="20"/>
                <w:szCs w:val="20"/>
                <w:lang w:eastAsia="en-US"/>
              </w:rPr>
              <w:t>Самооценка (сумма баллов)</w:t>
            </w:r>
          </w:p>
        </w:tc>
      </w:tr>
      <w:tr w:rsidR="004D7962" w14:paraId="667D65E0"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08B05811" w14:textId="77777777" w:rsidR="004D7962" w:rsidRDefault="004D7962" w:rsidP="008536F0">
            <w:pPr>
              <w:spacing w:after="0" w:line="240" w:lineRule="auto"/>
              <w:rPr>
                <w:rFonts w:ascii="Times New Roman" w:eastAsia="Times New Roman" w:hAnsi="Times New Roman" w:cs="Times New Roman"/>
                <w:b/>
                <w:sz w:val="20"/>
                <w:szCs w:val="20"/>
              </w:rPr>
            </w:pPr>
          </w:p>
        </w:tc>
        <w:tc>
          <w:tcPr>
            <w:tcW w:w="2308" w:type="dxa"/>
            <w:tcBorders>
              <w:top w:val="single" w:sz="4" w:space="0" w:color="auto"/>
              <w:left w:val="single" w:sz="4" w:space="0" w:color="auto"/>
              <w:bottom w:val="single" w:sz="4" w:space="0" w:color="auto"/>
              <w:right w:val="single" w:sz="4" w:space="0" w:color="auto"/>
            </w:tcBorders>
            <w:vAlign w:val="center"/>
            <w:hideMark/>
          </w:tcPr>
          <w:p w14:paraId="702F3FAB"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309" w:type="dxa"/>
            <w:tcBorders>
              <w:top w:val="single" w:sz="4" w:space="0" w:color="auto"/>
              <w:left w:val="single" w:sz="4" w:space="0" w:color="auto"/>
              <w:bottom w:val="single" w:sz="4" w:space="0" w:color="auto"/>
              <w:right w:val="single" w:sz="4" w:space="0" w:color="auto"/>
            </w:tcBorders>
            <w:vAlign w:val="center"/>
            <w:hideMark/>
          </w:tcPr>
          <w:p w14:paraId="5FAA6580"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309" w:type="dxa"/>
            <w:tcBorders>
              <w:top w:val="single" w:sz="4" w:space="0" w:color="auto"/>
              <w:left w:val="single" w:sz="4" w:space="0" w:color="auto"/>
              <w:bottom w:val="single" w:sz="4" w:space="0" w:color="auto"/>
              <w:right w:val="single" w:sz="4" w:space="0" w:color="auto"/>
            </w:tcBorders>
            <w:vAlign w:val="center"/>
            <w:hideMark/>
          </w:tcPr>
          <w:p w14:paraId="2704CC5F"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309" w:type="dxa"/>
            <w:tcBorders>
              <w:top w:val="single" w:sz="4" w:space="0" w:color="auto"/>
              <w:left w:val="single" w:sz="4" w:space="0" w:color="auto"/>
              <w:bottom w:val="single" w:sz="4" w:space="0" w:color="auto"/>
              <w:right w:val="single" w:sz="4" w:space="0" w:color="auto"/>
            </w:tcBorders>
            <w:vAlign w:val="center"/>
            <w:hideMark/>
          </w:tcPr>
          <w:p w14:paraId="7E212F6D"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b/>
                <w:sz w:val="20"/>
                <w:szCs w:val="20"/>
                <w:lang w:eastAsia="en-US"/>
              </w:rPr>
              <w:t>Высшая КК (2 балла)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55D69"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lang w:eastAsia="en-US"/>
              </w:rPr>
            </w:pPr>
          </w:p>
        </w:tc>
      </w:tr>
      <w:tr w:rsidR="004D7962" w14:paraId="080355CB"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73BA2F51"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heme="minorHAnsi" w:hAnsi="Times New Roman"/>
                <w:sz w:val="20"/>
                <w:szCs w:val="20"/>
              </w:rPr>
              <w:t xml:space="preserve">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w:t>
            </w:r>
          </w:p>
        </w:tc>
        <w:tc>
          <w:tcPr>
            <w:tcW w:w="2308" w:type="dxa"/>
            <w:tcBorders>
              <w:top w:val="single" w:sz="4" w:space="0" w:color="auto"/>
              <w:left w:val="single" w:sz="4" w:space="0" w:color="auto"/>
              <w:bottom w:val="single" w:sz="4" w:space="0" w:color="auto"/>
              <w:right w:val="single" w:sz="4" w:space="0" w:color="auto"/>
            </w:tcBorders>
          </w:tcPr>
          <w:p w14:paraId="48B63AA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Реализация программы по предмету «Основы безопасности жизнедеятельности (далее – ОБЖ)» и / или «Основы безопасности и защита Родины» в рамках основной образовательной программы образовательной организации и Федеральной образовательной программы.</w:t>
            </w:r>
          </w:p>
          <w:p w14:paraId="11F5C94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Применение дидактических материалов, рекомендованных Министерством просвещения, авторами учебных, методических пособий. </w:t>
            </w:r>
          </w:p>
        </w:tc>
        <w:tc>
          <w:tcPr>
            <w:tcW w:w="2309" w:type="dxa"/>
            <w:tcBorders>
              <w:top w:val="single" w:sz="4" w:space="0" w:color="auto"/>
              <w:left w:val="single" w:sz="4" w:space="0" w:color="auto"/>
              <w:bottom w:val="single" w:sz="4" w:space="0" w:color="auto"/>
              <w:right w:val="single" w:sz="4" w:space="0" w:color="auto"/>
            </w:tcBorders>
          </w:tcPr>
          <w:p w14:paraId="1D36844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Реализация программы по предмету «Основы безопасности жизнедеятельности» и / или «Основы безопасности и защита Родины» в рамках основной образовательной программы образовательной организации и Федеральной образовательной программы.</w:t>
            </w:r>
          </w:p>
          <w:p w14:paraId="4F7C6996"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eastAsia="ru-RU"/>
              </w:rPr>
              <w:t>2. Разработка дидактических (в том числе цифровых) материалов по достижению планируемых образовательных результатов.</w:t>
            </w:r>
          </w:p>
        </w:tc>
        <w:tc>
          <w:tcPr>
            <w:tcW w:w="2309" w:type="dxa"/>
            <w:tcBorders>
              <w:top w:val="single" w:sz="4" w:space="0" w:color="auto"/>
              <w:left w:val="single" w:sz="4" w:space="0" w:color="auto"/>
              <w:bottom w:val="single" w:sz="4" w:space="0" w:color="auto"/>
              <w:right w:val="single" w:sz="4" w:space="0" w:color="auto"/>
            </w:tcBorders>
          </w:tcPr>
          <w:p w14:paraId="72EB6D4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Наличие рабочей программы по предмету, утвержденной в установленном порядке (активная ссылка).</w:t>
            </w:r>
          </w:p>
          <w:p w14:paraId="4CCBB85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Наличие в образовательной программе образовательной организации перечня дидактических материалов (в том числе цифровых), рекомендованных Министерством просвещения, авторами учебных, методических пособий (активная ссылка, с указанием стр.).</w:t>
            </w:r>
          </w:p>
          <w:p w14:paraId="3E6CF94A"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Стабильные положительные результаты освоения программы за последние три года.</w:t>
            </w:r>
          </w:p>
        </w:tc>
        <w:tc>
          <w:tcPr>
            <w:tcW w:w="2309" w:type="dxa"/>
            <w:tcBorders>
              <w:top w:val="single" w:sz="4" w:space="0" w:color="auto"/>
              <w:left w:val="single" w:sz="4" w:space="0" w:color="auto"/>
              <w:bottom w:val="single" w:sz="4" w:space="0" w:color="auto"/>
              <w:right w:val="single" w:sz="4" w:space="0" w:color="auto"/>
            </w:tcBorders>
            <w:hideMark/>
          </w:tcPr>
          <w:p w14:paraId="75A4717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Наличие рабочей программы по предмету, утвержденной в установленном порядке (активная ссылка).</w:t>
            </w:r>
          </w:p>
          <w:p w14:paraId="40A2879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Разработанные дидактические материалы (в том числе цифровые), представлены профессиональному сообществу на муниципальном/ региональном уровне и прошли профессиональную экспертизу (отзыв / апробация / конкурс / публикация и т.п.).</w:t>
            </w:r>
          </w:p>
          <w:p w14:paraId="3637F10A"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Наличие в образовательной программе образовательной организации перечня дидактических материалов (в том числе цифровых), рекомендованных</w:t>
            </w:r>
          </w:p>
          <w:p w14:paraId="1B26CFE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Министерством просвещения, авторами учебных, методических пособий (активная </w:t>
            </w:r>
            <w:r>
              <w:rPr>
                <w:rFonts w:ascii="Times New Roman" w:eastAsia="Times New Roman" w:hAnsi="Times New Roman" w:cs="Times New Roman"/>
                <w:color w:val="000000" w:themeColor="text1"/>
                <w:sz w:val="20"/>
                <w:szCs w:val="20"/>
                <w:lang w:eastAsia="en-US"/>
              </w:rPr>
              <w:lastRenderedPageBreak/>
              <w:t>ссылка, с указанием стр.).</w:t>
            </w:r>
          </w:p>
        </w:tc>
        <w:tc>
          <w:tcPr>
            <w:tcW w:w="1342" w:type="dxa"/>
            <w:tcBorders>
              <w:top w:val="single" w:sz="4" w:space="0" w:color="auto"/>
              <w:left w:val="single" w:sz="4" w:space="0" w:color="auto"/>
              <w:bottom w:val="single" w:sz="4" w:space="0" w:color="auto"/>
              <w:right w:val="single" w:sz="4" w:space="0" w:color="auto"/>
            </w:tcBorders>
          </w:tcPr>
          <w:p w14:paraId="3B03488E"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2B4CD98B"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02FEF6EF"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heme="minorHAnsi" w:hAnsi="Times New Roman"/>
                <w:sz w:val="20"/>
                <w:szCs w:val="20"/>
              </w:rPr>
              <w:t xml:space="preserve">Организует, планирует и проводит учебные, в т.ч. факультативные и внеурочные, занятия, используя разнообразные формы, приемы, методы и средства обучения. </w:t>
            </w:r>
          </w:p>
        </w:tc>
        <w:tc>
          <w:tcPr>
            <w:tcW w:w="2308" w:type="dxa"/>
            <w:tcBorders>
              <w:top w:val="single" w:sz="4" w:space="0" w:color="auto"/>
              <w:left w:val="single" w:sz="4" w:space="0" w:color="auto"/>
              <w:bottom w:val="single" w:sz="4" w:space="0" w:color="auto"/>
              <w:right w:val="single" w:sz="4" w:space="0" w:color="auto"/>
            </w:tcBorders>
          </w:tcPr>
          <w:p w14:paraId="0A53EC6B" w14:textId="77777777" w:rsidR="004D7962" w:rsidRDefault="004D7962" w:rsidP="008536F0">
            <w:pPr>
              <w:spacing w:after="0" w:line="240" w:lineRule="auto"/>
              <w:rPr>
                <w:rFonts w:ascii="Times New Roman" w:eastAsiaTheme="minorHAnsi" w:hAnsi="Times New Roman"/>
                <w:sz w:val="20"/>
                <w:szCs w:val="20"/>
                <w:lang w:eastAsia="en-US"/>
              </w:rPr>
            </w:pPr>
            <w:r>
              <w:rPr>
                <w:rFonts w:ascii="Times New Roman" w:eastAsia="Times New Roman" w:hAnsi="Times New Roman" w:cs="Times New Roman"/>
                <w:color w:val="000000" w:themeColor="text1"/>
                <w:sz w:val="20"/>
                <w:szCs w:val="20"/>
                <w:lang w:eastAsia="en-US"/>
              </w:rPr>
              <w:t>1. Реализация программы внеурочной деятельности.</w:t>
            </w:r>
          </w:p>
          <w:p w14:paraId="50A18430" w14:textId="77777777" w:rsidR="004D7962" w:rsidRDefault="004D7962" w:rsidP="008536F0">
            <w:pPr>
              <w:pStyle w:val="aa"/>
              <w:spacing w:after="0" w:line="240" w:lineRule="auto"/>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2. Использование современных образовательных технологий, </w:t>
            </w:r>
            <w:r>
              <w:rPr>
                <w:rFonts w:ascii="Times New Roman" w:eastAsiaTheme="minorHAnsi" w:hAnsi="Times New Roman"/>
                <w:sz w:val="20"/>
                <w:szCs w:val="20"/>
                <w:lang w:eastAsia="en-US"/>
              </w:rPr>
              <w:t>разнообразных форм, приемов, методов и средств обучения.</w:t>
            </w:r>
          </w:p>
        </w:tc>
        <w:tc>
          <w:tcPr>
            <w:tcW w:w="2309" w:type="dxa"/>
            <w:tcBorders>
              <w:top w:val="single" w:sz="4" w:space="0" w:color="auto"/>
              <w:left w:val="single" w:sz="4" w:space="0" w:color="auto"/>
              <w:bottom w:val="single" w:sz="4" w:space="0" w:color="auto"/>
              <w:right w:val="single" w:sz="4" w:space="0" w:color="auto"/>
            </w:tcBorders>
            <w:hideMark/>
          </w:tcPr>
          <w:p w14:paraId="5F590290" w14:textId="77777777" w:rsidR="004D7962" w:rsidRDefault="004D7962" w:rsidP="008536F0">
            <w:pPr>
              <w:spacing w:after="0" w:line="240" w:lineRule="auto"/>
              <w:rPr>
                <w:rFonts w:ascii="Times New Roman" w:eastAsia="Times New Roman" w:hAnsi="Times New Roman" w:cs="Times New Roman"/>
                <w:color w:val="000000" w:themeColor="text1"/>
                <w:sz w:val="20"/>
                <w:szCs w:val="20"/>
                <w:highlight w:val="yellow"/>
                <w:lang w:eastAsia="en-US"/>
              </w:rPr>
            </w:pPr>
            <w:r>
              <w:rPr>
                <w:rFonts w:ascii="Times New Roman" w:eastAsia="Times New Roman" w:hAnsi="Times New Roman" w:cs="Times New Roman"/>
                <w:color w:val="000000" w:themeColor="text1"/>
                <w:sz w:val="20"/>
                <w:szCs w:val="20"/>
                <w:lang w:eastAsia="en-US"/>
              </w:rPr>
              <w:t>1. Реализация программ внеурочной деятельности, утвержденной в установленном порядке.</w:t>
            </w:r>
          </w:p>
          <w:p w14:paraId="74C436C2"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2. Изучение особенностей, способностей обучающихся для выбора современных образовательных технологий, оптимальных форм, приемов, методов и средств обучения.</w:t>
            </w:r>
          </w:p>
        </w:tc>
        <w:tc>
          <w:tcPr>
            <w:tcW w:w="2309" w:type="dxa"/>
            <w:tcBorders>
              <w:top w:val="single" w:sz="4" w:space="0" w:color="auto"/>
              <w:left w:val="single" w:sz="4" w:space="0" w:color="auto"/>
              <w:bottom w:val="single" w:sz="4" w:space="0" w:color="auto"/>
              <w:right w:val="single" w:sz="4" w:space="0" w:color="auto"/>
            </w:tcBorders>
          </w:tcPr>
          <w:p w14:paraId="2675B8A0" w14:textId="77777777" w:rsidR="004D7962" w:rsidRDefault="004D7962" w:rsidP="008536F0">
            <w:pPr>
              <w:spacing w:after="0" w:line="240" w:lineRule="auto"/>
              <w:rPr>
                <w:rFonts w:ascii="Times New Roman" w:eastAsia="Times New Roman" w:hAnsi="Times New Roman" w:cs="Times New Roman"/>
                <w:color w:val="000000" w:themeColor="text1"/>
                <w:sz w:val="20"/>
                <w:szCs w:val="20"/>
                <w:highlight w:val="yellow"/>
                <w:lang w:eastAsia="en-US"/>
              </w:rPr>
            </w:pPr>
            <w:r>
              <w:rPr>
                <w:rFonts w:ascii="Times New Roman" w:eastAsia="Times New Roman" w:hAnsi="Times New Roman" w:cs="Times New Roman"/>
                <w:color w:val="000000" w:themeColor="text1"/>
                <w:sz w:val="20"/>
                <w:szCs w:val="20"/>
                <w:lang w:eastAsia="en-US"/>
              </w:rPr>
              <w:t>1. Наличие программы внеурочной деятельности, утвержденной в установленном порядке.</w:t>
            </w:r>
          </w:p>
          <w:p w14:paraId="0D388741"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2.Использование современных образовательных технологий, </w:t>
            </w:r>
            <w:r>
              <w:rPr>
                <w:rFonts w:ascii="Times New Roman" w:eastAsiaTheme="minorHAnsi" w:hAnsi="Times New Roman"/>
                <w:sz w:val="20"/>
                <w:szCs w:val="20"/>
                <w:lang w:eastAsia="en-US"/>
              </w:rPr>
              <w:t>разнообразных форм, приемов, методов и средств обучения.</w:t>
            </w:r>
          </w:p>
        </w:tc>
        <w:tc>
          <w:tcPr>
            <w:tcW w:w="2309" w:type="dxa"/>
            <w:tcBorders>
              <w:top w:val="single" w:sz="4" w:space="0" w:color="auto"/>
              <w:left w:val="single" w:sz="4" w:space="0" w:color="auto"/>
              <w:bottom w:val="single" w:sz="4" w:space="0" w:color="auto"/>
              <w:right w:val="single" w:sz="4" w:space="0" w:color="auto"/>
            </w:tcBorders>
            <w:hideMark/>
          </w:tcPr>
          <w:p w14:paraId="4CA973C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Наличие используемой и / или разработанной аттестуемым программы внеурочной деятельности, утвержденной в установленном порядке.</w:t>
            </w:r>
          </w:p>
          <w:p w14:paraId="1BCB3E63" w14:textId="77777777" w:rsidR="004D7962" w:rsidRDefault="004D7962" w:rsidP="008536F0">
            <w:pPr>
              <w:pStyle w:val="aa"/>
              <w:spacing w:after="0"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 Обоснованное и</w:t>
            </w:r>
            <w:r>
              <w:rPr>
                <w:rFonts w:ascii="Times New Roman" w:eastAsia="Times New Roman" w:hAnsi="Times New Roman" w:cs="Times New Roman"/>
                <w:color w:val="000000" w:themeColor="text1"/>
                <w:sz w:val="20"/>
                <w:szCs w:val="20"/>
                <w:lang w:eastAsia="en-US"/>
              </w:rPr>
              <w:t xml:space="preserve">спользование современных образовательных технологий, </w:t>
            </w:r>
            <w:r>
              <w:rPr>
                <w:rFonts w:ascii="Times New Roman" w:eastAsiaTheme="minorHAnsi" w:hAnsi="Times New Roman"/>
                <w:sz w:val="20"/>
                <w:szCs w:val="20"/>
                <w:lang w:eastAsia="en-US"/>
              </w:rPr>
              <w:t>разнообразных форм, приемов, методов и средств обучения.</w:t>
            </w:r>
          </w:p>
        </w:tc>
        <w:tc>
          <w:tcPr>
            <w:tcW w:w="1342" w:type="dxa"/>
            <w:tcBorders>
              <w:top w:val="single" w:sz="4" w:space="0" w:color="auto"/>
              <w:left w:val="single" w:sz="4" w:space="0" w:color="auto"/>
              <w:bottom w:val="single" w:sz="4" w:space="0" w:color="auto"/>
              <w:right w:val="single" w:sz="4" w:space="0" w:color="auto"/>
            </w:tcBorders>
          </w:tcPr>
          <w:p w14:paraId="5F250C11"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029B945F"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3E427C84"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heme="minorHAnsi" w:hAnsi="Times New Roman"/>
                <w:sz w:val="20"/>
                <w:szCs w:val="20"/>
              </w:rPr>
              <w:t xml:space="preserve">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w:t>
            </w:r>
          </w:p>
        </w:tc>
        <w:tc>
          <w:tcPr>
            <w:tcW w:w="2308" w:type="dxa"/>
            <w:tcBorders>
              <w:top w:val="single" w:sz="4" w:space="0" w:color="auto"/>
              <w:left w:val="single" w:sz="4" w:space="0" w:color="auto"/>
              <w:bottom w:val="single" w:sz="4" w:space="0" w:color="auto"/>
              <w:right w:val="single" w:sz="4" w:space="0" w:color="auto"/>
            </w:tcBorders>
          </w:tcPr>
          <w:p w14:paraId="17AFB7AF" w14:textId="77777777" w:rsidR="004D7962" w:rsidRDefault="004D7962" w:rsidP="008536F0">
            <w:pPr>
              <w:spacing w:after="0"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Проведение мероприятий по привлечению обучающихся в объединения по направлениям ОБЖ и допризывной подготовки. </w:t>
            </w:r>
          </w:p>
          <w:p w14:paraId="4B268559" w14:textId="77777777" w:rsidR="004D7962" w:rsidRDefault="004D7962" w:rsidP="008536F0">
            <w:pPr>
              <w:pStyle w:val="aa"/>
              <w:spacing w:after="0"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2. Включение обучающихся в социальные акции, волонтерскую деятельность (выборочно).</w:t>
            </w:r>
          </w:p>
          <w:p w14:paraId="1FD679D5" w14:textId="77777777" w:rsidR="004D7962" w:rsidRDefault="004D7962" w:rsidP="008536F0">
            <w:pPr>
              <w:pStyle w:val="aa"/>
              <w:spacing w:after="0" w:line="240" w:lineRule="auto"/>
              <w:ind w:left="54"/>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3. Создание условий и поддержка активности участия обучающихся в конкурсном движении.</w:t>
            </w:r>
          </w:p>
        </w:tc>
        <w:tc>
          <w:tcPr>
            <w:tcW w:w="2309" w:type="dxa"/>
            <w:tcBorders>
              <w:top w:val="single" w:sz="4" w:space="0" w:color="auto"/>
              <w:left w:val="single" w:sz="4" w:space="0" w:color="auto"/>
              <w:bottom w:val="single" w:sz="4" w:space="0" w:color="auto"/>
              <w:right w:val="single" w:sz="4" w:space="0" w:color="auto"/>
            </w:tcBorders>
            <w:hideMark/>
          </w:tcPr>
          <w:p w14:paraId="020C9356" w14:textId="77777777" w:rsidR="004D7962" w:rsidRDefault="004D7962" w:rsidP="008536F0">
            <w:pPr>
              <w:spacing w:after="0"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Проведение мероприятий по привлечению обучающихся в объединения. </w:t>
            </w:r>
          </w:p>
          <w:p w14:paraId="377CEB23" w14:textId="77777777" w:rsidR="004D7962" w:rsidRDefault="004D7962" w:rsidP="008536F0">
            <w:pPr>
              <w:pStyle w:val="aa"/>
              <w:spacing w:after="0"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2. Включение обучающихся в социальные акции, волонтерскую, проектную, исследовательскую деятельность (выборочно).</w:t>
            </w:r>
          </w:p>
          <w:p w14:paraId="4E556D97" w14:textId="77777777" w:rsidR="004D7962" w:rsidRDefault="004D7962" w:rsidP="008536F0">
            <w:pPr>
              <w:pStyle w:val="aa"/>
              <w:spacing w:after="0" w:line="240" w:lineRule="auto"/>
              <w:ind w:left="54"/>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lang w:eastAsia="en-US"/>
              </w:rPr>
              <w:t>Создание условий и поддержка активности участия обучающихся в конкурсном движении.</w:t>
            </w:r>
          </w:p>
          <w:p w14:paraId="3E5A1C76"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4. Организация самостоятельной деятельности обучающихся объединения с обучающимися младшего возраста.</w:t>
            </w:r>
          </w:p>
        </w:tc>
        <w:tc>
          <w:tcPr>
            <w:tcW w:w="2309" w:type="dxa"/>
            <w:tcBorders>
              <w:top w:val="single" w:sz="4" w:space="0" w:color="auto"/>
              <w:left w:val="single" w:sz="4" w:space="0" w:color="auto"/>
              <w:bottom w:val="single" w:sz="4" w:space="0" w:color="auto"/>
              <w:right w:val="single" w:sz="4" w:space="0" w:color="auto"/>
            </w:tcBorders>
          </w:tcPr>
          <w:p w14:paraId="2202B635"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Сформирован состав объединения. </w:t>
            </w:r>
          </w:p>
          <w:p w14:paraId="5D14D2D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Стабильный состав объединения в течение учебного года (сохранность контингента не менее 75%). </w:t>
            </w:r>
          </w:p>
          <w:p w14:paraId="02E955C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Не менее 75% обучающихся включены в социальные акции, волонтерскую деятельность.</w:t>
            </w:r>
          </w:p>
          <w:p w14:paraId="4C8D6F3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Доля обучающихся, вовлеченных в конкурсное движение (соревнования, олимпиады, конкурсы и т.п.) на уровне образовательной организации не менее 75%.</w:t>
            </w:r>
          </w:p>
          <w:p w14:paraId="68EF7CD9"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5. Наличие результатов участия обучающихся в соревнованиях, </w:t>
            </w:r>
            <w:r>
              <w:rPr>
                <w:rFonts w:ascii="Times New Roman" w:eastAsia="Times New Roman" w:hAnsi="Times New Roman" w:cs="Times New Roman"/>
                <w:color w:val="000000" w:themeColor="text1"/>
                <w:sz w:val="20"/>
                <w:szCs w:val="20"/>
                <w:lang w:eastAsia="en-US"/>
              </w:rPr>
              <w:lastRenderedPageBreak/>
              <w:t>олимпиадах, конкурсах и т.п. на муниципальном уровне.</w:t>
            </w:r>
          </w:p>
        </w:tc>
        <w:tc>
          <w:tcPr>
            <w:tcW w:w="2309" w:type="dxa"/>
            <w:tcBorders>
              <w:top w:val="single" w:sz="4" w:space="0" w:color="auto"/>
              <w:left w:val="single" w:sz="4" w:space="0" w:color="auto"/>
              <w:bottom w:val="single" w:sz="4" w:space="0" w:color="auto"/>
              <w:right w:val="single" w:sz="4" w:space="0" w:color="auto"/>
            </w:tcBorders>
            <w:hideMark/>
          </w:tcPr>
          <w:p w14:paraId="46957DB4" w14:textId="77777777" w:rsidR="004D7962" w:rsidRDefault="004D7962" w:rsidP="008536F0">
            <w:pPr>
              <w:spacing w:after="0"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Сформирован состав объединения.</w:t>
            </w:r>
          </w:p>
          <w:p w14:paraId="7004394E" w14:textId="77777777" w:rsidR="004D7962" w:rsidRDefault="004D7962" w:rsidP="008536F0">
            <w:pPr>
              <w:spacing w:after="0"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Стабильный состав объединения в течение учебного года (сохранность контингента не менее 90%).</w:t>
            </w:r>
          </w:p>
          <w:p w14:paraId="6D175A26" w14:textId="77777777" w:rsidR="004D7962" w:rsidRDefault="004D7962" w:rsidP="008536F0">
            <w:pPr>
              <w:spacing w:after="0"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Ежегодное пополнение контингента объединений.</w:t>
            </w:r>
          </w:p>
          <w:p w14:paraId="33EA448A" w14:textId="77777777" w:rsidR="004D7962" w:rsidRDefault="004D7962" w:rsidP="008536F0">
            <w:pPr>
              <w:spacing w:after="0" w:line="240" w:lineRule="auto"/>
              <w:ind w:left="-22"/>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4. Положительная динамика д</w:t>
            </w:r>
            <w:r>
              <w:rPr>
                <w:rFonts w:ascii="Times New Roman" w:eastAsia="Times New Roman" w:hAnsi="Times New Roman" w:cs="Times New Roman"/>
                <w:color w:val="000000" w:themeColor="text1"/>
                <w:sz w:val="20"/>
                <w:szCs w:val="20"/>
                <w:lang w:eastAsia="en-US"/>
              </w:rPr>
              <w:t xml:space="preserve">оли обучающихся, вовлеченных в конкурсное движение (соревнования, олимпиады, конкурсы и т.п.) или результатов участия на региональном и более высоких уровнях. </w:t>
            </w:r>
          </w:p>
          <w:p w14:paraId="3D5428CA"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5. Участие обучающихся </w:t>
            </w:r>
            <w:r>
              <w:rPr>
                <w:rFonts w:ascii="Times New Roman" w:eastAsia="Times New Roman" w:hAnsi="Times New Roman"/>
                <w:color w:val="000000" w:themeColor="text1"/>
                <w:sz w:val="20"/>
                <w:szCs w:val="20"/>
              </w:rPr>
              <w:lastRenderedPageBreak/>
              <w:t>объединений в проведении мероприятий, бесед, подготовке к соревнованиям и т.п. с обучающимися младшего возраста.</w:t>
            </w:r>
          </w:p>
        </w:tc>
        <w:tc>
          <w:tcPr>
            <w:tcW w:w="1342" w:type="dxa"/>
            <w:tcBorders>
              <w:top w:val="single" w:sz="4" w:space="0" w:color="auto"/>
              <w:left w:val="single" w:sz="4" w:space="0" w:color="auto"/>
              <w:bottom w:val="single" w:sz="4" w:space="0" w:color="auto"/>
              <w:right w:val="single" w:sz="4" w:space="0" w:color="auto"/>
            </w:tcBorders>
          </w:tcPr>
          <w:p w14:paraId="60ADB23C"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E3ADEB9"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2597BB8F" w14:textId="77777777" w:rsidR="004D7962" w:rsidRDefault="004D7962" w:rsidP="008536F0">
            <w:pPr>
              <w:pStyle w:val="a9"/>
              <w:rPr>
                <w:rFonts w:ascii="Times New Roman" w:hAnsi="Times New Roman"/>
                <w:sz w:val="20"/>
                <w:szCs w:val="20"/>
              </w:rPr>
            </w:pPr>
            <w:r>
              <w:rPr>
                <w:rFonts w:ascii="Times New Roman" w:eastAsiaTheme="minorHAnsi" w:hAnsi="Times New Roman"/>
                <w:sz w:val="20"/>
                <w:szCs w:val="20"/>
              </w:rPr>
              <w:t xml:space="preserve">Способствует формированию общей культуры личности. </w:t>
            </w:r>
          </w:p>
        </w:tc>
        <w:tc>
          <w:tcPr>
            <w:tcW w:w="2308" w:type="dxa"/>
            <w:tcBorders>
              <w:top w:val="single" w:sz="4" w:space="0" w:color="auto"/>
              <w:left w:val="single" w:sz="4" w:space="0" w:color="auto"/>
              <w:bottom w:val="single" w:sz="4" w:space="0" w:color="auto"/>
              <w:right w:val="single" w:sz="4" w:space="0" w:color="auto"/>
            </w:tcBorders>
          </w:tcPr>
          <w:p w14:paraId="4903158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1.Соблюдение норм педагогической этики, прав обучающихся, их родителей / законных представителей (в части образования детей). </w:t>
            </w:r>
          </w:p>
          <w:p w14:paraId="165D857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Формирование моральных ценностей и норм на основе образцов нравственного выбора в истории, художественных произведениях.</w:t>
            </w:r>
          </w:p>
        </w:tc>
        <w:tc>
          <w:tcPr>
            <w:tcW w:w="2309" w:type="dxa"/>
            <w:tcBorders>
              <w:top w:val="single" w:sz="4" w:space="0" w:color="auto"/>
              <w:left w:val="single" w:sz="4" w:space="0" w:color="auto"/>
              <w:bottom w:val="single" w:sz="4" w:space="0" w:color="auto"/>
              <w:right w:val="single" w:sz="4" w:space="0" w:color="auto"/>
            </w:tcBorders>
          </w:tcPr>
          <w:p w14:paraId="1CD68452"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Соблюдение норм педагогической этики, прав обучающихся, их родителей / законных представителей (в части образования детей).</w:t>
            </w:r>
          </w:p>
          <w:p w14:paraId="6C9EFFF3"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lang w:eastAsia="en-US"/>
              </w:rPr>
              <w:t xml:space="preserve">2. </w:t>
            </w:r>
            <w:r>
              <w:rPr>
                <w:rFonts w:ascii="Times New Roman" w:eastAsia="Times New Roman" w:hAnsi="Times New Roman" w:cs="Times New Roman"/>
                <w:color w:val="000000" w:themeColor="text1"/>
                <w:sz w:val="20"/>
                <w:szCs w:val="20"/>
                <w:lang w:eastAsia="en-US"/>
              </w:rPr>
              <w:t>Формирование моральных ценностей и норм на основе образцов нравственного выбора в истории, художественных произведениях.</w:t>
            </w:r>
          </w:p>
        </w:tc>
        <w:tc>
          <w:tcPr>
            <w:tcW w:w="2309" w:type="dxa"/>
            <w:tcBorders>
              <w:top w:val="single" w:sz="4" w:space="0" w:color="auto"/>
              <w:left w:val="single" w:sz="4" w:space="0" w:color="auto"/>
              <w:bottom w:val="single" w:sz="4" w:space="0" w:color="auto"/>
              <w:right w:val="single" w:sz="4" w:space="0" w:color="auto"/>
            </w:tcBorders>
          </w:tcPr>
          <w:p w14:paraId="2ACDF607"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фактов несоблюдения прав обучающихся, их родителей / законных представителей (в части образования детей).</w:t>
            </w:r>
          </w:p>
          <w:p w14:paraId="3A6441FC"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Наличие фактов ознакомления обучающихся с культурными образцами.</w:t>
            </w:r>
          </w:p>
        </w:tc>
        <w:tc>
          <w:tcPr>
            <w:tcW w:w="2309" w:type="dxa"/>
            <w:tcBorders>
              <w:top w:val="single" w:sz="4" w:space="0" w:color="auto"/>
              <w:left w:val="single" w:sz="4" w:space="0" w:color="auto"/>
              <w:bottom w:val="single" w:sz="4" w:space="0" w:color="auto"/>
              <w:right w:val="single" w:sz="4" w:space="0" w:color="auto"/>
            </w:tcBorders>
            <w:hideMark/>
          </w:tcPr>
          <w:p w14:paraId="3344396A"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Отсутствие фактов несоблюдения прав обучающихся, их родителей / законных представителей (в части образования детей).</w:t>
            </w:r>
          </w:p>
          <w:p w14:paraId="5B5B5B51"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Отсутствие конфликтных ситуации с участниками образовательного процесса, сотрудниками образовательной организации.</w:t>
            </w:r>
          </w:p>
          <w:p w14:paraId="5ACB1B0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Наличие фактов ознакомления обучающихся с культурными образцами.</w:t>
            </w:r>
          </w:p>
        </w:tc>
        <w:tc>
          <w:tcPr>
            <w:tcW w:w="1342" w:type="dxa"/>
            <w:tcBorders>
              <w:top w:val="single" w:sz="4" w:space="0" w:color="auto"/>
              <w:left w:val="single" w:sz="4" w:space="0" w:color="auto"/>
              <w:bottom w:val="single" w:sz="4" w:space="0" w:color="auto"/>
              <w:right w:val="single" w:sz="4" w:space="0" w:color="auto"/>
            </w:tcBorders>
          </w:tcPr>
          <w:p w14:paraId="3CD8A4E6"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30A84EB8"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137F50E0" w14:textId="77777777" w:rsidR="004D7962" w:rsidRDefault="004D7962" w:rsidP="008536F0">
            <w:pPr>
              <w:pStyle w:val="a9"/>
              <w:rPr>
                <w:rFonts w:ascii="Times New Roman" w:hAnsi="Times New Roman"/>
                <w:sz w:val="20"/>
                <w:szCs w:val="20"/>
              </w:rPr>
            </w:pPr>
            <w:r>
              <w:rPr>
                <w:rFonts w:ascii="Times New Roman" w:eastAsiaTheme="minorHAnsi" w:hAnsi="Times New Roman"/>
                <w:sz w:val="20"/>
                <w:szCs w:val="20"/>
              </w:rPr>
              <w:t xml:space="preserve">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w:t>
            </w:r>
          </w:p>
        </w:tc>
        <w:tc>
          <w:tcPr>
            <w:tcW w:w="2308" w:type="dxa"/>
            <w:tcBorders>
              <w:top w:val="single" w:sz="4" w:space="0" w:color="auto"/>
              <w:left w:val="single" w:sz="4" w:space="0" w:color="auto"/>
              <w:bottom w:val="single" w:sz="4" w:space="0" w:color="auto"/>
              <w:right w:val="single" w:sz="4" w:space="0" w:color="auto"/>
            </w:tcBorders>
            <w:hideMark/>
          </w:tcPr>
          <w:p w14:paraId="164E69E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olor w:val="000000" w:themeColor="text1"/>
                <w:sz w:val="20"/>
                <w:szCs w:val="20"/>
                <w:lang w:eastAsia="en-US"/>
              </w:rPr>
              <w:t>Использование различных форм, методов и средств объективного оценивания процесса обучения и его результатов, педагогического контроля и аттестации обучающихся.</w:t>
            </w:r>
          </w:p>
        </w:tc>
        <w:tc>
          <w:tcPr>
            <w:tcW w:w="2309" w:type="dxa"/>
            <w:tcBorders>
              <w:top w:val="single" w:sz="4" w:space="0" w:color="auto"/>
              <w:left w:val="single" w:sz="4" w:space="0" w:color="auto"/>
              <w:bottom w:val="single" w:sz="4" w:space="0" w:color="auto"/>
              <w:right w:val="single" w:sz="4" w:space="0" w:color="auto"/>
            </w:tcBorders>
            <w:hideMark/>
          </w:tcPr>
          <w:p w14:paraId="5941BC86"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1. Использование различных форм, методов и средств объективного оценивания процесса обучения и его результатов, педагогического контроля и аттестации обучающихся.</w:t>
            </w:r>
          </w:p>
        </w:tc>
        <w:tc>
          <w:tcPr>
            <w:tcW w:w="2309" w:type="dxa"/>
            <w:tcBorders>
              <w:top w:val="single" w:sz="4" w:space="0" w:color="auto"/>
              <w:left w:val="single" w:sz="4" w:space="0" w:color="auto"/>
              <w:bottom w:val="single" w:sz="4" w:space="0" w:color="auto"/>
              <w:right w:val="single" w:sz="4" w:space="0" w:color="auto"/>
            </w:tcBorders>
          </w:tcPr>
          <w:p w14:paraId="49EA595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1. Обеспечена оценка эффективности обучения, педагогический контроль и аттестация обучающихся, в том числе с использованием ИКТ. </w:t>
            </w:r>
          </w:p>
          <w:p w14:paraId="3E713CD6" w14:textId="77777777" w:rsidR="004D7962" w:rsidRDefault="004D7962" w:rsidP="008536F0">
            <w:pPr>
              <w:pStyle w:val="aa"/>
              <w:spacing w:after="0" w:line="240" w:lineRule="auto"/>
              <w:ind w:left="0"/>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2. Осуществлена коррекция образовательного процесса, собственной педагогической деятельности по результатам оценки.</w:t>
            </w:r>
          </w:p>
        </w:tc>
        <w:tc>
          <w:tcPr>
            <w:tcW w:w="2309" w:type="dxa"/>
            <w:tcBorders>
              <w:top w:val="single" w:sz="4" w:space="0" w:color="auto"/>
              <w:left w:val="single" w:sz="4" w:space="0" w:color="auto"/>
              <w:bottom w:val="single" w:sz="4" w:space="0" w:color="auto"/>
              <w:right w:val="single" w:sz="4" w:space="0" w:color="auto"/>
            </w:tcBorders>
            <w:hideMark/>
          </w:tcPr>
          <w:p w14:paraId="1937B15D"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w:t>
            </w:r>
            <w:r>
              <w:rPr>
                <w:rFonts w:ascii="Times New Roman" w:eastAsia="Times New Roman" w:hAnsi="Times New Roman"/>
                <w:color w:val="000000" w:themeColor="text1"/>
                <w:sz w:val="20"/>
                <w:szCs w:val="20"/>
                <w:lang w:eastAsia="en-US"/>
              </w:rPr>
              <w:t xml:space="preserve">Обеспечена оценка эффективности обучения, педагогический контроль и аттестация обучающихся, в том числе с использованием ИКТ. </w:t>
            </w:r>
          </w:p>
          <w:p w14:paraId="089C0B8A"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olor w:val="000000" w:themeColor="text1"/>
                <w:sz w:val="20"/>
                <w:szCs w:val="20"/>
                <w:lang w:eastAsia="en-US"/>
              </w:rPr>
              <w:t>2. Осуществлена коррекция образовательного процесса, собственной педагогической деятельности по результатам оценки.</w:t>
            </w:r>
          </w:p>
          <w:p w14:paraId="65735CEF"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bCs/>
                <w:iCs/>
                <w:color w:val="000000" w:themeColor="text1"/>
                <w:sz w:val="20"/>
                <w:szCs w:val="20"/>
              </w:rPr>
              <w:t xml:space="preserve">3. Осуществлена коррекция собственной </w:t>
            </w:r>
            <w:r>
              <w:rPr>
                <w:rFonts w:ascii="Times New Roman" w:eastAsia="Times New Roman" w:hAnsi="Times New Roman"/>
                <w:bCs/>
                <w:iCs/>
                <w:color w:val="000000" w:themeColor="text1"/>
                <w:sz w:val="20"/>
                <w:szCs w:val="20"/>
              </w:rPr>
              <w:lastRenderedPageBreak/>
              <w:t>оценочной деятельности.</w:t>
            </w:r>
          </w:p>
        </w:tc>
        <w:tc>
          <w:tcPr>
            <w:tcW w:w="1342" w:type="dxa"/>
            <w:tcBorders>
              <w:top w:val="single" w:sz="4" w:space="0" w:color="auto"/>
              <w:left w:val="single" w:sz="4" w:space="0" w:color="auto"/>
              <w:bottom w:val="single" w:sz="4" w:space="0" w:color="auto"/>
              <w:right w:val="single" w:sz="4" w:space="0" w:color="auto"/>
            </w:tcBorders>
          </w:tcPr>
          <w:p w14:paraId="15C138AF"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74E3EAFF"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43E0A4B6" w14:textId="77777777" w:rsidR="004D7962" w:rsidRDefault="004D7962" w:rsidP="008536F0">
            <w:pPr>
              <w:pStyle w:val="a9"/>
              <w:rPr>
                <w:rFonts w:ascii="Times New Roman" w:hAnsi="Times New Roman"/>
                <w:sz w:val="20"/>
                <w:szCs w:val="20"/>
              </w:rPr>
            </w:pPr>
            <w:r>
              <w:rPr>
                <w:rFonts w:ascii="Times New Roman" w:eastAsiaTheme="minorHAnsi" w:hAnsi="Times New Roman"/>
                <w:sz w:val="20"/>
                <w:szCs w:val="20"/>
              </w:rPr>
              <w:t xml:space="preserve">Взаимодействует с заинтересованными организациями. </w:t>
            </w:r>
          </w:p>
        </w:tc>
        <w:tc>
          <w:tcPr>
            <w:tcW w:w="2308" w:type="dxa"/>
            <w:tcBorders>
              <w:top w:val="single" w:sz="4" w:space="0" w:color="auto"/>
              <w:left w:val="single" w:sz="4" w:space="0" w:color="auto"/>
              <w:bottom w:val="single" w:sz="4" w:space="0" w:color="auto"/>
              <w:right w:val="single" w:sz="4" w:space="0" w:color="auto"/>
            </w:tcBorders>
            <w:hideMark/>
          </w:tcPr>
          <w:p w14:paraId="1C1BB8FB" w14:textId="77777777" w:rsidR="004D7962" w:rsidRDefault="004D7962" w:rsidP="008536F0">
            <w:pPr>
              <w:spacing w:after="0"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Организует участие представителей заинтересованных организаций в мероприятиях образовательной организации.</w:t>
            </w:r>
          </w:p>
          <w:p w14:paraId="6E942702" w14:textId="77777777" w:rsidR="004D7962" w:rsidRDefault="004D7962" w:rsidP="008536F0">
            <w:pPr>
              <w:spacing w:after="0"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Информирование обучающихся о возможностях поступления в военные учебные заведения и вузы силовых структур через проведение занятий, встреч с представителями учебных заведений и носителями соответствующих профессий, ветеранами войн и локальных конфликтов, распространение рекламной продукции и т.п. </w:t>
            </w:r>
          </w:p>
          <w:p w14:paraId="44A96FE9" w14:textId="77777777" w:rsidR="004D7962" w:rsidRDefault="004D7962" w:rsidP="008536F0">
            <w:pPr>
              <w:spacing w:after="0"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Взаимодействие с родителями / законными представителями обучающихся, планирующих поступление в военные учебные заведения и вузы силовых структур.</w:t>
            </w:r>
          </w:p>
          <w:p w14:paraId="333724F9" w14:textId="77777777" w:rsidR="004D7962" w:rsidRDefault="004D7962" w:rsidP="008536F0">
            <w:pPr>
              <w:spacing w:after="0" w:line="240" w:lineRule="auto"/>
              <w:ind w:left="5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4. Ведение учета военнообязанных в образовательной организации, предоставление </w:t>
            </w:r>
            <w:r>
              <w:rPr>
                <w:rFonts w:ascii="Times New Roman" w:eastAsia="Times New Roman" w:hAnsi="Times New Roman" w:cs="Times New Roman"/>
                <w:color w:val="000000" w:themeColor="text1"/>
                <w:sz w:val="20"/>
                <w:szCs w:val="20"/>
                <w:lang w:eastAsia="en-US"/>
              </w:rPr>
              <w:lastRenderedPageBreak/>
              <w:t>сводной информации в военный комиссариат.</w:t>
            </w:r>
          </w:p>
        </w:tc>
        <w:tc>
          <w:tcPr>
            <w:tcW w:w="2309" w:type="dxa"/>
            <w:tcBorders>
              <w:top w:val="single" w:sz="4" w:space="0" w:color="auto"/>
              <w:left w:val="single" w:sz="4" w:space="0" w:color="auto"/>
              <w:bottom w:val="single" w:sz="4" w:space="0" w:color="auto"/>
              <w:right w:val="single" w:sz="4" w:space="0" w:color="auto"/>
            </w:tcBorders>
          </w:tcPr>
          <w:p w14:paraId="65922A7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Организует участие представителей заинтересованных организаций в мероприятиях образовательной организации.</w:t>
            </w:r>
          </w:p>
          <w:p w14:paraId="3372FD8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Информирование обучающихся о возможностях поступления в военные учебные заведения и вузы силовых структур через проведение занятий, встреч с представителями учебных заведений и носителями соответствующих профессий, ветеранами войн и локальных конфликтов, распространение рекламной продукции и т.п. </w:t>
            </w:r>
          </w:p>
          <w:p w14:paraId="5D75F585"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Взаимодействие с родителями / законными представителями обучающихся, планирующих поступление в военные учебные заведения и вузы силовых структур.</w:t>
            </w:r>
          </w:p>
          <w:p w14:paraId="1158CD5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Ведение учета военнообязанных в образовательной организации, предоставление сводной информации в военный комиссариат.</w:t>
            </w:r>
          </w:p>
          <w:p w14:paraId="16CACDF7" w14:textId="77777777" w:rsidR="004D7962" w:rsidRDefault="004D7962" w:rsidP="008536F0">
            <w:pPr>
              <w:pStyle w:val="a9"/>
              <w:rPr>
                <w:rFonts w:ascii="Times New Roman" w:eastAsia="Times New Roman" w:hAnsi="Times New Roman"/>
                <w:color w:val="000000" w:themeColor="text1"/>
                <w:sz w:val="20"/>
                <w:szCs w:val="20"/>
                <w:lang w:eastAsia="ru-RU"/>
              </w:rPr>
            </w:pPr>
          </w:p>
        </w:tc>
        <w:tc>
          <w:tcPr>
            <w:tcW w:w="2309" w:type="dxa"/>
            <w:tcBorders>
              <w:top w:val="single" w:sz="4" w:space="0" w:color="auto"/>
              <w:left w:val="single" w:sz="4" w:space="0" w:color="auto"/>
              <w:bottom w:val="single" w:sz="4" w:space="0" w:color="auto"/>
              <w:right w:val="single" w:sz="4" w:space="0" w:color="auto"/>
            </w:tcBorders>
          </w:tcPr>
          <w:p w14:paraId="7D4C2F27"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Проведение мероприятий с участием представителей организаций – партнеров.</w:t>
            </w:r>
          </w:p>
          <w:p w14:paraId="6EB9F4B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Предоставлена информация об имеющихся военных учебных заведениях, вузах силовых структур и требованиях поступления в них.</w:t>
            </w:r>
          </w:p>
          <w:p w14:paraId="6EEEBD0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Наличие поступающих в военные учебные заведения и вузы силовых структур.</w:t>
            </w:r>
          </w:p>
          <w:p w14:paraId="57D631DF" w14:textId="77777777" w:rsidR="004D7962" w:rsidRDefault="004D7962" w:rsidP="008536F0">
            <w:pPr>
              <w:pStyle w:val="aa"/>
              <w:spacing w:after="0" w:line="240" w:lineRule="auto"/>
              <w:ind w:left="0"/>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Наличие карточек военнообязанных установленного образца, содержащих актуальную информацию. Отсутствие замечаний по результатам сверки информации с военкоматом.</w:t>
            </w:r>
          </w:p>
        </w:tc>
        <w:tc>
          <w:tcPr>
            <w:tcW w:w="2309" w:type="dxa"/>
            <w:tcBorders>
              <w:top w:val="single" w:sz="4" w:space="0" w:color="auto"/>
              <w:left w:val="single" w:sz="4" w:space="0" w:color="auto"/>
              <w:bottom w:val="single" w:sz="4" w:space="0" w:color="auto"/>
              <w:right w:val="single" w:sz="4" w:space="0" w:color="auto"/>
            </w:tcBorders>
          </w:tcPr>
          <w:p w14:paraId="4F4415B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Проведение мероприятий с участием представителей организаций – партнеров.</w:t>
            </w:r>
          </w:p>
          <w:p w14:paraId="02032325" w14:textId="77777777" w:rsidR="004D7962" w:rsidRDefault="004D7962" w:rsidP="008536F0">
            <w:pPr>
              <w:spacing w:after="0" w:line="240" w:lineRule="auto"/>
              <w:rPr>
                <w:rFonts w:ascii="Times New Roman" w:eastAsia="Times New Roman" w:hAnsi="Times New Roman"/>
                <w:bCs/>
                <w:iCs/>
                <w:color w:val="000000" w:themeColor="text1"/>
                <w:sz w:val="20"/>
                <w:szCs w:val="20"/>
                <w:lang w:eastAsia="en-US"/>
              </w:rPr>
            </w:pPr>
            <w:r>
              <w:rPr>
                <w:rFonts w:ascii="Times New Roman" w:eastAsia="Times New Roman" w:hAnsi="Times New Roman"/>
                <w:bCs/>
                <w:iCs/>
                <w:color w:val="000000" w:themeColor="text1"/>
                <w:sz w:val="20"/>
                <w:szCs w:val="20"/>
                <w:lang w:eastAsia="en-US"/>
              </w:rPr>
              <w:t xml:space="preserve">2. Участие обучающихся в мероприятиях </w:t>
            </w:r>
            <w:r>
              <w:rPr>
                <w:rFonts w:ascii="Times New Roman" w:eastAsia="Times New Roman" w:hAnsi="Times New Roman" w:cs="Times New Roman"/>
                <w:color w:val="000000" w:themeColor="text1"/>
                <w:sz w:val="20"/>
                <w:szCs w:val="20"/>
                <w:lang w:eastAsia="en-US"/>
              </w:rPr>
              <w:t xml:space="preserve">организаций – партнеров </w:t>
            </w:r>
            <w:r>
              <w:rPr>
                <w:rFonts w:ascii="Times New Roman" w:eastAsia="Times New Roman" w:hAnsi="Times New Roman"/>
                <w:bCs/>
                <w:iCs/>
                <w:color w:val="000000" w:themeColor="text1"/>
                <w:sz w:val="20"/>
                <w:szCs w:val="20"/>
                <w:lang w:eastAsia="en-US"/>
              </w:rPr>
              <w:t>для школьников.</w:t>
            </w:r>
          </w:p>
          <w:p w14:paraId="4D68055A"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Предоставлена информация об имеющихся военных учебных заведениях, вузах силовых структур и требованиях поступления в них. </w:t>
            </w:r>
          </w:p>
          <w:p w14:paraId="2AA22F68"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4. Ежегодно н</w:t>
            </w:r>
            <w:r>
              <w:rPr>
                <w:rFonts w:ascii="Times New Roman" w:eastAsia="Times New Roman" w:hAnsi="Times New Roman" w:cs="Times New Roman"/>
                <w:color w:val="000000" w:themeColor="text1"/>
                <w:sz w:val="20"/>
                <w:szCs w:val="20"/>
                <w:lang w:eastAsia="en-US"/>
              </w:rPr>
              <w:t>аличие поступающих в военные учебные заведения и вузы силовых структур.</w:t>
            </w:r>
          </w:p>
          <w:p w14:paraId="03E938D7" w14:textId="77777777" w:rsidR="00BC0272" w:rsidRDefault="004D7962" w:rsidP="008536F0">
            <w:pPr>
              <w:pStyle w:val="aa"/>
              <w:spacing w:after="0" w:line="240" w:lineRule="auto"/>
              <w:ind w:left="0"/>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5. Наличие карточек военнообязанных установленного образца, содержащих актуальную информацию. </w:t>
            </w:r>
          </w:p>
          <w:p w14:paraId="2B016DDE" w14:textId="0604DEEF" w:rsidR="004D7962" w:rsidRDefault="00BC0272" w:rsidP="008536F0">
            <w:pPr>
              <w:pStyle w:val="aa"/>
              <w:spacing w:after="0" w:line="240" w:lineRule="auto"/>
              <w:ind w:left="0"/>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lang w:eastAsia="en-US"/>
              </w:rPr>
              <w:t xml:space="preserve">6. </w:t>
            </w:r>
            <w:r w:rsidR="004D7962">
              <w:rPr>
                <w:rFonts w:ascii="Times New Roman" w:eastAsia="Times New Roman" w:hAnsi="Times New Roman" w:cs="Times New Roman"/>
                <w:color w:val="000000" w:themeColor="text1"/>
                <w:sz w:val="20"/>
                <w:szCs w:val="20"/>
                <w:lang w:eastAsia="en-US"/>
              </w:rPr>
              <w:t>Отсутствие замечаний по результатам сверки информации с военкоматом.</w:t>
            </w:r>
          </w:p>
        </w:tc>
        <w:tc>
          <w:tcPr>
            <w:tcW w:w="1342" w:type="dxa"/>
            <w:tcBorders>
              <w:top w:val="single" w:sz="4" w:space="0" w:color="auto"/>
              <w:left w:val="single" w:sz="4" w:space="0" w:color="auto"/>
              <w:bottom w:val="single" w:sz="4" w:space="0" w:color="auto"/>
              <w:right w:val="single" w:sz="4" w:space="0" w:color="auto"/>
            </w:tcBorders>
          </w:tcPr>
          <w:p w14:paraId="70E0A341"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7374C3BE"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66BB388A" w14:textId="77777777" w:rsidR="004D7962" w:rsidRDefault="004D7962" w:rsidP="008536F0">
            <w:pPr>
              <w:pStyle w:val="a9"/>
              <w:rPr>
                <w:rFonts w:ascii="Times New Roman" w:hAnsi="Times New Roman"/>
                <w:sz w:val="20"/>
                <w:szCs w:val="20"/>
              </w:rPr>
            </w:pPr>
            <w:r>
              <w:rPr>
                <w:rFonts w:ascii="Times New Roman" w:eastAsiaTheme="minorHAnsi" w:hAnsi="Times New Roman"/>
                <w:sz w:val="20"/>
                <w:szCs w:val="20"/>
              </w:rPr>
              <w:t>Разрабатывает план гражданской обороны (ГО) образовательного учреждения.</w:t>
            </w:r>
          </w:p>
        </w:tc>
        <w:tc>
          <w:tcPr>
            <w:tcW w:w="2308" w:type="dxa"/>
            <w:tcBorders>
              <w:top w:val="single" w:sz="4" w:space="0" w:color="auto"/>
              <w:left w:val="single" w:sz="4" w:space="0" w:color="auto"/>
              <w:bottom w:val="single" w:sz="4" w:space="0" w:color="auto"/>
              <w:right w:val="single" w:sz="4" w:space="0" w:color="auto"/>
            </w:tcBorders>
          </w:tcPr>
          <w:p w14:paraId="3774E25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Участие в разработке</w:t>
            </w:r>
            <w:r>
              <w:rPr>
                <w:rFonts w:ascii="Times New Roman" w:eastAsiaTheme="minorHAnsi" w:hAnsi="Times New Roman"/>
                <w:sz w:val="20"/>
                <w:szCs w:val="20"/>
                <w:lang w:eastAsia="en-US"/>
              </w:rPr>
              <w:t xml:space="preserve"> локальных актов по обеспечению безопасности образовательной организации, во внесении актуальных изменений в них</w:t>
            </w:r>
            <w:r>
              <w:rPr>
                <w:rFonts w:ascii="Times New Roman" w:eastAsia="Times New Roman" w:hAnsi="Times New Roman" w:cs="Times New Roman"/>
                <w:color w:val="000000" w:themeColor="text1"/>
                <w:sz w:val="20"/>
                <w:szCs w:val="20"/>
                <w:lang w:eastAsia="en-US"/>
              </w:rPr>
              <w:t>.</w:t>
            </w:r>
          </w:p>
          <w:p w14:paraId="1A1D20F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Реализация плана практических занятий и тренировок по действиям в экстремальных ситуациях.</w:t>
            </w:r>
          </w:p>
          <w:p w14:paraId="6A8778E0" w14:textId="77777777" w:rsidR="004D796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3. Проведение ежегодных инструктажей по ГО, ЧС, антитеррористической безопасности с сотрудниками образовательной организации.</w:t>
            </w:r>
          </w:p>
        </w:tc>
        <w:tc>
          <w:tcPr>
            <w:tcW w:w="2309" w:type="dxa"/>
            <w:tcBorders>
              <w:top w:val="single" w:sz="4" w:space="0" w:color="auto"/>
              <w:left w:val="single" w:sz="4" w:space="0" w:color="auto"/>
              <w:bottom w:val="single" w:sz="4" w:space="0" w:color="auto"/>
              <w:right w:val="single" w:sz="4" w:space="0" w:color="auto"/>
            </w:tcBorders>
            <w:hideMark/>
          </w:tcPr>
          <w:p w14:paraId="6A3529F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heme="minorHAnsi" w:hAnsi="Times New Roman"/>
                <w:sz w:val="20"/>
                <w:szCs w:val="20"/>
                <w:lang w:eastAsia="en-US"/>
              </w:rPr>
              <w:t>1. Разработка локальных актов по обеспечению безопасности образовательной организации, внесение актуальных изменений в них</w:t>
            </w:r>
            <w:r>
              <w:rPr>
                <w:rFonts w:ascii="Times New Roman" w:eastAsia="Times New Roman" w:hAnsi="Times New Roman" w:cs="Times New Roman"/>
                <w:color w:val="000000" w:themeColor="text1"/>
                <w:sz w:val="20"/>
                <w:szCs w:val="20"/>
                <w:lang w:eastAsia="en-US"/>
              </w:rPr>
              <w:t>.</w:t>
            </w:r>
          </w:p>
          <w:p w14:paraId="149743C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 xml:space="preserve">2. Согласование </w:t>
            </w:r>
            <w:r>
              <w:rPr>
                <w:rFonts w:ascii="Times New Roman" w:eastAsiaTheme="minorHAnsi" w:hAnsi="Times New Roman"/>
                <w:sz w:val="20"/>
                <w:szCs w:val="20"/>
                <w:lang w:eastAsia="en-US"/>
              </w:rPr>
              <w:t>локальных актов по обеспечению безопасности образовательной организации в заинтересованных организациях.</w:t>
            </w:r>
            <w:r>
              <w:rPr>
                <w:rFonts w:ascii="Times New Roman" w:eastAsia="Times New Roman" w:hAnsi="Times New Roman" w:cs="Times New Roman"/>
                <w:color w:val="000000" w:themeColor="text1"/>
                <w:sz w:val="20"/>
                <w:szCs w:val="20"/>
                <w:lang w:eastAsia="en-US"/>
              </w:rPr>
              <w:t xml:space="preserve"> </w:t>
            </w:r>
          </w:p>
          <w:p w14:paraId="0A10878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Реализация плана практических занятий и тренировок по действиям в экстремальных ситуациях.</w:t>
            </w:r>
          </w:p>
          <w:p w14:paraId="372C3C81" w14:textId="77777777" w:rsidR="004D7962" w:rsidRDefault="004D7962" w:rsidP="008536F0">
            <w:pPr>
              <w:pStyle w:val="aa"/>
              <w:spacing w:after="0" w:line="240" w:lineRule="auto"/>
              <w:ind w:left="4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Организация внеплановых тренировок, исходя из анализа ситуации в образовательной организации.</w:t>
            </w:r>
          </w:p>
          <w:p w14:paraId="371A015F"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5. Проведение ежегодных инструктажей по ГО, ЧС, антитеррористической безопасности с сотрудниками образовательной организации.</w:t>
            </w:r>
          </w:p>
        </w:tc>
        <w:tc>
          <w:tcPr>
            <w:tcW w:w="2309" w:type="dxa"/>
            <w:tcBorders>
              <w:top w:val="single" w:sz="4" w:space="0" w:color="auto"/>
              <w:left w:val="single" w:sz="4" w:space="0" w:color="auto"/>
              <w:bottom w:val="single" w:sz="4" w:space="0" w:color="auto"/>
              <w:right w:val="single" w:sz="4" w:space="0" w:color="auto"/>
            </w:tcBorders>
          </w:tcPr>
          <w:p w14:paraId="7BB3718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w:t>
            </w:r>
            <w:r>
              <w:rPr>
                <w:rFonts w:ascii="Times New Roman" w:eastAsiaTheme="minorHAnsi" w:hAnsi="Times New Roman"/>
                <w:sz w:val="20"/>
                <w:szCs w:val="20"/>
                <w:lang w:eastAsia="en-US"/>
              </w:rPr>
              <w:t xml:space="preserve">локальных актов по обеспечению безопасности образовательной организации (План ГО, Алгоритм по совместным действиям должностных лиц…, Паспорт безопасности, Паспорт дорожной безопасности, План </w:t>
            </w:r>
            <w:r>
              <w:rPr>
                <w:rFonts w:ascii="Times New Roman" w:eastAsia="Times New Roman" w:hAnsi="Times New Roman" w:cs="Times New Roman"/>
                <w:color w:val="000000" w:themeColor="text1"/>
                <w:sz w:val="20"/>
                <w:szCs w:val="20"/>
                <w:lang w:eastAsia="en-US"/>
              </w:rPr>
              <w:t>практических занятий и тренировок…</w:t>
            </w:r>
            <w:r>
              <w:rPr>
                <w:rFonts w:ascii="Times New Roman" w:eastAsiaTheme="minorHAnsi" w:hAnsi="Times New Roman"/>
                <w:sz w:val="20"/>
                <w:szCs w:val="20"/>
                <w:lang w:eastAsia="en-US"/>
              </w:rPr>
              <w:t xml:space="preserve"> и др. </w:t>
            </w:r>
            <w:r>
              <w:rPr>
                <w:rFonts w:ascii="Times New Roman" w:eastAsia="Times New Roman" w:hAnsi="Times New Roman" w:cs="Times New Roman"/>
                <w:color w:val="000000" w:themeColor="text1"/>
                <w:sz w:val="20"/>
                <w:szCs w:val="20"/>
                <w:lang w:eastAsia="en-US"/>
              </w:rPr>
              <w:t>(выборочно)</w:t>
            </w:r>
            <w:r>
              <w:rPr>
                <w:rFonts w:ascii="Times New Roman" w:eastAsiaTheme="minorHAnsi" w:hAnsi="Times New Roman"/>
                <w:sz w:val="20"/>
                <w:szCs w:val="20"/>
                <w:lang w:eastAsia="en-US"/>
              </w:rPr>
              <w:t xml:space="preserve">), </w:t>
            </w:r>
            <w:r>
              <w:rPr>
                <w:rFonts w:ascii="Times New Roman" w:eastAsia="Times New Roman" w:hAnsi="Times New Roman" w:cs="Times New Roman"/>
                <w:color w:val="000000" w:themeColor="text1"/>
                <w:sz w:val="20"/>
                <w:szCs w:val="20"/>
                <w:lang w:eastAsia="en-US"/>
              </w:rPr>
              <w:t>согласованных и утвержденных в установленном порядке.</w:t>
            </w:r>
          </w:p>
          <w:p w14:paraId="2E18187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imes New Roman" w:hAnsi="Times New Roman"/>
                <w:color w:val="000000" w:themeColor="text1"/>
                <w:sz w:val="20"/>
                <w:szCs w:val="20"/>
                <w:lang w:eastAsia="en-US"/>
              </w:rPr>
              <w:t>Наличие а</w:t>
            </w:r>
            <w:r>
              <w:rPr>
                <w:rFonts w:ascii="Times New Roman" w:eastAsia="Times New Roman" w:hAnsi="Times New Roman" w:cs="Times New Roman"/>
                <w:color w:val="000000" w:themeColor="text1"/>
                <w:sz w:val="20"/>
                <w:szCs w:val="20"/>
                <w:lang w:eastAsia="en-US"/>
              </w:rPr>
              <w:t>ктов проведения практических занятий и тренировок по действиям в экстремальных ситуациях</w:t>
            </w:r>
            <w:r>
              <w:rPr>
                <w:rFonts w:ascii="Times New Roman" w:eastAsia="Times New Roman" w:hAnsi="Times New Roman"/>
                <w:color w:val="000000" w:themeColor="text1"/>
                <w:sz w:val="20"/>
                <w:szCs w:val="20"/>
                <w:lang w:eastAsia="en-US"/>
              </w:rPr>
              <w:t xml:space="preserve">. Результаты </w:t>
            </w:r>
            <w:r>
              <w:rPr>
                <w:rFonts w:ascii="Times New Roman" w:eastAsia="Times New Roman" w:hAnsi="Times New Roman" w:cs="Times New Roman"/>
                <w:color w:val="000000" w:themeColor="text1"/>
                <w:sz w:val="20"/>
                <w:szCs w:val="20"/>
                <w:lang w:eastAsia="en-US"/>
              </w:rPr>
              <w:t xml:space="preserve">соответствуют нормативам </w:t>
            </w:r>
          </w:p>
          <w:p w14:paraId="6D6FA34F"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Наличие записей в журнале инструктажей (тематика и сроки в соответствии с требованиями).</w:t>
            </w:r>
          </w:p>
        </w:tc>
        <w:tc>
          <w:tcPr>
            <w:tcW w:w="2309" w:type="dxa"/>
            <w:tcBorders>
              <w:top w:val="single" w:sz="4" w:space="0" w:color="auto"/>
              <w:left w:val="single" w:sz="4" w:space="0" w:color="auto"/>
              <w:bottom w:val="single" w:sz="4" w:space="0" w:color="auto"/>
              <w:right w:val="single" w:sz="4" w:space="0" w:color="auto"/>
            </w:tcBorders>
            <w:hideMark/>
          </w:tcPr>
          <w:p w14:paraId="6ED9073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Наличие </w:t>
            </w:r>
            <w:r>
              <w:rPr>
                <w:rFonts w:ascii="Times New Roman" w:eastAsiaTheme="minorHAnsi" w:hAnsi="Times New Roman"/>
                <w:sz w:val="20"/>
                <w:szCs w:val="20"/>
                <w:lang w:eastAsia="en-US"/>
              </w:rPr>
              <w:t xml:space="preserve">локальных актов по обеспечению безопасности образовательной организации (План ГО, Алгоритм по совместным действиям должностных лиц…, Паспорт безопасности, Паспорт дорожной безопасности, План </w:t>
            </w:r>
            <w:r>
              <w:rPr>
                <w:rFonts w:ascii="Times New Roman" w:eastAsia="Times New Roman" w:hAnsi="Times New Roman" w:cs="Times New Roman"/>
                <w:color w:val="000000" w:themeColor="text1"/>
                <w:sz w:val="20"/>
                <w:szCs w:val="20"/>
                <w:lang w:eastAsia="en-US"/>
              </w:rPr>
              <w:t>практических занятий и тренировок…</w:t>
            </w:r>
            <w:r>
              <w:rPr>
                <w:rFonts w:ascii="Times New Roman" w:eastAsiaTheme="minorHAnsi" w:hAnsi="Times New Roman"/>
                <w:sz w:val="20"/>
                <w:szCs w:val="20"/>
                <w:lang w:eastAsia="en-US"/>
              </w:rPr>
              <w:t xml:space="preserve">  и др. </w:t>
            </w:r>
            <w:r>
              <w:rPr>
                <w:rFonts w:ascii="Times New Roman" w:eastAsia="Times New Roman" w:hAnsi="Times New Roman" w:cs="Times New Roman"/>
                <w:color w:val="000000" w:themeColor="text1"/>
                <w:sz w:val="20"/>
                <w:szCs w:val="20"/>
                <w:lang w:eastAsia="en-US"/>
              </w:rPr>
              <w:t>(выборочно)</w:t>
            </w:r>
            <w:r>
              <w:rPr>
                <w:rFonts w:ascii="Times New Roman" w:eastAsiaTheme="minorHAnsi" w:hAnsi="Times New Roman"/>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согласованных и утвержденных в установленном порядке. </w:t>
            </w:r>
          </w:p>
          <w:p w14:paraId="16F7544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 Наличие а</w:t>
            </w:r>
            <w:r>
              <w:rPr>
                <w:rFonts w:ascii="Times New Roman" w:eastAsia="Times New Roman" w:hAnsi="Times New Roman" w:cs="Times New Roman"/>
                <w:color w:val="000000" w:themeColor="text1"/>
                <w:sz w:val="20"/>
                <w:szCs w:val="20"/>
                <w:lang w:eastAsia="en-US"/>
              </w:rPr>
              <w:t>ктов проведения практических занятий и тренировок по действиям в экстремальных ситуациях</w:t>
            </w:r>
            <w:r>
              <w:rPr>
                <w:rFonts w:ascii="Times New Roman" w:eastAsia="Times New Roman" w:hAnsi="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в том числе с участием представителей подразделений МЧС</w:t>
            </w:r>
            <w:r>
              <w:rPr>
                <w:rFonts w:ascii="Times New Roman" w:eastAsia="Times New Roman" w:hAnsi="Times New Roman"/>
                <w:color w:val="000000" w:themeColor="text1"/>
                <w:sz w:val="20"/>
                <w:szCs w:val="20"/>
                <w:lang w:eastAsia="en-US"/>
              </w:rPr>
              <w:t xml:space="preserve">. Результаты </w:t>
            </w:r>
            <w:r>
              <w:rPr>
                <w:rFonts w:ascii="Times New Roman" w:eastAsia="Times New Roman" w:hAnsi="Times New Roman" w:cs="Times New Roman"/>
                <w:color w:val="000000" w:themeColor="text1"/>
                <w:sz w:val="20"/>
                <w:szCs w:val="20"/>
                <w:lang w:eastAsia="en-US"/>
              </w:rPr>
              <w:t xml:space="preserve">соответствуют нормативам, </w:t>
            </w:r>
            <w:r>
              <w:rPr>
                <w:rFonts w:ascii="Times New Roman" w:eastAsia="Times New Roman" w:hAnsi="Times New Roman"/>
                <w:color w:val="000000" w:themeColor="text1"/>
                <w:sz w:val="20"/>
                <w:szCs w:val="20"/>
                <w:lang w:eastAsia="en-US"/>
              </w:rPr>
              <w:t>без замечаний со стороны представителя.</w:t>
            </w:r>
          </w:p>
          <w:p w14:paraId="2967F1CB"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 Наличие записей в журнале инструктажей (тематика и сроки в соответствии с требованиями).</w:t>
            </w:r>
          </w:p>
        </w:tc>
        <w:tc>
          <w:tcPr>
            <w:tcW w:w="1342" w:type="dxa"/>
            <w:tcBorders>
              <w:top w:val="single" w:sz="4" w:space="0" w:color="auto"/>
              <w:left w:val="single" w:sz="4" w:space="0" w:color="auto"/>
              <w:bottom w:val="single" w:sz="4" w:space="0" w:color="auto"/>
              <w:right w:val="single" w:sz="4" w:space="0" w:color="auto"/>
            </w:tcBorders>
          </w:tcPr>
          <w:p w14:paraId="13B3CAB8"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0387CAE7"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61863420" w14:textId="77777777" w:rsidR="004D7962" w:rsidRDefault="004D7962"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Обеспечивает создание и совершенствование учебно-материальной базы. </w:t>
            </w:r>
          </w:p>
        </w:tc>
        <w:tc>
          <w:tcPr>
            <w:tcW w:w="2308" w:type="dxa"/>
            <w:tcBorders>
              <w:top w:val="single" w:sz="4" w:space="0" w:color="auto"/>
              <w:left w:val="single" w:sz="4" w:space="0" w:color="auto"/>
              <w:bottom w:val="single" w:sz="4" w:space="0" w:color="auto"/>
              <w:right w:val="single" w:sz="4" w:space="0" w:color="auto"/>
            </w:tcBorders>
          </w:tcPr>
          <w:p w14:paraId="748AA33D"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Планирование создания и совершенствования учебно-материальной </w:t>
            </w:r>
            <w:r>
              <w:rPr>
                <w:rFonts w:ascii="Times New Roman" w:eastAsia="Times New Roman" w:hAnsi="Times New Roman" w:cs="Times New Roman"/>
                <w:color w:val="000000" w:themeColor="text1"/>
                <w:sz w:val="20"/>
                <w:szCs w:val="20"/>
                <w:lang w:eastAsia="en-US"/>
              </w:rPr>
              <w:lastRenderedPageBreak/>
              <w:t>базы для реализации программы по предмету ОБЖ и внеурочной деятельности в соответствии с требованиями.</w:t>
            </w:r>
          </w:p>
        </w:tc>
        <w:tc>
          <w:tcPr>
            <w:tcW w:w="2309" w:type="dxa"/>
            <w:tcBorders>
              <w:top w:val="single" w:sz="4" w:space="0" w:color="auto"/>
              <w:left w:val="single" w:sz="4" w:space="0" w:color="auto"/>
              <w:bottom w:val="single" w:sz="4" w:space="0" w:color="auto"/>
              <w:right w:val="single" w:sz="4" w:space="0" w:color="auto"/>
            </w:tcBorders>
          </w:tcPr>
          <w:p w14:paraId="05A53F6B"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en-US"/>
              </w:rPr>
              <w:lastRenderedPageBreak/>
              <w:t xml:space="preserve">1. Планирование создания и совершенствования учебно-материальной </w:t>
            </w:r>
            <w:r>
              <w:rPr>
                <w:rFonts w:ascii="Times New Roman" w:eastAsia="Times New Roman" w:hAnsi="Times New Roman" w:cs="Times New Roman"/>
                <w:color w:val="000000" w:themeColor="text1"/>
                <w:sz w:val="20"/>
                <w:szCs w:val="20"/>
                <w:lang w:eastAsia="en-US"/>
              </w:rPr>
              <w:lastRenderedPageBreak/>
              <w:t>базы для реализации программы по предмету ОБЖ и внеурочной деятельности в соответствии с требованиями.</w:t>
            </w:r>
          </w:p>
        </w:tc>
        <w:tc>
          <w:tcPr>
            <w:tcW w:w="2309" w:type="dxa"/>
            <w:tcBorders>
              <w:top w:val="single" w:sz="4" w:space="0" w:color="auto"/>
              <w:left w:val="single" w:sz="4" w:space="0" w:color="auto"/>
              <w:bottom w:val="single" w:sz="4" w:space="0" w:color="auto"/>
              <w:right w:val="single" w:sz="4" w:space="0" w:color="auto"/>
            </w:tcBorders>
          </w:tcPr>
          <w:p w14:paraId="2F7EA0D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 xml:space="preserve">1. Наличие плана создания и совершенствования учебно-материальной </w:t>
            </w:r>
            <w:r>
              <w:rPr>
                <w:rFonts w:ascii="Times New Roman" w:eastAsia="Times New Roman" w:hAnsi="Times New Roman" w:cs="Times New Roman"/>
                <w:color w:val="000000" w:themeColor="text1"/>
                <w:sz w:val="20"/>
                <w:szCs w:val="20"/>
                <w:lang w:eastAsia="en-US"/>
              </w:rPr>
              <w:lastRenderedPageBreak/>
              <w:t xml:space="preserve">базы для реализации программы по предмету ОБЖ и внеурочной деятельности в соответствии с требованиями и / или Паспорта кабинета, согласованного с руководителем образовательной организации. </w:t>
            </w:r>
          </w:p>
          <w:p w14:paraId="27ED686B"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Положительная динамика оснащения кабинета ОБЖ в соответствии с требованиями за последние три года.</w:t>
            </w:r>
          </w:p>
        </w:tc>
        <w:tc>
          <w:tcPr>
            <w:tcW w:w="2309" w:type="dxa"/>
            <w:tcBorders>
              <w:top w:val="single" w:sz="4" w:space="0" w:color="auto"/>
              <w:left w:val="single" w:sz="4" w:space="0" w:color="auto"/>
              <w:bottom w:val="single" w:sz="4" w:space="0" w:color="auto"/>
              <w:right w:val="single" w:sz="4" w:space="0" w:color="auto"/>
            </w:tcBorders>
            <w:hideMark/>
          </w:tcPr>
          <w:p w14:paraId="59CBA49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 xml:space="preserve">1. Наличие плана создания и совершенствования учебно-материальной </w:t>
            </w:r>
            <w:r>
              <w:rPr>
                <w:rFonts w:ascii="Times New Roman" w:eastAsia="Times New Roman" w:hAnsi="Times New Roman" w:cs="Times New Roman"/>
                <w:color w:val="000000" w:themeColor="text1"/>
                <w:sz w:val="20"/>
                <w:szCs w:val="20"/>
                <w:lang w:eastAsia="en-US"/>
              </w:rPr>
              <w:lastRenderedPageBreak/>
              <w:t xml:space="preserve">базы для реализации программы по предмету ОБЖ и внеурочной деятельности в соответствии с требованиями и / или Паспорта кабинета, согласованного с руководителем образовательной организации. </w:t>
            </w:r>
          </w:p>
          <w:p w14:paraId="7475246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Кабинет ОБЖ оснащен не менее чем на 90% в соответствии с требованиями.</w:t>
            </w:r>
          </w:p>
          <w:p w14:paraId="4D0208BD"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3. Наличие и содержание в сохранном состоянии на участке образовательной организации полосы препятствий / ее элементов.</w:t>
            </w:r>
          </w:p>
        </w:tc>
        <w:tc>
          <w:tcPr>
            <w:tcW w:w="1342" w:type="dxa"/>
            <w:tcBorders>
              <w:top w:val="single" w:sz="4" w:space="0" w:color="auto"/>
              <w:left w:val="single" w:sz="4" w:space="0" w:color="auto"/>
              <w:bottom w:val="single" w:sz="4" w:space="0" w:color="auto"/>
              <w:right w:val="single" w:sz="4" w:space="0" w:color="auto"/>
            </w:tcBorders>
          </w:tcPr>
          <w:p w14:paraId="6216109A"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27ECCE75"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0B7FA310" w14:textId="77777777" w:rsidR="004D7962" w:rsidRDefault="004D7962"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Составляет отчетность по установленной форме, в том числе и с использованием электронных форм ведения документации. </w:t>
            </w:r>
          </w:p>
        </w:tc>
        <w:tc>
          <w:tcPr>
            <w:tcW w:w="2308" w:type="dxa"/>
            <w:tcBorders>
              <w:top w:val="single" w:sz="4" w:space="0" w:color="auto"/>
              <w:left w:val="single" w:sz="4" w:space="0" w:color="auto"/>
              <w:bottom w:val="single" w:sz="4" w:space="0" w:color="auto"/>
              <w:right w:val="single" w:sz="4" w:space="0" w:color="auto"/>
            </w:tcBorders>
            <w:hideMark/>
          </w:tcPr>
          <w:p w14:paraId="3A9F578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Сбор информации и подготовка отчетов по установленной форме, </w:t>
            </w:r>
            <w:r>
              <w:rPr>
                <w:rFonts w:ascii="Times New Roman" w:eastAsiaTheme="minorHAnsi" w:hAnsi="Times New Roman"/>
                <w:sz w:val="20"/>
                <w:szCs w:val="20"/>
                <w:lang w:eastAsia="en-US"/>
              </w:rPr>
              <w:t>в том числе и с использованием электронных форм ведения документации</w:t>
            </w:r>
          </w:p>
        </w:tc>
        <w:tc>
          <w:tcPr>
            <w:tcW w:w="2309" w:type="dxa"/>
            <w:tcBorders>
              <w:top w:val="single" w:sz="4" w:space="0" w:color="auto"/>
              <w:left w:val="single" w:sz="4" w:space="0" w:color="auto"/>
              <w:bottom w:val="single" w:sz="4" w:space="0" w:color="auto"/>
              <w:right w:val="single" w:sz="4" w:space="0" w:color="auto"/>
            </w:tcBorders>
            <w:hideMark/>
          </w:tcPr>
          <w:p w14:paraId="0DEECC03"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1. Сбор информации и подготовка отчетов по установленной форме, </w:t>
            </w:r>
            <w:r>
              <w:rPr>
                <w:rFonts w:ascii="Times New Roman" w:eastAsiaTheme="minorHAnsi" w:hAnsi="Times New Roman"/>
                <w:sz w:val="20"/>
                <w:szCs w:val="20"/>
              </w:rPr>
              <w:t>в том числе и с использованием электронных форм ведения документации.</w:t>
            </w:r>
          </w:p>
        </w:tc>
        <w:tc>
          <w:tcPr>
            <w:tcW w:w="2309" w:type="dxa"/>
            <w:tcBorders>
              <w:top w:val="single" w:sz="4" w:space="0" w:color="auto"/>
              <w:left w:val="single" w:sz="4" w:space="0" w:color="auto"/>
              <w:bottom w:val="single" w:sz="4" w:space="0" w:color="auto"/>
              <w:right w:val="single" w:sz="4" w:space="0" w:color="auto"/>
            </w:tcBorders>
          </w:tcPr>
          <w:p w14:paraId="1D15585F"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Предоставление отчетности по установленной форме и в срок.</w:t>
            </w:r>
          </w:p>
        </w:tc>
        <w:tc>
          <w:tcPr>
            <w:tcW w:w="2309" w:type="dxa"/>
            <w:tcBorders>
              <w:top w:val="single" w:sz="4" w:space="0" w:color="auto"/>
              <w:left w:val="single" w:sz="4" w:space="0" w:color="auto"/>
              <w:bottom w:val="single" w:sz="4" w:space="0" w:color="auto"/>
              <w:right w:val="single" w:sz="4" w:space="0" w:color="auto"/>
            </w:tcBorders>
            <w:hideMark/>
          </w:tcPr>
          <w:p w14:paraId="56EC00B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Предоставление отчетности по установленной форме и в срок.</w:t>
            </w:r>
          </w:p>
          <w:p w14:paraId="36E43BE8"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2. Внесение предложений по совершенствованию образовательного процесса.</w:t>
            </w:r>
          </w:p>
        </w:tc>
        <w:tc>
          <w:tcPr>
            <w:tcW w:w="1342" w:type="dxa"/>
            <w:tcBorders>
              <w:top w:val="single" w:sz="4" w:space="0" w:color="auto"/>
              <w:left w:val="single" w:sz="4" w:space="0" w:color="auto"/>
              <w:bottom w:val="single" w:sz="4" w:space="0" w:color="auto"/>
              <w:right w:val="single" w:sz="4" w:space="0" w:color="auto"/>
            </w:tcBorders>
          </w:tcPr>
          <w:p w14:paraId="6CDAFB6F"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082CD4F2"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42B91F2B" w14:textId="77777777" w:rsidR="004D7962" w:rsidRDefault="004D7962" w:rsidP="008536F0">
            <w:pPr>
              <w:pStyle w:val="a9"/>
              <w:rPr>
                <w:rFonts w:ascii="Times New Roman" w:eastAsiaTheme="minorHAnsi" w:hAnsi="Times New Roman"/>
                <w:sz w:val="20"/>
                <w:szCs w:val="20"/>
              </w:rPr>
            </w:pPr>
            <w:r>
              <w:rPr>
                <w:rFonts w:ascii="Times New Roman" w:eastAsiaTheme="minorHAnsi" w:hAnsi="Times New Roman"/>
                <w:sz w:val="20"/>
                <w:szCs w:val="20"/>
              </w:rPr>
              <w:t xml:space="preserve">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tc>
        <w:tc>
          <w:tcPr>
            <w:tcW w:w="2308" w:type="dxa"/>
            <w:tcBorders>
              <w:top w:val="single" w:sz="4" w:space="0" w:color="auto"/>
              <w:left w:val="single" w:sz="4" w:space="0" w:color="auto"/>
              <w:bottom w:val="single" w:sz="4" w:space="0" w:color="auto"/>
              <w:right w:val="single" w:sz="4" w:space="0" w:color="auto"/>
            </w:tcBorders>
          </w:tcPr>
          <w:p w14:paraId="52ED8518" w14:textId="77777777" w:rsidR="004D7962"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en-US"/>
              </w:rPr>
              <w:t>1. Активное участие в деятельности педагогического и иных советов, методических объединений и других формах методической работы образовательной организации.</w:t>
            </w:r>
          </w:p>
        </w:tc>
        <w:tc>
          <w:tcPr>
            <w:tcW w:w="2309" w:type="dxa"/>
            <w:tcBorders>
              <w:top w:val="single" w:sz="4" w:space="0" w:color="auto"/>
              <w:left w:val="single" w:sz="4" w:space="0" w:color="auto"/>
              <w:bottom w:val="single" w:sz="4" w:space="0" w:color="auto"/>
              <w:right w:val="single" w:sz="4" w:space="0" w:color="auto"/>
            </w:tcBorders>
            <w:hideMark/>
          </w:tcPr>
          <w:p w14:paraId="7D17C6B4"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1. Активное участие в деятельности педагогического и иных советов образовательной организации, методических объединений и других формах методической работы различного уровня.</w:t>
            </w:r>
          </w:p>
        </w:tc>
        <w:tc>
          <w:tcPr>
            <w:tcW w:w="2309" w:type="dxa"/>
            <w:tcBorders>
              <w:top w:val="single" w:sz="4" w:space="0" w:color="auto"/>
              <w:left w:val="single" w:sz="4" w:space="0" w:color="auto"/>
              <w:bottom w:val="single" w:sz="4" w:space="0" w:color="auto"/>
              <w:right w:val="single" w:sz="4" w:space="0" w:color="auto"/>
            </w:tcBorders>
            <w:hideMark/>
          </w:tcPr>
          <w:p w14:paraId="142ED13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Выступление с сообщениями, представление опыта работы, проведение открытых мероприятий и т.п. (выборочно) на уровне образовательной организации.</w:t>
            </w:r>
          </w:p>
        </w:tc>
        <w:tc>
          <w:tcPr>
            <w:tcW w:w="2309" w:type="dxa"/>
            <w:tcBorders>
              <w:top w:val="single" w:sz="4" w:space="0" w:color="auto"/>
              <w:left w:val="single" w:sz="4" w:space="0" w:color="auto"/>
              <w:bottom w:val="single" w:sz="4" w:space="0" w:color="auto"/>
              <w:right w:val="single" w:sz="4" w:space="0" w:color="auto"/>
            </w:tcBorders>
            <w:hideMark/>
          </w:tcPr>
          <w:p w14:paraId="631C0A8F"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1. Выступление с сообщениями, представление опыта работы, проведение открытых мероприятий, публикации в печатных изданиях и сети Интернет и т.п. (выборочно) на уровне не ниже муниципального.</w:t>
            </w:r>
          </w:p>
        </w:tc>
        <w:tc>
          <w:tcPr>
            <w:tcW w:w="1342" w:type="dxa"/>
            <w:tcBorders>
              <w:top w:val="single" w:sz="4" w:space="0" w:color="auto"/>
              <w:left w:val="single" w:sz="4" w:space="0" w:color="auto"/>
              <w:bottom w:val="single" w:sz="4" w:space="0" w:color="auto"/>
              <w:right w:val="single" w:sz="4" w:space="0" w:color="auto"/>
            </w:tcBorders>
          </w:tcPr>
          <w:p w14:paraId="45CDEDE9"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09FD5AE8" w14:textId="77777777" w:rsidTr="004D7962">
        <w:tc>
          <w:tcPr>
            <w:tcW w:w="4811" w:type="dxa"/>
            <w:tcBorders>
              <w:top w:val="single" w:sz="4" w:space="0" w:color="auto"/>
              <w:left w:val="single" w:sz="4" w:space="0" w:color="auto"/>
              <w:bottom w:val="single" w:sz="4" w:space="0" w:color="auto"/>
              <w:right w:val="single" w:sz="4" w:space="0" w:color="auto"/>
            </w:tcBorders>
            <w:hideMark/>
          </w:tcPr>
          <w:p w14:paraId="3AF1FE76" w14:textId="77777777" w:rsidR="004D7962" w:rsidRDefault="004D7962" w:rsidP="008536F0">
            <w:pPr>
              <w:pStyle w:val="a9"/>
              <w:rPr>
                <w:rFonts w:ascii="Times New Roman" w:eastAsiaTheme="minorHAnsi" w:hAnsi="Times New Roman"/>
                <w:sz w:val="20"/>
                <w:szCs w:val="20"/>
              </w:rPr>
            </w:pPr>
            <w:r>
              <w:rPr>
                <w:rFonts w:ascii="Times New Roman" w:eastAsiaTheme="minorHAnsi" w:hAnsi="Times New Roman"/>
                <w:sz w:val="20"/>
                <w:szCs w:val="20"/>
              </w:rPr>
              <w:lastRenderedPageBreak/>
              <w:t>Выполняет правила по охране труда и пожарной безопасности.</w:t>
            </w:r>
          </w:p>
        </w:tc>
        <w:tc>
          <w:tcPr>
            <w:tcW w:w="2308" w:type="dxa"/>
            <w:tcBorders>
              <w:top w:val="single" w:sz="4" w:space="0" w:color="auto"/>
              <w:left w:val="single" w:sz="4" w:space="0" w:color="auto"/>
              <w:bottom w:val="single" w:sz="4" w:space="0" w:color="auto"/>
              <w:right w:val="single" w:sz="4" w:space="0" w:color="auto"/>
            </w:tcBorders>
          </w:tcPr>
          <w:p w14:paraId="70BBD7B2" w14:textId="77777777" w:rsidR="004D7962" w:rsidRDefault="004D7962" w:rsidP="008536F0">
            <w:pPr>
              <w:spacing w:after="0"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lang w:eastAsia="en-US"/>
              </w:rPr>
              <w:t xml:space="preserve">1. Соблюдение требований СанПиН, принципов здоровьесбережения, </w:t>
            </w:r>
            <w:r>
              <w:rPr>
                <w:rFonts w:ascii="Times New Roman" w:eastAsiaTheme="minorHAnsi" w:hAnsi="Times New Roman"/>
                <w:sz w:val="20"/>
                <w:szCs w:val="20"/>
                <w:lang w:eastAsia="en-US"/>
              </w:rPr>
              <w:t>правил по охране труда и пожарной безопасности</w:t>
            </w:r>
            <w:r>
              <w:rPr>
                <w:rFonts w:ascii="Times New Roman" w:eastAsia="Times New Roman" w:hAnsi="Times New Roman" w:cs="Times New Roman"/>
                <w:color w:val="000000" w:themeColor="text1"/>
                <w:sz w:val="20"/>
                <w:szCs w:val="20"/>
                <w:lang w:eastAsia="en-US"/>
              </w:rPr>
              <w:t xml:space="preserve"> при проведении уроков, занятий внеурочной деятельности.</w:t>
            </w:r>
          </w:p>
        </w:tc>
        <w:tc>
          <w:tcPr>
            <w:tcW w:w="2309" w:type="dxa"/>
            <w:tcBorders>
              <w:top w:val="single" w:sz="4" w:space="0" w:color="auto"/>
              <w:left w:val="single" w:sz="4" w:space="0" w:color="auto"/>
              <w:bottom w:val="single" w:sz="4" w:space="0" w:color="auto"/>
              <w:right w:val="single" w:sz="4" w:space="0" w:color="auto"/>
            </w:tcBorders>
            <w:hideMark/>
          </w:tcPr>
          <w:p w14:paraId="714EB7E7"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Соблюдение требований СанПиН, принципов здоровьесбережения, </w:t>
            </w:r>
            <w:r>
              <w:rPr>
                <w:rFonts w:ascii="Times New Roman" w:eastAsiaTheme="minorHAnsi" w:hAnsi="Times New Roman"/>
                <w:sz w:val="20"/>
                <w:szCs w:val="20"/>
                <w:lang w:eastAsia="en-US"/>
              </w:rPr>
              <w:t>правил по охране труда и пожарной безопасности</w:t>
            </w:r>
            <w:r>
              <w:rPr>
                <w:rFonts w:ascii="Times New Roman" w:eastAsia="Times New Roman" w:hAnsi="Times New Roman" w:cs="Times New Roman"/>
                <w:color w:val="000000" w:themeColor="text1"/>
                <w:sz w:val="20"/>
                <w:szCs w:val="20"/>
                <w:lang w:eastAsia="en-US"/>
              </w:rPr>
              <w:t xml:space="preserve"> при проведении уроков, занятий внеурочной деятельности.</w:t>
            </w:r>
          </w:p>
          <w:p w14:paraId="73F21D04" w14:textId="77777777" w:rsidR="004D7962"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 xml:space="preserve">2. Обеспечение </w:t>
            </w:r>
            <w:r>
              <w:rPr>
                <w:rFonts w:ascii="Times New Roman" w:eastAsiaTheme="minorHAnsi" w:hAnsi="Times New Roman"/>
                <w:sz w:val="20"/>
                <w:szCs w:val="20"/>
              </w:rPr>
              <w:t xml:space="preserve">соблюдения обучающимися правил безопасности на </w:t>
            </w:r>
            <w:r>
              <w:rPr>
                <w:rFonts w:ascii="Times New Roman" w:eastAsia="Times New Roman" w:hAnsi="Times New Roman"/>
                <w:color w:val="000000" w:themeColor="text1"/>
                <w:sz w:val="20"/>
                <w:szCs w:val="20"/>
              </w:rPr>
              <w:t>уроках / занятиях внеурочной деятельности.</w:t>
            </w:r>
          </w:p>
        </w:tc>
        <w:tc>
          <w:tcPr>
            <w:tcW w:w="2309" w:type="dxa"/>
            <w:tcBorders>
              <w:top w:val="single" w:sz="4" w:space="0" w:color="auto"/>
              <w:left w:val="single" w:sz="4" w:space="0" w:color="auto"/>
              <w:bottom w:val="single" w:sz="4" w:space="0" w:color="auto"/>
              <w:right w:val="single" w:sz="4" w:space="0" w:color="auto"/>
            </w:tcBorders>
          </w:tcPr>
          <w:p w14:paraId="2A50054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Отсутствие фактов нарушения требований СанПиН, </w:t>
            </w:r>
            <w:r>
              <w:rPr>
                <w:rFonts w:ascii="Times New Roman" w:eastAsiaTheme="minorHAnsi" w:hAnsi="Times New Roman"/>
                <w:sz w:val="20"/>
                <w:szCs w:val="20"/>
                <w:lang w:eastAsia="en-US"/>
              </w:rPr>
              <w:t>правил по охране труда и пожарной безопасности.</w:t>
            </w:r>
          </w:p>
          <w:p w14:paraId="5AE78B79" w14:textId="77777777" w:rsidR="004D7962" w:rsidRDefault="004D7962" w:rsidP="008536F0">
            <w:pPr>
              <w:spacing w:after="0" w:line="240" w:lineRule="auto"/>
              <w:rPr>
                <w:rFonts w:ascii="Times New Roman" w:eastAsia="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 2. Отрицательная динамика травм обучающихся на уроках, занятиях внеурочной деятельности по причине нарушения правил безопасности.</w:t>
            </w:r>
          </w:p>
        </w:tc>
        <w:tc>
          <w:tcPr>
            <w:tcW w:w="2309" w:type="dxa"/>
            <w:tcBorders>
              <w:top w:val="single" w:sz="4" w:space="0" w:color="auto"/>
              <w:left w:val="single" w:sz="4" w:space="0" w:color="auto"/>
              <w:bottom w:val="single" w:sz="4" w:space="0" w:color="auto"/>
              <w:right w:val="single" w:sz="4" w:space="0" w:color="auto"/>
            </w:tcBorders>
            <w:hideMark/>
          </w:tcPr>
          <w:p w14:paraId="7FDE8582"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Отсутствие фактов нарушения требований СанПиН, </w:t>
            </w:r>
            <w:r>
              <w:rPr>
                <w:rFonts w:ascii="Times New Roman" w:eastAsiaTheme="minorHAnsi" w:hAnsi="Times New Roman"/>
                <w:sz w:val="20"/>
                <w:szCs w:val="20"/>
                <w:lang w:eastAsia="en-US"/>
              </w:rPr>
              <w:t>правил по охране труда и пожарной безопасности.</w:t>
            </w:r>
          </w:p>
          <w:p w14:paraId="16B4C34A"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t>2. Наличие благоприятной психологической обстановки, о</w:t>
            </w:r>
            <w:r>
              <w:rPr>
                <w:rFonts w:ascii="Times New Roman" w:eastAsia="Times New Roman" w:hAnsi="Times New Roman" w:cs="Times New Roman"/>
                <w:color w:val="000000" w:themeColor="text1"/>
                <w:sz w:val="20"/>
                <w:szCs w:val="20"/>
                <w:lang w:eastAsia="en-US"/>
              </w:rPr>
              <w:t>тсутствие конфликтных ситуаций на уроках, занятиях внеурочной деятельности.</w:t>
            </w:r>
          </w:p>
          <w:p w14:paraId="2FB4B97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Отсутствие травм обучающихся на уроках, занятиях внеурочной деятельности по причине нарушения правил безопасности.</w:t>
            </w:r>
          </w:p>
        </w:tc>
        <w:tc>
          <w:tcPr>
            <w:tcW w:w="1342" w:type="dxa"/>
            <w:tcBorders>
              <w:top w:val="single" w:sz="4" w:space="0" w:color="auto"/>
              <w:left w:val="single" w:sz="4" w:space="0" w:color="auto"/>
              <w:bottom w:val="single" w:sz="4" w:space="0" w:color="auto"/>
              <w:right w:val="single" w:sz="4" w:space="0" w:color="auto"/>
            </w:tcBorders>
          </w:tcPr>
          <w:p w14:paraId="433CAE73" w14:textId="77777777" w:rsidR="004D7962" w:rsidRDefault="004D7962" w:rsidP="008536F0">
            <w:pPr>
              <w:spacing w:after="0" w:line="240" w:lineRule="auto"/>
              <w:rPr>
                <w:rFonts w:ascii="Times New Roman" w:eastAsia="Times New Roman" w:hAnsi="Times New Roman" w:cs="Times New Roman"/>
                <w:sz w:val="20"/>
                <w:szCs w:val="20"/>
                <w:highlight w:val="yellow"/>
                <w:lang w:eastAsia="en-US"/>
              </w:rPr>
            </w:pPr>
          </w:p>
        </w:tc>
      </w:tr>
    </w:tbl>
    <w:p w14:paraId="6BCE2A3B"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21926E04"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5F37034E"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C86BA80"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37ADA14F"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1B122141"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3DA8F193"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09935A29"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74F68E0A"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31B409D9"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62EA992E"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D036143"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65B7223A"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0336AC87"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15485A77"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13C3345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2BBAE6B"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51F1D48"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w:t>
            </w:r>
            <w:r w:rsidRPr="00E61E7F">
              <w:rPr>
                <w:rFonts w:ascii="Times New Roman" w:hAnsi="Times New Roman" w:cs="Times New Roman"/>
                <w:color w:val="000000" w:themeColor="text1"/>
                <w:sz w:val="20"/>
                <w:szCs w:val="20"/>
              </w:rPr>
              <w:lastRenderedPageBreak/>
              <w:t>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05B327E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450E8D1A"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A48038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w:t>
            </w:r>
            <w:r w:rsidRPr="00E61E7F">
              <w:rPr>
                <w:rFonts w:ascii="Times New Roman" w:hAnsi="Times New Roman" w:cs="Times New Roman"/>
                <w:color w:val="000000" w:themeColor="text1"/>
                <w:sz w:val="20"/>
                <w:szCs w:val="20"/>
              </w:rPr>
              <w:lastRenderedPageBreak/>
              <w:t>практических результатов своей профессиональной деятельности, в том числе экспериментальной и инновационной.</w:t>
            </w:r>
          </w:p>
          <w:p w14:paraId="17BC06CC"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35D6ECB"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52701B7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1D992A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02DBA08F"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EAB2E8B"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482564DD"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5D9B3F03"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27CD2FEE"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05B48F23"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w:t>
            </w:r>
            <w:r w:rsidRPr="00E61E7F">
              <w:rPr>
                <w:rFonts w:ascii="Times New Roman" w:eastAsia="Times New Roman" w:hAnsi="Times New Roman" w:cs="Times New Roman"/>
                <w:color w:val="000000" w:themeColor="text1"/>
                <w:sz w:val="20"/>
                <w:szCs w:val="20"/>
              </w:rPr>
              <w:lastRenderedPageBreak/>
              <w:t>новых способах образования, проведен отчет на МО.</w:t>
            </w:r>
          </w:p>
          <w:p w14:paraId="7AE3E4BD"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13CB1B40"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71E13200"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7481C57"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547416A3"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04954DAD"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6ED18CE2"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7816AC4A"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18DC8C32"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5FFB10A3"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3DBA191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760E245"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AD527EA"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6E691459"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503E7A17"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07DEA398"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3AD26ADB"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63857442"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11C9F12E"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0B363D18"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331F1B35"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355A22AF"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5DF16638"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0EB5999"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FD90199"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7435D77E"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4B6384D0"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3EB011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996C8C5"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18A1047C"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69089BC8"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509903CB"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93368E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44B22F4"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3188D2B8"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131FC59B"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0A4D37AD"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4F5DB087"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84A0C39"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BC3D71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E848469"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44EC97E3"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38BAB5E"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03A0F1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E60B17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7E32814"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4CD87EBE"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8832D9F"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B79E422"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1E31CF1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9D74527"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60858F55"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7ED8AAAF"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5918F09C"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CD38663"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739187F"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284C40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A623397"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461EDEA"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7BF0FD7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DF6C2A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46D9EA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C6B1579"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4323A962"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4A25FA0E"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1BCEE31D"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E974DA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D8ABB3D"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E3DD639"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755011F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52DFD07"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AEB9F08"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C40EB6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1935457"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5C174E91"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5798F40"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0509BA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F714D82"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78B75242"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2BDBAC9B"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FCB2D63"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4379550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0BFD20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9E8F9E8"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79C82F4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A3B8FC5"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098DA0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2F1E93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58C70D9"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47D1E499"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3EA8185A"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A0753FB"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62D8EBD"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5CC9B83C"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41ADABE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E1F1771"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1BB1C5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23A57A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3413752"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57F4319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4B3BD1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9D31CA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2FDE00B"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7088EF7E"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5058AB62"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2CDAD244"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2E6B2508"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5F786491"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28B70584"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105B4F94"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1A08A434"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589024A6"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3BBB8E3C"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1C14C0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F8D78E9"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0164657B"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0395C334"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236E591E"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5B5D8DD9"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2F17B65B"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48DCFD8A"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54C711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09B11F1"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580BFFD3"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5F62211C"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529D2436"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7182FAD0"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579523B0" w14:textId="77777777" w:rsidR="004D7962" w:rsidRDefault="004D7962" w:rsidP="008536F0">
      <w:pPr>
        <w:spacing w:after="0" w:line="240" w:lineRule="auto"/>
        <w:jc w:val="both"/>
        <w:rPr>
          <w:rFonts w:ascii="Times New Roman" w:hAnsi="Times New Roman" w:cs="Times New Roman"/>
          <w:sz w:val="24"/>
          <w:szCs w:val="24"/>
        </w:rPr>
      </w:pPr>
    </w:p>
    <w:p w14:paraId="0C773BF8" w14:textId="77777777" w:rsidR="004D7962" w:rsidRDefault="004D7962" w:rsidP="008536F0">
      <w:pPr>
        <w:spacing w:after="0" w:line="240" w:lineRule="auto"/>
        <w:jc w:val="both"/>
        <w:rPr>
          <w:rFonts w:ascii="Times New Roman" w:hAnsi="Times New Roman" w:cs="Times New Roman"/>
          <w:sz w:val="24"/>
          <w:szCs w:val="24"/>
        </w:rPr>
        <w:sectPr w:rsidR="004D7962" w:rsidSect="00CE0BB0">
          <w:pgSz w:w="16838" w:h="11906" w:orient="landscape"/>
          <w:pgMar w:top="720" w:right="720" w:bottom="720" w:left="720" w:header="708" w:footer="708" w:gutter="0"/>
          <w:cols w:space="708"/>
          <w:docGrid w:linePitch="360"/>
        </w:sectPr>
      </w:pPr>
    </w:p>
    <w:p w14:paraId="55444F31" w14:textId="77777777" w:rsidR="004D7962" w:rsidRPr="00A9590A" w:rsidRDefault="004D7962" w:rsidP="008536F0">
      <w:pPr>
        <w:pStyle w:val="1"/>
        <w:spacing w:before="0" w:line="240" w:lineRule="auto"/>
        <w:rPr>
          <w:rFonts w:ascii="Times New Roman" w:hAnsi="Times New Roman" w:cs="Times New Roman"/>
          <w:b/>
          <w:color w:val="000000" w:themeColor="text1"/>
          <w:sz w:val="24"/>
          <w:szCs w:val="24"/>
        </w:rPr>
      </w:pPr>
      <w:bookmarkStart w:id="162" w:name="_Toc176199922"/>
      <w:bookmarkStart w:id="163" w:name="_Toc176500820"/>
      <w:r w:rsidRPr="00A9590A">
        <w:rPr>
          <w:rFonts w:ascii="Times New Roman" w:hAnsi="Times New Roman" w:cs="Times New Roman"/>
          <w:b/>
          <w:color w:val="000000" w:themeColor="text1"/>
          <w:sz w:val="24"/>
          <w:szCs w:val="24"/>
        </w:rPr>
        <w:lastRenderedPageBreak/>
        <w:t>Должность: Руководитель физического воспитания</w:t>
      </w:r>
      <w:bookmarkEnd w:id="162"/>
      <w:bookmarkEnd w:id="163"/>
    </w:p>
    <w:p w14:paraId="389EEA2F" w14:textId="77777777" w:rsidR="004D7962" w:rsidRPr="007E693F" w:rsidRDefault="004D7962" w:rsidP="008536F0">
      <w:pPr>
        <w:spacing w:after="0" w:line="240" w:lineRule="auto"/>
        <w:jc w:val="both"/>
        <w:rPr>
          <w:rFonts w:ascii="Times New Roman" w:eastAsia="Times New Roman" w:hAnsi="Times New Roman" w:cs="Times New Roman"/>
          <w:sz w:val="24"/>
          <w:szCs w:val="24"/>
        </w:rPr>
      </w:pPr>
      <w:r w:rsidRPr="007E693F">
        <w:rPr>
          <w:rFonts w:ascii="Times New Roman" w:eastAsia="Times New Roman" w:hAnsi="Times New Roman" w:cs="Times New Roman"/>
          <w:sz w:val="24"/>
          <w:szCs w:val="24"/>
        </w:rPr>
        <w:t xml:space="preserve">Наименование ЕКС: </w:t>
      </w:r>
      <w:r w:rsidRPr="007E693F">
        <w:rPr>
          <w:rFonts w:ascii="Times New Roman" w:eastAsia="Times New Roman" w:hAnsi="Times New Roman" w:cs="Times New Roman"/>
          <w:bCs/>
          <w:sz w:val="24"/>
          <w:szCs w:val="24"/>
        </w:rPr>
        <w:t>Единый квалификационный справочник должностей руководителей, специалистов и служащих Приказ Минздравсоцразвития РФ от 26.08.2010 N 761н (ред. от 31.05.2011)</w:t>
      </w:r>
    </w:p>
    <w:p w14:paraId="438AEFAE" w14:textId="77777777" w:rsidR="004D7962" w:rsidRPr="007E693F" w:rsidRDefault="004D7962" w:rsidP="008536F0">
      <w:pPr>
        <w:spacing w:after="0" w:line="240" w:lineRule="auto"/>
        <w:jc w:val="both"/>
        <w:rPr>
          <w:rFonts w:ascii="Times New Roman" w:eastAsia="Times New Roman" w:hAnsi="Times New Roman" w:cs="Times New Roman"/>
          <w:b/>
          <w:color w:val="000000"/>
          <w:sz w:val="24"/>
          <w:szCs w:val="24"/>
        </w:rPr>
      </w:pPr>
    </w:p>
    <w:p w14:paraId="4419C18C"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tbl>
      <w:tblPr>
        <w:tblW w:w="15446" w:type="dxa"/>
        <w:tblLook w:val="04A0" w:firstRow="1" w:lastRow="0" w:firstColumn="1" w:lastColumn="0" w:noHBand="0" w:noVBand="1"/>
      </w:tblPr>
      <w:tblGrid>
        <w:gridCol w:w="3397"/>
        <w:gridCol w:w="2694"/>
        <w:gridCol w:w="2693"/>
        <w:gridCol w:w="2551"/>
        <w:gridCol w:w="2694"/>
        <w:gridCol w:w="1417"/>
      </w:tblGrid>
      <w:tr w:rsidR="004D7962" w14:paraId="500F873E" w14:textId="77777777" w:rsidTr="00522B29">
        <w:tc>
          <w:tcPr>
            <w:tcW w:w="3397" w:type="dxa"/>
            <w:vMerge w:val="restart"/>
            <w:tcBorders>
              <w:top w:val="single" w:sz="4" w:space="0" w:color="auto"/>
              <w:left w:val="single" w:sz="4" w:space="0" w:color="auto"/>
              <w:bottom w:val="single" w:sz="4" w:space="0" w:color="auto"/>
              <w:right w:val="single" w:sz="4" w:space="0" w:color="auto"/>
            </w:tcBorders>
            <w:vAlign w:val="center"/>
            <w:hideMark/>
          </w:tcPr>
          <w:p w14:paraId="2B2301CF" w14:textId="77777777" w:rsidR="004D7962" w:rsidRPr="00E62A11" w:rsidRDefault="004D7962" w:rsidP="008536F0">
            <w:pPr>
              <w:pStyle w:val="a9"/>
              <w:jc w:val="center"/>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Должностные обязанности</w:t>
            </w:r>
          </w:p>
        </w:tc>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790935E4" w14:textId="77777777" w:rsidR="004D7962" w:rsidRPr="00E62A11" w:rsidRDefault="004D7962" w:rsidP="008536F0">
            <w:pPr>
              <w:spacing w:after="0" w:line="240" w:lineRule="auto"/>
              <w:jc w:val="center"/>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716567E8" w14:textId="77777777" w:rsidR="004D7962" w:rsidRPr="00E62A11" w:rsidRDefault="004D7962" w:rsidP="008536F0">
            <w:pPr>
              <w:spacing w:after="0" w:line="240" w:lineRule="auto"/>
              <w:jc w:val="center"/>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5027B1"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t>Самооценка (сумма баллов)</w:t>
            </w:r>
          </w:p>
        </w:tc>
      </w:tr>
      <w:tr w:rsidR="004D7962" w14:paraId="54986ABA" w14:textId="77777777" w:rsidTr="00522B29">
        <w:tc>
          <w:tcPr>
            <w:tcW w:w="3397" w:type="dxa"/>
            <w:vMerge/>
            <w:tcBorders>
              <w:top w:val="single" w:sz="4" w:space="0" w:color="auto"/>
              <w:left w:val="single" w:sz="4" w:space="0" w:color="auto"/>
              <w:bottom w:val="single" w:sz="4" w:space="0" w:color="auto"/>
              <w:right w:val="single" w:sz="4" w:space="0" w:color="auto"/>
            </w:tcBorders>
            <w:vAlign w:val="center"/>
            <w:hideMark/>
          </w:tcPr>
          <w:p w14:paraId="7EC43C79" w14:textId="77777777" w:rsidR="004D7962" w:rsidRPr="00E62A11" w:rsidRDefault="004D7962" w:rsidP="008536F0">
            <w:pPr>
              <w:spacing w:after="0" w:line="240" w:lineRule="auto"/>
              <w:rPr>
                <w:rFonts w:ascii="Times New Roman" w:eastAsia="Times New Roman" w:hAnsi="Times New Roman" w:cs="Times New Roman"/>
                <w:b/>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hideMark/>
          </w:tcPr>
          <w:p w14:paraId="4950DDD3"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 (1 балл)</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E5AC8D6"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r w:rsidRPr="00E62A11">
              <w:rPr>
                <w:rFonts w:ascii="Times New Roman" w:eastAsia="Times New Roman" w:hAnsi="Times New Roman"/>
                <w:b/>
                <w:sz w:val="20"/>
                <w:szCs w:val="20"/>
              </w:rPr>
              <w:t xml:space="preserve"> (</w:t>
            </w:r>
            <w:r w:rsidRPr="00E62A11">
              <w:rPr>
                <w:rFonts w:ascii="Times New Roman" w:eastAsia="Times New Roman" w:hAnsi="Times New Roman"/>
                <w:b/>
                <w:sz w:val="20"/>
                <w:szCs w:val="20"/>
                <w:lang w:eastAsia="ru-RU"/>
              </w:rPr>
              <w:t>2 балла</w:t>
            </w:r>
            <w:r w:rsidRPr="00E62A11">
              <w:rPr>
                <w:rFonts w:ascii="Times New Roman" w:eastAsia="Times New Roman" w:hAnsi="Times New Roman"/>
                <w:b/>
                <w:sz w:val="20"/>
                <w:szCs w:val="2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BD783C6"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 (1 балл)</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5E70816"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t>Высшая КК (2 балла)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2E26EF"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p>
        </w:tc>
      </w:tr>
      <w:tr w:rsidR="004D7962" w14:paraId="143C8982" w14:textId="77777777" w:rsidTr="00522B29">
        <w:tc>
          <w:tcPr>
            <w:tcW w:w="3397" w:type="dxa"/>
            <w:tcBorders>
              <w:top w:val="single" w:sz="4" w:space="0" w:color="auto"/>
              <w:left w:val="single" w:sz="4" w:space="0" w:color="auto"/>
              <w:bottom w:val="single" w:sz="4" w:space="0" w:color="auto"/>
              <w:right w:val="single" w:sz="4" w:space="0" w:color="auto"/>
            </w:tcBorders>
            <w:hideMark/>
          </w:tcPr>
          <w:p w14:paraId="76433B7B" w14:textId="1F9E7DDF"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hAnsi="Times New Roman"/>
                <w:sz w:val="20"/>
                <w:szCs w:val="20"/>
                <w:lang w:eastAsia="ru-RU"/>
              </w:rPr>
              <w:t>Организация проведения занятий по учебной дисциплине «физическая культура» с учетом специальностей профессионального образования</w:t>
            </w:r>
            <w:r w:rsidR="00A9590A">
              <w:rPr>
                <w:rFonts w:ascii="Times New Roman" w:hAnsi="Times New Roman"/>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tcPr>
          <w:p w14:paraId="0C4DDCB1"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 xml:space="preserve">Первая КК: </w:t>
            </w:r>
          </w:p>
          <w:p w14:paraId="22182148"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Организация и проведение учебных занятий в рамках утвержденных программ, составление расписания.</w:t>
            </w:r>
          </w:p>
          <w:p w14:paraId="12C19CBA"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содержания организационно-методического сопровождения деятельности по реализации содержания учебной дисциплины «Физическая культура».</w:t>
            </w:r>
          </w:p>
        </w:tc>
        <w:tc>
          <w:tcPr>
            <w:tcW w:w="2693" w:type="dxa"/>
            <w:tcBorders>
              <w:top w:val="single" w:sz="4" w:space="0" w:color="auto"/>
              <w:left w:val="single" w:sz="4" w:space="0" w:color="auto"/>
              <w:bottom w:val="single" w:sz="4" w:space="0" w:color="auto"/>
              <w:right w:val="single" w:sz="4" w:space="0" w:color="auto"/>
            </w:tcBorders>
          </w:tcPr>
          <w:p w14:paraId="28A64FAF"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t>Высшая КК</w:t>
            </w:r>
          </w:p>
          <w:p w14:paraId="0F4BA453"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1.</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Организация и проведение учебных занятий в рамках утвержденных программ, составление расписания.</w:t>
            </w:r>
          </w:p>
          <w:p w14:paraId="63EBBD05"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2.</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Определение содержания организационно-методического сопровождения деятельности по реализации содержания учебной дисциплины «Физическая культура».</w:t>
            </w:r>
          </w:p>
          <w:p w14:paraId="65BF63D9"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3.</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Организация образовательной деятельности обучающихся с учетом специальностей профессионального образования с включением содержания профессионально-прикладной физической культуры.</w:t>
            </w:r>
          </w:p>
        </w:tc>
        <w:tc>
          <w:tcPr>
            <w:tcW w:w="2551" w:type="dxa"/>
            <w:tcBorders>
              <w:top w:val="single" w:sz="4" w:space="0" w:color="auto"/>
              <w:left w:val="single" w:sz="4" w:space="0" w:color="auto"/>
              <w:bottom w:val="single" w:sz="4" w:space="0" w:color="auto"/>
              <w:right w:val="single" w:sz="4" w:space="0" w:color="auto"/>
            </w:tcBorders>
          </w:tcPr>
          <w:p w14:paraId="7A665F69"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t xml:space="preserve">Первая КК: </w:t>
            </w:r>
          </w:p>
          <w:p w14:paraId="44672858"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1.</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Проводятся учебные занятия на основе содержания составленных рабочих программ по учебной дисциплине «физическая культура», которые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с учетом специальностей профессионального образования.</w:t>
            </w:r>
          </w:p>
          <w:p w14:paraId="448392B5"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2.</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 xml:space="preserve">Организационно-методическое сопровождение деятельности обучающихся способствует организации занятий на основе системно-деятельностного подхода, обеспечивающего учет индивидуальных, возрастных, психологических, </w:t>
            </w:r>
            <w:r w:rsidRPr="00E62A11">
              <w:rPr>
                <w:rFonts w:ascii="Times New Roman" w:eastAsia="Times New Roman" w:hAnsi="Times New Roman" w:cs="Times New Roman"/>
                <w:sz w:val="20"/>
                <w:szCs w:val="20"/>
                <w:lang w:eastAsia="en-US"/>
              </w:rPr>
              <w:lastRenderedPageBreak/>
              <w:t>физиологических особенностей и качества здоровья обучающихся.</w:t>
            </w:r>
          </w:p>
        </w:tc>
        <w:tc>
          <w:tcPr>
            <w:tcW w:w="2694" w:type="dxa"/>
            <w:tcBorders>
              <w:top w:val="single" w:sz="4" w:space="0" w:color="auto"/>
              <w:left w:val="single" w:sz="4" w:space="0" w:color="auto"/>
              <w:bottom w:val="single" w:sz="4" w:space="0" w:color="auto"/>
              <w:right w:val="single" w:sz="4" w:space="0" w:color="auto"/>
            </w:tcBorders>
            <w:hideMark/>
          </w:tcPr>
          <w:p w14:paraId="06A00253"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lastRenderedPageBreak/>
              <w:t>Высшая КК</w:t>
            </w:r>
          </w:p>
          <w:p w14:paraId="4385D217"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1.</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Проводятся учебные занятия на основе содержания составленных рабочих программ по учебной дисциплине «физическая культура», которые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с учетом специальностей профессионального образования.</w:t>
            </w:r>
          </w:p>
          <w:p w14:paraId="7FD98F13"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2.</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 xml:space="preserve">Организационно-методическое сопровождение деятельности обучающихся способствует организации занятий на основе системно-деятельностного подхода, обеспечивающего учет индивидуальных, возрастных, психологических, физиологических </w:t>
            </w:r>
            <w:r w:rsidRPr="00E62A11">
              <w:rPr>
                <w:rFonts w:ascii="Times New Roman" w:eastAsia="Times New Roman" w:hAnsi="Times New Roman" w:cs="Times New Roman"/>
                <w:sz w:val="20"/>
                <w:szCs w:val="20"/>
                <w:lang w:eastAsia="en-US"/>
              </w:rPr>
              <w:lastRenderedPageBreak/>
              <w:t>особенностей и качества здоровья обучающихся</w:t>
            </w:r>
            <w:r>
              <w:rPr>
                <w:rFonts w:ascii="Times New Roman" w:eastAsia="Times New Roman" w:hAnsi="Times New Roman" w:cs="Times New Roman"/>
                <w:sz w:val="20"/>
                <w:szCs w:val="20"/>
                <w:lang w:eastAsia="en-US"/>
              </w:rPr>
              <w:t>.</w:t>
            </w:r>
          </w:p>
          <w:p w14:paraId="5852BA1F"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3.</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Организационно-методическое сопровождение на основе внедрения образовательных технологий и специальных методик обучения направляет образовательный процесс на развитие мотивации студентов к освоению будущей профессиональной деятельности, показывает значение физической культуры для роста их профессионализма.</w:t>
            </w:r>
          </w:p>
        </w:tc>
        <w:tc>
          <w:tcPr>
            <w:tcW w:w="1417" w:type="dxa"/>
            <w:tcBorders>
              <w:top w:val="single" w:sz="4" w:space="0" w:color="auto"/>
              <w:left w:val="single" w:sz="4" w:space="0" w:color="auto"/>
              <w:bottom w:val="single" w:sz="4" w:space="0" w:color="auto"/>
              <w:right w:val="single" w:sz="4" w:space="0" w:color="auto"/>
            </w:tcBorders>
          </w:tcPr>
          <w:p w14:paraId="3CAB572F" w14:textId="3BD9A7D9"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3DECBF42" w14:textId="77777777" w:rsidTr="00522B29">
        <w:tc>
          <w:tcPr>
            <w:tcW w:w="3397" w:type="dxa"/>
            <w:tcBorders>
              <w:top w:val="single" w:sz="4" w:space="0" w:color="auto"/>
              <w:left w:val="single" w:sz="4" w:space="0" w:color="auto"/>
              <w:bottom w:val="single" w:sz="4" w:space="0" w:color="auto"/>
              <w:right w:val="single" w:sz="4" w:space="0" w:color="auto"/>
            </w:tcBorders>
          </w:tcPr>
          <w:p w14:paraId="7173F520"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Руководство работой преподавателей. учебной дисциплины «физическая культура».</w:t>
            </w:r>
          </w:p>
        </w:tc>
        <w:tc>
          <w:tcPr>
            <w:tcW w:w="2694" w:type="dxa"/>
            <w:tcBorders>
              <w:top w:val="single" w:sz="4" w:space="0" w:color="auto"/>
              <w:left w:val="single" w:sz="4" w:space="0" w:color="auto"/>
              <w:bottom w:val="single" w:sz="4" w:space="0" w:color="auto"/>
              <w:right w:val="single" w:sz="4" w:space="0" w:color="auto"/>
            </w:tcBorders>
          </w:tcPr>
          <w:p w14:paraId="088FAF9C"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t>Первая КК</w:t>
            </w:r>
          </w:p>
          <w:p w14:paraId="0B50A534"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1.</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w:t>
            </w:r>
          </w:p>
          <w:p w14:paraId="2FDE71D7"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2.</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Организация контроля учета успеваемости и посещаемости учебных занятий; контроля условий безопасности образовательной деятельности обучающихся.</w:t>
            </w:r>
          </w:p>
          <w:p w14:paraId="03C2168E"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3.</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Контроль включения в образовательный процесс обучающихся с ОВЗ.</w:t>
            </w:r>
          </w:p>
          <w:p w14:paraId="47E80A12"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4.</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Планирование контроля методического обеспечения образовательного процесса обучающихся.</w:t>
            </w:r>
          </w:p>
          <w:p w14:paraId="2BD72F21"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5.</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 xml:space="preserve">Проведение мониторинга физического развития </w:t>
            </w:r>
            <w:r w:rsidRPr="00E62A11">
              <w:rPr>
                <w:rFonts w:ascii="Times New Roman" w:eastAsia="Times New Roman" w:hAnsi="Times New Roman" w:cs="Times New Roman"/>
                <w:sz w:val="20"/>
                <w:szCs w:val="20"/>
                <w:lang w:eastAsia="en-US"/>
              </w:rPr>
              <w:lastRenderedPageBreak/>
              <w:t>обучающихся во всех периодах обучения.</w:t>
            </w:r>
          </w:p>
        </w:tc>
        <w:tc>
          <w:tcPr>
            <w:tcW w:w="2693" w:type="dxa"/>
            <w:tcBorders>
              <w:top w:val="single" w:sz="4" w:space="0" w:color="auto"/>
              <w:left w:val="single" w:sz="4" w:space="0" w:color="auto"/>
              <w:bottom w:val="single" w:sz="4" w:space="0" w:color="auto"/>
              <w:right w:val="single" w:sz="4" w:space="0" w:color="auto"/>
            </w:tcBorders>
          </w:tcPr>
          <w:p w14:paraId="7937CF9D"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Высшая КК</w:t>
            </w:r>
          </w:p>
          <w:p w14:paraId="6D24B6F0"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w:t>
            </w:r>
          </w:p>
          <w:p w14:paraId="348B0D99"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Организация контроля учета успеваемости и посещаемости учебных занятий; контроля условий безопасности образовательной деятельности обучающихся.</w:t>
            </w:r>
          </w:p>
          <w:p w14:paraId="55957C86"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Контроль включения в образовательный процесс обучающихся с ОВЗ.</w:t>
            </w:r>
          </w:p>
          <w:p w14:paraId="62D707A1"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Планирование контроля методического обеспечения образовательного процесса обучающихся.</w:t>
            </w:r>
          </w:p>
          <w:p w14:paraId="6E4C9B5B"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5.</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 xml:space="preserve">Проведение мониторинга физического развития </w:t>
            </w:r>
            <w:r w:rsidRPr="00E62A11">
              <w:rPr>
                <w:rFonts w:ascii="Times New Roman" w:eastAsia="Times New Roman" w:hAnsi="Times New Roman"/>
                <w:sz w:val="20"/>
                <w:szCs w:val="20"/>
                <w:lang w:eastAsia="ru-RU"/>
              </w:rPr>
              <w:lastRenderedPageBreak/>
              <w:t>обучающихся во всех периодах обучения.</w:t>
            </w:r>
          </w:p>
          <w:p w14:paraId="0BF0D32B"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6.</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Организация контроля учета успеваемости и посещаемости учебных занятий с последующим анализом контроля условий безопасности образовательной деятельности обучающихся.</w:t>
            </w:r>
          </w:p>
          <w:p w14:paraId="30E1DBAF"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7. Контроль включения в образовательный процесс обучающихся с ОВЗ.</w:t>
            </w:r>
          </w:p>
          <w:p w14:paraId="63B591DA"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8.</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Планирование контроля методического обеспечения образовательного процесса обучающихся.</w:t>
            </w:r>
          </w:p>
        </w:tc>
        <w:tc>
          <w:tcPr>
            <w:tcW w:w="2551" w:type="dxa"/>
            <w:tcBorders>
              <w:top w:val="single" w:sz="4" w:space="0" w:color="auto"/>
              <w:left w:val="single" w:sz="4" w:space="0" w:color="auto"/>
              <w:bottom w:val="single" w:sz="4" w:space="0" w:color="auto"/>
              <w:right w:val="single" w:sz="4" w:space="0" w:color="auto"/>
            </w:tcBorders>
          </w:tcPr>
          <w:p w14:paraId="47A94AC3"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lastRenderedPageBreak/>
              <w:t>Первая КК</w:t>
            </w:r>
          </w:p>
          <w:p w14:paraId="44A5EA44"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1.</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 xml:space="preserve">Составленные рабочие программы включают учебный материал профессионального модуля (учет специальностей профессионального образования) в соответствии с нормативными требованиями (локальные нормативные акты). </w:t>
            </w:r>
          </w:p>
          <w:p w14:paraId="2C18FADC"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2.</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Стабильна положительная динамика учебных результатов на всех периодах обучения с учетом специальностей обучающихся; обучающимися освоены и выполняются правила поведения и безопасности на учебных занятиях.</w:t>
            </w:r>
          </w:p>
          <w:p w14:paraId="555CA0B0"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3.</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 xml:space="preserve">Обучающиеся с ОВЗ осваивают содержание учебных занятий с учетом </w:t>
            </w:r>
            <w:r w:rsidRPr="00E62A11">
              <w:rPr>
                <w:rFonts w:ascii="Times New Roman" w:eastAsia="Times New Roman" w:hAnsi="Times New Roman" w:cs="Times New Roman"/>
                <w:sz w:val="20"/>
                <w:szCs w:val="20"/>
                <w:lang w:eastAsia="en-US"/>
              </w:rPr>
              <w:lastRenderedPageBreak/>
              <w:t>специфики состояния здоровья в рамках дифференцированного подхода, обеспечивающего разнообразие содержания, и предоставляет возможность реализовать индивидуальные планы развития.</w:t>
            </w:r>
          </w:p>
          <w:p w14:paraId="5D8D66D0"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4.</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Используются базовые и специальные методики, формы организации деятельности различны, средства обучения вариативны.</w:t>
            </w:r>
          </w:p>
          <w:p w14:paraId="14AE2277"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5.</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Учитывается динамика физического развития: по общим и функциональным показателям.</w:t>
            </w:r>
          </w:p>
        </w:tc>
        <w:tc>
          <w:tcPr>
            <w:tcW w:w="2694" w:type="dxa"/>
            <w:tcBorders>
              <w:top w:val="single" w:sz="4" w:space="0" w:color="auto"/>
              <w:left w:val="single" w:sz="4" w:space="0" w:color="auto"/>
              <w:bottom w:val="single" w:sz="4" w:space="0" w:color="auto"/>
              <w:right w:val="single" w:sz="4" w:space="0" w:color="auto"/>
            </w:tcBorders>
          </w:tcPr>
          <w:p w14:paraId="776CEE18" w14:textId="77777777" w:rsidR="004D7962" w:rsidRPr="00E62A11" w:rsidRDefault="004D7962" w:rsidP="008536F0">
            <w:pPr>
              <w:spacing w:after="0" w:line="240" w:lineRule="auto"/>
              <w:rPr>
                <w:rFonts w:ascii="Times New Roman" w:eastAsia="Times New Roman" w:hAnsi="Times New Roman" w:cs="Times New Roman"/>
                <w:b/>
                <w:sz w:val="20"/>
                <w:szCs w:val="20"/>
                <w:lang w:eastAsia="en-US"/>
              </w:rPr>
            </w:pPr>
            <w:r w:rsidRPr="00E62A11">
              <w:rPr>
                <w:rFonts w:ascii="Times New Roman" w:eastAsia="Times New Roman" w:hAnsi="Times New Roman" w:cs="Times New Roman"/>
                <w:b/>
                <w:sz w:val="20"/>
                <w:szCs w:val="20"/>
                <w:lang w:eastAsia="en-US"/>
              </w:rPr>
              <w:lastRenderedPageBreak/>
              <w:t>Высшая КК</w:t>
            </w:r>
          </w:p>
          <w:p w14:paraId="28F6F7C5"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1.</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 xml:space="preserve">Составленные рабочие программы включают учебный материал профессионального модуля (учет специальностей профессионального образования) в соответствии с нормативными требованиями (локальные нормативные акты). </w:t>
            </w:r>
          </w:p>
          <w:p w14:paraId="258C0D85"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2.</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Стабильна положительная динамика учебных результатов на всех периодах обучения с учетом специальностей обучающихся; обучающимися освоены и выполняются правила поведения и безопасности на учебных занятиях.</w:t>
            </w:r>
          </w:p>
          <w:p w14:paraId="08EF6FB3"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3.</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 xml:space="preserve">Обучающиеся с ОВЗ осваивают содержание учебных занятий с учетом специфики состояния здоровья в рамках </w:t>
            </w:r>
            <w:r w:rsidRPr="00E62A11">
              <w:rPr>
                <w:rFonts w:ascii="Times New Roman" w:eastAsia="Times New Roman" w:hAnsi="Times New Roman" w:cs="Times New Roman"/>
                <w:sz w:val="20"/>
                <w:szCs w:val="20"/>
                <w:lang w:eastAsia="en-US"/>
              </w:rPr>
              <w:lastRenderedPageBreak/>
              <w:t>дифференцированного подхода, обеспечивающего разнообразие содержания, и предоставляет возможность реализовать индивидуальные планы развития.</w:t>
            </w:r>
          </w:p>
          <w:p w14:paraId="649CEB56"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4.</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Используются базовые и специальные методики, формы организации деятельности различны, средства обучения вариативны.</w:t>
            </w:r>
          </w:p>
          <w:p w14:paraId="72FD1CC1"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5.</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Учитывается динамика физического развития: по общим и функциональным показателям.</w:t>
            </w:r>
          </w:p>
          <w:p w14:paraId="73450222"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6.</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Положительна динамика учебных результатов: выше средних краевых показателей по типам учреждений профессионального образования.</w:t>
            </w:r>
          </w:p>
          <w:p w14:paraId="396FD374"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7.</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Разработаны рекомендации корректировки деятельности обучающихся с ОВЗ на занятиях с учетом специальностей профессионального образования.</w:t>
            </w:r>
          </w:p>
          <w:p w14:paraId="120FE1C9"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8.</w:t>
            </w:r>
            <w:r>
              <w:rPr>
                <w:rFonts w:ascii="Times New Roman" w:eastAsia="Times New Roman" w:hAnsi="Times New Roman" w:cs="Times New Roman"/>
                <w:sz w:val="20"/>
                <w:szCs w:val="20"/>
                <w:lang w:eastAsia="en-US"/>
              </w:rPr>
              <w:t xml:space="preserve"> </w:t>
            </w:r>
            <w:r w:rsidRPr="00E62A11">
              <w:rPr>
                <w:rFonts w:ascii="Times New Roman" w:eastAsia="Times New Roman" w:hAnsi="Times New Roman" w:cs="Times New Roman"/>
                <w:sz w:val="20"/>
                <w:szCs w:val="20"/>
                <w:lang w:eastAsia="en-US"/>
              </w:rPr>
              <w:t>Систематический анализ эффективности занятий в формате методического обеспечения образовательной деятельности обучающихся.</w:t>
            </w:r>
          </w:p>
        </w:tc>
        <w:tc>
          <w:tcPr>
            <w:tcW w:w="1417" w:type="dxa"/>
            <w:tcBorders>
              <w:top w:val="single" w:sz="4" w:space="0" w:color="auto"/>
              <w:left w:val="single" w:sz="4" w:space="0" w:color="auto"/>
              <w:bottom w:val="single" w:sz="4" w:space="0" w:color="auto"/>
              <w:right w:val="single" w:sz="4" w:space="0" w:color="auto"/>
            </w:tcBorders>
          </w:tcPr>
          <w:p w14:paraId="1ABF74B3" w14:textId="597FAE7F"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7458894D" w14:textId="77777777" w:rsidTr="00522B29">
        <w:tc>
          <w:tcPr>
            <w:tcW w:w="3397" w:type="dxa"/>
            <w:tcBorders>
              <w:top w:val="single" w:sz="4" w:space="0" w:color="auto"/>
              <w:left w:val="single" w:sz="4" w:space="0" w:color="auto"/>
              <w:bottom w:val="single" w:sz="4" w:space="0" w:color="auto"/>
              <w:right w:val="single" w:sz="4" w:space="0" w:color="auto"/>
            </w:tcBorders>
          </w:tcPr>
          <w:p w14:paraId="3E7224B6"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Организация и проведение дополнительной физкультурно-спортивной деятельности обучающихся ОПО.</w:t>
            </w:r>
          </w:p>
          <w:p w14:paraId="3BF73CE0"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lastRenderedPageBreak/>
              <w:t>(</w:t>
            </w:r>
            <w:r w:rsidRPr="00E62A11">
              <w:rPr>
                <w:rFonts w:ascii="Times New Roman" w:eastAsia="Times New Roman" w:hAnsi="Times New Roman" w:cs="Times New Roman"/>
                <w:i/>
                <w:color w:val="FF0000"/>
                <w:sz w:val="20"/>
                <w:szCs w:val="20"/>
                <w:lang w:eastAsia="en-US"/>
              </w:rPr>
              <w:t>В рамках</w:t>
            </w:r>
            <w:r w:rsidRPr="00E62A11">
              <w:rPr>
                <w:rFonts w:ascii="Times New Roman" w:eastAsia="Calibri" w:hAnsi="Times New Roman" w:cs="Times New Roman"/>
                <w:i/>
                <w:color w:val="FF0000"/>
                <w:sz w:val="20"/>
                <w:szCs w:val="20"/>
                <w:lang w:eastAsia="en-US"/>
              </w:rPr>
              <w:t xml:space="preserve"> создания </w:t>
            </w:r>
            <w:r w:rsidRPr="00E62A11">
              <w:rPr>
                <w:rFonts w:ascii="Times New Roman" w:eastAsia="Times New Roman" w:hAnsi="Times New Roman" w:cs="Times New Roman"/>
                <w:i/>
                <w:color w:val="FF0000"/>
                <w:sz w:val="20"/>
                <w:szCs w:val="20"/>
                <w:lang w:eastAsia="en-US"/>
              </w:rPr>
              <w:t>студенческих спортивных клубов на основе нормативных документов федерального уровня:</w:t>
            </w:r>
            <w:r w:rsidRPr="00E62A11">
              <w:rPr>
                <w:rFonts w:ascii="Times New Roman" w:eastAsia="Times New Roman" w:hAnsi="Times New Roman" w:cs="Times New Roman"/>
                <w:color w:val="FF0000"/>
                <w:sz w:val="20"/>
                <w:szCs w:val="20"/>
                <w:lang w:eastAsia="en-US"/>
              </w:rPr>
              <w:t xml:space="preserve"> </w:t>
            </w:r>
            <w:r w:rsidRPr="00E62A11">
              <w:rPr>
                <w:rFonts w:ascii="Times New Roman" w:eastAsia="Times New Roman" w:hAnsi="Times New Roman" w:cs="Times New Roman"/>
                <w:i/>
                <w:color w:val="FF0000"/>
                <w:sz w:val="20"/>
                <w:szCs w:val="20"/>
                <w:lang w:eastAsia="en-US"/>
              </w:rPr>
              <w:t>Перечень поручений Президента РФ, 22.11.2019г.№Пр-2397-п.1 подп. «б», ч.3); приказ от 09.03.2021г №141/167/90 «Об утверждении Межотраслевой программы развития студенческого спорта до 2024 года»).</w:t>
            </w:r>
          </w:p>
        </w:tc>
        <w:tc>
          <w:tcPr>
            <w:tcW w:w="2694" w:type="dxa"/>
            <w:tcBorders>
              <w:top w:val="single" w:sz="4" w:space="0" w:color="auto"/>
              <w:left w:val="single" w:sz="4" w:space="0" w:color="auto"/>
              <w:bottom w:val="single" w:sz="4" w:space="0" w:color="auto"/>
              <w:right w:val="single" w:sz="4" w:space="0" w:color="auto"/>
            </w:tcBorders>
          </w:tcPr>
          <w:p w14:paraId="16E7204A"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Первая КК</w:t>
            </w:r>
          </w:p>
          <w:p w14:paraId="3BCE723A"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 xml:space="preserve">Составление плана по направлениям дополнительной физкультурно-спортивной </w:t>
            </w:r>
            <w:r w:rsidRPr="00E62A11">
              <w:rPr>
                <w:rFonts w:ascii="Times New Roman" w:eastAsia="Times New Roman" w:hAnsi="Times New Roman"/>
                <w:sz w:val="20"/>
                <w:szCs w:val="20"/>
                <w:lang w:eastAsia="ru-RU"/>
              </w:rPr>
              <w:lastRenderedPageBreak/>
              <w:t>деятельности, разработка регламентирующих документов.</w:t>
            </w:r>
          </w:p>
          <w:p w14:paraId="7A00EF83"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формата и составление графика проведения и участия обучающихся в массовых физкультурно-спортивных мероприятиях.</w:t>
            </w:r>
          </w:p>
          <w:p w14:paraId="10F169A2"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Участие обучающихся в соревнованиях муниципального уровня (далее- зонального и регионального).</w:t>
            </w:r>
          </w:p>
        </w:tc>
        <w:tc>
          <w:tcPr>
            <w:tcW w:w="2693" w:type="dxa"/>
            <w:tcBorders>
              <w:top w:val="single" w:sz="4" w:space="0" w:color="auto"/>
              <w:left w:val="single" w:sz="4" w:space="0" w:color="auto"/>
              <w:bottom w:val="single" w:sz="4" w:space="0" w:color="auto"/>
              <w:right w:val="single" w:sz="4" w:space="0" w:color="auto"/>
            </w:tcBorders>
          </w:tcPr>
          <w:p w14:paraId="186E14D7"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Высшая КК</w:t>
            </w:r>
          </w:p>
          <w:p w14:paraId="52223D4B"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 xml:space="preserve">Составление плана по направлениям дополнительной физкультурно-спортивной </w:t>
            </w:r>
            <w:r w:rsidRPr="00E62A11">
              <w:rPr>
                <w:rFonts w:ascii="Times New Roman" w:eastAsia="Times New Roman" w:hAnsi="Times New Roman"/>
                <w:sz w:val="20"/>
                <w:szCs w:val="20"/>
                <w:lang w:eastAsia="ru-RU"/>
              </w:rPr>
              <w:lastRenderedPageBreak/>
              <w:t>деятельности, разработка регламентирующих документов.</w:t>
            </w:r>
          </w:p>
          <w:p w14:paraId="06964123"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формата и составление графика проведения и участия обучающихся в массовых физкультурно-спортивных мероприятиях.</w:t>
            </w:r>
          </w:p>
          <w:p w14:paraId="4D4D9BDA"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Участие обучающихся в соревнованиях муниципального уровня (далее- зонального и регионального).</w:t>
            </w:r>
          </w:p>
          <w:p w14:paraId="3560E69E"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В рамках составленного плана - разработка проекта оздоровительной направленности</w:t>
            </w:r>
          </w:p>
        </w:tc>
        <w:tc>
          <w:tcPr>
            <w:tcW w:w="2551" w:type="dxa"/>
            <w:tcBorders>
              <w:top w:val="single" w:sz="4" w:space="0" w:color="auto"/>
              <w:left w:val="single" w:sz="4" w:space="0" w:color="auto"/>
              <w:bottom w:val="single" w:sz="4" w:space="0" w:color="auto"/>
              <w:right w:val="single" w:sz="4" w:space="0" w:color="auto"/>
            </w:tcBorders>
          </w:tcPr>
          <w:p w14:paraId="617C0EDE"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Первая КК</w:t>
            </w:r>
          </w:p>
          <w:p w14:paraId="6F5341D2"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 xml:space="preserve">Определение задач, организация и проведение секционной работы по видам спорта в рамках </w:t>
            </w:r>
            <w:r w:rsidRPr="00E62A11">
              <w:rPr>
                <w:rFonts w:ascii="Times New Roman" w:eastAsia="Times New Roman" w:hAnsi="Times New Roman"/>
                <w:sz w:val="20"/>
                <w:szCs w:val="20"/>
                <w:lang w:eastAsia="ru-RU"/>
              </w:rPr>
              <w:lastRenderedPageBreak/>
              <w:t xml:space="preserve">деятельности студенческих спортивных клубов (ССК- в формате дополнительного образования) по составленным образовательным программам. </w:t>
            </w:r>
          </w:p>
          <w:p w14:paraId="68111A0F"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Участие в массовых физкультурно-спортивных мероприятиях – не менее 60% от общего количества.</w:t>
            </w:r>
          </w:p>
          <w:p w14:paraId="7321AC8E"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Подготовка обучающихся по индивидуальным видам спорта (в рамках регионального нормативного документа «Перечень мероприятий для молодежи, направленные на развитие спортивного потенциала»).</w:t>
            </w:r>
          </w:p>
        </w:tc>
        <w:tc>
          <w:tcPr>
            <w:tcW w:w="2694" w:type="dxa"/>
            <w:tcBorders>
              <w:top w:val="single" w:sz="4" w:space="0" w:color="auto"/>
              <w:left w:val="single" w:sz="4" w:space="0" w:color="auto"/>
              <w:bottom w:val="single" w:sz="4" w:space="0" w:color="auto"/>
              <w:right w:val="single" w:sz="4" w:space="0" w:color="auto"/>
            </w:tcBorders>
          </w:tcPr>
          <w:p w14:paraId="6DE5AE22"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Высшая КК</w:t>
            </w:r>
          </w:p>
          <w:p w14:paraId="1F563395"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 xml:space="preserve">Определение задач, организация и проведение секционной работы по видам спорта в рамках </w:t>
            </w:r>
            <w:r w:rsidRPr="00E62A11">
              <w:rPr>
                <w:rFonts w:ascii="Times New Roman" w:eastAsia="Times New Roman" w:hAnsi="Times New Roman"/>
                <w:sz w:val="20"/>
                <w:szCs w:val="20"/>
                <w:lang w:eastAsia="ru-RU"/>
              </w:rPr>
              <w:lastRenderedPageBreak/>
              <w:t xml:space="preserve">деятельности студенческих спортивных клубов (ССК- в формате дополнительного образования) по составленным образовательным программам. </w:t>
            </w:r>
          </w:p>
          <w:p w14:paraId="49059DE4"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Участие в массовых физкультурно-спортивных мероприятиях – не менее 60% от общего количества.</w:t>
            </w:r>
          </w:p>
          <w:p w14:paraId="77870798"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Подготовка обучающихся по индивидуальным видам спорта (в рамках регионального нормативного документа «Перечень мероприятий для молодежи, направленные на развитие спортивного потенциала»).</w:t>
            </w:r>
          </w:p>
          <w:p w14:paraId="123B5545"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Реализация разработанного проекта при участии родителей (законных представителей), преподавателей учебных дисциплин.</w:t>
            </w:r>
          </w:p>
        </w:tc>
        <w:tc>
          <w:tcPr>
            <w:tcW w:w="1417" w:type="dxa"/>
            <w:tcBorders>
              <w:top w:val="single" w:sz="4" w:space="0" w:color="auto"/>
              <w:left w:val="single" w:sz="4" w:space="0" w:color="auto"/>
              <w:bottom w:val="single" w:sz="4" w:space="0" w:color="auto"/>
              <w:right w:val="single" w:sz="4" w:space="0" w:color="auto"/>
            </w:tcBorders>
          </w:tcPr>
          <w:p w14:paraId="6B4C9762" w14:textId="58B85ACD"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76212B10" w14:textId="77777777" w:rsidTr="00522B29">
        <w:tc>
          <w:tcPr>
            <w:tcW w:w="3397" w:type="dxa"/>
            <w:tcBorders>
              <w:top w:val="single" w:sz="4" w:space="0" w:color="auto"/>
              <w:left w:val="single" w:sz="4" w:space="0" w:color="auto"/>
              <w:bottom w:val="single" w:sz="4" w:space="0" w:color="auto"/>
              <w:right w:val="single" w:sz="4" w:space="0" w:color="auto"/>
            </w:tcBorders>
            <w:hideMark/>
          </w:tcPr>
          <w:p w14:paraId="0398552C" w14:textId="77777777" w:rsidR="004D7962" w:rsidRPr="00E62A11" w:rsidRDefault="004D7962" w:rsidP="008536F0">
            <w:pPr>
              <w:spacing w:after="0" w:line="240" w:lineRule="auto"/>
              <w:rPr>
                <w:rFonts w:ascii="Times New Roman" w:eastAsia="Times New Roman" w:hAnsi="Times New Roman" w:cs="Times New Roman"/>
                <w:sz w:val="20"/>
                <w:szCs w:val="20"/>
                <w:lang w:eastAsia="en-US"/>
              </w:rPr>
            </w:pPr>
            <w:r w:rsidRPr="00E62A11">
              <w:rPr>
                <w:rFonts w:ascii="Times New Roman" w:eastAsia="Times New Roman" w:hAnsi="Times New Roman" w:cs="Times New Roman"/>
                <w:sz w:val="20"/>
                <w:szCs w:val="20"/>
                <w:lang w:eastAsia="en-US"/>
              </w:rPr>
              <w:t>Контроль состояния здоровья и физического развития обучающихся</w:t>
            </w:r>
            <w:r>
              <w:rPr>
                <w:rFonts w:ascii="Times New Roman" w:eastAsia="Times New Roman" w:hAnsi="Times New Roman" w:cs="Times New Roman"/>
                <w:sz w:val="20"/>
                <w:szCs w:val="20"/>
                <w:lang w:eastAsia="en-US"/>
              </w:rPr>
              <w:t>.</w:t>
            </w:r>
          </w:p>
        </w:tc>
        <w:tc>
          <w:tcPr>
            <w:tcW w:w="2694" w:type="dxa"/>
            <w:tcBorders>
              <w:top w:val="single" w:sz="4" w:space="0" w:color="auto"/>
              <w:left w:val="single" w:sz="4" w:space="0" w:color="auto"/>
              <w:bottom w:val="single" w:sz="4" w:space="0" w:color="auto"/>
              <w:right w:val="single" w:sz="4" w:space="0" w:color="auto"/>
            </w:tcBorders>
          </w:tcPr>
          <w:p w14:paraId="060838C1"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0475E755"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Организация проведения медицинского обследования обучающихся (с участием учреждения здравоохранения).</w:t>
            </w:r>
          </w:p>
          <w:p w14:paraId="3A386997"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мер физической реабилитации обучающихся с ОВЗ и имеющих низкий уровень физического развития.</w:t>
            </w:r>
          </w:p>
          <w:p w14:paraId="2137AB29"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Тестирование уровня физической подготовленности обучающихся в рамках мониторинга.</w:t>
            </w:r>
          </w:p>
        </w:tc>
        <w:tc>
          <w:tcPr>
            <w:tcW w:w="2693" w:type="dxa"/>
            <w:tcBorders>
              <w:top w:val="single" w:sz="4" w:space="0" w:color="auto"/>
              <w:left w:val="single" w:sz="4" w:space="0" w:color="auto"/>
              <w:bottom w:val="single" w:sz="4" w:space="0" w:color="auto"/>
              <w:right w:val="single" w:sz="4" w:space="0" w:color="auto"/>
            </w:tcBorders>
          </w:tcPr>
          <w:p w14:paraId="6FAE0D8C"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034AA2E8"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Организация проведения медицинского обследования обучающихся (с участием учреждения здравоохранения).</w:t>
            </w:r>
          </w:p>
          <w:p w14:paraId="61585940"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мер физической реабилитации обучающихся с ОВЗ и имеющих низкий уровень физического развития.</w:t>
            </w:r>
          </w:p>
          <w:p w14:paraId="1564C439"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Разработка критериев и показателей тестирования уровня физической подготовленности обучающихся</w:t>
            </w:r>
            <w:r>
              <w:rPr>
                <w:rFonts w:ascii="Times New Roman" w:eastAsia="Times New Roman" w:hAnsi="Times New Roman"/>
                <w:sz w:val="20"/>
                <w:szCs w:val="20"/>
                <w:lang w:eastAsia="ru-RU"/>
              </w:rPr>
              <w:t>.</w:t>
            </w:r>
          </w:p>
          <w:p w14:paraId="55C86C43"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lastRenderedPageBreak/>
              <w:t>4.</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Тестирование уровня физической подготовленности обучающихся в рамках мониторинга.</w:t>
            </w:r>
          </w:p>
        </w:tc>
        <w:tc>
          <w:tcPr>
            <w:tcW w:w="2551" w:type="dxa"/>
            <w:tcBorders>
              <w:top w:val="single" w:sz="4" w:space="0" w:color="auto"/>
              <w:left w:val="single" w:sz="4" w:space="0" w:color="auto"/>
              <w:bottom w:val="single" w:sz="4" w:space="0" w:color="auto"/>
              <w:right w:val="single" w:sz="4" w:space="0" w:color="auto"/>
            </w:tcBorders>
          </w:tcPr>
          <w:p w14:paraId="04EE30F7"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Первая КК</w:t>
            </w:r>
          </w:p>
          <w:p w14:paraId="40D9396A"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обучающихся по группам здоровья на основе данных медицинского обследования.</w:t>
            </w:r>
          </w:p>
          <w:p w14:paraId="687C6E7F"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Дифференциация содержания и физической нагрузки на учебных и дополнительных занятиях физической культурой; опосредованное участие в мероприятиях оздоровительной направленности в разных амплуа.</w:t>
            </w:r>
          </w:p>
          <w:p w14:paraId="08A7F9EC"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lastRenderedPageBreak/>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Уровни физической подготовленностей определяются по результатам мониторинга.</w:t>
            </w:r>
          </w:p>
        </w:tc>
        <w:tc>
          <w:tcPr>
            <w:tcW w:w="2694" w:type="dxa"/>
            <w:tcBorders>
              <w:top w:val="single" w:sz="4" w:space="0" w:color="auto"/>
              <w:left w:val="single" w:sz="4" w:space="0" w:color="auto"/>
              <w:bottom w:val="single" w:sz="4" w:space="0" w:color="auto"/>
              <w:right w:val="single" w:sz="4" w:space="0" w:color="auto"/>
            </w:tcBorders>
          </w:tcPr>
          <w:p w14:paraId="2F2B88E9"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Высшая КК</w:t>
            </w:r>
          </w:p>
          <w:p w14:paraId="343012A2"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обучающихся по группам здоровья на основе данных медицинского обследования.</w:t>
            </w:r>
          </w:p>
          <w:p w14:paraId="3347AF56"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Дифференциация содержания физических упражнений и физической нагрузки на учебных и дополнительных занятиях; опосредованное участие в мероприятиях оздоровительной направленности в разных амплуа.</w:t>
            </w:r>
          </w:p>
          <w:p w14:paraId="601E51F4"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lastRenderedPageBreak/>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Применение разработанных критериев и показателей тестирования уровня физической подготовленности обучающихся для определения динамики развития физических качеств.</w:t>
            </w:r>
          </w:p>
          <w:p w14:paraId="063AE412"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Учитываются уровни физической подготовленности, по результатам мониторинга с последующим анализом и коррекцией педагогической деятельности</w:t>
            </w:r>
            <w:r>
              <w:rPr>
                <w:rFonts w:ascii="Times New Roman" w:eastAsia="Times New Roman" w:hAnsi="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tcPr>
          <w:p w14:paraId="35180915" w14:textId="3B10E7E3"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87F311D" w14:textId="77777777" w:rsidTr="00522B29">
        <w:tc>
          <w:tcPr>
            <w:tcW w:w="3397" w:type="dxa"/>
            <w:tcBorders>
              <w:top w:val="single" w:sz="4" w:space="0" w:color="auto"/>
              <w:left w:val="single" w:sz="4" w:space="0" w:color="auto"/>
              <w:bottom w:val="single" w:sz="4" w:space="0" w:color="auto"/>
              <w:right w:val="single" w:sz="4" w:space="0" w:color="auto"/>
            </w:tcBorders>
            <w:hideMark/>
          </w:tcPr>
          <w:p w14:paraId="717E0D1B" w14:textId="77777777" w:rsidR="004D7962" w:rsidRPr="00E62A11"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Осуществление контроля за состоянием материально-технического оснащения (спортивные сооружения, помещения, инвентарь и оборудование).</w:t>
            </w:r>
          </w:p>
        </w:tc>
        <w:tc>
          <w:tcPr>
            <w:tcW w:w="2694" w:type="dxa"/>
            <w:tcBorders>
              <w:top w:val="single" w:sz="4" w:space="0" w:color="auto"/>
              <w:left w:val="single" w:sz="4" w:space="0" w:color="auto"/>
              <w:bottom w:val="single" w:sz="4" w:space="0" w:color="auto"/>
              <w:right w:val="single" w:sz="4" w:space="0" w:color="auto"/>
            </w:tcBorders>
          </w:tcPr>
          <w:p w14:paraId="0BC9AE3C"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532DFD27"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Анализ состояния спортивных сооружений, помещений, инвентаря и оборудования.</w:t>
            </w:r>
          </w:p>
          <w:p w14:paraId="26559457"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Разработка мероприятий по укреплению и развитию материально-технического оснащения для занятий физической культурой и спортом.</w:t>
            </w:r>
          </w:p>
        </w:tc>
        <w:tc>
          <w:tcPr>
            <w:tcW w:w="2693" w:type="dxa"/>
            <w:tcBorders>
              <w:top w:val="single" w:sz="4" w:space="0" w:color="auto"/>
              <w:left w:val="single" w:sz="4" w:space="0" w:color="auto"/>
              <w:bottom w:val="single" w:sz="4" w:space="0" w:color="auto"/>
              <w:right w:val="single" w:sz="4" w:space="0" w:color="auto"/>
            </w:tcBorders>
          </w:tcPr>
          <w:p w14:paraId="3C2898E9"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7C7EEB2C"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Анализ состояния спортивных сооружений, помещений, инвентаря и оборудования.</w:t>
            </w:r>
          </w:p>
          <w:p w14:paraId="2C10F098"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Разработка мероприятий по укреплению и развитию материально-технического оснащения для занятий физической культурой и спортом.</w:t>
            </w:r>
          </w:p>
          <w:p w14:paraId="20EAC991"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Планирование ресурсного обеспечения на приобретение спортивного имущества</w:t>
            </w:r>
            <w:r>
              <w:rPr>
                <w:rFonts w:ascii="Times New Roman" w:eastAsia="Times New Roman" w:hAnsi="Times New Roman"/>
                <w:sz w:val="20"/>
                <w:szCs w:val="20"/>
                <w:lang w:eastAsia="ru-RU"/>
              </w:rPr>
              <w:t>.</w:t>
            </w:r>
          </w:p>
        </w:tc>
        <w:tc>
          <w:tcPr>
            <w:tcW w:w="2551" w:type="dxa"/>
            <w:tcBorders>
              <w:top w:val="single" w:sz="4" w:space="0" w:color="auto"/>
              <w:left w:val="single" w:sz="4" w:space="0" w:color="auto"/>
              <w:bottom w:val="single" w:sz="4" w:space="0" w:color="auto"/>
              <w:right w:val="single" w:sz="4" w:space="0" w:color="auto"/>
            </w:tcBorders>
          </w:tcPr>
          <w:p w14:paraId="6A438B0D"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3C3A6796"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Выявлена необходимость улучшения состояния материально-технического оснащения.</w:t>
            </w:r>
          </w:p>
          <w:p w14:paraId="27A4B49E"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Составлен план улучшения материально-технической оснащенности для занятий физической культурой и спортом.</w:t>
            </w:r>
          </w:p>
        </w:tc>
        <w:tc>
          <w:tcPr>
            <w:tcW w:w="2694" w:type="dxa"/>
            <w:tcBorders>
              <w:top w:val="single" w:sz="4" w:space="0" w:color="auto"/>
              <w:left w:val="single" w:sz="4" w:space="0" w:color="auto"/>
              <w:bottom w:val="single" w:sz="4" w:space="0" w:color="auto"/>
              <w:right w:val="single" w:sz="4" w:space="0" w:color="auto"/>
            </w:tcBorders>
          </w:tcPr>
          <w:p w14:paraId="74B1E40B"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6786613F"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Выявлена необходимость улучшения состояния материально-технического оснащения.</w:t>
            </w:r>
          </w:p>
          <w:p w14:paraId="294D936B"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Составлен план улучшения материально-технической оснащенности для занятий физической культурой и спортом</w:t>
            </w:r>
            <w:r>
              <w:rPr>
                <w:rFonts w:ascii="Times New Roman" w:eastAsia="Times New Roman" w:hAnsi="Times New Roman"/>
                <w:sz w:val="20"/>
                <w:szCs w:val="20"/>
                <w:lang w:eastAsia="ru-RU"/>
              </w:rPr>
              <w:t>.</w:t>
            </w:r>
          </w:p>
          <w:p w14:paraId="201D2812"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Выполнение плана по приобретению первоочередного спортивного имущества</w:t>
            </w:r>
            <w:r>
              <w:rPr>
                <w:rFonts w:ascii="Times New Roman" w:eastAsia="Times New Roman" w:hAnsi="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tcPr>
          <w:p w14:paraId="4F8911DD" w14:textId="67FF8B5A"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63A2858" w14:textId="77777777" w:rsidTr="00522B29">
        <w:tc>
          <w:tcPr>
            <w:tcW w:w="3397" w:type="dxa"/>
            <w:tcBorders>
              <w:top w:val="single" w:sz="4" w:space="0" w:color="auto"/>
              <w:left w:val="single" w:sz="4" w:space="0" w:color="auto"/>
              <w:bottom w:val="single" w:sz="4" w:space="0" w:color="auto"/>
              <w:right w:val="single" w:sz="4" w:space="0" w:color="auto"/>
            </w:tcBorders>
            <w:hideMark/>
          </w:tcPr>
          <w:p w14:paraId="228BF99B" w14:textId="77777777" w:rsidR="004D7962" w:rsidRPr="00E62A11"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Участие в деятельности педагогических и иных советах, в различных формах методической работы.</w:t>
            </w:r>
          </w:p>
        </w:tc>
        <w:tc>
          <w:tcPr>
            <w:tcW w:w="2694" w:type="dxa"/>
            <w:tcBorders>
              <w:top w:val="single" w:sz="4" w:space="0" w:color="auto"/>
              <w:left w:val="single" w:sz="4" w:space="0" w:color="auto"/>
              <w:bottom w:val="single" w:sz="4" w:space="0" w:color="auto"/>
              <w:right w:val="single" w:sz="4" w:space="0" w:color="auto"/>
            </w:tcBorders>
            <w:hideMark/>
          </w:tcPr>
          <w:p w14:paraId="6EF38181"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0EBC15AC"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и разработка тематики сообщений, подготовка докладов для выступлений (в различных формах педагогических мероприятий).</w:t>
            </w:r>
          </w:p>
          <w:p w14:paraId="609818DC"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Подготовка открытого занятия для участников методического объединения специалистов ПОО.</w:t>
            </w:r>
          </w:p>
        </w:tc>
        <w:tc>
          <w:tcPr>
            <w:tcW w:w="2693" w:type="dxa"/>
            <w:tcBorders>
              <w:top w:val="single" w:sz="4" w:space="0" w:color="auto"/>
              <w:left w:val="single" w:sz="4" w:space="0" w:color="auto"/>
              <w:bottom w:val="single" w:sz="4" w:space="0" w:color="auto"/>
              <w:right w:val="single" w:sz="4" w:space="0" w:color="auto"/>
            </w:tcBorders>
          </w:tcPr>
          <w:p w14:paraId="45FEA4A9"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54FFC115"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Определение и разработка тематики сообщений, подготовка докладов для выступлений (в различных формах педагогических мероприятий).</w:t>
            </w:r>
          </w:p>
          <w:p w14:paraId="729F2CB9"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Подготовка открытого занятия для участников методического объединения специалистов ПОО.</w:t>
            </w:r>
          </w:p>
          <w:p w14:paraId="5F83BD33"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lastRenderedPageBreak/>
              <w:t>3.</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Разработка предложений по оптимизации образовательной деятельности обучающихся.</w:t>
            </w:r>
          </w:p>
          <w:p w14:paraId="5BFE4171"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Подготовка информации о деятельности физкультурно-спортивной работы в ПОО по тематике учебной дисциплине «ФК»</w:t>
            </w:r>
            <w:r>
              <w:rPr>
                <w:rFonts w:ascii="Times New Roman" w:eastAsia="Times New Roman" w:hAnsi="Times New Roman"/>
                <w:sz w:val="20"/>
                <w:szCs w:val="20"/>
                <w:lang w:eastAsia="ru-RU"/>
              </w:rPr>
              <w:t>.</w:t>
            </w:r>
          </w:p>
        </w:tc>
        <w:tc>
          <w:tcPr>
            <w:tcW w:w="2551" w:type="dxa"/>
            <w:tcBorders>
              <w:top w:val="single" w:sz="4" w:space="0" w:color="auto"/>
              <w:left w:val="single" w:sz="4" w:space="0" w:color="auto"/>
              <w:bottom w:val="single" w:sz="4" w:space="0" w:color="auto"/>
              <w:right w:val="single" w:sz="4" w:space="0" w:color="auto"/>
            </w:tcBorders>
          </w:tcPr>
          <w:p w14:paraId="442165D1"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lastRenderedPageBreak/>
              <w:t>Первая КК</w:t>
            </w:r>
          </w:p>
          <w:p w14:paraId="504BCDA1"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Выступление в рамках плана проведения педагогических и иных советов.</w:t>
            </w:r>
          </w:p>
          <w:p w14:paraId="071C7701"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Проведение открытого занятия в рамках представления собственного опыта работы</w:t>
            </w:r>
            <w:r>
              <w:rPr>
                <w:rFonts w:ascii="Times New Roman" w:eastAsia="Times New Roman" w:hAnsi="Times New Roman"/>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tcPr>
          <w:p w14:paraId="6A0E08D9" w14:textId="77777777" w:rsidR="004D7962" w:rsidRPr="00E62A11" w:rsidRDefault="004D7962" w:rsidP="008536F0">
            <w:pPr>
              <w:spacing w:after="0" w:line="240" w:lineRule="auto"/>
              <w:rPr>
                <w:rFonts w:ascii="Times New Roman" w:eastAsia="Calibri" w:hAnsi="Times New Roman" w:cs="Times New Roman"/>
                <w:b/>
                <w:sz w:val="20"/>
                <w:szCs w:val="20"/>
                <w:lang w:eastAsia="en-US"/>
              </w:rPr>
            </w:pPr>
            <w:r w:rsidRPr="00E62A11">
              <w:rPr>
                <w:rFonts w:ascii="Times New Roman" w:eastAsia="Calibri" w:hAnsi="Times New Roman" w:cs="Times New Roman"/>
                <w:b/>
                <w:sz w:val="20"/>
                <w:szCs w:val="20"/>
                <w:lang w:eastAsia="en-US"/>
              </w:rPr>
              <w:t>Высшая КК</w:t>
            </w:r>
          </w:p>
          <w:p w14:paraId="37766278" w14:textId="77777777" w:rsidR="004D7962" w:rsidRPr="00E62A11"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1.</w:t>
            </w:r>
            <w:r>
              <w:rPr>
                <w:rFonts w:ascii="Times New Roman" w:eastAsia="Calibri" w:hAnsi="Times New Roman" w:cs="Times New Roman"/>
                <w:sz w:val="20"/>
                <w:szCs w:val="20"/>
                <w:lang w:eastAsia="en-US"/>
              </w:rPr>
              <w:t xml:space="preserve"> </w:t>
            </w:r>
            <w:r w:rsidRPr="00E62A11">
              <w:rPr>
                <w:rFonts w:ascii="Times New Roman" w:eastAsia="Calibri" w:hAnsi="Times New Roman" w:cs="Times New Roman"/>
                <w:sz w:val="20"/>
                <w:szCs w:val="20"/>
                <w:lang w:eastAsia="en-US"/>
              </w:rPr>
              <w:t>Выступление в рамках плана проведения педагогических и иных советов.</w:t>
            </w:r>
          </w:p>
          <w:p w14:paraId="53AC762D" w14:textId="77777777" w:rsidR="004D7962"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2.</w:t>
            </w:r>
            <w:r>
              <w:rPr>
                <w:rFonts w:ascii="Times New Roman" w:eastAsia="Calibri" w:hAnsi="Times New Roman" w:cs="Times New Roman"/>
                <w:sz w:val="20"/>
                <w:szCs w:val="20"/>
                <w:lang w:eastAsia="en-US"/>
              </w:rPr>
              <w:t xml:space="preserve"> </w:t>
            </w:r>
            <w:r w:rsidRPr="00E62A11">
              <w:rPr>
                <w:rFonts w:ascii="Times New Roman" w:eastAsia="Calibri" w:hAnsi="Times New Roman" w:cs="Times New Roman"/>
                <w:sz w:val="20"/>
                <w:szCs w:val="20"/>
                <w:lang w:eastAsia="en-US"/>
              </w:rPr>
              <w:t>Проведение открытого занятия в рамках представления собственного опыта работы</w:t>
            </w:r>
            <w:r>
              <w:rPr>
                <w:rFonts w:ascii="Times New Roman" w:eastAsia="Calibri" w:hAnsi="Times New Roman" w:cs="Times New Roman"/>
                <w:sz w:val="20"/>
                <w:szCs w:val="20"/>
                <w:lang w:eastAsia="en-US"/>
              </w:rPr>
              <w:t>.</w:t>
            </w:r>
          </w:p>
          <w:p w14:paraId="1A3E7B5C" w14:textId="77777777" w:rsidR="004D7962" w:rsidRPr="00E62A11"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3.</w:t>
            </w:r>
            <w:r>
              <w:rPr>
                <w:rFonts w:ascii="Times New Roman" w:eastAsia="Calibri" w:hAnsi="Times New Roman" w:cs="Times New Roman"/>
                <w:sz w:val="20"/>
                <w:szCs w:val="20"/>
                <w:lang w:eastAsia="en-US"/>
              </w:rPr>
              <w:t xml:space="preserve"> </w:t>
            </w:r>
            <w:r w:rsidRPr="00E62A11">
              <w:rPr>
                <w:rFonts w:ascii="Times New Roman" w:eastAsia="Calibri" w:hAnsi="Times New Roman" w:cs="Times New Roman"/>
                <w:sz w:val="20"/>
                <w:szCs w:val="20"/>
                <w:lang w:eastAsia="en-US"/>
              </w:rPr>
              <w:t xml:space="preserve">Внесение предложений по оптимизации образовательной </w:t>
            </w:r>
            <w:r w:rsidRPr="00E62A11">
              <w:rPr>
                <w:rFonts w:ascii="Times New Roman" w:eastAsia="Calibri" w:hAnsi="Times New Roman" w:cs="Times New Roman"/>
                <w:sz w:val="20"/>
                <w:szCs w:val="20"/>
                <w:lang w:eastAsia="en-US"/>
              </w:rPr>
              <w:lastRenderedPageBreak/>
              <w:t xml:space="preserve">деятельности обучающихся в области </w:t>
            </w:r>
            <w:r w:rsidRPr="00E62A11">
              <w:rPr>
                <w:rFonts w:ascii="Times New Roman" w:eastAsia="Times New Roman" w:hAnsi="Times New Roman"/>
                <w:sz w:val="20"/>
                <w:szCs w:val="20"/>
              </w:rPr>
              <w:t>физической культурой и спортом</w:t>
            </w:r>
            <w:r w:rsidRPr="00E62A11">
              <w:rPr>
                <w:rFonts w:ascii="Times New Roman" w:eastAsia="Calibri" w:hAnsi="Times New Roman" w:cs="Times New Roman"/>
                <w:sz w:val="20"/>
                <w:szCs w:val="20"/>
                <w:lang w:eastAsia="en-US"/>
              </w:rPr>
              <w:t>.</w:t>
            </w:r>
          </w:p>
          <w:p w14:paraId="6A0F382F" w14:textId="77777777" w:rsidR="004D7962" w:rsidRPr="00E62A11"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4.</w:t>
            </w:r>
            <w:r>
              <w:rPr>
                <w:rFonts w:ascii="Times New Roman" w:eastAsia="Calibri" w:hAnsi="Times New Roman" w:cs="Times New Roman"/>
                <w:sz w:val="20"/>
                <w:szCs w:val="20"/>
                <w:lang w:eastAsia="en-US"/>
              </w:rPr>
              <w:t xml:space="preserve"> </w:t>
            </w:r>
            <w:r w:rsidRPr="00E62A11">
              <w:rPr>
                <w:rFonts w:ascii="Times New Roman" w:eastAsia="Calibri" w:hAnsi="Times New Roman" w:cs="Times New Roman"/>
                <w:sz w:val="20"/>
                <w:szCs w:val="20"/>
                <w:lang w:eastAsia="en-US"/>
              </w:rPr>
              <w:t>Размещение в СМИ опыта работы по постановке физкультурно-спортивной работы в ПОО</w:t>
            </w:r>
            <w:r>
              <w:rPr>
                <w:rFonts w:ascii="Times New Roman" w:eastAsia="Calibri" w:hAnsi="Times New Roman" w:cs="Times New Roman"/>
                <w:sz w:val="20"/>
                <w:szCs w:val="20"/>
                <w:lang w:eastAsia="en-US"/>
              </w:rPr>
              <w:t>.</w:t>
            </w:r>
          </w:p>
        </w:tc>
        <w:tc>
          <w:tcPr>
            <w:tcW w:w="1417" w:type="dxa"/>
            <w:tcBorders>
              <w:top w:val="single" w:sz="4" w:space="0" w:color="auto"/>
              <w:left w:val="single" w:sz="4" w:space="0" w:color="auto"/>
              <w:bottom w:val="single" w:sz="4" w:space="0" w:color="auto"/>
              <w:right w:val="single" w:sz="4" w:space="0" w:color="auto"/>
            </w:tcBorders>
          </w:tcPr>
          <w:p w14:paraId="32DCA888" w14:textId="2143456C"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1819107F" w14:textId="77777777" w:rsidTr="00522B29">
        <w:tc>
          <w:tcPr>
            <w:tcW w:w="3397" w:type="dxa"/>
            <w:tcBorders>
              <w:top w:val="single" w:sz="4" w:space="0" w:color="auto"/>
              <w:left w:val="single" w:sz="4" w:space="0" w:color="auto"/>
              <w:bottom w:val="single" w:sz="4" w:space="0" w:color="auto"/>
              <w:right w:val="single" w:sz="4" w:space="0" w:color="auto"/>
            </w:tcBorders>
          </w:tcPr>
          <w:p w14:paraId="102AA7FD" w14:textId="77777777" w:rsidR="004D7962" w:rsidRPr="00E62A11"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Составление отчетности с использованием электронной формы ведения документации.</w:t>
            </w:r>
          </w:p>
        </w:tc>
        <w:tc>
          <w:tcPr>
            <w:tcW w:w="2694" w:type="dxa"/>
            <w:tcBorders>
              <w:top w:val="single" w:sz="4" w:space="0" w:color="auto"/>
              <w:left w:val="single" w:sz="4" w:space="0" w:color="auto"/>
              <w:bottom w:val="single" w:sz="4" w:space="0" w:color="auto"/>
              <w:right w:val="single" w:sz="4" w:space="0" w:color="auto"/>
            </w:tcBorders>
            <w:hideMark/>
          </w:tcPr>
          <w:p w14:paraId="4F7B5D97"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4AC24B0A"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Разработка содержания отчетности по установленной форме.</w:t>
            </w:r>
          </w:p>
        </w:tc>
        <w:tc>
          <w:tcPr>
            <w:tcW w:w="2693" w:type="dxa"/>
            <w:tcBorders>
              <w:top w:val="single" w:sz="4" w:space="0" w:color="auto"/>
              <w:left w:val="single" w:sz="4" w:space="0" w:color="auto"/>
              <w:bottom w:val="single" w:sz="4" w:space="0" w:color="auto"/>
              <w:right w:val="single" w:sz="4" w:space="0" w:color="auto"/>
            </w:tcBorders>
            <w:hideMark/>
          </w:tcPr>
          <w:p w14:paraId="1AC588AA"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2718A6EB"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Разработка содержания отчетности по установленной форме с предоставлением аналитической справки.</w:t>
            </w:r>
          </w:p>
        </w:tc>
        <w:tc>
          <w:tcPr>
            <w:tcW w:w="2551" w:type="dxa"/>
            <w:tcBorders>
              <w:top w:val="single" w:sz="4" w:space="0" w:color="auto"/>
              <w:left w:val="single" w:sz="4" w:space="0" w:color="auto"/>
              <w:bottom w:val="single" w:sz="4" w:space="0" w:color="auto"/>
              <w:right w:val="single" w:sz="4" w:space="0" w:color="auto"/>
            </w:tcBorders>
            <w:hideMark/>
          </w:tcPr>
          <w:p w14:paraId="77C851F2"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5AFCA32E"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Предоставление документа в установленный срок.</w:t>
            </w:r>
          </w:p>
        </w:tc>
        <w:tc>
          <w:tcPr>
            <w:tcW w:w="2694" w:type="dxa"/>
            <w:tcBorders>
              <w:top w:val="single" w:sz="4" w:space="0" w:color="auto"/>
              <w:left w:val="single" w:sz="4" w:space="0" w:color="auto"/>
              <w:bottom w:val="single" w:sz="4" w:space="0" w:color="auto"/>
              <w:right w:val="single" w:sz="4" w:space="0" w:color="auto"/>
            </w:tcBorders>
            <w:hideMark/>
          </w:tcPr>
          <w:p w14:paraId="290CF5B4"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713AB3A2"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Предоставление документа в установленный срок.</w:t>
            </w:r>
          </w:p>
        </w:tc>
        <w:tc>
          <w:tcPr>
            <w:tcW w:w="1417" w:type="dxa"/>
            <w:tcBorders>
              <w:top w:val="single" w:sz="4" w:space="0" w:color="auto"/>
              <w:left w:val="single" w:sz="4" w:space="0" w:color="auto"/>
              <w:bottom w:val="single" w:sz="4" w:space="0" w:color="auto"/>
              <w:right w:val="single" w:sz="4" w:space="0" w:color="auto"/>
            </w:tcBorders>
          </w:tcPr>
          <w:p w14:paraId="4913CFD6" w14:textId="77EF1679"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r w:rsidR="004D7962" w14:paraId="5D45A339" w14:textId="77777777" w:rsidTr="00522B29">
        <w:tc>
          <w:tcPr>
            <w:tcW w:w="3397" w:type="dxa"/>
            <w:tcBorders>
              <w:top w:val="single" w:sz="4" w:space="0" w:color="auto"/>
              <w:left w:val="single" w:sz="4" w:space="0" w:color="auto"/>
              <w:bottom w:val="single" w:sz="4" w:space="0" w:color="auto"/>
              <w:right w:val="single" w:sz="4" w:space="0" w:color="auto"/>
            </w:tcBorders>
          </w:tcPr>
          <w:p w14:paraId="149AA41E" w14:textId="77777777" w:rsidR="004D7962" w:rsidRPr="00E62A11" w:rsidRDefault="004D7962" w:rsidP="008536F0">
            <w:pPr>
              <w:spacing w:after="0" w:line="240" w:lineRule="auto"/>
              <w:rPr>
                <w:rFonts w:ascii="Times New Roman" w:eastAsia="Calibri" w:hAnsi="Times New Roman" w:cs="Times New Roman"/>
                <w:sz w:val="20"/>
                <w:szCs w:val="20"/>
                <w:lang w:eastAsia="en-US"/>
              </w:rPr>
            </w:pPr>
            <w:r w:rsidRPr="00E62A11">
              <w:rPr>
                <w:rFonts w:ascii="Times New Roman" w:eastAsia="Calibri" w:hAnsi="Times New Roman" w:cs="Times New Roman"/>
                <w:sz w:val="20"/>
                <w:szCs w:val="20"/>
                <w:lang w:eastAsia="en-US"/>
              </w:rPr>
              <w:t>Выполнение правил по охране труда и пожарной безопасности</w:t>
            </w:r>
            <w:r>
              <w:rPr>
                <w:rFonts w:ascii="Times New Roman" w:eastAsia="Calibri" w:hAnsi="Times New Roman" w:cs="Times New Roman"/>
                <w:sz w:val="20"/>
                <w:szCs w:val="20"/>
                <w:lang w:eastAsia="en-US"/>
              </w:rPr>
              <w:t>.</w:t>
            </w:r>
          </w:p>
        </w:tc>
        <w:tc>
          <w:tcPr>
            <w:tcW w:w="2694" w:type="dxa"/>
            <w:tcBorders>
              <w:top w:val="single" w:sz="4" w:space="0" w:color="auto"/>
              <w:left w:val="single" w:sz="4" w:space="0" w:color="auto"/>
              <w:bottom w:val="single" w:sz="4" w:space="0" w:color="auto"/>
              <w:right w:val="single" w:sz="4" w:space="0" w:color="auto"/>
            </w:tcBorders>
            <w:hideMark/>
          </w:tcPr>
          <w:p w14:paraId="0B96CD6C"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33535664"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Изучение правил по охране труда и пожарной безопасности</w:t>
            </w:r>
            <w:r>
              <w:rPr>
                <w:rFonts w:ascii="Times New Roman" w:eastAsia="Times New Roman" w:hAnsi="Times New Roman"/>
                <w:sz w:val="20"/>
                <w:szCs w:val="20"/>
                <w:lang w:eastAsia="ru-RU"/>
              </w:rPr>
              <w:t>.</w:t>
            </w:r>
          </w:p>
        </w:tc>
        <w:tc>
          <w:tcPr>
            <w:tcW w:w="2693" w:type="dxa"/>
            <w:tcBorders>
              <w:top w:val="single" w:sz="4" w:space="0" w:color="auto"/>
              <w:left w:val="single" w:sz="4" w:space="0" w:color="auto"/>
              <w:bottom w:val="single" w:sz="4" w:space="0" w:color="auto"/>
              <w:right w:val="single" w:sz="4" w:space="0" w:color="auto"/>
            </w:tcBorders>
          </w:tcPr>
          <w:p w14:paraId="1F260FF9"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123F8E8A"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Изучение правил по охране труда и пожарной безопасности (совместно со специалистом пожарной безопасности)</w:t>
            </w:r>
            <w:r>
              <w:rPr>
                <w:rFonts w:ascii="Times New Roman" w:eastAsia="Times New Roman" w:hAnsi="Times New Roman"/>
                <w:sz w:val="20"/>
                <w:szCs w:val="20"/>
                <w:lang w:eastAsia="ru-RU"/>
              </w:rPr>
              <w:t>.</w:t>
            </w:r>
          </w:p>
          <w:p w14:paraId="2B4BF7C3"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Проведение практических мероприятий со специалистом пожарной безопасности по эвакуации</w:t>
            </w:r>
            <w:r>
              <w:rPr>
                <w:rFonts w:ascii="Times New Roman" w:eastAsia="Times New Roman" w:hAnsi="Times New Roman"/>
                <w:sz w:val="20"/>
                <w:szCs w:val="20"/>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14:paraId="1C6CAD16"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Первая КК</w:t>
            </w:r>
          </w:p>
          <w:p w14:paraId="1038F625"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Правила по охране труда и пожарной безопасности выполняются, осуществляется контроль в местах занятий и в условиях проведения массовых физкультурно-спортивных мероприятий.</w:t>
            </w:r>
          </w:p>
        </w:tc>
        <w:tc>
          <w:tcPr>
            <w:tcW w:w="2694" w:type="dxa"/>
            <w:tcBorders>
              <w:top w:val="single" w:sz="4" w:space="0" w:color="auto"/>
              <w:left w:val="single" w:sz="4" w:space="0" w:color="auto"/>
              <w:bottom w:val="single" w:sz="4" w:space="0" w:color="auto"/>
              <w:right w:val="single" w:sz="4" w:space="0" w:color="auto"/>
            </w:tcBorders>
            <w:hideMark/>
          </w:tcPr>
          <w:p w14:paraId="7447920D" w14:textId="77777777" w:rsidR="004D7962" w:rsidRPr="00E62A11" w:rsidRDefault="004D7962" w:rsidP="008536F0">
            <w:pPr>
              <w:pStyle w:val="a9"/>
              <w:rPr>
                <w:rFonts w:ascii="Times New Roman" w:eastAsia="Times New Roman" w:hAnsi="Times New Roman"/>
                <w:b/>
                <w:sz w:val="20"/>
                <w:szCs w:val="20"/>
                <w:lang w:eastAsia="ru-RU"/>
              </w:rPr>
            </w:pPr>
            <w:r w:rsidRPr="00E62A11">
              <w:rPr>
                <w:rFonts w:ascii="Times New Roman" w:eastAsia="Times New Roman" w:hAnsi="Times New Roman"/>
                <w:b/>
                <w:sz w:val="20"/>
                <w:szCs w:val="20"/>
                <w:lang w:eastAsia="ru-RU"/>
              </w:rPr>
              <w:t>Высшая КК</w:t>
            </w:r>
          </w:p>
          <w:p w14:paraId="78BAE7CB"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1. Правила по охране труда и пожарной безопасности выполняются, осуществляется контроль в местах занятий и в условиях проведения массовых физкультурно-спортивных мероприятий.</w:t>
            </w:r>
          </w:p>
          <w:p w14:paraId="355B4651" w14:textId="77777777" w:rsidR="004D7962" w:rsidRPr="00E62A11" w:rsidRDefault="004D7962" w:rsidP="008536F0">
            <w:pPr>
              <w:pStyle w:val="a9"/>
              <w:rPr>
                <w:rFonts w:ascii="Times New Roman" w:eastAsia="Times New Roman" w:hAnsi="Times New Roman"/>
                <w:sz w:val="20"/>
                <w:szCs w:val="20"/>
                <w:lang w:eastAsia="ru-RU"/>
              </w:rPr>
            </w:pPr>
            <w:r w:rsidRPr="00E62A11">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E62A11">
              <w:rPr>
                <w:rFonts w:ascii="Times New Roman" w:eastAsia="Times New Roman" w:hAnsi="Times New Roman"/>
                <w:sz w:val="20"/>
                <w:szCs w:val="20"/>
                <w:lang w:eastAsia="ru-RU"/>
              </w:rPr>
              <w:t>Участие совместно со специалистом пожарной безопасности в эвакуации обучающихся по сигналу.</w:t>
            </w:r>
          </w:p>
        </w:tc>
        <w:tc>
          <w:tcPr>
            <w:tcW w:w="1417" w:type="dxa"/>
            <w:tcBorders>
              <w:top w:val="single" w:sz="4" w:space="0" w:color="auto"/>
              <w:left w:val="single" w:sz="4" w:space="0" w:color="auto"/>
              <w:bottom w:val="single" w:sz="4" w:space="0" w:color="auto"/>
              <w:right w:val="single" w:sz="4" w:space="0" w:color="auto"/>
            </w:tcBorders>
          </w:tcPr>
          <w:p w14:paraId="26FD44D0" w14:textId="30634CC5" w:rsidR="004D7962" w:rsidRPr="00E62A11" w:rsidRDefault="004D7962" w:rsidP="008536F0">
            <w:pPr>
              <w:spacing w:after="0" w:line="240" w:lineRule="auto"/>
              <w:rPr>
                <w:rFonts w:ascii="Times New Roman" w:eastAsia="Times New Roman" w:hAnsi="Times New Roman" w:cs="Times New Roman"/>
                <w:sz w:val="20"/>
                <w:szCs w:val="20"/>
                <w:highlight w:val="yellow"/>
                <w:lang w:eastAsia="en-US"/>
              </w:rPr>
            </w:pPr>
          </w:p>
        </w:tc>
      </w:tr>
    </w:tbl>
    <w:p w14:paraId="60F77A43"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6D2CCFFF"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111A4218"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37665FD2"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6D76D19B"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02540ABE"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613976EB"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6B345396"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51778C44"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724CE065"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0A497EC7"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09143FA"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1FE9A3B1"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46993CF3"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7494095B"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6E37EF2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72DE9830"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0814E5D"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5BA8396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5FAEE24F"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32CCBE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78969F79"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4570E742"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764A40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0AF533E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BD3ECF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0C36C2B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2BD860B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2703007C"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39364AC5"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Наличие информации о повышении квалификации (удостоверения о повышении квалификации (не реже 1 раза </w:t>
            </w:r>
            <w:r w:rsidRPr="00E61E7F">
              <w:rPr>
                <w:rFonts w:ascii="Times New Roman" w:eastAsia="Times New Roman" w:hAnsi="Times New Roman" w:cs="Times New Roman"/>
                <w:color w:val="000000" w:themeColor="text1"/>
                <w:sz w:val="20"/>
                <w:szCs w:val="20"/>
              </w:rPr>
              <w:lastRenderedPageBreak/>
              <w:t>в три года, объем часов не менее 16).</w:t>
            </w:r>
          </w:p>
          <w:p w14:paraId="72DF4A78"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B38D4CD"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E48BC60"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76F8B1C"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6D38A203"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30AC3C0F"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A88E5BD"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50E258C7"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674B152"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2. Наличие удостоверения о повышении квалификации (не реже 1 раза в три года, объем часов не менее 16).</w:t>
            </w:r>
          </w:p>
          <w:p w14:paraId="15C36744"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45D525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B2C23F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376C0D66"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74AE00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1E80CAC1"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DEF04A9"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lastRenderedPageBreak/>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6592AA39"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573AA653"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7FC413DC"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03ADA1B"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0CCE08F7"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369041A6"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000B99A5"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5811FA19"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4B482E6"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5C0E95A8"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40148A45"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57333B32"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372C85A"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457D00B5"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6790FBB0"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5603EC90"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6F095227"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3A1A13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AB3CA1F"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5E5DF81A"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6D5A82E7"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6F973876"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175DF324"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A4571B1"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5273CF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A87EDDA"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445CDA71"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9350B13"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42F6B291"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0D2D3647"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C3FA5ED"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6BBC968A"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CE81DE0"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FCEEA06"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2FF4C53E"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D735161"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10CD5D1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3179666B"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95AE4A6"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4F027C9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AD255B7"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C05AE83"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1049AE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8B6618F"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37C99127"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72971E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22F317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788550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431CD7F"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35A57294"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30616B05"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7C03987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0FCD62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EAFCC8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6945A89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C5E156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453613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DC4DF2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4B2D90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0C3BC76B"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5444B1A"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70691AB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B31CA5A"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102C8E47"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185AFA62"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1849F03"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8022BE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65B996E"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31A009A"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77960682"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8DA23B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7D5249B"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6EA4B7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55CEE91"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2938F34A"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26639F42"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3990869"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0E4715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6DC3414"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68C69C3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352EC27"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6E1601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F2F7C1E"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BB93BC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0C361F1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DE9F3C5"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F3A5C3F"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CF1D30D"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543A5E6E"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5E459174"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2ADB322C"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0339A43D"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555E5934"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1F90FDB5"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1861BCC2"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78931432"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3D7ACB6F"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17E7920C"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6209B73"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BF85FF9"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22869B17"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20F88DB6"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7A61361C"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7E65DCCF"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24D4EF28"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19A13D31"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9DA98E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2286E6B"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2420E7EC"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1D6E158A"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233D0994"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77A54050"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3104CEA6" w14:textId="77777777" w:rsidR="00CA3AAD" w:rsidRDefault="00CA3AAD" w:rsidP="008536F0">
      <w:pPr>
        <w:spacing w:after="0" w:line="240" w:lineRule="auto"/>
        <w:jc w:val="both"/>
        <w:rPr>
          <w:rFonts w:ascii="Times New Roman" w:hAnsi="Times New Roman" w:cs="Times New Roman"/>
          <w:sz w:val="24"/>
          <w:szCs w:val="24"/>
        </w:rPr>
        <w:sectPr w:rsidR="00CA3AAD" w:rsidSect="00CE0BB0">
          <w:pgSz w:w="16838" w:h="11906" w:orient="landscape"/>
          <w:pgMar w:top="720" w:right="720" w:bottom="720" w:left="720" w:header="708" w:footer="708" w:gutter="0"/>
          <w:cols w:space="708"/>
          <w:docGrid w:linePitch="360"/>
        </w:sectPr>
      </w:pPr>
    </w:p>
    <w:p w14:paraId="20787A0B" w14:textId="77777777" w:rsidR="00CA3AAD" w:rsidRPr="009743CB" w:rsidRDefault="00CA3AAD" w:rsidP="00CA3AAD">
      <w:pPr>
        <w:pStyle w:val="1"/>
        <w:spacing w:before="0" w:line="240" w:lineRule="auto"/>
        <w:rPr>
          <w:rFonts w:ascii="Times New Roman" w:hAnsi="Times New Roman" w:cs="Times New Roman"/>
          <w:b/>
          <w:color w:val="000000" w:themeColor="text1"/>
          <w:sz w:val="24"/>
          <w:szCs w:val="24"/>
        </w:rPr>
      </w:pPr>
      <w:bookmarkStart w:id="164" w:name="_Toc176500821"/>
      <w:r w:rsidRPr="009743CB">
        <w:rPr>
          <w:rFonts w:ascii="Times New Roman" w:hAnsi="Times New Roman" w:cs="Times New Roman"/>
          <w:b/>
          <w:color w:val="000000" w:themeColor="text1"/>
          <w:sz w:val="24"/>
          <w:szCs w:val="24"/>
        </w:rPr>
        <w:lastRenderedPageBreak/>
        <w:t xml:space="preserve">Должность: </w:t>
      </w:r>
      <w:r w:rsidRPr="009A056A">
        <w:rPr>
          <w:rFonts w:ascii="Times New Roman" w:hAnsi="Times New Roman" w:cs="Times New Roman"/>
          <w:b/>
          <w:color w:val="000000" w:themeColor="text1"/>
          <w:sz w:val="24"/>
          <w:szCs w:val="24"/>
        </w:rPr>
        <w:t>Советник директора по воспитанию и взаимодействию с детскими общественными объединениями</w:t>
      </w:r>
      <w:bookmarkEnd w:id="164"/>
    </w:p>
    <w:p w14:paraId="48EEB344" w14:textId="77777777" w:rsidR="00CA3AAD" w:rsidRPr="004B219B" w:rsidRDefault="00CA3AAD" w:rsidP="00CA3AAD">
      <w:pPr>
        <w:spacing w:after="0" w:line="240" w:lineRule="auto"/>
        <w:jc w:val="both"/>
        <w:rPr>
          <w:rFonts w:ascii="Times New Roman" w:hAnsi="Times New Roman" w:cs="Times New Roman"/>
          <w:sz w:val="24"/>
          <w:szCs w:val="24"/>
        </w:rPr>
      </w:pPr>
      <w:r w:rsidRPr="004B219B">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57" w:history="1">
        <w:r w:rsidRPr="004B219B">
          <w:rPr>
            <w:rStyle w:val="ab"/>
            <w:rFonts w:ascii="Times New Roman" w:hAnsi="Times New Roman" w:cs="Times New Roman"/>
            <w:sz w:val="24"/>
            <w:szCs w:val="24"/>
          </w:rPr>
          <w:t>Приказ Министерства труда и социальной защиты от 30 января 2023 г. N 53н</w:t>
        </w:r>
      </w:hyperlink>
    </w:p>
    <w:p w14:paraId="0860052F" w14:textId="77777777" w:rsidR="00CA3AAD" w:rsidRDefault="00CA3AAD" w:rsidP="00CA3AAD">
      <w:pPr>
        <w:pStyle w:val="aa"/>
        <w:spacing w:after="0" w:line="240" w:lineRule="auto"/>
        <w:ind w:left="0"/>
        <w:jc w:val="both"/>
        <w:rPr>
          <w:rFonts w:ascii="Times New Roman" w:hAnsi="Times New Roman" w:cs="Times New Roman"/>
          <w:b/>
          <w:sz w:val="24"/>
          <w:szCs w:val="24"/>
        </w:rPr>
      </w:pPr>
    </w:p>
    <w:p w14:paraId="0864AC5E" w14:textId="77777777" w:rsidR="00CA3AAD" w:rsidRDefault="00CA3AAD" w:rsidP="00CA3AA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tbl>
      <w:tblPr>
        <w:tblStyle w:val="a3"/>
        <w:tblW w:w="15388" w:type="dxa"/>
        <w:tblLook w:val="04A0" w:firstRow="1" w:lastRow="0" w:firstColumn="1" w:lastColumn="0" w:noHBand="0" w:noVBand="1"/>
      </w:tblPr>
      <w:tblGrid>
        <w:gridCol w:w="2078"/>
        <w:gridCol w:w="2672"/>
        <w:gridCol w:w="1986"/>
        <w:gridCol w:w="2790"/>
        <w:gridCol w:w="2224"/>
        <w:gridCol w:w="2297"/>
        <w:gridCol w:w="1341"/>
      </w:tblGrid>
      <w:tr w:rsidR="00CA3AAD" w14:paraId="6D08F292" w14:textId="77777777" w:rsidTr="00CA3AAD">
        <w:tc>
          <w:tcPr>
            <w:tcW w:w="2078" w:type="dxa"/>
            <w:vMerge w:val="restart"/>
            <w:tcBorders>
              <w:top w:val="single" w:sz="4" w:space="0" w:color="auto"/>
              <w:left w:val="single" w:sz="4" w:space="0" w:color="auto"/>
              <w:bottom w:val="single" w:sz="4" w:space="0" w:color="auto"/>
              <w:right w:val="single" w:sz="4" w:space="0" w:color="auto"/>
            </w:tcBorders>
            <w:vAlign w:val="center"/>
            <w:hideMark/>
          </w:tcPr>
          <w:p w14:paraId="2E2CA0BC" w14:textId="77777777" w:rsidR="00CA3AAD" w:rsidRPr="00CA3AAD" w:rsidRDefault="00CA3AAD" w:rsidP="00CA3AAD">
            <w:pPr>
              <w:spacing w:line="240" w:lineRule="auto"/>
              <w:rPr>
                <w:rFonts w:ascii="Times New Roman" w:eastAsia="Times New Roman" w:hAnsi="Times New Roman" w:cs="Times New Roman"/>
                <w:b/>
                <w:color w:val="000000" w:themeColor="text1"/>
                <w:sz w:val="20"/>
                <w:szCs w:val="20"/>
                <w:lang w:eastAsia="en-US"/>
              </w:rPr>
            </w:pPr>
            <w:r w:rsidRPr="00CA3AAD">
              <w:rPr>
                <w:rFonts w:ascii="Times New Roman" w:eastAsia="Times New Roman" w:hAnsi="Times New Roman" w:cs="Times New Roman"/>
                <w:b/>
                <w:color w:val="000000" w:themeColor="text1"/>
                <w:sz w:val="20"/>
                <w:szCs w:val="20"/>
                <w:lang w:eastAsia="en-US"/>
              </w:rPr>
              <w:t>Трудовая функция</w:t>
            </w:r>
          </w:p>
        </w:tc>
        <w:tc>
          <w:tcPr>
            <w:tcW w:w="2672" w:type="dxa"/>
            <w:vMerge w:val="restart"/>
            <w:tcBorders>
              <w:top w:val="single" w:sz="4" w:space="0" w:color="auto"/>
              <w:left w:val="single" w:sz="4" w:space="0" w:color="auto"/>
              <w:bottom w:val="single" w:sz="4" w:space="0" w:color="auto"/>
              <w:right w:val="single" w:sz="4" w:space="0" w:color="auto"/>
            </w:tcBorders>
            <w:vAlign w:val="center"/>
            <w:hideMark/>
          </w:tcPr>
          <w:p w14:paraId="011F19C7" w14:textId="77777777" w:rsidR="00CA3AAD" w:rsidRPr="00CA3AAD" w:rsidRDefault="00CA3AAD" w:rsidP="00CA3AAD">
            <w:pPr>
              <w:pStyle w:val="a9"/>
              <w:rPr>
                <w:rFonts w:ascii="Times New Roman" w:eastAsia="Times New Roman" w:hAnsi="Times New Roman"/>
                <w:b/>
                <w:sz w:val="20"/>
                <w:szCs w:val="20"/>
                <w:lang w:eastAsia="ru-RU"/>
              </w:rPr>
            </w:pPr>
            <w:r w:rsidRPr="00CA3AAD">
              <w:rPr>
                <w:rFonts w:ascii="Times New Roman" w:eastAsia="Times New Roman" w:hAnsi="Times New Roman"/>
                <w:b/>
                <w:sz w:val="20"/>
                <w:szCs w:val="20"/>
                <w:lang w:eastAsia="ru-RU"/>
              </w:rPr>
              <w:t>Трудовое действие</w:t>
            </w:r>
          </w:p>
        </w:tc>
        <w:tc>
          <w:tcPr>
            <w:tcW w:w="4776" w:type="dxa"/>
            <w:gridSpan w:val="2"/>
            <w:tcBorders>
              <w:top w:val="single" w:sz="4" w:space="0" w:color="auto"/>
              <w:left w:val="single" w:sz="4" w:space="0" w:color="auto"/>
              <w:bottom w:val="single" w:sz="4" w:space="0" w:color="auto"/>
              <w:right w:val="single" w:sz="4" w:space="0" w:color="auto"/>
            </w:tcBorders>
            <w:vAlign w:val="center"/>
            <w:hideMark/>
          </w:tcPr>
          <w:p w14:paraId="212C93BA" w14:textId="77777777" w:rsidR="00CA3AAD" w:rsidRPr="00CA3AAD" w:rsidRDefault="00CA3AAD" w:rsidP="00CA3AAD">
            <w:pPr>
              <w:spacing w:line="240" w:lineRule="auto"/>
              <w:jc w:val="center"/>
              <w:rPr>
                <w:rFonts w:ascii="Times New Roman" w:eastAsia="Times New Roman" w:hAnsi="Times New Roman" w:cs="Times New Roman"/>
                <w:b/>
                <w:sz w:val="20"/>
                <w:szCs w:val="20"/>
                <w:lang w:eastAsia="en-US"/>
              </w:rPr>
            </w:pPr>
            <w:r w:rsidRPr="00CA3AAD">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4521" w:type="dxa"/>
            <w:gridSpan w:val="2"/>
            <w:tcBorders>
              <w:top w:val="single" w:sz="4" w:space="0" w:color="auto"/>
              <w:left w:val="single" w:sz="4" w:space="0" w:color="auto"/>
              <w:bottom w:val="single" w:sz="4" w:space="0" w:color="auto"/>
              <w:right w:val="single" w:sz="4" w:space="0" w:color="auto"/>
            </w:tcBorders>
            <w:vAlign w:val="center"/>
            <w:hideMark/>
          </w:tcPr>
          <w:p w14:paraId="462C1565" w14:textId="77777777" w:rsidR="00CA3AAD" w:rsidRPr="00CA3AAD" w:rsidRDefault="00CA3AAD" w:rsidP="00CA3AAD">
            <w:pPr>
              <w:spacing w:line="240" w:lineRule="auto"/>
              <w:jc w:val="center"/>
              <w:rPr>
                <w:rFonts w:ascii="Times New Roman" w:eastAsia="Times New Roman" w:hAnsi="Times New Roman" w:cs="Times New Roman"/>
                <w:b/>
                <w:sz w:val="20"/>
                <w:szCs w:val="20"/>
                <w:lang w:eastAsia="en-US"/>
              </w:rPr>
            </w:pPr>
            <w:r w:rsidRPr="00CA3AAD">
              <w:rPr>
                <w:rFonts w:ascii="Times New Roman" w:eastAsia="Times New Roman" w:hAnsi="Times New Roman" w:cs="Times New Roman"/>
                <w:b/>
                <w:sz w:val="20"/>
                <w:szCs w:val="20"/>
                <w:lang w:eastAsia="en-US"/>
              </w:rPr>
              <w:t>Результаты профессиональной деятельности по должности</w:t>
            </w:r>
          </w:p>
        </w:tc>
        <w:tc>
          <w:tcPr>
            <w:tcW w:w="1341" w:type="dxa"/>
            <w:vMerge w:val="restart"/>
            <w:tcBorders>
              <w:top w:val="single" w:sz="4" w:space="0" w:color="auto"/>
              <w:left w:val="single" w:sz="4" w:space="0" w:color="auto"/>
              <w:bottom w:val="single" w:sz="4" w:space="0" w:color="auto"/>
              <w:right w:val="single" w:sz="4" w:space="0" w:color="auto"/>
            </w:tcBorders>
            <w:vAlign w:val="center"/>
            <w:hideMark/>
          </w:tcPr>
          <w:p w14:paraId="243DAC55" w14:textId="77777777" w:rsidR="00CA3AAD" w:rsidRPr="00CA3AAD" w:rsidRDefault="00CA3AAD" w:rsidP="00CA3AAD">
            <w:pPr>
              <w:spacing w:line="240" w:lineRule="auto"/>
              <w:rPr>
                <w:rFonts w:ascii="Times New Roman" w:eastAsia="Times New Roman" w:hAnsi="Times New Roman" w:cs="Times New Roman"/>
                <w:b/>
                <w:color w:val="000000" w:themeColor="text1"/>
                <w:sz w:val="20"/>
                <w:szCs w:val="20"/>
                <w:lang w:eastAsia="en-US"/>
              </w:rPr>
            </w:pPr>
            <w:r w:rsidRPr="00CA3AAD">
              <w:rPr>
                <w:rFonts w:ascii="Times New Roman" w:eastAsia="Times New Roman" w:hAnsi="Times New Roman" w:cs="Times New Roman"/>
                <w:b/>
                <w:sz w:val="20"/>
                <w:szCs w:val="20"/>
                <w:lang w:eastAsia="en-US"/>
              </w:rPr>
              <w:t>Самооценка (сумма баллов)</w:t>
            </w:r>
          </w:p>
        </w:tc>
      </w:tr>
      <w:tr w:rsidR="00CA3AAD" w14:paraId="19EA7308"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0B4EC600" w14:textId="77777777" w:rsidR="00CA3AAD" w:rsidRPr="00CA3AAD" w:rsidRDefault="00CA3AAD" w:rsidP="00CA3AAD">
            <w:pPr>
              <w:spacing w:line="240" w:lineRule="auto"/>
              <w:rPr>
                <w:rFonts w:ascii="Times New Roman" w:eastAsia="Times New Roman" w:hAnsi="Times New Roman" w:cs="Times New Roman"/>
                <w:b/>
                <w:color w:val="000000" w:themeColor="text1"/>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EA452" w14:textId="77777777" w:rsidR="00CA3AAD" w:rsidRPr="00CA3AAD" w:rsidRDefault="00CA3AAD" w:rsidP="00CA3AAD">
            <w:pPr>
              <w:spacing w:line="240" w:lineRule="auto"/>
              <w:rPr>
                <w:rFonts w:ascii="Times New Roman" w:eastAsia="Times New Roman" w:hAnsi="Times New Roman" w:cs="Times New Roman"/>
                <w:b/>
                <w:sz w:val="20"/>
                <w:szCs w:val="20"/>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4C2D215" w14:textId="77777777" w:rsidR="00CA3AAD" w:rsidRPr="00CA3AAD" w:rsidRDefault="00CA3AAD" w:rsidP="00CA3AAD">
            <w:pPr>
              <w:pStyle w:val="a9"/>
              <w:rPr>
                <w:rFonts w:ascii="Times New Roman" w:eastAsia="Times New Roman" w:hAnsi="Times New Roman"/>
                <w:b/>
                <w:sz w:val="20"/>
                <w:szCs w:val="20"/>
                <w:lang w:eastAsia="ru-RU"/>
              </w:rPr>
            </w:pPr>
            <w:r w:rsidRPr="00CA3AAD">
              <w:rPr>
                <w:rFonts w:ascii="Times New Roman" w:eastAsia="Times New Roman" w:hAnsi="Times New Roman"/>
                <w:b/>
                <w:sz w:val="20"/>
                <w:szCs w:val="20"/>
                <w:lang w:eastAsia="ru-RU"/>
              </w:rPr>
              <w:t>Первая КК (</w:t>
            </w:r>
            <w:r w:rsidRPr="00CA3AAD">
              <w:rPr>
                <w:rFonts w:ascii="Times New Roman" w:eastAsia="Times New Roman" w:hAnsi="Times New Roman"/>
                <w:b/>
                <w:color w:val="000000" w:themeColor="text1"/>
                <w:sz w:val="20"/>
                <w:szCs w:val="20"/>
                <w:lang w:eastAsia="ru-RU"/>
              </w:rPr>
              <w:t>1 балл)</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1021F83" w14:textId="77777777" w:rsidR="00CA3AAD" w:rsidRPr="00CA3AAD" w:rsidRDefault="00CA3AAD" w:rsidP="00CA3AAD">
            <w:pPr>
              <w:pStyle w:val="a9"/>
              <w:rPr>
                <w:rFonts w:ascii="Times New Roman" w:eastAsia="Times New Roman" w:hAnsi="Times New Roman"/>
                <w:b/>
                <w:sz w:val="20"/>
                <w:szCs w:val="20"/>
                <w:lang w:eastAsia="ru-RU"/>
              </w:rPr>
            </w:pPr>
            <w:r w:rsidRPr="00CA3AAD">
              <w:rPr>
                <w:rFonts w:ascii="Times New Roman" w:eastAsia="Times New Roman" w:hAnsi="Times New Roman"/>
                <w:b/>
                <w:sz w:val="20"/>
                <w:szCs w:val="20"/>
                <w:lang w:eastAsia="ru-RU"/>
              </w:rPr>
              <w:t>Высшая КК</w:t>
            </w:r>
            <w:r w:rsidRPr="00CA3AAD">
              <w:rPr>
                <w:rFonts w:ascii="Times New Roman" w:eastAsia="Times New Roman" w:hAnsi="Times New Roman"/>
                <w:b/>
                <w:sz w:val="20"/>
                <w:szCs w:val="20"/>
              </w:rPr>
              <w:t xml:space="preserve"> (</w:t>
            </w:r>
            <w:r w:rsidRPr="00CA3AAD">
              <w:rPr>
                <w:rFonts w:ascii="Times New Roman" w:eastAsia="Times New Roman" w:hAnsi="Times New Roman"/>
                <w:b/>
                <w:sz w:val="20"/>
                <w:szCs w:val="20"/>
                <w:lang w:eastAsia="ru-RU"/>
              </w:rPr>
              <w:t>2 балла</w:t>
            </w:r>
            <w:r w:rsidRPr="00CA3AAD">
              <w:rPr>
                <w:rFonts w:ascii="Times New Roman" w:eastAsia="Times New Roman" w:hAnsi="Times New Roman"/>
                <w:b/>
                <w:sz w:val="20"/>
                <w:szCs w:val="20"/>
              </w:rPr>
              <w:t>)</w:t>
            </w:r>
          </w:p>
        </w:tc>
        <w:tc>
          <w:tcPr>
            <w:tcW w:w="2224" w:type="dxa"/>
            <w:tcBorders>
              <w:top w:val="single" w:sz="4" w:space="0" w:color="auto"/>
              <w:left w:val="single" w:sz="4" w:space="0" w:color="auto"/>
              <w:bottom w:val="single" w:sz="4" w:space="0" w:color="auto"/>
              <w:right w:val="single" w:sz="4" w:space="0" w:color="auto"/>
            </w:tcBorders>
            <w:vAlign w:val="center"/>
            <w:hideMark/>
          </w:tcPr>
          <w:p w14:paraId="197F9AB1" w14:textId="77777777" w:rsidR="00CA3AAD" w:rsidRPr="00CA3AAD" w:rsidRDefault="00CA3AAD" w:rsidP="00CA3AAD">
            <w:pPr>
              <w:pStyle w:val="a9"/>
              <w:rPr>
                <w:rFonts w:ascii="Times New Roman" w:eastAsia="Times New Roman" w:hAnsi="Times New Roman"/>
                <w:b/>
                <w:sz w:val="20"/>
                <w:szCs w:val="20"/>
                <w:lang w:eastAsia="ru-RU"/>
              </w:rPr>
            </w:pPr>
            <w:r w:rsidRPr="00CA3AAD">
              <w:rPr>
                <w:rFonts w:ascii="Times New Roman" w:eastAsia="Times New Roman" w:hAnsi="Times New Roman"/>
                <w:b/>
                <w:sz w:val="20"/>
                <w:szCs w:val="20"/>
                <w:lang w:eastAsia="ru-RU"/>
              </w:rPr>
              <w:t>Первая КК (</w:t>
            </w:r>
            <w:r w:rsidRPr="00CA3AAD">
              <w:rPr>
                <w:rFonts w:ascii="Times New Roman" w:eastAsia="Times New Roman" w:hAnsi="Times New Roman"/>
                <w:b/>
                <w:color w:val="000000" w:themeColor="text1"/>
                <w:sz w:val="20"/>
                <w:szCs w:val="20"/>
                <w:lang w:eastAsia="ru-RU"/>
              </w:rPr>
              <w:t>1 балл)</w:t>
            </w:r>
          </w:p>
        </w:tc>
        <w:tc>
          <w:tcPr>
            <w:tcW w:w="2297" w:type="dxa"/>
            <w:tcBorders>
              <w:top w:val="single" w:sz="4" w:space="0" w:color="auto"/>
              <w:left w:val="single" w:sz="4" w:space="0" w:color="auto"/>
              <w:bottom w:val="single" w:sz="4" w:space="0" w:color="auto"/>
              <w:right w:val="single" w:sz="4" w:space="0" w:color="auto"/>
            </w:tcBorders>
            <w:vAlign w:val="center"/>
            <w:hideMark/>
          </w:tcPr>
          <w:p w14:paraId="4F5E3152" w14:textId="77777777" w:rsidR="00CA3AAD" w:rsidRPr="00CA3AAD" w:rsidRDefault="00CA3AAD" w:rsidP="00CA3AAD">
            <w:pPr>
              <w:spacing w:line="240" w:lineRule="auto"/>
              <w:rPr>
                <w:rFonts w:ascii="Times New Roman" w:eastAsia="Times New Roman" w:hAnsi="Times New Roman" w:cs="Times New Roman"/>
                <w:b/>
                <w:sz w:val="20"/>
                <w:szCs w:val="20"/>
                <w:lang w:eastAsia="en-US"/>
              </w:rPr>
            </w:pPr>
            <w:r w:rsidRPr="00CA3AAD">
              <w:rPr>
                <w:rFonts w:ascii="Times New Roman" w:eastAsia="Times New Roman" w:hAnsi="Times New Roman" w:cs="Times New Roman"/>
                <w:b/>
                <w:sz w:val="20"/>
                <w:szCs w:val="20"/>
                <w:lang w:eastAsia="en-US"/>
              </w:rPr>
              <w:t>Высшая КК (2 балла)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6F964" w14:textId="77777777" w:rsidR="00CA3AAD" w:rsidRPr="00CA3AAD" w:rsidRDefault="00CA3AAD" w:rsidP="00CA3AAD">
            <w:pPr>
              <w:spacing w:line="240" w:lineRule="auto"/>
              <w:rPr>
                <w:rFonts w:ascii="Times New Roman" w:eastAsia="Times New Roman" w:hAnsi="Times New Roman" w:cs="Times New Roman"/>
                <w:b/>
                <w:color w:val="000000" w:themeColor="text1"/>
                <w:sz w:val="20"/>
                <w:szCs w:val="20"/>
                <w:lang w:eastAsia="en-US"/>
              </w:rPr>
            </w:pPr>
          </w:p>
        </w:tc>
      </w:tr>
      <w:tr w:rsidR="00CA3AAD" w14:paraId="0FA01EE5" w14:textId="77777777" w:rsidTr="00CA3AAD">
        <w:tc>
          <w:tcPr>
            <w:tcW w:w="2078" w:type="dxa"/>
            <w:vMerge w:val="restart"/>
            <w:tcBorders>
              <w:top w:val="single" w:sz="4" w:space="0" w:color="auto"/>
              <w:left w:val="single" w:sz="4" w:space="0" w:color="auto"/>
              <w:bottom w:val="single" w:sz="4" w:space="0" w:color="auto"/>
              <w:right w:val="single" w:sz="4" w:space="0" w:color="auto"/>
            </w:tcBorders>
            <w:hideMark/>
          </w:tcPr>
          <w:p w14:paraId="524BBD91" w14:textId="17A8EF3E" w:rsidR="00CA3AAD" w:rsidRPr="00CA3AAD" w:rsidRDefault="00CA3AAD" w:rsidP="00CA3AAD">
            <w:pPr>
              <w:spacing w:line="240" w:lineRule="auto"/>
              <w:rPr>
                <w:rFonts w:ascii="Times New Roman" w:hAnsi="Times New Roman" w:cs="Times New Roman"/>
                <w:sz w:val="20"/>
                <w:szCs w:val="20"/>
                <w:lang w:eastAsia="en-US"/>
              </w:rPr>
            </w:pPr>
            <w:bookmarkStart w:id="165" w:name="_Hlk156147461"/>
            <w:r w:rsidRPr="00CA3AAD">
              <w:rPr>
                <w:rFonts w:ascii="Times New Roman" w:hAnsi="Times New Roman" w:cs="Times New Roman"/>
                <w:sz w:val="20"/>
                <w:szCs w:val="20"/>
                <w:lang w:eastAsia="en-US"/>
              </w:rPr>
              <w:t xml:space="preserve"> Организация воспитательной деятельности в образовательной организации</w:t>
            </w:r>
            <w:bookmarkEnd w:id="165"/>
          </w:p>
        </w:tc>
        <w:tc>
          <w:tcPr>
            <w:tcW w:w="2672" w:type="dxa"/>
            <w:tcBorders>
              <w:top w:val="single" w:sz="4" w:space="0" w:color="auto"/>
              <w:left w:val="single" w:sz="4" w:space="0" w:color="auto"/>
              <w:bottom w:val="single" w:sz="4" w:space="0" w:color="auto"/>
              <w:right w:val="single" w:sz="4" w:space="0" w:color="auto"/>
            </w:tcBorders>
            <w:hideMark/>
          </w:tcPr>
          <w:p w14:paraId="3EB43E57" w14:textId="6AD64240" w:rsidR="00CA3AAD" w:rsidRPr="00CA3AAD" w:rsidRDefault="00CA3AAD" w:rsidP="00CA3AAD">
            <w:pPr>
              <w:pStyle w:val="a9"/>
              <w:rPr>
                <w:rFonts w:ascii="Times New Roman" w:eastAsia="Times New Roman" w:hAnsi="Times New Roman"/>
                <w:sz w:val="20"/>
                <w:szCs w:val="20"/>
              </w:rPr>
            </w:pPr>
            <w:r w:rsidRPr="00CA3AAD">
              <w:rPr>
                <w:rFonts w:ascii="Times New Roman" w:hAnsi="Times New Roman"/>
                <w:sz w:val="20"/>
                <w:szCs w:val="20"/>
              </w:rPr>
              <w:t>Сбор, анализ информации и подготовка предложений по разработке стратегии развития системы воспитания образовательной организации</w:t>
            </w:r>
          </w:p>
        </w:tc>
        <w:tc>
          <w:tcPr>
            <w:tcW w:w="1986" w:type="dxa"/>
            <w:tcBorders>
              <w:top w:val="single" w:sz="4" w:space="0" w:color="auto"/>
              <w:left w:val="single" w:sz="4" w:space="0" w:color="auto"/>
              <w:bottom w:val="single" w:sz="4" w:space="0" w:color="auto"/>
              <w:right w:val="single" w:sz="4" w:space="0" w:color="auto"/>
            </w:tcBorders>
          </w:tcPr>
          <w:p w14:paraId="5945DA4F" w14:textId="66932F3B"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Описывает систему взаимодействия субъектов воспитательного пространства (далее – ВП) школы, уклад ОУ.</w:t>
            </w:r>
          </w:p>
        </w:tc>
        <w:tc>
          <w:tcPr>
            <w:tcW w:w="2790" w:type="dxa"/>
            <w:tcBorders>
              <w:top w:val="single" w:sz="4" w:space="0" w:color="auto"/>
              <w:left w:val="single" w:sz="4" w:space="0" w:color="auto"/>
              <w:bottom w:val="single" w:sz="4" w:space="0" w:color="auto"/>
              <w:right w:val="single" w:sz="4" w:space="0" w:color="auto"/>
            </w:tcBorders>
            <w:hideMark/>
          </w:tcPr>
          <w:p w14:paraId="67D50168"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Проводит совместные аналитические семинары со специалистами школы в области воспитания;</w:t>
            </w:r>
          </w:p>
          <w:p w14:paraId="71A3E485" w14:textId="77777777" w:rsidR="00CA3AAD" w:rsidRPr="00CA3AAD" w:rsidRDefault="00CA3AAD" w:rsidP="00CA3AAD">
            <w:pPr>
              <w:pStyle w:val="a9"/>
              <w:rPr>
                <w:rFonts w:ascii="Times New Roman" w:eastAsia="Times New Roman" w:hAnsi="Times New Roman"/>
                <w:color w:val="000000" w:themeColor="text1"/>
                <w:sz w:val="20"/>
                <w:szCs w:val="20"/>
              </w:rPr>
            </w:pPr>
            <w:r w:rsidRPr="00CA3AAD">
              <w:rPr>
                <w:rFonts w:ascii="Times New Roman" w:eastAsia="Times New Roman" w:hAnsi="Times New Roman"/>
                <w:color w:val="000000" w:themeColor="text1"/>
                <w:sz w:val="20"/>
                <w:szCs w:val="20"/>
              </w:rPr>
              <w:t>2. разрабатывает предложения по стратегии развития системы воспитания образовательной организации;</w:t>
            </w:r>
          </w:p>
          <w:p w14:paraId="3782B82E"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lang w:eastAsia="ru-RU"/>
              </w:rPr>
              <w:t>3. разрабатывает модель системы воспитания в образовательной организации.</w:t>
            </w:r>
          </w:p>
        </w:tc>
        <w:tc>
          <w:tcPr>
            <w:tcW w:w="2224" w:type="dxa"/>
            <w:tcBorders>
              <w:top w:val="single" w:sz="4" w:space="0" w:color="auto"/>
              <w:left w:val="single" w:sz="4" w:space="0" w:color="auto"/>
              <w:bottom w:val="single" w:sz="4" w:space="0" w:color="auto"/>
              <w:right w:val="single" w:sz="4" w:space="0" w:color="auto"/>
            </w:tcBorders>
          </w:tcPr>
          <w:p w14:paraId="3D644342" w14:textId="58030DAE"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Ссылка на модель взаимодействия в ВП школы.</w:t>
            </w:r>
          </w:p>
        </w:tc>
        <w:tc>
          <w:tcPr>
            <w:tcW w:w="2297" w:type="dxa"/>
            <w:tcBorders>
              <w:top w:val="single" w:sz="4" w:space="0" w:color="auto"/>
              <w:left w:val="single" w:sz="4" w:space="0" w:color="auto"/>
              <w:bottom w:val="single" w:sz="4" w:space="0" w:color="auto"/>
              <w:right w:val="single" w:sz="4" w:space="0" w:color="auto"/>
            </w:tcBorders>
            <w:hideMark/>
          </w:tcPr>
          <w:p w14:paraId="4A751E1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Название семинаров;</w:t>
            </w:r>
          </w:p>
          <w:p w14:paraId="0A10D791" w14:textId="77777777" w:rsidR="00CA3AAD" w:rsidRPr="00CA3AAD" w:rsidRDefault="00CA3AAD" w:rsidP="00CA3AAD">
            <w:pPr>
              <w:pStyle w:val="a9"/>
              <w:rPr>
                <w:rFonts w:ascii="Times New Roman" w:eastAsia="Times New Roman" w:hAnsi="Times New Roman"/>
                <w:color w:val="000000" w:themeColor="text1"/>
                <w:sz w:val="20"/>
                <w:szCs w:val="20"/>
              </w:rPr>
            </w:pPr>
            <w:r w:rsidRPr="00CA3AAD">
              <w:rPr>
                <w:rFonts w:ascii="Times New Roman" w:eastAsia="Times New Roman" w:hAnsi="Times New Roman"/>
                <w:color w:val="000000" w:themeColor="text1"/>
                <w:sz w:val="20"/>
                <w:szCs w:val="20"/>
              </w:rPr>
              <w:t>2. примеры предложений по развитию системы воспитания;</w:t>
            </w:r>
          </w:p>
          <w:p w14:paraId="432A7C6A"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sz w:val="20"/>
                <w:szCs w:val="20"/>
                <w:lang w:eastAsia="ru-RU"/>
              </w:rPr>
              <w:t>3. модель системы воспитания.</w:t>
            </w:r>
          </w:p>
        </w:tc>
        <w:tc>
          <w:tcPr>
            <w:tcW w:w="1341" w:type="dxa"/>
            <w:tcBorders>
              <w:top w:val="single" w:sz="4" w:space="0" w:color="auto"/>
              <w:left w:val="single" w:sz="4" w:space="0" w:color="auto"/>
              <w:bottom w:val="single" w:sz="4" w:space="0" w:color="auto"/>
              <w:right w:val="single" w:sz="4" w:space="0" w:color="auto"/>
            </w:tcBorders>
          </w:tcPr>
          <w:p w14:paraId="55D2B615" w14:textId="35038F6E"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41C2CA27"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0CCDF3D0"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540F2404" w14:textId="4418E621"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Подготовка предложений по разработке и корректировке основных образовательных программ (рабочих программ воспитания и календарных планов воспитательной работы при реализации имеющих государственную аккредитацию образовательных программ среднего профессионального образования (далее соответственно - РПВ и КПВР))</w:t>
            </w:r>
          </w:p>
        </w:tc>
        <w:tc>
          <w:tcPr>
            <w:tcW w:w="1986" w:type="dxa"/>
            <w:tcBorders>
              <w:top w:val="single" w:sz="4" w:space="0" w:color="auto"/>
              <w:left w:val="single" w:sz="4" w:space="0" w:color="auto"/>
              <w:bottom w:val="single" w:sz="4" w:space="0" w:color="auto"/>
              <w:right w:val="single" w:sz="4" w:space="0" w:color="auto"/>
            </w:tcBorders>
            <w:hideMark/>
          </w:tcPr>
          <w:p w14:paraId="63E582C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Анализирует программу воспитания образовательной организации и календарный план ВР;</w:t>
            </w:r>
          </w:p>
          <w:p w14:paraId="76D7A1AD"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lang w:eastAsia="ru-RU"/>
              </w:rPr>
              <w:t>2. участвует в подготовке  предложений по совершенствованию воспитательной работы в ОУ.</w:t>
            </w:r>
          </w:p>
        </w:tc>
        <w:tc>
          <w:tcPr>
            <w:tcW w:w="2790" w:type="dxa"/>
            <w:tcBorders>
              <w:top w:val="single" w:sz="4" w:space="0" w:color="auto"/>
              <w:left w:val="single" w:sz="4" w:space="0" w:color="auto"/>
              <w:bottom w:val="single" w:sz="4" w:space="0" w:color="auto"/>
              <w:right w:val="single" w:sz="4" w:space="0" w:color="auto"/>
            </w:tcBorders>
            <w:hideMark/>
          </w:tcPr>
          <w:p w14:paraId="49625452"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На основе анализа вносит предложения по корректировке рабочей программы и календарного плана;</w:t>
            </w:r>
          </w:p>
          <w:p w14:paraId="5C49ABF9"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разрабатывает рабочую программу воспитания и календарный план ВР.</w:t>
            </w:r>
          </w:p>
        </w:tc>
        <w:tc>
          <w:tcPr>
            <w:tcW w:w="2224" w:type="dxa"/>
            <w:tcBorders>
              <w:top w:val="single" w:sz="4" w:space="0" w:color="auto"/>
              <w:left w:val="single" w:sz="4" w:space="0" w:color="auto"/>
              <w:bottom w:val="single" w:sz="4" w:space="0" w:color="auto"/>
              <w:right w:val="single" w:sz="4" w:space="0" w:color="auto"/>
            </w:tcBorders>
          </w:tcPr>
          <w:p w14:paraId="5E7E04F1" w14:textId="2CEE00E3"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Аналитическая справка по реализации РПВ и КПВР с рекомендациями.</w:t>
            </w:r>
          </w:p>
        </w:tc>
        <w:tc>
          <w:tcPr>
            <w:tcW w:w="2297" w:type="dxa"/>
            <w:tcBorders>
              <w:top w:val="single" w:sz="4" w:space="0" w:color="auto"/>
              <w:left w:val="single" w:sz="4" w:space="0" w:color="auto"/>
              <w:bottom w:val="single" w:sz="4" w:space="0" w:color="auto"/>
              <w:right w:val="single" w:sz="4" w:space="0" w:color="auto"/>
            </w:tcBorders>
            <w:hideMark/>
          </w:tcPr>
          <w:p w14:paraId="23907582"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Примеры предложений по корректировке РПВ и КПВР;</w:t>
            </w:r>
          </w:p>
          <w:p w14:paraId="77F8BB8A"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ссылка на РПВ и КПВР.</w:t>
            </w:r>
          </w:p>
        </w:tc>
        <w:tc>
          <w:tcPr>
            <w:tcW w:w="1341" w:type="dxa"/>
            <w:tcBorders>
              <w:top w:val="single" w:sz="4" w:space="0" w:color="auto"/>
              <w:left w:val="single" w:sz="4" w:space="0" w:color="auto"/>
              <w:bottom w:val="single" w:sz="4" w:space="0" w:color="auto"/>
              <w:right w:val="single" w:sz="4" w:space="0" w:color="auto"/>
            </w:tcBorders>
          </w:tcPr>
          <w:p w14:paraId="4C8FBFED" w14:textId="00C5D822"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3DABF4BC"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68D218F3"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5F1419DC" w14:textId="136DE1EA"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 xml:space="preserve">Участие в разработке предложений и рекомендаций по совершенствованию </w:t>
            </w:r>
            <w:r w:rsidRPr="00CA3AAD">
              <w:rPr>
                <w:rFonts w:ascii="Times New Roman" w:hAnsi="Times New Roman"/>
                <w:sz w:val="20"/>
                <w:szCs w:val="20"/>
              </w:rPr>
              <w:lastRenderedPageBreak/>
              <w:t>воспитательной работы в образовательной организации</w:t>
            </w:r>
          </w:p>
        </w:tc>
        <w:tc>
          <w:tcPr>
            <w:tcW w:w="1986" w:type="dxa"/>
            <w:tcBorders>
              <w:top w:val="single" w:sz="4" w:space="0" w:color="auto"/>
              <w:left w:val="single" w:sz="4" w:space="0" w:color="auto"/>
              <w:bottom w:val="single" w:sz="4" w:space="0" w:color="auto"/>
              <w:right w:val="single" w:sz="4" w:space="0" w:color="auto"/>
            </w:tcBorders>
            <w:hideMark/>
          </w:tcPr>
          <w:p w14:paraId="2131093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 xml:space="preserve">Принимает участие в методических мероприятиях, педагогических </w:t>
            </w:r>
            <w:r w:rsidRPr="00CA3AAD">
              <w:rPr>
                <w:rFonts w:ascii="Times New Roman" w:eastAsia="Times New Roman" w:hAnsi="Times New Roman" w:cs="Times New Roman"/>
                <w:color w:val="000000" w:themeColor="text1"/>
                <w:sz w:val="20"/>
                <w:szCs w:val="20"/>
                <w:lang w:eastAsia="en-US"/>
              </w:rPr>
              <w:lastRenderedPageBreak/>
              <w:t>Советах, в заседаниях и семинарах МО классных руководителей,  работе Штаба по воспитанию по вопросам совершенствования ВР.</w:t>
            </w:r>
          </w:p>
        </w:tc>
        <w:tc>
          <w:tcPr>
            <w:tcW w:w="2790" w:type="dxa"/>
            <w:tcBorders>
              <w:top w:val="single" w:sz="4" w:space="0" w:color="auto"/>
              <w:left w:val="single" w:sz="4" w:space="0" w:color="auto"/>
              <w:bottom w:val="single" w:sz="4" w:space="0" w:color="auto"/>
              <w:right w:val="single" w:sz="4" w:space="0" w:color="auto"/>
            </w:tcBorders>
            <w:hideMark/>
          </w:tcPr>
          <w:p w14:paraId="713BDD05"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1. Планирует результаты реализации РПВ;</w:t>
            </w:r>
          </w:p>
          <w:p w14:paraId="209AF8B0"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 xml:space="preserve">2. составляет план действий по совершенствованию </w:t>
            </w:r>
            <w:r w:rsidRPr="00CA3AAD">
              <w:rPr>
                <w:rFonts w:ascii="Times New Roman" w:eastAsia="Times New Roman" w:hAnsi="Times New Roman"/>
                <w:color w:val="000000" w:themeColor="text1"/>
                <w:sz w:val="20"/>
                <w:szCs w:val="20"/>
              </w:rPr>
              <w:lastRenderedPageBreak/>
              <w:t>воспитательной работы совместно со штабом воспитательной работы.</w:t>
            </w:r>
          </w:p>
        </w:tc>
        <w:tc>
          <w:tcPr>
            <w:tcW w:w="2224" w:type="dxa"/>
            <w:tcBorders>
              <w:top w:val="single" w:sz="4" w:space="0" w:color="auto"/>
              <w:left w:val="single" w:sz="4" w:space="0" w:color="auto"/>
              <w:bottom w:val="single" w:sz="4" w:space="0" w:color="auto"/>
              <w:right w:val="single" w:sz="4" w:space="0" w:color="auto"/>
            </w:tcBorders>
          </w:tcPr>
          <w:p w14:paraId="50FF0681" w14:textId="2A4EFE78"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lastRenderedPageBreak/>
              <w:t>Приводит название мероприятий и свою роль в мероприятии.</w:t>
            </w:r>
          </w:p>
        </w:tc>
        <w:tc>
          <w:tcPr>
            <w:tcW w:w="2297" w:type="dxa"/>
            <w:tcBorders>
              <w:top w:val="single" w:sz="4" w:space="0" w:color="auto"/>
              <w:left w:val="single" w:sz="4" w:space="0" w:color="auto"/>
              <w:bottom w:val="single" w:sz="4" w:space="0" w:color="auto"/>
              <w:right w:val="single" w:sz="4" w:space="0" w:color="auto"/>
            </w:tcBorders>
            <w:hideMark/>
          </w:tcPr>
          <w:p w14:paraId="62A96E62"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Примеры результатов реализации РПВ;</w:t>
            </w:r>
          </w:p>
          <w:p w14:paraId="18FC988B"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ссылка на план действий.</w:t>
            </w:r>
          </w:p>
        </w:tc>
        <w:tc>
          <w:tcPr>
            <w:tcW w:w="1341" w:type="dxa"/>
            <w:tcBorders>
              <w:top w:val="single" w:sz="4" w:space="0" w:color="auto"/>
              <w:left w:val="single" w:sz="4" w:space="0" w:color="auto"/>
              <w:bottom w:val="single" w:sz="4" w:space="0" w:color="auto"/>
              <w:right w:val="single" w:sz="4" w:space="0" w:color="auto"/>
            </w:tcBorders>
          </w:tcPr>
          <w:p w14:paraId="769E9AF7" w14:textId="7878DBDD"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0EF1B401"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08D8A5A5"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7A575A25" w14:textId="6DA526ED"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Подготовка мероприятий по выявлению, поддержке и развитию способностей и талантов обучающихся, направленных на самоопределение, саморазвитие, самореализацию, самообразование и профессиональную ориентацию, согласно возрастным особенностям, потребностям и интересам</w:t>
            </w:r>
          </w:p>
        </w:tc>
        <w:tc>
          <w:tcPr>
            <w:tcW w:w="1986" w:type="dxa"/>
            <w:tcBorders>
              <w:top w:val="single" w:sz="4" w:space="0" w:color="auto"/>
              <w:left w:val="single" w:sz="4" w:space="0" w:color="auto"/>
              <w:bottom w:val="single" w:sz="4" w:space="0" w:color="auto"/>
              <w:right w:val="single" w:sz="4" w:space="0" w:color="auto"/>
            </w:tcBorders>
          </w:tcPr>
          <w:p w14:paraId="042A27E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Привлекает детей в программы дополнительного образования, внеурочную и проектную деятельность;</w:t>
            </w:r>
          </w:p>
          <w:p w14:paraId="604A1A31"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2. обеспечивает условия для участия обучающихся в конкурсах, проектах, мероприятиях различных уровней.</w:t>
            </w:r>
          </w:p>
          <w:p w14:paraId="15DBB002"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p>
        </w:tc>
        <w:tc>
          <w:tcPr>
            <w:tcW w:w="2790" w:type="dxa"/>
            <w:tcBorders>
              <w:top w:val="single" w:sz="4" w:space="0" w:color="auto"/>
              <w:left w:val="single" w:sz="4" w:space="0" w:color="auto"/>
              <w:bottom w:val="single" w:sz="4" w:space="0" w:color="auto"/>
              <w:right w:val="single" w:sz="4" w:space="0" w:color="auto"/>
            </w:tcBorders>
            <w:hideMark/>
          </w:tcPr>
          <w:p w14:paraId="27FBE6EA"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Совместно со школьниками обсуждает актуальность действующих программ дополнительного образования, внеурочной и проектной деятельности;  получает от них предложения по актуальным направлениям дополнительного образования; внеурочной деятельности, разработки новых проектов, мероприятий, событий;</w:t>
            </w:r>
          </w:p>
          <w:p w14:paraId="05D65C9A" w14:textId="77777777" w:rsidR="00CA3AAD" w:rsidRPr="00CA3AAD" w:rsidRDefault="00CA3AAD" w:rsidP="00CA3AAD">
            <w:pPr>
              <w:pStyle w:val="a9"/>
              <w:rPr>
                <w:rFonts w:ascii="Times New Roman" w:eastAsia="Times New Roman" w:hAnsi="Times New Roman"/>
                <w:color w:val="000000" w:themeColor="text1"/>
                <w:sz w:val="20"/>
                <w:szCs w:val="20"/>
              </w:rPr>
            </w:pPr>
            <w:r w:rsidRPr="00CA3AAD">
              <w:rPr>
                <w:rFonts w:ascii="Times New Roman" w:eastAsia="Times New Roman" w:hAnsi="Times New Roman"/>
                <w:color w:val="000000" w:themeColor="text1"/>
                <w:sz w:val="20"/>
                <w:szCs w:val="20"/>
              </w:rPr>
              <w:t>2. привлекает к данной работе социальных партнеров из числа предприятий и организаций;</w:t>
            </w:r>
            <w:r w:rsidRPr="00CA3AAD">
              <w:rPr>
                <w:rFonts w:ascii="Times New Roman" w:hAnsi="Times New Roman"/>
                <w:sz w:val="20"/>
                <w:szCs w:val="20"/>
              </w:rPr>
              <w:t xml:space="preserve"> </w:t>
            </w:r>
            <w:r w:rsidRPr="00CA3AAD">
              <w:rPr>
                <w:rFonts w:ascii="Times New Roman" w:eastAsia="Times New Roman" w:hAnsi="Times New Roman"/>
                <w:color w:val="000000" w:themeColor="text1"/>
                <w:sz w:val="20"/>
                <w:szCs w:val="20"/>
              </w:rPr>
              <w:t>включать в календарь событий образовательной организации мероприятия, стимулирующие интерес к научной,</w:t>
            </w:r>
            <w:r w:rsidRPr="00CA3AAD">
              <w:rPr>
                <w:rFonts w:ascii="Times New Roman" w:hAnsi="Times New Roman"/>
                <w:sz w:val="20"/>
                <w:szCs w:val="20"/>
              </w:rPr>
              <w:t xml:space="preserve"> </w:t>
            </w:r>
            <w:r w:rsidRPr="00CA3AAD">
              <w:rPr>
                <w:rFonts w:ascii="Times New Roman" w:eastAsia="Times New Roman" w:hAnsi="Times New Roman"/>
                <w:color w:val="000000" w:themeColor="text1"/>
                <w:sz w:val="20"/>
                <w:szCs w:val="20"/>
              </w:rPr>
              <w:t xml:space="preserve">социальной, профессиональной, творческой деятельности; </w:t>
            </w:r>
          </w:p>
          <w:p w14:paraId="0BAB3F43"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3. разрабатывает Со-бытия или участвует в разработке акций, мероприятий, проектов различных уровней.</w:t>
            </w:r>
          </w:p>
        </w:tc>
        <w:tc>
          <w:tcPr>
            <w:tcW w:w="2224" w:type="dxa"/>
            <w:tcBorders>
              <w:top w:val="single" w:sz="4" w:space="0" w:color="auto"/>
              <w:left w:val="single" w:sz="4" w:space="0" w:color="auto"/>
              <w:bottom w:val="single" w:sz="4" w:space="0" w:color="auto"/>
              <w:right w:val="single" w:sz="4" w:space="0" w:color="auto"/>
            </w:tcBorders>
          </w:tcPr>
          <w:p w14:paraId="43A6B379"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Кол-во детей, включённых в программы дополнительного образования,</w:t>
            </w:r>
            <w:r w:rsidRPr="00CA3AAD">
              <w:rPr>
                <w:rFonts w:ascii="Times New Roman" w:hAnsi="Times New Roman" w:cs="Times New Roman"/>
                <w:sz w:val="20"/>
                <w:szCs w:val="20"/>
                <w:lang w:eastAsia="en-US"/>
              </w:rPr>
              <w:t xml:space="preserve"> </w:t>
            </w:r>
            <w:r w:rsidRPr="00CA3AAD">
              <w:rPr>
                <w:rFonts w:ascii="Times New Roman" w:eastAsia="Times New Roman" w:hAnsi="Times New Roman" w:cs="Times New Roman"/>
                <w:color w:val="000000" w:themeColor="text1"/>
                <w:sz w:val="20"/>
                <w:szCs w:val="20"/>
                <w:lang w:eastAsia="en-US"/>
              </w:rPr>
              <w:t>внеурочную и проектную деятельность;</w:t>
            </w:r>
          </w:p>
          <w:p w14:paraId="4BCF1CBF" w14:textId="74FE0EC3"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2. таблица достижений обучающихся.</w:t>
            </w:r>
          </w:p>
        </w:tc>
        <w:tc>
          <w:tcPr>
            <w:tcW w:w="2297" w:type="dxa"/>
            <w:tcBorders>
              <w:top w:val="single" w:sz="4" w:space="0" w:color="auto"/>
              <w:left w:val="single" w:sz="4" w:space="0" w:color="auto"/>
              <w:bottom w:val="single" w:sz="4" w:space="0" w:color="auto"/>
              <w:right w:val="single" w:sz="4" w:space="0" w:color="auto"/>
            </w:tcBorders>
            <w:hideMark/>
          </w:tcPr>
          <w:p w14:paraId="638EAA52"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Пример формы обсуждения с обучающимися мер поддержки и развития способностей школьников;</w:t>
            </w:r>
          </w:p>
          <w:p w14:paraId="7328EAF2" w14:textId="77777777" w:rsidR="00CA3AAD" w:rsidRPr="00CA3AAD" w:rsidRDefault="00CA3AAD" w:rsidP="00CA3AAD">
            <w:pPr>
              <w:pStyle w:val="a9"/>
              <w:rPr>
                <w:rFonts w:ascii="Times New Roman" w:eastAsia="Times New Roman" w:hAnsi="Times New Roman"/>
                <w:color w:val="000000" w:themeColor="text1"/>
                <w:sz w:val="20"/>
                <w:szCs w:val="20"/>
              </w:rPr>
            </w:pPr>
            <w:r w:rsidRPr="00CA3AAD">
              <w:rPr>
                <w:rFonts w:ascii="Times New Roman" w:eastAsia="Times New Roman" w:hAnsi="Times New Roman"/>
                <w:color w:val="000000" w:themeColor="text1"/>
                <w:sz w:val="20"/>
                <w:szCs w:val="20"/>
              </w:rPr>
              <w:t>2. протоколы заседаний Штаба по воспитанию;</w:t>
            </w:r>
          </w:p>
          <w:p w14:paraId="03CA39FB" w14:textId="77777777" w:rsidR="00CA3AAD" w:rsidRPr="00CA3AAD" w:rsidRDefault="00CA3AAD" w:rsidP="00CA3AAD">
            <w:pPr>
              <w:pStyle w:val="a9"/>
              <w:rPr>
                <w:rFonts w:ascii="Times New Roman" w:eastAsia="Times New Roman" w:hAnsi="Times New Roman"/>
                <w:color w:val="000000" w:themeColor="text1"/>
                <w:sz w:val="20"/>
                <w:szCs w:val="20"/>
              </w:rPr>
            </w:pPr>
            <w:r w:rsidRPr="00CA3AAD">
              <w:rPr>
                <w:rFonts w:ascii="Times New Roman" w:eastAsia="Times New Roman" w:hAnsi="Times New Roman"/>
                <w:color w:val="000000" w:themeColor="text1"/>
                <w:sz w:val="20"/>
                <w:szCs w:val="20"/>
              </w:rPr>
              <w:t>3. планы совместной деятельности, договоры о сотрудничестве;</w:t>
            </w:r>
          </w:p>
          <w:p w14:paraId="001F139A"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4. разработки Положения, сценариев мероприятий, акций, проектов, со-бытий.</w:t>
            </w:r>
          </w:p>
        </w:tc>
        <w:tc>
          <w:tcPr>
            <w:tcW w:w="1341" w:type="dxa"/>
            <w:tcBorders>
              <w:top w:val="single" w:sz="4" w:space="0" w:color="auto"/>
              <w:left w:val="single" w:sz="4" w:space="0" w:color="auto"/>
              <w:bottom w:val="single" w:sz="4" w:space="0" w:color="auto"/>
              <w:right w:val="single" w:sz="4" w:space="0" w:color="auto"/>
            </w:tcBorders>
          </w:tcPr>
          <w:p w14:paraId="7A9DB33A" w14:textId="24831D0F"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551FD988"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69934E9F"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533C15CF" w14:textId="1D92804D"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 xml:space="preserve">Участие в разработке рекомендаций по социализации обучающихся и индивидуализации обучения на основе </w:t>
            </w:r>
            <w:r w:rsidRPr="00CA3AAD">
              <w:rPr>
                <w:rFonts w:ascii="Times New Roman" w:hAnsi="Times New Roman"/>
                <w:sz w:val="20"/>
                <w:szCs w:val="20"/>
              </w:rPr>
              <w:lastRenderedPageBreak/>
              <w:t>воспитания обучающихся в соответствии с духовно-нравственными, социокультурными ценностями и принятыми в российском обществе правилами поведения с учетом культурного, этнического и языкового многообразия</w:t>
            </w:r>
          </w:p>
        </w:tc>
        <w:tc>
          <w:tcPr>
            <w:tcW w:w="1986" w:type="dxa"/>
            <w:tcBorders>
              <w:top w:val="single" w:sz="4" w:space="0" w:color="auto"/>
              <w:left w:val="single" w:sz="4" w:space="0" w:color="auto"/>
              <w:bottom w:val="single" w:sz="4" w:space="0" w:color="auto"/>
              <w:right w:val="single" w:sz="4" w:space="0" w:color="auto"/>
            </w:tcBorders>
            <w:hideMark/>
          </w:tcPr>
          <w:p w14:paraId="431D7D31"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lang w:eastAsia="ru-RU"/>
              </w:rPr>
              <w:lastRenderedPageBreak/>
              <w:t xml:space="preserve">Разрабатывает рекомендации для обучающихся, родителей и педагогов по </w:t>
            </w:r>
            <w:r w:rsidRPr="00CA3AAD">
              <w:rPr>
                <w:rFonts w:ascii="Times New Roman" w:eastAsia="Times New Roman" w:hAnsi="Times New Roman"/>
                <w:color w:val="000000" w:themeColor="text1"/>
                <w:sz w:val="20"/>
                <w:szCs w:val="20"/>
                <w:lang w:eastAsia="ru-RU"/>
              </w:rPr>
              <w:lastRenderedPageBreak/>
              <w:t>проблемам социализации.</w:t>
            </w:r>
          </w:p>
        </w:tc>
        <w:tc>
          <w:tcPr>
            <w:tcW w:w="2790" w:type="dxa"/>
            <w:tcBorders>
              <w:top w:val="single" w:sz="4" w:space="0" w:color="auto"/>
              <w:left w:val="single" w:sz="4" w:space="0" w:color="auto"/>
              <w:bottom w:val="single" w:sz="4" w:space="0" w:color="auto"/>
              <w:right w:val="single" w:sz="4" w:space="0" w:color="auto"/>
            </w:tcBorders>
            <w:hideMark/>
          </w:tcPr>
          <w:p w14:paraId="5D589638"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 xml:space="preserve">1. Участвует в разработке программы формирования у обучающихся социальной компетентности совместно со специалистами по </w:t>
            </w:r>
            <w:r w:rsidRPr="00CA3AAD">
              <w:rPr>
                <w:rFonts w:ascii="Times New Roman" w:eastAsia="Times New Roman" w:hAnsi="Times New Roman" w:cs="Times New Roman"/>
                <w:color w:val="000000" w:themeColor="text1"/>
                <w:sz w:val="20"/>
                <w:szCs w:val="20"/>
                <w:lang w:eastAsia="en-US"/>
              </w:rPr>
              <w:lastRenderedPageBreak/>
              <w:t>воспитанию образовательной организации;</w:t>
            </w:r>
          </w:p>
          <w:p w14:paraId="2A87BEE2"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создаёт и расширяет банк информационно-методических ресурсов для обеспечения воспитательной деятельности.</w:t>
            </w:r>
          </w:p>
        </w:tc>
        <w:tc>
          <w:tcPr>
            <w:tcW w:w="2224" w:type="dxa"/>
            <w:tcBorders>
              <w:top w:val="single" w:sz="4" w:space="0" w:color="auto"/>
              <w:left w:val="single" w:sz="4" w:space="0" w:color="auto"/>
              <w:bottom w:val="single" w:sz="4" w:space="0" w:color="auto"/>
              <w:right w:val="single" w:sz="4" w:space="0" w:color="auto"/>
            </w:tcBorders>
          </w:tcPr>
          <w:p w14:paraId="34B2A417"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Ссылка на рекомендации.</w:t>
            </w:r>
          </w:p>
          <w:p w14:paraId="444DE4D7"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p>
        </w:tc>
        <w:tc>
          <w:tcPr>
            <w:tcW w:w="2297" w:type="dxa"/>
            <w:tcBorders>
              <w:top w:val="single" w:sz="4" w:space="0" w:color="auto"/>
              <w:left w:val="single" w:sz="4" w:space="0" w:color="auto"/>
              <w:bottom w:val="single" w:sz="4" w:space="0" w:color="auto"/>
              <w:right w:val="single" w:sz="4" w:space="0" w:color="auto"/>
            </w:tcBorders>
            <w:hideMark/>
          </w:tcPr>
          <w:p w14:paraId="7B50E7D0"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Ссылка на программу;</w:t>
            </w:r>
          </w:p>
          <w:p w14:paraId="69DA235A"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ссылка на информационно-методические ресурсы.</w:t>
            </w:r>
          </w:p>
        </w:tc>
        <w:tc>
          <w:tcPr>
            <w:tcW w:w="1341" w:type="dxa"/>
            <w:tcBorders>
              <w:top w:val="single" w:sz="4" w:space="0" w:color="auto"/>
              <w:left w:val="single" w:sz="4" w:space="0" w:color="auto"/>
              <w:bottom w:val="single" w:sz="4" w:space="0" w:color="auto"/>
              <w:right w:val="single" w:sz="4" w:space="0" w:color="auto"/>
            </w:tcBorders>
          </w:tcPr>
          <w:p w14:paraId="23537E45" w14:textId="0C7B4CAF"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2CB58DD7"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41E926A6"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287C8BE4" w14:textId="79749B13"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Содействие в функционировании системы ученического самоуправления, стимулирование развития новых форм ученического самоуправления</w:t>
            </w:r>
          </w:p>
        </w:tc>
        <w:tc>
          <w:tcPr>
            <w:tcW w:w="1986" w:type="dxa"/>
            <w:tcBorders>
              <w:top w:val="single" w:sz="4" w:space="0" w:color="auto"/>
              <w:left w:val="single" w:sz="4" w:space="0" w:color="auto"/>
              <w:bottom w:val="single" w:sz="4" w:space="0" w:color="auto"/>
              <w:right w:val="single" w:sz="4" w:space="0" w:color="auto"/>
            </w:tcBorders>
            <w:hideMark/>
          </w:tcPr>
          <w:p w14:paraId="4D0F7EA5"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lang w:eastAsia="ru-RU"/>
              </w:rPr>
              <w:t>Координирует деятельность органов  ученического самоуправления.</w:t>
            </w:r>
          </w:p>
        </w:tc>
        <w:tc>
          <w:tcPr>
            <w:tcW w:w="2790" w:type="dxa"/>
            <w:tcBorders>
              <w:top w:val="single" w:sz="4" w:space="0" w:color="auto"/>
              <w:left w:val="single" w:sz="4" w:space="0" w:color="auto"/>
              <w:bottom w:val="single" w:sz="4" w:space="0" w:color="auto"/>
              <w:right w:val="single" w:sz="4" w:space="0" w:color="auto"/>
            </w:tcBorders>
            <w:hideMark/>
          </w:tcPr>
          <w:p w14:paraId="667A7175"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Разрабатывает базовую модель ученического самоуправления (административная, игровая, смешанная, др.);</w:t>
            </w:r>
          </w:p>
          <w:p w14:paraId="025F7677"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разрабатывает План работы ученического совета.</w:t>
            </w:r>
          </w:p>
        </w:tc>
        <w:tc>
          <w:tcPr>
            <w:tcW w:w="2224" w:type="dxa"/>
            <w:tcBorders>
              <w:top w:val="single" w:sz="4" w:space="0" w:color="auto"/>
              <w:left w:val="single" w:sz="4" w:space="0" w:color="auto"/>
              <w:bottom w:val="single" w:sz="4" w:space="0" w:color="auto"/>
              <w:right w:val="single" w:sz="4" w:space="0" w:color="auto"/>
            </w:tcBorders>
          </w:tcPr>
          <w:p w14:paraId="2350685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Положение о Совете обучающихся;</w:t>
            </w:r>
          </w:p>
          <w:p w14:paraId="0FE10297" w14:textId="2E7AB4EF"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2. План работы органов ученического самоуправления и Штаба по воспитанию, протоколы заседаний.</w:t>
            </w:r>
          </w:p>
        </w:tc>
        <w:tc>
          <w:tcPr>
            <w:tcW w:w="2297" w:type="dxa"/>
            <w:tcBorders>
              <w:top w:val="single" w:sz="4" w:space="0" w:color="auto"/>
              <w:left w:val="single" w:sz="4" w:space="0" w:color="auto"/>
              <w:bottom w:val="single" w:sz="4" w:space="0" w:color="auto"/>
              <w:right w:val="single" w:sz="4" w:space="0" w:color="auto"/>
            </w:tcBorders>
            <w:hideMark/>
          </w:tcPr>
          <w:p w14:paraId="462D01E5"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Ссылка на модель ученического самоуправления;</w:t>
            </w:r>
          </w:p>
          <w:p w14:paraId="47AE7A05"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ссылка на План работы.</w:t>
            </w:r>
          </w:p>
        </w:tc>
        <w:tc>
          <w:tcPr>
            <w:tcW w:w="1341" w:type="dxa"/>
            <w:tcBorders>
              <w:top w:val="single" w:sz="4" w:space="0" w:color="auto"/>
              <w:left w:val="single" w:sz="4" w:space="0" w:color="auto"/>
              <w:bottom w:val="single" w:sz="4" w:space="0" w:color="auto"/>
              <w:right w:val="single" w:sz="4" w:space="0" w:color="auto"/>
            </w:tcBorders>
          </w:tcPr>
          <w:p w14:paraId="10D3E99B" w14:textId="20A1751D"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133A13C4"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4C0F433A"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0092E4E9" w14:textId="543AC06C"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Участие в разработке предложений по организации структур, деятельность которых направлена на воспитание обучающихся образовательной организации и на формирование их личности</w:t>
            </w:r>
          </w:p>
        </w:tc>
        <w:tc>
          <w:tcPr>
            <w:tcW w:w="1986" w:type="dxa"/>
            <w:tcBorders>
              <w:top w:val="single" w:sz="4" w:space="0" w:color="auto"/>
              <w:left w:val="single" w:sz="4" w:space="0" w:color="auto"/>
              <w:bottom w:val="single" w:sz="4" w:space="0" w:color="auto"/>
              <w:right w:val="single" w:sz="4" w:space="0" w:color="auto"/>
            </w:tcBorders>
          </w:tcPr>
          <w:p w14:paraId="0EC87D72" w14:textId="43650D00"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Владеет информацией о структурах, деятельность которых направлена на воспитание обучающихся и формирование их личности.</w:t>
            </w:r>
          </w:p>
        </w:tc>
        <w:tc>
          <w:tcPr>
            <w:tcW w:w="2790" w:type="dxa"/>
            <w:tcBorders>
              <w:top w:val="single" w:sz="4" w:space="0" w:color="auto"/>
              <w:left w:val="single" w:sz="4" w:space="0" w:color="auto"/>
              <w:bottom w:val="single" w:sz="4" w:space="0" w:color="auto"/>
              <w:right w:val="single" w:sz="4" w:space="0" w:color="auto"/>
            </w:tcBorders>
            <w:hideMark/>
          </w:tcPr>
          <w:p w14:paraId="3C8140C3"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Участвует в разработческих семинарах;</w:t>
            </w:r>
          </w:p>
          <w:p w14:paraId="459E5FD4"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организует разработческий семинар.</w:t>
            </w:r>
          </w:p>
        </w:tc>
        <w:tc>
          <w:tcPr>
            <w:tcW w:w="2224" w:type="dxa"/>
            <w:tcBorders>
              <w:top w:val="single" w:sz="4" w:space="0" w:color="auto"/>
              <w:left w:val="single" w:sz="4" w:space="0" w:color="auto"/>
              <w:bottom w:val="single" w:sz="4" w:space="0" w:color="auto"/>
              <w:right w:val="single" w:sz="4" w:space="0" w:color="auto"/>
            </w:tcBorders>
          </w:tcPr>
          <w:p w14:paraId="1146F53E" w14:textId="2E85983B"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Называет структуру и свою роль в её деятельности.</w:t>
            </w:r>
          </w:p>
        </w:tc>
        <w:tc>
          <w:tcPr>
            <w:tcW w:w="2297" w:type="dxa"/>
            <w:tcBorders>
              <w:top w:val="single" w:sz="4" w:space="0" w:color="auto"/>
              <w:left w:val="single" w:sz="4" w:space="0" w:color="auto"/>
              <w:bottom w:val="single" w:sz="4" w:space="0" w:color="auto"/>
              <w:right w:val="single" w:sz="4" w:space="0" w:color="auto"/>
            </w:tcBorders>
            <w:hideMark/>
          </w:tcPr>
          <w:p w14:paraId="6A3AF987"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1.Тема(ы) семинара(ов);</w:t>
            </w:r>
          </w:p>
          <w:p w14:paraId="73839E1C"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тема(ы) и программа(ы) семинара(ов).</w:t>
            </w:r>
          </w:p>
        </w:tc>
        <w:tc>
          <w:tcPr>
            <w:tcW w:w="1341" w:type="dxa"/>
            <w:tcBorders>
              <w:top w:val="single" w:sz="4" w:space="0" w:color="auto"/>
              <w:left w:val="single" w:sz="4" w:space="0" w:color="auto"/>
              <w:bottom w:val="single" w:sz="4" w:space="0" w:color="auto"/>
              <w:right w:val="single" w:sz="4" w:space="0" w:color="auto"/>
            </w:tcBorders>
          </w:tcPr>
          <w:p w14:paraId="3CC957CC" w14:textId="52A56F85"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49953105"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3614F3D6"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5CDB23F8" w14:textId="16844F25"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Участие в разработке рекомендаций по ранней профилактике негативных явлений в детско-юношеской среде образовательной организации</w:t>
            </w:r>
          </w:p>
        </w:tc>
        <w:tc>
          <w:tcPr>
            <w:tcW w:w="1986" w:type="dxa"/>
            <w:tcBorders>
              <w:top w:val="single" w:sz="4" w:space="0" w:color="auto"/>
              <w:left w:val="single" w:sz="4" w:space="0" w:color="auto"/>
              <w:bottom w:val="single" w:sz="4" w:space="0" w:color="auto"/>
              <w:right w:val="single" w:sz="4" w:space="0" w:color="auto"/>
            </w:tcBorders>
          </w:tcPr>
          <w:p w14:paraId="38CF9C2F" w14:textId="00FB6888"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Подбирает рекомендации по ранней профилактике;</w:t>
            </w:r>
          </w:p>
        </w:tc>
        <w:tc>
          <w:tcPr>
            <w:tcW w:w="2790" w:type="dxa"/>
            <w:tcBorders>
              <w:top w:val="single" w:sz="4" w:space="0" w:color="auto"/>
              <w:left w:val="single" w:sz="4" w:space="0" w:color="auto"/>
              <w:bottom w:val="single" w:sz="4" w:space="0" w:color="auto"/>
              <w:right w:val="single" w:sz="4" w:space="0" w:color="auto"/>
            </w:tcBorders>
            <w:hideMark/>
          </w:tcPr>
          <w:p w14:paraId="0FA788F9"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Даёт рекомендации по включению в кружковую и клубную деятельность тех подростков, которые имеют трудности в социализации;</w:t>
            </w:r>
          </w:p>
          <w:p w14:paraId="293E8064"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даёт рекомендации для проведения воспитательных мероприятий на основе оценки их ориентированности на нивелирование девиантогенных факторов.</w:t>
            </w:r>
          </w:p>
        </w:tc>
        <w:tc>
          <w:tcPr>
            <w:tcW w:w="2224" w:type="dxa"/>
            <w:tcBorders>
              <w:top w:val="single" w:sz="4" w:space="0" w:color="auto"/>
              <w:left w:val="single" w:sz="4" w:space="0" w:color="auto"/>
              <w:bottom w:val="single" w:sz="4" w:space="0" w:color="auto"/>
              <w:right w:val="single" w:sz="4" w:space="0" w:color="auto"/>
            </w:tcBorders>
          </w:tcPr>
          <w:p w14:paraId="18EEAAAE" w14:textId="47F83DB4"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1. Ссылка на банк рекомендаций.</w:t>
            </w:r>
          </w:p>
        </w:tc>
        <w:tc>
          <w:tcPr>
            <w:tcW w:w="2297" w:type="dxa"/>
            <w:tcBorders>
              <w:top w:val="single" w:sz="4" w:space="0" w:color="auto"/>
              <w:left w:val="single" w:sz="4" w:space="0" w:color="auto"/>
              <w:bottom w:val="single" w:sz="4" w:space="0" w:color="auto"/>
              <w:right w:val="single" w:sz="4" w:space="0" w:color="auto"/>
            </w:tcBorders>
            <w:hideMark/>
          </w:tcPr>
          <w:p w14:paraId="171696A0" w14:textId="77777777" w:rsidR="00CA3AAD" w:rsidRPr="00CA3AAD" w:rsidRDefault="00CA3AAD" w:rsidP="00CA3AAD">
            <w:pPr>
              <w:spacing w:line="240" w:lineRule="auto"/>
              <w:rPr>
                <w:rFonts w:ascii="Times New Roman" w:hAnsi="Times New Roman" w:cs="Times New Roman"/>
                <w:sz w:val="20"/>
                <w:szCs w:val="20"/>
                <w:lang w:eastAsia="en-US"/>
              </w:rPr>
            </w:pPr>
            <w:r w:rsidRPr="00CA3AAD">
              <w:rPr>
                <w:rFonts w:ascii="Times New Roman" w:eastAsia="Times New Roman" w:hAnsi="Times New Roman" w:cs="Times New Roman"/>
                <w:color w:val="000000" w:themeColor="text1"/>
                <w:sz w:val="20"/>
                <w:szCs w:val="20"/>
                <w:lang w:eastAsia="en-US"/>
              </w:rPr>
              <w:t xml:space="preserve">1. </w:t>
            </w:r>
            <w:r w:rsidRPr="00CA3AAD">
              <w:rPr>
                <w:rFonts w:ascii="Times New Roman" w:hAnsi="Times New Roman" w:cs="Times New Roman"/>
                <w:color w:val="000000" w:themeColor="text1"/>
                <w:sz w:val="20"/>
                <w:szCs w:val="20"/>
                <w:lang w:eastAsia="en-US"/>
              </w:rPr>
              <w:t>К</w:t>
            </w:r>
            <w:r w:rsidRPr="00CA3AAD">
              <w:rPr>
                <w:rFonts w:ascii="Times New Roman" w:hAnsi="Times New Roman" w:cs="Times New Roman"/>
                <w:sz w:val="20"/>
                <w:szCs w:val="20"/>
                <w:lang w:eastAsia="en-US"/>
              </w:rPr>
              <w:t>оличество мероприятий, организованных для данной группы детей;</w:t>
            </w:r>
          </w:p>
          <w:p w14:paraId="589D418E"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количество детей, включённых в данные мероприятия.</w:t>
            </w:r>
          </w:p>
        </w:tc>
        <w:tc>
          <w:tcPr>
            <w:tcW w:w="1341" w:type="dxa"/>
            <w:tcBorders>
              <w:top w:val="single" w:sz="4" w:space="0" w:color="auto"/>
              <w:left w:val="single" w:sz="4" w:space="0" w:color="auto"/>
              <w:bottom w:val="single" w:sz="4" w:space="0" w:color="auto"/>
              <w:right w:val="single" w:sz="4" w:space="0" w:color="auto"/>
            </w:tcBorders>
          </w:tcPr>
          <w:p w14:paraId="32E9ACC1" w14:textId="09AC7FA7"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7ABE1DDA"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7B865C89"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6C98FE29" w14:textId="6EBF3AF0"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 xml:space="preserve">Выбор во взаимодействии с руководством образовательной организации и педагогическим </w:t>
            </w:r>
            <w:r w:rsidRPr="00CA3AAD">
              <w:rPr>
                <w:rFonts w:ascii="Times New Roman" w:hAnsi="Times New Roman"/>
                <w:sz w:val="20"/>
                <w:szCs w:val="20"/>
              </w:rPr>
              <w:lastRenderedPageBreak/>
              <w:t>коллективом форм воспитания, в том числе с целью укрепления гражданско-патриотической позиции обучающихся</w:t>
            </w:r>
          </w:p>
        </w:tc>
        <w:tc>
          <w:tcPr>
            <w:tcW w:w="1986" w:type="dxa"/>
            <w:tcBorders>
              <w:top w:val="single" w:sz="4" w:space="0" w:color="auto"/>
              <w:left w:val="single" w:sz="4" w:space="0" w:color="auto"/>
              <w:bottom w:val="single" w:sz="4" w:space="0" w:color="auto"/>
              <w:right w:val="single" w:sz="4" w:space="0" w:color="auto"/>
            </w:tcBorders>
            <w:hideMark/>
          </w:tcPr>
          <w:p w14:paraId="445B579E"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lang w:eastAsia="ru-RU"/>
              </w:rPr>
              <w:lastRenderedPageBreak/>
              <w:t>Обеспечивает условия для включения детей в события по гражданско-</w:t>
            </w:r>
            <w:r w:rsidRPr="00CA3AAD">
              <w:rPr>
                <w:rFonts w:ascii="Times New Roman" w:eastAsia="Times New Roman" w:hAnsi="Times New Roman"/>
                <w:color w:val="000000" w:themeColor="text1"/>
                <w:sz w:val="20"/>
                <w:szCs w:val="20"/>
                <w:lang w:eastAsia="ru-RU"/>
              </w:rPr>
              <w:lastRenderedPageBreak/>
              <w:t>патриотическому воспитанию.</w:t>
            </w:r>
          </w:p>
        </w:tc>
        <w:tc>
          <w:tcPr>
            <w:tcW w:w="2790" w:type="dxa"/>
            <w:tcBorders>
              <w:top w:val="single" w:sz="4" w:space="0" w:color="auto"/>
              <w:left w:val="single" w:sz="4" w:space="0" w:color="auto"/>
              <w:bottom w:val="single" w:sz="4" w:space="0" w:color="auto"/>
              <w:right w:val="single" w:sz="4" w:space="0" w:color="auto"/>
            </w:tcBorders>
            <w:hideMark/>
          </w:tcPr>
          <w:p w14:paraId="7F3D1173"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1. Инициирует события по гражданско-патриотическому воспитанию;</w:t>
            </w:r>
          </w:p>
          <w:p w14:paraId="64D36CCD"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 xml:space="preserve">2. организует взаимодействия с социальными партнерами </w:t>
            </w:r>
            <w:r w:rsidRPr="00CA3AAD">
              <w:rPr>
                <w:rFonts w:ascii="Times New Roman" w:eastAsia="Times New Roman" w:hAnsi="Times New Roman"/>
                <w:color w:val="000000" w:themeColor="text1"/>
                <w:sz w:val="20"/>
                <w:szCs w:val="20"/>
              </w:rPr>
              <w:lastRenderedPageBreak/>
              <w:t>образовательной организации, общественными деятелями, имеющими авторитет у молодёжи.</w:t>
            </w:r>
          </w:p>
        </w:tc>
        <w:tc>
          <w:tcPr>
            <w:tcW w:w="2224" w:type="dxa"/>
            <w:tcBorders>
              <w:top w:val="single" w:sz="4" w:space="0" w:color="auto"/>
              <w:left w:val="single" w:sz="4" w:space="0" w:color="auto"/>
              <w:bottom w:val="single" w:sz="4" w:space="0" w:color="auto"/>
              <w:right w:val="single" w:sz="4" w:space="0" w:color="auto"/>
            </w:tcBorders>
          </w:tcPr>
          <w:p w14:paraId="46A5211D" w14:textId="4E727FF1"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Кол-во детей, включённых в события.</w:t>
            </w:r>
          </w:p>
        </w:tc>
        <w:tc>
          <w:tcPr>
            <w:tcW w:w="2297" w:type="dxa"/>
            <w:tcBorders>
              <w:top w:val="single" w:sz="4" w:space="0" w:color="auto"/>
              <w:left w:val="single" w:sz="4" w:space="0" w:color="auto"/>
              <w:bottom w:val="single" w:sz="4" w:space="0" w:color="auto"/>
              <w:right w:val="single" w:sz="4" w:space="0" w:color="auto"/>
            </w:tcBorders>
          </w:tcPr>
          <w:p w14:paraId="47F42EA0"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 xml:space="preserve">1. </w:t>
            </w:r>
            <w:r w:rsidRPr="00CA3AAD">
              <w:rPr>
                <w:rFonts w:ascii="Times New Roman" w:hAnsi="Times New Roman" w:cs="Times New Roman"/>
                <w:color w:val="000000" w:themeColor="text1"/>
                <w:sz w:val="20"/>
                <w:szCs w:val="20"/>
                <w:lang w:eastAsia="en-US"/>
              </w:rPr>
              <w:t>К</w:t>
            </w:r>
            <w:r w:rsidRPr="00CA3AAD">
              <w:rPr>
                <w:rFonts w:ascii="Times New Roman" w:hAnsi="Times New Roman" w:cs="Times New Roman"/>
                <w:sz w:val="20"/>
                <w:szCs w:val="20"/>
                <w:lang w:eastAsia="en-US"/>
              </w:rPr>
              <w:t>оличество детей, реализовавших свои проекты и инициативы;</w:t>
            </w:r>
          </w:p>
          <w:p w14:paraId="05677C59" w14:textId="4EC955E4" w:rsidR="00CA3AAD" w:rsidRPr="00CA3AAD" w:rsidRDefault="00CA3AAD" w:rsidP="00CA3AAD">
            <w:pPr>
              <w:spacing w:line="240" w:lineRule="auto"/>
              <w:jc w:val="both"/>
              <w:rPr>
                <w:rFonts w:ascii="Times New Roman" w:eastAsia="Times New Roman" w:hAnsi="Times New Roman" w:cs="Times New Roman"/>
                <w:sz w:val="20"/>
                <w:szCs w:val="20"/>
              </w:rPr>
            </w:pPr>
            <w:r w:rsidRPr="00CA3AAD">
              <w:rPr>
                <w:rFonts w:ascii="Times New Roman" w:eastAsia="Times New Roman" w:hAnsi="Times New Roman" w:cs="Times New Roman"/>
                <w:color w:val="000000" w:themeColor="text1"/>
                <w:sz w:val="20"/>
                <w:szCs w:val="20"/>
                <w:lang w:eastAsia="en-US"/>
              </w:rPr>
              <w:t xml:space="preserve">2. </w:t>
            </w:r>
            <w:r w:rsidRPr="00CA3AAD">
              <w:rPr>
                <w:rFonts w:ascii="Times New Roman" w:hAnsi="Times New Roman" w:cs="Times New Roman"/>
                <w:sz w:val="20"/>
                <w:szCs w:val="20"/>
                <w:lang w:eastAsia="en-US"/>
              </w:rPr>
              <w:t xml:space="preserve">количество мероприятий, </w:t>
            </w:r>
            <w:r w:rsidRPr="00CA3AAD">
              <w:rPr>
                <w:rFonts w:ascii="Times New Roman" w:hAnsi="Times New Roman" w:cs="Times New Roman"/>
                <w:sz w:val="20"/>
                <w:szCs w:val="20"/>
                <w:lang w:eastAsia="en-US"/>
              </w:rPr>
              <w:lastRenderedPageBreak/>
              <w:t>проведённых с социальными партнёрами.</w:t>
            </w:r>
          </w:p>
        </w:tc>
        <w:tc>
          <w:tcPr>
            <w:tcW w:w="1341" w:type="dxa"/>
            <w:tcBorders>
              <w:top w:val="single" w:sz="4" w:space="0" w:color="auto"/>
              <w:left w:val="single" w:sz="4" w:space="0" w:color="auto"/>
              <w:bottom w:val="single" w:sz="4" w:space="0" w:color="auto"/>
              <w:right w:val="single" w:sz="4" w:space="0" w:color="auto"/>
            </w:tcBorders>
          </w:tcPr>
          <w:p w14:paraId="77791240" w14:textId="548B22C1"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3DBAB352"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6A8C3718"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202A7A26" w14:textId="0DBEFC57"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Участие в разработке планов и программ организации мероприятий, направленных на профилактику асоциального и деструктивного поведения обучающихся, а также мероприятий по поддержке обучающихся, находящихся в сложной жизненной ситуации</w:t>
            </w:r>
          </w:p>
        </w:tc>
        <w:tc>
          <w:tcPr>
            <w:tcW w:w="1986" w:type="dxa"/>
            <w:tcBorders>
              <w:top w:val="single" w:sz="4" w:space="0" w:color="auto"/>
              <w:left w:val="single" w:sz="4" w:space="0" w:color="auto"/>
              <w:bottom w:val="single" w:sz="4" w:space="0" w:color="auto"/>
              <w:right w:val="single" w:sz="4" w:space="0" w:color="auto"/>
            </w:tcBorders>
            <w:hideMark/>
          </w:tcPr>
          <w:p w14:paraId="189CC2E6"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Принимает участие в разработке программы лагеря с дневным пребыванием детей;</w:t>
            </w:r>
          </w:p>
          <w:p w14:paraId="50EDA2C8"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lang w:eastAsia="ru-RU"/>
              </w:rPr>
              <w:t>2. принимает участие в работе Совета по профилактике образовательной организации.</w:t>
            </w:r>
          </w:p>
        </w:tc>
        <w:tc>
          <w:tcPr>
            <w:tcW w:w="2790" w:type="dxa"/>
            <w:tcBorders>
              <w:top w:val="single" w:sz="4" w:space="0" w:color="auto"/>
              <w:left w:val="single" w:sz="4" w:space="0" w:color="auto"/>
              <w:bottom w:val="single" w:sz="4" w:space="0" w:color="auto"/>
              <w:right w:val="single" w:sz="4" w:space="0" w:color="auto"/>
            </w:tcBorders>
            <w:hideMark/>
          </w:tcPr>
          <w:p w14:paraId="478AB975"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Принимает участие в работе Совета по профилактике образовательной организации;</w:t>
            </w:r>
          </w:p>
          <w:p w14:paraId="2FF99F70"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разрабатывает мероприятия по вовлечению обучающихся, состоящих на различных видах учёта, в мероприятия и события совместно со специалистами по воспитанию образовательной организации.</w:t>
            </w:r>
          </w:p>
        </w:tc>
        <w:tc>
          <w:tcPr>
            <w:tcW w:w="2224" w:type="dxa"/>
            <w:tcBorders>
              <w:top w:val="single" w:sz="4" w:space="0" w:color="auto"/>
              <w:left w:val="single" w:sz="4" w:space="0" w:color="auto"/>
              <w:bottom w:val="single" w:sz="4" w:space="0" w:color="auto"/>
              <w:right w:val="single" w:sz="4" w:space="0" w:color="auto"/>
            </w:tcBorders>
          </w:tcPr>
          <w:p w14:paraId="6DE50528" w14:textId="224649AD"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Название программы лагеря с дневным пребыванием детей.</w:t>
            </w:r>
          </w:p>
        </w:tc>
        <w:tc>
          <w:tcPr>
            <w:tcW w:w="2297" w:type="dxa"/>
            <w:tcBorders>
              <w:top w:val="single" w:sz="4" w:space="0" w:color="auto"/>
              <w:left w:val="single" w:sz="4" w:space="0" w:color="auto"/>
              <w:bottom w:val="single" w:sz="4" w:space="0" w:color="auto"/>
              <w:right w:val="single" w:sz="4" w:space="0" w:color="auto"/>
            </w:tcBorders>
            <w:hideMark/>
          </w:tcPr>
          <w:p w14:paraId="0603C639"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Количество детей, снятых с различных видов учёта;</w:t>
            </w:r>
          </w:p>
          <w:p w14:paraId="59D82164"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количество детей, у которых есть наставники.</w:t>
            </w:r>
          </w:p>
        </w:tc>
        <w:tc>
          <w:tcPr>
            <w:tcW w:w="1341" w:type="dxa"/>
            <w:tcBorders>
              <w:top w:val="single" w:sz="4" w:space="0" w:color="auto"/>
              <w:left w:val="single" w:sz="4" w:space="0" w:color="auto"/>
              <w:bottom w:val="single" w:sz="4" w:space="0" w:color="auto"/>
              <w:right w:val="single" w:sz="4" w:space="0" w:color="auto"/>
            </w:tcBorders>
          </w:tcPr>
          <w:p w14:paraId="53A36085" w14:textId="0FBCFBD6"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52634411"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3E7E24EF"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085BBDFE" w14:textId="73D2E7AA"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Консультирование участников образовательных отношений по вопросам воспитания с использованием современных информационных технологий</w:t>
            </w:r>
          </w:p>
        </w:tc>
        <w:tc>
          <w:tcPr>
            <w:tcW w:w="1986" w:type="dxa"/>
            <w:tcBorders>
              <w:top w:val="single" w:sz="4" w:space="0" w:color="auto"/>
              <w:left w:val="single" w:sz="4" w:space="0" w:color="auto"/>
              <w:bottom w:val="single" w:sz="4" w:space="0" w:color="auto"/>
              <w:right w:val="single" w:sz="4" w:space="0" w:color="auto"/>
            </w:tcBorders>
          </w:tcPr>
          <w:p w14:paraId="53FD0955" w14:textId="7FFD9C3B"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Отвечает на вопросы участников образовательных отношений в ученических и родительских чатах.</w:t>
            </w:r>
          </w:p>
        </w:tc>
        <w:tc>
          <w:tcPr>
            <w:tcW w:w="2790" w:type="dxa"/>
            <w:tcBorders>
              <w:top w:val="single" w:sz="4" w:space="0" w:color="auto"/>
              <w:left w:val="single" w:sz="4" w:space="0" w:color="auto"/>
              <w:bottom w:val="single" w:sz="4" w:space="0" w:color="auto"/>
              <w:right w:val="single" w:sz="4" w:space="0" w:color="auto"/>
            </w:tcBorders>
            <w:hideMark/>
          </w:tcPr>
          <w:p w14:paraId="2D5BF319" w14:textId="60B60225"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Создаёт с участим актива медийного направления группу в социальной сети (ВКонтакте, Телеграмм и т.д.) и следит за ее своевременным событийным наполнением;</w:t>
            </w:r>
          </w:p>
          <w:p w14:paraId="3B89CB2B"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координирует работу по мониторингу социальных групп и аккаунтов обучающихся в сети «Интернет».</w:t>
            </w:r>
          </w:p>
        </w:tc>
        <w:tc>
          <w:tcPr>
            <w:tcW w:w="2224" w:type="dxa"/>
            <w:tcBorders>
              <w:top w:val="single" w:sz="4" w:space="0" w:color="auto"/>
              <w:left w:val="single" w:sz="4" w:space="0" w:color="auto"/>
              <w:bottom w:val="single" w:sz="4" w:space="0" w:color="auto"/>
              <w:right w:val="single" w:sz="4" w:space="0" w:color="auto"/>
            </w:tcBorders>
          </w:tcPr>
          <w:p w14:paraId="3A4A0575" w14:textId="616BD126"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Ссылка на чаты.</w:t>
            </w:r>
          </w:p>
        </w:tc>
        <w:tc>
          <w:tcPr>
            <w:tcW w:w="2297" w:type="dxa"/>
            <w:tcBorders>
              <w:top w:val="single" w:sz="4" w:space="0" w:color="auto"/>
              <w:left w:val="single" w:sz="4" w:space="0" w:color="auto"/>
              <w:bottom w:val="single" w:sz="4" w:space="0" w:color="auto"/>
              <w:right w:val="single" w:sz="4" w:space="0" w:color="auto"/>
            </w:tcBorders>
            <w:hideMark/>
          </w:tcPr>
          <w:p w14:paraId="44C0330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Ссылки по освещению участия в мероприятиях федеральной повестки, воспитательной работы в образовательной организации;</w:t>
            </w:r>
          </w:p>
          <w:p w14:paraId="1C730929"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количество мероприятий, организованных советником для детей в социальных сетях.</w:t>
            </w:r>
          </w:p>
        </w:tc>
        <w:tc>
          <w:tcPr>
            <w:tcW w:w="1341" w:type="dxa"/>
            <w:tcBorders>
              <w:top w:val="single" w:sz="4" w:space="0" w:color="auto"/>
              <w:left w:val="single" w:sz="4" w:space="0" w:color="auto"/>
              <w:bottom w:val="single" w:sz="4" w:space="0" w:color="auto"/>
              <w:right w:val="single" w:sz="4" w:space="0" w:color="auto"/>
            </w:tcBorders>
          </w:tcPr>
          <w:p w14:paraId="3A61BB82" w14:textId="45199B03"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685FB064"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453711D9"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6CB48B38" w14:textId="546D9BC1"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Участие в разработке социально значимых детско-юношеских/детско-взрослых проектов</w:t>
            </w:r>
          </w:p>
        </w:tc>
        <w:tc>
          <w:tcPr>
            <w:tcW w:w="1986" w:type="dxa"/>
            <w:tcBorders>
              <w:top w:val="single" w:sz="4" w:space="0" w:color="auto"/>
              <w:left w:val="single" w:sz="4" w:space="0" w:color="auto"/>
              <w:bottom w:val="single" w:sz="4" w:space="0" w:color="auto"/>
              <w:right w:val="single" w:sz="4" w:space="0" w:color="auto"/>
            </w:tcBorders>
          </w:tcPr>
          <w:p w14:paraId="7661B793" w14:textId="78CAF702"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Совместно с детьми проводит анализ социальных проблем.</w:t>
            </w:r>
          </w:p>
        </w:tc>
        <w:tc>
          <w:tcPr>
            <w:tcW w:w="2790" w:type="dxa"/>
            <w:tcBorders>
              <w:top w:val="single" w:sz="4" w:space="0" w:color="auto"/>
              <w:left w:val="single" w:sz="4" w:space="0" w:color="auto"/>
              <w:bottom w:val="single" w:sz="4" w:space="0" w:color="auto"/>
              <w:right w:val="single" w:sz="4" w:space="0" w:color="auto"/>
            </w:tcBorders>
            <w:hideMark/>
          </w:tcPr>
          <w:p w14:paraId="1DCC74BF"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Разрабатывает социально значимые детско-юношеские/детско-взрослые проекты совместно со Штабом воспитания и органами ученического самоуправления;</w:t>
            </w:r>
          </w:p>
          <w:p w14:paraId="47A77E0E"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находит социальных партнёров для реализации проектов.</w:t>
            </w:r>
          </w:p>
        </w:tc>
        <w:tc>
          <w:tcPr>
            <w:tcW w:w="2224" w:type="dxa"/>
            <w:tcBorders>
              <w:top w:val="single" w:sz="4" w:space="0" w:color="auto"/>
              <w:left w:val="single" w:sz="4" w:space="0" w:color="auto"/>
              <w:bottom w:val="single" w:sz="4" w:space="0" w:color="auto"/>
              <w:right w:val="single" w:sz="4" w:space="0" w:color="auto"/>
            </w:tcBorders>
          </w:tcPr>
          <w:p w14:paraId="155CBEE6" w14:textId="40612A0D"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Перечень социальных проблем, сформулированных детьми.</w:t>
            </w:r>
          </w:p>
        </w:tc>
        <w:tc>
          <w:tcPr>
            <w:tcW w:w="2297" w:type="dxa"/>
            <w:tcBorders>
              <w:top w:val="single" w:sz="4" w:space="0" w:color="auto"/>
              <w:left w:val="single" w:sz="4" w:space="0" w:color="auto"/>
              <w:bottom w:val="single" w:sz="4" w:space="0" w:color="auto"/>
              <w:right w:val="single" w:sz="4" w:space="0" w:color="auto"/>
            </w:tcBorders>
            <w:hideMark/>
          </w:tcPr>
          <w:p w14:paraId="22144976" w14:textId="40DB5072"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Количество детей, вовлечённых в общественно-полезную деятельность на разных уровнях;</w:t>
            </w:r>
          </w:p>
          <w:p w14:paraId="7F52E76A"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количество проектов, реализованных с социальными партнёрами</w:t>
            </w:r>
          </w:p>
        </w:tc>
        <w:tc>
          <w:tcPr>
            <w:tcW w:w="1341" w:type="dxa"/>
            <w:tcBorders>
              <w:top w:val="single" w:sz="4" w:space="0" w:color="auto"/>
              <w:left w:val="single" w:sz="4" w:space="0" w:color="auto"/>
              <w:bottom w:val="single" w:sz="4" w:space="0" w:color="auto"/>
              <w:right w:val="single" w:sz="4" w:space="0" w:color="auto"/>
            </w:tcBorders>
          </w:tcPr>
          <w:p w14:paraId="43A692EF" w14:textId="76F28CB8"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2E08563C"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39FED6CD"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00835496" w14:textId="480ABA1B"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Вовлечение обучающихся в социально значимые детско-юношеские/детско-взрослые проекты</w:t>
            </w:r>
          </w:p>
        </w:tc>
        <w:tc>
          <w:tcPr>
            <w:tcW w:w="1986" w:type="dxa"/>
            <w:tcBorders>
              <w:top w:val="single" w:sz="4" w:space="0" w:color="auto"/>
              <w:left w:val="single" w:sz="4" w:space="0" w:color="auto"/>
              <w:bottom w:val="single" w:sz="4" w:space="0" w:color="auto"/>
              <w:right w:val="single" w:sz="4" w:space="0" w:color="auto"/>
            </w:tcBorders>
            <w:hideMark/>
          </w:tcPr>
          <w:p w14:paraId="4950B75D"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Обучает социальному проектированию.</w:t>
            </w:r>
          </w:p>
        </w:tc>
        <w:tc>
          <w:tcPr>
            <w:tcW w:w="2790" w:type="dxa"/>
            <w:tcBorders>
              <w:top w:val="single" w:sz="4" w:space="0" w:color="auto"/>
              <w:left w:val="single" w:sz="4" w:space="0" w:color="auto"/>
              <w:bottom w:val="single" w:sz="4" w:space="0" w:color="auto"/>
              <w:right w:val="single" w:sz="4" w:space="0" w:color="auto"/>
            </w:tcBorders>
            <w:hideMark/>
          </w:tcPr>
          <w:p w14:paraId="38973F75"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Организует конкурсы детских инициатив;</w:t>
            </w:r>
          </w:p>
          <w:p w14:paraId="1D6A3430"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организовывает актив обучающихся для реализации проектов, Центр детских инициатив.</w:t>
            </w:r>
          </w:p>
        </w:tc>
        <w:tc>
          <w:tcPr>
            <w:tcW w:w="2224" w:type="dxa"/>
            <w:tcBorders>
              <w:top w:val="single" w:sz="4" w:space="0" w:color="auto"/>
              <w:left w:val="single" w:sz="4" w:space="0" w:color="auto"/>
              <w:bottom w:val="single" w:sz="4" w:space="0" w:color="auto"/>
              <w:right w:val="single" w:sz="4" w:space="0" w:color="auto"/>
            </w:tcBorders>
          </w:tcPr>
          <w:p w14:paraId="33223E02" w14:textId="2304AED2" w:rsidR="00CA3AAD" w:rsidRPr="00CA3AAD" w:rsidRDefault="00CA3AAD" w:rsidP="00CE45C7">
            <w:pPr>
              <w:spacing w:line="240" w:lineRule="auto"/>
              <w:rPr>
                <w:rFonts w:ascii="Times New Roman" w:eastAsia="Times New Roman" w:hAnsi="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Количество детей, прошедших обучение.</w:t>
            </w:r>
          </w:p>
        </w:tc>
        <w:tc>
          <w:tcPr>
            <w:tcW w:w="2297" w:type="dxa"/>
            <w:tcBorders>
              <w:top w:val="single" w:sz="4" w:space="0" w:color="auto"/>
              <w:left w:val="single" w:sz="4" w:space="0" w:color="auto"/>
              <w:bottom w:val="single" w:sz="4" w:space="0" w:color="auto"/>
              <w:right w:val="single" w:sz="4" w:space="0" w:color="auto"/>
            </w:tcBorders>
            <w:hideMark/>
          </w:tcPr>
          <w:p w14:paraId="43B197E3"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Количество детей, реализовавших свои проекты и инициативы;</w:t>
            </w:r>
          </w:p>
          <w:p w14:paraId="0F1CAC0B"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руководит Центром детских инициатив.</w:t>
            </w:r>
          </w:p>
        </w:tc>
        <w:tc>
          <w:tcPr>
            <w:tcW w:w="1341" w:type="dxa"/>
            <w:tcBorders>
              <w:top w:val="single" w:sz="4" w:space="0" w:color="auto"/>
              <w:left w:val="single" w:sz="4" w:space="0" w:color="auto"/>
              <w:bottom w:val="single" w:sz="4" w:space="0" w:color="auto"/>
              <w:right w:val="single" w:sz="4" w:space="0" w:color="auto"/>
            </w:tcBorders>
          </w:tcPr>
          <w:p w14:paraId="70B36A77" w14:textId="5F8B4C52"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79784A86"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10E11125"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255B67A6" w14:textId="5873A064"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Организационно-педагогическое и методическое сопровождение реализации новых социально значимых проектов обучающихся образовательной организации</w:t>
            </w:r>
          </w:p>
        </w:tc>
        <w:tc>
          <w:tcPr>
            <w:tcW w:w="1986" w:type="dxa"/>
            <w:tcBorders>
              <w:top w:val="single" w:sz="4" w:space="0" w:color="auto"/>
              <w:left w:val="single" w:sz="4" w:space="0" w:color="auto"/>
              <w:bottom w:val="single" w:sz="4" w:space="0" w:color="auto"/>
              <w:right w:val="single" w:sz="4" w:space="0" w:color="auto"/>
            </w:tcBorders>
          </w:tcPr>
          <w:p w14:paraId="36F0339E" w14:textId="76A15EF3"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Организует</w:t>
            </w:r>
            <w:r w:rsidRPr="00CA3AAD">
              <w:rPr>
                <w:rFonts w:ascii="Times New Roman" w:hAnsi="Times New Roman" w:cs="Times New Roman"/>
                <w:sz w:val="20"/>
                <w:szCs w:val="20"/>
                <w:lang w:eastAsia="en-US"/>
              </w:rPr>
              <w:t xml:space="preserve"> </w:t>
            </w:r>
            <w:r w:rsidRPr="00CA3AAD">
              <w:rPr>
                <w:rFonts w:ascii="Times New Roman" w:eastAsia="Times New Roman" w:hAnsi="Times New Roman" w:cs="Times New Roman"/>
                <w:color w:val="000000" w:themeColor="text1"/>
                <w:sz w:val="20"/>
                <w:szCs w:val="20"/>
                <w:lang w:eastAsia="en-US"/>
              </w:rPr>
              <w:t>совместно с органами ученического самоуправления социально-значимые акции.</w:t>
            </w:r>
          </w:p>
        </w:tc>
        <w:tc>
          <w:tcPr>
            <w:tcW w:w="2790" w:type="dxa"/>
            <w:tcBorders>
              <w:top w:val="single" w:sz="4" w:space="0" w:color="auto"/>
              <w:left w:val="single" w:sz="4" w:space="0" w:color="auto"/>
              <w:bottom w:val="single" w:sz="4" w:space="0" w:color="auto"/>
              <w:right w:val="single" w:sz="4" w:space="0" w:color="auto"/>
            </w:tcBorders>
            <w:hideMark/>
          </w:tcPr>
          <w:p w14:paraId="37F913A2"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Сопровождает обучающихся в оформление идеи проекта и её реализации; обеспечивает экспертную оценку детских проектов;</w:t>
            </w:r>
          </w:p>
          <w:p w14:paraId="69730285"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организует совместный анализ качественных результатов проекта.</w:t>
            </w:r>
          </w:p>
        </w:tc>
        <w:tc>
          <w:tcPr>
            <w:tcW w:w="2224" w:type="dxa"/>
            <w:tcBorders>
              <w:top w:val="single" w:sz="4" w:space="0" w:color="auto"/>
              <w:left w:val="single" w:sz="4" w:space="0" w:color="auto"/>
              <w:bottom w:val="single" w:sz="4" w:space="0" w:color="auto"/>
              <w:right w:val="single" w:sz="4" w:space="0" w:color="auto"/>
            </w:tcBorders>
          </w:tcPr>
          <w:p w14:paraId="06E7B965" w14:textId="0BE9A303"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Количество детей, принявших участие в акциях.</w:t>
            </w:r>
          </w:p>
        </w:tc>
        <w:tc>
          <w:tcPr>
            <w:tcW w:w="2297" w:type="dxa"/>
            <w:tcBorders>
              <w:top w:val="single" w:sz="4" w:space="0" w:color="auto"/>
              <w:left w:val="single" w:sz="4" w:space="0" w:color="auto"/>
              <w:bottom w:val="single" w:sz="4" w:space="0" w:color="auto"/>
              <w:right w:val="single" w:sz="4" w:space="0" w:color="auto"/>
            </w:tcBorders>
            <w:hideMark/>
          </w:tcPr>
          <w:p w14:paraId="02C00C12"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Ссылка на рекомендации по разработке проектов; экспертные листы;</w:t>
            </w:r>
          </w:p>
          <w:p w14:paraId="1C9BC0BE"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аналитическая справка о результатах проекта.</w:t>
            </w:r>
          </w:p>
        </w:tc>
        <w:tc>
          <w:tcPr>
            <w:tcW w:w="1341" w:type="dxa"/>
            <w:tcBorders>
              <w:top w:val="single" w:sz="4" w:space="0" w:color="auto"/>
              <w:left w:val="single" w:sz="4" w:space="0" w:color="auto"/>
              <w:bottom w:val="single" w:sz="4" w:space="0" w:color="auto"/>
              <w:right w:val="single" w:sz="4" w:space="0" w:color="auto"/>
            </w:tcBorders>
          </w:tcPr>
          <w:p w14:paraId="4CABE4E0" w14:textId="3AE6CE98"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29D14630"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16CFFF20" w14:textId="77777777" w:rsidR="00CA3AAD" w:rsidRPr="00CA3AAD" w:rsidRDefault="00CA3AAD" w:rsidP="00CA3AAD">
            <w:pPr>
              <w:spacing w:line="240" w:lineRule="auto"/>
              <w:rPr>
                <w:rFonts w:ascii="Times New Roman" w:hAnsi="Times New Roman" w:cs="Times New Roman"/>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447B3F9F" w14:textId="01E7EC2B"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Организация мероприятий, в том числе в рамках проектной и конкурсной деятельности, стимулирующих достижения обучающихся в различных сферах деятельности, интерес к научной деятельности и волонтерскому движению</w:t>
            </w:r>
          </w:p>
        </w:tc>
        <w:tc>
          <w:tcPr>
            <w:tcW w:w="1986" w:type="dxa"/>
            <w:tcBorders>
              <w:top w:val="single" w:sz="4" w:space="0" w:color="auto"/>
              <w:left w:val="single" w:sz="4" w:space="0" w:color="auto"/>
              <w:bottom w:val="single" w:sz="4" w:space="0" w:color="auto"/>
              <w:right w:val="single" w:sz="4" w:space="0" w:color="auto"/>
            </w:tcBorders>
          </w:tcPr>
          <w:p w14:paraId="2E747E36" w14:textId="5665B496" w:rsidR="00CA3AAD" w:rsidRPr="00CA3AAD" w:rsidRDefault="00CA3AAD" w:rsidP="00CE45C7">
            <w:pPr>
              <w:spacing w:line="240" w:lineRule="auto"/>
              <w:rPr>
                <w:rFonts w:ascii="Times New Roman" w:eastAsia="Times New Roman" w:hAnsi="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Организует и координирует волонтёрское движение.</w:t>
            </w:r>
          </w:p>
        </w:tc>
        <w:tc>
          <w:tcPr>
            <w:tcW w:w="2790" w:type="dxa"/>
            <w:tcBorders>
              <w:top w:val="single" w:sz="4" w:space="0" w:color="auto"/>
              <w:left w:val="single" w:sz="4" w:space="0" w:color="auto"/>
              <w:bottom w:val="single" w:sz="4" w:space="0" w:color="auto"/>
              <w:right w:val="single" w:sz="4" w:space="0" w:color="auto"/>
            </w:tcBorders>
            <w:hideMark/>
          </w:tcPr>
          <w:p w14:paraId="461AA5FF"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Организует конкурсные мероприятия с привлечением учёных;</w:t>
            </w:r>
          </w:p>
          <w:p w14:paraId="075F1350"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организует и координирует волонтёрское движение в партнёрстве с общественными организациями и органами местного самоуправления.</w:t>
            </w:r>
          </w:p>
        </w:tc>
        <w:tc>
          <w:tcPr>
            <w:tcW w:w="2224" w:type="dxa"/>
            <w:tcBorders>
              <w:top w:val="single" w:sz="4" w:space="0" w:color="auto"/>
              <w:left w:val="single" w:sz="4" w:space="0" w:color="auto"/>
              <w:bottom w:val="single" w:sz="4" w:space="0" w:color="auto"/>
              <w:right w:val="single" w:sz="4" w:space="0" w:color="auto"/>
            </w:tcBorders>
          </w:tcPr>
          <w:p w14:paraId="65749836"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Количество детей, включённых в волонтёрское движение;</w:t>
            </w:r>
          </w:p>
          <w:p w14:paraId="34B0233E" w14:textId="6276051F"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2. количество благополучателей волонтерских акций и проектов.</w:t>
            </w:r>
          </w:p>
        </w:tc>
        <w:tc>
          <w:tcPr>
            <w:tcW w:w="2297" w:type="dxa"/>
            <w:tcBorders>
              <w:top w:val="single" w:sz="4" w:space="0" w:color="auto"/>
              <w:left w:val="single" w:sz="4" w:space="0" w:color="auto"/>
              <w:bottom w:val="single" w:sz="4" w:space="0" w:color="auto"/>
              <w:right w:val="single" w:sz="4" w:space="0" w:color="auto"/>
            </w:tcBorders>
            <w:hideMark/>
          </w:tcPr>
          <w:p w14:paraId="6444D31E"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Количество детей-участников региональных и Всероссийских конкурсов и проектов;</w:t>
            </w:r>
          </w:p>
          <w:p w14:paraId="3F641EAF"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количество детей-членов Всероссийских детских и молодёжных организаций.</w:t>
            </w:r>
          </w:p>
        </w:tc>
        <w:tc>
          <w:tcPr>
            <w:tcW w:w="1341" w:type="dxa"/>
            <w:tcBorders>
              <w:top w:val="single" w:sz="4" w:space="0" w:color="auto"/>
              <w:left w:val="single" w:sz="4" w:space="0" w:color="auto"/>
              <w:bottom w:val="single" w:sz="4" w:space="0" w:color="auto"/>
              <w:right w:val="single" w:sz="4" w:space="0" w:color="auto"/>
            </w:tcBorders>
          </w:tcPr>
          <w:p w14:paraId="55C2B61C" w14:textId="5EE3344C"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32E21AD0" w14:textId="77777777" w:rsidTr="00CA3AAD">
        <w:tc>
          <w:tcPr>
            <w:tcW w:w="2078" w:type="dxa"/>
            <w:vMerge w:val="restart"/>
            <w:tcBorders>
              <w:top w:val="single" w:sz="4" w:space="0" w:color="auto"/>
              <w:left w:val="single" w:sz="4" w:space="0" w:color="auto"/>
              <w:bottom w:val="single" w:sz="4" w:space="0" w:color="auto"/>
              <w:right w:val="single" w:sz="4" w:space="0" w:color="auto"/>
            </w:tcBorders>
            <w:hideMark/>
          </w:tcPr>
          <w:p w14:paraId="5C7E5622" w14:textId="122CB034"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bookmarkStart w:id="166" w:name="_Hlk156147519"/>
            <w:r w:rsidRPr="00CA3AAD">
              <w:rPr>
                <w:rFonts w:ascii="Times New Roman" w:hAnsi="Times New Roman" w:cs="Times New Roman"/>
                <w:sz w:val="20"/>
                <w:szCs w:val="20"/>
                <w:lang w:eastAsia="en-US"/>
              </w:rPr>
              <w:t>Организация взаимодействия с детскими и молодежными общественными объединениями</w:t>
            </w:r>
            <w:bookmarkEnd w:id="166"/>
          </w:p>
        </w:tc>
        <w:tc>
          <w:tcPr>
            <w:tcW w:w="2672" w:type="dxa"/>
            <w:tcBorders>
              <w:top w:val="single" w:sz="4" w:space="0" w:color="auto"/>
              <w:left w:val="single" w:sz="4" w:space="0" w:color="auto"/>
              <w:bottom w:val="single" w:sz="4" w:space="0" w:color="auto"/>
              <w:right w:val="single" w:sz="4" w:space="0" w:color="auto"/>
            </w:tcBorders>
            <w:hideMark/>
          </w:tcPr>
          <w:p w14:paraId="75BB471E" w14:textId="15071ACA"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Организация взаимодействия участников образовательных отношений для накопления обучающимися социального опыта, опыта межнациональных отношений, формирования ценностных ориентаций и их самореализации</w:t>
            </w:r>
          </w:p>
        </w:tc>
        <w:tc>
          <w:tcPr>
            <w:tcW w:w="1986" w:type="dxa"/>
            <w:tcBorders>
              <w:top w:val="single" w:sz="4" w:space="0" w:color="auto"/>
              <w:left w:val="single" w:sz="4" w:space="0" w:color="auto"/>
              <w:bottom w:val="single" w:sz="4" w:space="0" w:color="auto"/>
              <w:right w:val="single" w:sz="4" w:space="0" w:color="auto"/>
            </w:tcBorders>
          </w:tcPr>
          <w:p w14:paraId="321B22E4" w14:textId="05B14EF2"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Участвует в разработке инвариантных и вариативных модулей рабочей программы воспитания.</w:t>
            </w:r>
          </w:p>
        </w:tc>
        <w:tc>
          <w:tcPr>
            <w:tcW w:w="2790" w:type="dxa"/>
            <w:tcBorders>
              <w:top w:val="single" w:sz="4" w:space="0" w:color="auto"/>
              <w:left w:val="single" w:sz="4" w:space="0" w:color="auto"/>
              <w:bottom w:val="single" w:sz="4" w:space="0" w:color="auto"/>
              <w:right w:val="single" w:sz="4" w:space="0" w:color="auto"/>
            </w:tcBorders>
            <w:hideMark/>
          </w:tcPr>
          <w:p w14:paraId="5616529A"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Организует разработку</w:t>
            </w:r>
            <w:r w:rsidRPr="00CA3AAD">
              <w:rPr>
                <w:rFonts w:ascii="Times New Roman" w:eastAsia="Times New Roman" w:hAnsi="Times New Roman" w:cs="Times New Roman"/>
                <w:sz w:val="20"/>
                <w:szCs w:val="20"/>
                <w:lang w:eastAsia="en-US"/>
              </w:rPr>
              <w:t xml:space="preserve"> инвариантных и вариативных модулей рабочей программы воспитания;</w:t>
            </w:r>
          </w:p>
          <w:p w14:paraId="316BCC9E"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вместе с педагогами и родительской общественностью контролирует исполнение рабочей программы воспитания.</w:t>
            </w:r>
          </w:p>
        </w:tc>
        <w:tc>
          <w:tcPr>
            <w:tcW w:w="2224" w:type="dxa"/>
            <w:tcBorders>
              <w:top w:val="single" w:sz="4" w:space="0" w:color="auto"/>
              <w:left w:val="single" w:sz="4" w:space="0" w:color="auto"/>
              <w:bottom w:val="single" w:sz="4" w:space="0" w:color="auto"/>
              <w:right w:val="single" w:sz="4" w:space="0" w:color="auto"/>
            </w:tcBorders>
          </w:tcPr>
          <w:p w14:paraId="76853C4B" w14:textId="59BEDC47"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Ссылка на РПВ с указанием разработческой группы.</w:t>
            </w:r>
          </w:p>
        </w:tc>
        <w:tc>
          <w:tcPr>
            <w:tcW w:w="2297" w:type="dxa"/>
            <w:tcBorders>
              <w:top w:val="single" w:sz="4" w:space="0" w:color="auto"/>
              <w:left w:val="single" w:sz="4" w:space="0" w:color="auto"/>
              <w:bottom w:val="single" w:sz="4" w:space="0" w:color="auto"/>
              <w:right w:val="single" w:sz="4" w:space="0" w:color="auto"/>
            </w:tcBorders>
            <w:hideMark/>
          </w:tcPr>
          <w:p w14:paraId="7066F2E4"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Ссылка на РПВ с указанием разработческой группы;</w:t>
            </w:r>
          </w:p>
          <w:p w14:paraId="38811987"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аналитическая справка о реализации РПВ.</w:t>
            </w:r>
          </w:p>
        </w:tc>
        <w:tc>
          <w:tcPr>
            <w:tcW w:w="1341" w:type="dxa"/>
            <w:tcBorders>
              <w:top w:val="single" w:sz="4" w:space="0" w:color="auto"/>
              <w:left w:val="single" w:sz="4" w:space="0" w:color="auto"/>
              <w:bottom w:val="single" w:sz="4" w:space="0" w:color="auto"/>
              <w:right w:val="single" w:sz="4" w:space="0" w:color="auto"/>
            </w:tcBorders>
          </w:tcPr>
          <w:p w14:paraId="3130A977" w14:textId="763E38DE"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4A6682E7"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272B7C93"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4A56D32B" w14:textId="66C05A98"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 xml:space="preserve">Организация сотрудничества образовательной организации с общероссийскими общественно-государственными детско-юношескими </w:t>
            </w:r>
            <w:r w:rsidRPr="00CA3AAD">
              <w:rPr>
                <w:rFonts w:ascii="Times New Roman" w:hAnsi="Times New Roman"/>
                <w:sz w:val="20"/>
                <w:szCs w:val="20"/>
              </w:rPr>
              <w:lastRenderedPageBreak/>
              <w:t>организациями, общественными объединениями, имеющими патриотическую, культурную, спортивную, туристско-краеведческую, образовательно-просветительную, общеразвивающую и благотворительную направленность</w:t>
            </w:r>
          </w:p>
        </w:tc>
        <w:tc>
          <w:tcPr>
            <w:tcW w:w="1986" w:type="dxa"/>
            <w:tcBorders>
              <w:top w:val="single" w:sz="4" w:space="0" w:color="auto"/>
              <w:left w:val="single" w:sz="4" w:space="0" w:color="auto"/>
              <w:bottom w:val="single" w:sz="4" w:space="0" w:color="auto"/>
              <w:right w:val="single" w:sz="4" w:space="0" w:color="auto"/>
            </w:tcBorders>
          </w:tcPr>
          <w:p w14:paraId="30C5A69B" w14:textId="6C61509B"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lastRenderedPageBreak/>
              <w:t xml:space="preserve">Курирует реализацию программ общероссийских организаций (РДШ, РДДМ, РСМ, ЮНАРМИЯ, «Орлята России», </w:t>
            </w:r>
            <w:r w:rsidRPr="00CA3AAD">
              <w:rPr>
                <w:rFonts w:ascii="Times New Roman" w:eastAsia="Times New Roman" w:hAnsi="Times New Roman" w:cs="Times New Roman"/>
                <w:color w:val="000000" w:themeColor="text1"/>
                <w:sz w:val="20"/>
                <w:szCs w:val="20"/>
                <w:lang w:eastAsia="en-US"/>
              </w:rPr>
              <w:lastRenderedPageBreak/>
              <w:t>«Движение первых» и др.).</w:t>
            </w:r>
          </w:p>
        </w:tc>
        <w:tc>
          <w:tcPr>
            <w:tcW w:w="2790" w:type="dxa"/>
            <w:tcBorders>
              <w:top w:val="single" w:sz="4" w:space="0" w:color="auto"/>
              <w:left w:val="single" w:sz="4" w:space="0" w:color="auto"/>
              <w:bottom w:val="single" w:sz="4" w:space="0" w:color="auto"/>
              <w:right w:val="single" w:sz="4" w:space="0" w:color="auto"/>
            </w:tcBorders>
            <w:hideMark/>
          </w:tcPr>
          <w:p w14:paraId="29954753"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1. Определять цели, ожидаемые результаты и форматы взаимодействия с детскими и молодежными общественными объединениями;</w:t>
            </w:r>
          </w:p>
          <w:p w14:paraId="5EDE0BC6"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 xml:space="preserve">2. разрабатывает регламенты, механизмы и инструменты </w:t>
            </w:r>
            <w:r w:rsidRPr="00CA3AAD">
              <w:rPr>
                <w:rFonts w:ascii="Times New Roman" w:eastAsia="Times New Roman" w:hAnsi="Times New Roman"/>
                <w:color w:val="000000" w:themeColor="text1"/>
                <w:sz w:val="20"/>
                <w:szCs w:val="20"/>
              </w:rPr>
              <w:lastRenderedPageBreak/>
              <w:t>взаимодействия с детскими и молодежными общественными объединениями.</w:t>
            </w:r>
          </w:p>
        </w:tc>
        <w:tc>
          <w:tcPr>
            <w:tcW w:w="2224" w:type="dxa"/>
            <w:tcBorders>
              <w:top w:val="single" w:sz="4" w:space="0" w:color="auto"/>
              <w:left w:val="single" w:sz="4" w:space="0" w:color="auto"/>
              <w:bottom w:val="single" w:sz="4" w:space="0" w:color="auto"/>
              <w:right w:val="single" w:sz="4" w:space="0" w:color="auto"/>
            </w:tcBorders>
          </w:tcPr>
          <w:p w14:paraId="077695D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Количество детей, являющихся членами школьных, муниципальных, региональных детских общественных объединений и организаций.</w:t>
            </w:r>
          </w:p>
          <w:p w14:paraId="6B5FADC0"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p>
        </w:tc>
        <w:tc>
          <w:tcPr>
            <w:tcW w:w="2297" w:type="dxa"/>
            <w:tcBorders>
              <w:top w:val="single" w:sz="4" w:space="0" w:color="auto"/>
              <w:left w:val="single" w:sz="4" w:space="0" w:color="auto"/>
              <w:bottom w:val="single" w:sz="4" w:space="0" w:color="auto"/>
              <w:right w:val="single" w:sz="4" w:space="0" w:color="auto"/>
            </w:tcBorders>
            <w:hideMark/>
          </w:tcPr>
          <w:p w14:paraId="50998B9F"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lastRenderedPageBreak/>
              <w:t>1. Количество детей, участвующих в проекте «Орлята России» в качестве наставников для обучающихся начальных классов;</w:t>
            </w:r>
          </w:p>
          <w:p w14:paraId="2D8E29C1"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ссылка на регламенты.</w:t>
            </w:r>
          </w:p>
        </w:tc>
        <w:tc>
          <w:tcPr>
            <w:tcW w:w="1341" w:type="dxa"/>
            <w:tcBorders>
              <w:top w:val="single" w:sz="4" w:space="0" w:color="auto"/>
              <w:left w:val="single" w:sz="4" w:space="0" w:color="auto"/>
              <w:bottom w:val="single" w:sz="4" w:space="0" w:color="auto"/>
              <w:right w:val="single" w:sz="4" w:space="0" w:color="auto"/>
            </w:tcBorders>
          </w:tcPr>
          <w:p w14:paraId="7BD58BF0" w14:textId="5CE61F95"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7A14B8CF"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59B8B68D"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1E4028E0" w14:textId="4976FF63"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Организация взаимодействия образовательной организации с образовательными организациями, в том числе в рамках сетевого взаимодействия</w:t>
            </w:r>
          </w:p>
        </w:tc>
        <w:tc>
          <w:tcPr>
            <w:tcW w:w="1986" w:type="dxa"/>
            <w:tcBorders>
              <w:top w:val="single" w:sz="4" w:space="0" w:color="auto"/>
              <w:left w:val="single" w:sz="4" w:space="0" w:color="auto"/>
              <w:bottom w:val="single" w:sz="4" w:space="0" w:color="auto"/>
              <w:right w:val="single" w:sz="4" w:space="0" w:color="auto"/>
            </w:tcBorders>
          </w:tcPr>
          <w:p w14:paraId="4FA2515E" w14:textId="1C404497"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Участвует в организации сетевого мероприятия, события, др.</w:t>
            </w:r>
          </w:p>
        </w:tc>
        <w:tc>
          <w:tcPr>
            <w:tcW w:w="2790" w:type="dxa"/>
            <w:tcBorders>
              <w:top w:val="single" w:sz="4" w:space="0" w:color="auto"/>
              <w:left w:val="single" w:sz="4" w:space="0" w:color="auto"/>
              <w:bottom w:val="single" w:sz="4" w:space="0" w:color="auto"/>
              <w:right w:val="single" w:sz="4" w:space="0" w:color="auto"/>
            </w:tcBorders>
            <w:hideMark/>
          </w:tcPr>
          <w:p w14:paraId="211853B3"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Оказывает организационно-методическую поддержку сетевым мероприятиям, событиям по воспитанию;</w:t>
            </w:r>
          </w:p>
          <w:p w14:paraId="3D4FB79E"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участвует в разработке сетевых проектов, программ.</w:t>
            </w:r>
          </w:p>
        </w:tc>
        <w:tc>
          <w:tcPr>
            <w:tcW w:w="2224" w:type="dxa"/>
            <w:tcBorders>
              <w:top w:val="single" w:sz="4" w:space="0" w:color="auto"/>
              <w:left w:val="single" w:sz="4" w:space="0" w:color="auto"/>
              <w:bottom w:val="single" w:sz="4" w:space="0" w:color="auto"/>
              <w:right w:val="single" w:sz="4" w:space="0" w:color="auto"/>
            </w:tcBorders>
          </w:tcPr>
          <w:p w14:paraId="6BDCDB65" w14:textId="2C546D8D"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Перечень сетевых мероприятий, событий.</w:t>
            </w:r>
          </w:p>
        </w:tc>
        <w:tc>
          <w:tcPr>
            <w:tcW w:w="2297" w:type="dxa"/>
            <w:tcBorders>
              <w:top w:val="single" w:sz="4" w:space="0" w:color="auto"/>
              <w:left w:val="single" w:sz="4" w:space="0" w:color="auto"/>
              <w:bottom w:val="single" w:sz="4" w:space="0" w:color="auto"/>
              <w:right w:val="single" w:sz="4" w:space="0" w:color="auto"/>
            </w:tcBorders>
            <w:hideMark/>
          </w:tcPr>
          <w:p w14:paraId="12D9B27F"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Договор о сотрудничестве;</w:t>
            </w:r>
          </w:p>
          <w:p w14:paraId="44A16EE7" w14:textId="20F7C19D"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название сет</w:t>
            </w:r>
            <w:r w:rsidR="00CE45C7">
              <w:rPr>
                <w:rFonts w:ascii="Times New Roman" w:eastAsia="Times New Roman" w:hAnsi="Times New Roman"/>
                <w:color w:val="000000" w:themeColor="text1"/>
                <w:sz w:val="20"/>
                <w:szCs w:val="20"/>
              </w:rPr>
              <w:t>е</w:t>
            </w:r>
            <w:r w:rsidRPr="00CA3AAD">
              <w:rPr>
                <w:rFonts w:ascii="Times New Roman" w:eastAsia="Times New Roman" w:hAnsi="Times New Roman"/>
                <w:color w:val="000000" w:themeColor="text1"/>
                <w:sz w:val="20"/>
                <w:szCs w:val="20"/>
              </w:rPr>
              <w:t>вого</w:t>
            </w:r>
            <w:r w:rsidR="00CE45C7">
              <w:rPr>
                <w:rFonts w:ascii="Times New Roman" w:eastAsia="Times New Roman" w:hAnsi="Times New Roman"/>
                <w:color w:val="000000" w:themeColor="text1"/>
                <w:sz w:val="20"/>
                <w:szCs w:val="20"/>
              </w:rPr>
              <w:t xml:space="preserve"> </w:t>
            </w:r>
            <w:r w:rsidRPr="00CA3AAD">
              <w:rPr>
                <w:rFonts w:ascii="Times New Roman" w:eastAsia="Times New Roman" w:hAnsi="Times New Roman"/>
                <w:color w:val="000000" w:themeColor="text1"/>
                <w:sz w:val="20"/>
                <w:szCs w:val="20"/>
              </w:rPr>
              <w:t>проекта, программы.</w:t>
            </w:r>
          </w:p>
        </w:tc>
        <w:tc>
          <w:tcPr>
            <w:tcW w:w="1341" w:type="dxa"/>
            <w:tcBorders>
              <w:top w:val="single" w:sz="4" w:space="0" w:color="auto"/>
              <w:left w:val="single" w:sz="4" w:space="0" w:color="auto"/>
              <w:bottom w:val="single" w:sz="4" w:space="0" w:color="auto"/>
              <w:right w:val="single" w:sz="4" w:space="0" w:color="auto"/>
            </w:tcBorders>
          </w:tcPr>
          <w:p w14:paraId="2BD08896" w14:textId="4C8CB31D"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2A8D5DF6"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0802CF05"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6ECCA2FE" w14:textId="22002A9C"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Обеспечение взаимодействия образовательной организации с местным бизнес-сообществом и социальными партнерами, в том числе по вопросам профессиональной ориентации обучающихся, по организации проектной деятельности</w:t>
            </w:r>
          </w:p>
        </w:tc>
        <w:tc>
          <w:tcPr>
            <w:tcW w:w="1986" w:type="dxa"/>
            <w:tcBorders>
              <w:top w:val="single" w:sz="4" w:space="0" w:color="auto"/>
              <w:left w:val="single" w:sz="4" w:space="0" w:color="auto"/>
              <w:bottom w:val="single" w:sz="4" w:space="0" w:color="auto"/>
              <w:right w:val="single" w:sz="4" w:space="0" w:color="auto"/>
            </w:tcBorders>
            <w:hideMark/>
          </w:tcPr>
          <w:p w14:paraId="3B95E29C"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Включает в событийный календарь образовательной организации мероприятия, направленные на трудовое воспитание (конкурсы мастерства, трудовые десанты, субботники и др.).</w:t>
            </w:r>
          </w:p>
        </w:tc>
        <w:tc>
          <w:tcPr>
            <w:tcW w:w="2790" w:type="dxa"/>
            <w:tcBorders>
              <w:top w:val="single" w:sz="4" w:space="0" w:color="auto"/>
              <w:left w:val="single" w:sz="4" w:space="0" w:color="auto"/>
              <w:bottom w:val="single" w:sz="4" w:space="0" w:color="auto"/>
              <w:right w:val="single" w:sz="4" w:space="0" w:color="auto"/>
            </w:tcBorders>
            <w:hideMark/>
          </w:tcPr>
          <w:p w14:paraId="002349BA"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Совместно с педагогом – профориентатором организует и проводит экскурсии на производства,</w:t>
            </w:r>
          </w:p>
          <w:p w14:paraId="64D009E2"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выстраивает взаимодействие с организациями-партнёрами (центры занятости населения, ВУЗы, техникумы, детские технопарки, кванториумы, движения юниоров «Ворлдскиллс», «Молодые профессионалы», др.),</w:t>
            </w:r>
          </w:p>
        </w:tc>
        <w:tc>
          <w:tcPr>
            <w:tcW w:w="2224" w:type="dxa"/>
            <w:tcBorders>
              <w:top w:val="single" w:sz="4" w:space="0" w:color="auto"/>
              <w:left w:val="single" w:sz="4" w:space="0" w:color="auto"/>
              <w:bottom w:val="single" w:sz="4" w:space="0" w:color="auto"/>
              <w:right w:val="single" w:sz="4" w:space="0" w:color="auto"/>
            </w:tcBorders>
          </w:tcPr>
          <w:p w14:paraId="61F02B58" w14:textId="3B1B7155"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Перечень мероприятий и форм взаимодействия.</w:t>
            </w:r>
          </w:p>
        </w:tc>
        <w:tc>
          <w:tcPr>
            <w:tcW w:w="2297" w:type="dxa"/>
            <w:tcBorders>
              <w:top w:val="single" w:sz="4" w:space="0" w:color="auto"/>
              <w:left w:val="single" w:sz="4" w:space="0" w:color="auto"/>
              <w:bottom w:val="single" w:sz="4" w:space="0" w:color="auto"/>
              <w:right w:val="single" w:sz="4" w:space="0" w:color="auto"/>
            </w:tcBorders>
            <w:hideMark/>
          </w:tcPr>
          <w:p w14:paraId="55BBC4AE"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Доля обучающихся, включённых в профориентационные мероприятия;</w:t>
            </w:r>
          </w:p>
          <w:p w14:paraId="1F752EC4"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наличие договоров о сотрудничестве.</w:t>
            </w:r>
          </w:p>
        </w:tc>
        <w:tc>
          <w:tcPr>
            <w:tcW w:w="1341" w:type="dxa"/>
            <w:tcBorders>
              <w:top w:val="single" w:sz="4" w:space="0" w:color="auto"/>
              <w:left w:val="single" w:sz="4" w:space="0" w:color="auto"/>
              <w:bottom w:val="single" w:sz="4" w:space="0" w:color="auto"/>
              <w:right w:val="single" w:sz="4" w:space="0" w:color="auto"/>
            </w:tcBorders>
          </w:tcPr>
          <w:p w14:paraId="403ACB13" w14:textId="567DFF7C"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4B77C449"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0C5A79D7"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0600EDEC" w14:textId="724C8D0D"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Информирование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w:t>
            </w:r>
          </w:p>
        </w:tc>
        <w:tc>
          <w:tcPr>
            <w:tcW w:w="1986" w:type="dxa"/>
            <w:tcBorders>
              <w:top w:val="single" w:sz="4" w:space="0" w:color="auto"/>
              <w:left w:val="single" w:sz="4" w:space="0" w:color="auto"/>
              <w:bottom w:val="single" w:sz="4" w:space="0" w:color="auto"/>
              <w:right w:val="single" w:sz="4" w:space="0" w:color="auto"/>
            </w:tcBorders>
          </w:tcPr>
          <w:p w14:paraId="57738366" w14:textId="0C20CFA0" w:rsidR="00CA3AAD" w:rsidRPr="00CA3AAD" w:rsidRDefault="00CA3AAD" w:rsidP="00CE45C7">
            <w:pPr>
              <w:spacing w:line="240" w:lineRule="auto"/>
              <w:rPr>
                <w:rFonts w:ascii="Times New Roman" w:eastAsia="Times New Roman" w:hAnsi="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Анонсирует планируемые мероприятия, объясняет их педагогическое значение и ожидаемые результаты.</w:t>
            </w:r>
          </w:p>
        </w:tc>
        <w:tc>
          <w:tcPr>
            <w:tcW w:w="2790" w:type="dxa"/>
            <w:tcBorders>
              <w:top w:val="single" w:sz="4" w:space="0" w:color="auto"/>
              <w:left w:val="single" w:sz="4" w:space="0" w:color="auto"/>
              <w:bottom w:val="single" w:sz="4" w:space="0" w:color="auto"/>
              <w:right w:val="single" w:sz="4" w:space="0" w:color="auto"/>
            </w:tcBorders>
            <w:hideMark/>
          </w:tcPr>
          <w:p w14:paraId="0584CAAE"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Курирует информационный канал (школьная соц. сеть, тематический чат, информационный стенд и др.);</w:t>
            </w:r>
          </w:p>
          <w:p w14:paraId="52603AE5" w14:textId="39FB5827" w:rsidR="00CA3AAD" w:rsidRPr="00CA3AAD" w:rsidRDefault="00CA3AAD" w:rsidP="00CA3AAD">
            <w:pPr>
              <w:pStyle w:val="a9"/>
              <w:rPr>
                <w:rFonts w:ascii="Times New Roman" w:eastAsia="Times New Roman" w:hAnsi="Times New Roman"/>
                <w:color w:val="000000" w:themeColor="text1"/>
                <w:sz w:val="20"/>
                <w:szCs w:val="20"/>
              </w:rPr>
            </w:pPr>
            <w:r w:rsidRPr="00CA3AAD">
              <w:rPr>
                <w:rFonts w:ascii="Times New Roman" w:eastAsia="Times New Roman" w:hAnsi="Times New Roman"/>
                <w:color w:val="000000" w:themeColor="text1"/>
                <w:sz w:val="20"/>
                <w:szCs w:val="20"/>
              </w:rPr>
              <w:t xml:space="preserve">2. сопровождает обучающихся в подготовке текстовых, графических и иных материалов по </w:t>
            </w:r>
            <w:r w:rsidRPr="00CA3AAD">
              <w:rPr>
                <w:rFonts w:ascii="Times New Roman" w:eastAsia="Times New Roman" w:hAnsi="Times New Roman"/>
                <w:color w:val="000000" w:themeColor="text1"/>
                <w:sz w:val="20"/>
                <w:szCs w:val="20"/>
              </w:rPr>
              <w:lastRenderedPageBreak/>
              <w:t>информационному обеспечению мероприятия;</w:t>
            </w:r>
          </w:p>
          <w:p w14:paraId="50C03A2F"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lang w:eastAsia="ru-RU"/>
              </w:rPr>
              <w:t>3. обеспечивает деятельность школьного медиацентра</w:t>
            </w:r>
          </w:p>
        </w:tc>
        <w:tc>
          <w:tcPr>
            <w:tcW w:w="2224" w:type="dxa"/>
            <w:tcBorders>
              <w:top w:val="single" w:sz="4" w:space="0" w:color="auto"/>
              <w:left w:val="single" w:sz="4" w:space="0" w:color="auto"/>
              <w:bottom w:val="single" w:sz="4" w:space="0" w:color="auto"/>
              <w:right w:val="single" w:sz="4" w:space="0" w:color="auto"/>
            </w:tcBorders>
          </w:tcPr>
          <w:p w14:paraId="7C57A84E" w14:textId="516EB000"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lastRenderedPageBreak/>
              <w:t>Ссылка на анонсы мероприятий.</w:t>
            </w:r>
          </w:p>
        </w:tc>
        <w:tc>
          <w:tcPr>
            <w:tcW w:w="2297" w:type="dxa"/>
            <w:tcBorders>
              <w:top w:val="single" w:sz="4" w:space="0" w:color="auto"/>
              <w:left w:val="single" w:sz="4" w:space="0" w:color="auto"/>
              <w:bottom w:val="single" w:sz="4" w:space="0" w:color="auto"/>
              <w:right w:val="single" w:sz="4" w:space="0" w:color="auto"/>
            </w:tcBorders>
            <w:hideMark/>
          </w:tcPr>
          <w:p w14:paraId="49E0C520"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Ссылка на информационный канал;</w:t>
            </w:r>
          </w:p>
          <w:p w14:paraId="4EF74227" w14:textId="77777777" w:rsidR="00CA3AAD" w:rsidRPr="00CA3AAD" w:rsidRDefault="00CA3AAD" w:rsidP="00CA3AAD">
            <w:pPr>
              <w:pStyle w:val="a9"/>
              <w:rPr>
                <w:rFonts w:ascii="Times New Roman" w:eastAsia="Times New Roman" w:hAnsi="Times New Roman"/>
                <w:color w:val="000000" w:themeColor="text1"/>
                <w:sz w:val="20"/>
                <w:szCs w:val="20"/>
              </w:rPr>
            </w:pPr>
            <w:r w:rsidRPr="00CA3AAD">
              <w:rPr>
                <w:rFonts w:ascii="Times New Roman" w:eastAsia="Times New Roman" w:hAnsi="Times New Roman"/>
                <w:color w:val="000000" w:themeColor="text1"/>
                <w:sz w:val="20"/>
                <w:szCs w:val="20"/>
              </w:rPr>
              <w:t>2. рекомендации по подготовке материалов;</w:t>
            </w:r>
          </w:p>
          <w:p w14:paraId="7EB1B0B9"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sz w:val="20"/>
                <w:szCs w:val="20"/>
                <w:lang w:eastAsia="ru-RU"/>
              </w:rPr>
              <w:t>3. наличие школьного медиацентра.</w:t>
            </w:r>
          </w:p>
        </w:tc>
        <w:tc>
          <w:tcPr>
            <w:tcW w:w="1341" w:type="dxa"/>
            <w:tcBorders>
              <w:top w:val="single" w:sz="4" w:space="0" w:color="auto"/>
              <w:left w:val="single" w:sz="4" w:space="0" w:color="auto"/>
              <w:bottom w:val="single" w:sz="4" w:space="0" w:color="auto"/>
              <w:right w:val="single" w:sz="4" w:space="0" w:color="auto"/>
            </w:tcBorders>
          </w:tcPr>
          <w:p w14:paraId="7E2423A1" w14:textId="6C55E48D"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7D51CCE9"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4CB20B8C"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6571CA55" w14:textId="6AE605EC"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Информирование участников образовательных отношений о проведении всероссийских, региональных, муниципальных, школьных мероприятий для обучающихся, в том числе мероприятий в сфере молодежной политики</w:t>
            </w:r>
          </w:p>
        </w:tc>
        <w:tc>
          <w:tcPr>
            <w:tcW w:w="1986" w:type="dxa"/>
            <w:tcBorders>
              <w:top w:val="single" w:sz="4" w:space="0" w:color="auto"/>
              <w:left w:val="single" w:sz="4" w:space="0" w:color="auto"/>
              <w:bottom w:val="single" w:sz="4" w:space="0" w:color="auto"/>
              <w:right w:val="single" w:sz="4" w:space="0" w:color="auto"/>
            </w:tcBorders>
          </w:tcPr>
          <w:p w14:paraId="1EAA3716" w14:textId="5895DFA9"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Анонсирует планируемые мероприятия, объясняет их педагогическое значение и ожидаемые результаты.</w:t>
            </w:r>
          </w:p>
        </w:tc>
        <w:tc>
          <w:tcPr>
            <w:tcW w:w="2790" w:type="dxa"/>
            <w:tcBorders>
              <w:top w:val="single" w:sz="4" w:space="0" w:color="auto"/>
              <w:left w:val="single" w:sz="4" w:space="0" w:color="auto"/>
              <w:bottom w:val="single" w:sz="4" w:space="0" w:color="auto"/>
              <w:right w:val="single" w:sz="4" w:space="0" w:color="auto"/>
            </w:tcBorders>
            <w:hideMark/>
          </w:tcPr>
          <w:p w14:paraId="03100CC1"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Курирует информационный канал (школьная соц. сеть, тематический чат, информационный стенд и др.);</w:t>
            </w:r>
          </w:p>
          <w:p w14:paraId="19C5FFB6"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ищет пути повышения активности аудитории и включения участников в интерактивную коммуникацию.</w:t>
            </w:r>
          </w:p>
        </w:tc>
        <w:tc>
          <w:tcPr>
            <w:tcW w:w="2224" w:type="dxa"/>
            <w:tcBorders>
              <w:top w:val="single" w:sz="4" w:space="0" w:color="auto"/>
              <w:left w:val="single" w:sz="4" w:space="0" w:color="auto"/>
              <w:bottom w:val="single" w:sz="4" w:space="0" w:color="auto"/>
              <w:right w:val="single" w:sz="4" w:space="0" w:color="auto"/>
            </w:tcBorders>
          </w:tcPr>
          <w:p w14:paraId="16CF686D" w14:textId="7D9CFDCB"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Ссылка на анонсы мероприятий.</w:t>
            </w:r>
          </w:p>
        </w:tc>
        <w:tc>
          <w:tcPr>
            <w:tcW w:w="2297" w:type="dxa"/>
            <w:tcBorders>
              <w:top w:val="single" w:sz="4" w:space="0" w:color="auto"/>
              <w:left w:val="single" w:sz="4" w:space="0" w:color="auto"/>
              <w:bottom w:val="single" w:sz="4" w:space="0" w:color="auto"/>
              <w:right w:val="single" w:sz="4" w:space="0" w:color="auto"/>
            </w:tcBorders>
            <w:hideMark/>
          </w:tcPr>
          <w:p w14:paraId="2DE5D100"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Ссылка на информационный канал;</w:t>
            </w:r>
          </w:p>
          <w:p w14:paraId="648FB7B4"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количество учащихся и сотрудников организации, зарегистрированных на сайте.</w:t>
            </w:r>
          </w:p>
        </w:tc>
        <w:tc>
          <w:tcPr>
            <w:tcW w:w="1341" w:type="dxa"/>
            <w:tcBorders>
              <w:top w:val="single" w:sz="4" w:space="0" w:color="auto"/>
              <w:left w:val="single" w:sz="4" w:space="0" w:color="auto"/>
              <w:bottom w:val="single" w:sz="4" w:space="0" w:color="auto"/>
              <w:right w:val="single" w:sz="4" w:space="0" w:color="auto"/>
            </w:tcBorders>
          </w:tcPr>
          <w:p w14:paraId="7A5DD8C4" w14:textId="3CB70DA4"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53FD7760"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462F14A2"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17376CC9" w14:textId="3B5E86F5"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Формирование событийного пространства образовательной организации</w:t>
            </w:r>
          </w:p>
        </w:tc>
        <w:tc>
          <w:tcPr>
            <w:tcW w:w="1986" w:type="dxa"/>
            <w:tcBorders>
              <w:top w:val="single" w:sz="4" w:space="0" w:color="auto"/>
              <w:left w:val="single" w:sz="4" w:space="0" w:color="auto"/>
              <w:bottom w:val="single" w:sz="4" w:space="0" w:color="auto"/>
              <w:right w:val="single" w:sz="4" w:space="0" w:color="auto"/>
            </w:tcBorders>
            <w:hideMark/>
          </w:tcPr>
          <w:p w14:paraId="44551E01"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Организует и проводит событие.</w:t>
            </w:r>
          </w:p>
        </w:tc>
        <w:tc>
          <w:tcPr>
            <w:tcW w:w="2790" w:type="dxa"/>
            <w:tcBorders>
              <w:top w:val="single" w:sz="4" w:space="0" w:color="auto"/>
              <w:left w:val="single" w:sz="4" w:space="0" w:color="auto"/>
              <w:bottom w:val="single" w:sz="4" w:space="0" w:color="auto"/>
              <w:right w:val="single" w:sz="4" w:space="0" w:color="auto"/>
            </w:tcBorders>
            <w:hideMark/>
          </w:tcPr>
          <w:p w14:paraId="106CF50B"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Разрабатывает модель событийного пространства совместно со специалистами по воспитанию и коллективом школы;</w:t>
            </w:r>
          </w:p>
          <w:p w14:paraId="3F0150F5"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организует событийные общности участников образовательного процесса.</w:t>
            </w:r>
          </w:p>
        </w:tc>
        <w:tc>
          <w:tcPr>
            <w:tcW w:w="2224" w:type="dxa"/>
            <w:tcBorders>
              <w:top w:val="single" w:sz="4" w:space="0" w:color="auto"/>
              <w:left w:val="single" w:sz="4" w:space="0" w:color="auto"/>
              <w:bottom w:val="single" w:sz="4" w:space="0" w:color="auto"/>
              <w:right w:val="single" w:sz="4" w:space="0" w:color="auto"/>
            </w:tcBorders>
          </w:tcPr>
          <w:p w14:paraId="308B960E"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Примеры проведённых событий (сценарий/Положение).</w:t>
            </w:r>
          </w:p>
          <w:p w14:paraId="760862C3"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p>
        </w:tc>
        <w:tc>
          <w:tcPr>
            <w:tcW w:w="2297" w:type="dxa"/>
            <w:tcBorders>
              <w:top w:val="single" w:sz="4" w:space="0" w:color="auto"/>
              <w:left w:val="single" w:sz="4" w:space="0" w:color="auto"/>
              <w:bottom w:val="single" w:sz="4" w:space="0" w:color="auto"/>
              <w:right w:val="single" w:sz="4" w:space="0" w:color="auto"/>
            </w:tcBorders>
            <w:hideMark/>
          </w:tcPr>
          <w:p w14:paraId="3AC1BE36"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Ссылка на модель событийного пространства;</w:t>
            </w:r>
          </w:p>
          <w:p w14:paraId="35AB02B2"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примеры событийных общностей и количество включённых в них участников образовательного процесса.</w:t>
            </w:r>
          </w:p>
        </w:tc>
        <w:tc>
          <w:tcPr>
            <w:tcW w:w="1341" w:type="dxa"/>
            <w:tcBorders>
              <w:top w:val="single" w:sz="4" w:space="0" w:color="auto"/>
              <w:left w:val="single" w:sz="4" w:space="0" w:color="auto"/>
              <w:bottom w:val="single" w:sz="4" w:space="0" w:color="auto"/>
              <w:right w:val="single" w:sz="4" w:space="0" w:color="auto"/>
            </w:tcBorders>
          </w:tcPr>
          <w:p w14:paraId="384F4456" w14:textId="74CCD8D8"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r w:rsidR="00CA3AAD" w14:paraId="74EC24AE" w14:textId="77777777" w:rsidTr="00CA3AAD">
        <w:tc>
          <w:tcPr>
            <w:tcW w:w="0" w:type="auto"/>
            <w:vMerge/>
            <w:tcBorders>
              <w:top w:val="single" w:sz="4" w:space="0" w:color="auto"/>
              <w:left w:val="single" w:sz="4" w:space="0" w:color="auto"/>
              <w:bottom w:val="single" w:sz="4" w:space="0" w:color="auto"/>
              <w:right w:val="single" w:sz="4" w:space="0" w:color="auto"/>
            </w:tcBorders>
            <w:vAlign w:val="center"/>
            <w:hideMark/>
          </w:tcPr>
          <w:p w14:paraId="3DD97970"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p>
        </w:tc>
        <w:tc>
          <w:tcPr>
            <w:tcW w:w="2672" w:type="dxa"/>
            <w:tcBorders>
              <w:top w:val="single" w:sz="4" w:space="0" w:color="auto"/>
              <w:left w:val="single" w:sz="4" w:space="0" w:color="auto"/>
              <w:bottom w:val="single" w:sz="4" w:space="0" w:color="auto"/>
              <w:right w:val="single" w:sz="4" w:space="0" w:color="auto"/>
            </w:tcBorders>
            <w:hideMark/>
          </w:tcPr>
          <w:p w14:paraId="5B14962D" w14:textId="2C714BC6" w:rsidR="00CA3AAD" w:rsidRPr="00CA3AAD" w:rsidRDefault="00CA3AAD" w:rsidP="00CA3AAD">
            <w:pPr>
              <w:pStyle w:val="a9"/>
              <w:rPr>
                <w:rFonts w:ascii="Times New Roman" w:hAnsi="Times New Roman"/>
                <w:sz w:val="20"/>
                <w:szCs w:val="20"/>
              </w:rPr>
            </w:pPr>
            <w:r w:rsidRPr="00CA3AAD">
              <w:rPr>
                <w:rFonts w:ascii="Times New Roman" w:hAnsi="Times New Roman"/>
                <w:sz w:val="20"/>
                <w:szCs w:val="20"/>
              </w:rPr>
              <w:t>Оценка эффективности взаимодействия участников образовательных отношений с социальными партнерами</w:t>
            </w:r>
          </w:p>
        </w:tc>
        <w:tc>
          <w:tcPr>
            <w:tcW w:w="1986" w:type="dxa"/>
            <w:tcBorders>
              <w:top w:val="single" w:sz="4" w:space="0" w:color="auto"/>
              <w:left w:val="single" w:sz="4" w:space="0" w:color="auto"/>
              <w:bottom w:val="single" w:sz="4" w:space="0" w:color="auto"/>
              <w:right w:val="single" w:sz="4" w:space="0" w:color="auto"/>
            </w:tcBorders>
            <w:hideMark/>
          </w:tcPr>
          <w:p w14:paraId="3FD22A0B"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Проводит анализ совместных мероприятий.</w:t>
            </w:r>
          </w:p>
        </w:tc>
        <w:tc>
          <w:tcPr>
            <w:tcW w:w="2790" w:type="dxa"/>
            <w:tcBorders>
              <w:top w:val="single" w:sz="4" w:space="0" w:color="auto"/>
              <w:left w:val="single" w:sz="4" w:space="0" w:color="auto"/>
              <w:bottom w:val="single" w:sz="4" w:space="0" w:color="auto"/>
              <w:right w:val="single" w:sz="4" w:space="0" w:color="auto"/>
            </w:tcBorders>
            <w:hideMark/>
          </w:tcPr>
          <w:p w14:paraId="7CA3BED6"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Участвует в разработке показателей эффективности взаимодействия;</w:t>
            </w:r>
          </w:p>
          <w:p w14:paraId="30DD0597" w14:textId="77777777" w:rsidR="00CA3AAD" w:rsidRPr="00CA3AAD" w:rsidRDefault="00CA3AAD" w:rsidP="00CA3AAD">
            <w:pPr>
              <w:pStyle w:val="a9"/>
              <w:rPr>
                <w:rFonts w:ascii="Times New Roman" w:eastAsia="Times New Roman" w:hAnsi="Times New Roman"/>
                <w:color w:val="000000" w:themeColor="text1"/>
                <w:sz w:val="20"/>
                <w:szCs w:val="20"/>
                <w:lang w:eastAsia="ru-RU"/>
              </w:rPr>
            </w:pPr>
            <w:r w:rsidRPr="00CA3AAD">
              <w:rPr>
                <w:rFonts w:ascii="Times New Roman" w:eastAsia="Times New Roman" w:hAnsi="Times New Roman"/>
                <w:color w:val="000000" w:themeColor="text1"/>
                <w:sz w:val="20"/>
                <w:szCs w:val="20"/>
              </w:rPr>
              <w:t>2. участвует в формах оценки эффективности взаимодействия (опрос, анкетирование, аналитический семинар, др.).</w:t>
            </w:r>
          </w:p>
        </w:tc>
        <w:tc>
          <w:tcPr>
            <w:tcW w:w="2224" w:type="dxa"/>
            <w:tcBorders>
              <w:top w:val="single" w:sz="4" w:space="0" w:color="auto"/>
              <w:left w:val="single" w:sz="4" w:space="0" w:color="auto"/>
              <w:bottom w:val="single" w:sz="4" w:space="0" w:color="auto"/>
              <w:right w:val="single" w:sz="4" w:space="0" w:color="auto"/>
            </w:tcBorders>
          </w:tcPr>
          <w:p w14:paraId="7C4A6C68" w14:textId="7283E6AD" w:rsidR="00CA3AAD" w:rsidRPr="00CA3AAD" w:rsidRDefault="00CA3AAD" w:rsidP="00CA3AAD">
            <w:pPr>
              <w:spacing w:line="240" w:lineRule="auto"/>
              <w:rPr>
                <w:rFonts w:ascii="Times New Roman" w:eastAsia="Times New Roman" w:hAnsi="Times New Roman" w:cs="Times New Roman"/>
                <w:color w:val="000000" w:themeColor="text1"/>
                <w:sz w:val="20"/>
                <w:szCs w:val="20"/>
              </w:rPr>
            </w:pPr>
            <w:r w:rsidRPr="00CA3AAD">
              <w:rPr>
                <w:rFonts w:ascii="Times New Roman" w:eastAsia="Times New Roman" w:hAnsi="Times New Roman" w:cs="Times New Roman"/>
                <w:color w:val="000000" w:themeColor="text1"/>
                <w:sz w:val="20"/>
                <w:szCs w:val="20"/>
                <w:lang w:eastAsia="en-US"/>
              </w:rPr>
              <w:t>Аналитическая записка по результатам мероприятия.</w:t>
            </w:r>
          </w:p>
        </w:tc>
        <w:tc>
          <w:tcPr>
            <w:tcW w:w="2297" w:type="dxa"/>
            <w:tcBorders>
              <w:top w:val="single" w:sz="4" w:space="0" w:color="auto"/>
              <w:left w:val="single" w:sz="4" w:space="0" w:color="auto"/>
              <w:bottom w:val="single" w:sz="4" w:space="0" w:color="auto"/>
              <w:right w:val="single" w:sz="4" w:space="0" w:color="auto"/>
            </w:tcBorders>
            <w:hideMark/>
          </w:tcPr>
          <w:p w14:paraId="4E2DD56E" w14:textId="77777777" w:rsidR="00CA3AAD" w:rsidRPr="00CA3AAD" w:rsidRDefault="00CA3AAD" w:rsidP="00CA3AAD">
            <w:pPr>
              <w:spacing w:line="240" w:lineRule="auto"/>
              <w:rPr>
                <w:rFonts w:ascii="Times New Roman" w:eastAsia="Times New Roman" w:hAnsi="Times New Roman" w:cs="Times New Roman"/>
                <w:color w:val="000000" w:themeColor="text1"/>
                <w:sz w:val="20"/>
                <w:szCs w:val="20"/>
                <w:lang w:eastAsia="en-US"/>
              </w:rPr>
            </w:pPr>
            <w:r w:rsidRPr="00CA3AAD">
              <w:rPr>
                <w:rFonts w:ascii="Times New Roman" w:eastAsia="Times New Roman" w:hAnsi="Times New Roman" w:cs="Times New Roman"/>
                <w:color w:val="000000" w:themeColor="text1"/>
                <w:sz w:val="20"/>
                <w:szCs w:val="20"/>
                <w:lang w:eastAsia="en-US"/>
              </w:rPr>
              <w:t>1. Оценочный лист эффективности взаимодействия;</w:t>
            </w:r>
          </w:p>
          <w:p w14:paraId="4F61BC58" w14:textId="77777777" w:rsidR="00CA3AAD" w:rsidRPr="00CA3AAD" w:rsidRDefault="00CA3AAD" w:rsidP="00CA3AAD">
            <w:pPr>
              <w:pStyle w:val="a9"/>
              <w:rPr>
                <w:rFonts w:ascii="Times New Roman" w:eastAsia="Times New Roman" w:hAnsi="Times New Roman"/>
                <w:sz w:val="20"/>
                <w:szCs w:val="20"/>
                <w:lang w:eastAsia="ru-RU"/>
              </w:rPr>
            </w:pPr>
            <w:r w:rsidRPr="00CA3AAD">
              <w:rPr>
                <w:rFonts w:ascii="Times New Roman" w:eastAsia="Times New Roman" w:hAnsi="Times New Roman"/>
                <w:color w:val="000000" w:themeColor="text1"/>
                <w:sz w:val="20"/>
                <w:szCs w:val="20"/>
              </w:rPr>
              <w:t>2. аналитическая записка об эффективности взаимодействия.</w:t>
            </w:r>
          </w:p>
        </w:tc>
        <w:tc>
          <w:tcPr>
            <w:tcW w:w="1341" w:type="dxa"/>
            <w:tcBorders>
              <w:top w:val="single" w:sz="4" w:space="0" w:color="auto"/>
              <w:left w:val="single" w:sz="4" w:space="0" w:color="auto"/>
              <w:bottom w:val="single" w:sz="4" w:space="0" w:color="auto"/>
              <w:right w:val="single" w:sz="4" w:space="0" w:color="auto"/>
            </w:tcBorders>
          </w:tcPr>
          <w:p w14:paraId="11D008BE" w14:textId="0AA9F788" w:rsidR="00CA3AAD" w:rsidRPr="00CA3AAD" w:rsidRDefault="00CA3AAD" w:rsidP="00CA3AAD">
            <w:pPr>
              <w:spacing w:line="240" w:lineRule="auto"/>
              <w:rPr>
                <w:rFonts w:ascii="Times New Roman" w:eastAsia="Times New Roman" w:hAnsi="Times New Roman" w:cs="Times New Roman"/>
                <w:sz w:val="20"/>
                <w:szCs w:val="20"/>
                <w:highlight w:val="yellow"/>
                <w:lang w:eastAsia="en-US"/>
              </w:rPr>
            </w:pPr>
          </w:p>
        </w:tc>
      </w:tr>
    </w:tbl>
    <w:p w14:paraId="5B2AC4C4" w14:textId="77777777" w:rsidR="00CA3AAD" w:rsidRDefault="00CA3AAD" w:rsidP="00CA3AAD">
      <w:pPr>
        <w:pStyle w:val="aa"/>
        <w:spacing w:after="0" w:line="240" w:lineRule="auto"/>
        <w:ind w:left="0"/>
        <w:jc w:val="both"/>
        <w:rPr>
          <w:rFonts w:ascii="Times New Roman" w:hAnsi="Times New Roman" w:cs="Times New Roman"/>
          <w:b/>
          <w:sz w:val="24"/>
          <w:szCs w:val="24"/>
        </w:rPr>
      </w:pPr>
    </w:p>
    <w:p w14:paraId="38E6FF27" w14:textId="77777777" w:rsidR="00CA3AAD" w:rsidRPr="00E61E7F" w:rsidRDefault="00CA3AAD" w:rsidP="00CA3AAD">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CA3AAD" w:rsidRPr="00E61E7F" w14:paraId="1E3B662D" w14:textId="77777777" w:rsidTr="00CA3AAD">
        <w:tc>
          <w:tcPr>
            <w:tcW w:w="2405" w:type="dxa"/>
            <w:vMerge w:val="restart"/>
            <w:tcBorders>
              <w:top w:val="single" w:sz="4" w:space="0" w:color="auto"/>
              <w:left w:val="single" w:sz="4" w:space="0" w:color="auto"/>
              <w:bottom w:val="single" w:sz="4" w:space="0" w:color="auto"/>
              <w:right w:val="single" w:sz="4" w:space="0" w:color="auto"/>
            </w:tcBorders>
            <w:vAlign w:val="center"/>
          </w:tcPr>
          <w:p w14:paraId="10D74760" w14:textId="77777777" w:rsidR="00CA3AAD" w:rsidRPr="00E61E7F" w:rsidRDefault="00CA3AAD"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DD9D6F0" w14:textId="77777777" w:rsidR="00CA3AAD" w:rsidRPr="00E61E7F" w:rsidRDefault="00CA3AAD" w:rsidP="00CA3AAD">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19177D59" w14:textId="77777777" w:rsidR="00CA3AAD" w:rsidRPr="00E61E7F" w:rsidRDefault="00CA3AAD" w:rsidP="00CA3AAD">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35306FBD" w14:textId="77777777" w:rsidR="00CA3AAD" w:rsidRPr="00E61E7F" w:rsidRDefault="00CA3AAD" w:rsidP="00CA3AAD">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CA3AAD" w:rsidRPr="00E61E7F" w14:paraId="5677D2E5" w14:textId="77777777" w:rsidTr="00CA3AAD">
        <w:tc>
          <w:tcPr>
            <w:tcW w:w="2405" w:type="dxa"/>
            <w:vMerge/>
            <w:tcBorders>
              <w:top w:val="single" w:sz="4" w:space="0" w:color="auto"/>
              <w:left w:val="single" w:sz="4" w:space="0" w:color="auto"/>
              <w:bottom w:val="single" w:sz="4" w:space="0" w:color="auto"/>
              <w:right w:val="single" w:sz="4" w:space="0" w:color="auto"/>
            </w:tcBorders>
            <w:vAlign w:val="center"/>
          </w:tcPr>
          <w:p w14:paraId="67CB8EE2" w14:textId="77777777" w:rsidR="00CA3AAD" w:rsidRPr="00E61E7F" w:rsidRDefault="00CA3AAD" w:rsidP="00CA3AAD">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07355955" w14:textId="77777777" w:rsidR="00CA3AAD" w:rsidRPr="00E61E7F" w:rsidRDefault="00CA3AAD"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24B0D491" w14:textId="77777777" w:rsidR="00CA3AAD" w:rsidRPr="00E61E7F" w:rsidRDefault="00CA3AAD"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2ED78B7B" w14:textId="77777777" w:rsidR="00CA3AAD" w:rsidRPr="00E61E7F" w:rsidRDefault="00CA3AAD" w:rsidP="00CA3AAD">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E0EA821" w14:textId="77777777" w:rsidR="00CA3AAD" w:rsidRPr="00E61E7F" w:rsidRDefault="00CA3AAD" w:rsidP="00CA3AAD">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3354C78A" w14:textId="77777777" w:rsidR="00CA3AAD" w:rsidRPr="00E61E7F" w:rsidRDefault="00CA3AAD" w:rsidP="00CA3AAD">
            <w:pPr>
              <w:spacing w:after="0" w:line="240" w:lineRule="auto"/>
              <w:jc w:val="center"/>
              <w:rPr>
                <w:rFonts w:ascii="Times New Roman" w:eastAsia="Times New Roman" w:hAnsi="Times New Roman" w:cs="Times New Roman"/>
                <w:b/>
                <w:color w:val="000000" w:themeColor="text1"/>
                <w:sz w:val="20"/>
                <w:szCs w:val="20"/>
              </w:rPr>
            </w:pPr>
          </w:p>
        </w:tc>
      </w:tr>
      <w:tr w:rsidR="00CA3AAD" w:rsidRPr="00E61E7F" w14:paraId="5E74DB23" w14:textId="77777777" w:rsidTr="00CA3AAD">
        <w:trPr>
          <w:trHeight w:val="416"/>
        </w:trPr>
        <w:tc>
          <w:tcPr>
            <w:tcW w:w="2405" w:type="dxa"/>
            <w:tcBorders>
              <w:top w:val="single" w:sz="4" w:space="0" w:color="auto"/>
              <w:left w:val="single" w:sz="4" w:space="0" w:color="auto"/>
              <w:bottom w:val="single" w:sz="4" w:space="0" w:color="auto"/>
              <w:right w:val="single" w:sz="4" w:space="0" w:color="auto"/>
            </w:tcBorders>
          </w:tcPr>
          <w:p w14:paraId="4DE28C42" w14:textId="77777777" w:rsidR="00CA3AAD" w:rsidRPr="00E61E7F" w:rsidRDefault="00CA3AAD" w:rsidP="00CA3AAD">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 xml:space="preserve">Деятельность педагога в области </w:t>
            </w:r>
            <w:r w:rsidRPr="00E61E7F">
              <w:rPr>
                <w:rFonts w:ascii="Times New Roman" w:eastAsia="Times New Roman" w:hAnsi="Times New Roman"/>
                <w:color w:val="000000" w:themeColor="text1"/>
                <w:sz w:val="20"/>
                <w:szCs w:val="20"/>
              </w:rPr>
              <w:lastRenderedPageBreak/>
              <w:t>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072B9D7E"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1. Разработка индивидуального плана </w:t>
            </w:r>
            <w:r w:rsidRPr="00E61E7F">
              <w:rPr>
                <w:rFonts w:ascii="Times New Roman" w:hAnsi="Times New Roman" w:cs="Times New Roman"/>
                <w:color w:val="000000" w:themeColor="text1"/>
                <w:sz w:val="20"/>
                <w:szCs w:val="20"/>
              </w:rPr>
              <w:lastRenderedPageBreak/>
              <w:t>профессионального развития.</w:t>
            </w:r>
          </w:p>
          <w:p w14:paraId="2F459243"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B08E39E"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3F10DE9E"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1. Разработка индивидуального плана </w:t>
            </w:r>
            <w:r w:rsidRPr="00E61E7F">
              <w:rPr>
                <w:rFonts w:ascii="Times New Roman" w:hAnsi="Times New Roman" w:cs="Times New Roman"/>
                <w:color w:val="000000" w:themeColor="text1"/>
                <w:sz w:val="20"/>
                <w:szCs w:val="20"/>
              </w:rPr>
              <w:lastRenderedPageBreak/>
              <w:t>профессионального развития.</w:t>
            </w:r>
          </w:p>
          <w:p w14:paraId="05393269"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E4FA5E8"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509CA539"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47B63EF"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2CB594B4"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4D167ECD"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730B6E43"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8. Участие в социально-значимых акциях или проектах на различных уровнях</w:t>
            </w:r>
          </w:p>
          <w:p w14:paraId="189200D8"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343725BA" w14:textId="77777777" w:rsidR="00CA3AAD" w:rsidRPr="00E61E7F" w:rsidRDefault="00CA3AAD" w:rsidP="00CA3AAD">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42AF2072"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реализации индивидуального </w:t>
            </w:r>
            <w:r w:rsidRPr="00E61E7F">
              <w:rPr>
                <w:rFonts w:ascii="Times New Roman" w:eastAsia="Times New Roman" w:hAnsi="Times New Roman" w:cs="Times New Roman"/>
                <w:color w:val="000000" w:themeColor="text1"/>
                <w:sz w:val="20"/>
                <w:szCs w:val="20"/>
              </w:rPr>
              <w:lastRenderedPageBreak/>
              <w:t>плана профессионального развития.</w:t>
            </w:r>
          </w:p>
          <w:p w14:paraId="537C8104"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6A6E5ADB"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26A06CAF" w14:textId="77777777" w:rsidR="00CA3AAD" w:rsidRPr="00E61E7F" w:rsidRDefault="00CA3AA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73764957"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1BE891A8" w14:textId="77777777" w:rsidR="00CA3AAD" w:rsidRPr="00E61E7F" w:rsidRDefault="00CA3AAD" w:rsidP="00CA3AAD">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4428A808" w14:textId="77777777" w:rsidR="00CA3AAD" w:rsidRPr="00E61E7F" w:rsidRDefault="00CA3AAD" w:rsidP="00CA3AAD">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66C3181D" w14:textId="77777777" w:rsidR="00CA3AAD" w:rsidRPr="00E61E7F" w:rsidRDefault="00CA3AAD"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 xml:space="preserve">Наличие информации об </w:t>
            </w:r>
            <w:r w:rsidRPr="00E61E7F">
              <w:rPr>
                <w:rFonts w:ascii="Times New Roman" w:eastAsia="Times New Roman" w:hAnsi="Times New Roman" w:cs="Times New Roman"/>
                <w:color w:val="000000" w:themeColor="text1"/>
                <w:sz w:val="20"/>
                <w:szCs w:val="20"/>
              </w:rPr>
              <w:lastRenderedPageBreak/>
              <w:t>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5810F3D" w14:textId="77777777" w:rsidR="00CA3AAD" w:rsidRPr="00E61E7F" w:rsidRDefault="00CA3AAD"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233276EC"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 xml:space="preserve">траектории профессионального развития и совершенствования собственной </w:t>
            </w:r>
            <w:r w:rsidRPr="00E61E7F">
              <w:rPr>
                <w:rFonts w:ascii="Times New Roman" w:hAnsi="Times New Roman" w:cs="Times New Roman"/>
                <w:color w:val="000000" w:themeColor="text1"/>
                <w:sz w:val="20"/>
                <w:szCs w:val="20"/>
              </w:rPr>
              <w:lastRenderedPageBreak/>
              <w:t>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6208F474"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0C96F33D"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15FE309F" w14:textId="77777777" w:rsidR="00CA3AAD" w:rsidRPr="00E61E7F" w:rsidRDefault="00CA3AA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539C05D9" w14:textId="77777777" w:rsidR="00CA3AAD" w:rsidRPr="00E61E7F" w:rsidRDefault="00CA3AA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2399379E" w14:textId="77777777" w:rsidR="00CA3AAD" w:rsidRPr="00E61E7F" w:rsidRDefault="00CA3AAD" w:rsidP="00CA3AAD">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7F75D73" w14:textId="77777777" w:rsidR="00CA3AAD" w:rsidRPr="00E61E7F" w:rsidRDefault="00CA3AAD" w:rsidP="00CA3AAD">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77C8CF54" w14:textId="77777777" w:rsidR="00CA3AAD" w:rsidRPr="00E61E7F" w:rsidRDefault="00CA3AAD" w:rsidP="00CA3AAD">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Национальных исследований качества </w:t>
            </w:r>
            <w:r w:rsidRPr="00E61E7F">
              <w:rPr>
                <w:rFonts w:ascii="Times New Roman" w:hAnsi="Times New Roman" w:cs="Times New Roman"/>
                <w:color w:val="000000" w:themeColor="text1"/>
                <w:sz w:val="20"/>
                <w:szCs w:val="20"/>
                <w:shd w:val="clear" w:color="auto" w:fill="FFFFFF"/>
                <w:lang w:eastAsia="en-US"/>
              </w:rPr>
              <w:lastRenderedPageBreak/>
              <w:t>образования и в качестве члена жюри/эксперта на конкурсах профессионального мастерства.</w:t>
            </w:r>
          </w:p>
          <w:p w14:paraId="6DC6BF73" w14:textId="77777777" w:rsidR="00CA3AAD" w:rsidRPr="00E61E7F" w:rsidRDefault="00CA3AAD" w:rsidP="00CA3AAD">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7CAB9B61" w14:textId="77777777" w:rsidR="00CA3AAD" w:rsidRPr="00E61E7F" w:rsidRDefault="00CA3AAD" w:rsidP="00CA3AAD">
            <w:pPr>
              <w:spacing w:after="0" w:line="240" w:lineRule="auto"/>
              <w:jc w:val="center"/>
              <w:rPr>
                <w:rFonts w:ascii="Times New Roman" w:eastAsia="Times New Roman" w:hAnsi="Times New Roman" w:cs="Times New Roman"/>
                <w:b/>
                <w:color w:val="000000" w:themeColor="text1"/>
                <w:sz w:val="20"/>
                <w:szCs w:val="20"/>
                <w:highlight w:val="yellow"/>
              </w:rPr>
            </w:pPr>
          </w:p>
        </w:tc>
      </w:tr>
      <w:tr w:rsidR="00CA3AAD" w:rsidRPr="00AA642C" w14:paraId="11591384" w14:textId="77777777" w:rsidTr="00CA3AAD">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4407B424" w14:textId="77777777" w:rsidR="00CA3AAD" w:rsidRPr="00C873CF" w:rsidRDefault="00CA3AAD" w:rsidP="00CA3AAD">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7696AE87" w14:textId="77777777" w:rsidR="00CA3AAD" w:rsidRPr="00E61E7F" w:rsidRDefault="00CA3AAD" w:rsidP="00CA3AAD">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0DB26F00" w14:textId="77777777" w:rsidR="00CA3AAD" w:rsidRPr="00AA642C" w:rsidRDefault="00CA3AAD" w:rsidP="00CA3AAD">
            <w:pPr>
              <w:spacing w:after="0" w:line="240" w:lineRule="auto"/>
              <w:jc w:val="both"/>
              <w:rPr>
                <w:rFonts w:ascii="Times New Roman" w:eastAsia="Times New Roman" w:hAnsi="Times New Roman" w:cs="Times New Roman"/>
                <w:sz w:val="20"/>
                <w:szCs w:val="20"/>
                <w:highlight w:val="yellow"/>
              </w:rPr>
            </w:pPr>
          </w:p>
        </w:tc>
      </w:tr>
      <w:tr w:rsidR="00CA3AAD" w:rsidRPr="00AA642C" w14:paraId="63F605AB" w14:textId="77777777" w:rsidTr="00CA3AAD">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214E717E" w14:textId="77777777" w:rsidR="00CA3AAD"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5964ADA3"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6662F45" w14:textId="77777777" w:rsidR="00CA3AAD" w:rsidRPr="005E5E89" w:rsidRDefault="00CA3AAD" w:rsidP="00CA3AAD">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19301082" w14:textId="77777777" w:rsidR="00CA3AAD" w:rsidRPr="005E5E89" w:rsidRDefault="00CA3AAD" w:rsidP="00CA3AAD">
            <w:pPr>
              <w:spacing w:after="0" w:line="240" w:lineRule="auto"/>
              <w:jc w:val="center"/>
              <w:rPr>
                <w:rFonts w:ascii="Times New Roman" w:hAnsi="Times New Roman" w:cs="Times New Roman"/>
                <w:sz w:val="20"/>
                <w:szCs w:val="20"/>
              </w:rPr>
            </w:pPr>
          </w:p>
        </w:tc>
      </w:tr>
      <w:tr w:rsidR="00CA3AAD" w:rsidRPr="00AA642C" w14:paraId="0B3013BB" w14:textId="77777777" w:rsidTr="00CA3AAD">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70446508" w14:textId="77777777" w:rsidR="00CA3AAD" w:rsidRDefault="00CA3AAD" w:rsidP="00CA3AAD">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AE4E40A"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A0CF820" w14:textId="77777777" w:rsidR="00CA3AAD" w:rsidRPr="005E5E89" w:rsidRDefault="00CA3AAD" w:rsidP="00CA3AAD">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E97A8B6" w14:textId="77777777" w:rsidR="00CA3AAD" w:rsidRPr="005E5E89" w:rsidRDefault="00CA3AAD" w:rsidP="00CA3AAD">
            <w:pPr>
              <w:spacing w:after="0" w:line="240" w:lineRule="auto"/>
              <w:jc w:val="center"/>
              <w:rPr>
                <w:rFonts w:ascii="Times New Roman" w:hAnsi="Times New Roman" w:cs="Times New Roman"/>
                <w:sz w:val="20"/>
                <w:szCs w:val="20"/>
              </w:rPr>
            </w:pPr>
          </w:p>
        </w:tc>
      </w:tr>
      <w:tr w:rsidR="00CA3AAD" w:rsidRPr="00AA642C" w14:paraId="17FA0DD3" w14:textId="77777777" w:rsidTr="00CA3AAD">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4E719698" w14:textId="77777777" w:rsidR="00CA3AAD" w:rsidRDefault="00CA3AAD" w:rsidP="00CA3AAD">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6AB1EC1"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DC7D4A4" w14:textId="77777777" w:rsidR="00CA3AAD" w:rsidRPr="005E5E89" w:rsidRDefault="00CA3AAD" w:rsidP="00CA3AAD">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16355B3E" w14:textId="77777777" w:rsidR="00CA3AAD" w:rsidRPr="005E5E89" w:rsidRDefault="00CA3AAD" w:rsidP="00CA3AAD">
            <w:pPr>
              <w:spacing w:after="0" w:line="240" w:lineRule="auto"/>
              <w:jc w:val="center"/>
              <w:rPr>
                <w:rFonts w:ascii="Times New Roman" w:hAnsi="Times New Roman" w:cs="Times New Roman"/>
                <w:sz w:val="20"/>
                <w:szCs w:val="20"/>
              </w:rPr>
            </w:pPr>
          </w:p>
        </w:tc>
      </w:tr>
      <w:tr w:rsidR="00CA3AAD" w:rsidRPr="00AA642C" w14:paraId="23CADDFA" w14:textId="77777777" w:rsidTr="00CA3AAD">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6EF1293F" w14:textId="77777777" w:rsidR="00CA3AAD" w:rsidRDefault="00CA3AAD" w:rsidP="00CA3AAD">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34C84EAC" w14:textId="77777777" w:rsidR="00CA3AAD" w:rsidRPr="00C873CF" w:rsidRDefault="00CA3AAD" w:rsidP="00CA3AAD">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37EEED6"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379D2CC2"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73BE72E7" w14:textId="77777777" w:rsidTr="00CA3AAD">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38B28EF2" w14:textId="77777777" w:rsidR="00CA3AAD" w:rsidRDefault="00CA3AAD" w:rsidP="00CA3AAD">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522AC90" w14:textId="77777777" w:rsidR="00CA3AAD" w:rsidRPr="00C873CF" w:rsidRDefault="00CA3AAD" w:rsidP="00CA3AAD">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E42D134"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346076E8"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4C5E364E" w14:textId="77777777" w:rsidTr="00CA3AAD">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6C4AF2D7" w14:textId="77777777" w:rsidR="00CA3AAD" w:rsidRDefault="00CA3AAD" w:rsidP="00CA3AAD">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25303BD" w14:textId="77777777" w:rsidR="00CA3AAD" w:rsidRPr="00C873CF" w:rsidRDefault="00CA3AAD" w:rsidP="00CA3AAD">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5C33737"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7D29EC61"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155F46E4" w14:textId="77777777" w:rsidTr="00CA3AAD">
        <w:tc>
          <w:tcPr>
            <w:tcW w:w="7508" w:type="dxa"/>
            <w:gridSpan w:val="3"/>
            <w:vMerge w:val="restart"/>
            <w:tcBorders>
              <w:top w:val="single" w:sz="4" w:space="0" w:color="auto"/>
              <w:left w:val="single" w:sz="4" w:space="0" w:color="auto"/>
              <w:bottom w:val="single" w:sz="4" w:space="0" w:color="auto"/>
              <w:right w:val="single" w:sz="4" w:space="0" w:color="auto"/>
            </w:tcBorders>
          </w:tcPr>
          <w:p w14:paraId="55562BEC"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65DFD18D" w14:textId="77777777" w:rsidR="00CA3AAD" w:rsidRPr="00C873CF" w:rsidRDefault="00CA3AAD" w:rsidP="00CA3AAD">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5676FFBD"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E3DD69E"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661A12B7"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032F43FE"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7500C5D"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4F72241"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77E9F99E"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459484C7"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114CDB1D"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C7E98D6"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2FBA3783" w14:textId="77777777" w:rsidR="00CA3AAD" w:rsidRPr="005E5E89" w:rsidRDefault="00CA3AAD" w:rsidP="00CA3AAD">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15F07A67" w14:textId="77777777" w:rsidR="00CA3AAD" w:rsidRPr="005E5E89" w:rsidRDefault="00CA3AAD" w:rsidP="00CA3AAD">
            <w:pPr>
              <w:snapToGrid w:val="0"/>
              <w:spacing w:after="0" w:line="240" w:lineRule="auto"/>
              <w:jc w:val="center"/>
              <w:rPr>
                <w:rFonts w:ascii="Times New Roman" w:hAnsi="Times New Roman" w:cs="Times New Roman"/>
                <w:sz w:val="20"/>
                <w:szCs w:val="20"/>
                <w:lang w:val="en-US"/>
              </w:rPr>
            </w:pPr>
          </w:p>
        </w:tc>
      </w:tr>
      <w:tr w:rsidR="00CA3AAD" w:rsidRPr="00AA642C" w14:paraId="49402B10"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6DB6AB72"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3DC1680"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D57D721"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2DE51AC1"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2E09FDFD"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3DC0F38F"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E4C7A42"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6FB107D"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28B4756F"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2B770CDC"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5061A482"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CF0E1A6"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500D6FA6"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2E81250C"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402FD235"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1135230D"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E8E5601"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5864B9D"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3C0FAB6A"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1D817FD1"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05A006C9"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7310417"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5E76D399" w14:textId="77777777" w:rsidR="00CA3AAD" w:rsidRPr="005E5E89" w:rsidRDefault="00CA3AAD" w:rsidP="00CA3AAD">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0FA08E58" w14:textId="77777777" w:rsidR="00CA3AAD" w:rsidRPr="005E5E89" w:rsidRDefault="00CA3AAD" w:rsidP="00CA3AAD">
            <w:pPr>
              <w:snapToGrid w:val="0"/>
              <w:spacing w:after="0" w:line="240" w:lineRule="auto"/>
              <w:jc w:val="center"/>
              <w:rPr>
                <w:rFonts w:ascii="Times New Roman" w:hAnsi="Times New Roman" w:cs="Times New Roman"/>
                <w:sz w:val="20"/>
                <w:szCs w:val="20"/>
                <w:lang w:val="en-US"/>
              </w:rPr>
            </w:pPr>
          </w:p>
        </w:tc>
      </w:tr>
      <w:tr w:rsidR="00CA3AAD" w:rsidRPr="00AA642C" w14:paraId="4AD95297"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0C113119"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A953A17"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9E24C11"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198CD523"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7AC1DE1D"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0E425183"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13DBC39" w14:textId="77777777" w:rsidR="00CA3AAD" w:rsidRPr="00C873CF" w:rsidRDefault="00CA3AAD" w:rsidP="00CA3AAD">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86AA1EF" w14:textId="77777777" w:rsidR="00CA3AAD" w:rsidRPr="005E5E89" w:rsidRDefault="00CA3AAD" w:rsidP="00CA3AAD">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0DD335C1" w14:textId="77777777" w:rsidR="00CA3AAD" w:rsidRPr="005E5E89" w:rsidRDefault="00CA3AAD" w:rsidP="00CA3AAD">
            <w:pPr>
              <w:snapToGrid w:val="0"/>
              <w:spacing w:after="0" w:line="240" w:lineRule="auto"/>
              <w:jc w:val="center"/>
              <w:rPr>
                <w:rFonts w:ascii="Times New Roman" w:hAnsi="Times New Roman" w:cs="Times New Roman"/>
                <w:sz w:val="20"/>
                <w:szCs w:val="20"/>
              </w:rPr>
            </w:pPr>
          </w:p>
        </w:tc>
      </w:tr>
      <w:tr w:rsidR="00CA3AAD" w:rsidRPr="00AA642C" w14:paraId="7DCDDEFA"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7A72F6CB"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772B81E" w14:textId="77777777" w:rsidR="00CA3AAD" w:rsidRPr="00C873CF" w:rsidRDefault="00CA3AAD" w:rsidP="00CA3AAD">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770E1FCD" w14:textId="77777777" w:rsidR="00CA3AAD" w:rsidRPr="005E5E89" w:rsidRDefault="00CA3AAD" w:rsidP="00CA3AAD">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73E6F18F" w14:textId="77777777" w:rsidR="00CA3AAD" w:rsidRPr="005E5E89" w:rsidRDefault="00CA3AAD" w:rsidP="00CA3AAD">
            <w:pPr>
              <w:snapToGrid w:val="0"/>
              <w:spacing w:after="0" w:line="240" w:lineRule="auto"/>
              <w:jc w:val="center"/>
              <w:rPr>
                <w:rFonts w:ascii="Times New Roman" w:hAnsi="Times New Roman" w:cs="Times New Roman"/>
                <w:sz w:val="20"/>
                <w:szCs w:val="20"/>
                <w:lang w:val="en-US"/>
              </w:rPr>
            </w:pPr>
          </w:p>
        </w:tc>
      </w:tr>
      <w:tr w:rsidR="00CA3AAD" w:rsidRPr="00AA642C" w14:paraId="134BD895" w14:textId="77777777" w:rsidTr="00CA3AAD">
        <w:tc>
          <w:tcPr>
            <w:tcW w:w="7508" w:type="dxa"/>
            <w:gridSpan w:val="3"/>
            <w:vMerge w:val="restart"/>
            <w:tcBorders>
              <w:top w:val="single" w:sz="4" w:space="0" w:color="auto"/>
              <w:left w:val="single" w:sz="4" w:space="0" w:color="auto"/>
              <w:bottom w:val="single" w:sz="4" w:space="0" w:color="auto"/>
              <w:right w:val="single" w:sz="4" w:space="0" w:color="auto"/>
            </w:tcBorders>
          </w:tcPr>
          <w:p w14:paraId="5DF0098A"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5CAAE28D" w14:textId="77777777" w:rsidR="00CA3AAD" w:rsidRPr="00F35D3C" w:rsidRDefault="00CA3AAD" w:rsidP="00CA3AAD">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22C218E3" w14:textId="77777777" w:rsidR="00CA3AAD" w:rsidRPr="00C873CF" w:rsidRDefault="00CA3AAD" w:rsidP="00CA3AAD">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0B4171E4" w14:textId="77777777" w:rsidR="00CA3AAD" w:rsidRPr="00C873CF" w:rsidRDefault="00CA3AAD" w:rsidP="00CA3AAD">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68BAFEDC" w14:textId="77777777" w:rsidR="00CA3AAD" w:rsidRPr="005E5E89" w:rsidRDefault="00CA3AAD" w:rsidP="00CA3AAD">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68D01F40" w14:textId="77777777" w:rsidR="00CA3AAD" w:rsidRPr="005E5E89" w:rsidRDefault="00CA3AAD" w:rsidP="00CA3AAD">
            <w:pPr>
              <w:snapToGrid w:val="0"/>
              <w:spacing w:after="0" w:line="240" w:lineRule="auto"/>
              <w:jc w:val="center"/>
              <w:rPr>
                <w:rFonts w:ascii="Times New Roman" w:eastAsia="Times New Roman" w:hAnsi="Times New Roman" w:cs="Times New Roman"/>
                <w:sz w:val="20"/>
                <w:szCs w:val="20"/>
                <w:lang w:val="en-US"/>
              </w:rPr>
            </w:pPr>
          </w:p>
        </w:tc>
      </w:tr>
      <w:tr w:rsidR="00CA3AAD" w:rsidRPr="00AA642C" w14:paraId="34F36DCD"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5FC0890B"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8565EAF" w14:textId="77777777" w:rsidR="00CA3AAD" w:rsidRPr="00C873CF" w:rsidRDefault="00CA3AAD" w:rsidP="00CA3AAD">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247B4ACC" w14:textId="77777777" w:rsidR="00CA3AAD" w:rsidRPr="00C873CF" w:rsidRDefault="00CA3AAD" w:rsidP="00CA3AAD">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28F14B41" w14:textId="77777777" w:rsidR="00CA3AAD" w:rsidRPr="00C873CF" w:rsidRDefault="00CA3AAD" w:rsidP="00CA3AAD">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4BE0B99B" w14:textId="77777777" w:rsidR="00CA3AAD" w:rsidRPr="00C873CF" w:rsidRDefault="00CA3AAD" w:rsidP="00CA3AAD">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073D439B" w14:textId="77777777" w:rsidR="00CA3AAD" w:rsidRPr="005E5E89" w:rsidRDefault="00CA3AAD" w:rsidP="00CA3AAD">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5457520C" w14:textId="77777777" w:rsidR="00CA3AAD" w:rsidRPr="005E5E89" w:rsidRDefault="00CA3AAD" w:rsidP="00CA3AAD">
            <w:pPr>
              <w:spacing w:after="0" w:line="240" w:lineRule="auto"/>
              <w:jc w:val="center"/>
              <w:rPr>
                <w:rFonts w:ascii="Times New Roman" w:eastAsia="Times New Roman" w:hAnsi="Times New Roman" w:cs="Times New Roman"/>
                <w:sz w:val="20"/>
                <w:szCs w:val="20"/>
                <w:lang w:val="en-US"/>
              </w:rPr>
            </w:pPr>
          </w:p>
        </w:tc>
      </w:tr>
      <w:tr w:rsidR="00CA3AAD" w:rsidRPr="00AA642C" w14:paraId="3E25D0B7" w14:textId="77777777" w:rsidTr="00CA3AAD">
        <w:tc>
          <w:tcPr>
            <w:tcW w:w="7508" w:type="dxa"/>
            <w:gridSpan w:val="3"/>
            <w:vMerge/>
            <w:tcBorders>
              <w:top w:val="single" w:sz="4" w:space="0" w:color="auto"/>
              <w:left w:val="single" w:sz="4" w:space="0" w:color="auto"/>
              <w:bottom w:val="single" w:sz="4" w:space="0" w:color="auto"/>
              <w:right w:val="single" w:sz="4" w:space="0" w:color="auto"/>
            </w:tcBorders>
          </w:tcPr>
          <w:p w14:paraId="79C82A56" w14:textId="77777777" w:rsidR="00CA3AAD" w:rsidRPr="00AA642C" w:rsidRDefault="00CA3AAD" w:rsidP="00CA3AAD">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F0D0F6B" w14:textId="77777777" w:rsidR="00CA3AAD" w:rsidRPr="00C873CF" w:rsidRDefault="00CA3AAD" w:rsidP="00CA3AAD">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03153E30" w14:textId="77777777" w:rsidR="00CA3AAD" w:rsidRPr="00C873CF" w:rsidRDefault="00CA3AAD" w:rsidP="00CA3AAD">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60FF6165" w14:textId="77777777" w:rsidR="00CA3AAD" w:rsidRPr="00C873CF" w:rsidRDefault="00CA3AAD" w:rsidP="00CA3AAD">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4048551B" w14:textId="77777777" w:rsidR="00CA3AAD" w:rsidRPr="005E5E89" w:rsidRDefault="00CA3AAD" w:rsidP="00CA3AAD">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31F5CF7E" w14:textId="77777777" w:rsidR="00CA3AAD" w:rsidRPr="005E5E89" w:rsidRDefault="00CA3AAD" w:rsidP="00CA3AAD">
            <w:pPr>
              <w:spacing w:after="0" w:line="240" w:lineRule="auto"/>
              <w:jc w:val="center"/>
              <w:rPr>
                <w:rFonts w:ascii="Times New Roman" w:eastAsia="Times New Roman" w:hAnsi="Times New Roman" w:cs="Times New Roman"/>
                <w:sz w:val="20"/>
                <w:szCs w:val="20"/>
                <w:lang w:val="en-US"/>
              </w:rPr>
            </w:pPr>
          </w:p>
        </w:tc>
      </w:tr>
    </w:tbl>
    <w:p w14:paraId="1088B20E" w14:textId="77777777" w:rsidR="00CA3AAD" w:rsidRDefault="00CA3AAD" w:rsidP="00CA3AAD">
      <w:pPr>
        <w:pStyle w:val="aa"/>
        <w:spacing w:after="0" w:line="240" w:lineRule="auto"/>
        <w:ind w:left="0"/>
        <w:jc w:val="both"/>
        <w:rPr>
          <w:rFonts w:ascii="Times New Roman" w:hAnsi="Times New Roman" w:cs="Times New Roman"/>
          <w:b/>
          <w:sz w:val="24"/>
          <w:szCs w:val="24"/>
        </w:rPr>
      </w:pPr>
    </w:p>
    <w:p w14:paraId="0FF7430B" w14:textId="4F19EF79" w:rsidR="00FF180D" w:rsidRDefault="00FF180D" w:rsidP="008536F0">
      <w:pPr>
        <w:spacing w:after="0" w:line="240" w:lineRule="auto"/>
        <w:jc w:val="both"/>
        <w:rPr>
          <w:rFonts w:ascii="Times New Roman" w:hAnsi="Times New Roman" w:cs="Times New Roman"/>
          <w:sz w:val="24"/>
          <w:szCs w:val="24"/>
        </w:rPr>
        <w:sectPr w:rsidR="00FF180D" w:rsidSect="00CE0BB0">
          <w:pgSz w:w="16838" w:h="11906" w:orient="landscape"/>
          <w:pgMar w:top="720" w:right="720" w:bottom="720" w:left="720" w:header="708" w:footer="708" w:gutter="0"/>
          <w:cols w:space="708"/>
          <w:docGrid w:linePitch="360"/>
        </w:sectPr>
      </w:pPr>
    </w:p>
    <w:p w14:paraId="1BD3B3C5" w14:textId="77777777" w:rsidR="00FF180D" w:rsidRPr="00FF180D" w:rsidRDefault="00FF180D" w:rsidP="00FF180D">
      <w:pPr>
        <w:pStyle w:val="1"/>
        <w:spacing w:before="0" w:line="240" w:lineRule="auto"/>
        <w:jc w:val="both"/>
        <w:rPr>
          <w:rFonts w:ascii="Times New Roman" w:hAnsi="Times New Roman" w:cs="Times New Roman"/>
          <w:b/>
          <w:color w:val="000000" w:themeColor="text1"/>
          <w:sz w:val="24"/>
          <w:szCs w:val="24"/>
        </w:rPr>
      </w:pPr>
      <w:bookmarkStart w:id="167" w:name="_Toc176500822"/>
      <w:r w:rsidRPr="00FF180D">
        <w:rPr>
          <w:rFonts w:ascii="Times New Roman" w:hAnsi="Times New Roman" w:cs="Times New Roman"/>
          <w:b/>
          <w:color w:val="000000" w:themeColor="text1"/>
          <w:sz w:val="24"/>
          <w:szCs w:val="24"/>
        </w:rPr>
        <w:lastRenderedPageBreak/>
        <w:t>Должность: Социальный педагог</w:t>
      </w:r>
      <w:bookmarkEnd w:id="167"/>
    </w:p>
    <w:p w14:paraId="23A45DF1" w14:textId="77777777" w:rsidR="00FF180D" w:rsidRPr="00FF180D" w:rsidRDefault="00FF180D" w:rsidP="00FF180D">
      <w:pPr>
        <w:spacing w:after="0" w:line="240" w:lineRule="auto"/>
        <w:jc w:val="both"/>
        <w:rPr>
          <w:rFonts w:ascii="Times New Roman" w:hAnsi="Times New Roman" w:cs="Times New Roman"/>
          <w:sz w:val="24"/>
          <w:szCs w:val="24"/>
        </w:rPr>
      </w:pPr>
      <w:r w:rsidRPr="00FF180D">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58" w:history="1">
        <w:r w:rsidRPr="00FF180D">
          <w:rPr>
            <w:rStyle w:val="ab"/>
            <w:rFonts w:ascii="Times New Roman" w:hAnsi="Times New Roman" w:cs="Times New Roman"/>
            <w:sz w:val="24"/>
            <w:szCs w:val="24"/>
          </w:rPr>
          <w:t>Приказ Министерства труда и социальной защиты от 30 января 2023 г. N 53н</w:t>
        </w:r>
      </w:hyperlink>
    </w:p>
    <w:p w14:paraId="7406FEE2" w14:textId="77777777" w:rsidR="004D7962" w:rsidRDefault="004D7962" w:rsidP="008536F0">
      <w:pPr>
        <w:spacing w:after="0" w:line="240" w:lineRule="auto"/>
        <w:jc w:val="both"/>
        <w:rPr>
          <w:rFonts w:ascii="Times New Roman" w:hAnsi="Times New Roman" w:cs="Times New Roman"/>
          <w:sz w:val="24"/>
          <w:szCs w:val="24"/>
        </w:rPr>
      </w:pPr>
    </w:p>
    <w:p w14:paraId="42B8CA21" w14:textId="77777777" w:rsidR="00FF180D" w:rsidRDefault="00FF180D" w:rsidP="00FF180D">
      <w:pPr>
        <w:spacing w:after="0" w:line="240" w:lineRule="auto"/>
        <w:jc w:val="both"/>
        <w:rPr>
          <w:rFonts w:ascii="Times New Roman" w:hAnsi="Times New Roman" w:cs="Times New Roman"/>
          <w:b/>
          <w:color w:val="000000" w:themeColor="text1"/>
          <w:sz w:val="24"/>
          <w:szCs w:val="24"/>
        </w:rPr>
      </w:pPr>
      <w:r w:rsidRPr="00E5032D">
        <w:rPr>
          <w:rFonts w:ascii="Times New Roman" w:hAnsi="Times New Roman" w:cs="Times New Roman"/>
          <w:b/>
          <w:color w:val="000000" w:themeColor="text1"/>
          <w:sz w:val="24"/>
          <w:szCs w:val="24"/>
        </w:rPr>
        <w:t>Чек-лист</w:t>
      </w:r>
    </w:p>
    <w:tbl>
      <w:tblPr>
        <w:tblStyle w:val="a3"/>
        <w:tblW w:w="15388" w:type="dxa"/>
        <w:tblLook w:val="04A0" w:firstRow="1" w:lastRow="0" w:firstColumn="1" w:lastColumn="0" w:noHBand="0" w:noVBand="1"/>
      </w:tblPr>
      <w:tblGrid>
        <w:gridCol w:w="2100"/>
        <w:gridCol w:w="2006"/>
        <w:gridCol w:w="2485"/>
        <w:gridCol w:w="2485"/>
        <w:gridCol w:w="2485"/>
        <w:gridCol w:w="2485"/>
        <w:gridCol w:w="1342"/>
      </w:tblGrid>
      <w:tr w:rsidR="00FF180D" w:rsidRPr="00AE530D" w14:paraId="51589050" w14:textId="77777777" w:rsidTr="00102784">
        <w:tc>
          <w:tcPr>
            <w:tcW w:w="2100" w:type="dxa"/>
            <w:vMerge w:val="restart"/>
            <w:vAlign w:val="center"/>
          </w:tcPr>
          <w:p w14:paraId="1C0943AA" w14:textId="77777777" w:rsidR="00FF180D" w:rsidRPr="004D336A" w:rsidRDefault="00FF180D" w:rsidP="00FF180D">
            <w:pPr>
              <w:spacing w:line="240" w:lineRule="auto"/>
              <w:rPr>
                <w:rFonts w:ascii="Times New Roman" w:eastAsia="Times New Roman" w:hAnsi="Times New Roman" w:cs="Times New Roman"/>
                <w:b/>
                <w:color w:val="000000" w:themeColor="text1"/>
                <w:sz w:val="20"/>
                <w:szCs w:val="20"/>
              </w:rPr>
            </w:pPr>
            <w:r w:rsidRPr="004D336A">
              <w:rPr>
                <w:rFonts w:ascii="Times New Roman" w:eastAsia="Times New Roman" w:hAnsi="Times New Roman" w:cs="Times New Roman"/>
                <w:b/>
                <w:color w:val="000000" w:themeColor="text1"/>
                <w:sz w:val="20"/>
                <w:szCs w:val="20"/>
              </w:rPr>
              <w:t>Трудовая функция</w:t>
            </w:r>
          </w:p>
        </w:tc>
        <w:tc>
          <w:tcPr>
            <w:tcW w:w="2006" w:type="dxa"/>
            <w:vMerge w:val="restart"/>
            <w:vAlign w:val="center"/>
          </w:tcPr>
          <w:p w14:paraId="2A758429" w14:textId="77777777" w:rsidR="00FF180D" w:rsidRPr="001E37F2" w:rsidRDefault="00FF180D" w:rsidP="00FF180D">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Трудовое действие</w:t>
            </w:r>
          </w:p>
        </w:tc>
        <w:tc>
          <w:tcPr>
            <w:tcW w:w="4970" w:type="dxa"/>
            <w:gridSpan w:val="2"/>
            <w:vAlign w:val="center"/>
          </w:tcPr>
          <w:p w14:paraId="795BE398" w14:textId="77777777" w:rsidR="00FF180D" w:rsidRDefault="00FF180D" w:rsidP="00FF180D">
            <w:pPr>
              <w:spacing w:line="240" w:lineRule="auto"/>
              <w:jc w:val="center"/>
              <w:rPr>
                <w:rFonts w:ascii="Times New Roman" w:eastAsia="Times New Roman" w:hAnsi="Times New Roman"/>
                <w:b/>
                <w:sz w:val="20"/>
                <w:szCs w:val="20"/>
              </w:rPr>
            </w:pPr>
            <w:r w:rsidRPr="001E37F2">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4970" w:type="dxa"/>
            <w:gridSpan w:val="2"/>
            <w:vAlign w:val="center"/>
          </w:tcPr>
          <w:p w14:paraId="55374217" w14:textId="77777777" w:rsidR="00FF180D" w:rsidRPr="001E37F2" w:rsidRDefault="00FF180D" w:rsidP="00FF180D">
            <w:pPr>
              <w:spacing w:line="240" w:lineRule="auto"/>
              <w:jc w:val="center"/>
              <w:rPr>
                <w:rFonts w:ascii="Times New Roman" w:eastAsia="Times New Roman" w:hAnsi="Times New Roman"/>
                <w:b/>
                <w:sz w:val="20"/>
                <w:szCs w:val="20"/>
              </w:rPr>
            </w:pPr>
            <w:r w:rsidRPr="001E37F2">
              <w:rPr>
                <w:rFonts w:ascii="Times New Roman" w:eastAsia="Times New Roman" w:hAnsi="Times New Roman"/>
                <w:b/>
                <w:sz w:val="20"/>
                <w:szCs w:val="20"/>
              </w:rPr>
              <w:t>Результаты профессиональной деятельности по должности</w:t>
            </w:r>
          </w:p>
        </w:tc>
        <w:tc>
          <w:tcPr>
            <w:tcW w:w="1342" w:type="dxa"/>
            <w:vMerge w:val="restart"/>
            <w:vAlign w:val="center"/>
          </w:tcPr>
          <w:p w14:paraId="43EF6092" w14:textId="77777777" w:rsidR="00FF180D" w:rsidRPr="001E37F2" w:rsidRDefault="00FF180D" w:rsidP="00FF180D">
            <w:pPr>
              <w:spacing w:line="240" w:lineRule="auto"/>
              <w:rPr>
                <w:rFonts w:ascii="Times New Roman" w:eastAsia="Times New Roman" w:hAnsi="Times New Roman" w:cs="Times New Roman"/>
                <w:b/>
                <w:color w:val="000000" w:themeColor="text1"/>
                <w:sz w:val="20"/>
                <w:szCs w:val="20"/>
              </w:rPr>
            </w:pPr>
            <w:r w:rsidRPr="001E37F2">
              <w:rPr>
                <w:rFonts w:ascii="Times New Roman" w:eastAsia="Times New Roman" w:hAnsi="Times New Roman"/>
                <w:b/>
                <w:sz w:val="20"/>
                <w:szCs w:val="20"/>
              </w:rPr>
              <w:t>Самооценка</w:t>
            </w:r>
            <w:r>
              <w:rPr>
                <w:rFonts w:ascii="Times New Roman" w:eastAsia="Times New Roman" w:hAnsi="Times New Roman"/>
                <w:b/>
                <w:sz w:val="20"/>
                <w:szCs w:val="20"/>
              </w:rPr>
              <w:t xml:space="preserve"> (сумма баллов макс.)</w:t>
            </w:r>
          </w:p>
        </w:tc>
      </w:tr>
      <w:tr w:rsidR="00FF180D" w:rsidRPr="00AE530D" w14:paraId="73C6DC52" w14:textId="77777777" w:rsidTr="00102784">
        <w:tc>
          <w:tcPr>
            <w:tcW w:w="2100" w:type="dxa"/>
            <w:vMerge/>
            <w:vAlign w:val="center"/>
          </w:tcPr>
          <w:p w14:paraId="4DA52DA5"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vMerge/>
            <w:vAlign w:val="center"/>
          </w:tcPr>
          <w:p w14:paraId="54D4F1F3" w14:textId="77777777" w:rsidR="00FF180D" w:rsidRDefault="00FF180D" w:rsidP="00FF180D">
            <w:pPr>
              <w:pStyle w:val="a9"/>
              <w:rPr>
                <w:rFonts w:ascii="Times New Roman" w:eastAsia="Times New Roman" w:hAnsi="Times New Roman"/>
                <w:b/>
                <w:sz w:val="20"/>
                <w:szCs w:val="20"/>
                <w:lang w:eastAsia="ru-RU"/>
              </w:rPr>
            </w:pPr>
          </w:p>
        </w:tc>
        <w:tc>
          <w:tcPr>
            <w:tcW w:w="2485" w:type="dxa"/>
            <w:vAlign w:val="center"/>
          </w:tcPr>
          <w:p w14:paraId="0852DD69" w14:textId="77777777" w:rsidR="00FF180D" w:rsidRPr="001E37F2" w:rsidRDefault="00FF180D" w:rsidP="00FF180D">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485" w:type="dxa"/>
            <w:vAlign w:val="center"/>
          </w:tcPr>
          <w:p w14:paraId="6E04A85C" w14:textId="77777777" w:rsidR="00FF180D" w:rsidRPr="001E37F2" w:rsidRDefault="00FF180D" w:rsidP="00FF180D">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485" w:type="dxa"/>
            <w:vAlign w:val="center"/>
          </w:tcPr>
          <w:p w14:paraId="43BBB97F" w14:textId="77777777" w:rsidR="00FF180D" w:rsidRPr="001E37F2" w:rsidRDefault="00FF180D" w:rsidP="00FF180D">
            <w:pPr>
              <w:pStyle w:val="a9"/>
              <w:rPr>
                <w:rFonts w:ascii="Times New Roman" w:eastAsia="Times New Roman" w:hAnsi="Times New Roman"/>
                <w:b/>
                <w:sz w:val="20"/>
                <w:szCs w:val="20"/>
                <w:lang w:eastAsia="ru-RU"/>
              </w:rPr>
            </w:pPr>
            <w:r w:rsidRPr="001E37F2">
              <w:rPr>
                <w:rFonts w:ascii="Times New Roman" w:eastAsia="Times New Roman" w:hAnsi="Times New Roman"/>
                <w:b/>
                <w:sz w:val="20"/>
                <w:szCs w:val="20"/>
                <w:lang w:eastAsia="ru-RU"/>
              </w:rPr>
              <w:t>Первая КК</w:t>
            </w:r>
            <w:r>
              <w:rPr>
                <w:rFonts w:ascii="Times New Roman" w:eastAsia="Times New Roman" w:hAnsi="Times New Roman"/>
                <w:b/>
                <w:sz w:val="20"/>
                <w:szCs w:val="20"/>
                <w:lang w:eastAsia="ru-RU"/>
              </w:rPr>
              <w:t xml:space="preserve"> (</w:t>
            </w:r>
            <w:r w:rsidRPr="001E37F2">
              <w:rPr>
                <w:rFonts w:ascii="Times New Roman" w:eastAsia="Times New Roman" w:hAnsi="Times New Roman"/>
                <w:b/>
                <w:color w:val="000000" w:themeColor="text1"/>
                <w:sz w:val="20"/>
                <w:szCs w:val="20"/>
                <w:lang w:eastAsia="ru-RU"/>
              </w:rPr>
              <w:t>1 балл</w:t>
            </w:r>
            <w:r>
              <w:rPr>
                <w:rFonts w:ascii="Times New Roman" w:eastAsia="Times New Roman" w:hAnsi="Times New Roman"/>
                <w:b/>
                <w:color w:val="000000" w:themeColor="text1"/>
                <w:sz w:val="20"/>
                <w:szCs w:val="20"/>
                <w:lang w:eastAsia="ru-RU"/>
              </w:rPr>
              <w:t>)</w:t>
            </w:r>
          </w:p>
        </w:tc>
        <w:tc>
          <w:tcPr>
            <w:tcW w:w="2485" w:type="dxa"/>
            <w:vAlign w:val="center"/>
          </w:tcPr>
          <w:p w14:paraId="13C82285" w14:textId="77777777" w:rsidR="00FF180D" w:rsidRPr="001E37F2" w:rsidRDefault="00FF180D" w:rsidP="00FF180D">
            <w:pPr>
              <w:spacing w:line="240" w:lineRule="auto"/>
              <w:rPr>
                <w:rFonts w:ascii="Times New Roman" w:eastAsia="Times New Roman" w:hAnsi="Times New Roman"/>
                <w:b/>
                <w:sz w:val="20"/>
                <w:szCs w:val="20"/>
              </w:rPr>
            </w:pPr>
            <w:r w:rsidRPr="001E37F2">
              <w:rPr>
                <w:rFonts w:ascii="Times New Roman" w:eastAsia="Times New Roman" w:hAnsi="Times New Roman"/>
                <w:b/>
                <w:sz w:val="20"/>
                <w:szCs w:val="20"/>
              </w:rPr>
              <w:t>Высшая КК</w:t>
            </w:r>
            <w:r>
              <w:rPr>
                <w:rFonts w:ascii="Times New Roman" w:eastAsia="Times New Roman" w:hAnsi="Times New Roman"/>
                <w:b/>
                <w:sz w:val="20"/>
                <w:szCs w:val="20"/>
              </w:rPr>
              <w:t xml:space="preserve"> (</w:t>
            </w:r>
            <w:r w:rsidRPr="001E37F2">
              <w:rPr>
                <w:rFonts w:ascii="Times New Roman" w:eastAsia="Times New Roman" w:hAnsi="Times New Roman"/>
                <w:b/>
                <w:sz w:val="20"/>
                <w:szCs w:val="20"/>
              </w:rPr>
              <w:t>2 балла</w:t>
            </w:r>
            <w:r>
              <w:rPr>
                <w:rFonts w:ascii="Times New Roman" w:eastAsia="Times New Roman" w:hAnsi="Times New Roman"/>
                <w:b/>
                <w:sz w:val="20"/>
                <w:szCs w:val="20"/>
              </w:rPr>
              <w:t>)</w:t>
            </w:r>
          </w:p>
        </w:tc>
        <w:tc>
          <w:tcPr>
            <w:tcW w:w="1342" w:type="dxa"/>
            <w:vMerge/>
            <w:vAlign w:val="center"/>
          </w:tcPr>
          <w:p w14:paraId="7FE0F293" w14:textId="77777777" w:rsidR="00FF180D" w:rsidRPr="001E37F2" w:rsidRDefault="00FF180D" w:rsidP="00FF180D">
            <w:pPr>
              <w:spacing w:line="240" w:lineRule="auto"/>
              <w:rPr>
                <w:rFonts w:ascii="Times New Roman" w:eastAsia="Times New Roman" w:hAnsi="Times New Roman"/>
                <w:b/>
                <w:sz w:val="20"/>
                <w:szCs w:val="20"/>
              </w:rPr>
            </w:pPr>
          </w:p>
        </w:tc>
      </w:tr>
      <w:tr w:rsidR="00FF180D" w:rsidRPr="00AE530D" w14:paraId="36DBF736" w14:textId="77777777" w:rsidTr="00102784">
        <w:tc>
          <w:tcPr>
            <w:tcW w:w="2100" w:type="dxa"/>
            <w:vMerge w:val="restart"/>
          </w:tcPr>
          <w:p w14:paraId="2EFF3DC9" w14:textId="722B76F7" w:rsidR="00FF180D" w:rsidRPr="004D336A" w:rsidRDefault="00FF180D" w:rsidP="00FF180D">
            <w:pPr>
              <w:spacing w:line="240" w:lineRule="auto"/>
              <w:rPr>
                <w:rFonts w:ascii="Times New Roman" w:eastAsia="Times New Roman" w:hAnsi="Times New Roman" w:cs="Times New Roman"/>
                <w:color w:val="000000" w:themeColor="text1"/>
                <w:sz w:val="20"/>
                <w:szCs w:val="20"/>
              </w:rPr>
            </w:pPr>
            <w:bookmarkStart w:id="168" w:name="_Hlk156146997"/>
            <w:r w:rsidRPr="004D336A">
              <w:rPr>
                <w:rFonts w:ascii="Times New Roman" w:eastAsiaTheme="minorHAnsi" w:hAnsi="Times New Roman" w:cs="Times New Roman"/>
                <w:sz w:val="20"/>
                <w:szCs w:val="20"/>
                <w:lang w:eastAsia="en-US"/>
              </w:rPr>
              <w:t>Планирование мер социально-педагогической поддержки обучающихся в процессе социализации</w:t>
            </w:r>
            <w:bookmarkEnd w:id="168"/>
          </w:p>
        </w:tc>
        <w:tc>
          <w:tcPr>
            <w:tcW w:w="2006" w:type="dxa"/>
          </w:tcPr>
          <w:p w14:paraId="10F21593" w14:textId="2B1186DC" w:rsidR="00FF180D" w:rsidRDefault="00FF180D" w:rsidP="00FF180D">
            <w:pPr>
              <w:pStyle w:val="a9"/>
              <w:rPr>
                <w:rFonts w:ascii="Times New Roman" w:eastAsia="Times New Roman" w:hAnsi="Times New Roman"/>
                <w:sz w:val="19"/>
                <w:szCs w:val="19"/>
              </w:rPr>
            </w:pPr>
            <w:r w:rsidRPr="002C1064">
              <w:rPr>
                <w:rFonts w:ascii="Times New Roman" w:hAnsi="Times New Roman"/>
                <w:sz w:val="20"/>
                <w:szCs w:val="20"/>
              </w:rPr>
              <w:t>Анализ жизненных ситуаций обучающихся</w:t>
            </w:r>
          </w:p>
        </w:tc>
        <w:tc>
          <w:tcPr>
            <w:tcW w:w="2485" w:type="dxa"/>
          </w:tcPr>
          <w:p w14:paraId="32325BCE"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Определяет и п</w:t>
            </w:r>
            <w:r w:rsidRPr="00DD6502">
              <w:rPr>
                <w:rFonts w:ascii="Times New Roman" w:eastAsia="Times New Roman" w:hAnsi="Times New Roman"/>
                <w:color w:val="000000" w:themeColor="text1"/>
                <w:sz w:val="20"/>
                <w:szCs w:val="20"/>
                <w:lang w:eastAsia="ru-RU"/>
              </w:rPr>
              <w:t>рименяет социально-педагогические методы изучения жизненных ситуаций обучающихся.</w:t>
            </w:r>
          </w:p>
        </w:tc>
        <w:tc>
          <w:tcPr>
            <w:tcW w:w="2485" w:type="dxa"/>
          </w:tcPr>
          <w:p w14:paraId="50F8B88A" w14:textId="77777777" w:rsidR="00FF180D" w:rsidRPr="00DD6502" w:rsidRDefault="00FF180D" w:rsidP="00FF180D">
            <w:pPr>
              <w:pStyle w:val="a9"/>
              <w:rPr>
                <w:rFonts w:ascii="Times New Roman" w:eastAsia="Times New Roman" w:hAnsi="Times New Roman"/>
                <w:color w:val="000000" w:themeColor="text1"/>
                <w:sz w:val="20"/>
                <w:szCs w:val="20"/>
                <w:lang w:eastAsia="ru-RU"/>
              </w:rPr>
            </w:pPr>
            <w:r w:rsidRPr="00DD6502">
              <w:rPr>
                <w:rFonts w:ascii="Times New Roman" w:eastAsia="Times New Roman" w:hAnsi="Times New Roman"/>
                <w:color w:val="000000" w:themeColor="text1"/>
                <w:sz w:val="20"/>
                <w:szCs w:val="20"/>
                <w:lang w:eastAsia="ru-RU"/>
              </w:rPr>
              <w:t xml:space="preserve">1. </w:t>
            </w:r>
            <w:r>
              <w:rPr>
                <w:rFonts w:ascii="Times New Roman" w:eastAsia="Times New Roman" w:hAnsi="Times New Roman"/>
                <w:color w:val="000000" w:themeColor="text1"/>
                <w:sz w:val="20"/>
                <w:szCs w:val="20"/>
                <w:lang w:eastAsia="ru-RU"/>
              </w:rPr>
              <w:t>О</w:t>
            </w:r>
            <w:r w:rsidRPr="00DD6502">
              <w:rPr>
                <w:rFonts w:ascii="Times New Roman" w:eastAsia="Times New Roman" w:hAnsi="Times New Roman"/>
                <w:color w:val="000000" w:themeColor="text1"/>
                <w:sz w:val="20"/>
                <w:szCs w:val="20"/>
                <w:lang w:eastAsia="ru-RU"/>
              </w:rPr>
              <w:t>пределяет социальный статус ребенка</w:t>
            </w:r>
            <w:r>
              <w:rPr>
                <w:rFonts w:ascii="Times New Roman" w:eastAsia="Times New Roman" w:hAnsi="Times New Roman"/>
                <w:color w:val="000000" w:themeColor="text1"/>
                <w:sz w:val="20"/>
                <w:szCs w:val="20"/>
                <w:lang w:eastAsia="ru-RU"/>
              </w:rPr>
              <w:t>, семьи</w:t>
            </w:r>
            <w:r w:rsidRPr="00DD6502">
              <w:rPr>
                <w:rFonts w:ascii="Times New Roman" w:eastAsia="Times New Roman" w:hAnsi="Times New Roman"/>
                <w:color w:val="000000" w:themeColor="text1"/>
                <w:sz w:val="20"/>
                <w:szCs w:val="20"/>
                <w:lang w:eastAsia="ru-RU"/>
              </w:rPr>
              <w:t xml:space="preserve"> в различных сферах деятельности и общения;</w:t>
            </w:r>
          </w:p>
          <w:p w14:paraId="70CC63A4"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DD6502">
              <w:rPr>
                <w:rFonts w:ascii="Times New Roman" w:eastAsia="Times New Roman" w:hAnsi="Times New Roman"/>
                <w:color w:val="000000" w:themeColor="text1"/>
                <w:sz w:val="20"/>
                <w:szCs w:val="20"/>
                <w:lang w:eastAsia="ru-RU"/>
              </w:rPr>
              <w:t xml:space="preserve">2. выявляет комплекс </w:t>
            </w:r>
            <w:r w:rsidRPr="00DC3BDA">
              <w:rPr>
                <w:rFonts w:ascii="Times New Roman" w:eastAsia="Times New Roman" w:hAnsi="Times New Roman"/>
                <w:color w:val="000000" w:themeColor="text1"/>
                <w:sz w:val="20"/>
                <w:szCs w:val="20"/>
                <w:lang w:eastAsia="ru-RU"/>
              </w:rPr>
              <w:t>негативных факторов</w:t>
            </w:r>
            <w:r w:rsidRPr="00DD6502">
              <w:rPr>
                <w:rFonts w:ascii="Times New Roman" w:eastAsia="Times New Roman" w:hAnsi="Times New Roman"/>
                <w:color w:val="000000" w:themeColor="text1"/>
                <w:sz w:val="20"/>
                <w:szCs w:val="20"/>
                <w:lang w:eastAsia="ru-RU"/>
              </w:rPr>
              <w:t>, оказываемых на воспитанников как в школе, так и со стороны семьи, социальной среды.</w:t>
            </w:r>
          </w:p>
        </w:tc>
        <w:tc>
          <w:tcPr>
            <w:tcW w:w="2485" w:type="dxa"/>
          </w:tcPr>
          <w:p w14:paraId="6C177ECA"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Составлен</w:t>
            </w:r>
            <w:r w:rsidRPr="00DD6502">
              <w:rPr>
                <w:rFonts w:ascii="Times New Roman" w:eastAsia="Times New Roman" w:hAnsi="Times New Roman"/>
                <w:color w:val="000000" w:themeColor="text1"/>
                <w:sz w:val="20"/>
                <w:szCs w:val="20"/>
                <w:lang w:eastAsia="ru-RU"/>
              </w:rPr>
              <w:t xml:space="preserve"> социального паспорта класса, школы.</w:t>
            </w:r>
          </w:p>
        </w:tc>
        <w:tc>
          <w:tcPr>
            <w:tcW w:w="2485" w:type="dxa"/>
          </w:tcPr>
          <w:p w14:paraId="5C680118"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Составлен социальный паспорт ребёнка;</w:t>
            </w:r>
          </w:p>
          <w:p w14:paraId="1CFEDD59" w14:textId="77777777" w:rsidR="00FF180D" w:rsidRDefault="00FF180D" w:rsidP="00FF180D">
            <w:pPr>
              <w:pStyle w:val="a9"/>
              <w:rPr>
                <w:rFonts w:ascii="Times New Roman" w:eastAsia="Times New Roman" w:hAnsi="Times New Roman"/>
                <w:color w:val="000000" w:themeColor="text1"/>
                <w:sz w:val="20"/>
                <w:szCs w:val="20"/>
              </w:rPr>
            </w:pPr>
            <w:r w:rsidRPr="00AE530D">
              <w:rPr>
                <w:rFonts w:ascii="Times New Roman" w:eastAsia="Times New Roman" w:hAnsi="Times New Roman"/>
                <w:color w:val="000000" w:themeColor="text1"/>
                <w:sz w:val="20"/>
                <w:szCs w:val="20"/>
              </w:rPr>
              <w:t xml:space="preserve">2. </w:t>
            </w:r>
            <w:r w:rsidRPr="00DC3BDA">
              <w:rPr>
                <w:rFonts w:ascii="Times New Roman" w:eastAsia="Times New Roman" w:hAnsi="Times New Roman"/>
                <w:color w:val="000000" w:themeColor="text1"/>
                <w:sz w:val="20"/>
                <w:szCs w:val="20"/>
              </w:rPr>
              <w:t>снижение поведенческих рисков детей и семей за счет выстраивани</w:t>
            </w:r>
            <w:r>
              <w:rPr>
                <w:rFonts w:ascii="Times New Roman" w:eastAsia="Times New Roman" w:hAnsi="Times New Roman"/>
                <w:color w:val="000000" w:themeColor="text1"/>
                <w:sz w:val="20"/>
                <w:szCs w:val="20"/>
              </w:rPr>
              <w:t>я</w:t>
            </w:r>
          </w:p>
          <w:p w14:paraId="787E5AD2" w14:textId="77777777" w:rsidR="00FF180D" w:rsidRPr="001E37F2" w:rsidRDefault="00FF180D" w:rsidP="00FF180D">
            <w:pPr>
              <w:pStyle w:val="a9"/>
              <w:rPr>
                <w:rFonts w:ascii="Times New Roman" w:eastAsia="Times New Roman" w:hAnsi="Times New Roman"/>
                <w:sz w:val="20"/>
                <w:szCs w:val="20"/>
                <w:lang w:eastAsia="ru-RU"/>
              </w:rPr>
            </w:pPr>
            <w:r w:rsidRPr="00DC3BDA">
              <w:rPr>
                <w:rFonts w:ascii="Times New Roman" w:eastAsia="Times New Roman" w:hAnsi="Times New Roman"/>
                <w:color w:val="000000" w:themeColor="text1"/>
                <w:sz w:val="20"/>
                <w:szCs w:val="20"/>
              </w:rPr>
              <w:t>деятельности по ликвидации негативных факторов</w:t>
            </w:r>
            <w:r>
              <w:rPr>
                <w:rFonts w:ascii="Times New Roman" w:eastAsia="Times New Roman" w:hAnsi="Times New Roman"/>
                <w:color w:val="000000" w:themeColor="text1"/>
                <w:sz w:val="20"/>
                <w:szCs w:val="20"/>
              </w:rPr>
              <w:t>.</w:t>
            </w:r>
          </w:p>
        </w:tc>
        <w:tc>
          <w:tcPr>
            <w:tcW w:w="1342" w:type="dxa"/>
          </w:tcPr>
          <w:p w14:paraId="1F05A6C8" w14:textId="4E7ECEE5"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1B7D7FCD" w14:textId="77777777" w:rsidTr="00102784">
        <w:tc>
          <w:tcPr>
            <w:tcW w:w="2100" w:type="dxa"/>
            <w:vMerge/>
          </w:tcPr>
          <w:p w14:paraId="2FA7A112"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4CDAE9D5" w14:textId="452792AD" w:rsidR="00FF180D" w:rsidRDefault="00FF180D" w:rsidP="00FF180D">
            <w:pPr>
              <w:pStyle w:val="a9"/>
              <w:rPr>
                <w:rFonts w:ascii="Times New Roman" w:hAnsi="Times New Roman"/>
                <w:sz w:val="20"/>
                <w:szCs w:val="20"/>
              </w:rPr>
            </w:pPr>
            <w:r w:rsidRPr="002C1064">
              <w:rPr>
                <w:rFonts w:ascii="Times New Roman" w:hAnsi="Times New Roman"/>
                <w:sz w:val="20"/>
                <w:szCs w:val="20"/>
              </w:rPr>
              <w:t>Разработка мер социально-педагогической поддержки обучающихся</w:t>
            </w:r>
          </w:p>
        </w:tc>
        <w:tc>
          <w:tcPr>
            <w:tcW w:w="2485" w:type="dxa"/>
          </w:tcPr>
          <w:p w14:paraId="0549765C" w14:textId="3157FDB3"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Оформляет</w:t>
            </w:r>
            <w:r w:rsidRPr="00893C57">
              <w:rPr>
                <w:rFonts w:ascii="Times New Roman" w:eastAsia="Times New Roman" w:hAnsi="Times New Roman"/>
                <w:color w:val="000000" w:themeColor="text1"/>
                <w:sz w:val="20"/>
                <w:szCs w:val="20"/>
                <w:lang w:eastAsia="ru-RU"/>
              </w:rPr>
              <w:t xml:space="preserve"> перечень мер социально-педагогической поддерж</w:t>
            </w:r>
            <w:r>
              <w:rPr>
                <w:rFonts w:ascii="Times New Roman" w:eastAsia="Times New Roman" w:hAnsi="Times New Roman"/>
                <w:color w:val="000000" w:themeColor="text1"/>
                <w:sz w:val="20"/>
                <w:szCs w:val="20"/>
                <w:lang w:eastAsia="ru-RU"/>
              </w:rPr>
              <w:t>к</w:t>
            </w:r>
            <w:r w:rsidRPr="00893C57">
              <w:rPr>
                <w:rFonts w:ascii="Times New Roman" w:eastAsia="Times New Roman" w:hAnsi="Times New Roman"/>
                <w:color w:val="000000" w:themeColor="text1"/>
                <w:sz w:val="20"/>
                <w:szCs w:val="20"/>
                <w:lang w:eastAsia="ru-RU"/>
              </w:rPr>
              <w:t>и обучающихся</w:t>
            </w:r>
          </w:p>
        </w:tc>
        <w:tc>
          <w:tcPr>
            <w:tcW w:w="2485" w:type="dxa"/>
          </w:tcPr>
          <w:p w14:paraId="6E4E6310" w14:textId="77777777" w:rsidR="00FF180D" w:rsidRPr="00893C57" w:rsidRDefault="00FF180D" w:rsidP="00FF180D">
            <w:pPr>
              <w:pStyle w:val="a9"/>
              <w:rPr>
                <w:rFonts w:ascii="Times New Roman" w:eastAsia="Times New Roman" w:hAnsi="Times New Roman"/>
                <w:color w:val="000000" w:themeColor="text1"/>
                <w:sz w:val="20"/>
                <w:szCs w:val="20"/>
                <w:lang w:eastAsia="ru-RU"/>
              </w:rPr>
            </w:pPr>
            <w:r w:rsidRPr="00893C57">
              <w:rPr>
                <w:rFonts w:ascii="Times New Roman" w:eastAsia="Times New Roman" w:hAnsi="Times New Roman"/>
                <w:color w:val="000000" w:themeColor="text1"/>
                <w:sz w:val="20"/>
                <w:szCs w:val="20"/>
                <w:lang w:eastAsia="ru-RU"/>
              </w:rPr>
              <w:t xml:space="preserve">1. </w:t>
            </w:r>
            <w:r>
              <w:rPr>
                <w:rFonts w:ascii="Times New Roman" w:eastAsia="Times New Roman" w:hAnsi="Times New Roman"/>
                <w:color w:val="000000" w:themeColor="text1"/>
                <w:sz w:val="20"/>
                <w:szCs w:val="20"/>
                <w:lang w:eastAsia="ru-RU"/>
              </w:rPr>
              <w:t>О</w:t>
            </w:r>
            <w:r w:rsidRPr="00893C57">
              <w:rPr>
                <w:rFonts w:ascii="Times New Roman" w:eastAsia="Times New Roman" w:hAnsi="Times New Roman"/>
                <w:color w:val="000000" w:themeColor="text1"/>
                <w:sz w:val="20"/>
                <w:szCs w:val="20"/>
                <w:lang w:eastAsia="ru-RU"/>
              </w:rPr>
              <w:t xml:space="preserve">пределяет </w:t>
            </w:r>
            <w:r>
              <w:rPr>
                <w:rFonts w:ascii="Times New Roman" w:eastAsia="Times New Roman" w:hAnsi="Times New Roman"/>
                <w:color w:val="000000" w:themeColor="text1"/>
                <w:sz w:val="20"/>
                <w:szCs w:val="20"/>
                <w:lang w:eastAsia="ru-RU"/>
              </w:rPr>
              <w:t xml:space="preserve">и </w:t>
            </w:r>
            <w:r w:rsidRPr="00DC3BDA">
              <w:rPr>
                <w:rFonts w:ascii="Times New Roman" w:eastAsia="Times New Roman" w:hAnsi="Times New Roman"/>
                <w:color w:val="000000" w:themeColor="text1"/>
                <w:sz w:val="20"/>
                <w:szCs w:val="20"/>
                <w:lang w:eastAsia="ru-RU"/>
              </w:rPr>
              <w:t xml:space="preserve">оформляет </w:t>
            </w:r>
            <w:r w:rsidRPr="00893C57">
              <w:rPr>
                <w:rFonts w:ascii="Times New Roman" w:eastAsia="Times New Roman" w:hAnsi="Times New Roman"/>
                <w:color w:val="000000" w:themeColor="text1"/>
                <w:sz w:val="20"/>
                <w:szCs w:val="20"/>
                <w:lang w:eastAsia="ru-RU"/>
              </w:rPr>
              <w:t>перечень мер социально-педагогической поддержки в соответствии с проблемой социализации обучающегося;</w:t>
            </w:r>
          </w:p>
          <w:p w14:paraId="503B4D21" w14:textId="0FDB9A3E" w:rsidR="00FF180D" w:rsidRPr="001E37F2" w:rsidRDefault="00FF180D" w:rsidP="00FF180D">
            <w:pPr>
              <w:pStyle w:val="a9"/>
              <w:rPr>
                <w:rFonts w:ascii="Times New Roman" w:eastAsia="Times New Roman" w:hAnsi="Times New Roman"/>
                <w:color w:val="000000" w:themeColor="text1"/>
                <w:sz w:val="20"/>
                <w:szCs w:val="20"/>
                <w:lang w:eastAsia="ru-RU"/>
              </w:rPr>
            </w:pPr>
            <w:r w:rsidRPr="00893C57">
              <w:rPr>
                <w:rFonts w:ascii="Times New Roman" w:eastAsia="Times New Roman" w:hAnsi="Times New Roman"/>
                <w:color w:val="000000" w:themeColor="text1"/>
                <w:sz w:val="20"/>
                <w:szCs w:val="20"/>
                <w:lang w:eastAsia="ru-RU"/>
              </w:rPr>
              <w:t>2. определяет требования к педагогической деятельности на основании комплекса правовых норм, направленных на защиту прав и интересов детей, подростков, молодежных объединений.</w:t>
            </w:r>
          </w:p>
        </w:tc>
        <w:tc>
          <w:tcPr>
            <w:tcW w:w="2485" w:type="dxa"/>
          </w:tcPr>
          <w:p w14:paraId="0E0ACF9F" w14:textId="68CFC45E"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П</w:t>
            </w:r>
            <w:r w:rsidRPr="00893C57">
              <w:rPr>
                <w:rFonts w:ascii="Times New Roman" w:eastAsia="Times New Roman" w:hAnsi="Times New Roman"/>
                <w:color w:val="000000" w:themeColor="text1"/>
                <w:sz w:val="20"/>
                <w:szCs w:val="20"/>
                <w:lang w:eastAsia="ru-RU"/>
              </w:rPr>
              <w:t>лан работы социального педагога с перечнем мер социаль</w:t>
            </w:r>
            <w:r>
              <w:rPr>
                <w:rFonts w:ascii="Times New Roman" w:eastAsia="Times New Roman" w:hAnsi="Times New Roman"/>
                <w:color w:val="000000" w:themeColor="text1"/>
                <w:sz w:val="20"/>
                <w:szCs w:val="20"/>
                <w:lang w:eastAsia="ru-RU"/>
              </w:rPr>
              <w:t>но</w:t>
            </w:r>
            <w:r w:rsidRPr="00893C57">
              <w:rPr>
                <w:rFonts w:ascii="Times New Roman" w:eastAsia="Times New Roman" w:hAnsi="Times New Roman"/>
                <w:color w:val="000000" w:themeColor="text1"/>
                <w:sz w:val="20"/>
                <w:szCs w:val="20"/>
                <w:lang w:eastAsia="ru-RU"/>
              </w:rPr>
              <w:t>-педагогической поддержки обучающихся.</w:t>
            </w:r>
          </w:p>
        </w:tc>
        <w:tc>
          <w:tcPr>
            <w:tcW w:w="2485" w:type="dxa"/>
          </w:tcPr>
          <w:p w14:paraId="4FCBB810" w14:textId="7AC01ED7" w:rsidR="00FF180D" w:rsidRPr="00893C57" w:rsidRDefault="00FF180D" w:rsidP="00FF180D">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893C5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К</w:t>
            </w:r>
            <w:r w:rsidRPr="00893C57">
              <w:rPr>
                <w:rFonts w:ascii="Times New Roman" w:eastAsia="Times New Roman" w:hAnsi="Times New Roman"/>
                <w:sz w:val="20"/>
                <w:szCs w:val="20"/>
                <w:lang w:eastAsia="ru-RU"/>
              </w:rPr>
              <w:t>арт</w:t>
            </w:r>
            <w:r>
              <w:rPr>
                <w:rFonts w:ascii="Times New Roman" w:eastAsia="Times New Roman" w:hAnsi="Times New Roman"/>
                <w:sz w:val="20"/>
                <w:szCs w:val="20"/>
                <w:lang w:eastAsia="ru-RU"/>
              </w:rPr>
              <w:t>а</w:t>
            </w:r>
            <w:r w:rsidRPr="00893C57">
              <w:rPr>
                <w:rFonts w:ascii="Times New Roman" w:eastAsia="Times New Roman" w:hAnsi="Times New Roman"/>
                <w:sz w:val="20"/>
                <w:szCs w:val="20"/>
                <w:lang w:eastAsia="ru-RU"/>
              </w:rPr>
              <w:t xml:space="preserve"> социального сопровождения обучающегося с перечнем мер социально-педагогической поддержки в соответствии с проблемой социализации обучающегося;</w:t>
            </w:r>
          </w:p>
          <w:p w14:paraId="55612B95" w14:textId="77777777" w:rsidR="00FF180D" w:rsidRPr="001E37F2" w:rsidRDefault="00FF180D" w:rsidP="00FF180D">
            <w:pPr>
              <w:pStyle w:val="a9"/>
              <w:rPr>
                <w:rFonts w:ascii="Times New Roman" w:eastAsia="Times New Roman" w:hAnsi="Times New Roman"/>
                <w:sz w:val="20"/>
                <w:szCs w:val="20"/>
                <w:lang w:eastAsia="ru-RU"/>
              </w:rPr>
            </w:pPr>
            <w:r w:rsidRPr="00893C57">
              <w:rPr>
                <w:rFonts w:ascii="Times New Roman" w:eastAsia="Times New Roman" w:hAnsi="Times New Roman"/>
                <w:sz w:val="20"/>
                <w:szCs w:val="20"/>
                <w:lang w:eastAsia="ru-RU"/>
              </w:rPr>
              <w:t>2. ссылка на этический кодекс педагога, определяющий требования к педагогической деятельности на основании комплекса правовых норм, направленных на защиту прав и интересов детей, подростков, молодежных объединений</w:t>
            </w:r>
            <w:r>
              <w:rPr>
                <w:rFonts w:ascii="Times New Roman" w:eastAsia="Times New Roman" w:hAnsi="Times New Roman"/>
                <w:sz w:val="20"/>
                <w:szCs w:val="20"/>
                <w:lang w:eastAsia="ru-RU"/>
              </w:rPr>
              <w:t>.</w:t>
            </w:r>
          </w:p>
        </w:tc>
        <w:tc>
          <w:tcPr>
            <w:tcW w:w="1342" w:type="dxa"/>
          </w:tcPr>
          <w:p w14:paraId="0B4970EA" w14:textId="3A668431"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10393044" w14:textId="77777777" w:rsidTr="00102784">
        <w:tc>
          <w:tcPr>
            <w:tcW w:w="2100" w:type="dxa"/>
            <w:vMerge/>
          </w:tcPr>
          <w:p w14:paraId="389C9731"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6A6103B9" w14:textId="10030BDA" w:rsidR="00FF180D" w:rsidRDefault="00FF180D" w:rsidP="00FF180D">
            <w:pPr>
              <w:pStyle w:val="a9"/>
              <w:rPr>
                <w:rFonts w:ascii="Times New Roman" w:hAnsi="Times New Roman"/>
                <w:sz w:val="20"/>
                <w:szCs w:val="20"/>
              </w:rPr>
            </w:pPr>
            <w:r w:rsidRPr="002C1064">
              <w:rPr>
                <w:rFonts w:ascii="Times New Roman" w:hAnsi="Times New Roman"/>
                <w:sz w:val="20"/>
                <w:szCs w:val="20"/>
              </w:rPr>
              <w:t>Проектирование программ формирования у обучающихся социальной компетентности, социокультурного опыта</w:t>
            </w:r>
          </w:p>
        </w:tc>
        <w:tc>
          <w:tcPr>
            <w:tcW w:w="2485" w:type="dxa"/>
          </w:tcPr>
          <w:p w14:paraId="26D8B0A4"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Разрабатывает программы формирования у обучающихся социальной компетентности.</w:t>
            </w:r>
          </w:p>
        </w:tc>
        <w:tc>
          <w:tcPr>
            <w:tcW w:w="2485" w:type="dxa"/>
          </w:tcPr>
          <w:p w14:paraId="61FD54A6"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Разрабатывает мероприятия по социальной адаптации обучающихся к новой жизненной ситуации;</w:t>
            </w:r>
          </w:p>
          <w:p w14:paraId="4EA552AC" w14:textId="3AED8996"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проектирует содержание социально и личностно значимой деятельности обучающихся с целью расширения их социокультурного опыта.</w:t>
            </w:r>
          </w:p>
        </w:tc>
        <w:tc>
          <w:tcPr>
            <w:tcW w:w="2485" w:type="dxa"/>
          </w:tcPr>
          <w:p w14:paraId="37617FAE"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Программа формирования у обучающихся социальной компетентности.</w:t>
            </w:r>
          </w:p>
          <w:p w14:paraId="326BFEF8"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742131E1"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План мероприятий по социальной адаптации обучающихся к новой жизненной ситуации;</w:t>
            </w:r>
          </w:p>
          <w:p w14:paraId="38837103" w14:textId="200AA5F6" w:rsidR="00FF180D" w:rsidRPr="001E37F2" w:rsidRDefault="00FF180D" w:rsidP="00FF180D">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2. </w:t>
            </w:r>
            <w:r w:rsidRPr="007211F1">
              <w:rPr>
                <w:rFonts w:ascii="Times New Roman" w:eastAsia="Times New Roman" w:hAnsi="Times New Roman"/>
                <w:color w:val="000000" w:themeColor="text1"/>
                <w:sz w:val="20"/>
                <w:szCs w:val="20"/>
              </w:rPr>
              <w:t>социальны</w:t>
            </w:r>
            <w:r>
              <w:rPr>
                <w:rFonts w:ascii="Times New Roman" w:eastAsia="Times New Roman" w:hAnsi="Times New Roman"/>
                <w:color w:val="000000" w:themeColor="text1"/>
                <w:sz w:val="20"/>
                <w:szCs w:val="20"/>
              </w:rPr>
              <w:t>е</w:t>
            </w:r>
            <w:r w:rsidRPr="007211F1">
              <w:rPr>
                <w:rFonts w:ascii="Times New Roman" w:eastAsia="Times New Roman" w:hAnsi="Times New Roman"/>
                <w:color w:val="000000" w:themeColor="text1"/>
                <w:sz w:val="20"/>
                <w:szCs w:val="20"/>
              </w:rPr>
              <w:t xml:space="preserve"> и</w:t>
            </w:r>
            <w:r>
              <w:rPr>
                <w:rFonts w:ascii="Times New Roman" w:eastAsia="Times New Roman" w:hAnsi="Times New Roman"/>
                <w:color w:val="000000" w:themeColor="text1"/>
                <w:sz w:val="20"/>
                <w:szCs w:val="20"/>
              </w:rPr>
              <w:t>ли</w:t>
            </w:r>
            <w:r w:rsidRPr="007211F1">
              <w:rPr>
                <w:rFonts w:ascii="Times New Roman" w:eastAsia="Times New Roman" w:hAnsi="Times New Roman"/>
                <w:color w:val="000000" w:themeColor="text1"/>
                <w:sz w:val="20"/>
                <w:szCs w:val="20"/>
              </w:rPr>
              <w:t xml:space="preserve"> социокультурные проект</w:t>
            </w:r>
            <w:r>
              <w:rPr>
                <w:rFonts w:ascii="Times New Roman" w:eastAsia="Times New Roman" w:hAnsi="Times New Roman"/>
                <w:color w:val="000000" w:themeColor="text1"/>
                <w:sz w:val="20"/>
                <w:szCs w:val="20"/>
              </w:rPr>
              <w:t>ы разного уровня, направленные на расширение социокультурного опыта обучающихся.</w:t>
            </w:r>
          </w:p>
        </w:tc>
        <w:tc>
          <w:tcPr>
            <w:tcW w:w="1342" w:type="dxa"/>
          </w:tcPr>
          <w:p w14:paraId="1DE5B40E" w14:textId="464EA311"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41181C5E" w14:textId="77777777" w:rsidTr="00102784">
        <w:tc>
          <w:tcPr>
            <w:tcW w:w="2100" w:type="dxa"/>
            <w:vMerge/>
          </w:tcPr>
          <w:p w14:paraId="7CFD5680"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1DEC5660" w14:textId="01891CD2" w:rsidR="00FF180D" w:rsidRDefault="00FF180D" w:rsidP="00FF180D">
            <w:pPr>
              <w:pStyle w:val="a9"/>
              <w:rPr>
                <w:rFonts w:ascii="Times New Roman" w:hAnsi="Times New Roman"/>
                <w:sz w:val="20"/>
                <w:szCs w:val="20"/>
              </w:rPr>
            </w:pPr>
            <w:r w:rsidRPr="002C1064">
              <w:rPr>
                <w:rFonts w:ascii="Times New Roman" w:hAnsi="Times New Roman"/>
                <w:sz w:val="20"/>
                <w:szCs w:val="20"/>
              </w:rPr>
              <w:t>Разработка мер социально-педагогического сопровождения обучающихся, в том числе находящихся в трудной жизненной ситуации</w:t>
            </w:r>
          </w:p>
        </w:tc>
        <w:tc>
          <w:tcPr>
            <w:tcW w:w="2485" w:type="dxa"/>
          </w:tcPr>
          <w:p w14:paraId="0EBA6DAE"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О</w:t>
            </w:r>
            <w:r w:rsidRPr="00DC3BDA">
              <w:rPr>
                <w:rFonts w:ascii="Times New Roman" w:eastAsia="Times New Roman" w:hAnsi="Times New Roman"/>
                <w:color w:val="000000" w:themeColor="text1"/>
                <w:sz w:val="20"/>
                <w:szCs w:val="20"/>
                <w:lang w:eastAsia="ru-RU"/>
              </w:rPr>
              <w:t>формляет план  работы с обучающимися, оказавшимися в трудной жизненной ситуации, с учётом специфики их социальных проблем.</w:t>
            </w:r>
          </w:p>
        </w:tc>
        <w:tc>
          <w:tcPr>
            <w:tcW w:w="2485" w:type="dxa"/>
          </w:tcPr>
          <w:p w14:paraId="210E66A8" w14:textId="1689A9DE"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Разрабатывает</w:t>
            </w:r>
            <w:r w:rsidRPr="008A1329">
              <w:rPr>
                <w:rFonts w:ascii="Times New Roman" w:eastAsia="Times New Roman" w:hAnsi="Times New Roman" w:cs="Times New Roman"/>
                <w:color w:val="000000" w:themeColor="text1"/>
                <w:sz w:val="20"/>
                <w:szCs w:val="20"/>
              </w:rPr>
              <w:t xml:space="preserve"> программы социально-педагогическо</w:t>
            </w:r>
            <w:r>
              <w:rPr>
                <w:rFonts w:ascii="Times New Roman" w:eastAsia="Times New Roman" w:hAnsi="Times New Roman" w:cs="Times New Roman"/>
                <w:color w:val="000000" w:themeColor="text1"/>
                <w:sz w:val="20"/>
                <w:szCs w:val="20"/>
              </w:rPr>
              <w:t>го</w:t>
            </w:r>
            <w:r w:rsidRPr="008A1329">
              <w:rPr>
                <w:rFonts w:ascii="Times New Roman" w:eastAsia="Times New Roman" w:hAnsi="Times New Roman" w:cs="Times New Roman"/>
                <w:color w:val="000000" w:themeColor="text1"/>
                <w:sz w:val="20"/>
                <w:szCs w:val="20"/>
              </w:rPr>
              <w:t xml:space="preserve"> </w:t>
            </w:r>
            <w:r w:rsidRPr="00B741C4">
              <w:rPr>
                <w:rFonts w:ascii="Times New Roman" w:eastAsia="Times New Roman" w:hAnsi="Times New Roman" w:cs="Times New Roman"/>
                <w:color w:val="000000" w:themeColor="text1"/>
                <w:sz w:val="20"/>
                <w:szCs w:val="20"/>
              </w:rPr>
              <w:t>сопровождения обучающихся, в том числе находящихся в трудной жизненной ситуации</w:t>
            </w:r>
            <w:r w:rsidRPr="008A1329">
              <w:rPr>
                <w:rFonts w:ascii="Times New Roman" w:eastAsia="Times New Roman" w:hAnsi="Times New Roman" w:cs="Times New Roman"/>
                <w:color w:val="000000" w:themeColor="text1"/>
                <w:sz w:val="20"/>
                <w:szCs w:val="20"/>
              </w:rPr>
              <w:t>;</w:t>
            </w:r>
          </w:p>
          <w:p w14:paraId="40850895"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6E4FC7">
              <w:rPr>
                <w:rFonts w:ascii="Times New Roman" w:eastAsia="Times New Roman" w:hAnsi="Times New Roman"/>
                <w:color w:val="000000" w:themeColor="text1"/>
                <w:sz w:val="20"/>
                <w:szCs w:val="20"/>
              </w:rPr>
              <w:t>разрабатывает программ</w:t>
            </w:r>
            <w:r>
              <w:rPr>
                <w:rFonts w:ascii="Times New Roman" w:eastAsia="Times New Roman" w:hAnsi="Times New Roman"/>
                <w:color w:val="000000" w:themeColor="text1"/>
                <w:sz w:val="20"/>
                <w:szCs w:val="20"/>
              </w:rPr>
              <w:t>у сопровождения</w:t>
            </w:r>
            <w:r w:rsidRPr="006E4FC7">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семьи с детьми, находящейся в трудной жизненной ситуации.</w:t>
            </w:r>
          </w:p>
        </w:tc>
        <w:tc>
          <w:tcPr>
            <w:tcW w:w="2485" w:type="dxa"/>
          </w:tcPr>
          <w:p w14:paraId="4AA715E5" w14:textId="77777777" w:rsidR="00FF180D" w:rsidRDefault="00FF180D" w:rsidP="00FF180D">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Приводит информацию</w:t>
            </w:r>
          </w:p>
          <w:p w14:paraId="06FFBCE6" w14:textId="77777777" w:rsidR="00FF180D" w:rsidRPr="00D92245" w:rsidRDefault="00FF180D" w:rsidP="00FF180D">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Pr="00D92245">
              <w:rPr>
                <w:rFonts w:ascii="Times New Roman" w:eastAsia="Times New Roman" w:hAnsi="Times New Roman" w:cs="Times New Roman"/>
                <w:color w:val="000000" w:themeColor="text1"/>
                <w:sz w:val="20"/>
                <w:szCs w:val="20"/>
              </w:rPr>
              <w:t>о занятости обучающихся, состоящих на различных видах контроля, во внеучебное время</w:t>
            </w:r>
            <w:r>
              <w:rPr>
                <w:rFonts w:ascii="Times New Roman" w:eastAsia="Times New Roman" w:hAnsi="Times New Roman" w:cs="Times New Roman"/>
                <w:color w:val="000000" w:themeColor="text1"/>
                <w:sz w:val="20"/>
                <w:szCs w:val="20"/>
              </w:rPr>
              <w:t>;</w:t>
            </w:r>
          </w:p>
          <w:p w14:paraId="1BFE7AB4" w14:textId="77777777" w:rsidR="00FF180D" w:rsidRPr="00D92245" w:rsidRDefault="00FF180D" w:rsidP="00FF180D">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Pr="00D92245">
              <w:rPr>
                <w:rFonts w:ascii="Times New Roman" w:eastAsia="Times New Roman" w:hAnsi="Times New Roman" w:cs="Times New Roman"/>
                <w:color w:val="000000" w:themeColor="text1"/>
                <w:sz w:val="20"/>
                <w:szCs w:val="20"/>
              </w:rPr>
              <w:t>о летней занятости обучающихся, нуждающихся в социальной помощи (дети из малообеспеченных семей и многодетных семей, дети инвалиды, подопечные дети и т.д.)</w:t>
            </w:r>
            <w:r>
              <w:rPr>
                <w:rFonts w:ascii="Times New Roman" w:eastAsia="Times New Roman" w:hAnsi="Times New Roman" w:cs="Times New Roman"/>
                <w:color w:val="000000" w:themeColor="text1"/>
                <w:sz w:val="20"/>
                <w:szCs w:val="20"/>
              </w:rPr>
              <w:t>;</w:t>
            </w:r>
          </w:p>
          <w:p w14:paraId="0CB6193F" w14:textId="77777777" w:rsidR="00FF180D" w:rsidRDefault="00FF180D" w:rsidP="00FF180D">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 </w:t>
            </w:r>
            <w:r w:rsidRPr="00D92245">
              <w:rPr>
                <w:rFonts w:ascii="Times New Roman" w:eastAsia="Times New Roman" w:hAnsi="Times New Roman"/>
                <w:color w:val="000000" w:themeColor="text1"/>
                <w:sz w:val="20"/>
                <w:szCs w:val="20"/>
              </w:rPr>
              <w:t>о совершенных правонарушениях и преступлениях обучающихся</w:t>
            </w:r>
            <w:r>
              <w:rPr>
                <w:rFonts w:ascii="Times New Roman" w:eastAsia="Times New Roman" w:hAnsi="Times New Roman"/>
                <w:color w:val="000000" w:themeColor="text1"/>
                <w:sz w:val="20"/>
                <w:szCs w:val="20"/>
              </w:rPr>
              <w:t xml:space="preserve">; </w:t>
            </w:r>
          </w:p>
          <w:p w14:paraId="40F32ECC" w14:textId="77777777" w:rsidR="00FF180D" w:rsidRPr="00AE530D"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2. а</w:t>
            </w:r>
            <w:r w:rsidRPr="00D92245">
              <w:rPr>
                <w:rFonts w:ascii="Times New Roman" w:eastAsia="Times New Roman" w:hAnsi="Times New Roman"/>
                <w:color w:val="000000" w:themeColor="text1"/>
                <w:sz w:val="20"/>
                <w:szCs w:val="20"/>
              </w:rPr>
              <w:t>нализ успеваемости, посещаемости обучающихся, состоящих на различных видах контроля</w:t>
            </w:r>
            <w:r>
              <w:rPr>
                <w:rFonts w:ascii="Times New Roman" w:eastAsia="Times New Roman" w:hAnsi="Times New Roman"/>
                <w:color w:val="000000" w:themeColor="text1"/>
                <w:sz w:val="20"/>
                <w:szCs w:val="20"/>
              </w:rPr>
              <w:t>;</w:t>
            </w:r>
          </w:p>
          <w:p w14:paraId="4C5728B1" w14:textId="77777777" w:rsidR="00FF180D" w:rsidRPr="001E37F2" w:rsidRDefault="00FF180D" w:rsidP="00FF180D">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r w:rsidRPr="00AE53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план работы с обучающимися, оказавшимися в трудной жизненной ситуации, с учётом специфики их социальных проблем.</w:t>
            </w:r>
          </w:p>
        </w:tc>
        <w:tc>
          <w:tcPr>
            <w:tcW w:w="2485" w:type="dxa"/>
          </w:tcPr>
          <w:p w14:paraId="46C0ED4F"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w:t>
            </w:r>
            <w:r w:rsidRPr="008A1329">
              <w:rPr>
                <w:rFonts w:ascii="Times New Roman" w:eastAsia="Times New Roman" w:hAnsi="Times New Roman" w:cs="Times New Roman"/>
                <w:color w:val="000000" w:themeColor="text1"/>
                <w:sz w:val="20"/>
                <w:szCs w:val="20"/>
              </w:rPr>
              <w:t>рограмм</w:t>
            </w:r>
            <w:r>
              <w:rPr>
                <w:rFonts w:ascii="Times New Roman" w:eastAsia="Times New Roman" w:hAnsi="Times New Roman" w:cs="Times New Roman"/>
                <w:color w:val="000000" w:themeColor="text1"/>
                <w:sz w:val="20"/>
                <w:szCs w:val="20"/>
              </w:rPr>
              <w:t>а</w:t>
            </w:r>
            <w:r w:rsidRPr="008A1329">
              <w:rPr>
                <w:rFonts w:ascii="Times New Roman" w:eastAsia="Times New Roman" w:hAnsi="Times New Roman" w:cs="Times New Roman"/>
                <w:color w:val="000000" w:themeColor="text1"/>
                <w:sz w:val="20"/>
                <w:szCs w:val="20"/>
              </w:rPr>
              <w:t xml:space="preserve"> социально-педагогическо</w:t>
            </w:r>
            <w:r>
              <w:rPr>
                <w:rFonts w:ascii="Times New Roman" w:eastAsia="Times New Roman" w:hAnsi="Times New Roman" w:cs="Times New Roman"/>
                <w:color w:val="000000" w:themeColor="text1"/>
                <w:sz w:val="20"/>
                <w:szCs w:val="20"/>
              </w:rPr>
              <w:t>го</w:t>
            </w:r>
            <w:r w:rsidRPr="008A1329">
              <w:rPr>
                <w:rFonts w:ascii="Times New Roman" w:eastAsia="Times New Roman" w:hAnsi="Times New Roman" w:cs="Times New Roman"/>
                <w:color w:val="000000" w:themeColor="text1"/>
                <w:sz w:val="20"/>
                <w:szCs w:val="20"/>
              </w:rPr>
              <w:t xml:space="preserve"> </w:t>
            </w:r>
            <w:r w:rsidRPr="00B741C4">
              <w:rPr>
                <w:rFonts w:ascii="Times New Roman" w:eastAsia="Times New Roman" w:hAnsi="Times New Roman" w:cs="Times New Roman"/>
                <w:color w:val="000000" w:themeColor="text1"/>
                <w:sz w:val="20"/>
                <w:szCs w:val="20"/>
              </w:rPr>
              <w:t>сопровождения обучающихся, в том числе находящихся в трудной жизненной ситуации</w:t>
            </w:r>
            <w:r w:rsidRPr="008A1329">
              <w:rPr>
                <w:rFonts w:ascii="Times New Roman" w:eastAsia="Times New Roman" w:hAnsi="Times New Roman" w:cs="Times New Roman"/>
                <w:color w:val="000000" w:themeColor="text1"/>
                <w:sz w:val="20"/>
                <w:szCs w:val="20"/>
              </w:rPr>
              <w:t>;</w:t>
            </w:r>
          </w:p>
          <w:p w14:paraId="725CD5D3" w14:textId="77777777" w:rsidR="00FF180D" w:rsidRPr="001E37F2" w:rsidRDefault="00FF180D" w:rsidP="00FF180D">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2. </w:t>
            </w:r>
            <w:r w:rsidRPr="006E4FC7">
              <w:rPr>
                <w:rFonts w:ascii="Times New Roman" w:eastAsia="Times New Roman" w:hAnsi="Times New Roman"/>
                <w:color w:val="000000" w:themeColor="text1"/>
                <w:sz w:val="20"/>
                <w:szCs w:val="20"/>
              </w:rPr>
              <w:t>программ</w:t>
            </w:r>
            <w:r>
              <w:rPr>
                <w:rFonts w:ascii="Times New Roman" w:eastAsia="Times New Roman" w:hAnsi="Times New Roman"/>
                <w:color w:val="000000" w:themeColor="text1"/>
                <w:sz w:val="20"/>
                <w:szCs w:val="20"/>
              </w:rPr>
              <w:t>а сопровождения</w:t>
            </w:r>
            <w:r w:rsidRPr="006E4FC7">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семьи с детьми, находящейся в трудной жизненной ситуации.</w:t>
            </w:r>
          </w:p>
        </w:tc>
        <w:tc>
          <w:tcPr>
            <w:tcW w:w="1342" w:type="dxa"/>
          </w:tcPr>
          <w:p w14:paraId="568B8271" w14:textId="1EA7B40D"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41300186" w14:textId="77777777" w:rsidTr="00102784">
        <w:tc>
          <w:tcPr>
            <w:tcW w:w="2100" w:type="dxa"/>
            <w:vMerge/>
          </w:tcPr>
          <w:p w14:paraId="55050A87"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3D71C8B7" w14:textId="1DE911BB" w:rsidR="00FF180D" w:rsidRDefault="00FF180D" w:rsidP="00FF180D">
            <w:pPr>
              <w:pStyle w:val="a9"/>
              <w:rPr>
                <w:rFonts w:ascii="Times New Roman" w:hAnsi="Times New Roman"/>
                <w:sz w:val="20"/>
                <w:szCs w:val="20"/>
              </w:rPr>
            </w:pPr>
            <w:r w:rsidRPr="002C1064">
              <w:rPr>
                <w:rFonts w:ascii="Times New Roman" w:hAnsi="Times New Roman"/>
                <w:sz w:val="20"/>
                <w:szCs w:val="20"/>
              </w:rPr>
              <w:t xml:space="preserve">Разработка мер профилактики </w:t>
            </w:r>
            <w:r w:rsidRPr="002C1064">
              <w:rPr>
                <w:rFonts w:ascii="Times New Roman" w:hAnsi="Times New Roman"/>
                <w:sz w:val="20"/>
                <w:szCs w:val="20"/>
              </w:rPr>
              <w:lastRenderedPageBreak/>
              <w:t>социальных девиаций среди обучающихся</w:t>
            </w:r>
          </w:p>
        </w:tc>
        <w:tc>
          <w:tcPr>
            <w:tcW w:w="2485" w:type="dxa"/>
          </w:tcPr>
          <w:p w14:paraId="512DEEFE" w14:textId="77777777" w:rsidR="00FF180D" w:rsidRPr="00797F63"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Разрабатывает план социальной реабилитации </w:t>
            </w:r>
            <w:r>
              <w:rPr>
                <w:rFonts w:ascii="Times New Roman" w:eastAsia="Times New Roman" w:hAnsi="Times New Roman" w:cs="Times New Roman"/>
                <w:color w:val="000000" w:themeColor="text1"/>
                <w:sz w:val="20"/>
                <w:szCs w:val="20"/>
              </w:rPr>
              <w:lastRenderedPageBreak/>
              <w:t>обучающихся, проявляющих девиантное поведение.</w:t>
            </w:r>
          </w:p>
          <w:p w14:paraId="6A36704B"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457EEE46"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lastRenderedPageBreak/>
              <w:t xml:space="preserve">1. </w:t>
            </w:r>
            <w:r>
              <w:rPr>
                <w:rFonts w:ascii="Times New Roman" w:eastAsia="Times New Roman" w:hAnsi="Times New Roman" w:cs="Times New Roman"/>
                <w:color w:val="000000" w:themeColor="text1"/>
                <w:sz w:val="20"/>
                <w:szCs w:val="20"/>
              </w:rPr>
              <w:t>В</w:t>
            </w:r>
            <w:r w:rsidRPr="00281FCA">
              <w:rPr>
                <w:rFonts w:ascii="Times New Roman" w:eastAsia="Times New Roman" w:hAnsi="Times New Roman" w:cs="Times New Roman"/>
                <w:color w:val="000000" w:themeColor="text1"/>
                <w:sz w:val="20"/>
                <w:szCs w:val="20"/>
              </w:rPr>
              <w:t>ыя</w:t>
            </w:r>
            <w:r>
              <w:rPr>
                <w:rFonts w:ascii="Times New Roman" w:eastAsia="Times New Roman" w:hAnsi="Times New Roman" w:cs="Times New Roman"/>
                <w:color w:val="000000" w:themeColor="text1"/>
                <w:sz w:val="20"/>
                <w:szCs w:val="20"/>
              </w:rPr>
              <w:t>вляет</w:t>
            </w:r>
            <w:r w:rsidRPr="00281FCA">
              <w:rPr>
                <w:rFonts w:ascii="Times New Roman" w:eastAsia="Times New Roman" w:hAnsi="Times New Roman" w:cs="Times New Roman"/>
                <w:color w:val="000000" w:themeColor="text1"/>
                <w:sz w:val="20"/>
                <w:szCs w:val="20"/>
              </w:rPr>
              <w:t xml:space="preserve"> причины отклоняющегося </w:t>
            </w:r>
            <w:r w:rsidRPr="00281FCA">
              <w:rPr>
                <w:rFonts w:ascii="Times New Roman" w:eastAsia="Times New Roman" w:hAnsi="Times New Roman" w:cs="Times New Roman"/>
                <w:color w:val="000000" w:themeColor="text1"/>
                <w:sz w:val="20"/>
                <w:szCs w:val="20"/>
              </w:rPr>
              <w:lastRenderedPageBreak/>
              <w:t>поведения детей и подростков, причины социального неблагополучия семьи</w:t>
            </w:r>
            <w:r>
              <w:rPr>
                <w:rFonts w:ascii="Times New Roman" w:eastAsia="Times New Roman" w:hAnsi="Times New Roman" w:cs="Times New Roman"/>
                <w:color w:val="000000" w:themeColor="text1"/>
                <w:sz w:val="20"/>
                <w:szCs w:val="20"/>
              </w:rPr>
              <w:t>;</w:t>
            </w:r>
          </w:p>
          <w:p w14:paraId="3187C507"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владеет методами </w:t>
            </w:r>
            <w:r w:rsidRPr="00797F63">
              <w:rPr>
                <w:rFonts w:ascii="Times New Roman" w:eastAsia="Times New Roman" w:hAnsi="Times New Roman"/>
                <w:color w:val="000000" w:themeColor="text1"/>
                <w:sz w:val="20"/>
                <w:szCs w:val="20"/>
              </w:rPr>
              <w:t>коррекци</w:t>
            </w:r>
            <w:r>
              <w:rPr>
                <w:rFonts w:ascii="Times New Roman" w:eastAsia="Times New Roman" w:hAnsi="Times New Roman"/>
                <w:color w:val="000000" w:themeColor="text1"/>
                <w:sz w:val="20"/>
                <w:szCs w:val="20"/>
              </w:rPr>
              <w:t>и</w:t>
            </w:r>
            <w:r w:rsidRPr="00797F63">
              <w:rPr>
                <w:rFonts w:ascii="Times New Roman" w:eastAsia="Times New Roman" w:hAnsi="Times New Roman"/>
                <w:color w:val="000000" w:themeColor="text1"/>
                <w:sz w:val="20"/>
                <w:szCs w:val="20"/>
              </w:rPr>
              <w:t xml:space="preserve"> самооценки школьников, отношени</w:t>
            </w:r>
            <w:r>
              <w:rPr>
                <w:rFonts w:ascii="Times New Roman" w:eastAsia="Times New Roman" w:hAnsi="Times New Roman"/>
                <w:color w:val="000000" w:themeColor="text1"/>
                <w:sz w:val="20"/>
                <w:szCs w:val="20"/>
              </w:rPr>
              <w:t>я</w:t>
            </w:r>
            <w:r w:rsidRPr="00797F63">
              <w:rPr>
                <w:rFonts w:ascii="Times New Roman" w:eastAsia="Times New Roman" w:hAnsi="Times New Roman"/>
                <w:color w:val="000000" w:themeColor="text1"/>
                <w:sz w:val="20"/>
                <w:szCs w:val="20"/>
              </w:rPr>
              <w:t xml:space="preserve"> к самому себе, статуса подростка в коллективе, группе сверстников; привыч</w:t>
            </w:r>
            <w:r>
              <w:rPr>
                <w:rFonts w:ascii="Times New Roman" w:eastAsia="Times New Roman" w:hAnsi="Times New Roman"/>
                <w:color w:val="000000" w:themeColor="text1"/>
                <w:sz w:val="20"/>
                <w:szCs w:val="20"/>
              </w:rPr>
              <w:t>е</w:t>
            </w:r>
            <w:r w:rsidRPr="00797F63">
              <w:rPr>
                <w:rFonts w:ascii="Times New Roman" w:eastAsia="Times New Roman" w:hAnsi="Times New Roman"/>
                <w:color w:val="000000" w:themeColor="text1"/>
                <w:sz w:val="20"/>
                <w:szCs w:val="20"/>
              </w:rPr>
              <w:t>к, наносящи</w:t>
            </w:r>
            <w:r>
              <w:rPr>
                <w:rFonts w:ascii="Times New Roman" w:eastAsia="Times New Roman" w:hAnsi="Times New Roman"/>
                <w:color w:val="000000" w:themeColor="text1"/>
                <w:sz w:val="20"/>
                <w:szCs w:val="20"/>
              </w:rPr>
              <w:t xml:space="preserve">х </w:t>
            </w:r>
            <w:r w:rsidRPr="00797F63">
              <w:rPr>
                <w:rFonts w:ascii="Times New Roman" w:eastAsia="Times New Roman" w:hAnsi="Times New Roman"/>
                <w:color w:val="000000" w:themeColor="text1"/>
                <w:sz w:val="20"/>
                <w:szCs w:val="20"/>
              </w:rPr>
              <w:t>ущерб здоровью.</w:t>
            </w:r>
          </w:p>
        </w:tc>
        <w:tc>
          <w:tcPr>
            <w:tcW w:w="2485" w:type="dxa"/>
          </w:tcPr>
          <w:p w14:paraId="409E6FF7" w14:textId="77777777" w:rsidR="00FF180D" w:rsidRPr="008E4E16"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П</w:t>
            </w:r>
            <w:r w:rsidRPr="008E4E16">
              <w:rPr>
                <w:rFonts w:ascii="Times New Roman" w:eastAsia="Times New Roman" w:hAnsi="Times New Roman" w:cs="Times New Roman"/>
                <w:color w:val="000000" w:themeColor="text1"/>
                <w:sz w:val="20"/>
                <w:szCs w:val="20"/>
              </w:rPr>
              <w:t>лан</w:t>
            </w:r>
            <w:r>
              <w:rPr>
                <w:rFonts w:ascii="Times New Roman" w:eastAsia="Times New Roman" w:hAnsi="Times New Roman" w:cs="Times New Roman"/>
                <w:color w:val="000000" w:themeColor="text1"/>
                <w:sz w:val="20"/>
                <w:szCs w:val="20"/>
              </w:rPr>
              <w:t>а</w:t>
            </w:r>
            <w:r w:rsidRPr="0012796D">
              <w:rPr>
                <w:rFonts w:ascii="Times New Roman" w:eastAsia="Times New Roman" w:hAnsi="Times New Roman" w:cs="Times New Roman"/>
                <w:color w:val="000000" w:themeColor="text1"/>
                <w:sz w:val="20"/>
                <w:szCs w:val="20"/>
              </w:rPr>
              <w:t xml:space="preserve"> работы Совета профилактики</w:t>
            </w:r>
            <w:r>
              <w:rPr>
                <w:rFonts w:ascii="Times New Roman" w:eastAsia="Times New Roman" w:hAnsi="Times New Roman" w:cs="Times New Roman"/>
                <w:color w:val="000000" w:themeColor="text1"/>
                <w:sz w:val="20"/>
                <w:szCs w:val="20"/>
              </w:rPr>
              <w:t xml:space="preserve">, с </w:t>
            </w:r>
            <w:r>
              <w:rPr>
                <w:rFonts w:ascii="Times New Roman" w:eastAsia="Times New Roman" w:hAnsi="Times New Roman" w:cs="Times New Roman"/>
                <w:color w:val="000000" w:themeColor="text1"/>
                <w:sz w:val="20"/>
                <w:szCs w:val="20"/>
              </w:rPr>
              <w:lastRenderedPageBreak/>
              <w:t>указанием задач социального педагога;</w:t>
            </w:r>
          </w:p>
          <w:p w14:paraId="193A2914"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6746AFA4" w14:textId="77777777" w:rsidR="00FF180D" w:rsidRPr="00DC3BDA" w:rsidRDefault="00FF180D" w:rsidP="00FF180D">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 М</w:t>
            </w:r>
            <w:r w:rsidRPr="00DC3BDA">
              <w:rPr>
                <w:rFonts w:ascii="Times New Roman" w:eastAsia="Times New Roman" w:hAnsi="Times New Roman" w:cs="Times New Roman"/>
                <w:color w:val="000000" w:themeColor="text1"/>
                <w:sz w:val="20"/>
                <w:szCs w:val="20"/>
              </w:rPr>
              <w:t xml:space="preserve">еханизм выявления факторов, </w:t>
            </w:r>
            <w:r w:rsidRPr="00DC3BDA">
              <w:rPr>
                <w:rFonts w:ascii="Times New Roman" w:eastAsia="Times New Roman" w:hAnsi="Times New Roman" w:cs="Times New Roman"/>
                <w:color w:val="000000" w:themeColor="text1"/>
                <w:sz w:val="20"/>
                <w:szCs w:val="20"/>
              </w:rPr>
              <w:lastRenderedPageBreak/>
              <w:t>способствующих отклоняющемуся поведению детей и подростков;</w:t>
            </w:r>
          </w:p>
          <w:p w14:paraId="1DCD1C71" w14:textId="77777777" w:rsidR="00FF180D" w:rsidRPr="001E37F2" w:rsidRDefault="00FF180D" w:rsidP="00FF180D">
            <w:pPr>
              <w:pStyle w:val="a9"/>
              <w:rPr>
                <w:rFonts w:ascii="Times New Roman" w:eastAsia="Times New Roman" w:hAnsi="Times New Roman"/>
                <w:sz w:val="20"/>
                <w:szCs w:val="20"/>
                <w:lang w:eastAsia="ru-RU"/>
              </w:rPr>
            </w:pPr>
            <w:r w:rsidRPr="00DC3BDA">
              <w:rPr>
                <w:rFonts w:ascii="Times New Roman" w:eastAsia="Times New Roman" w:hAnsi="Times New Roman"/>
                <w:color w:val="000000" w:themeColor="text1"/>
                <w:sz w:val="20"/>
                <w:szCs w:val="20"/>
              </w:rPr>
              <w:t>2. наличие кейсов по коррекции самооценки школьников.</w:t>
            </w:r>
          </w:p>
        </w:tc>
        <w:tc>
          <w:tcPr>
            <w:tcW w:w="1342" w:type="dxa"/>
          </w:tcPr>
          <w:p w14:paraId="16CC92FF" w14:textId="361FB009"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675EE8A5" w14:textId="77777777" w:rsidTr="00102784">
        <w:tc>
          <w:tcPr>
            <w:tcW w:w="2100" w:type="dxa"/>
            <w:vMerge/>
          </w:tcPr>
          <w:p w14:paraId="69B7570E"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3993AB13" w14:textId="4BC1A8B8" w:rsidR="00FF180D" w:rsidRDefault="00FF180D" w:rsidP="00FF180D">
            <w:pPr>
              <w:pStyle w:val="a9"/>
              <w:rPr>
                <w:rFonts w:ascii="Times New Roman" w:hAnsi="Times New Roman"/>
                <w:sz w:val="20"/>
                <w:szCs w:val="20"/>
              </w:rPr>
            </w:pPr>
            <w:r w:rsidRPr="002C1064">
              <w:rPr>
                <w:rFonts w:ascii="Times New Roman" w:hAnsi="Times New Roman"/>
                <w:sz w:val="20"/>
                <w:szCs w:val="20"/>
              </w:rPr>
              <w:t>Планирование совместной деятельности с институтами социализации в целях обеспечения позитивной социализации обучающихся</w:t>
            </w:r>
          </w:p>
        </w:tc>
        <w:tc>
          <w:tcPr>
            <w:tcW w:w="2485" w:type="dxa"/>
          </w:tcPr>
          <w:p w14:paraId="7116BC76"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Планирует работу</w:t>
            </w:r>
            <w:r w:rsidRPr="008A1329">
              <w:rPr>
                <w:rFonts w:ascii="Times New Roman" w:eastAsia="Times New Roman" w:hAnsi="Times New Roman" w:cs="Times New Roman"/>
                <w:color w:val="000000" w:themeColor="text1"/>
                <w:sz w:val="20"/>
                <w:szCs w:val="20"/>
              </w:rPr>
              <w:t xml:space="preserve"> с </w:t>
            </w:r>
            <w:r>
              <w:rPr>
                <w:rFonts w:ascii="Times New Roman" w:eastAsia="Times New Roman" w:hAnsi="Times New Roman" w:cs="Times New Roman"/>
                <w:color w:val="000000" w:themeColor="text1"/>
                <w:sz w:val="20"/>
                <w:szCs w:val="20"/>
              </w:rPr>
              <w:t>субъектами профилактики.</w:t>
            </w:r>
          </w:p>
          <w:p w14:paraId="1048DC6D"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563D0841" w14:textId="77777777" w:rsidR="00FF180D" w:rsidRPr="00FA28AA" w:rsidRDefault="00FF180D" w:rsidP="00FF180D">
            <w:pPr>
              <w:spacing w:line="240" w:lineRule="auto"/>
              <w:rPr>
                <w:rFonts w:ascii="Times New Roman" w:eastAsia="Times New Roman" w:hAnsi="Times New Roman" w:cs="Times New Roman"/>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Планирует мероприятия по</w:t>
            </w:r>
            <w:r w:rsidRPr="00797F63">
              <w:rPr>
                <w:rFonts w:ascii="Times New Roman" w:eastAsia="Times New Roman" w:hAnsi="Times New Roman" w:cs="Times New Roman"/>
                <w:color w:val="FF0000"/>
                <w:sz w:val="20"/>
                <w:szCs w:val="20"/>
              </w:rPr>
              <w:t xml:space="preserve"> </w:t>
            </w:r>
            <w:r w:rsidRPr="00FA28AA">
              <w:rPr>
                <w:rFonts w:ascii="Times New Roman" w:eastAsia="Times New Roman" w:hAnsi="Times New Roman" w:cs="Times New Roman"/>
                <w:sz w:val="20"/>
                <w:szCs w:val="20"/>
              </w:rPr>
              <w:t>педагогическо</w:t>
            </w:r>
            <w:r>
              <w:rPr>
                <w:rFonts w:ascii="Times New Roman" w:eastAsia="Times New Roman" w:hAnsi="Times New Roman" w:cs="Times New Roman"/>
                <w:sz w:val="20"/>
                <w:szCs w:val="20"/>
              </w:rPr>
              <w:t>му</w:t>
            </w:r>
            <w:r w:rsidRPr="00FA28AA">
              <w:rPr>
                <w:rFonts w:ascii="Times New Roman" w:eastAsia="Times New Roman" w:hAnsi="Times New Roman" w:cs="Times New Roman"/>
                <w:sz w:val="20"/>
                <w:szCs w:val="20"/>
              </w:rPr>
              <w:t xml:space="preserve"> просвещени</w:t>
            </w:r>
            <w:r>
              <w:rPr>
                <w:rFonts w:ascii="Times New Roman" w:eastAsia="Times New Roman" w:hAnsi="Times New Roman" w:cs="Times New Roman"/>
                <w:sz w:val="20"/>
                <w:szCs w:val="20"/>
              </w:rPr>
              <w:t>ю</w:t>
            </w:r>
            <w:r w:rsidRPr="00FA28AA">
              <w:rPr>
                <w:rFonts w:ascii="Times New Roman" w:eastAsia="Times New Roman" w:hAnsi="Times New Roman" w:cs="Times New Roman"/>
                <w:sz w:val="20"/>
                <w:szCs w:val="20"/>
              </w:rPr>
              <w:t xml:space="preserve"> семей</w:t>
            </w:r>
            <w:r>
              <w:rPr>
                <w:rFonts w:ascii="Times New Roman" w:eastAsia="Times New Roman" w:hAnsi="Times New Roman" w:cs="Times New Roman"/>
                <w:sz w:val="20"/>
                <w:szCs w:val="20"/>
              </w:rPr>
              <w:t>;</w:t>
            </w:r>
            <w:r w:rsidRPr="00FA28AA">
              <w:rPr>
                <w:rFonts w:ascii="Times New Roman" w:eastAsia="Times New Roman" w:hAnsi="Times New Roman" w:cs="Times New Roman"/>
                <w:sz w:val="20"/>
                <w:szCs w:val="20"/>
              </w:rPr>
              <w:t xml:space="preserve"> совместную деятельность по воспитанию детей;</w:t>
            </w:r>
          </w:p>
          <w:p w14:paraId="7E728A77"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планирует работу по включению</w:t>
            </w:r>
            <w:r w:rsidRPr="00797F63">
              <w:rPr>
                <w:rFonts w:ascii="Times New Roman" w:eastAsia="Times New Roman" w:hAnsi="Times New Roman"/>
                <w:color w:val="FF0000"/>
                <w:sz w:val="20"/>
                <w:szCs w:val="20"/>
              </w:rPr>
              <w:t xml:space="preserve"> </w:t>
            </w:r>
            <w:r w:rsidRPr="00FA28AA">
              <w:rPr>
                <w:rFonts w:ascii="Times New Roman" w:eastAsia="Times New Roman" w:hAnsi="Times New Roman"/>
                <w:sz w:val="20"/>
                <w:szCs w:val="20"/>
              </w:rPr>
              <w:t>общественности, населения микрорайона в воспитание подрастающего поколения, в совместный труд и отдых</w:t>
            </w:r>
            <w:r>
              <w:rPr>
                <w:rFonts w:ascii="Times New Roman" w:eastAsia="Times New Roman" w:hAnsi="Times New Roman"/>
                <w:sz w:val="20"/>
                <w:szCs w:val="20"/>
              </w:rPr>
              <w:t>.</w:t>
            </w:r>
          </w:p>
        </w:tc>
        <w:tc>
          <w:tcPr>
            <w:tcW w:w="2485" w:type="dxa"/>
          </w:tcPr>
          <w:p w14:paraId="0B36E3CE" w14:textId="2C88C8BC"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П</w:t>
            </w:r>
            <w:r w:rsidRPr="00DC3BDA">
              <w:rPr>
                <w:rFonts w:ascii="Times New Roman" w:eastAsia="Times New Roman" w:hAnsi="Times New Roman"/>
                <w:color w:val="000000" w:themeColor="text1"/>
                <w:sz w:val="20"/>
                <w:szCs w:val="20"/>
              </w:rPr>
              <w:t>лан межведомственного взаимодействия с субъектами профилактики и институтами социализации</w:t>
            </w:r>
          </w:p>
        </w:tc>
        <w:tc>
          <w:tcPr>
            <w:tcW w:w="2485" w:type="dxa"/>
          </w:tcPr>
          <w:p w14:paraId="53CE10F4" w14:textId="77777777" w:rsidR="00FF180D"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План работы </w:t>
            </w:r>
            <w:r w:rsidRPr="00DC3BDA">
              <w:rPr>
                <w:rFonts w:ascii="Times New Roman" w:eastAsia="Times New Roman" w:hAnsi="Times New Roman"/>
                <w:color w:val="000000" w:themeColor="text1"/>
                <w:sz w:val="20"/>
                <w:szCs w:val="20"/>
                <w:lang w:eastAsia="ru-RU"/>
              </w:rPr>
              <w:t>по взаимодействию с родительской общественностью</w:t>
            </w:r>
            <w:r>
              <w:rPr>
                <w:rFonts w:ascii="Times New Roman" w:eastAsia="Times New Roman" w:hAnsi="Times New Roman"/>
                <w:color w:val="000000" w:themeColor="text1"/>
                <w:sz w:val="20"/>
                <w:szCs w:val="20"/>
                <w:lang w:eastAsia="ru-RU"/>
              </w:rPr>
              <w:t>;</w:t>
            </w:r>
          </w:p>
          <w:p w14:paraId="236D468C" w14:textId="77777777" w:rsidR="00FF180D" w:rsidRPr="001E37F2" w:rsidRDefault="00FF180D" w:rsidP="00FF180D">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6C52D3">
              <w:rPr>
                <w:rFonts w:ascii="Times New Roman" w:eastAsia="Times New Roman" w:hAnsi="Times New Roman"/>
                <w:sz w:val="20"/>
                <w:szCs w:val="20"/>
                <w:lang w:eastAsia="ru-RU"/>
              </w:rPr>
              <w:t>план работы с окружающим социумом .</w:t>
            </w:r>
          </w:p>
        </w:tc>
        <w:tc>
          <w:tcPr>
            <w:tcW w:w="1342" w:type="dxa"/>
          </w:tcPr>
          <w:p w14:paraId="2DD1DED9" w14:textId="78207F82"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08A273EF" w14:textId="77777777" w:rsidTr="00102784">
        <w:tc>
          <w:tcPr>
            <w:tcW w:w="2100" w:type="dxa"/>
            <w:vMerge w:val="restart"/>
          </w:tcPr>
          <w:p w14:paraId="3F0FFC86" w14:textId="71128459" w:rsidR="00FF180D" w:rsidRPr="004D336A" w:rsidRDefault="00FF180D" w:rsidP="00FF180D">
            <w:pPr>
              <w:spacing w:line="240" w:lineRule="auto"/>
              <w:rPr>
                <w:rFonts w:ascii="Times New Roman" w:eastAsia="Times New Roman" w:hAnsi="Times New Roman" w:cs="Times New Roman"/>
                <w:color w:val="000000" w:themeColor="text1"/>
                <w:sz w:val="20"/>
                <w:szCs w:val="20"/>
              </w:rPr>
            </w:pPr>
            <w:bookmarkStart w:id="169" w:name="_Hlk156147013"/>
            <w:r w:rsidRPr="004D336A">
              <w:rPr>
                <w:rFonts w:ascii="Times New Roman" w:eastAsiaTheme="minorHAnsi" w:hAnsi="Times New Roman" w:cs="Times New Roman"/>
                <w:sz w:val="20"/>
                <w:szCs w:val="20"/>
                <w:lang w:eastAsia="en-US"/>
              </w:rPr>
              <w:t>Организация социально-педагогической поддержки обучающихся в процессе социализации</w:t>
            </w:r>
            <w:bookmarkEnd w:id="169"/>
          </w:p>
        </w:tc>
        <w:tc>
          <w:tcPr>
            <w:tcW w:w="2006" w:type="dxa"/>
          </w:tcPr>
          <w:p w14:paraId="635780D0" w14:textId="02165DAF" w:rsidR="00FF180D" w:rsidRDefault="00FF180D" w:rsidP="00FF180D">
            <w:pPr>
              <w:pStyle w:val="a9"/>
              <w:rPr>
                <w:rFonts w:ascii="Times New Roman" w:hAnsi="Times New Roman"/>
                <w:sz w:val="20"/>
                <w:szCs w:val="20"/>
              </w:rPr>
            </w:pPr>
            <w:r w:rsidRPr="002C1064">
              <w:rPr>
                <w:rFonts w:ascii="Times New Roman" w:hAnsi="Times New Roman"/>
                <w:sz w:val="20"/>
                <w:szCs w:val="20"/>
              </w:rPr>
              <w:t>Организация социально-педагогической поддержки обучающихся в процессе образования</w:t>
            </w:r>
          </w:p>
        </w:tc>
        <w:tc>
          <w:tcPr>
            <w:tcW w:w="2485" w:type="dxa"/>
          </w:tcPr>
          <w:p w14:paraId="2EF58720" w14:textId="13A142B5"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Проводит мероприятия по социально-педагогической поддержке обучающихся в процессе образования.</w:t>
            </w:r>
          </w:p>
          <w:p w14:paraId="1C4DAF1E"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6B43D93A" w14:textId="77777777" w:rsidR="00FF180D" w:rsidRPr="000042E8"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Реализует </w:t>
            </w:r>
            <w:r w:rsidRPr="000042E8">
              <w:rPr>
                <w:rFonts w:ascii="Times New Roman" w:eastAsia="Times New Roman" w:hAnsi="Times New Roman" w:cs="Times New Roman"/>
                <w:color w:val="000000" w:themeColor="text1"/>
                <w:sz w:val="20"/>
                <w:szCs w:val="20"/>
              </w:rPr>
              <w:t>технологи</w:t>
            </w:r>
            <w:r>
              <w:rPr>
                <w:rFonts w:ascii="Times New Roman" w:eastAsia="Times New Roman" w:hAnsi="Times New Roman" w:cs="Times New Roman"/>
                <w:color w:val="000000" w:themeColor="text1"/>
                <w:sz w:val="20"/>
                <w:szCs w:val="20"/>
              </w:rPr>
              <w:t>и</w:t>
            </w:r>
            <w:r w:rsidRPr="000042E8">
              <w:rPr>
                <w:rFonts w:ascii="Times New Roman" w:eastAsia="Times New Roman" w:hAnsi="Times New Roman" w:cs="Times New Roman"/>
                <w:color w:val="000000" w:themeColor="text1"/>
                <w:sz w:val="20"/>
                <w:szCs w:val="20"/>
              </w:rPr>
              <w:t xml:space="preserve"> социально-педагогической поддержки (медиация, тьюторство, сопровождение, </w:t>
            </w:r>
            <w:r>
              <w:rPr>
                <w:rFonts w:ascii="Times New Roman" w:eastAsia="Times New Roman" w:hAnsi="Times New Roman" w:cs="Times New Roman"/>
                <w:color w:val="000000" w:themeColor="text1"/>
                <w:sz w:val="20"/>
                <w:szCs w:val="20"/>
              </w:rPr>
              <w:t xml:space="preserve">выстраивание жизненной стратегии обучающегося, индивидуальный образовательный маршрут, </w:t>
            </w:r>
            <w:r w:rsidRPr="000042E8">
              <w:rPr>
                <w:rFonts w:ascii="Times New Roman" w:eastAsia="Times New Roman" w:hAnsi="Times New Roman" w:cs="Times New Roman"/>
                <w:color w:val="000000" w:themeColor="text1"/>
                <w:sz w:val="20"/>
                <w:szCs w:val="20"/>
              </w:rPr>
              <w:t>др.)</w:t>
            </w:r>
            <w:r>
              <w:rPr>
                <w:rFonts w:ascii="Times New Roman" w:eastAsia="Times New Roman" w:hAnsi="Times New Roman" w:cs="Times New Roman"/>
                <w:color w:val="000000" w:themeColor="text1"/>
                <w:sz w:val="20"/>
                <w:szCs w:val="20"/>
              </w:rPr>
              <w:t>;</w:t>
            </w:r>
          </w:p>
          <w:p w14:paraId="24F18347"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0042E8">
              <w:rPr>
                <w:rFonts w:ascii="Times New Roman" w:eastAsia="Times New Roman" w:hAnsi="Times New Roman"/>
                <w:color w:val="000000" w:themeColor="text1"/>
                <w:sz w:val="20"/>
                <w:szCs w:val="20"/>
              </w:rPr>
              <w:t>2.</w:t>
            </w:r>
            <w:r>
              <w:rPr>
                <w:rFonts w:ascii="Times New Roman" w:eastAsia="Times New Roman" w:hAnsi="Times New Roman"/>
                <w:color w:val="000000" w:themeColor="text1"/>
                <w:sz w:val="20"/>
                <w:szCs w:val="20"/>
              </w:rPr>
              <w:t xml:space="preserve"> руководит работой социально-педагогической службы.</w:t>
            </w:r>
          </w:p>
        </w:tc>
        <w:tc>
          <w:tcPr>
            <w:tcW w:w="2485" w:type="dxa"/>
          </w:tcPr>
          <w:p w14:paraId="60460259" w14:textId="77777777" w:rsidR="00FF180D" w:rsidRPr="00E6489A"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План </w:t>
            </w:r>
            <w:r w:rsidRPr="00E6489A">
              <w:rPr>
                <w:rFonts w:ascii="Times New Roman" w:eastAsia="Times New Roman" w:hAnsi="Times New Roman" w:cs="Times New Roman"/>
                <w:color w:val="000000" w:themeColor="text1"/>
                <w:sz w:val="20"/>
                <w:szCs w:val="20"/>
              </w:rPr>
              <w:t>мероприяти</w:t>
            </w:r>
            <w:r>
              <w:rPr>
                <w:rFonts w:ascii="Times New Roman" w:eastAsia="Times New Roman" w:hAnsi="Times New Roman" w:cs="Times New Roman"/>
                <w:color w:val="000000" w:themeColor="text1"/>
                <w:sz w:val="20"/>
                <w:szCs w:val="20"/>
              </w:rPr>
              <w:t>й</w:t>
            </w:r>
            <w:r w:rsidRPr="00E6489A">
              <w:rPr>
                <w:rFonts w:ascii="Times New Roman" w:eastAsia="Times New Roman" w:hAnsi="Times New Roman" w:cs="Times New Roman"/>
                <w:color w:val="000000" w:themeColor="text1"/>
                <w:sz w:val="20"/>
                <w:szCs w:val="20"/>
              </w:rPr>
              <w:t xml:space="preserve"> по социально-педагогической поддержке обучающихся в процессе образования.</w:t>
            </w:r>
          </w:p>
          <w:p w14:paraId="78D4FC13"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1DD76CC0" w14:textId="77777777" w:rsidR="00FF180D" w:rsidRPr="00E6489A" w:rsidRDefault="00FF180D" w:rsidP="00FF180D">
            <w:pPr>
              <w:spacing w:line="240" w:lineRule="auto"/>
              <w:rPr>
                <w:rFonts w:ascii="Times New Roman" w:eastAsia="Times New Roman" w:hAnsi="Times New Roman" w:cs="Times New Roman"/>
                <w:color w:val="000000" w:themeColor="text1"/>
                <w:sz w:val="20"/>
                <w:szCs w:val="20"/>
              </w:rPr>
            </w:pPr>
            <w:r w:rsidRPr="00E6489A">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Использует</w:t>
            </w:r>
            <w:r w:rsidRPr="00E6489A">
              <w:rPr>
                <w:rFonts w:ascii="Times New Roman" w:eastAsia="Times New Roman" w:hAnsi="Times New Roman" w:cs="Times New Roman"/>
                <w:color w:val="000000" w:themeColor="text1"/>
                <w:sz w:val="20"/>
                <w:szCs w:val="20"/>
              </w:rPr>
              <w:t xml:space="preserve"> технологии социально-педагогической поддержки (медиация, тьюторство, сопровождение, выстраивание жизненной стратегии обучающегося, индивидуальный образовательный маршрут, др.);</w:t>
            </w:r>
          </w:p>
          <w:p w14:paraId="6C73C15D" w14:textId="77777777" w:rsidR="00FF180D" w:rsidRDefault="00FF180D" w:rsidP="00FF180D">
            <w:pPr>
              <w:spacing w:line="240" w:lineRule="auto"/>
              <w:jc w:val="both"/>
              <w:rPr>
                <w:rFonts w:ascii="Times New Roman" w:eastAsia="Times New Roman" w:hAnsi="Times New Roman" w:cs="Times New Roman"/>
                <w:color w:val="000000" w:themeColor="text1"/>
                <w:sz w:val="20"/>
                <w:szCs w:val="20"/>
              </w:rPr>
            </w:pPr>
            <w:r w:rsidRPr="00E6489A">
              <w:rPr>
                <w:rFonts w:ascii="Times New Roman" w:eastAsia="Times New Roman" w:hAnsi="Times New Roman" w:cs="Times New Roman"/>
                <w:color w:val="000000" w:themeColor="text1"/>
                <w:sz w:val="20"/>
                <w:szCs w:val="20"/>
              </w:rPr>
              <w:t xml:space="preserve">2. </w:t>
            </w:r>
            <w:r>
              <w:rPr>
                <w:rFonts w:ascii="Times New Roman" w:eastAsia="Times New Roman" w:hAnsi="Times New Roman" w:cs="Times New Roman"/>
                <w:color w:val="000000" w:themeColor="text1"/>
                <w:sz w:val="20"/>
                <w:szCs w:val="20"/>
              </w:rPr>
              <w:t xml:space="preserve">план </w:t>
            </w:r>
            <w:r w:rsidRPr="00E6489A">
              <w:rPr>
                <w:rFonts w:ascii="Times New Roman" w:eastAsia="Times New Roman" w:hAnsi="Times New Roman" w:cs="Times New Roman"/>
                <w:color w:val="000000" w:themeColor="text1"/>
                <w:sz w:val="20"/>
                <w:szCs w:val="20"/>
              </w:rPr>
              <w:t>работ</w:t>
            </w:r>
            <w:r>
              <w:rPr>
                <w:rFonts w:ascii="Times New Roman" w:eastAsia="Times New Roman" w:hAnsi="Times New Roman" w:cs="Times New Roman"/>
                <w:color w:val="000000" w:themeColor="text1"/>
                <w:sz w:val="20"/>
                <w:szCs w:val="20"/>
              </w:rPr>
              <w:t>ы</w:t>
            </w:r>
            <w:r w:rsidRPr="00E6489A">
              <w:rPr>
                <w:rFonts w:ascii="Times New Roman" w:eastAsia="Times New Roman" w:hAnsi="Times New Roman" w:cs="Times New Roman"/>
                <w:color w:val="000000" w:themeColor="text1"/>
                <w:sz w:val="20"/>
                <w:szCs w:val="20"/>
              </w:rPr>
              <w:t xml:space="preserve"> социально-педагогической службы</w:t>
            </w:r>
            <w:r>
              <w:rPr>
                <w:rFonts w:ascii="Times New Roman" w:eastAsia="Times New Roman" w:hAnsi="Times New Roman" w:cs="Times New Roman"/>
                <w:color w:val="000000" w:themeColor="text1"/>
                <w:sz w:val="20"/>
                <w:szCs w:val="20"/>
              </w:rPr>
              <w:t>;</w:t>
            </w:r>
          </w:p>
          <w:p w14:paraId="2FCDEECB" w14:textId="77777777" w:rsidR="00FF180D" w:rsidRDefault="00FF180D" w:rsidP="00FF180D">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п</w:t>
            </w:r>
            <w:r w:rsidRPr="00F104DA">
              <w:rPr>
                <w:rFonts w:ascii="Times New Roman" w:eastAsia="Times New Roman" w:hAnsi="Times New Roman" w:cs="Times New Roman"/>
                <w:color w:val="000000" w:themeColor="text1"/>
                <w:sz w:val="20"/>
                <w:szCs w:val="20"/>
              </w:rPr>
              <w:t xml:space="preserve">риведён перечень личностных универсальных действий, </w:t>
            </w:r>
            <w:r>
              <w:rPr>
                <w:rFonts w:ascii="Times New Roman" w:eastAsia="Times New Roman" w:hAnsi="Times New Roman" w:cs="Times New Roman"/>
                <w:color w:val="000000" w:themeColor="text1"/>
                <w:sz w:val="20"/>
                <w:szCs w:val="20"/>
              </w:rPr>
              <w:t xml:space="preserve">осваиваемых </w:t>
            </w:r>
            <w:r>
              <w:rPr>
                <w:rFonts w:ascii="Times New Roman" w:eastAsia="Times New Roman" w:hAnsi="Times New Roman" w:cs="Times New Roman"/>
                <w:color w:val="000000" w:themeColor="text1"/>
                <w:sz w:val="20"/>
                <w:szCs w:val="20"/>
              </w:rPr>
              <w:lastRenderedPageBreak/>
              <w:t>обучающимися в том или ином типе деятельности;</w:t>
            </w:r>
          </w:p>
          <w:p w14:paraId="0A4EABB4" w14:textId="77777777" w:rsidR="00FF180D" w:rsidRDefault="00FF180D" w:rsidP="00FF180D">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4. приведена </w:t>
            </w:r>
            <w:r w:rsidRPr="00B042EE">
              <w:rPr>
                <w:rFonts w:ascii="Times New Roman" w:eastAsia="Times New Roman" w:hAnsi="Times New Roman"/>
                <w:color w:val="000000" w:themeColor="text1"/>
                <w:sz w:val="20"/>
                <w:szCs w:val="20"/>
              </w:rPr>
              <w:t>позитивная динамика личностных результатов обучающихся</w:t>
            </w:r>
            <w:r>
              <w:rPr>
                <w:rFonts w:ascii="Times New Roman" w:eastAsia="Times New Roman" w:hAnsi="Times New Roman"/>
                <w:color w:val="000000" w:themeColor="text1"/>
                <w:sz w:val="20"/>
                <w:szCs w:val="20"/>
              </w:rPr>
              <w:t xml:space="preserve"> по результатам мониторинговых процедур;</w:t>
            </w:r>
          </w:p>
          <w:p w14:paraId="071DD696" w14:textId="77777777" w:rsidR="00FF180D" w:rsidRPr="001E37F2" w:rsidRDefault="00FF180D" w:rsidP="00FF180D">
            <w:pPr>
              <w:pStyle w:val="a9"/>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 </w:t>
            </w:r>
            <w:r w:rsidRPr="006C52D3">
              <w:rPr>
                <w:rFonts w:ascii="Times New Roman" w:eastAsia="Times New Roman" w:hAnsi="Times New Roman"/>
                <w:sz w:val="20"/>
                <w:szCs w:val="20"/>
                <w:lang w:eastAsia="ru-RU"/>
              </w:rPr>
              <w:t>план руководства социально-педагогической службой.</w:t>
            </w:r>
          </w:p>
        </w:tc>
        <w:tc>
          <w:tcPr>
            <w:tcW w:w="1342" w:type="dxa"/>
          </w:tcPr>
          <w:p w14:paraId="75B3AA8A" w14:textId="55217D17"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0993D340" w14:textId="77777777" w:rsidTr="00102784">
        <w:tc>
          <w:tcPr>
            <w:tcW w:w="2100" w:type="dxa"/>
            <w:vMerge/>
          </w:tcPr>
          <w:p w14:paraId="5B465EC8"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35AEF905" w14:textId="7348BB8A" w:rsidR="00FF180D" w:rsidRDefault="00FF180D" w:rsidP="00FF180D">
            <w:pPr>
              <w:pStyle w:val="a9"/>
              <w:rPr>
                <w:rFonts w:ascii="Times New Roman" w:hAnsi="Times New Roman"/>
                <w:sz w:val="20"/>
                <w:szCs w:val="20"/>
              </w:rPr>
            </w:pPr>
            <w:r w:rsidRPr="002C1064">
              <w:rPr>
                <w:rFonts w:ascii="Times New Roman" w:hAnsi="Times New Roman"/>
                <w:sz w:val="20"/>
                <w:szCs w:val="20"/>
              </w:rPr>
              <w:t>Реализация культурно-просветительных программ и мероприятий по формированию у обучающихся социальной компетентности и позитивного социального опыта</w:t>
            </w:r>
          </w:p>
        </w:tc>
        <w:tc>
          <w:tcPr>
            <w:tcW w:w="2485" w:type="dxa"/>
          </w:tcPr>
          <w:p w14:paraId="149410E8"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w:t>
            </w:r>
            <w:r w:rsidRPr="00871604">
              <w:rPr>
                <w:rFonts w:ascii="Times New Roman" w:eastAsia="Times New Roman" w:hAnsi="Times New Roman" w:cs="Times New Roman"/>
                <w:color w:val="000000" w:themeColor="text1"/>
                <w:sz w:val="20"/>
                <w:szCs w:val="20"/>
              </w:rPr>
              <w:t>еализует культурно-просветительские программы и мероприятия по формированию у обучающихся</w:t>
            </w:r>
            <w:r>
              <w:rPr>
                <w:rFonts w:ascii="Times New Roman" w:eastAsia="Times New Roman" w:hAnsi="Times New Roman"/>
                <w:color w:val="000000" w:themeColor="text1"/>
                <w:sz w:val="20"/>
                <w:szCs w:val="20"/>
              </w:rPr>
              <w:t xml:space="preserve"> </w:t>
            </w:r>
            <w:r w:rsidRPr="00871604">
              <w:rPr>
                <w:rFonts w:ascii="Times New Roman" w:eastAsia="Times New Roman" w:hAnsi="Times New Roman" w:cs="Times New Roman"/>
                <w:color w:val="000000" w:themeColor="text1"/>
                <w:sz w:val="20"/>
                <w:szCs w:val="20"/>
              </w:rPr>
              <w:t>социальной компетентности и позитивного социального опыта</w:t>
            </w:r>
          </w:p>
          <w:p w14:paraId="0F5950D4"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707E7F7F" w14:textId="465EFCC0"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w:t>
            </w:r>
            <w:r w:rsidRPr="00871604">
              <w:rPr>
                <w:rFonts w:ascii="Times New Roman" w:eastAsia="Times New Roman" w:hAnsi="Times New Roman" w:cs="Times New Roman"/>
                <w:color w:val="000000" w:themeColor="text1"/>
                <w:sz w:val="20"/>
                <w:szCs w:val="20"/>
              </w:rPr>
              <w:t xml:space="preserve">еализует </w:t>
            </w:r>
            <w:r w:rsidRPr="001F2C0D">
              <w:rPr>
                <w:rFonts w:ascii="Times New Roman" w:eastAsia="Times New Roman" w:hAnsi="Times New Roman" w:cs="Times New Roman"/>
                <w:sz w:val="20"/>
                <w:szCs w:val="20"/>
              </w:rPr>
              <w:t>сетевые</w:t>
            </w:r>
            <w:r>
              <w:rPr>
                <w:rFonts w:ascii="Times New Roman" w:eastAsia="Times New Roman" w:hAnsi="Times New Roman" w:cs="Times New Roman"/>
                <w:color w:val="000000" w:themeColor="text1"/>
                <w:sz w:val="20"/>
                <w:szCs w:val="20"/>
              </w:rPr>
              <w:t xml:space="preserve"> </w:t>
            </w:r>
            <w:r w:rsidRPr="00871604">
              <w:rPr>
                <w:rFonts w:ascii="Times New Roman" w:eastAsia="Times New Roman" w:hAnsi="Times New Roman" w:cs="Times New Roman"/>
                <w:color w:val="000000" w:themeColor="text1"/>
                <w:sz w:val="20"/>
                <w:szCs w:val="20"/>
              </w:rPr>
              <w:t xml:space="preserve">культурно-просветительские программы и мероприятия по формированию у </w:t>
            </w:r>
            <w:r w:rsidR="00102784" w:rsidRPr="00871604">
              <w:rPr>
                <w:rFonts w:ascii="Times New Roman" w:eastAsia="Times New Roman" w:hAnsi="Times New Roman" w:cs="Times New Roman"/>
                <w:color w:val="000000" w:themeColor="text1"/>
                <w:sz w:val="20"/>
                <w:szCs w:val="20"/>
              </w:rPr>
              <w:t>обучающих</w:t>
            </w:r>
            <w:r w:rsidR="00102784">
              <w:rPr>
                <w:rFonts w:ascii="Times New Roman" w:eastAsia="Times New Roman" w:hAnsi="Times New Roman" w:cs="Times New Roman"/>
                <w:color w:val="000000" w:themeColor="text1"/>
                <w:sz w:val="20"/>
                <w:szCs w:val="20"/>
              </w:rPr>
              <w:t>ся</w:t>
            </w:r>
            <w:r w:rsidRPr="00871604">
              <w:rPr>
                <w:rFonts w:ascii="Times New Roman" w:eastAsia="Times New Roman" w:hAnsi="Times New Roman" w:cs="Times New Roman"/>
                <w:color w:val="000000" w:themeColor="text1"/>
                <w:sz w:val="20"/>
                <w:szCs w:val="20"/>
              </w:rPr>
              <w:t xml:space="preserve"> социальной компетентности и </w:t>
            </w:r>
            <w:r w:rsidR="00102784" w:rsidRPr="00871604">
              <w:rPr>
                <w:rFonts w:ascii="Times New Roman" w:eastAsia="Times New Roman" w:hAnsi="Times New Roman" w:cs="Times New Roman"/>
                <w:color w:val="000000" w:themeColor="text1"/>
                <w:sz w:val="20"/>
                <w:szCs w:val="20"/>
              </w:rPr>
              <w:t>позитивно</w:t>
            </w:r>
            <w:r w:rsidR="00102784">
              <w:rPr>
                <w:rFonts w:ascii="Times New Roman" w:eastAsia="Times New Roman" w:hAnsi="Times New Roman" w:cs="Times New Roman"/>
                <w:color w:val="000000" w:themeColor="text1"/>
                <w:sz w:val="20"/>
                <w:szCs w:val="20"/>
              </w:rPr>
              <w:t>го</w:t>
            </w:r>
            <w:r w:rsidRPr="00871604">
              <w:rPr>
                <w:rFonts w:ascii="Times New Roman" w:eastAsia="Times New Roman" w:hAnsi="Times New Roman" w:cs="Times New Roman"/>
                <w:color w:val="000000" w:themeColor="text1"/>
                <w:sz w:val="20"/>
                <w:szCs w:val="20"/>
              </w:rPr>
              <w:t xml:space="preserve"> социального опыта</w:t>
            </w:r>
            <w:r>
              <w:rPr>
                <w:rFonts w:ascii="Times New Roman" w:eastAsia="Times New Roman" w:hAnsi="Times New Roman" w:cs="Times New Roman"/>
                <w:color w:val="000000" w:themeColor="text1"/>
                <w:sz w:val="20"/>
                <w:szCs w:val="20"/>
              </w:rPr>
              <w:t>;</w:t>
            </w:r>
          </w:p>
          <w:p w14:paraId="3FEE2AF7"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применяет технологию педагогической поддержки социальных инициатив обучающихся.</w:t>
            </w:r>
          </w:p>
        </w:tc>
        <w:tc>
          <w:tcPr>
            <w:tcW w:w="2485" w:type="dxa"/>
          </w:tcPr>
          <w:p w14:paraId="2EF31B13" w14:textId="77777777" w:rsidR="00FF180D" w:rsidRPr="0054204B"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w:t>
            </w:r>
            <w:r w:rsidRPr="0054204B">
              <w:rPr>
                <w:rFonts w:ascii="Times New Roman" w:eastAsia="Times New Roman" w:hAnsi="Times New Roman" w:cs="Times New Roman"/>
                <w:color w:val="000000" w:themeColor="text1"/>
                <w:sz w:val="20"/>
                <w:szCs w:val="20"/>
              </w:rPr>
              <w:t>ультурно-просветительск</w:t>
            </w:r>
            <w:r>
              <w:rPr>
                <w:rFonts w:ascii="Times New Roman" w:eastAsia="Times New Roman" w:hAnsi="Times New Roman" w:cs="Times New Roman"/>
                <w:color w:val="000000" w:themeColor="text1"/>
                <w:sz w:val="20"/>
                <w:szCs w:val="20"/>
              </w:rPr>
              <w:t>ая</w:t>
            </w:r>
            <w:r w:rsidRPr="0054204B">
              <w:rPr>
                <w:rFonts w:ascii="Times New Roman" w:eastAsia="Times New Roman" w:hAnsi="Times New Roman" w:cs="Times New Roman"/>
                <w:color w:val="000000" w:themeColor="text1"/>
                <w:sz w:val="20"/>
                <w:szCs w:val="20"/>
              </w:rPr>
              <w:t xml:space="preserve"> программ</w:t>
            </w:r>
            <w:r>
              <w:rPr>
                <w:rFonts w:ascii="Times New Roman" w:eastAsia="Times New Roman" w:hAnsi="Times New Roman" w:cs="Times New Roman"/>
                <w:color w:val="000000" w:themeColor="text1"/>
                <w:sz w:val="20"/>
                <w:szCs w:val="20"/>
              </w:rPr>
              <w:t>а</w:t>
            </w:r>
            <w:r w:rsidRPr="0054204B">
              <w:rPr>
                <w:rFonts w:ascii="Times New Roman" w:eastAsia="Times New Roman" w:hAnsi="Times New Roman" w:cs="Times New Roman"/>
                <w:color w:val="000000" w:themeColor="text1"/>
                <w:sz w:val="20"/>
                <w:szCs w:val="20"/>
              </w:rPr>
              <w:t xml:space="preserve"> по формированию у обучающихся. социальной компетентности и позитивного социального опыта</w:t>
            </w:r>
            <w:r>
              <w:rPr>
                <w:rFonts w:ascii="Times New Roman" w:eastAsia="Times New Roman" w:hAnsi="Times New Roman" w:cs="Times New Roman"/>
                <w:color w:val="000000" w:themeColor="text1"/>
                <w:sz w:val="20"/>
                <w:szCs w:val="20"/>
              </w:rPr>
              <w:t>;</w:t>
            </w:r>
          </w:p>
          <w:p w14:paraId="3F627D79"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40744F11" w14:textId="77777777" w:rsidR="00FF180D" w:rsidRPr="0054204B" w:rsidRDefault="00FF180D" w:rsidP="00FF180D">
            <w:pPr>
              <w:spacing w:line="240" w:lineRule="auto"/>
              <w:rPr>
                <w:rFonts w:ascii="Times New Roman" w:eastAsia="Times New Roman" w:hAnsi="Times New Roman" w:cs="Times New Roman"/>
                <w:color w:val="000000" w:themeColor="text1"/>
                <w:sz w:val="20"/>
                <w:szCs w:val="20"/>
              </w:rPr>
            </w:pPr>
            <w:r w:rsidRPr="0054204B">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С</w:t>
            </w:r>
            <w:r w:rsidRPr="0054204B">
              <w:rPr>
                <w:rFonts w:ascii="Times New Roman" w:eastAsia="Times New Roman" w:hAnsi="Times New Roman" w:cs="Times New Roman"/>
                <w:sz w:val="20"/>
                <w:szCs w:val="20"/>
              </w:rPr>
              <w:t>етев</w:t>
            </w:r>
            <w:r>
              <w:rPr>
                <w:rFonts w:ascii="Times New Roman" w:eastAsia="Times New Roman" w:hAnsi="Times New Roman" w:cs="Times New Roman"/>
                <w:sz w:val="20"/>
                <w:szCs w:val="20"/>
              </w:rPr>
              <w:t>ая</w:t>
            </w:r>
            <w:r w:rsidRPr="0054204B">
              <w:rPr>
                <w:rFonts w:ascii="Times New Roman" w:eastAsia="Times New Roman" w:hAnsi="Times New Roman" w:cs="Times New Roman"/>
                <w:color w:val="000000" w:themeColor="text1"/>
                <w:sz w:val="20"/>
                <w:szCs w:val="20"/>
              </w:rPr>
              <w:t xml:space="preserve"> культурно-просветительск</w:t>
            </w:r>
            <w:r>
              <w:rPr>
                <w:rFonts w:ascii="Times New Roman" w:eastAsia="Times New Roman" w:hAnsi="Times New Roman" w:cs="Times New Roman"/>
                <w:color w:val="000000" w:themeColor="text1"/>
                <w:sz w:val="20"/>
                <w:szCs w:val="20"/>
              </w:rPr>
              <w:t>ая</w:t>
            </w:r>
            <w:r w:rsidRPr="0054204B">
              <w:rPr>
                <w:rFonts w:ascii="Times New Roman" w:eastAsia="Times New Roman" w:hAnsi="Times New Roman" w:cs="Times New Roman"/>
                <w:color w:val="000000" w:themeColor="text1"/>
                <w:sz w:val="20"/>
                <w:szCs w:val="20"/>
              </w:rPr>
              <w:t xml:space="preserve"> программ</w:t>
            </w:r>
            <w:r>
              <w:rPr>
                <w:rFonts w:ascii="Times New Roman" w:eastAsia="Times New Roman" w:hAnsi="Times New Roman" w:cs="Times New Roman"/>
                <w:color w:val="000000" w:themeColor="text1"/>
                <w:sz w:val="20"/>
                <w:szCs w:val="20"/>
              </w:rPr>
              <w:t>а</w:t>
            </w:r>
            <w:r w:rsidRPr="0054204B">
              <w:rPr>
                <w:rFonts w:ascii="Times New Roman" w:eastAsia="Times New Roman" w:hAnsi="Times New Roman" w:cs="Times New Roman"/>
                <w:color w:val="000000" w:themeColor="text1"/>
                <w:sz w:val="20"/>
                <w:szCs w:val="20"/>
              </w:rPr>
              <w:t xml:space="preserve"> по формированию у обучающихся социальной компетентности и позитивного социального опыта;</w:t>
            </w:r>
          </w:p>
          <w:p w14:paraId="490A1D49" w14:textId="77777777" w:rsidR="00FF180D" w:rsidRDefault="00FF180D" w:rsidP="00FF180D">
            <w:pPr>
              <w:spacing w:line="240" w:lineRule="auto"/>
              <w:jc w:val="both"/>
              <w:rPr>
                <w:rFonts w:ascii="Times New Roman" w:eastAsia="Times New Roman" w:hAnsi="Times New Roman"/>
                <w:color w:val="000000" w:themeColor="text1"/>
                <w:sz w:val="20"/>
                <w:szCs w:val="20"/>
              </w:rPr>
            </w:pPr>
            <w:r w:rsidRPr="0054204B">
              <w:rPr>
                <w:rFonts w:ascii="Times New Roman" w:eastAsia="Times New Roman" w:hAnsi="Times New Roman"/>
                <w:color w:val="000000" w:themeColor="text1"/>
                <w:sz w:val="20"/>
                <w:szCs w:val="20"/>
              </w:rPr>
              <w:t>2. приме</w:t>
            </w:r>
            <w:r>
              <w:rPr>
                <w:rFonts w:ascii="Times New Roman" w:eastAsia="Times New Roman" w:hAnsi="Times New Roman"/>
                <w:color w:val="000000" w:themeColor="text1"/>
                <w:sz w:val="20"/>
                <w:szCs w:val="20"/>
              </w:rPr>
              <w:t>ры</w:t>
            </w:r>
            <w:r w:rsidRPr="0054204B">
              <w:rPr>
                <w:rFonts w:ascii="Times New Roman" w:eastAsia="Times New Roman" w:hAnsi="Times New Roman"/>
                <w:color w:val="000000" w:themeColor="text1"/>
                <w:sz w:val="20"/>
                <w:szCs w:val="20"/>
              </w:rPr>
              <w:t xml:space="preserve"> социальных инициатив обучающихся</w:t>
            </w:r>
            <w:r>
              <w:rPr>
                <w:rFonts w:ascii="Times New Roman" w:eastAsia="Times New Roman" w:hAnsi="Times New Roman"/>
                <w:color w:val="000000" w:themeColor="text1"/>
                <w:sz w:val="20"/>
                <w:szCs w:val="20"/>
              </w:rPr>
              <w:t>, поддержанных педагогом;</w:t>
            </w:r>
          </w:p>
          <w:p w14:paraId="241258C1" w14:textId="77777777" w:rsidR="00FF180D" w:rsidRDefault="00FF180D" w:rsidP="00FF180D">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 xml:space="preserve">3. </w:t>
            </w:r>
            <w:r w:rsidRPr="008F22A2">
              <w:rPr>
                <w:rFonts w:ascii="Times New Roman" w:eastAsia="Times New Roman" w:hAnsi="Times New Roman"/>
                <w:color w:val="000000" w:themeColor="text1"/>
                <w:sz w:val="20"/>
                <w:szCs w:val="20"/>
              </w:rPr>
              <w:t>позитивная динамика (%) в аттестационный период включённости обучающихся в культурно-просветительские программы и мероприятия;</w:t>
            </w:r>
          </w:p>
          <w:p w14:paraId="6EE3B8C8" w14:textId="77777777" w:rsidR="00FF180D" w:rsidRPr="001E37F2" w:rsidRDefault="00FF180D" w:rsidP="00FF180D">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4. </w:t>
            </w:r>
            <w:r w:rsidRPr="006C52D3">
              <w:rPr>
                <w:rFonts w:ascii="Times New Roman" w:eastAsia="Times New Roman" w:hAnsi="Times New Roman"/>
                <w:color w:val="000000" w:themeColor="text1"/>
                <w:sz w:val="20"/>
                <w:szCs w:val="20"/>
              </w:rPr>
              <w:t>доля реализованных (поддержанных) социальных инициатив обучающихся</w:t>
            </w:r>
            <w:r>
              <w:rPr>
                <w:rFonts w:ascii="Times New Roman" w:eastAsia="Times New Roman" w:hAnsi="Times New Roman"/>
                <w:color w:val="000000" w:themeColor="text1"/>
                <w:sz w:val="20"/>
                <w:szCs w:val="20"/>
              </w:rPr>
              <w:t>.</w:t>
            </w:r>
          </w:p>
        </w:tc>
        <w:tc>
          <w:tcPr>
            <w:tcW w:w="1342" w:type="dxa"/>
          </w:tcPr>
          <w:p w14:paraId="4DF34B12" w14:textId="0A0ED4AD"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1945DC25" w14:textId="77777777" w:rsidTr="00102784">
        <w:tc>
          <w:tcPr>
            <w:tcW w:w="2100" w:type="dxa"/>
            <w:vMerge/>
          </w:tcPr>
          <w:p w14:paraId="071BEC56"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5546478D" w14:textId="7AB4DFB2" w:rsidR="00FF180D" w:rsidRDefault="00FF180D" w:rsidP="00FF180D">
            <w:pPr>
              <w:pStyle w:val="a9"/>
              <w:rPr>
                <w:rFonts w:ascii="Times New Roman" w:hAnsi="Times New Roman"/>
                <w:sz w:val="20"/>
                <w:szCs w:val="20"/>
              </w:rPr>
            </w:pPr>
            <w:r w:rsidRPr="002C1064">
              <w:rPr>
                <w:rFonts w:ascii="Times New Roman" w:hAnsi="Times New Roman"/>
                <w:sz w:val="20"/>
                <w:szCs w:val="20"/>
              </w:rPr>
              <w:t>Организация социально-педагогической поддержки обучающихся, в том числе находящихся в трудной жизненной ситуации</w:t>
            </w:r>
          </w:p>
        </w:tc>
        <w:tc>
          <w:tcPr>
            <w:tcW w:w="2485" w:type="dxa"/>
          </w:tcPr>
          <w:p w14:paraId="0433E1CA"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Реализует </w:t>
            </w:r>
            <w:r w:rsidRPr="006C52D3">
              <w:rPr>
                <w:rFonts w:ascii="Times New Roman" w:eastAsia="Times New Roman" w:hAnsi="Times New Roman" w:cs="Times New Roman"/>
                <w:color w:val="000000" w:themeColor="text1"/>
                <w:sz w:val="20"/>
                <w:szCs w:val="20"/>
              </w:rPr>
              <w:t xml:space="preserve">программу социально-педагогической поддержки </w:t>
            </w:r>
            <w:r>
              <w:rPr>
                <w:rFonts w:ascii="Times New Roman" w:eastAsia="Times New Roman" w:hAnsi="Times New Roman" w:cs="Times New Roman"/>
                <w:color w:val="000000" w:themeColor="text1"/>
                <w:sz w:val="20"/>
                <w:szCs w:val="20"/>
              </w:rPr>
              <w:t>обучающихся, оказавшихся в трудной жизненной ситуации, с учётом специфики их социальных проблем.</w:t>
            </w:r>
          </w:p>
          <w:p w14:paraId="5569B5A2"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5369EAFB"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Реализует программу к</w:t>
            </w:r>
            <w:r w:rsidRPr="009F5752">
              <w:rPr>
                <w:rFonts w:ascii="Times New Roman" w:eastAsia="Times New Roman" w:hAnsi="Times New Roman" w:cs="Times New Roman"/>
                <w:color w:val="000000" w:themeColor="text1"/>
                <w:sz w:val="20"/>
                <w:szCs w:val="20"/>
              </w:rPr>
              <w:t>оррекци</w:t>
            </w:r>
            <w:r>
              <w:rPr>
                <w:rFonts w:ascii="Times New Roman" w:eastAsia="Times New Roman" w:hAnsi="Times New Roman" w:cs="Times New Roman"/>
                <w:color w:val="000000" w:themeColor="text1"/>
                <w:sz w:val="20"/>
                <w:szCs w:val="20"/>
              </w:rPr>
              <w:t>и негативных</w:t>
            </w:r>
            <w:r w:rsidRPr="009F5752">
              <w:rPr>
                <w:rFonts w:ascii="Times New Roman" w:eastAsia="Times New Roman" w:hAnsi="Times New Roman" w:cs="Times New Roman"/>
                <w:color w:val="000000" w:themeColor="text1"/>
                <w:sz w:val="20"/>
                <w:szCs w:val="20"/>
              </w:rPr>
              <w:t xml:space="preserve"> воспитательных влияний, оказываемых на воспитанников как в школе, так и со стороны семьи, социальной среды</w:t>
            </w:r>
            <w:r>
              <w:rPr>
                <w:rFonts w:ascii="Times New Roman" w:eastAsia="Times New Roman" w:hAnsi="Times New Roman" w:cs="Times New Roman"/>
                <w:color w:val="000000" w:themeColor="text1"/>
                <w:sz w:val="20"/>
                <w:szCs w:val="20"/>
              </w:rPr>
              <w:t>;</w:t>
            </w:r>
          </w:p>
          <w:p w14:paraId="216884F0"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871604">
              <w:rPr>
                <w:rFonts w:ascii="Times New Roman" w:eastAsia="Times New Roman" w:hAnsi="Times New Roman"/>
                <w:color w:val="000000" w:themeColor="text1"/>
                <w:sz w:val="20"/>
                <w:szCs w:val="20"/>
              </w:rPr>
              <w:t xml:space="preserve">координирует деятельность всех </w:t>
            </w:r>
            <w:r w:rsidRPr="00871604">
              <w:rPr>
                <w:rFonts w:ascii="Times New Roman" w:eastAsia="Times New Roman" w:hAnsi="Times New Roman"/>
                <w:color w:val="000000" w:themeColor="text1"/>
                <w:sz w:val="20"/>
                <w:szCs w:val="20"/>
              </w:rPr>
              <w:lastRenderedPageBreak/>
              <w:t>субъектов социального воспитания</w:t>
            </w:r>
            <w:r>
              <w:rPr>
                <w:rFonts w:ascii="Times New Roman" w:eastAsia="Times New Roman" w:hAnsi="Times New Roman"/>
                <w:color w:val="000000" w:themeColor="text1"/>
                <w:sz w:val="20"/>
                <w:szCs w:val="20"/>
              </w:rPr>
              <w:t>.</w:t>
            </w:r>
          </w:p>
        </w:tc>
        <w:tc>
          <w:tcPr>
            <w:tcW w:w="2485" w:type="dxa"/>
          </w:tcPr>
          <w:p w14:paraId="41C0B84A" w14:textId="77777777" w:rsidR="00FF180D" w:rsidRPr="0054204B"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П</w:t>
            </w:r>
            <w:r w:rsidRPr="0054204B">
              <w:rPr>
                <w:rFonts w:ascii="Times New Roman" w:eastAsia="Times New Roman" w:hAnsi="Times New Roman" w:cs="Times New Roman"/>
                <w:color w:val="000000" w:themeColor="text1"/>
                <w:sz w:val="20"/>
                <w:szCs w:val="20"/>
              </w:rPr>
              <w:t>лан работы с обучающимися, оказавшимися в трудной жизненной ситуации, с учётом специфики их социальных проблем.</w:t>
            </w:r>
          </w:p>
          <w:p w14:paraId="196AC534"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301C18F5" w14:textId="77777777" w:rsidR="00FF180D" w:rsidRPr="0054204B" w:rsidRDefault="00FF180D" w:rsidP="00FF180D">
            <w:pPr>
              <w:spacing w:line="240" w:lineRule="auto"/>
              <w:rPr>
                <w:rFonts w:ascii="Times New Roman" w:eastAsia="Times New Roman" w:hAnsi="Times New Roman" w:cs="Times New Roman"/>
                <w:color w:val="000000" w:themeColor="text1"/>
                <w:sz w:val="20"/>
                <w:szCs w:val="20"/>
              </w:rPr>
            </w:pPr>
            <w:r w:rsidRPr="0054204B">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w:t>
            </w:r>
            <w:r w:rsidRPr="0054204B">
              <w:rPr>
                <w:rFonts w:ascii="Times New Roman" w:eastAsia="Times New Roman" w:hAnsi="Times New Roman" w:cs="Times New Roman"/>
                <w:color w:val="000000" w:themeColor="text1"/>
                <w:sz w:val="20"/>
                <w:szCs w:val="20"/>
              </w:rPr>
              <w:t>рограмм</w:t>
            </w:r>
            <w:r>
              <w:rPr>
                <w:rFonts w:ascii="Times New Roman" w:eastAsia="Times New Roman" w:hAnsi="Times New Roman" w:cs="Times New Roman"/>
                <w:color w:val="000000" w:themeColor="text1"/>
                <w:sz w:val="20"/>
                <w:szCs w:val="20"/>
              </w:rPr>
              <w:t>а</w:t>
            </w:r>
            <w:r w:rsidRPr="0054204B">
              <w:rPr>
                <w:rFonts w:ascii="Times New Roman" w:eastAsia="Times New Roman" w:hAnsi="Times New Roman" w:cs="Times New Roman"/>
                <w:color w:val="000000" w:themeColor="text1"/>
                <w:sz w:val="20"/>
                <w:szCs w:val="20"/>
              </w:rPr>
              <w:t xml:space="preserve"> коррекции негативных воспитательных влияний, оказываемых на воспитанников как в школе, так и со стороны семьи, социальной среды;</w:t>
            </w:r>
          </w:p>
          <w:p w14:paraId="40F64A44" w14:textId="77777777" w:rsidR="00FF180D" w:rsidRDefault="00FF180D" w:rsidP="00FF180D">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3. с</w:t>
            </w:r>
            <w:r w:rsidRPr="00F104DA">
              <w:rPr>
                <w:rFonts w:ascii="Times New Roman" w:eastAsia="Times New Roman" w:hAnsi="Times New Roman"/>
                <w:color w:val="000000" w:themeColor="text1"/>
                <w:sz w:val="20"/>
                <w:szCs w:val="20"/>
              </w:rPr>
              <w:t>овместн</w:t>
            </w:r>
            <w:r>
              <w:rPr>
                <w:rFonts w:ascii="Times New Roman" w:eastAsia="Times New Roman" w:hAnsi="Times New Roman"/>
                <w:color w:val="000000" w:themeColor="text1"/>
                <w:sz w:val="20"/>
                <w:szCs w:val="20"/>
              </w:rPr>
              <w:t>ый</w:t>
            </w:r>
            <w:r w:rsidRPr="00F104DA">
              <w:rPr>
                <w:rFonts w:ascii="Times New Roman" w:eastAsia="Times New Roman" w:hAnsi="Times New Roman"/>
                <w:color w:val="000000" w:themeColor="text1"/>
                <w:sz w:val="20"/>
                <w:szCs w:val="20"/>
              </w:rPr>
              <w:t xml:space="preserve"> план работы с органами </w:t>
            </w:r>
            <w:r w:rsidRPr="00F104DA">
              <w:rPr>
                <w:rFonts w:ascii="Times New Roman" w:eastAsia="Times New Roman" w:hAnsi="Times New Roman"/>
                <w:color w:val="000000" w:themeColor="text1"/>
                <w:sz w:val="20"/>
                <w:szCs w:val="20"/>
              </w:rPr>
              <w:lastRenderedPageBreak/>
              <w:t>здравоохранения, правопорядка, Центром занятости населения</w:t>
            </w:r>
            <w:r>
              <w:rPr>
                <w:rFonts w:ascii="Times New Roman" w:eastAsia="Times New Roman" w:hAnsi="Times New Roman"/>
                <w:color w:val="000000" w:themeColor="text1"/>
                <w:sz w:val="20"/>
                <w:szCs w:val="20"/>
              </w:rPr>
              <w:t>;</w:t>
            </w:r>
          </w:p>
          <w:p w14:paraId="438BF5AF" w14:textId="77777777" w:rsidR="00FF180D" w:rsidRDefault="00FF180D" w:rsidP="00FF180D">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 ж</w:t>
            </w:r>
            <w:r w:rsidRPr="00F104DA">
              <w:rPr>
                <w:rFonts w:ascii="Times New Roman" w:eastAsia="Times New Roman" w:hAnsi="Times New Roman" w:cs="Times New Roman"/>
                <w:color w:val="000000" w:themeColor="text1"/>
                <w:sz w:val="20"/>
                <w:szCs w:val="20"/>
              </w:rPr>
              <w:t>урнал учета групповых форм работы</w:t>
            </w:r>
            <w:r>
              <w:rPr>
                <w:rFonts w:ascii="Times New Roman" w:eastAsia="Times New Roman" w:hAnsi="Times New Roman" w:cs="Times New Roman"/>
                <w:color w:val="000000" w:themeColor="text1"/>
                <w:sz w:val="20"/>
                <w:szCs w:val="20"/>
              </w:rPr>
              <w:t xml:space="preserve"> </w:t>
            </w:r>
            <w:r w:rsidRPr="00F104DA">
              <w:rPr>
                <w:rFonts w:ascii="Times New Roman" w:eastAsia="Times New Roman" w:hAnsi="Times New Roman" w:cs="Times New Roman"/>
                <w:color w:val="000000" w:themeColor="text1"/>
                <w:sz w:val="20"/>
                <w:szCs w:val="20"/>
              </w:rPr>
              <w:t>социального педагога общеобразовательного учреждения</w:t>
            </w:r>
            <w:r>
              <w:rPr>
                <w:rFonts w:ascii="Times New Roman" w:eastAsia="Times New Roman" w:hAnsi="Times New Roman" w:cs="Times New Roman"/>
                <w:color w:val="000000" w:themeColor="text1"/>
                <w:sz w:val="20"/>
                <w:szCs w:val="20"/>
              </w:rPr>
              <w:t xml:space="preserve"> с обучающимися, родителями, педагогами; </w:t>
            </w:r>
          </w:p>
          <w:p w14:paraId="6B5D1263" w14:textId="77777777" w:rsidR="00FF180D" w:rsidRPr="001E37F2" w:rsidRDefault="00FF180D" w:rsidP="00FF180D">
            <w:pPr>
              <w:pStyle w:val="a9"/>
              <w:rPr>
                <w:rFonts w:ascii="Times New Roman" w:eastAsia="Times New Roman" w:hAnsi="Times New Roman"/>
                <w:sz w:val="20"/>
                <w:szCs w:val="20"/>
                <w:lang w:eastAsia="ru-RU"/>
              </w:rPr>
            </w:pPr>
            <w:r w:rsidRPr="0054204B">
              <w:rPr>
                <w:rFonts w:ascii="Times New Roman" w:eastAsia="Times New Roman" w:hAnsi="Times New Roman"/>
                <w:color w:val="000000" w:themeColor="text1"/>
                <w:sz w:val="20"/>
                <w:szCs w:val="20"/>
              </w:rPr>
              <w:t>5.</w:t>
            </w:r>
            <w:r>
              <w:rPr>
                <w:rFonts w:ascii="Times New Roman" w:eastAsia="Times New Roman" w:hAnsi="Times New Roman"/>
                <w:color w:val="000000" w:themeColor="text1"/>
                <w:sz w:val="20"/>
                <w:szCs w:val="20"/>
              </w:rPr>
              <w:t xml:space="preserve"> </w:t>
            </w:r>
            <w:r w:rsidRPr="00F104DA">
              <w:rPr>
                <w:rFonts w:ascii="Times New Roman" w:eastAsia="Times New Roman" w:hAnsi="Times New Roman"/>
                <w:color w:val="000000" w:themeColor="text1"/>
                <w:sz w:val="20"/>
                <w:szCs w:val="20"/>
              </w:rPr>
              <w:t>таблиц</w:t>
            </w:r>
            <w:r>
              <w:rPr>
                <w:rFonts w:ascii="Times New Roman" w:eastAsia="Times New Roman" w:hAnsi="Times New Roman"/>
                <w:color w:val="000000" w:themeColor="text1"/>
                <w:sz w:val="20"/>
                <w:szCs w:val="20"/>
              </w:rPr>
              <w:t>ы</w:t>
            </w:r>
            <w:r w:rsidRPr="00F104DA">
              <w:rPr>
                <w:rFonts w:ascii="Times New Roman" w:eastAsia="Times New Roman" w:hAnsi="Times New Roman"/>
                <w:color w:val="000000" w:themeColor="text1"/>
                <w:sz w:val="20"/>
                <w:szCs w:val="20"/>
              </w:rPr>
              <w:t xml:space="preserve"> и диаграмм</w:t>
            </w:r>
            <w:r>
              <w:rPr>
                <w:rFonts w:ascii="Times New Roman" w:eastAsia="Times New Roman" w:hAnsi="Times New Roman"/>
                <w:color w:val="000000" w:themeColor="text1"/>
                <w:sz w:val="20"/>
                <w:szCs w:val="20"/>
              </w:rPr>
              <w:t>ы</w:t>
            </w:r>
            <w:r w:rsidRPr="00F104DA">
              <w:rPr>
                <w:rFonts w:ascii="Times New Roman" w:eastAsia="Times New Roman" w:hAnsi="Times New Roman"/>
                <w:color w:val="000000" w:themeColor="text1"/>
                <w:sz w:val="20"/>
                <w:szCs w:val="20"/>
              </w:rPr>
              <w:t>, отражающи</w:t>
            </w:r>
            <w:r>
              <w:rPr>
                <w:rFonts w:ascii="Times New Roman" w:eastAsia="Times New Roman" w:hAnsi="Times New Roman"/>
                <w:color w:val="000000" w:themeColor="text1"/>
                <w:sz w:val="20"/>
                <w:szCs w:val="20"/>
              </w:rPr>
              <w:t>е</w:t>
            </w:r>
            <w:r w:rsidRPr="00F104DA">
              <w:rPr>
                <w:rFonts w:ascii="Times New Roman" w:eastAsia="Times New Roman" w:hAnsi="Times New Roman"/>
                <w:color w:val="000000" w:themeColor="text1"/>
                <w:sz w:val="20"/>
                <w:szCs w:val="20"/>
              </w:rPr>
              <w:t xml:space="preserve"> динамику семейного консультирования</w:t>
            </w:r>
            <w:r>
              <w:rPr>
                <w:rFonts w:ascii="Times New Roman" w:eastAsia="Times New Roman" w:hAnsi="Times New Roman"/>
                <w:color w:val="000000" w:themeColor="text1"/>
                <w:sz w:val="20"/>
                <w:szCs w:val="20"/>
              </w:rPr>
              <w:t>.</w:t>
            </w:r>
          </w:p>
        </w:tc>
        <w:tc>
          <w:tcPr>
            <w:tcW w:w="1342" w:type="dxa"/>
          </w:tcPr>
          <w:p w14:paraId="05A4AB22" w14:textId="661C29FB"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1723F177" w14:textId="77777777" w:rsidTr="00102784">
        <w:tc>
          <w:tcPr>
            <w:tcW w:w="2100" w:type="dxa"/>
            <w:vMerge/>
          </w:tcPr>
          <w:p w14:paraId="281B320A"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365B5EC2" w14:textId="58243353" w:rsidR="00FF180D" w:rsidRDefault="00FF180D" w:rsidP="00FF180D">
            <w:pPr>
              <w:pStyle w:val="a9"/>
              <w:rPr>
                <w:rFonts w:ascii="Times New Roman" w:hAnsi="Times New Roman"/>
                <w:sz w:val="20"/>
                <w:szCs w:val="20"/>
              </w:rPr>
            </w:pPr>
            <w:r w:rsidRPr="002C1064">
              <w:rPr>
                <w:rFonts w:ascii="Times New Roman" w:hAnsi="Times New Roman"/>
                <w:sz w:val="20"/>
                <w:szCs w:val="20"/>
              </w:rPr>
              <w:t>Профилактическая работа с обучающимися группы социального риска</w:t>
            </w:r>
          </w:p>
        </w:tc>
        <w:tc>
          <w:tcPr>
            <w:tcW w:w="2485" w:type="dxa"/>
          </w:tcPr>
          <w:p w14:paraId="6A4F09FF" w14:textId="77777777" w:rsidR="00FF180D"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Проводит</w:t>
            </w:r>
            <w:r w:rsidRPr="00BF7F5A">
              <w:rPr>
                <w:rFonts w:ascii="Times New Roman" w:eastAsia="Times New Roman" w:hAnsi="Times New Roman"/>
                <w:color w:val="000000" w:themeColor="text1"/>
                <w:sz w:val="20"/>
                <w:szCs w:val="20"/>
                <w:lang w:eastAsia="ru-RU"/>
              </w:rPr>
              <w:t xml:space="preserve"> работу с обучающимися, оказавшимися в трудной жизненной ситуации, с учётом специфики их социальных проблем</w:t>
            </w:r>
            <w:r>
              <w:rPr>
                <w:rFonts w:ascii="Times New Roman" w:eastAsia="Times New Roman" w:hAnsi="Times New Roman"/>
                <w:color w:val="000000" w:themeColor="text1"/>
                <w:sz w:val="20"/>
                <w:szCs w:val="20"/>
                <w:lang w:eastAsia="ru-RU"/>
              </w:rPr>
              <w:t>.</w:t>
            </w:r>
          </w:p>
          <w:p w14:paraId="753F6D73"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1D56D19C" w14:textId="5D9E4461"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w:t>
            </w:r>
            <w:r w:rsidRPr="008A1329">
              <w:rPr>
                <w:rFonts w:ascii="Times New Roman" w:eastAsia="Times New Roman" w:hAnsi="Times New Roman" w:cs="Times New Roman"/>
                <w:color w:val="000000" w:themeColor="text1"/>
                <w:sz w:val="20"/>
                <w:szCs w:val="20"/>
              </w:rPr>
              <w:t>еализ</w:t>
            </w:r>
            <w:r>
              <w:rPr>
                <w:rFonts w:ascii="Times New Roman" w:eastAsia="Times New Roman" w:hAnsi="Times New Roman" w:cs="Times New Roman"/>
                <w:color w:val="000000" w:themeColor="text1"/>
                <w:sz w:val="20"/>
                <w:szCs w:val="20"/>
              </w:rPr>
              <w:t>ует</w:t>
            </w:r>
            <w:r w:rsidRPr="008A1329">
              <w:rPr>
                <w:rFonts w:ascii="Times New Roman" w:eastAsia="Times New Roman" w:hAnsi="Times New Roman" w:cs="Times New Roman"/>
                <w:color w:val="000000" w:themeColor="text1"/>
                <w:sz w:val="20"/>
                <w:szCs w:val="20"/>
              </w:rPr>
              <w:t xml:space="preserve"> программ</w:t>
            </w:r>
            <w:r>
              <w:rPr>
                <w:rFonts w:ascii="Times New Roman" w:eastAsia="Times New Roman" w:hAnsi="Times New Roman" w:cs="Times New Roman"/>
                <w:color w:val="000000" w:themeColor="text1"/>
                <w:sz w:val="20"/>
                <w:szCs w:val="20"/>
              </w:rPr>
              <w:t>ы</w:t>
            </w:r>
            <w:r w:rsidRPr="008A1329">
              <w:rPr>
                <w:rFonts w:ascii="Times New Roman" w:eastAsia="Times New Roman" w:hAnsi="Times New Roman" w:cs="Times New Roman"/>
                <w:color w:val="000000" w:themeColor="text1"/>
                <w:sz w:val="20"/>
                <w:szCs w:val="20"/>
              </w:rPr>
              <w:t xml:space="preserve"> социально-педагогической по</w:t>
            </w:r>
            <w:r>
              <w:rPr>
                <w:rFonts w:ascii="Times New Roman" w:eastAsia="Times New Roman" w:hAnsi="Times New Roman" w:cs="Times New Roman"/>
                <w:color w:val="000000" w:themeColor="text1"/>
                <w:sz w:val="20"/>
                <w:szCs w:val="20"/>
              </w:rPr>
              <w:t>ддержки</w:t>
            </w:r>
            <w:r w:rsidRPr="008A1329">
              <w:rPr>
                <w:rFonts w:ascii="Times New Roman" w:eastAsia="Times New Roman" w:hAnsi="Times New Roman" w:cs="Times New Roman"/>
                <w:color w:val="000000" w:themeColor="text1"/>
                <w:sz w:val="20"/>
                <w:szCs w:val="20"/>
              </w:rPr>
              <w:t xml:space="preserve"> трудновоспитуемым детям и социально несостоявшимся семьям;</w:t>
            </w:r>
          </w:p>
          <w:p w14:paraId="26B418D4"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9F5752">
              <w:rPr>
                <w:rFonts w:ascii="Times New Roman" w:eastAsia="Times New Roman" w:hAnsi="Times New Roman"/>
                <w:color w:val="000000" w:themeColor="text1"/>
                <w:sz w:val="20"/>
                <w:szCs w:val="20"/>
              </w:rPr>
              <w:t xml:space="preserve">оказывает практическую помощь </w:t>
            </w:r>
            <w:r>
              <w:rPr>
                <w:rFonts w:ascii="Times New Roman" w:eastAsia="Times New Roman" w:hAnsi="Times New Roman"/>
                <w:color w:val="000000" w:themeColor="text1"/>
                <w:sz w:val="20"/>
                <w:szCs w:val="20"/>
              </w:rPr>
              <w:t xml:space="preserve">педагогам и родителям </w:t>
            </w:r>
            <w:r w:rsidRPr="009F5752">
              <w:rPr>
                <w:rFonts w:ascii="Times New Roman" w:eastAsia="Times New Roman" w:hAnsi="Times New Roman"/>
                <w:color w:val="000000" w:themeColor="text1"/>
                <w:sz w:val="20"/>
                <w:szCs w:val="20"/>
              </w:rPr>
              <w:t>в выработке единых требований по отношению к ребенку.</w:t>
            </w:r>
          </w:p>
        </w:tc>
        <w:tc>
          <w:tcPr>
            <w:tcW w:w="2485" w:type="dxa"/>
          </w:tcPr>
          <w:p w14:paraId="6629379C"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Н</w:t>
            </w:r>
            <w:r w:rsidRPr="006C52D3">
              <w:rPr>
                <w:rFonts w:ascii="Times New Roman" w:eastAsia="Times New Roman" w:hAnsi="Times New Roman" w:cs="Times New Roman"/>
                <w:color w:val="000000" w:themeColor="text1"/>
                <w:sz w:val="20"/>
                <w:szCs w:val="20"/>
              </w:rPr>
              <w:t>аличие плана индивидуальной профилактической работы</w:t>
            </w:r>
            <w:r>
              <w:rPr>
                <w:rFonts w:ascii="Times New Roman" w:eastAsia="Times New Roman" w:hAnsi="Times New Roman" w:cs="Times New Roman"/>
                <w:color w:val="000000" w:themeColor="text1"/>
                <w:sz w:val="20"/>
                <w:szCs w:val="20"/>
              </w:rPr>
              <w:t>.</w:t>
            </w:r>
          </w:p>
          <w:p w14:paraId="56473729"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051BF16C" w14:textId="77777777" w:rsidR="00FF180D" w:rsidRPr="005572F4" w:rsidRDefault="00FF180D" w:rsidP="00FF180D">
            <w:pPr>
              <w:spacing w:line="240" w:lineRule="auto"/>
              <w:rPr>
                <w:rFonts w:ascii="Times New Roman" w:eastAsia="Times New Roman" w:hAnsi="Times New Roman" w:cs="Times New Roman"/>
                <w:color w:val="000000" w:themeColor="text1"/>
                <w:sz w:val="20"/>
                <w:szCs w:val="20"/>
              </w:rPr>
            </w:pPr>
            <w:r w:rsidRPr="005572F4">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w:t>
            </w:r>
            <w:r w:rsidRPr="005572F4">
              <w:rPr>
                <w:rFonts w:ascii="Times New Roman" w:eastAsia="Times New Roman" w:hAnsi="Times New Roman" w:cs="Times New Roman"/>
                <w:color w:val="000000" w:themeColor="text1"/>
                <w:sz w:val="20"/>
                <w:szCs w:val="20"/>
              </w:rPr>
              <w:t>рограмм</w:t>
            </w:r>
            <w:r>
              <w:rPr>
                <w:rFonts w:ascii="Times New Roman" w:eastAsia="Times New Roman" w:hAnsi="Times New Roman" w:cs="Times New Roman"/>
                <w:color w:val="000000" w:themeColor="text1"/>
                <w:sz w:val="20"/>
                <w:szCs w:val="20"/>
              </w:rPr>
              <w:t>а</w:t>
            </w:r>
            <w:r w:rsidRPr="005572F4">
              <w:rPr>
                <w:rFonts w:ascii="Times New Roman" w:eastAsia="Times New Roman" w:hAnsi="Times New Roman" w:cs="Times New Roman"/>
                <w:color w:val="000000" w:themeColor="text1"/>
                <w:sz w:val="20"/>
                <w:szCs w:val="20"/>
              </w:rPr>
              <w:t xml:space="preserve"> социально-педагогической поддержки трудновоспитуемым детям и социально несостоявшимся семьям;</w:t>
            </w:r>
          </w:p>
          <w:p w14:paraId="1C096154" w14:textId="77777777" w:rsidR="00FF180D" w:rsidRDefault="00FF180D" w:rsidP="00FF180D">
            <w:pPr>
              <w:spacing w:line="240" w:lineRule="auto"/>
              <w:jc w:val="both"/>
              <w:rPr>
                <w:rFonts w:ascii="Times New Roman" w:eastAsia="Times New Roman" w:hAnsi="Times New Roman"/>
                <w:color w:val="000000" w:themeColor="text1"/>
                <w:sz w:val="20"/>
                <w:szCs w:val="20"/>
              </w:rPr>
            </w:pPr>
            <w:r w:rsidRPr="005572F4">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методические рекомендации </w:t>
            </w:r>
            <w:r w:rsidRPr="005572F4">
              <w:rPr>
                <w:rFonts w:ascii="Times New Roman" w:eastAsia="Times New Roman" w:hAnsi="Times New Roman"/>
                <w:color w:val="000000" w:themeColor="text1"/>
                <w:sz w:val="20"/>
                <w:szCs w:val="20"/>
              </w:rPr>
              <w:t xml:space="preserve">педагогам и родителям </w:t>
            </w:r>
            <w:r>
              <w:rPr>
                <w:rFonts w:ascii="Times New Roman" w:eastAsia="Times New Roman" w:hAnsi="Times New Roman"/>
                <w:color w:val="000000" w:themeColor="text1"/>
                <w:sz w:val="20"/>
                <w:szCs w:val="20"/>
              </w:rPr>
              <w:t>по реализации</w:t>
            </w:r>
            <w:r w:rsidRPr="005572F4">
              <w:rPr>
                <w:rFonts w:ascii="Times New Roman" w:eastAsia="Times New Roman" w:hAnsi="Times New Roman"/>
                <w:color w:val="000000" w:themeColor="text1"/>
                <w:sz w:val="20"/>
                <w:szCs w:val="20"/>
              </w:rPr>
              <w:t xml:space="preserve"> единых требований к ребенку</w:t>
            </w:r>
            <w:r>
              <w:rPr>
                <w:rFonts w:ascii="Times New Roman" w:eastAsia="Times New Roman" w:hAnsi="Times New Roman"/>
                <w:color w:val="000000" w:themeColor="text1"/>
                <w:sz w:val="20"/>
                <w:szCs w:val="20"/>
              </w:rPr>
              <w:t>;</w:t>
            </w:r>
          </w:p>
          <w:p w14:paraId="2EE7839F" w14:textId="77777777" w:rsidR="00FF180D" w:rsidRDefault="00FF180D" w:rsidP="00FF180D">
            <w:pPr>
              <w:spacing w:line="240" w:lineRule="auto"/>
              <w:jc w:val="both"/>
              <w:rPr>
                <w:rFonts w:ascii="Times New Roman" w:eastAsia="Times New Roman" w:hAnsi="Times New Roman"/>
                <w:color w:val="000000" w:themeColor="text1"/>
                <w:sz w:val="20"/>
                <w:szCs w:val="20"/>
              </w:rPr>
            </w:pPr>
            <w:r w:rsidRPr="008052E9">
              <w:rPr>
                <w:rFonts w:ascii="Times New Roman" w:eastAsia="Times New Roman" w:hAnsi="Times New Roman" w:cs="Times New Roman"/>
                <w:color w:val="000000" w:themeColor="text1"/>
                <w:sz w:val="20"/>
                <w:szCs w:val="20"/>
              </w:rPr>
              <w:t xml:space="preserve">3. </w:t>
            </w:r>
            <w:r w:rsidRPr="005572F4">
              <w:rPr>
                <w:rFonts w:ascii="Times New Roman" w:eastAsia="Times New Roman" w:hAnsi="Times New Roman"/>
                <w:color w:val="000000" w:themeColor="text1"/>
                <w:sz w:val="20"/>
                <w:szCs w:val="20"/>
              </w:rPr>
              <w:t>сокращение числа правонарушений</w:t>
            </w:r>
            <w:r>
              <w:rPr>
                <w:rFonts w:ascii="Times New Roman" w:eastAsia="Times New Roman" w:hAnsi="Times New Roman"/>
                <w:color w:val="000000" w:themeColor="text1"/>
                <w:sz w:val="20"/>
                <w:szCs w:val="20"/>
              </w:rPr>
              <w:t>;</w:t>
            </w:r>
          </w:p>
          <w:p w14:paraId="02B135C5" w14:textId="77777777" w:rsidR="00FF180D" w:rsidRPr="001E37F2" w:rsidRDefault="00FF180D" w:rsidP="00FF180D">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4. </w:t>
            </w:r>
            <w:r w:rsidRPr="006C52D3">
              <w:rPr>
                <w:rFonts w:ascii="Times New Roman" w:eastAsia="Times New Roman" w:hAnsi="Times New Roman"/>
                <w:color w:val="000000" w:themeColor="text1"/>
                <w:sz w:val="20"/>
                <w:szCs w:val="20"/>
              </w:rPr>
              <w:t>мониторинг реализации индивидуальной профилактической работы.</w:t>
            </w:r>
          </w:p>
        </w:tc>
        <w:tc>
          <w:tcPr>
            <w:tcW w:w="1342" w:type="dxa"/>
          </w:tcPr>
          <w:p w14:paraId="39193571" w14:textId="079DBA64"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30106228" w14:textId="77777777" w:rsidTr="00102784">
        <w:tc>
          <w:tcPr>
            <w:tcW w:w="2100" w:type="dxa"/>
            <w:vMerge/>
          </w:tcPr>
          <w:p w14:paraId="58F32BA9"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03DECC8A" w14:textId="3AFAD1EE" w:rsidR="00FF180D" w:rsidRDefault="00FF180D" w:rsidP="00FF180D">
            <w:pPr>
              <w:pStyle w:val="a9"/>
              <w:rPr>
                <w:rFonts w:ascii="Times New Roman" w:hAnsi="Times New Roman"/>
                <w:sz w:val="20"/>
                <w:szCs w:val="20"/>
              </w:rPr>
            </w:pPr>
            <w:r w:rsidRPr="002C1064">
              <w:rPr>
                <w:rFonts w:ascii="Times New Roman" w:hAnsi="Times New Roman"/>
                <w:sz w:val="20"/>
                <w:szCs w:val="20"/>
              </w:rPr>
              <w:t>Организация социальной реабилитации обучающихся, проявлявших девиантное поведение</w:t>
            </w:r>
          </w:p>
        </w:tc>
        <w:tc>
          <w:tcPr>
            <w:tcW w:w="2485" w:type="dxa"/>
          </w:tcPr>
          <w:p w14:paraId="15596AF4"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Реализует </w:t>
            </w:r>
            <w:r w:rsidRPr="006A704F">
              <w:rPr>
                <w:rFonts w:ascii="Times New Roman" w:eastAsia="Times New Roman" w:hAnsi="Times New Roman" w:cs="Times New Roman"/>
                <w:color w:val="000000" w:themeColor="text1"/>
                <w:sz w:val="20"/>
                <w:szCs w:val="20"/>
              </w:rPr>
              <w:t>план социальной реабилитации обучающихся</w:t>
            </w:r>
            <w:r>
              <w:rPr>
                <w:rFonts w:ascii="Times New Roman" w:eastAsia="Times New Roman" w:hAnsi="Times New Roman" w:cs="Times New Roman"/>
                <w:color w:val="000000" w:themeColor="text1"/>
                <w:sz w:val="20"/>
                <w:szCs w:val="20"/>
              </w:rPr>
              <w:t xml:space="preserve">, </w:t>
            </w:r>
            <w:r w:rsidRPr="006A704F">
              <w:rPr>
                <w:rFonts w:ascii="Times New Roman" w:eastAsia="Times New Roman" w:hAnsi="Times New Roman" w:cs="Times New Roman"/>
                <w:color w:val="000000" w:themeColor="text1"/>
                <w:sz w:val="20"/>
                <w:szCs w:val="20"/>
              </w:rPr>
              <w:t>проявляющих девиантное поведение</w:t>
            </w:r>
            <w:r>
              <w:rPr>
                <w:rFonts w:ascii="Times New Roman" w:eastAsia="Times New Roman" w:hAnsi="Times New Roman" w:cs="Times New Roman"/>
                <w:color w:val="000000" w:themeColor="text1"/>
                <w:sz w:val="20"/>
                <w:szCs w:val="20"/>
              </w:rPr>
              <w:t>.</w:t>
            </w:r>
          </w:p>
          <w:p w14:paraId="2268DB8C"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2BBB5996"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Реализует программу социальной реабилитации обучающихся, проявляющих девиантное поведение;</w:t>
            </w:r>
          </w:p>
          <w:p w14:paraId="4D688D28"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проводит консультации и тренинги по </w:t>
            </w:r>
            <w:r w:rsidRPr="00263B51">
              <w:rPr>
                <w:rFonts w:ascii="Times New Roman" w:eastAsia="Times New Roman" w:hAnsi="Times New Roman"/>
                <w:color w:val="000000" w:themeColor="text1"/>
                <w:sz w:val="20"/>
                <w:szCs w:val="20"/>
              </w:rPr>
              <w:t>коррекции самооценки школьников, отношени</w:t>
            </w:r>
            <w:r>
              <w:rPr>
                <w:rFonts w:ascii="Times New Roman" w:eastAsia="Times New Roman" w:hAnsi="Times New Roman"/>
                <w:color w:val="000000" w:themeColor="text1"/>
                <w:sz w:val="20"/>
                <w:szCs w:val="20"/>
              </w:rPr>
              <w:t>я</w:t>
            </w:r>
            <w:r w:rsidRPr="00263B51">
              <w:rPr>
                <w:rFonts w:ascii="Times New Roman" w:eastAsia="Times New Roman" w:hAnsi="Times New Roman"/>
                <w:color w:val="000000" w:themeColor="text1"/>
                <w:sz w:val="20"/>
                <w:szCs w:val="20"/>
              </w:rPr>
              <w:t xml:space="preserve"> к самому себе, статуса подростка в коллективе, группе сверстников; привычек, </w:t>
            </w:r>
            <w:r w:rsidRPr="00263B51">
              <w:rPr>
                <w:rFonts w:ascii="Times New Roman" w:eastAsia="Times New Roman" w:hAnsi="Times New Roman"/>
                <w:color w:val="000000" w:themeColor="text1"/>
                <w:sz w:val="20"/>
                <w:szCs w:val="20"/>
              </w:rPr>
              <w:lastRenderedPageBreak/>
              <w:t>наносящих ущерб здоровью.</w:t>
            </w:r>
          </w:p>
        </w:tc>
        <w:tc>
          <w:tcPr>
            <w:tcW w:w="2485" w:type="dxa"/>
          </w:tcPr>
          <w:p w14:paraId="3EFC242D"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 П</w:t>
            </w:r>
            <w:r w:rsidRPr="008052E9">
              <w:rPr>
                <w:rFonts w:ascii="Times New Roman" w:eastAsia="Times New Roman" w:hAnsi="Times New Roman" w:cs="Times New Roman"/>
                <w:color w:val="000000" w:themeColor="text1"/>
                <w:sz w:val="20"/>
                <w:szCs w:val="20"/>
              </w:rPr>
              <w:t>лан социальной реабилитации обучающихся, проявляющих девиантное поведение</w:t>
            </w:r>
            <w:r>
              <w:rPr>
                <w:rFonts w:ascii="Times New Roman" w:eastAsia="Times New Roman" w:hAnsi="Times New Roman" w:cs="Times New Roman"/>
                <w:color w:val="000000" w:themeColor="text1"/>
                <w:sz w:val="20"/>
                <w:szCs w:val="20"/>
              </w:rPr>
              <w:t>;</w:t>
            </w:r>
          </w:p>
          <w:p w14:paraId="6A04BAB8" w14:textId="77777777" w:rsidR="00FF180D" w:rsidRPr="008052E9"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8052E9">
              <w:rPr>
                <w:rFonts w:ascii="Times New Roman" w:eastAsia="Times New Roman" w:hAnsi="Times New Roman"/>
                <w:color w:val="000000" w:themeColor="text1"/>
                <w:sz w:val="20"/>
                <w:szCs w:val="20"/>
              </w:rPr>
              <w:t xml:space="preserve">сокращение числа обучающихся, состоящих на внутришкольном учете, учете ПДН, </w:t>
            </w:r>
            <w:r w:rsidRPr="006C52D3">
              <w:rPr>
                <w:rFonts w:ascii="Times New Roman" w:eastAsia="Times New Roman" w:hAnsi="Times New Roman"/>
                <w:color w:val="000000" w:themeColor="text1"/>
                <w:sz w:val="20"/>
                <w:szCs w:val="20"/>
              </w:rPr>
              <w:t>КДН и ЗП</w:t>
            </w:r>
            <w:r w:rsidRPr="008052E9">
              <w:rPr>
                <w:rFonts w:ascii="Times New Roman" w:eastAsia="Times New Roman" w:hAnsi="Times New Roman"/>
                <w:color w:val="000000" w:themeColor="text1"/>
                <w:sz w:val="20"/>
                <w:szCs w:val="20"/>
              </w:rPr>
              <w:t>.</w:t>
            </w:r>
          </w:p>
          <w:p w14:paraId="527C2605"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7FCB6D59"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8052E9">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w:t>
            </w:r>
            <w:r w:rsidRPr="008052E9">
              <w:rPr>
                <w:rFonts w:ascii="Times New Roman" w:eastAsia="Times New Roman" w:hAnsi="Times New Roman" w:cs="Times New Roman"/>
                <w:color w:val="000000" w:themeColor="text1"/>
                <w:sz w:val="20"/>
                <w:szCs w:val="20"/>
              </w:rPr>
              <w:t>рограмм</w:t>
            </w:r>
            <w:r>
              <w:rPr>
                <w:rFonts w:ascii="Times New Roman" w:eastAsia="Times New Roman" w:hAnsi="Times New Roman" w:cs="Times New Roman"/>
                <w:color w:val="000000" w:themeColor="text1"/>
                <w:sz w:val="20"/>
                <w:szCs w:val="20"/>
              </w:rPr>
              <w:t>а</w:t>
            </w:r>
            <w:r w:rsidRPr="008052E9">
              <w:rPr>
                <w:rFonts w:ascii="Times New Roman" w:eastAsia="Times New Roman" w:hAnsi="Times New Roman" w:cs="Times New Roman"/>
                <w:color w:val="000000" w:themeColor="text1"/>
                <w:sz w:val="20"/>
                <w:szCs w:val="20"/>
              </w:rPr>
              <w:t xml:space="preserve"> социальной реабилитации обучающихся, проявляющих девиантное поведение;</w:t>
            </w:r>
          </w:p>
          <w:p w14:paraId="3A2EDFE0"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6C52D3">
              <w:rPr>
                <w:rFonts w:ascii="Times New Roman" w:eastAsia="Times New Roman" w:hAnsi="Times New Roman"/>
                <w:color w:val="000000" w:themeColor="text1"/>
                <w:sz w:val="20"/>
                <w:szCs w:val="20"/>
              </w:rPr>
              <w:t>динамика роста</w:t>
            </w:r>
            <w:r w:rsidRPr="008052E9">
              <w:rPr>
                <w:rFonts w:ascii="Times New Roman" w:eastAsia="Times New Roman" w:hAnsi="Times New Roman"/>
                <w:color w:val="000000" w:themeColor="text1"/>
                <w:sz w:val="20"/>
                <w:szCs w:val="20"/>
              </w:rPr>
              <w:t xml:space="preserve"> «трудных» подростков, включённых в коллективные отношения, позволяющие переориентировать их </w:t>
            </w:r>
            <w:r w:rsidRPr="008052E9">
              <w:rPr>
                <w:rFonts w:ascii="Times New Roman" w:eastAsia="Times New Roman" w:hAnsi="Times New Roman"/>
                <w:color w:val="000000" w:themeColor="text1"/>
                <w:sz w:val="20"/>
                <w:szCs w:val="20"/>
              </w:rPr>
              <w:lastRenderedPageBreak/>
              <w:t>деятельность на созидающую;</w:t>
            </w:r>
          </w:p>
          <w:p w14:paraId="334F679F" w14:textId="77777777" w:rsidR="00FF180D" w:rsidRDefault="00FF180D" w:rsidP="00FF180D">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w:t>
            </w:r>
            <w:r w:rsidRPr="008052E9">
              <w:rPr>
                <w:rFonts w:ascii="Times New Roman" w:eastAsia="Times New Roman" w:hAnsi="Times New Roman"/>
                <w:color w:val="000000" w:themeColor="text1"/>
                <w:sz w:val="20"/>
                <w:szCs w:val="20"/>
              </w:rPr>
              <w:t>. пр</w:t>
            </w:r>
            <w:r>
              <w:rPr>
                <w:rFonts w:ascii="Times New Roman" w:eastAsia="Times New Roman" w:hAnsi="Times New Roman"/>
                <w:color w:val="000000" w:themeColor="text1"/>
                <w:sz w:val="20"/>
                <w:szCs w:val="20"/>
              </w:rPr>
              <w:t>имеры</w:t>
            </w:r>
            <w:r w:rsidRPr="008052E9">
              <w:rPr>
                <w:rFonts w:ascii="Times New Roman" w:eastAsia="Times New Roman" w:hAnsi="Times New Roman"/>
                <w:color w:val="000000" w:themeColor="text1"/>
                <w:sz w:val="20"/>
                <w:szCs w:val="20"/>
              </w:rPr>
              <w:t xml:space="preserve"> консультаци</w:t>
            </w:r>
            <w:r>
              <w:rPr>
                <w:rFonts w:ascii="Times New Roman" w:eastAsia="Times New Roman" w:hAnsi="Times New Roman"/>
                <w:color w:val="000000" w:themeColor="text1"/>
                <w:sz w:val="20"/>
                <w:szCs w:val="20"/>
              </w:rPr>
              <w:t>й</w:t>
            </w:r>
            <w:r w:rsidRPr="008052E9">
              <w:rPr>
                <w:rFonts w:ascii="Times New Roman" w:eastAsia="Times New Roman" w:hAnsi="Times New Roman"/>
                <w:color w:val="000000" w:themeColor="text1"/>
                <w:sz w:val="20"/>
                <w:szCs w:val="20"/>
              </w:rPr>
              <w:t xml:space="preserve"> и тренинг</w:t>
            </w:r>
            <w:r>
              <w:rPr>
                <w:rFonts w:ascii="Times New Roman" w:eastAsia="Times New Roman" w:hAnsi="Times New Roman"/>
                <w:color w:val="000000" w:themeColor="text1"/>
                <w:sz w:val="20"/>
                <w:szCs w:val="20"/>
              </w:rPr>
              <w:t>ов</w:t>
            </w:r>
            <w:r w:rsidRPr="008052E9">
              <w:rPr>
                <w:rFonts w:ascii="Times New Roman" w:eastAsia="Times New Roman" w:hAnsi="Times New Roman"/>
                <w:color w:val="000000" w:themeColor="text1"/>
                <w:sz w:val="20"/>
                <w:szCs w:val="20"/>
              </w:rPr>
              <w:t xml:space="preserve"> по коррекции самооценки школьников, отношения к самому себе, статуса подростка в коллективе, группе сверстников; привычек, наносящих ущерб здоровью</w:t>
            </w:r>
            <w:r>
              <w:rPr>
                <w:rFonts w:ascii="Times New Roman" w:eastAsia="Times New Roman" w:hAnsi="Times New Roman"/>
                <w:color w:val="000000" w:themeColor="text1"/>
                <w:sz w:val="20"/>
                <w:szCs w:val="20"/>
              </w:rPr>
              <w:t>;</w:t>
            </w:r>
          </w:p>
          <w:p w14:paraId="08471109" w14:textId="77777777" w:rsidR="00FF180D" w:rsidRDefault="00FF180D" w:rsidP="00FF180D">
            <w:pPr>
              <w:spacing w:line="240" w:lineRule="auto"/>
              <w:jc w:val="both"/>
              <w:rPr>
                <w:rFonts w:ascii="Times New Roman" w:eastAsia="Times New Roman" w:hAnsi="Times New Roman"/>
                <w:color w:val="000000" w:themeColor="text1"/>
                <w:sz w:val="20"/>
                <w:szCs w:val="20"/>
              </w:rPr>
            </w:pPr>
            <w:r w:rsidRPr="008052E9">
              <w:rPr>
                <w:rFonts w:ascii="Times New Roman" w:eastAsia="Times New Roman" w:hAnsi="Times New Roman" w:cs="Times New Roman"/>
                <w:color w:val="000000" w:themeColor="text1"/>
                <w:sz w:val="20"/>
                <w:szCs w:val="20"/>
              </w:rPr>
              <w:t xml:space="preserve">4. </w:t>
            </w:r>
            <w:r w:rsidRPr="009A68ED">
              <w:rPr>
                <w:rFonts w:ascii="Times New Roman" w:eastAsia="Times New Roman" w:hAnsi="Times New Roman"/>
                <w:color w:val="000000" w:themeColor="text1"/>
                <w:sz w:val="20"/>
                <w:szCs w:val="20"/>
              </w:rPr>
              <w:t>наличие кейса методик, технологий по работе с родителями (законными представителями), педагогами, классными руководителями по разрешению социально-педагогических проблем</w:t>
            </w:r>
            <w:r>
              <w:rPr>
                <w:rFonts w:ascii="Times New Roman" w:eastAsia="Times New Roman" w:hAnsi="Times New Roman"/>
                <w:color w:val="000000" w:themeColor="text1"/>
                <w:sz w:val="20"/>
                <w:szCs w:val="20"/>
              </w:rPr>
              <w:t>;</w:t>
            </w:r>
          </w:p>
          <w:p w14:paraId="29654AAE" w14:textId="77777777" w:rsidR="00FF180D" w:rsidRPr="001E37F2" w:rsidRDefault="00FF180D" w:rsidP="00FF180D">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5. наличие </w:t>
            </w:r>
            <w:r w:rsidRPr="008052E9">
              <w:rPr>
                <w:rFonts w:ascii="Times New Roman" w:eastAsia="Times New Roman" w:hAnsi="Times New Roman"/>
                <w:color w:val="000000" w:themeColor="text1"/>
                <w:sz w:val="20"/>
                <w:szCs w:val="20"/>
              </w:rPr>
              <w:t>план</w:t>
            </w:r>
            <w:r>
              <w:rPr>
                <w:rFonts w:ascii="Times New Roman" w:eastAsia="Times New Roman" w:hAnsi="Times New Roman"/>
                <w:color w:val="000000" w:themeColor="text1"/>
                <w:sz w:val="20"/>
                <w:szCs w:val="20"/>
              </w:rPr>
              <w:t>а</w:t>
            </w:r>
            <w:r w:rsidRPr="008052E9">
              <w:rPr>
                <w:rFonts w:ascii="Times New Roman" w:eastAsia="Times New Roman" w:hAnsi="Times New Roman"/>
                <w:color w:val="000000" w:themeColor="text1"/>
                <w:sz w:val="20"/>
                <w:szCs w:val="20"/>
              </w:rPr>
              <w:t xml:space="preserve"> индивидуальной профилактической работы (ИПР) с обучающимися</w:t>
            </w:r>
            <w:r>
              <w:rPr>
                <w:rFonts w:ascii="Times New Roman" w:eastAsia="Times New Roman" w:hAnsi="Times New Roman"/>
                <w:color w:val="000000" w:themeColor="text1"/>
                <w:sz w:val="20"/>
                <w:szCs w:val="20"/>
              </w:rPr>
              <w:t>.</w:t>
            </w:r>
          </w:p>
        </w:tc>
        <w:tc>
          <w:tcPr>
            <w:tcW w:w="1342" w:type="dxa"/>
          </w:tcPr>
          <w:p w14:paraId="3C9B6221" w14:textId="7D26E28D"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2AC317CD" w14:textId="77777777" w:rsidTr="00102784">
        <w:tc>
          <w:tcPr>
            <w:tcW w:w="2100" w:type="dxa"/>
            <w:vMerge/>
          </w:tcPr>
          <w:p w14:paraId="7F926E05"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2F93BFB0" w14:textId="09CBB4C9" w:rsidR="00FF180D" w:rsidRDefault="00FF180D" w:rsidP="00FF180D">
            <w:pPr>
              <w:pStyle w:val="a9"/>
              <w:rPr>
                <w:rFonts w:ascii="Times New Roman" w:hAnsi="Times New Roman"/>
                <w:sz w:val="20"/>
                <w:szCs w:val="20"/>
              </w:rPr>
            </w:pPr>
            <w:r w:rsidRPr="002C1064">
              <w:rPr>
                <w:rFonts w:ascii="Times New Roman" w:hAnsi="Times New Roman"/>
                <w:sz w:val="20"/>
                <w:szCs w:val="20"/>
              </w:rPr>
              <w:t>Обеспечение досуговой занятости обучающихся</w:t>
            </w:r>
          </w:p>
        </w:tc>
        <w:tc>
          <w:tcPr>
            <w:tcW w:w="2485" w:type="dxa"/>
          </w:tcPr>
          <w:p w14:paraId="522D7ECE"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П</w:t>
            </w:r>
            <w:r w:rsidRPr="009A68ED">
              <w:rPr>
                <w:rFonts w:ascii="Times New Roman" w:eastAsia="Times New Roman" w:hAnsi="Times New Roman"/>
                <w:color w:val="000000" w:themeColor="text1"/>
                <w:sz w:val="20"/>
                <w:szCs w:val="20"/>
                <w:lang w:eastAsia="ru-RU"/>
              </w:rPr>
              <w:t>роводит работу по включению детей в систему дополнительного образования в школе и вне школы, во внеурочной деятельность</w:t>
            </w:r>
            <w:r>
              <w:rPr>
                <w:rFonts w:ascii="Times New Roman" w:eastAsia="Times New Roman" w:hAnsi="Times New Roman"/>
                <w:color w:val="000000" w:themeColor="text1"/>
                <w:sz w:val="20"/>
                <w:szCs w:val="20"/>
                <w:lang w:eastAsia="ru-RU"/>
              </w:rPr>
              <w:t>.</w:t>
            </w:r>
          </w:p>
        </w:tc>
        <w:tc>
          <w:tcPr>
            <w:tcW w:w="2485" w:type="dxa"/>
          </w:tcPr>
          <w:p w14:paraId="366683B2" w14:textId="77777777" w:rsidR="00FF180D" w:rsidRPr="009A68ED" w:rsidRDefault="00FF180D" w:rsidP="00FF180D">
            <w:pPr>
              <w:spacing w:line="240" w:lineRule="auto"/>
              <w:rPr>
                <w:rFonts w:ascii="Times New Roman" w:eastAsia="Times New Roman" w:hAnsi="Times New Roman" w:cs="Times New Roman"/>
                <w:color w:val="000000" w:themeColor="text1"/>
                <w:sz w:val="20"/>
                <w:szCs w:val="20"/>
              </w:rPr>
            </w:pPr>
            <w:r w:rsidRPr="009A68E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w:t>
            </w:r>
            <w:r w:rsidRPr="009A68ED">
              <w:rPr>
                <w:rFonts w:ascii="Times New Roman" w:eastAsia="Times New Roman" w:hAnsi="Times New Roman" w:cs="Times New Roman"/>
                <w:color w:val="000000" w:themeColor="text1"/>
                <w:sz w:val="20"/>
                <w:szCs w:val="20"/>
              </w:rPr>
              <w:t>рганизует социально значимую деятельность детей и подростков:  КТД, социальные проекты и молодежные инициативы; социальные акции, др.;</w:t>
            </w:r>
          </w:p>
          <w:p w14:paraId="15D71BDC"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9A68ED">
              <w:rPr>
                <w:rFonts w:ascii="Times New Roman" w:eastAsia="Times New Roman" w:hAnsi="Times New Roman"/>
                <w:color w:val="000000" w:themeColor="text1"/>
                <w:sz w:val="20"/>
                <w:szCs w:val="20"/>
              </w:rPr>
              <w:t>2. организует летний отдых и занятость «трудных» детей (пришкольный лагерь загородный лагерь, трудоустройство).</w:t>
            </w:r>
          </w:p>
        </w:tc>
        <w:tc>
          <w:tcPr>
            <w:tcW w:w="2485" w:type="dxa"/>
          </w:tcPr>
          <w:p w14:paraId="78547261"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8052E9">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w:t>
            </w:r>
            <w:r w:rsidRPr="009A68ED">
              <w:rPr>
                <w:rFonts w:ascii="Times New Roman" w:eastAsia="Times New Roman" w:hAnsi="Times New Roman" w:cs="Times New Roman"/>
                <w:color w:val="000000" w:themeColor="text1"/>
                <w:sz w:val="20"/>
                <w:szCs w:val="20"/>
              </w:rPr>
              <w:t>лан воспитательных мероприятий.</w:t>
            </w:r>
            <w:r>
              <w:rPr>
                <w:rFonts w:ascii="Times New Roman" w:eastAsia="Times New Roman" w:hAnsi="Times New Roman" w:cs="Times New Roman"/>
                <w:color w:val="000000" w:themeColor="text1"/>
                <w:sz w:val="20"/>
                <w:szCs w:val="20"/>
              </w:rPr>
              <w:t>;</w:t>
            </w:r>
          </w:p>
          <w:p w14:paraId="5AB4DA90" w14:textId="77777777" w:rsidR="00FF180D" w:rsidRDefault="00FF180D" w:rsidP="00FF180D">
            <w:pPr>
              <w:spacing w:line="240" w:lineRule="auto"/>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8052E9">
              <w:rPr>
                <w:rFonts w:ascii="Times New Roman" w:eastAsia="Times New Roman" w:hAnsi="Times New Roman"/>
                <w:color w:val="000000" w:themeColor="text1"/>
                <w:sz w:val="20"/>
                <w:szCs w:val="20"/>
              </w:rPr>
              <w:t>перечень центров социально-культурного влияния на обучающихся в микрорайоне</w:t>
            </w:r>
            <w:r>
              <w:rPr>
                <w:rFonts w:ascii="Times New Roman" w:eastAsia="Times New Roman" w:hAnsi="Times New Roman"/>
                <w:color w:val="000000" w:themeColor="text1"/>
                <w:sz w:val="20"/>
                <w:szCs w:val="20"/>
              </w:rPr>
              <w:t>.</w:t>
            </w:r>
            <w:r w:rsidRPr="008052E9">
              <w:rPr>
                <w:rFonts w:ascii="Times New Roman" w:eastAsia="Times New Roman" w:hAnsi="Times New Roman"/>
                <w:color w:val="000000" w:themeColor="text1"/>
                <w:sz w:val="20"/>
                <w:szCs w:val="20"/>
              </w:rPr>
              <w:t xml:space="preserve"> </w:t>
            </w:r>
          </w:p>
          <w:p w14:paraId="6731B2BB" w14:textId="77777777" w:rsidR="00FF180D" w:rsidRPr="001E37F2" w:rsidRDefault="00FF180D" w:rsidP="00FF180D">
            <w:pPr>
              <w:spacing w:line="240" w:lineRule="auto"/>
              <w:rPr>
                <w:rFonts w:ascii="Times New Roman" w:eastAsia="Times New Roman" w:hAnsi="Times New Roman"/>
                <w:color w:val="000000" w:themeColor="text1"/>
                <w:sz w:val="20"/>
                <w:szCs w:val="20"/>
              </w:rPr>
            </w:pPr>
          </w:p>
        </w:tc>
        <w:tc>
          <w:tcPr>
            <w:tcW w:w="2485" w:type="dxa"/>
          </w:tcPr>
          <w:p w14:paraId="78A2A9C4" w14:textId="77777777" w:rsidR="00FF180D" w:rsidRPr="008052E9" w:rsidRDefault="00FF180D" w:rsidP="00FF180D">
            <w:pPr>
              <w:spacing w:line="240" w:lineRule="auto"/>
              <w:rPr>
                <w:rFonts w:ascii="Times New Roman" w:eastAsia="Times New Roman" w:hAnsi="Times New Roman" w:cs="Times New Roman"/>
                <w:color w:val="000000" w:themeColor="text1"/>
                <w:sz w:val="20"/>
                <w:szCs w:val="20"/>
              </w:rPr>
            </w:pPr>
            <w:r w:rsidRPr="008052E9">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Перечень</w:t>
            </w:r>
            <w:r w:rsidRPr="008052E9">
              <w:rPr>
                <w:rFonts w:ascii="Times New Roman" w:eastAsia="Times New Roman" w:hAnsi="Times New Roman" w:cs="Times New Roman"/>
                <w:color w:val="000000" w:themeColor="text1"/>
                <w:sz w:val="20"/>
                <w:szCs w:val="20"/>
              </w:rPr>
              <w:t xml:space="preserve"> спектр</w:t>
            </w:r>
            <w:r>
              <w:rPr>
                <w:rFonts w:ascii="Times New Roman" w:eastAsia="Times New Roman" w:hAnsi="Times New Roman" w:cs="Times New Roman"/>
                <w:color w:val="000000" w:themeColor="text1"/>
                <w:sz w:val="20"/>
                <w:szCs w:val="20"/>
              </w:rPr>
              <w:t>а</w:t>
            </w:r>
            <w:r w:rsidRPr="008052E9">
              <w:rPr>
                <w:rFonts w:ascii="Times New Roman" w:eastAsia="Times New Roman" w:hAnsi="Times New Roman" w:cs="Times New Roman"/>
                <w:color w:val="000000" w:themeColor="text1"/>
                <w:sz w:val="20"/>
                <w:szCs w:val="20"/>
              </w:rPr>
              <w:t xml:space="preserve"> полезных дел:  КТД, социальные проекты и молодежные инициативы; социальные акции; </w:t>
            </w:r>
          </w:p>
          <w:p w14:paraId="1357AB62" w14:textId="77777777" w:rsidR="00FF180D" w:rsidRPr="001E37F2" w:rsidRDefault="00FF180D" w:rsidP="00FF180D">
            <w:pPr>
              <w:pStyle w:val="a9"/>
              <w:rPr>
                <w:rFonts w:ascii="Times New Roman" w:eastAsia="Times New Roman" w:hAnsi="Times New Roman"/>
                <w:sz w:val="20"/>
                <w:szCs w:val="20"/>
                <w:lang w:eastAsia="ru-RU"/>
              </w:rPr>
            </w:pPr>
            <w:r w:rsidRPr="008052E9">
              <w:rPr>
                <w:rFonts w:ascii="Times New Roman" w:eastAsia="Times New Roman" w:hAnsi="Times New Roman"/>
                <w:color w:val="000000" w:themeColor="text1"/>
                <w:sz w:val="20"/>
                <w:szCs w:val="20"/>
              </w:rPr>
              <w:t xml:space="preserve">2. </w:t>
            </w:r>
            <w:r w:rsidRPr="009A68ED">
              <w:rPr>
                <w:rFonts w:ascii="Times New Roman" w:eastAsia="Times New Roman" w:hAnsi="Times New Roman"/>
                <w:color w:val="000000" w:themeColor="text1"/>
                <w:sz w:val="20"/>
                <w:szCs w:val="20"/>
              </w:rPr>
              <w:t>наличие мониторинга досуговой  занятости детей</w:t>
            </w:r>
            <w:r w:rsidRPr="008052E9">
              <w:rPr>
                <w:rFonts w:ascii="Times New Roman" w:eastAsia="Times New Roman" w:hAnsi="Times New Roman"/>
                <w:color w:val="000000" w:themeColor="text1"/>
                <w:sz w:val="20"/>
                <w:szCs w:val="20"/>
              </w:rPr>
              <w:t>.</w:t>
            </w:r>
          </w:p>
        </w:tc>
        <w:tc>
          <w:tcPr>
            <w:tcW w:w="1342" w:type="dxa"/>
          </w:tcPr>
          <w:p w14:paraId="037B42EC" w14:textId="09D37A19"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1A34CE60" w14:textId="77777777" w:rsidTr="00102784">
        <w:tc>
          <w:tcPr>
            <w:tcW w:w="2100" w:type="dxa"/>
            <w:vMerge/>
          </w:tcPr>
          <w:p w14:paraId="1974D291"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31BEB5E8" w14:textId="39142113" w:rsidR="00FF180D" w:rsidRDefault="00FF180D" w:rsidP="00FF180D">
            <w:pPr>
              <w:pStyle w:val="a9"/>
              <w:rPr>
                <w:rFonts w:ascii="Times New Roman" w:hAnsi="Times New Roman"/>
                <w:sz w:val="20"/>
                <w:szCs w:val="20"/>
              </w:rPr>
            </w:pPr>
            <w:r w:rsidRPr="002C1064">
              <w:rPr>
                <w:rFonts w:ascii="Times New Roman" w:hAnsi="Times New Roman"/>
                <w:sz w:val="20"/>
                <w:szCs w:val="20"/>
              </w:rPr>
              <w:t>Организация совместной деятельности с социальными институтами в целях позитивной социализации обучающихся</w:t>
            </w:r>
          </w:p>
        </w:tc>
        <w:tc>
          <w:tcPr>
            <w:tcW w:w="2485" w:type="dxa"/>
          </w:tcPr>
          <w:p w14:paraId="7C5545B7"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Реализует план работы с </w:t>
            </w:r>
            <w:r w:rsidRPr="009651D0">
              <w:rPr>
                <w:rFonts w:ascii="Times New Roman" w:eastAsia="Times New Roman" w:hAnsi="Times New Roman" w:cs="Times New Roman"/>
                <w:color w:val="000000" w:themeColor="text1"/>
                <w:sz w:val="20"/>
                <w:szCs w:val="20"/>
              </w:rPr>
              <w:t>органами социальной защиты и помощи</w:t>
            </w:r>
            <w:r>
              <w:rPr>
                <w:rFonts w:ascii="Times New Roman" w:eastAsia="Times New Roman" w:hAnsi="Times New Roman" w:cs="Times New Roman"/>
                <w:color w:val="000000" w:themeColor="text1"/>
                <w:sz w:val="20"/>
                <w:szCs w:val="20"/>
              </w:rPr>
              <w:t>.</w:t>
            </w:r>
          </w:p>
          <w:p w14:paraId="6E6085C6"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07F8E65C"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w:t>
            </w:r>
            <w:r w:rsidRPr="00797F63">
              <w:rPr>
                <w:rFonts w:ascii="Times New Roman" w:eastAsia="Times New Roman" w:hAnsi="Times New Roman" w:cs="Times New Roman"/>
                <w:color w:val="000000" w:themeColor="text1"/>
                <w:sz w:val="20"/>
                <w:szCs w:val="20"/>
              </w:rPr>
              <w:t>рганизует педагогическое просвещение семей, совместную деятельность по воспитанию детей;</w:t>
            </w:r>
          </w:p>
          <w:p w14:paraId="72A9FA69"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sidRPr="00797F63">
              <w:rPr>
                <w:rFonts w:ascii="Times New Roman" w:eastAsia="Times New Roman" w:hAnsi="Times New Roman"/>
                <w:color w:val="000000" w:themeColor="text1"/>
                <w:sz w:val="20"/>
                <w:szCs w:val="20"/>
              </w:rPr>
              <w:t xml:space="preserve">включает общественность, население микрорайона в </w:t>
            </w:r>
            <w:r w:rsidRPr="00797F63">
              <w:rPr>
                <w:rFonts w:ascii="Times New Roman" w:eastAsia="Times New Roman" w:hAnsi="Times New Roman"/>
                <w:color w:val="000000" w:themeColor="text1"/>
                <w:sz w:val="20"/>
                <w:szCs w:val="20"/>
              </w:rPr>
              <w:lastRenderedPageBreak/>
              <w:t>воспитание подрастающего поколения, в совместный труд и отдых</w:t>
            </w:r>
            <w:r>
              <w:rPr>
                <w:rFonts w:ascii="Times New Roman" w:eastAsia="Times New Roman" w:hAnsi="Times New Roman"/>
                <w:color w:val="000000" w:themeColor="text1"/>
                <w:sz w:val="20"/>
                <w:szCs w:val="20"/>
              </w:rPr>
              <w:t>.</w:t>
            </w:r>
          </w:p>
        </w:tc>
        <w:tc>
          <w:tcPr>
            <w:tcW w:w="2485" w:type="dxa"/>
          </w:tcPr>
          <w:p w14:paraId="7DF887AD" w14:textId="77777777" w:rsidR="00FF180D" w:rsidRPr="00410100"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П</w:t>
            </w:r>
            <w:r w:rsidRPr="00410100">
              <w:rPr>
                <w:rFonts w:ascii="Times New Roman" w:eastAsia="Times New Roman" w:hAnsi="Times New Roman" w:cs="Times New Roman"/>
                <w:color w:val="000000" w:themeColor="text1"/>
                <w:sz w:val="20"/>
                <w:szCs w:val="20"/>
              </w:rPr>
              <w:t>лан работы с органами социальной защиты и помощи.</w:t>
            </w:r>
          </w:p>
          <w:p w14:paraId="4279E9AA"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5A05F54C" w14:textId="77777777" w:rsidR="00FF180D" w:rsidRPr="00410100" w:rsidRDefault="00FF180D" w:rsidP="00FF180D">
            <w:pPr>
              <w:spacing w:line="240" w:lineRule="auto"/>
              <w:rPr>
                <w:rFonts w:ascii="Times New Roman" w:eastAsia="Times New Roman" w:hAnsi="Times New Roman" w:cs="Times New Roman"/>
                <w:color w:val="000000" w:themeColor="text1"/>
                <w:sz w:val="20"/>
                <w:szCs w:val="20"/>
              </w:rPr>
            </w:pPr>
            <w:r w:rsidRPr="00410100">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О</w:t>
            </w:r>
            <w:r w:rsidRPr="00410100">
              <w:rPr>
                <w:rFonts w:ascii="Times New Roman" w:eastAsia="Times New Roman" w:hAnsi="Times New Roman" w:cs="Times New Roman"/>
                <w:color w:val="000000" w:themeColor="text1"/>
                <w:sz w:val="20"/>
                <w:szCs w:val="20"/>
                <w:lang w:eastAsia="en-US"/>
              </w:rPr>
              <w:t>хват (%) системой работы по правовому просвещению</w:t>
            </w:r>
            <w:r>
              <w:rPr>
                <w:rFonts w:ascii="Times New Roman" w:eastAsia="Times New Roman" w:hAnsi="Times New Roman" w:cs="Times New Roman"/>
                <w:color w:val="000000" w:themeColor="text1"/>
                <w:sz w:val="20"/>
                <w:szCs w:val="20"/>
                <w:lang w:eastAsia="en-US"/>
              </w:rPr>
              <w:t xml:space="preserve"> </w:t>
            </w:r>
            <w:r w:rsidRPr="00410100">
              <w:rPr>
                <w:rFonts w:ascii="Times New Roman" w:eastAsia="Times New Roman" w:hAnsi="Times New Roman" w:cs="Times New Roman"/>
                <w:color w:val="000000" w:themeColor="text1"/>
                <w:sz w:val="20"/>
                <w:szCs w:val="20"/>
                <w:lang w:eastAsia="en-US"/>
              </w:rPr>
              <w:t>родителей и педагогов (лектории для родителей, клуб</w:t>
            </w:r>
            <w:r>
              <w:rPr>
                <w:rFonts w:ascii="Times New Roman" w:eastAsia="Times New Roman" w:hAnsi="Times New Roman" w:cs="Times New Roman"/>
                <w:color w:val="000000" w:themeColor="text1"/>
                <w:sz w:val="20"/>
                <w:szCs w:val="20"/>
                <w:lang w:eastAsia="en-US"/>
              </w:rPr>
              <w:t xml:space="preserve"> </w:t>
            </w:r>
            <w:r w:rsidRPr="00410100">
              <w:rPr>
                <w:rFonts w:ascii="Times New Roman" w:eastAsia="Times New Roman" w:hAnsi="Times New Roman"/>
                <w:color w:val="000000" w:themeColor="text1"/>
                <w:sz w:val="20"/>
                <w:szCs w:val="20"/>
              </w:rPr>
              <w:t xml:space="preserve">правовых знаний для родителей, педагогический </w:t>
            </w:r>
            <w:r w:rsidRPr="00410100">
              <w:rPr>
                <w:rFonts w:ascii="Times New Roman" w:eastAsia="Times New Roman" w:hAnsi="Times New Roman"/>
                <w:color w:val="000000" w:themeColor="text1"/>
                <w:sz w:val="20"/>
                <w:szCs w:val="20"/>
              </w:rPr>
              <w:lastRenderedPageBreak/>
              <w:t>консилиум для педагогов);</w:t>
            </w:r>
          </w:p>
          <w:p w14:paraId="31A05CF2" w14:textId="77777777" w:rsidR="00FF180D" w:rsidRPr="001E37F2" w:rsidRDefault="00FF180D" w:rsidP="00FF180D">
            <w:pPr>
              <w:pStyle w:val="a9"/>
              <w:rPr>
                <w:rFonts w:ascii="Times New Roman" w:eastAsia="Times New Roman" w:hAnsi="Times New Roman"/>
                <w:sz w:val="20"/>
                <w:szCs w:val="20"/>
                <w:lang w:eastAsia="ru-RU"/>
              </w:rPr>
            </w:pPr>
            <w:r w:rsidRPr="00410100">
              <w:rPr>
                <w:rFonts w:ascii="Times New Roman" w:eastAsia="Times New Roman" w:hAnsi="Times New Roman"/>
                <w:color w:val="000000" w:themeColor="text1"/>
                <w:sz w:val="20"/>
                <w:szCs w:val="20"/>
              </w:rPr>
              <w:t>2. примеры участия в организации «круглых столов», семинаров, встреч для родителей (законных представителей), педагогов, обучающихся по социально-педагогической проблематике.</w:t>
            </w:r>
          </w:p>
        </w:tc>
        <w:tc>
          <w:tcPr>
            <w:tcW w:w="1342" w:type="dxa"/>
          </w:tcPr>
          <w:p w14:paraId="437FD5AB" w14:textId="6E051951"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0A10BDF0" w14:textId="77777777" w:rsidTr="00102784">
        <w:tc>
          <w:tcPr>
            <w:tcW w:w="2100" w:type="dxa"/>
            <w:vMerge w:val="restart"/>
          </w:tcPr>
          <w:p w14:paraId="76DDF6C3" w14:textId="495F516E" w:rsidR="00FF180D" w:rsidRPr="004D336A" w:rsidRDefault="00FF180D" w:rsidP="00FF180D">
            <w:pPr>
              <w:spacing w:line="240" w:lineRule="auto"/>
              <w:rPr>
                <w:rFonts w:ascii="Times New Roman" w:eastAsia="Times New Roman" w:hAnsi="Times New Roman" w:cs="Times New Roman"/>
                <w:color w:val="000000" w:themeColor="text1"/>
                <w:sz w:val="20"/>
                <w:szCs w:val="20"/>
              </w:rPr>
            </w:pPr>
            <w:bookmarkStart w:id="170" w:name="_Hlk156147032"/>
            <w:r w:rsidRPr="004D336A">
              <w:rPr>
                <w:rFonts w:ascii="Times New Roman" w:eastAsiaTheme="minorHAnsi" w:hAnsi="Times New Roman" w:cs="Times New Roman"/>
                <w:sz w:val="20"/>
                <w:szCs w:val="20"/>
                <w:lang w:eastAsia="en-US"/>
              </w:rPr>
              <w:t>Организационно-методическое обеспечение социально-педагогической поддержки обучающихся</w:t>
            </w:r>
            <w:bookmarkEnd w:id="170"/>
          </w:p>
        </w:tc>
        <w:tc>
          <w:tcPr>
            <w:tcW w:w="2006" w:type="dxa"/>
          </w:tcPr>
          <w:p w14:paraId="3C509864" w14:textId="23246736" w:rsidR="00FF180D" w:rsidRDefault="00FF180D" w:rsidP="00FF180D">
            <w:pPr>
              <w:pStyle w:val="a9"/>
              <w:rPr>
                <w:rFonts w:ascii="Times New Roman" w:hAnsi="Times New Roman"/>
                <w:sz w:val="20"/>
                <w:szCs w:val="20"/>
              </w:rPr>
            </w:pPr>
            <w:r w:rsidRPr="002C1064">
              <w:rPr>
                <w:rFonts w:ascii="Times New Roman" w:hAnsi="Times New Roman"/>
                <w:sz w:val="20"/>
                <w:szCs w:val="20"/>
              </w:rPr>
              <w:t>Разработка методических материалов для реализации программ и мероприятий по социально-педагогической поддержке обучающихся</w:t>
            </w:r>
          </w:p>
        </w:tc>
        <w:tc>
          <w:tcPr>
            <w:tcW w:w="2485" w:type="dxa"/>
          </w:tcPr>
          <w:p w14:paraId="7AF31069"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О</w:t>
            </w:r>
            <w:r w:rsidRPr="0052649C">
              <w:rPr>
                <w:rFonts w:ascii="Times New Roman" w:eastAsia="Times New Roman" w:hAnsi="Times New Roman"/>
                <w:color w:val="000000" w:themeColor="text1"/>
                <w:sz w:val="20"/>
                <w:szCs w:val="20"/>
              </w:rPr>
              <w:t>существляет отбор</w:t>
            </w:r>
            <w:r>
              <w:rPr>
                <w:rFonts w:ascii="Times New Roman" w:eastAsia="Times New Roman" w:hAnsi="Times New Roman"/>
                <w:color w:val="000000" w:themeColor="text1"/>
                <w:sz w:val="20"/>
                <w:szCs w:val="20"/>
              </w:rPr>
              <w:t xml:space="preserve"> </w:t>
            </w:r>
            <w:r w:rsidRPr="005125ED">
              <w:rPr>
                <w:rFonts w:ascii="Times New Roman" w:eastAsia="Times New Roman" w:hAnsi="Times New Roman"/>
                <w:color w:val="000000" w:themeColor="text1"/>
                <w:sz w:val="20"/>
                <w:szCs w:val="20"/>
                <w:lang w:eastAsia="ru-RU"/>
              </w:rPr>
              <w:t>информационно-методически</w:t>
            </w:r>
            <w:r>
              <w:rPr>
                <w:rFonts w:ascii="Times New Roman" w:eastAsia="Times New Roman" w:hAnsi="Times New Roman"/>
                <w:color w:val="000000" w:themeColor="text1"/>
                <w:sz w:val="20"/>
                <w:szCs w:val="20"/>
                <w:lang w:eastAsia="ru-RU"/>
              </w:rPr>
              <w:t>х м</w:t>
            </w:r>
            <w:r w:rsidRPr="005125ED">
              <w:rPr>
                <w:rFonts w:ascii="Times New Roman" w:eastAsia="Times New Roman" w:hAnsi="Times New Roman"/>
                <w:color w:val="000000" w:themeColor="text1"/>
                <w:sz w:val="20"/>
                <w:szCs w:val="20"/>
                <w:lang w:eastAsia="ru-RU"/>
              </w:rPr>
              <w:t>атериалы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w:t>
            </w:r>
            <w:r>
              <w:rPr>
                <w:rFonts w:ascii="Times New Roman" w:eastAsia="Times New Roman" w:hAnsi="Times New Roman"/>
                <w:color w:val="000000" w:themeColor="text1"/>
                <w:sz w:val="20"/>
                <w:szCs w:val="20"/>
                <w:lang w:eastAsia="ru-RU"/>
              </w:rPr>
              <w:t>.</w:t>
            </w:r>
          </w:p>
        </w:tc>
        <w:tc>
          <w:tcPr>
            <w:tcW w:w="2485" w:type="dxa"/>
          </w:tcPr>
          <w:p w14:paraId="59C99569"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Разрабатывает</w:t>
            </w:r>
            <w:r w:rsidRPr="00445294">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информационно-</w:t>
            </w:r>
            <w:r w:rsidRPr="00445294">
              <w:rPr>
                <w:rFonts w:ascii="Times New Roman" w:eastAsia="Times New Roman" w:hAnsi="Times New Roman" w:cs="Times New Roman"/>
                <w:color w:val="000000" w:themeColor="text1"/>
                <w:sz w:val="20"/>
                <w:szCs w:val="20"/>
              </w:rPr>
              <w:t xml:space="preserve">методические материалы для </w:t>
            </w:r>
            <w:r>
              <w:rPr>
                <w:rFonts w:ascii="Times New Roman" w:eastAsia="Times New Roman" w:hAnsi="Times New Roman" w:cs="Times New Roman"/>
                <w:color w:val="000000" w:themeColor="text1"/>
                <w:sz w:val="20"/>
                <w:szCs w:val="20"/>
              </w:rPr>
              <w:t>программ</w:t>
            </w:r>
            <w:r w:rsidRPr="00445294">
              <w:rPr>
                <w:rFonts w:ascii="Times New Roman" w:eastAsia="Times New Roman" w:hAnsi="Times New Roman" w:cs="Times New Roman"/>
                <w:color w:val="000000" w:themeColor="text1"/>
                <w:sz w:val="20"/>
                <w:szCs w:val="20"/>
              </w:rPr>
              <w:t xml:space="preserve"> социально-педагогической поддержки обучающихся</w:t>
            </w:r>
            <w:r>
              <w:rPr>
                <w:rFonts w:ascii="Times New Roman" w:eastAsia="Times New Roman" w:hAnsi="Times New Roman" w:cs="Times New Roman"/>
                <w:color w:val="000000" w:themeColor="text1"/>
                <w:sz w:val="20"/>
                <w:szCs w:val="20"/>
              </w:rPr>
              <w:t>, предназначенные для их участников – педагогов, родителей (законных представителей), обучающихся;</w:t>
            </w:r>
          </w:p>
          <w:p w14:paraId="2575D45B" w14:textId="12DEB508"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является экспертом методических </w:t>
            </w:r>
            <w:r w:rsidR="00102784">
              <w:rPr>
                <w:rFonts w:ascii="Times New Roman" w:eastAsia="Times New Roman" w:hAnsi="Times New Roman"/>
                <w:color w:val="000000" w:themeColor="text1"/>
                <w:sz w:val="20"/>
                <w:szCs w:val="20"/>
              </w:rPr>
              <w:t>разработок</w:t>
            </w:r>
            <w:r>
              <w:rPr>
                <w:rFonts w:ascii="Times New Roman" w:eastAsia="Times New Roman" w:hAnsi="Times New Roman"/>
                <w:color w:val="000000" w:themeColor="text1"/>
                <w:sz w:val="20"/>
                <w:szCs w:val="20"/>
              </w:rPr>
              <w:t xml:space="preserve"> </w:t>
            </w:r>
            <w:r w:rsidRPr="00F64E41">
              <w:rPr>
                <w:rFonts w:ascii="Times New Roman" w:eastAsia="Times New Roman" w:hAnsi="Times New Roman"/>
                <w:color w:val="000000" w:themeColor="text1"/>
                <w:sz w:val="20"/>
                <w:szCs w:val="20"/>
              </w:rPr>
              <w:t>для программ социально-педагогической поддержки обучающихся</w:t>
            </w:r>
            <w:r>
              <w:rPr>
                <w:rFonts w:ascii="Times New Roman" w:eastAsia="Times New Roman" w:hAnsi="Times New Roman"/>
                <w:color w:val="000000" w:themeColor="text1"/>
                <w:sz w:val="20"/>
                <w:szCs w:val="20"/>
              </w:rPr>
              <w:t>.</w:t>
            </w:r>
          </w:p>
        </w:tc>
        <w:tc>
          <w:tcPr>
            <w:tcW w:w="2485" w:type="dxa"/>
          </w:tcPr>
          <w:p w14:paraId="34608086" w14:textId="77777777" w:rsidR="00FF180D" w:rsidRPr="00410100"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olor w:val="000000" w:themeColor="text1"/>
                <w:sz w:val="20"/>
                <w:szCs w:val="20"/>
              </w:rPr>
              <w:t>С</w:t>
            </w:r>
            <w:r w:rsidRPr="00410100">
              <w:rPr>
                <w:rFonts w:ascii="Times New Roman" w:eastAsia="Times New Roman" w:hAnsi="Times New Roman"/>
                <w:color w:val="000000" w:themeColor="text1"/>
                <w:sz w:val="20"/>
                <w:szCs w:val="20"/>
              </w:rPr>
              <w:t xml:space="preserve">сылки на используемые </w:t>
            </w:r>
            <w:r w:rsidRPr="00410100">
              <w:rPr>
                <w:rFonts w:ascii="Times New Roman" w:eastAsia="Times New Roman" w:hAnsi="Times New Roman" w:cs="Times New Roman"/>
                <w:color w:val="000000" w:themeColor="text1"/>
                <w:sz w:val="20"/>
                <w:szCs w:val="20"/>
              </w:rPr>
              <w:t>информационно-методически</w:t>
            </w:r>
            <w:r>
              <w:rPr>
                <w:rFonts w:ascii="Times New Roman" w:eastAsia="Times New Roman" w:hAnsi="Times New Roman" w:cs="Times New Roman"/>
                <w:color w:val="000000" w:themeColor="text1"/>
                <w:sz w:val="20"/>
                <w:szCs w:val="20"/>
              </w:rPr>
              <w:t>е</w:t>
            </w:r>
            <w:r w:rsidRPr="00410100">
              <w:rPr>
                <w:rFonts w:ascii="Times New Roman" w:eastAsia="Times New Roman" w:hAnsi="Times New Roman" w:cs="Times New Roman"/>
                <w:color w:val="000000" w:themeColor="text1"/>
                <w:sz w:val="20"/>
                <w:szCs w:val="20"/>
              </w:rPr>
              <w:t xml:space="preserve"> материалы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w:t>
            </w:r>
          </w:p>
          <w:p w14:paraId="752F69DF"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36FD7E02" w14:textId="77777777" w:rsidR="00FF180D" w:rsidRPr="00410100" w:rsidRDefault="00FF180D" w:rsidP="00FF180D">
            <w:pPr>
              <w:spacing w:line="240" w:lineRule="auto"/>
              <w:jc w:val="both"/>
              <w:rPr>
                <w:rFonts w:ascii="Times New Roman" w:eastAsia="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1. Перечень </w:t>
            </w:r>
            <w:r w:rsidRPr="00410100">
              <w:rPr>
                <w:rFonts w:ascii="Times New Roman" w:eastAsia="Times New Roman" w:hAnsi="Times New Roman" w:cs="Times New Roman"/>
                <w:color w:val="000000" w:themeColor="text1"/>
                <w:sz w:val="20"/>
                <w:szCs w:val="20"/>
              </w:rPr>
              <w:t>разраб</w:t>
            </w:r>
            <w:r>
              <w:rPr>
                <w:rFonts w:ascii="Times New Roman" w:eastAsia="Times New Roman" w:hAnsi="Times New Roman" w:cs="Times New Roman"/>
                <w:color w:val="000000" w:themeColor="text1"/>
                <w:sz w:val="20"/>
                <w:szCs w:val="20"/>
              </w:rPr>
              <w:t>отанных</w:t>
            </w:r>
            <w:r w:rsidRPr="00410100">
              <w:rPr>
                <w:rFonts w:ascii="Times New Roman" w:eastAsia="Times New Roman" w:hAnsi="Times New Roman" w:cs="Times New Roman"/>
                <w:color w:val="000000" w:themeColor="text1"/>
                <w:sz w:val="20"/>
                <w:szCs w:val="20"/>
              </w:rPr>
              <w:t xml:space="preserve"> информационно-методически</w:t>
            </w:r>
            <w:r>
              <w:rPr>
                <w:rFonts w:ascii="Times New Roman" w:eastAsia="Times New Roman" w:hAnsi="Times New Roman" w:cs="Times New Roman"/>
                <w:color w:val="000000" w:themeColor="text1"/>
                <w:sz w:val="20"/>
                <w:szCs w:val="20"/>
              </w:rPr>
              <w:t>х</w:t>
            </w:r>
            <w:r w:rsidRPr="00410100">
              <w:rPr>
                <w:rFonts w:ascii="Times New Roman" w:eastAsia="Times New Roman" w:hAnsi="Times New Roman" w:cs="Times New Roman"/>
                <w:color w:val="000000" w:themeColor="text1"/>
                <w:sz w:val="20"/>
                <w:szCs w:val="20"/>
              </w:rPr>
              <w:t xml:space="preserve"> материал</w:t>
            </w:r>
            <w:r>
              <w:rPr>
                <w:rFonts w:ascii="Times New Roman" w:eastAsia="Times New Roman" w:hAnsi="Times New Roman" w:cs="Times New Roman"/>
                <w:color w:val="000000" w:themeColor="text1"/>
                <w:sz w:val="20"/>
                <w:szCs w:val="20"/>
              </w:rPr>
              <w:t>ов, статей</w:t>
            </w:r>
            <w:r w:rsidRPr="00410100">
              <w:rPr>
                <w:rFonts w:ascii="Times New Roman" w:eastAsia="Times New Roman" w:hAnsi="Times New Roman" w:cs="Times New Roman"/>
                <w:color w:val="000000" w:themeColor="text1"/>
                <w:sz w:val="20"/>
                <w:szCs w:val="20"/>
              </w:rPr>
              <w:t xml:space="preserve">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w:t>
            </w:r>
            <w:r>
              <w:rPr>
                <w:rFonts w:ascii="Times New Roman" w:eastAsia="Times New Roman" w:hAnsi="Times New Roman" w:cs="Times New Roman"/>
                <w:color w:val="000000" w:themeColor="text1"/>
                <w:sz w:val="20"/>
                <w:szCs w:val="20"/>
              </w:rPr>
              <w:t xml:space="preserve"> на бумажных </w:t>
            </w:r>
            <w:r w:rsidRPr="00410100">
              <w:rPr>
                <w:rFonts w:ascii="Times New Roman" w:eastAsia="Times New Roman" w:hAnsi="Times New Roman"/>
                <w:color w:val="000000" w:themeColor="text1"/>
                <w:sz w:val="20"/>
                <w:szCs w:val="20"/>
              </w:rPr>
              <w:t>и электронных носителях</w:t>
            </w:r>
            <w:r>
              <w:rPr>
                <w:rFonts w:ascii="Times New Roman" w:eastAsia="Times New Roman" w:hAnsi="Times New Roman"/>
                <w:color w:val="000000" w:themeColor="text1"/>
                <w:sz w:val="20"/>
                <w:szCs w:val="20"/>
              </w:rPr>
              <w:t xml:space="preserve"> со ссылками</w:t>
            </w:r>
            <w:r w:rsidRPr="00410100">
              <w:rPr>
                <w:rFonts w:ascii="Times New Roman" w:eastAsia="Times New Roman" w:hAnsi="Times New Roman"/>
                <w:color w:val="000000" w:themeColor="text1"/>
                <w:sz w:val="20"/>
                <w:szCs w:val="20"/>
              </w:rPr>
              <w:t>;</w:t>
            </w:r>
          </w:p>
          <w:p w14:paraId="35D7DF14" w14:textId="77777777" w:rsidR="00FF180D" w:rsidRPr="001E37F2" w:rsidRDefault="00FF180D" w:rsidP="00FF180D">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2</w:t>
            </w:r>
            <w:r w:rsidRPr="00410100">
              <w:rPr>
                <w:rFonts w:ascii="Times New Roman" w:eastAsia="Times New Roman" w:hAnsi="Times New Roman"/>
                <w:color w:val="000000" w:themeColor="text1"/>
                <w:sz w:val="20"/>
                <w:szCs w:val="20"/>
              </w:rPr>
              <w:t xml:space="preserve">. </w:t>
            </w:r>
            <w:r>
              <w:rPr>
                <w:rFonts w:ascii="Times New Roman" w:eastAsia="Times New Roman" w:hAnsi="Times New Roman"/>
                <w:color w:val="000000" w:themeColor="text1"/>
                <w:sz w:val="20"/>
                <w:szCs w:val="20"/>
              </w:rPr>
              <w:t>примеры</w:t>
            </w:r>
            <w:r w:rsidRPr="00410100">
              <w:rPr>
                <w:rFonts w:ascii="Times New Roman" w:eastAsia="Times New Roman" w:hAnsi="Times New Roman"/>
                <w:color w:val="000000" w:themeColor="text1"/>
                <w:sz w:val="20"/>
                <w:szCs w:val="20"/>
              </w:rPr>
              <w:t xml:space="preserve"> эксперт</w:t>
            </w:r>
            <w:r>
              <w:rPr>
                <w:rFonts w:ascii="Times New Roman" w:eastAsia="Times New Roman" w:hAnsi="Times New Roman"/>
                <w:color w:val="000000" w:themeColor="text1"/>
                <w:sz w:val="20"/>
                <w:szCs w:val="20"/>
              </w:rPr>
              <w:t>из</w:t>
            </w:r>
            <w:r w:rsidRPr="00410100">
              <w:rPr>
                <w:rFonts w:ascii="Times New Roman" w:eastAsia="Times New Roman" w:hAnsi="Times New Roman"/>
                <w:color w:val="000000" w:themeColor="text1"/>
                <w:sz w:val="20"/>
                <w:szCs w:val="20"/>
              </w:rPr>
              <w:t xml:space="preserve"> методических разработок для программ социально-педагогической поддержки обучающихся.</w:t>
            </w:r>
          </w:p>
        </w:tc>
        <w:tc>
          <w:tcPr>
            <w:tcW w:w="1342" w:type="dxa"/>
          </w:tcPr>
          <w:p w14:paraId="51B0E367" w14:textId="175B64C0"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79DEBF95" w14:textId="77777777" w:rsidTr="00102784">
        <w:tc>
          <w:tcPr>
            <w:tcW w:w="2100" w:type="dxa"/>
            <w:vMerge/>
          </w:tcPr>
          <w:p w14:paraId="3F5359A8"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7BA36815" w14:textId="107ECC50" w:rsidR="00FF180D" w:rsidRDefault="00FF180D" w:rsidP="00FF180D">
            <w:pPr>
              <w:pStyle w:val="a9"/>
              <w:rPr>
                <w:rFonts w:ascii="Times New Roman" w:hAnsi="Times New Roman"/>
                <w:sz w:val="20"/>
                <w:szCs w:val="20"/>
              </w:rPr>
            </w:pPr>
            <w:r w:rsidRPr="002C1064">
              <w:rPr>
                <w:rFonts w:ascii="Times New Roman" w:hAnsi="Times New Roman"/>
                <w:sz w:val="20"/>
                <w:szCs w:val="20"/>
              </w:rPr>
              <w:t>Разработка методических материалов для консультирования обучающихся по построению социальных отношений, адаптации к новым жизненным ситуациям</w:t>
            </w:r>
          </w:p>
        </w:tc>
        <w:tc>
          <w:tcPr>
            <w:tcW w:w="2485" w:type="dxa"/>
          </w:tcPr>
          <w:p w14:paraId="46DCD69A"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Осуществляет отбор материалов для консультирования обучающихся.</w:t>
            </w:r>
          </w:p>
          <w:p w14:paraId="2121BE38"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268B2FE1"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Разрабатывает методические материалы для консультирования обучающихся;</w:t>
            </w:r>
          </w:p>
          <w:p w14:paraId="44B893CB"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оказывает обучающим организационно-педагогическую поддержку в построении социальных отношений, </w:t>
            </w:r>
            <w:r w:rsidRPr="00F64E41">
              <w:rPr>
                <w:rFonts w:ascii="Times New Roman" w:eastAsia="Times New Roman" w:hAnsi="Times New Roman"/>
                <w:color w:val="000000" w:themeColor="text1"/>
                <w:sz w:val="20"/>
                <w:szCs w:val="20"/>
              </w:rPr>
              <w:t>адаптации к новым жизненным ситуациям</w:t>
            </w:r>
            <w:r>
              <w:rPr>
                <w:rFonts w:ascii="Times New Roman" w:eastAsia="Times New Roman" w:hAnsi="Times New Roman"/>
                <w:color w:val="000000" w:themeColor="text1"/>
                <w:sz w:val="20"/>
                <w:szCs w:val="20"/>
              </w:rPr>
              <w:t>.</w:t>
            </w:r>
          </w:p>
        </w:tc>
        <w:tc>
          <w:tcPr>
            <w:tcW w:w="2485" w:type="dxa"/>
          </w:tcPr>
          <w:p w14:paraId="780AB067"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С</w:t>
            </w:r>
            <w:r w:rsidRPr="00D837AB">
              <w:rPr>
                <w:rFonts w:ascii="Times New Roman" w:eastAsia="Times New Roman" w:hAnsi="Times New Roman"/>
                <w:color w:val="000000" w:themeColor="text1"/>
                <w:sz w:val="20"/>
                <w:szCs w:val="20"/>
              </w:rPr>
              <w:t>сылки на используемые материалы</w:t>
            </w:r>
            <w:r>
              <w:rPr>
                <w:rFonts w:ascii="Times New Roman" w:eastAsia="Times New Roman" w:hAnsi="Times New Roman"/>
                <w:color w:val="000000" w:themeColor="text1"/>
                <w:sz w:val="20"/>
                <w:szCs w:val="20"/>
              </w:rPr>
              <w:t xml:space="preserve"> для консультирования обучающихся.</w:t>
            </w:r>
          </w:p>
        </w:tc>
        <w:tc>
          <w:tcPr>
            <w:tcW w:w="2485" w:type="dxa"/>
          </w:tcPr>
          <w:p w14:paraId="4D1E6191" w14:textId="77777777" w:rsidR="00FF180D" w:rsidRPr="00D837AB"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М</w:t>
            </w:r>
            <w:r w:rsidRPr="00D837AB">
              <w:rPr>
                <w:rFonts w:ascii="Times New Roman" w:eastAsia="Times New Roman" w:hAnsi="Times New Roman" w:cs="Times New Roman"/>
                <w:color w:val="000000" w:themeColor="text1"/>
                <w:sz w:val="20"/>
                <w:szCs w:val="20"/>
              </w:rPr>
              <w:t xml:space="preserve">етодические разработки, рекомендации, статьи на бумажных и </w:t>
            </w:r>
          </w:p>
          <w:p w14:paraId="2191E526"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D837AB">
              <w:rPr>
                <w:rFonts w:ascii="Times New Roman" w:eastAsia="Times New Roman" w:hAnsi="Times New Roman" w:cs="Times New Roman"/>
                <w:color w:val="000000" w:themeColor="text1"/>
                <w:sz w:val="20"/>
                <w:szCs w:val="20"/>
              </w:rPr>
              <w:t>электронных носителях</w:t>
            </w:r>
            <w:r>
              <w:rPr>
                <w:rFonts w:ascii="Times New Roman" w:eastAsia="Times New Roman" w:hAnsi="Times New Roman" w:cs="Times New Roman"/>
                <w:color w:val="000000" w:themeColor="text1"/>
                <w:sz w:val="20"/>
                <w:szCs w:val="20"/>
              </w:rPr>
              <w:t xml:space="preserve"> для консультирования;</w:t>
            </w:r>
          </w:p>
          <w:p w14:paraId="7510A4BD" w14:textId="77777777" w:rsidR="00FF180D" w:rsidRDefault="00FF180D" w:rsidP="00FF180D">
            <w:pPr>
              <w:spacing w:line="240" w:lineRule="auto"/>
              <w:jc w:val="both"/>
              <w:rPr>
                <w:rFonts w:ascii="Times New Roman" w:eastAsia="Times New Roman" w:hAnsi="Times New Roman"/>
                <w:color w:val="000000" w:themeColor="text1"/>
                <w:sz w:val="20"/>
                <w:szCs w:val="20"/>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прецеденты участия обучающихся в актуализации и решении проблем внутри </w:t>
            </w:r>
            <w:r>
              <w:rPr>
                <w:rFonts w:ascii="Times New Roman" w:eastAsia="Times New Roman" w:hAnsi="Times New Roman"/>
                <w:color w:val="000000" w:themeColor="text1"/>
                <w:sz w:val="20"/>
                <w:szCs w:val="20"/>
              </w:rPr>
              <w:lastRenderedPageBreak/>
              <w:t>образовательного учреждения;</w:t>
            </w:r>
          </w:p>
          <w:p w14:paraId="1A8CE0DF" w14:textId="77777777" w:rsidR="00FF180D" w:rsidRPr="001E37F2" w:rsidRDefault="00FF180D" w:rsidP="00FF180D">
            <w:pPr>
              <w:pStyle w:val="a9"/>
              <w:rPr>
                <w:rFonts w:ascii="Times New Roman" w:eastAsia="Times New Roman" w:hAnsi="Times New Roman"/>
                <w:sz w:val="20"/>
                <w:szCs w:val="20"/>
                <w:lang w:eastAsia="ru-RU"/>
              </w:rPr>
            </w:pPr>
            <w:r w:rsidRPr="00410100">
              <w:rPr>
                <w:rFonts w:ascii="Times New Roman" w:eastAsia="Times New Roman" w:hAnsi="Times New Roman"/>
                <w:color w:val="000000" w:themeColor="text1"/>
                <w:sz w:val="20"/>
                <w:szCs w:val="20"/>
              </w:rPr>
              <w:t xml:space="preserve">3. </w:t>
            </w:r>
            <w:r>
              <w:rPr>
                <w:rFonts w:ascii="Times New Roman" w:eastAsia="Times New Roman" w:hAnsi="Times New Roman"/>
                <w:color w:val="000000" w:themeColor="text1"/>
                <w:sz w:val="20"/>
                <w:szCs w:val="20"/>
              </w:rPr>
              <w:t>примеры эффективных личностных практик сопровождаемых обучающихся (сертификаты, дипломы, отзывы, др.).</w:t>
            </w:r>
          </w:p>
        </w:tc>
        <w:tc>
          <w:tcPr>
            <w:tcW w:w="1342" w:type="dxa"/>
          </w:tcPr>
          <w:p w14:paraId="4ECBC203" w14:textId="5398AFDD"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06E0963A" w14:textId="77777777" w:rsidTr="00102784">
        <w:tc>
          <w:tcPr>
            <w:tcW w:w="2100" w:type="dxa"/>
            <w:vMerge/>
          </w:tcPr>
          <w:p w14:paraId="7168B6CE"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5939EA74" w14:textId="57C3E2E4" w:rsidR="00FF180D" w:rsidRDefault="00FF180D" w:rsidP="00FF180D">
            <w:pPr>
              <w:pStyle w:val="a9"/>
              <w:rPr>
                <w:rFonts w:ascii="Times New Roman" w:hAnsi="Times New Roman"/>
                <w:sz w:val="20"/>
                <w:szCs w:val="20"/>
              </w:rPr>
            </w:pPr>
            <w:r w:rsidRPr="002C1064">
              <w:rPr>
                <w:rFonts w:ascii="Times New Roman" w:hAnsi="Times New Roman"/>
                <w:sz w:val="20"/>
                <w:szCs w:val="20"/>
              </w:rPr>
              <w:t>Осуществление методического сопровождения деятельности педагогов по развитию у родителей (законных представителей) социально-педагогической компетентности</w:t>
            </w:r>
          </w:p>
        </w:tc>
        <w:tc>
          <w:tcPr>
            <w:tcW w:w="2485" w:type="dxa"/>
          </w:tcPr>
          <w:p w14:paraId="1DE45A74" w14:textId="2FE5121E"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Ф</w:t>
            </w:r>
            <w:r w:rsidRPr="00B970F5">
              <w:rPr>
                <w:rFonts w:ascii="Times New Roman" w:eastAsia="Times New Roman" w:hAnsi="Times New Roman"/>
                <w:color w:val="000000" w:themeColor="text1"/>
                <w:sz w:val="20"/>
                <w:szCs w:val="20"/>
                <w:lang w:eastAsia="ru-RU"/>
              </w:rPr>
              <w:t xml:space="preserve">ормирует информационно-методическую базу для консультирования родителей (законных представителей) по вопросам обеспечения позитивной социализации </w:t>
            </w:r>
            <w:r w:rsidR="00102784" w:rsidRPr="00B970F5">
              <w:rPr>
                <w:rFonts w:ascii="Times New Roman" w:eastAsia="Times New Roman" w:hAnsi="Times New Roman"/>
                <w:color w:val="000000" w:themeColor="text1"/>
                <w:sz w:val="20"/>
                <w:szCs w:val="20"/>
                <w:lang w:eastAsia="ru-RU"/>
              </w:rPr>
              <w:t>обучающих</w:t>
            </w:r>
            <w:r w:rsidR="00102784">
              <w:rPr>
                <w:rFonts w:ascii="Times New Roman" w:eastAsia="Times New Roman" w:hAnsi="Times New Roman"/>
                <w:color w:val="000000" w:themeColor="text1"/>
                <w:sz w:val="20"/>
                <w:szCs w:val="20"/>
                <w:lang w:eastAsia="ru-RU"/>
              </w:rPr>
              <w:t>ся</w:t>
            </w:r>
            <w:r w:rsidRPr="00B970F5">
              <w:rPr>
                <w:rFonts w:ascii="Times New Roman" w:eastAsia="Times New Roman" w:hAnsi="Times New Roman"/>
                <w:color w:val="000000" w:themeColor="text1"/>
                <w:sz w:val="20"/>
                <w:szCs w:val="20"/>
                <w:lang w:eastAsia="ru-RU"/>
              </w:rPr>
              <w:t>.</w:t>
            </w:r>
          </w:p>
        </w:tc>
        <w:tc>
          <w:tcPr>
            <w:tcW w:w="2485" w:type="dxa"/>
          </w:tcPr>
          <w:p w14:paraId="5C6EE6B6" w14:textId="77777777" w:rsidR="00FF180D" w:rsidRPr="00102DD4" w:rsidRDefault="00FF180D" w:rsidP="00FF180D">
            <w:pPr>
              <w:spacing w:line="240" w:lineRule="auto"/>
              <w:rPr>
                <w:rFonts w:ascii="Times New Roman" w:hAnsi="Times New Roman" w:cs="Times New Roman"/>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Реализует новые формы работы с родителями (переговорная площадка, семейное консультирование, клуб, др.);</w:t>
            </w:r>
          </w:p>
          <w:p w14:paraId="2595B467"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осуществляет организационно-методическое сопровождение деятельности педагога по развитию у родителей </w:t>
            </w:r>
            <w:r w:rsidRPr="00F64E41">
              <w:rPr>
                <w:rFonts w:ascii="Times New Roman" w:eastAsia="Times New Roman" w:hAnsi="Times New Roman"/>
                <w:color w:val="000000" w:themeColor="text1"/>
                <w:sz w:val="20"/>
                <w:szCs w:val="20"/>
              </w:rPr>
              <w:t>социально-педагогической компетентности</w:t>
            </w:r>
            <w:r>
              <w:rPr>
                <w:rFonts w:ascii="Times New Roman" w:eastAsia="Times New Roman" w:hAnsi="Times New Roman"/>
                <w:color w:val="000000" w:themeColor="text1"/>
                <w:sz w:val="20"/>
                <w:szCs w:val="20"/>
              </w:rPr>
              <w:t>.</w:t>
            </w:r>
          </w:p>
        </w:tc>
        <w:tc>
          <w:tcPr>
            <w:tcW w:w="2485" w:type="dxa"/>
          </w:tcPr>
          <w:p w14:paraId="7B36968D"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С</w:t>
            </w:r>
            <w:r w:rsidRPr="00D837AB">
              <w:rPr>
                <w:rFonts w:ascii="Times New Roman" w:eastAsia="Times New Roman" w:hAnsi="Times New Roman" w:cs="Times New Roman"/>
                <w:color w:val="000000" w:themeColor="text1"/>
                <w:sz w:val="20"/>
                <w:szCs w:val="20"/>
              </w:rPr>
              <w:t>сылки на используемые материалы</w:t>
            </w:r>
            <w:r>
              <w:rPr>
                <w:rFonts w:ascii="Times New Roman" w:eastAsia="Times New Roman" w:hAnsi="Times New Roman" w:cs="Times New Roman"/>
                <w:color w:val="000000" w:themeColor="text1"/>
                <w:sz w:val="20"/>
                <w:szCs w:val="20"/>
              </w:rPr>
              <w:t xml:space="preserve"> для консультирования родителей (законных представителей) по вопросам обеспечения позитивной социализации обучающихся.</w:t>
            </w:r>
          </w:p>
          <w:p w14:paraId="783A95D5"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7A92FAE5"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Выступления на конференциях, МО социальных педагогов  по вопросам реализации новых форм работы с родителями (переговорная площадка, семейное консультирование, клуб, др.);</w:t>
            </w:r>
          </w:p>
          <w:p w14:paraId="73B02065" w14:textId="77777777" w:rsidR="00FF180D" w:rsidRPr="001E37F2" w:rsidRDefault="00FF180D" w:rsidP="00FF180D">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примеры (темы) методических семинаров для педагогов по развитию у родителей </w:t>
            </w:r>
            <w:r w:rsidRPr="00F64E41">
              <w:rPr>
                <w:rFonts w:ascii="Times New Roman" w:eastAsia="Times New Roman" w:hAnsi="Times New Roman"/>
                <w:color w:val="000000" w:themeColor="text1"/>
                <w:sz w:val="20"/>
                <w:szCs w:val="20"/>
              </w:rPr>
              <w:t>социально-педагогической компетентности</w:t>
            </w:r>
            <w:r>
              <w:rPr>
                <w:rFonts w:ascii="Times New Roman" w:eastAsia="Times New Roman" w:hAnsi="Times New Roman"/>
                <w:color w:val="000000" w:themeColor="text1"/>
                <w:sz w:val="20"/>
                <w:szCs w:val="20"/>
              </w:rPr>
              <w:t>, осуществляет аудит форм взаимодействия педагогов с родителями.</w:t>
            </w:r>
          </w:p>
        </w:tc>
        <w:tc>
          <w:tcPr>
            <w:tcW w:w="1342" w:type="dxa"/>
          </w:tcPr>
          <w:p w14:paraId="5B9F3C7E" w14:textId="67DEE4D9"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71BEAB77" w14:textId="77777777" w:rsidTr="00102784">
        <w:tc>
          <w:tcPr>
            <w:tcW w:w="2100" w:type="dxa"/>
            <w:vMerge/>
          </w:tcPr>
          <w:p w14:paraId="70EFEA7C"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3F0398D3" w14:textId="00B2BEEA" w:rsidR="00FF180D" w:rsidRDefault="00FF180D" w:rsidP="00FF180D">
            <w:pPr>
              <w:pStyle w:val="a9"/>
              <w:rPr>
                <w:rFonts w:ascii="Times New Roman" w:hAnsi="Times New Roman"/>
                <w:sz w:val="20"/>
                <w:szCs w:val="20"/>
              </w:rPr>
            </w:pPr>
            <w:r w:rsidRPr="002C1064">
              <w:rPr>
                <w:rFonts w:ascii="Times New Roman" w:hAnsi="Times New Roman"/>
                <w:sz w:val="20"/>
                <w:szCs w:val="20"/>
              </w:rPr>
              <w:t>Организационно-методическое сопровождение совместной деятельности с институтами социализации по социально-педагогической поддержке обучающихся</w:t>
            </w:r>
          </w:p>
        </w:tc>
        <w:tc>
          <w:tcPr>
            <w:tcW w:w="2485" w:type="dxa"/>
          </w:tcPr>
          <w:p w14:paraId="080AA136"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Участвует в совместных с институтами социализации рабочих (проектных, разработческих) группах.</w:t>
            </w:r>
          </w:p>
          <w:p w14:paraId="1AD73DD5"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4E6BC41C" w14:textId="4E0F9644"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Руководит </w:t>
            </w:r>
            <w:r w:rsidRPr="00721AE6">
              <w:rPr>
                <w:rFonts w:ascii="Times New Roman" w:eastAsia="Times New Roman" w:hAnsi="Times New Roman" w:cs="Times New Roman"/>
                <w:color w:val="000000" w:themeColor="text1"/>
                <w:sz w:val="20"/>
                <w:szCs w:val="20"/>
              </w:rPr>
              <w:t>совместны</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xml:space="preserve"> с институтами социализации </w:t>
            </w:r>
            <w:r w:rsidR="00102784" w:rsidRPr="00721AE6">
              <w:rPr>
                <w:rFonts w:ascii="Times New Roman" w:eastAsia="Times New Roman" w:hAnsi="Times New Roman" w:cs="Times New Roman"/>
                <w:color w:val="000000" w:themeColor="text1"/>
                <w:sz w:val="20"/>
                <w:szCs w:val="20"/>
              </w:rPr>
              <w:t>рабоче</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xml:space="preserve"> (проектны</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разработчески</w:t>
            </w:r>
            <w:r>
              <w:rPr>
                <w:rFonts w:ascii="Times New Roman" w:eastAsia="Times New Roman" w:hAnsi="Times New Roman" w:cs="Times New Roman"/>
                <w:color w:val="000000" w:themeColor="text1"/>
                <w:sz w:val="20"/>
                <w:szCs w:val="20"/>
              </w:rPr>
              <w:t>ми</w:t>
            </w:r>
            <w:r w:rsidRPr="00721AE6">
              <w:rPr>
                <w:rFonts w:ascii="Times New Roman" w:eastAsia="Times New Roman" w:hAnsi="Times New Roman" w:cs="Times New Roman"/>
                <w:color w:val="000000" w:themeColor="text1"/>
                <w:sz w:val="20"/>
                <w:szCs w:val="20"/>
              </w:rPr>
              <w:t>) группа</w:t>
            </w:r>
            <w:r>
              <w:rPr>
                <w:rFonts w:ascii="Times New Roman" w:eastAsia="Times New Roman" w:hAnsi="Times New Roman" w:cs="Times New Roman"/>
                <w:color w:val="000000" w:themeColor="text1"/>
                <w:sz w:val="20"/>
                <w:szCs w:val="20"/>
              </w:rPr>
              <w:t>ми;</w:t>
            </w:r>
          </w:p>
          <w:p w14:paraId="174F34B3" w14:textId="4A2A6559"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реализует методическое сопровождение совместной деятельности социальных институтов по социально-педагогической </w:t>
            </w:r>
            <w:r w:rsidR="00102784">
              <w:rPr>
                <w:rFonts w:ascii="Times New Roman" w:eastAsia="Times New Roman" w:hAnsi="Times New Roman"/>
                <w:color w:val="000000" w:themeColor="text1"/>
                <w:sz w:val="20"/>
                <w:szCs w:val="20"/>
              </w:rPr>
              <w:t>поддержке</w:t>
            </w:r>
            <w:r>
              <w:rPr>
                <w:rFonts w:ascii="Times New Roman" w:eastAsia="Times New Roman" w:hAnsi="Times New Roman"/>
                <w:color w:val="000000" w:themeColor="text1"/>
                <w:sz w:val="20"/>
                <w:szCs w:val="20"/>
              </w:rPr>
              <w:t xml:space="preserve"> разных категорий обучающихся.</w:t>
            </w:r>
          </w:p>
        </w:tc>
        <w:tc>
          <w:tcPr>
            <w:tcW w:w="2485" w:type="dxa"/>
          </w:tcPr>
          <w:p w14:paraId="54A5784A" w14:textId="77777777" w:rsidR="00FF18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Примеры совместных с институтами социализации рабочих групп (проектных, разработческих), участником которых является социальный педагог.</w:t>
            </w:r>
          </w:p>
          <w:p w14:paraId="6B0490BD"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2931850B"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w:t>
            </w:r>
            <w:r w:rsidRPr="00476536">
              <w:rPr>
                <w:rFonts w:ascii="Times New Roman" w:eastAsia="Times New Roman" w:hAnsi="Times New Roman" w:cs="Times New Roman"/>
                <w:color w:val="000000" w:themeColor="text1"/>
                <w:sz w:val="20"/>
                <w:szCs w:val="20"/>
              </w:rPr>
              <w:t xml:space="preserve">римеры </w:t>
            </w:r>
            <w:r w:rsidRPr="00721AE6">
              <w:rPr>
                <w:rFonts w:ascii="Times New Roman" w:eastAsia="Times New Roman" w:hAnsi="Times New Roman" w:cs="Times New Roman"/>
                <w:color w:val="000000" w:themeColor="text1"/>
                <w:sz w:val="20"/>
                <w:szCs w:val="20"/>
              </w:rPr>
              <w:t>совместны</w:t>
            </w:r>
            <w:r>
              <w:rPr>
                <w:rFonts w:ascii="Times New Roman" w:eastAsia="Times New Roman" w:hAnsi="Times New Roman" w:cs="Times New Roman"/>
                <w:color w:val="000000" w:themeColor="text1"/>
                <w:sz w:val="20"/>
                <w:szCs w:val="20"/>
              </w:rPr>
              <w:t>х</w:t>
            </w:r>
            <w:r w:rsidRPr="00721AE6">
              <w:rPr>
                <w:rFonts w:ascii="Times New Roman" w:eastAsia="Times New Roman" w:hAnsi="Times New Roman" w:cs="Times New Roman"/>
                <w:color w:val="000000" w:themeColor="text1"/>
                <w:sz w:val="20"/>
                <w:szCs w:val="20"/>
              </w:rPr>
              <w:t xml:space="preserve"> с институтами социализации </w:t>
            </w:r>
            <w:r w:rsidRPr="00476536">
              <w:rPr>
                <w:rFonts w:ascii="Times New Roman" w:eastAsia="Times New Roman" w:hAnsi="Times New Roman" w:cs="Times New Roman"/>
                <w:color w:val="000000" w:themeColor="text1"/>
                <w:sz w:val="20"/>
                <w:szCs w:val="20"/>
              </w:rPr>
              <w:t>рабочих групп,</w:t>
            </w:r>
            <w:r>
              <w:rPr>
                <w:rFonts w:ascii="Times New Roman" w:eastAsia="Times New Roman" w:hAnsi="Times New Roman" w:cs="Times New Roman"/>
                <w:color w:val="000000" w:themeColor="text1"/>
                <w:sz w:val="20"/>
                <w:szCs w:val="20"/>
              </w:rPr>
              <w:t xml:space="preserve"> руководство которыми осуществляет социальны педагог;</w:t>
            </w:r>
          </w:p>
          <w:p w14:paraId="6BC9BD80" w14:textId="77777777" w:rsidR="00FF180D" w:rsidRPr="001E37F2" w:rsidRDefault="00FF180D" w:rsidP="00FF180D">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аналитическая записка о деятельности </w:t>
            </w:r>
            <w:r w:rsidRPr="00476536">
              <w:rPr>
                <w:rFonts w:ascii="Times New Roman" w:eastAsia="Times New Roman" w:hAnsi="Times New Roman"/>
                <w:color w:val="000000" w:themeColor="text1"/>
                <w:sz w:val="20"/>
                <w:szCs w:val="20"/>
              </w:rPr>
              <w:t>социальных институтов по социально-педагогической поддержке разных категорий обучающихся</w:t>
            </w:r>
            <w:r>
              <w:rPr>
                <w:rFonts w:ascii="Times New Roman" w:eastAsia="Times New Roman" w:hAnsi="Times New Roman"/>
                <w:color w:val="000000" w:themeColor="text1"/>
                <w:sz w:val="20"/>
                <w:szCs w:val="20"/>
              </w:rPr>
              <w:t>.</w:t>
            </w:r>
          </w:p>
        </w:tc>
        <w:tc>
          <w:tcPr>
            <w:tcW w:w="1342" w:type="dxa"/>
          </w:tcPr>
          <w:p w14:paraId="512ACB1B" w14:textId="093FE108" w:rsidR="00FF180D" w:rsidRPr="001E37F2" w:rsidRDefault="00FF180D" w:rsidP="00FF180D">
            <w:pPr>
              <w:spacing w:line="240" w:lineRule="auto"/>
              <w:rPr>
                <w:rFonts w:ascii="Times New Roman" w:eastAsia="Times New Roman" w:hAnsi="Times New Roman" w:cs="Times New Roman"/>
                <w:sz w:val="20"/>
                <w:szCs w:val="20"/>
                <w:highlight w:val="yellow"/>
              </w:rPr>
            </w:pPr>
          </w:p>
        </w:tc>
      </w:tr>
      <w:tr w:rsidR="00FF180D" w:rsidRPr="00AE530D" w14:paraId="6AD3E3A5" w14:textId="77777777" w:rsidTr="00102784">
        <w:tc>
          <w:tcPr>
            <w:tcW w:w="2100" w:type="dxa"/>
            <w:vMerge/>
          </w:tcPr>
          <w:p w14:paraId="3AC4DA35" w14:textId="77777777" w:rsidR="00FF180D" w:rsidRPr="004D336A" w:rsidRDefault="00FF180D" w:rsidP="00FF180D">
            <w:pPr>
              <w:spacing w:line="240" w:lineRule="auto"/>
              <w:rPr>
                <w:rFonts w:ascii="Times New Roman" w:eastAsia="Times New Roman" w:hAnsi="Times New Roman" w:cs="Times New Roman"/>
                <w:color w:val="000000" w:themeColor="text1"/>
                <w:sz w:val="20"/>
                <w:szCs w:val="20"/>
              </w:rPr>
            </w:pPr>
          </w:p>
        </w:tc>
        <w:tc>
          <w:tcPr>
            <w:tcW w:w="2006" w:type="dxa"/>
          </w:tcPr>
          <w:p w14:paraId="2CF40556" w14:textId="21D437CB" w:rsidR="00FF180D" w:rsidRDefault="00FF180D" w:rsidP="00FF180D">
            <w:pPr>
              <w:pStyle w:val="a9"/>
              <w:rPr>
                <w:rFonts w:ascii="Times New Roman" w:hAnsi="Times New Roman"/>
                <w:sz w:val="20"/>
                <w:szCs w:val="20"/>
              </w:rPr>
            </w:pPr>
            <w:r w:rsidRPr="002C1064">
              <w:rPr>
                <w:rFonts w:ascii="Times New Roman" w:hAnsi="Times New Roman"/>
                <w:sz w:val="20"/>
                <w:szCs w:val="20"/>
              </w:rPr>
              <w:t>Организация и методическое обеспечение мониторинга деятельности по социально-педагогической поддержке обучающихся</w:t>
            </w:r>
          </w:p>
        </w:tc>
        <w:tc>
          <w:tcPr>
            <w:tcW w:w="2485" w:type="dxa"/>
          </w:tcPr>
          <w:p w14:paraId="287D852B"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Участвует в процедуре мониторинга. </w:t>
            </w:r>
          </w:p>
          <w:p w14:paraId="726A7CB0"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p>
        </w:tc>
        <w:tc>
          <w:tcPr>
            <w:tcW w:w="2485" w:type="dxa"/>
          </w:tcPr>
          <w:p w14:paraId="7A3E635F"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 xml:space="preserve">Разрабатывает показатели мониторинга деятельности </w:t>
            </w:r>
            <w:r w:rsidRPr="000C0ADA">
              <w:rPr>
                <w:rFonts w:ascii="Times New Roman" w:eastAsia="Times New Roman" w:hAnsi="Times New Roman" w:cs="Times New Roman"/>
                <w:color w:val="000000" w:themeColor="text1"/>
                <w:sz w:val="20"/>
                <w:szCs w:val="20"/>
              </w:rPr>
              <w:t>по социально-педагогической поддержке обучающихся</w:t>
            </w:r>
            <w:r>
              <w:rPr>
                <w:rFonts w:ascii="Times New Roman" w:eastAsia="Times New Roman" w:hAnsi="Times New Roman" w:cs="Times New Roman"/>
                <w:color w:val="000000" w:themeColor="text1"/>
                <w:sz w:val="20"/>
                <w:szCs w:val="20"/>
              </w:rPr>
              <w:t>;</w:t>
            </w:r>
          </w:p>
          <w:p w14:paraId="46772208"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 xml:space="preserve">осуществляет контроль и анализ результатов реализации программ и мероприятий </w:t>
            </w:r>
            <w:r w:rsidRPr="003A2735">
              <w:rPr>
                <w:rFonts w:ascii="Times New Roman" w:eastAsia="Times New Roman" w:hAnsi="Times New Roman"/>
                <w:color w:val="000000" w:themeColor="text1"/>
                <w:sz w:val="20"/>
                <w:szCs w:val="20"/>
              </w:rPr>
              <w:t>по социально-педагогической поддержке обучающихся</w:t>
            </w:r>
            <w:r>
              <w:rPr>
                <w:rFonts w:ascii="Times New Roman" w:eastAsia="Times New Roman" w:hAnsi="Times New Roman"/>
                <w:color w:val="000000" w:themeColor="text1"/>
                <w:sz w:val="20"/>
                <w:szCs w:val="20"/>
              </w:rPr>
              <w:t>.</w:t>
            </w:r>
          </w:p>
        </w:tc>
        <w:tc>
          <w:tcPr>
            <w:tcW w:w="2485" w:type="dxa"/>
          </w:tcPr>
          <w:p w14:paraId="636163BF" w14:textId="77777777" w:rsidR="00FF180D" w:rsidRPr="001E37F2" w:rsidRDefault="00FF180D" w:rsidP="00FF180D">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rPr>
              <w:t>С</w:t>
            </w:r>
            <w:r w:rsidRPr="001F2C0D">
              <w:rPr>
                <w:rFonts w:ascii="Times New Roman" w:eastAsia="Times New Roman" w:hAnsi="Times New Roman"/>
                <w:color w:val="000000" w:themeColor="text1"/>
                <w:sz w:val="20"/>
                <w:szCs w:val="20"/>
              </w:rPr>
              <w:t>сылки на используемые материалы для</w:t>
            </w:r>
            <w:r>
              <w:rPr>
                <w:rFonts w:ascii="Times New Roman" w:eastAsia="Times New Roman" w:hAnsi="Times New Roman"/>
                <w:color w:val="000000" w:themeColor="text1"/>
                <w:sz w:val="20"/>
                <w:szCs w:val="20"/>
              </w:rPr>
              <w:t xml:space="preserve"> проведения мониторинга.</w:t>
            </w:r>
          </w:p>
        </w:tc>
        <w:tc>
          <w:tcPr>
            <w:tcW w:w="2485" w:type="dxa"/>
          </w:tcPr>
          <w:p w14:paraId="2A3C843C" w14:textId="77777777" w:rsidR="00FF180D" w:rsidRPr="00AE530D" w:rsidRDefault="00FF180D" w:rsidP="00FF180D">
            <w:pPr>
              <w:spacing w:line="240" w:lineRule="auto"/>
              <w:rPr>
                <w:rFonts w:ascii="Times New Roman" w:eastAsia="Times New Roman" w:hAnsi="Times New Roman" w:cs="Times New Roman"/>
                <w:color w:val="000000" w:themeColor="text1"/>
                <w:sz w:val="20"/>
                <w:szCs w:val="20"/>
              </w:rPr>
            </w:pPr>
            <w:r w:rsidRPr="00AE530D">
              <w:rPr>
                <w:rFonts w:ascii="Times New Roman" w:eastAsia="Times New Roman" w:hAnsi="Times New Roman" w:cs="Times New Roman"/>
                <w:color w:val="000000" w:themeColor="text1"/>
                <w:sz w:val="20"/>
                <w:szCs w:val="20"/>
              </w:rPr>
              <w:t xml:space="preserve">1. </w:t>
            </w:r>
            <w:r>
              <w:rPr>
                <w:rFonts w:ascii="Times New Roman" w:eastAsia="Times New Roman" w:hAnsi="Times New Roman" w:cs="Times New Roman"/>
                <w:color w:val="000000" w:themeColor="text1"/>
                <w:sz w:val="20"/>
                <w:szCs w:val="20"/>
              </w:rPr>
              <w:t>Примеры наиболее</w:t>
            </w:r>
            <w:r w:rsidRPr="001F2C0D">
              <w:rPr>
                <w:rFonts w:ascii="Times New Roman" w:eastAsia="Times New Roman" w:hAnsi="Times New Roman" w:cs="Times New Roman"/>
                <w:color w:val="000000" w:themeColor="text1"/>
                <w:sz w:val="20"/>
                <w:szCs w:val="20"/>
              </w:rPr>
              <w:t xml:space="preserve"> эффективны</w:t>
            </w:r>
            <w:r>
              <w:rPr>
                <w:rFonts w:ascii="Times New Roman" w:eastAsia="Times New Roman" w:hAnsi="Times New Roman" w:cs="Times New Roman"/>
                <w:color w:val="000000" w:themeColor="text1"/>
                <w:sz w:val="20"/>
                <w:szCs w:val="20"/>
              </w:rPr>
              <w:t>х</w:t>
            </w:r>
            <w:r w:rsidRPr="001F2C0D">
              <w:rPr>
                <w:rFonts w:ascii="Times New Roman" w:eastAsia="Times New Roman" w:hAnsi="Times New Roman" w:cs="Times New Roman"/>
                <w:color w:val="000000" w:themeColor="text1"/>
                <w:sz w:val="20"/>
                <w:szCs w:val="20"/>
              </w:rPr>
              <w:t xml:space="preserve"> способ</w:t>
            </w:r>
            <w:r>
              <w:rPr>
                <w:rFonts w:ascii="Times New Roman" w:eastAsia="Times New Roman" w:hAnsi="Times New Roman" w:cs="Times New Roman"/>
                <w:color w:val="000000" w:themeColor="text1"/>
                <w:sz w:val="20"/>
                <w:szCs w:val="20"/>
              </w:rPr>
              <w:t>ов</w:t>
            </w:r>
            <w:r w:rsidRPr="001F2C0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и форм </w:t>
            </w:r>
            <w:r w:rsidRPr="001F2C0D">
              <w:rPr>
                <w:rFonts w:ascii="Times New Roman" w:eastAsia="Times New Roman" w:hAnsi="Times New Roman" w:cs="Times New Roman"/>
                <w:color w:val="000000" w:themeColor="text1"/>
                <w:sz w:val="20"/>
                <w:szCs w:val="20"/>
              </w:rPr>
              <w:t>социально-педагогической поддержк</w:t>
            </w:r>
            <w:r>
              <w:rPr>
                <w:rFonts w:ascii="Times New Roman" w:eastAsia="Times New Roman" w:hAnsi="Times New Roman" w:cs="Times New Roman"/>
                <w:color w:val="000000" w:themeColor="text1"/>
                <w:sz w:val="20"/>
                <w:szCs w:val="20"/>
              </w:rPr>
              <w:t>и</w:t>
            </w:r>
            <w:r w:rsidRPr="001F2C0D">
              <w:rPr>
                <w:rFonts w:ascii="Times New Roman" w:eastAsia="Times New Roman" w:hAnsi="Times New Roman" w:cs="Times New Roman"/>
                <w:color w:val="000000" w:themeColor="text1"/>
                <w:sz w:val="20"/>
                <w:szCs w:val="20"/>
              </w:rPr>
              <w:t xml:space="preserve"> обучающихся</w:t>
            </w:r>
            <w:r>
              <w:rPr>
                <w:rFonts w:ascii="Times New Roman" w:eastAsia="Times New Roman" w:hAnsi="Times New Roman" w:cs="Times New Roman"/>
                <w:color w:val="000000" w:themeColor="text1"/>
                <w:sz w:val="20"/>
                <w:szCs w:val="20"/>
              </w:rPr>
              <w:t>;</w:t>
            </w:r>
          </w:p>
          <w:p w14:paraId="6EA9B036" w14:textId="77777777" w:rsidR="00FF180D" w:rsidRPr="001E37F2" w:rsidRDefault="00FF180D" w:rsidP="00FF180D">
            <w:pPr>
              <w:pStyle w:val="a9"/>
              <w:rPr>
                <w:rFonts w:ascii="Times New Roman" w:eastAsia="Times New Roman" w:hAnsi="Times New Roman"/>
                <w:sz w:val="20"/>
                <w:szCs w:val="20"/>
                <w:lang w:eastAsia="ru-RU"/>
              </w:rPr>
            </w:pPr>
            <w:r w:rsidRPr="00AE530D">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rPr>
              <w:t>примеры решений по результатам анализа</w:t>
            </w:r>
            <w:r w:rsidRPr="001F2C0D">
              <w:rPr>
                <w:rFonts w:ascii="Times New Roman" w:eastAsia="Times New Roman" w:hAnsi="Times New Roman"/>
                <w:color w:val="000000" w:themeColor="text1"/>
                <w:sz w:val="20"/>
                <w:szCs w:val="20"/>
              </w:rPr>
              <w:t xml:space="preserve"> реализации программ и мероприятий по социально-педагогической поддержке обучающихся</w:t>
            </w:r>
            <w:r>
              <w:rPr>
                <w:rFonts w:ascii="Times New Roman" w:eastAsia="Times New Roman" w:hAnsi="Times New Roman"/>
                <w:color w:val="000000" w:themeColor="text1"/>
                <w:sz w:val="20"/>
                <w:szCs w:val="20"/>
              </w:rPr>
              <w:t>.</w:t>
            </w:r>
          </w:p>
        </w:tc>
        <w:tc>
          <w:tcPr>
            <w:tcW w:w="1342" w:type="dxa"/>
          </w:tcPr>
          <w:p w14:paraId="096E62E0" w14:textId="255E9EB7" w:rsidR="00FF180D" w:rsidRPr="001E37F2" w:rsidRDefault="00FF180D" w:rsidP="00FF180D">
            <w:pPr>
              <w:spacing w:line="240" w:lineRule="auto"/>
              <w:rPr>
                <w:rFonts w:ascii="Times New Roman" w:eastAsia="Times New Roman" w:hAnsi="Times New Roman" w:cs="Times New Roman"/>
                <w:sz w:val="20"/>
                <w:szCs w:val="20"/>
                <w:highlight w:val="yellow"/>
              </w:rPr>
            </w:pPr>
          </w:p>
        </w:tc>
      </w:tr>
    </w:tbl>
    <w:p w14:paraId="474D0B54" w14:textId="77777777" w:rsidR="00102784" w:rsidRPr="00E61E7F" w:rsidRDefault="00102784" w:rsidP="00102784">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122"/>
        <w:gridCol w:w="2693"/>
        <w:gridCol w:w="2977"/>
        <w:gridCol w:w="2976"/>
        <w:gridCol w:w="2410"/>
        <w:gridCol w:w="851"/>
        <w:gridCol w:w="1417"/>
      </w:tblGrid>
      <w:tr w:rsidR="00102784" w:rsidRPr="00E61E7F" w14:paraId="5AD683BB" w14:textId="77777777" w:rsidTr="009A353B">
        <w:tc>
          <w:tcPr>
            <w:tcW w:w="2122" w:type="dxa"/>
            <w:vMerge w:val="restart"/>
            <w:tcBorders>
              <w:top w:val="single" w:sz="4" w:space="0" w:color="auto"/>
              <w:left w:val="single" w:sz="4" w:space="0" w:color="auto"/>
              <w:bottom w:val="single" w:sz="4" w:space="0" w:color="auto"/>
              <w:right w:val="single" w:sz="4" w:space="0" w:color="auto"/>
            </w:tcBorders>
            <w:vAlign w:val="center"/>
          </w:tcPr>
          <w:p w14:paraId="71B86F80" w14:textId="77777777" w:rsidR="00102784" w:rsidRPr="00E61E7F" w:rsidRDefault="00102784" w:rsidP="00102784">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B9A8779" w14:textId="77777777" w:rsidR="00102784" w:rsidRPr="00E61E7F" w:rsidRDefault="00102784" w:rsidP="00102784">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024BFE1C" w14:textId="77777777" w:rsidR="00102784" w:rsidRPr="00E61E7F" w:rsidRDefault="00102784" w:rsidP="00102784">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386020C9" w14:textId="77777777" w:rsidR="00102784" w:rsidRPr="00E61E7F" w:rsidRDefault="00102784" w:rsidP="00102784">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102784" w:rsidRPr="00E61E7F" w14:paraId="2BE84D3D" w14:textId="77777777" w:rsidTr="009A353B">
        <w:tc>
          <w:tcPr>
            <w:tcW w:w="2122" w:type="dxa"/>
            <w:vMerge/>
            <w:tcBorders>
              <w:top w:val="single" w:sz="4" w:space="0" w:color="auto"/>
              <w:left w:val="single" w:sz="4" w:space="0" w:color="auto"/>
              <w:bottom w:val="single" w:sz="4" w:space="0" w:color="auto"/>
              <w:right w:val="single" w:sz="4" w:space="0" w:color="auto"/>
            </w:tcBorders>
            <w:vAlign w:val="center"/>
          </w:tcPr>
          <w:p w14:paraId="72887D10" w14:textId="77777777" w:rsidR="00102784" w:rsidRPr="00E61E7F" w:rsidRDefault="00102784" w:rsidP="00102784">
            <w:pPr>
              <w:pStyle w:val="a9"/>
              <w:jc w:val="center"/>
              <w:rPr>
                <w:rFonts w:ascii="Times New Roman" w:eastAsia="Times New Roman" w:hAnsi="Times New Roman"/>
                <w:b/>
                <w:color w:val="000000" w:themeColor="text1"/>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7932D0BC" w14:textId="77777777" w:rsidR="00102784" w:rsidRPr="00E61E7F" w:rsidRDefault="00102784" w:rsidP="00102784">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977" w:type="dxa"/>
            <w:tcBorders>
              <w:top w:val="single" w:sz="4" w:space="0" w:color="auto"/>
              <w:left w:val="single" w:sz="4" w:space="0" w:color="auto"/>
              <w:bottom w:val="single" w:sz="4" w:space="0" w:color="auto"/>
              <w:right w:val="single" w:sz="4" w:space="0" w:color="auto"/>
            </w:tcBorders>
            <w:vAlign w:val="center"/>
          </w:tcPr>
          <w:p w14:paraId="2D7EBB4D" w14:textId="77777777" w:rsidR="00102784" w:rsidRPr="00E61E7F" w:rsidRDefault="00102784" w:rsidP="00102784">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976" w:type="dxa"/>
            <w:tcBorders>
              <w:top w:val="single" w:sz="4" w:space="0" w:color="auto"/>
              <w:left w:val="single" w:sz="4" w:space="0" w:color="auto"/>
              <w:bottom w:val="single" w:sz="4" w:space="0" w:color="auto"/>
              <w:right w:val="single" w:sz="4" w:space="0" w:color="auto"/>
            </w:tcBorders>
            <w:vAlign w:val="center"/>
          </w:tcPr>
          <w:p w14:paraId="71E44E50" w14:textId="77777777" w:rsidR="00102784" w:rsidRPr="00E61E7F" w:rsidRDefault="00102784" w:rsidP="00102784">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5E9D4EFE" w14:textId="77777777" w:rsidR="00102784" w:rsidRPr="00E61E7F" w:rsidRDefault="00102784" w:rsidP="00102784">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53EC50E5" w14:textId="77777777" w:rsidR="00102784" w:rsidRPr="00E61E7F" w:rsidRDefault="00102784" w:rsidP="00102784">
            <w:pPr>
              <w:spacing w:after="0" w:line="240" w:lineRule="auto"/>
              <w:jc w:val="center"/>
              <w:rPr>
                <w:rFonts w:ascii="Times New Roman" w:eastAsia="Times New Roman" w:hAnsi="Times New Roman" w:cs="Times New Roman"/>
                <w:b/>
                <w:color w:val="000000" w:themeColor="text1"/>
                <w:sz w:val="20"/>
                <w:szCs w:val="20"/>
              </w:rPr>
            </w:pPr>
          </w:p>
        </w:tc>
      </w:tr>
      <w:tr w:rsidR="00102784" w:rsidRPr="00E61E7F" w14:paraId="7BE0EC8A" w14:textId="77777777" w:rsidTr="009A353B">
        <w:trPr>
          <w:trHeight w:val="416"/>
        </w:trPr>
        <w:tc>
          <w:tcPr>
            <w:tcW w:w="2122" w:type="dxa"/>
            <w:tcBorders>
              <w:top w:val="single" w:sz="4" w:space="0" w:color="auto"/>
              <w:left w:val="single" w:sz="4" w:space="0" w:color="auto"/>
              <w:bottom w:val="single" w:sz="4" w:space="0" w:color="auto"/>
              <w:right w:val="single" w:sz="4" w:space="0" w:color="auto"/>
            </w:tcBorders>
          </w:tcPr>
          <w:p w14:paraId="09E7F428" w14:textId="77777777" w:rsidR="00102784" w:rsidRPr="00E61E7F" w:rsidRDefault="00102784" w:rsidP="00102784">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93" w:type="dxa"/>
            <w:tcBorders>
              <w:top w:val="single" w:sz="4" w:space="0" w:color="auto"/>
              <w:left w:val="single" w:sz="4" w:space="0" w:color="auto"/>
              <w:bottom w:val="single" w:sz="4" w:space="0" w:color="auto"/>
              <w:right w:val="single" w:sz="4" w:space="0" w:color="auto"/>
            </w:tcBorders>
          </w:tcPr>
          <w:p w14:paraId="228E5197"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8DCC407"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585926E5"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977" w:type="dxa"/>
            <w:tcBorders>
              <w:top w:val="single" w:sz="4" w:space="0" w:color="auto"/>
              <w:left w:val="single" w:sz="4" w:space="0" w:color="auto"/>
              <w:bottom w:val="single" w:sz="4" w:space="0" w:color="auto"/>
              <w:right w:val="single" w:sz="4" w:space="0" w:color="auto"/>
            </w:tcBorders>
          </w:tcPr>
          <w:p w14:paraId="6F35FDAC"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0551B190"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A15A161"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1ADCC555"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228AFF1C"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5. Исследовательская и/или проектная деятельность.</w:t>
            </w:r>
          </w:p>
          <w:p w14:paraId="4969959C"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729D639A"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1B02F44C"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5B62CA12"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77EEF2CC" w14:textId="77777777" w:rsidR="00102784" w:rsidRPr="00E61E7F" w:rsidRDefault="00102784" w:rsidP="00102784">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976" w:type="dxa"/>
            <w:tcBorders>
              <w:top w:val="single" w:sz="4" w:space="0" w:color="auto"/>
              <w:left w:val="single" w:sz="4" w:space="0" w:color="auto"/>
              <w:bottom w:val="single" w:sz="4" w:space="0" w:color="auto"/>
              <w:right w:val="single" w:sz="4" w:space="0" w:color="auto"/>
            </w:tcBorders>
          </w:tcPr>
          <w:p w14:paraId="24E56948"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1004BBA9"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20A00755"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645FF8D" w14:textId="77777777" w:rsidR="00102784" w:rsidRPr="00E61E7F" w:rsidRDefault="00102784" w:rsidP="00102784">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мероприятий и доле (количестве) педагогов, принявших в них участие на </w:t>
            </w:r>
            <w:r w:rsidRPr="00E61E7F">
              <w:rPr>
                <w:rFonts w:ascii="Times New Roman" w:hAnsi="Times New Roman"/>
                <w:color w:val="000000" w:themeColor="text1"/>
                <w:sz w:val="20"/>
                <w:szCs w:val="20"/>
              </w:rPr>
              <w:lastRenderedPageBreak/>
              <w:t>школьном/ муниципальном уровне.</w:t>
            </w:r>
          </w:p>
          <w:p w14:paraId="36699C7D"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CA54034" w14:textId="77777777" w:rsidR="00102784" w:rsidRPr="00E61E7F" w:rsidRDefault="00102784" w:rsidP="00102784">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3A9CC7BC" w14:textId="77777777" w:rsidR="00102784" w:rsidRPr="00E61E7F" w:rsidRDefault="00102784" w:rsidP="00102784">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2BA73DA8" w14:textId="77777777" w:rsidR="00102784" w:rsidRPr="00E61E7F" w:rsidRDefault="00102784" w:rsidP="00102784">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9F51F03" w14:textId="77777777" w:rsidR="00102784" w:rsidRPr="00E61E7F" w:rsidRDefault="00102784" w:rsidP="00102784">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261" w:type="dxa"/>
            <w:gridSpan w:val="2"/>
            <w:tcBorders>
              <w:top w:val="single" w:sz="4" w:space="0" w:color="auto"/>
              <w:left w:val="single" w:sz="4" w:space="0" w:color="auto"/>
              <w:bottom w:val="single" w:sz="4" w:space="0" w:color="auto"/>
              <w:right w:val="single" w:sz="4" w:space="0" w:color="auto"/>
            </w:tcBorders>
          </w:tcPr>
          <w:p w14:paraId="5BB38CC8"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22CB491"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817E555"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27C5D2BC" w14:textId="77777777" w:rsidR="00102784" w:rsidRPr="00E61E7F" w:rsidRDefault="00102784" w:rsidP="00102784">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мероприятий и доле (количестве) педагогов, принявших </w:t>
            </w:r>
            <w:r w:rsidRPr="00E61E7F">
              <w:rPr>
                <w:rFonts w:ascii="Times New Roman" w:hAnsi="Times New Roman"/>
                <w:color w:val="000000" w:themeColor="text1"/>
                <w:sz w:val="20"/>
                <w:szCs w:val="20"/>
              </w:rPr>
              <w:lastRenderedPageBreak/>
              <w:t>в них участие на муниципальном/ региональном/ всероссийском уровне.</w:t>
            </w:r>
          </w:p>
          <w:p w14:paraId="6B323C81" w14:textId="77777777" w:rsidR="00102784" w:rsidRPr="00E61E7F" w:rsidRDefault="00102784" w:rsidP="00102784">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01480246" w14:textId="77777777" w:rsidR="00102784" w:rsidRPr="00E61E7F" w:rsidRDefault="00102784" w:rsidP="00102784">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28BF000" w14:textId="77777777" w:rsidR="00102784" w:rsidRPr="00E61E7F" w:rsidRDefault="00102784" w:rsidP="00102784">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D830F2A" w14:textId="77777777" w:rsidR="00102784" w:rsidRPr="00E61E7F" w:rsidRDefault="00102784" w:rsidP="00102784">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77E9710E" w14:textId="77777777" w:rsidR="00102784" w:rsidRPr="00E61E7F" w:rsidRDefault="00102784" w:rsidP="00102784">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51A32C22" w14:textId="77777777" w:rsidR="00102784" w:rsidRPr="00E61E7F" w:rsidRDefault="00102784" w:rsidP="00102784">
            <w:pPr>
              <w:spacing w:after="0" w:line="240" w:lineRule="auto"/>
              <w:jc w:val="center"/>
              <w:rPr>
                <w:rFonts w:ascii="Times New Roman" w:eastAsia="Times New Roman" w:hAnsi="Times New Roman" w:cs="Times New Roman"/>
                <w:b/>
                <w:color w:val="000000" w:themeColor="text1"/>
                <w:sz w:val="20"/>
                <w:szCs w:val="20"/>
                <w:highlight w:val="yellow"/>
              </w:rPr>
            </w:pPr>
          </w:p>
        </w:tc>
      </w:tr>
      <w:tr w:rsidR="00102784" w:rsidRPr="00AA642C" w14:paraId="279CD975" w14:textId="77777777" w:rsidTr="00102784">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7EDF6250" w14:textId="77777777" w:rsidR="00102784" w:rsidRPr="00C873CF" w:rsidRDefault="00102784" w:rsidP="00102784">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5ACBA4C0" w14:textId="77777777" w:rsidR="00102784" w:rsidRPr="00E61E7F" w:rsidRDefault="00102784" w:rsidP="00102784">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517C462C" w14:textId="77777777" w:rsidR="00102784" w:rsidRPr="00AA642C" w:rsidRDefault="00102784" w:rsidP="00102784">
            <w:pPr>
              <w:spacing w:after="0" w:line="240" w:lineRule="auto"/>
              <w:jc w:val="both"/>
              <w:rPr>
                <w:rFonts w:ascii="Times New Roman" w:eastAsia="Times New Roman" w:hAnsi="Times New Roman" w:cs="Times New Roman"/>
                <w:sz w:val="20"/>
                <w:szCs w:val="20"/>
                <w:highlight w:val="yellow"/>
              </w:rPr>
            </w:pPr>
          </w:p>
        </w:tc>
      </w:tr>
      <w:tr w:rsidR="00102784" w:rsidRPr="00AA642C" w14:paraId="686BE872" w14:textId="77777777" w:rsidTr="009A353B">
        <w:trPr>
          <w:trHeight w:val="87"/>
        </w:trPr>
        <w:tc>
          <w:tcPr>
            <w:tcW w:w="7792" w:type="dxa"/>
            <w:gridSpan w:val="3"/>
            <w:vMerge w:val="restart"/>
            <w:tcBorders>
              <w:top w:val="single" w:sz="4" w:space="0" w:color="auto"/>
              <w:left w:val="single" w:sz="4" w:space="0" w:color="auto"/>
              <w:bottom w:val="single" w:sz="4" w:space="0" w:color="auto"/>
              <w:right w:val="single" w:sz="4" w:space="0" w:color="auto"/>
            </w:tcBorders>
          </w:tcPr>
          <w:p w14:paraId="474F1E51" w14:textId="77777777" w:rsidR="00102784"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386" w:type="dxa"/>
            <w:gridSpan w:val="2"/>
            <w:tcBorders>
              <w:top w:val="single" w:sz="4" w:space="0" w:color="auto"/>
              <w:left w:val="single" w:sz="4" w:space="0" w:color="auto"/>
              <w:bottom w:val="single" w:sz="4" w:space="0" w:color="auto"/>
              <w:right w:val="single" w:sz="4" w:space="0" w:color="auto"/>
            </w:tcBorders>
          </w:tcPr>
          <w:p w14:paraId="414AE7D6"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1ACD17C" w14:textId="77777777" w:rsidR="00102784" w:rsidRPr="005E5E89" w:rsidRDefault="00102784" w:rsidP="00102784">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0DED6C99" w14:textId="77777777" w:rsidR="00102784" w:rsidRPr="005E5E89" w:rsidRDefault="00102784" w:rsidP="00102784">
            <w:pPr>
              <w:spacing w:after="0" w:line="240" w:lineRule="auto"/>
              <w:jc w:val="center"/>
              <w:rPr>
                <w:rFonts w:ascii="Times New Roman" w:hAnsi="Times New Roman" w:cs="Times New Roman"/>
                <w:sz w:val="20"/>
                <w:szCs w:val="20"/>
              </w:rPr>
            </w:pPr>
          </w:p>
        </w:tc>
      </w:tr>
      <w:tr w:rsidR="00102784" w:rsidRPr="00AA642C" w14:paraId="4B7859AC" w14:textId="77777777" w:rsidTr="009A353B">
        <w:trPr>
          <w:trHeight w:val="96"/>
        </w:trPr>
        <w:tc>
          <w:tcPr>
            <w:tcW w:w="7792" w:type="dxa"/>
            <w:gridSpan w:val="3"/>
            <w:vMerge/>
            <w:tcBorders>
              <w:top w:val="single" w:sz="4" w:space="0" w:color="auto"/>
              <w:left w:val="single" w:sz="4" w:space="0" w:color="auto"/>
              <w:bottom w:val="single" w:sz="4" w:space="0" w:color="auto"/>
              <w:right w:val="single" w:sz="4" w:space="0" w:color="auto"/>
            </w:tcBorders>
          </w:tcPr>
          <w:p w14:paraId="0EC14678" w14:textId="77777777" w:rsidR="00102784" w:rsidRDefault="00102784" w:rsidP="00102784">
            <w:pPr>
              <w:spacing w:after="0" w:line="240" w:lineRule="auto"/>
              <w:rPr>
                <w:rFonts w:ascii="Times New Roman" w:hAnsi="Times New Roman" w:cs="Times New Roman"/>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27B91009"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1A8E3B8" w14:textId="77777777" w:rsidR="00102784" w:rsidRPr="005E5E89" w:rsidRDefault="00102784" w:rsidP="00102784">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4734B108" w14:textId="77777777" w:rsidR="00102784" w:rsidRPr="005E5E89" w:rsidRDefault="00102784" w:rsidP="00102784">
            <w:pPr>
              <w:spacing w:after="0" w:line="240" w:lineRule="auto"/>
              <w:jc w:val="center"/>
              <w:rPr>
                <w:rFonts w:ascii="Times New Roman" w:hAnsi="Times New Roman" w:cs="Times New Roman"/>
                <w:sz w:val="20"/>
                <w:szCs w:val="20"/>
              </w:rPr>
            </w:pPr>
          </w:p>
        </w:tc>
      </w:tr>
      <w:tr w:rsidR="00102784" w:rsidRPr="00AA642C" w14:paraId="4A3BC361" w14:textId="77777777" w:rsidTr="009A353B">
        <w:trPr>
          <w:trHeight w:val="170"/>
        </w:trPr>
        <w:tc>
          <w:tcPr>
            <w:tcW w:w="7792" w:type="dxa"/>
            <w:gridSpan w:val="3"/>
            <w:vMerge/>
            <w:tcBorders>
              <w:top w:val="single" w:sz="4" w:space="0" w:color="auto"/>
              <w:left w:val="single" w:sz="4" w:space="0" w:color="auto"/>
              <w:bottom w:val="single" w:sz="4" w:space="0" w:color="auto"/>
              <w:right w:val="single" w:sz="4" w:space="0" w:color="auto"/>
            </w:tcBorders>
          </w:tcPr>
          <w:p w14:paraId="6314F1A6" w14:textId="77777777" w:rsidR="00102784" w:rsidRDefault="00102784" w:rsidP="00102784">
            <w:pPr>
              <w:spacing w:after="0" w:line="240" w:lineRule="auto"/>
              <w:rPr>
                <w:rFonts w:ascii="Times New Roman" w:hAnsi="Times New Roman" w:cs="Times New Roman"/>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3587692A"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6DA2D67" w14:textId="77777777" w:rsidR="00102784" w:rsidRPr="005E5E89" w:rsidRDefault="00102784" w:rsidP="00102784">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1B0C844A" w14:textId="77777777" w:rsidR="00102784" w:rsidRPr="005E5E89" w:rsidRDefault="00102784" w:rsidP="00102784">
            <w:pPr>
              <w:spacing w:after="0" w:line="240" w:lineRule="auto"/>
              <w:jc w:val="center"/>
              <w:rPr>
                <w:rFonts w:ascii="Times New Roman" w:hAnsi="Times New Roman" w:cs="Times New Roman"/>
                <w:sz w:val="20"/>
                <w:szCs w:val="20"/>
              </w:rPr>
            </w:pPr>
          </w:p>
        </w:tc>
      </w:tr>
      <w:tr w:rsidR="00102784" w:rsidRPr="00AA642C" w14:paraId="27C242E9" w14:textId="77777777" w:rsidTr="009A353B">
        <w:trPr>
          <w:trHeight w:val="96"/>
        </w:trPr>
        <w:tc>
          <w:tcPr>
            <w:tcW w:w="7792" w:type="dxa"/>
            <w:gridSpan w:val="3"/>
            <w:vMerge w:val="restart"/>
            <w:tcBorders>
              <w:top w:val="single" w:sz="4" w:space="0" w:color="auto"/>
              <w:left w:val="single" w:sz="4" w:space="0" w:color="auto"/>
              <w:bottom w:val="single" w:sz="4" w:space="0" w:color="auto"/>
              <w:right w:val="single" w:sz="4" w:space="0" w:color="auto"/>
            </w:tcBorders>
          </w:tcPr>
          <w:p w14:paraId="71C3386D" w14:textId="77777777" w:rsidR="00102784" w:rsidRDefault="00102784" w:rsidP="00102784">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386" w:type="dxa"/>
            <w:gridSpan w:val="2"/>
            <w:tcBorders>
              <w:top w:val="single" w:sz="4" w:space="0" w:color="auto"/>
              <w:left w:val="single" w:sz="4" w:space="0" w:color="auto"/>
              <w:bottom w:val="single" w:sz="4" w:space="0" w:color="auto"/>
              <w:right w:val="single" w:sz="4" w:space="0" w:color="auto"/>
            </w:tcBorders>
          </w:tcPr>
          <w:p w14:paraId="6958A5C8" w14:textId="77777777" w:rsidR="00102784" w:rsidRPr="00C873CF" w:rsidRDefault="00102784" w:rsidP="00102784">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8DCD0FC"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1A4A1988"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11EBBDBA" w14:textId="77777777" w:rsidTr="009A353B">
        <w:trPr>
          <w:trHeight w:val="96"/>
        </w:trPr>
        <w:tc>
          <w:tcPr>
            <w:tcW w:w="7792" w:type="dxa"/>
            <w:gridSpan w:val="3"/>
            <w:vMerge/>
            <w:tcBorders>
              <w:top w:val="single" w:sz="4" w:space="0" w:color="auto"/>
              <w:left w:val="single" w:sz="4" w:space="0" w:color="auto"/>
              <w:bottom w:val="single" w:sz="4" w:space="0" w:color="auto"/>
              <w:right w:val="single" w:sz="4" w:space="0" w:color="auto"/>
            </w:tcBorders>
          </w:tcPr>
          <w:p w14:paraId="628DA994" w14:textId="77777777" w:rsidR="00102784" w:rsidRDefault="00102784" w:rsidP="00102784">
            <w:pPr>
              <w:snapToGrid w:val="0"/>
              <w:spacing w:after="0" w:line="240" w:lineRule="auto"/>
              <w:rPr>
                <w:rFonts w:ascii="Times New Roman" w:eastAsia="Calibri" w:hAnsi="Times New Roman" w:cs="Times New Roman"/>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6FAF70CC" w14:textId="77777777" w:rsidR="00102784" w:rsidRPr="00C873CF" w:rsidRDefault="00102784" w:rsidP="00102784">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88740BD"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37CB6B9A"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005F9EE5" w14:textId="77777777" w:rsidTr="009A353B">
        <w:trPr>
          <w:trHeight w:val="101"/>
        </w:trPr>
        <w:tc>
          <w:tcPr>
            <w:tcW w:w="7792" w:type="dxa"/>
            <w:gridSpan w:val="3"/>
            <w:vMerge/>
            <w:tcBorders>
              <w:top w:val="single" w:sz="4" w:space="0" w:color="auto"/>
              <w:left w:val="single" w:sz="4" w:space="0" w:color="auto"/>
              <w:bottom w:val="single" w:sz="4" w:space="0" w:color="auto"/>
              <w:right w:val="single" w:sz="4" w:space="0" w:color="auto"/>
            </w:tcBorders>
          </w:tcPr>
          <w:p w14:paraId="1BDA46B0" w14:textId="77777777" w:rsidR="00102784" w:rsidRDefault="00102784" w:rsidP="00102784">
            <w:pPr>
              <w:snapToGrid w:val="0"/>
              <w:spacing w:after="0" w:line="240" w:lineRule="auto"/>
              <w:rPr>
                <w:rFonts w:ascii="Times New Roman" w:eastAsia="Calibri" w:hAnsi="Times New Roman" w:cs="Times New Roman"/>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1FD697AB" w14:textId="77777777" w:rsidR="00102784" w:rsidRPr="00C873CF" w:rsidRDefault="00102784" w:rsidP="00102784">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6854AC6"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429244A1"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2BDA06F1" w14:textId="77777777" w:rsidTr="009A353B">
        <w:tc>
          <w:tcPr>
            <w:tcW w:w="7792" w:type="dxa"/>
            <w:gridSpan w:val="3"/>
            <w:vMerge w:val="restart"/>
            <w:tcBorders>
              <w:top w:val="single" w:sz="4" w:space="0" w:color="auto"/>
              <w:left w:val="single" w:sz="4" w:space="0" w:color="auto"/>
              <w:bottom w:val="single" w:sz="4" w:space="0" w:color="auto"/>
              <w:right w:val="single" w:sz="4" w:space="0" w:color="auto"/>
            </w:tcBorders>
          </w:tcPr>
          <w:p w14:paraId="6F5F78D3"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386" w:type="dxa"/>
            <w:gridSpan w:val="2"/>
            <w:tcBorders>
              <w:top w:val="single" w:sz="4" w:space="0" w:color="auto"/>
              <w:left w:val="single" w:sz="4" w:space="0" w:color="auto"/>
              <w:bottom w:val="single" w:sz="4" w:space="0" w:color="auto"/>
              <w:right w:val="single" w:sz="4" w:space="0" w:color="auto"/>
            </w:tcBorders>
          </w:tcPr>
          <w:p w14:paraId="3CAB3B5A" w14:textId="77777777" w:rsidR="00102784" w:rsidRPr="00C873CF" w:rsidRDefault="00102784" w:rsidP="00102784">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010C7EF"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6ED2E64D"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765C1D8D"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664925D6"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1F3D7E3A"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152037BD"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1006F7C6"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4F7BC15B"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46E69405"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16C96FF1"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48D82826" w14:textId="77777777" w:rsidR="00102784" w:rsidRPr="005E5E89" w:rsidRDefault="00102784" w:rsidP="00102784">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27890B1B" w14:textId="77777777" w:rsidR="00102784" w:rsidRPr="005E5E89" w:rsidRDefault="00102784" w:rsidP="00102784">
            <w:pPr>
              <w:snapToGrid w:val="0"/>
              <w:spacing w:after="0" w:line="240" w:lineRule="auto"/>
              <w:jc w:val="center"/>
              <w:rPr>
                <w:rFonts w:ascii="Times New Roman" w:hAnsi="Times New Roman" w:cs="Times New Roman"/>
                <w:sz w:val="20"/>
                <w:szCs w:val="20"/>
                <w:lang w:val="en-US"/>
              </w:rPr>
            </w:pPr>
          </w:p>
        </w:tc>
      </w:tr>
      <w:tr w:rsidR="00102784" w:rsidRPr="00AA642C" w14:paraId="49A771C0"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59B5A2E3"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2836CEB6"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59A4D357"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234C856D"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5D94E307"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37C3B3B5"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69D2023D"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8ACD60C"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599C55D0"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60712392"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33D674E9"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454FE1AA"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24911A7D"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6DB1FE2E"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262EA20C"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6F6E716D"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7B02572F"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3D79831"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20F65BDB"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35027CD8"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660B76C1"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60D7C67E"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50E6BDB1" w14:textId="77777777" w:rsidR="00102784" w:rsidRPr="005E5E89" w:rsidRDefault="00102784" w:rsidP="00102784">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3F081B0C" w14:textId="77777777" w:rsidR="00102784" w:rsidRPr="005E5E89" w:rsidRDefault="00102784" w:rsidP="00102784">
            <w:pPr>
              <w:snapToGrid w:val="0"/>
              <w:spacing w:after="0" w:line="240" w:lineRule="auto"/>
              <w:jc w:val="center"/>
              <w:rPr>
                <w:rFonts w:ascii="Times New Roman" w:hAnsi="Times New Roman" w:cs="Times New Roman"/>
                <w:sz w:val="20"/>
                <w:szCs w:val="20"/>
                <w:lang w:val="en-US"/>
              </w:rPr>
            </w:pPr>
          </w:p>
        </w:tc>
      </w:tr>
      <w:tr w:rsidR="00102784" w:rsidRPr="00AA642C" w14:paraId="331C91AD"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3B7C2A02"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256469C4"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83A5248"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107351FA"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19A23C62"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6A0D79FA"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220D6DC0" w14:textId="77777777" w:rsidR="00102784" w:rsidRPr="00C873CF" w:rsidRDefault="00102784" w:rsidP="00102784">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83810E0" w14:textId="77777777" w:rsidR="00102784" w:rsidRPr="005E5E89" w:rsidRDefault="00102784" w:rsidP="00102784">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19EC4F13" w14:textId="77777777" w:rsidR="00102784" w:rsidRPr="005E5E89" w:rsidRDefault="00102784" w:rsidP="00102784">
            <w:pPr>
              <w:snapToGrid w:val="0"/>
              <w:spacing w:after="0" w:line="240" w:lineRule="auto"/>
              <w:jc w:val="center"/>
              <w:rPr>
                <w:rFonts w:ascii="Times New Roman" w:hAnsi="Times New Roman" w:cs="Times New Roman"/>
                <w:sz w:val="20"/>
                <w:szCs w:val="20"/>
              </w:rPr>
            </w:pPr>
          </w:p>
        </w:tc>
      </w:tr>
      <w:tr w:rsidR="00102784" w:rsidRPr="00AA642C" w14:paraId="1255D371"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7FF34314"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32616169" w14:textId="77777777" w:rsidR="00102784" w:rsidRPr="00C873CF" w:rsidRDefault="00102784" w:rsidP="00102784">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5CE2B875" w14:textId="77777777" w:rsidR="00102784" w:rsidRPr="005E5E89" w:rsidRDefault="00102784" w:rsidP="00102784">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00CB4D01" w14:textId="77777777" w:rsidR="00102784" w:rsidRPr="005E5E89" w:rsidRDefault="00102784" w:rsidP="00102784">
            <w:pPr>
              <w:snapToGrid w:val="0"/>
              <w:spacing w:after="0" w:line="240" w:lineRule="auto"/>
              <w:jc w:val="center"/>
              <w:rPr>
                <w:rFonts w:ascii="Times New Roman" w:hAnsi="Times New Roman" w:cs="Times New Roman"/>
                <w:sz w:val="20"/>
                <w:szCs w:val="20"/>
                <w:lang w:val="en-US"/>
              </w:rPr>
            </w:pPr>
          </w:p>
        </w:tc>
      </w:tr>
      <w:tr w:rsidR="00102784" w:rsidRPr="00AA642C" w14:paraId="2D9B6EB1" w14:textId="77777777" w:rsidTr="009A353B">
        <w:tc>
          <w:tcPr>
            <w:tcW w:w="7792" w:type="dxa"/>
            <w:gridSpan w:val="3"/>
            <w:vMerge w:val="restart"/>
            <w:tcBorders>
              <w:top w:val="single" w:sz="4" w:space="0" w:color="auto"/>
              <w:left w:val="single" w:sz="4" w:space="0" w:color="auto"/>
              <w:bottom w:val="single" w:sz="4" w:space="0" w:color="auto"/>
              <w:right w:val="single" w:sz="4" w:space="0" w:color="auto"/>
            </w:tcBorders>
          </w:tcPr>
          <w:p w14:paraId="019D52BF"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386" w:type="dxa"/>
            <w:gridSpan w:val="2"/>
            <w:tcBorders>
              <w:top w:val="single" w:sz="4" w:space="0" w:color="auto"/>
              <w:left w:val="single" w:sz="4" w:space="0" w:color="auto"/>
              <w:bottom w:val="single" w:sz="4" w:space="0" w:color="auto"/>
              <w:right w:val="single" w:sz="4" w:space="0" w:color="auto"/>
            </w:tcBorders>
          </w:tcPr>
          <w:p w14:paraId="0B7C2D50" w14:textId="77777777" w:rsidR="00102784" w:rsidRPr="00F35D3C" w:rsidRDefault="00102784" w:rsidP="00102784">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35E30F92" w14:textId="77777777" w:rsidR="00102784" w:rsidRPr="00C873CF" w:rsidRDefault="00102784" w:rsidP="00102784">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62D935E5" w14:textId="77777777" w:rsidR="00102784" w:rsidRPr="00C873CF" w:rsidRDefault="00102784" w:rsidP="00102784">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41F57493" w14:textId="77777777" w:rsidR="00102784" w:rsidRPr="005E5E89" w:rsidRDefault="00102784" w:rsidP="00102784">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0085F1D7" w14:textId="77777777" w:rsidR="00102784" w:rsidRPr="005E5E89" w:rsidRDefault="00102784" w:rsidP="00102784">
            <w:pPr>
              <w:snapToGrid w:val="0"/>
              <w:spacing w:after="0" w:line="240" w:lineRule="auto"/>
              <w:jc w:val="center"/>
              <w:rPr>
                <w:rFonts w:ascii="Times New Roman" w:eastAsia="Times New Roman" w:hAnsi="Times New Roman" w:cs="Times New Roman"/>
                <w:sz w:val="20"/>
                <w:szCs w:val="20"/>
                <w:lang w:val="en-US"/>
              </w:rPr>
            </w:pPr>
          </w:p>
        </w:tc>
      </w:tr>
      <w:tr w:rsidR="00102784" w:rsidRPr="00AA642C" w14:paraId="7F2701C2"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3EF24EE0"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70C8ACCB" w14:textId="77777777" w:rsidR="00102784" w:rsidRPr="00C873CF" w:rsidRDefault="00102784" w:rsidP="00102784">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5D99DFEE" w14:textId="77777777" w:rsidR="00102784" w:rsidRPr="00C873CF" w:rsidRDefault="00102784" w:rsidP="00102784">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733094C9" w14:textId="77777777" w:rsidR="00102784" w:rsidRPr="00C873CF" w:rsidRDefault="00102784" w:rsidP="00102784">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29C8CF5E" w14:textId="77777777" w:rsidR="00102784" w:rsidRPr="00C873CF" w:rsidRDefault="00102784" w:rsidP="00102784">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17C815CE" w14:textId="77777777" w:rsidR="00102784" w:rsidRPr="005E5E89" w:rsidRDefault="00102784" w:rsidP="00102784">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71F92C57" w14:textId="77777777" w:rsidR="00102784" w:rsidRPr="005E5E89" w:rsidRDefault="00102784" w:rsidP="00102784">
            <w:pPr>
              <w:spacing w:after="0" w:line="240" w:lineRule="auto"/>
              <w:jc w:val="center"/>
              <w:rPr>
                <w:rFonts w:ascii="Times New Roman" w:eastAsia="Times New Roman" w:hAnsi="Times New Roman" w:cs="Times New Roman"/>
                <w:sz w:val="20"/>
                <w:szCs w:val="20"/>
                <w:lang w:val="en-US"/>
              </w:rPr>
            </w:pPr>
          </w:p>
        </w:tc>
      </w:tr>
      <w:tr w:rsidR="00102784" w:rsidRPr="00AA642C" w14:paraId="4F9B119A" w14:textId="77777777" w:rsidTr="009A353B">
        <w:tc>
          <w:tcPr>
            <w:tcW w:w="7792" w:type="dxa"/>
            <w:gridSpan w:val="3"/>
            <w:vMerge/>
            <w:tcBorders>
              <w:top w:val="single" w:sz="4" w:space="0" w:color="auto"/>
              <w:left w:val="single" w:sz="4" w:space="0" w:color="auto"/>
              <w:bottom w:val="single" w:sz="4" w:space="0" w:color="auto"/>
              <w:right w:val="single" w:sz="4" w:space="0" w:color="auto"/>
            </w:tcBorders>
          </w:tcPr>
          <w:p w14:paraId="167B6EEF" w14:textId="77777777" w:rsidR="00102784" w:rsidRPr="00AA642C" w:rsidRDefault="00102784" w:rsidP="00102784">
            <w:pPr>
              <w:spacing w:after="0" w:line="240" w:lineRule="auto"/>
              <w:rPr>
                <w:rFonts w:ascii="Times New Roman" w:eastAsia="Times New Roman" w:hAnsi="Times New Roman" w:cs="Times New Roman"/>
                <w:color w:val="000000" w:themeColor="text1"/>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185B7941" w14:textId="77777777" w:rsidR="00102784" w:rsidRPr="00C873CF" w:rsidRDefault="00102784" w:rsidP="00102784">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08476F75" w14:textId="77777777" w:rsidR="00102784" w:rsidRPr="00C873CF" w:rsidRDefault="00102784" w:rsidP="00102784">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378BA1DD" w14:textId="77777777" w:rsidR="00102784" w:rsidRPr="00C873CF" w:rsidRDefault="00102784" w:rsidP="00102784">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02CD6445" w14:textId="77777777" w:rsidR="00102784" w:rsidRPr="005E5E89" w:rsidRDefault="00102784" w:rsidP="00102784">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1C8C5B66" w14:textId="77777777" w:rsidR="00102784" w:rsidRPr="005E5E89" w:rsidRDefault="00102784" w:rsidP="00102784">
            <w:pPr>
              <w:spacing w:after="0" w:line="240" w:lineRule="auto"/>
              <w:jc w:val="center"/>
              <w:rPr>
                <w:rFonts w:ascii="Times New Roman" w:eastAsia="Times New Roman" w:hAnsi="Times New Roman" w:cs="Times New Roman"/>
                <w:sz w:val="20"/>
                <w:szCs w:val="20"/>
                <w:lang w:val="en-US"/>
              </w:rPr>
            </w:pPr>
          </w:p>
        </w:tc>
      </w:tr>
    </w:tbl>
    <w:p w14:paraId="0AFF1E9C" w14:textId="77777777" w:rsidR="00102784" w:rsidRPr="00A91644" w:rsidRDefault="00102784" w:rsidP="00102784">
      <w:pPr>
        <w:spacing w:after="0" w:line="240" w:lineRule="auto"/>
        <w:jc w:val="both"/>
        <w:rPr>
          <w:rFonts w:ascii="Times New Roman" w:hAnsi="Times New Roman" w:cs="Times New Roman"/>
          <w:b/>
          <w:color w:val="000000" w:themeColor="text1"/>
          <w:sz w:val="24"/>
          <w:szCs w:val="24"/>
        </w:rPr>
      </w:pPr>
    </w:p>
    <w:p w14:paraId="6DD4EA2A" w14:textId="77777777" w:rsidR="009A353B" w:rsidRDefault="009A353B" w:rsidP="008536F0">
      <w:pPr>
        <w:pStyle w:val="1"/>
        <w:spacing w:before="0" w:line="240" w:lineRule="auto"/>
        <w:rPr>
          <w:rFonts w:ascii="Times New Roman" w:hAnsi="Times New Roman" w:cs="Times New Roman"/>
          <w:b/>
          <w:color w:val="000000" w:themeColor="text1"/>
          <w:sz w:val="24"/>
          <w:szCs w:val="24"/>
        </w:rPr>
        <w:sectPr w:rsidR="009A353B" w:rsidSect="00CE0BB0">
          <w:pgSz w:w="16838" w:h="11906" w:orient="landscape"/>
          <w:pgMar w:top="720" w:right="720" w:bottom="720" w:left="720" w:header="708" w:footer="708" w:gutter="0"/>
          <w:cols w:space="708"/>
          <w:docGrid w:linePitch="360"/>
        </w:sectPr>
      </w:pPr>
      <w:bookmarkStart w:id="171" w:name="_Toc176199923"/>
    </w:p>
    <w:p w14:paraId="750A9697" w14:textId="2A2F2616" w:rsidR="004D7962" w:rsidRPr="00A9590A" w:rsidRDefault="004D7962" w:rsidP="008536F0">
      <w:pPr>
        <w:pStyle w:val="1"/>
        <w:spacing w:before="0" w:line="240" w:lineRule="auto"/>
        <w:rPr>
          <w:rFonts w:ascii="Times New Roman" w:hAnsi="Times New Roman" w:cs="Times New Roman"/>
          <w:b/>
          <w:color w:val="000000" w:themeColor="text1"/>
          <w:sz w:val="24"/>
          <w:szCs w:val="24"/>
        </w:rPr>
      </w:pPr>
      <w:bookmarkStart w:id="172" w:name="_Toc176500823"/>
      <w:r w:rsidRPr="00A9590A">
        <w:rPr>
          <w:rFonts w:ascii="Times New Roman" w:hAnsi="Times New Roman" w:cs="Times New Roman"/>
          <w:b/>
          <w:color w:val="000000" w:themeColor="text1"/>
          <w:sz w:val="24"/>
          <w:szCs w:val="24"/>
        </w:rPr>
        <w:lastRenderedPageBreak/>
        <w:t>Должность: Старший вожатый</w:t>
      </w:r>
      <w:bookmarkEnd w:id="171"/>
      <w:bookmarkEnd w:id="172"/>
    </w:p>
    <w:p w14:paraId="32401791" w14:textId="77777777" w:rsidR="004D7962" w:rsidRPr="00A91644" w:rsidRDefault="004D7962" w:rsidP="008536F0">
      <w:pPr>
        <w:spacing w:after="0" w:line="240" w:lineRule="auto"/>
        <w:jc w:val="both"/>
        <w:rPr>
          <w:rFonts w:ascii="Times New Roman" w:hAnsi="Times New Roman" w:cs="Times New Roman"/>
          <w:sz w:val="24"/>
          <w:szCs w:val="24"/>
        </w:rPr>
      </w:pPr>
      <w:r w:rsidRPr="00A91644">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59" w:history="1">
        <w:r w:rsidRPr="00A91644">
          <w:rPr>
            <w:rStyle w:val="ab"/>
            <w:rFonts w:ascii="Times New Roman" w:hAnsi="Times New Roman" w:cs="Times New Roman"/>
            <w:sz w:val="24"/>
            <w:szCs w:val="24"/>
          </w:rPr>
          <w:t>Приказ Министерства труда и социальной защиты от 30 января 2023 г. N 53н</w:t>
        </w:r>
      </w:hyperlink>
    </w:p>
    <w:p w14:paraId="5FD4E121"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04CD8576"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sidRPr="00E5032D">
        <w:rPr>
          <w:rFonts w:ascii="Times New Roman" w:hAnsi="Times New Roman" w:cs="Times New Roman"/>
          <w:b/>
          <w:color w:val="000000" w:themeColor="text1"/>
          <w:sz w:val="24"/>
          <w:szCs w:val="24"/>
        </w:rPr>
        <w:t>Чек-лист</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2711"/>
        <w:gridCol w:w="2308"/>
        <w:gridCol w:w="2309"/>
        <w:gridCol w:w="2309"/>
        <w:gridCol w:w="2309"/>
        <w:gridCol w:w="1342"/>
      </w:tblGrid>
      <w:tr w:rsidR="004D7962" w:rsidRPr="00AE530D" w14:paraId="068FDE14" w14:textId="77777777" w:rsidTr="007A21BB">
        <w:tc>
          <w:tcPr>
            <w:tcW w:w="2100" w:type="dxa"/>
            <w:vMerge w:val="restart"/>
            <w:vAlign w:val="center"/>
          </w:tcPr>
          <w:p w14:paraId="5B85A481" w14:textId="77777777" w:rsidR="004D7962" w:rsidRPr="002467DD" w:rsidRDefault="004D7962" w:rsidP="008536F0">
            <w:pPr>
              <w:spacing w:after="0" w:line="240" w:lineRule="auto"/>
              <w:rPr>
                <w:rFonts w:ascii="Times New Roman" w:eastAsia="Times New Roman" w:hAnsi="Times New Roman" w:cs="Times New Roman"/>
                <w:b/>
                <w:color w:val="000000" w:themeColor="text1"/>
                <w:sz w:val="20"/>
                <w:szCs w:val="20"/>
              </w:rPr>
            </w:pPr>
            <w:r w:rsidRPr="002467DD">
              <w:rPr>
                <w:rFonts w:ascii="Times New Roman" w:eastAsia="Times New Roman" w:hAnsi="Times New Roman" w:cs="Times New Roman"/>
                <w:b/>
                <w:color w:val="000000" w:themeColor="text1"/>
                <w:sz w:val="20"/>
                <w:szCs w:val="20"/>
              </w:rPr>
              <w:t>Трудовая функция</w:t>
            </w:r>
          </w:p>
        </w:tc>
        <w:tc>
          <w:tcPr>
            <w:tcW w:w="2711" w:type="dxa"/>
            <w:vMerge w:val="restart"/>
            <w:vAlign w:val="center"/>
          </w:tcPr>
          <w:p w14:paraId="3104E240" w14:textId="77777777" w:rsidR="004D7962" w:rsidRPr="002467DD" w:rsidRDefault="004D7962" w:rsidP="008536F0">
            <w:pPr>
              <w:pStyle w:val="a9"/>
              <w:rPr>
                <w:rFonts w:ascii="Times New Roman" w:eastAsia="Times New Roman" w:hAnsi="Times New Roman"/>
                <w:b/>
                <w:sz w:val="20"/>
                <w:szCs w:val="20"/>
                <w:lang w:eastAsia="ru-RU"/>
              </w:rPr>
            </w:pPr>
            <w:r w:rsidRPr="002467DD">
              <w:rPr>
                <w:rFonts w:ascii="Times New Roman" w:eastAsia="Times New Roman" w:hAnsi="Times New Roman"/>
                <w:b/>
                <w:sz w:val="20"/>
                <w:szCs w:val="20"/>
                <w:lang w:eastAsia="ru-RU"/>
              </w:rPr>
              <w:t>Трудовое действие</w:t>
            </w:r>
          </w:p>
        </w:tc>
        <w:tc>
          <w:tcPr>
            <w:tcW w:w="4617" w:type="dxa"/>
            <w:gridSpan w:val="2"/>
            <w:vAlign w:val="center"/>
          </w:tcPr>
          <w:p w14:paraId="23686E9E" w14:textId="77777777" w:rsidR="004D7962" w:rsidRPr="002467DD" w:rsidRDefault="004D7962" w:rsidP="008536F0">
            <w:pPr>
              <w:spacing w:after="0" w:line="240" w:lineRule="auto"/>
              <w:jc w:val="center"/>
              <w:rPr>
                <w:rFonts w:ascii="Times New Roman" w:eastAsia="Times New Roman" w:hAnsi="Times New Roman" w:cs="Times New Roman"/>
                <w:b/>
                <w:sz w:val="20"/>
                <w:szCs w:val="20"/>
              </w:rPr>
            </w:pPr>
            <w:r w:rsidRPr="002467DD">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4618" w:type="dxa"/>
            <w:gridSpan w:val="2"/>
            <w:vAlign w:val="center"/>
          </w:tcPr>
          <w:p w14:paraId="7868742B" w14:textId="77777777" w:rsidR="004D7962" w:rsidRPr="002467DD" w:rsidRDefault="004D7962" w:rsidP="008536F0">
            <w:pPr>
              <w:spacing w:after="0" w:line="240" w:lineRule="auto"/>
              <w:jc w:val="center"/>
              <w:rPr>
                <w:rFonts w:ascii="Times New Roman" w:eastAsia="Times New Roman" w:hAnsi="Times New Roman" w:cs="Times New Roman"/>
                <w:b/>
                <w:sz w:val="20"/>
                <w:szCs w:val="20"/>
              </w:rPr>
            </w:pPr>
            <w:r w:rsidRPr="002467DD">
              <w:rPr>
                <w:rFonts w:ascii="Times New Roman" w:eastAsia="Times New Roman" w:hAnsi="Times New Roman" w:cs="Times New Roman"/>
                <w:b/>
                <w:sz w:val="20"/>
                <w:szCs w:val="20"/>
              </w:rPr>
              <w:t>Результаты профессиональной деятельности по должности</w:t>
            </w:r>
          </w:p>
        </w:tc>
        <w:tc>
          <w:tcPr>
            <w:tcW w:w="1342" w:type="dxa"/>
            <w:vMerge w:val="restart"/>
            <w:vAlign w:val="center"/>
          </w:tcPr>
          <w:p w14:paraId="5A3D8E7B" w14:textId="77777777" w:rsidR="004D7962" w:rsidRPr="002467DD" w:rsidRDefault="004D7962" w:rsidP="008536F0">
            <w:pPr>
              <w:spacing w:after="0" w:line="240" w:lineRule="auto"/>
              <w:rPr>
                <w:rFonts w:ascii="Times New Roman" w:eastAsia="Times New Roman" w:hAnsi="Times New Roman" w:cs="Times New Roman"/>
                <w:b/>
                <w:color w:val="000000" w:themeColor="text1"/>
                <w:sz w:val="20"/>
                <w:szCs w:val="20"/>
              </w:rPr>
            </w:pPr>
            <w:r w:rsidRPr="002467DD">
              <w:rPr>
                <w:rFonts w:ascii="Times New Roman" w:eastAsia="Times New Roman" w:hAnsi="Times New Roman" w:cs="Times New Roman"/>
                <w:b/>
                <w:sz w:val="20"/>
                <w:szCs w:val="20"/>
              </w:rPr>
              <w:t>Самооценка (сумма баллов)</w:t>
            </w:r>
          </w:p>
        </w:tc>
      </w:tr>
      <w:tr w:rsidR="004D7962" w:rsidRPr="00AE530D" w14:paraId="79FBB41C" w14:textId="77777777" w:rsidTr="007A21BB">
        <w:tc>
          <w:tcPr>
            <w:tcW w:w="2100" w:type="dxa"/>
            <w:vMerge/>
            <w:vAlign w:val="center"/>
          </w:tcPr>
          <w:p w14:paraId="58474D20"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711" w:type="dxa"/>
            <w:vMerge/>
            <w:vAlign w:val="center"/>
          </w:tcPr>
          <w:p w14:paraId="4266B6BE" w14:textId="77777777" w:rsidR="004D7962" w:rsidRPr="002467DD" w:rsidRDefault="004D7962" w:rsidP="008536F0">
            <w:pPr>
              <w:pStyle w:val="a9"/>
              <w:rPr>
                <w:rFonts w:ascii="Times New Roman" w:eastAsia="Times New Roman" w:hAnsi="Times New Roman"/>
                <w:b/>
                <w:sz w:val="20"/>
                <w:szCs w:val="20"/>
                <w:lang w:eastAsia="ru-RU"/>
              </w:rPr>
            </w:pPr>
          </w:p>
        </w:tc>
        <w:tc>
          <w:tcPr>
            <w:tcW w:w="2308" w:type="dxa"/>
            <w:vAlign w:val="center"/>
          </w:tcPr>
          <w:p w14:paraId="797D62FF" w14:textId="77777777" w:rsidR="004D7962" w:rsidRPr="002467DD" w:rsidRDefault="004D7962" w:rsidP="008536F0">
            <w:pPr>
              <w:pStyle w:val="a9"/>
              <w:rPr>
                <w:rFonts w:ascii="Times New Roman" w:eastAsia="Times New Roman" w:hAnsi="Times New Roman"/>
                <w:b/>
                <w:sz w:val="20"/>
                <w:szCs w:val="20"/>
                <w:lang w:eastAsia="ru-RU"/>
              </w:rPr>
            </w:pPr>
            <w:r w:rsidRPr="002467DD">
              <w:rPr>
                <w:rFonts w:ascii="Times New Roman" w:eastAsia="Times New Roman" w:hAnsi="Times New Roman"/>
                <w:b/>
                <w:sz w:val="20"/>
                <w:szCs w:val="20"/>
                <w:lang w:eastAsia="ru-RU"/>
              </w:rPr>
              <w:t>Первая КК (</w:t>
            </w:r>
            <w:r w:rsidRPr="002467DD">
              <w:rPr>
                <w:rFonts w:ascii="Times New Roman" w:eastAsia="Times New Roman" w:hAnsi="Times New Roman"/>
                <w:b/>
                <w:color w:val="000000" w:themeColor="text1"/>
                <w:sz w:val="20"/>
                <w:szCs w:val="20"/>
                <w:lang w:eastAsia="ru-RU"/>
              </w:rPr>
              <w:t>1 балл)</w:t>
            </w:r>
          </w:p>
        </w:tc>
        <w:tc>
          <w:tcPr>
            <w:tcW w:w="2309" w:type="dxa"/>
            <w:vAlign w:val="center"/>
          </w:tcPr>
          <w:p w14:paraId="5A4BD7E2" w14:textId="77777777" w:rsidR="004D7962" w:rsidRPr="002467DD" w:rsidRDefault="004D7962" w:rsidP="008536F0">
            <w:pPr>
              <w:pStyle w:val="a9"/>
              <w:rPr>
                <w:rFonts w:ascii="Times New Roman" w:eastAsia="Times New Roman" w:hAnsi="Times New Roman"/>
                <w:b/>
                <w:sz w:val="20"/>
                <w:szCs w:val="20"/>
                <w:lang w:eastAsia="ru-RU"/>
              </w:rPr>
            </w:pPr>
            <w:r w:rsidRPr="002467DD">
              <w:rPr>
                <w:rFonts w:ascii="Times New Roman" w:eastAsia="Times New Roman" w:hAnsi="Times New Roman"/>
                <w:b/>
                <w:sz w:val="20"/>
                <w:szCs w:val="20"/>
                <w:lang w:eastAsia="ru-RU"/>
              </w:rPr>
              <w:t>Высшая КК</w:t>
            </w:r>
            <w:r w:rsidRPr="002467DD">
              <w:rPr>
                <w:rFonts w:ascii="Times New Roman" w:eastAsia="Times New Roman" w:hAnsi="Times New Roman"/>
                <w:b/>
                <w:sz w:val="20"/>
                <w:szCs w:val="20"/>
              </w:rPr>
              <w:t xml:space="preserve"> (</w:t>
            </w:r>
            <w:r w:rsidRPr="002467DD">
              <w:rPr>
                <w:rFonts w:ascii="Times New Roman" w:eastAsia="Times New Roman" w:hAnsi="Times New Roman"/>
                <w:b/>
                <w:sz w:val="20"/>
                <w:szCs w:val="20"/>
                <w:lang w:eastAsia="ru-RU"/>
              </w:rPr>
              <w:t>2 балла</w:t>
            </w:r>
            <w:r w:rsidRPr="002467DD">
              <w:rPr>
                <w:rFonts w:ascii="Times New Roman" w:eastAsia="Times New Roman" w:hAnsi="Times New Roman"/>
                <w:b/>
                <w:sz w:val="20"/>
                <w:szCs w:val="20"/>
              </w:rPr>
              <w:t>)</w:t>
            </w:r>
          </w:p>
        </w:tc>
        <w:tc>
          <w:tcPr>
            <w:tcW w:w="2309" w:type="dxa"/>
            <w:vAlign w:val="center"/>
          </w:tcPr>
          <w:p w14:paraId="2AA5CDB2" w14:textId="77777777" w:rsidR="004D7962" w:rsidRPr="002467DD" w:rsidRDefault="004D7962" w:rsidP="008536F0">
            <w:pPr>
              <w:pStyle w:val="a9"/>
              <w:rPr>
                <w:rFonts w:ascii="Times New Roman" w:eastAsia="Times New Roman" w:hAnsi="Times New Roman"/>
                <w:b/>
                <w:sz w:val="20"/>
                <w:szCs w:val="20"/>
                <w:lang w:eastAsia="ru-RU"/>
              </w:rPr>
            </w:pPr>
            <w:r w:rsidRPr="002467DD">
              <w:rPr>
                <w:rFonts w:ascii="Times New Roman" w:eastAsia="Times New Roman" w:hAnsi="Times New Roman"/>
                <w:b/>
                <w:sz w:val="20"/>
                <w:szCs w:val="20"/>
                <w:lang w:eastAsia="ru-RU"/>
              </w:rPr>
              <w:t>Первая КК (</w:t>
            </w:r>
            <w:r w:rsidRPr="002467DD">
              <w:rPr>
                <w:rFonts w:ascii="Times New Roman" w:eastAsia="Times New Roman" w:hAnsi="Times New Roman"/>
                <w:b/>
                <w:color w:val="000000" w:themeColor="text1"/>
                <w:sz w:val="20"/>
                <w:szCs w:val="20"/>
                <w:lang w:eastAsia="ru-RU"/>
              </w:rPr>
              <w:t>1 балл)</w:t>
            </w:r>
          </w:p>
        </w:tc>
        <w:tc>
          <w:tcPr>
            <w:tcW w:w="2309" w:type="dxa"/>
            <w:vAlign w:val="center"/>
          </w:tcPr>
          <w:p w14:paraId="35D10247" w14:textId="77777777" w:rsidR="004D7962" w:rsidRPr="002467DD" w:rsidRDefault="004D7962" w:rsidP="008536F0">
            <w:pPr>
              <w:spacing w:after="0" w:line="240" w:lineRule="auto"/>
              <w:rPr>
                <w:rFonts w:ascii="Times New Roman" w:eastAsia="Times New Roman" w:hAnsi="Times New Roman" w:cs="Times New Roman"/>
                <w:b/>
                <w:sz w:val="20"/>
                <w:szCs w:val="20"/>
              </w:rPr>
            </w:pPr>
            <w:r w:rsidRPr="002467DD">
              <w:rPr>
                <w:rFonts w:ascii="Times New Roman" w:eastAsia="Times New Roman" w:hAnsi="Times New Roman" w:cs="Times New Roman"/>
                <w:b/>
                <w:sz w:val="20"/>
                <w:szCs w:val="20"/>
              </w:rPr>
              <w:t>Высшая КК (2 балла)</w:t>
            </w:r>
          </w:p>
        </w:tc>
        <w:tc>
          <w:tcPr>
            <w:tcW w:w="1342" w:type="dxa"/>
            <w:vMerge/>
            <w:vAlign w:val="center"/>
          </w:tcPr>
          <w:p w14:paraId="2E5124C0" w14:textId="77777777" w:rsidR="004D7962" w:rsidRPr="002467DD" w:rsidRDefault="004D7962" w:rsidP="008536F0">
            <w:pPr>
              <w:spacing w:after="0" w:line="240" w:lineRule="auto"/>
              <w:rPr>
                <w:rFonts w:ascii="Times New Roman" w:eastAsia="Times New Roman" w:hAnsi="Times New Roman" w:cs="Times New Roman"/>
                <w:b/>
                <w:sz w:val="20"/>
                <w:szCs w:val="20"/>
              </w:rPr>
            </w:pPr>
          </w:p>
        </w:tc>
      </w:tr>
      <w:tr w:rsidR="004D7962" w:rsidRPr="00AE530D" w14:paraId="3D413456" w14:textId="77777777" w:rsidTr="007A21BB">
        <w:tc>
          <w:tcPr>
            <w:tcW w:w="2100" w:type="dxa"/>
            <w:vMerge w:val="restart"/>
          </w:tcPr>
          <w:p w14:paraId="4839989F"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color w:val="000000" w:themeColor="text1"/>
                <w:sz w:val="20"/>
                <w:szCs w:val="20"/>
              </w:rPr>
              <w:t>Оказание обучающимся педагогической поддержки в создании общественных объединений</w:t>
            </w:r>
          </w:p>
        </w:tc>
        <w:tc>
          <w:tcPr>
            <w:tcW w:w="2711" w:type="dxa"/>
          </w:tcPr>
          <w:p w14:paraId="64A0EEBD"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hAnsi="Times New Roman"/>
                <w:sz w:val="20"/>
                <w:szCs w:val="20"/>
              </w:rPr>
              <w:t>Организация участия обучающихся в проектировании содержания совместной деятельности по основным направлениям воспитания</w:t>
            </w:r>
          </w:p>
        </w:tc>
        <w:tc>
          <w:tcPr>
            <w:tcW w:w="2308" w:type="dxa"/>
          </w:tcPr>
          <w:p w14:paraId="0CF3C6D8" w14:textId="77777777" w:rsidR="004D7962" w:rsidRPr="002467DD" w:rsidRDefault="004D7962" w:rsidP="008536F0">
            <w:pPr>
              <w:pStyle w:val="a9"/>
              <w:rPr>
                <w:rFonts w:ascii="Times New Roman" w:eastAsia="Times New Roman" w:hAnsi="Times New Roman"/>
                <w:sz w:val="20"/>
                <w:szCs w:val="20"/>
                <w:lang w:eastAsia="ru-RU"/>
              </w:rPr>
            </w:pPr>
            <w:r w:rsidRPr="002467DD">
              <w:rPr>
                <w:rFonts w:ascii="Times New Roman" w:eastAsia="Times New Roman" w:hAnsi="Times New Roman"/>
                <w:sz w:val="20"/>
                <w:szCs w:val="20"/>
                <w:lang w:eastAsia="ru-RU"/>
              </w:rPr>
              <w:t xml:space="preserve">1.Проведение мероприятий по объединению обучающихся в творческую группу </w:t>
            </w:r>
            <w:r w:rsidRPr="002467DD">
              <w:rPr>
                <w:rFonts w:ascii="Times New Roman" w:eastAsia="Times New Roman" w:hAnsi="Times New Roman"/>
                <w:sz w:val="20"/>
                <w:szCs w:val="20"/>
              </w:rPr>
              <w:t>по</w:t>
            </w:r>
          </w:p>
          <w:p w14:paraId="7F1FFB72"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проектированию </w:t>
            </w:r>
            <w:r w:rsidRPr="002467DD">
              <w:rPr>
                <w:rFonts w:ascii="Times New Roman" w:hAnsi="Times New Roman" w:cs="Times New Roman"/>
                <w:sz w:val="20"/>
                <w:szCs w:val="20"/>
              </w:rPr>
              <w:t>содержания совместной деятельности по основным направлениям воспитания.</w:t>
            </w:r>
          </w:p>
          <w:p w14:paraId="08FE4059"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2. Информирование обучающихся (презентации). </w:t>
            </w:r>
          </w:p>
          <w:p w14:paraId="1CF75A98"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3. Размещение информации о совместной деятельности на сайте образовательной организации (общешкольной группе в Контакте) .</w:t>
            </w:r>
          </w:p>
        </w:tc>
        <w:tc>
          <w:tcPr>
            <w:tcW w:w="2309" w:type="dxa"/>
          </w:tcPr>
          <w:p w14:paraId="585B3EE7"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1. Проведение мероприятий  по объединению обучающихся в творческую группу по</w:t>
            </w:r>
          </w:p>
          <w:p w14:paraId="3F88FAE9" w14:textId="77777777" w:rsidR="004D7962" w:rsidRPr="002467DD" w:rsidRDefault="004D7962" w:rsidP="008536F0">
            <w:pPr>
              <w:spacing w:after="0" w:line="240" w:lineRule="auto"/>
              <w:rPr>
                <w:rFonts w:ascii="Times New Roman" w:eastAsia="Times New Roman" w:hAnsi="Times New Roman" w:cs="Times New Roman"/>
                <w:sz w:val="20"/>
                <w:szCs w:val="20"/>
                <w:u w:val="single"/>
              </w:rPr>
            </w:pPr>
            <w:r w:rsidRPr="002467DD">
              <w:rPr>
                <w:rFonts w:ascii="Times New Roman" w:eastAsia="Times New Roman" w:hAnsi="Times New Roman" w:cs="Times New Roman"/>
                <w:sz w:val="20"/>
                <w:szCs w:val="20"/>
              </w:rPr>
              <w:t>проектированию содержания совместной деятельности по основным направлениям воспитания</w:t>
            </w:r>
            <w:r w:rsidRPr="002467DD">
              <w:rPr>
                <w:rFonts w:ascii="Times New Roman" w:eastAsia="Times New Roman" w:hAnsi="Times New Roman" w:cs="Times New Roman"/>
                <w:sz w:val="20"/>
                <w:szCs w:val="20"/>
                <w:u w:val="single"/>
              </w:rPr>
              <w:t xml:space="preserve"> с проведением коллективных творческих дел.</w:t>
            </w:r>
          </w:p>
          <w:p w14:paraId="050E9211"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sz w:val="20"/>
                <w:szCs w:val="20"/>
                <w:lang w:eastAsia="ru-RU"/>
              </w:rPr>
              <w:t>2. Информирование обучающихся (</w:t>
            </w:r>
            <w:r w:rsidRPr="002467DD">
              <w:rPr>
                <w:rFonts w:ascii="Times New Roman" w:eastAsia="Times New Roman" w:hAnsi="Times New Roman"/>
                <w:sz w:val="20"/>
                <w:szCs w:val="20"/>
                <w:u w:val="single"/>
                <w:lang w:eastAsia="ru-RU"/>
              </w:rPr>
              <w:t>деятельностные мероприятия с участием разработчиков проектов или инициатив</w:t>
            </w:r>
            <w:r w:rsidRPr="002467DD">
              <w:rPr>
                <w:rFonts w:ascii="Times New Roman" w:eastAsia="Times New Roman" w:hAnsi="Times New Roman"/>
                <w:sz w:val="20"/>
                <w:szCs w:val="20"/>
                <w:lang w:eastAsia="ru-RU"/>
              </w:rPr>
              <w:t>).</w:t>
            </w:r>
          </w:p>
        </w:tc>
        <w:tc>
          <w:tcPr>
            <w:tcW w:w="2309" w:type="dxa"/>
          </w:tcPr>
          <w:p w14:paraId="1B064C5A"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1. </w:t>
            </w:r>
            <w:r w:rsidRPr="002467DD">
              <w:rPr>
                <w:rFonts w:ascii="Times New Roman" w:eastAsia="Times New Roman" w:hAnsi="Times New Roman" w:cs="Times New Roman"/>
                <w:sz w:val="20"/>
                <w:szCs w:val="20"/>
                <w:lang w:eastAsia="en-US"/>
              </w:rPr>
              <w:t>Создана творческая группа.</w:t>
            </w:r>
          </w:p>
          <w:p w14:paraId="5BABD8AF"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2. Наличие плана работы творческой группы.</w:t>
            </w:r>
          </w:p>
          <w:p w14:paraId="6AA4900E"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t>3. Содержание проектов (детских инициатив) включено в программу воспитания образовательной организации.</w:t>
            </w:r>
          </w:p>
        </w:tc>
        <w:tc>
          <w:tcPr>
            <w:tcW w:w="2309" w:type="dxa"/>
          </w:tcPr>
          <w:p w14:paraId="46376B29"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1. Создана и </w:t>
            </w:r>
            <w:r w:rsidRPr="002467DD">
              <w:rPr>
                <w:rFonts w:ascii="Times New Roman" w:eastAsia="Times New Roman" w:hAnsi="Times New Roman" w:cs="Times New Roman"/>
                <w:sz w:val="20"/>
                <w:szCs w:val="20"/>
                <w:u w:val="single"/>
              </w:rPr>
              <w:t xml:space="preserve">действует постоянно( в системе) </w:t>
            </w:r>
            <w:r w:rsidRPr="002467DD">
              <w:rPr>
                <w:rFonts w:ascii="Times New Roman" w:eastAsia="Times New Roman" w:hAnsi="Times New Roman" w:cs="Times New Roman"/>
                <w:sz w:val="20"/>
                <w:szCs w:val="20"/>
              </w:rPr>
              <w:t xml:space="preserve"> творческая группа.</w:t>
            </w:r>
          </w:p>
          <w:p w14:paraId="5716EA52"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2. Наличие плана/ </w:t>
            </w:r>
            <w:r w:rsidRPr="002467DD">
              <w:rPr>
                <w:rFonts w:ascii="Times New Roman" w:eastAsia="Times New Roman" w:hAnsi="Times New Roman" w:cs="Times New Roman"/>
                <w:sz w:val="20"/>
                <w:szCs w:val="20"/>
                <w:u w:val="single"/>
              </w:rPr>
              <w:t xml:space="preserve">анализа </w:t>
            </w:r>
            <w:r w:rsidRPr="002467DD">
              <w:rPr>
                <w:rFonts w:ascii="Times New Roman" w:eastAsia="Times New Roman" w:hAnsi="Times New Roman" w:cs="Times New Roman"/>
                <w:sz w:val="20"/>
                <w:szCs w:val="20"/>
              </w:rPr>
              <w:t>работы творческой группы.</w:t>
            </w:r>
          </w:p>
          <w:p w14:paraId="2528313E"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3. Содержание проектов (детских инициатив) включено в программу воспитания образовательной организации.</w:t>
            </w:r>
          </w:p>
          <w:p w14:paraId="11F5EF1E"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3.1. Проекты (детские инициативы) реализуются за рамками образовательной организации.</w:t>
            </w:r>
          </w:p>
          <w:p w14:paraId="22E31257"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4. </w:t>
            </w:r>
            <w:r w:rsidRPr="002467DD">
              <w:rPr>
                <w:rFonts w:ascii="Times New Roman" w:eastAsia="Times New Roman" w:hAnsi="Times New Roman" w:cs="Times New Roman"/>
                <w:sz w:val="20"/>
                <w:szCs w:val="20"/>
                <w:u w:val="single"/>
              </w:rPr>
              <w:t>Наличие системы мероприятий по</w:t>
            </w:r>
            <w:r w:rsidRPr="002467DD">
              <w:rPr>
                <w:rFonts w:ascii="Times New Roman" w:eastAsia="Times New Roman" w:hAnsi="Times New Roman" w:cs="Times New Roman"/>
                <w:sz w:val="20"/>
                <w:szCs w:val="20"/>
              </w:rPr>
              <w:t xml:space="preserve"> привлечению обучающихся к проектированию </w:t>
            </w:r>
            <w:r w:rsidRPr="002467DD">
              <w:rPr>
                <w:rFonts w:ascii="Times New Roman" w:hAnsi="Times New Roman" w:cs="Times New Roman"/>
                <w:sz w:val="20"/>
                <w:szCs w:val="20"/>
              </w:rPr>
              <w:t>содержания совместной деятельности по основным направлениям воспитания.</w:t>
            </w:r>
          </w:p>
        </w:tc>
        <w:tc>
          <w:tcPr>
            <w:tcW w:w="1342" w:type="dxa"/>
          </w:tcPr>
          <w:p w14:paraId="7C434F2C"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66848246" w14:textId="77777777" w:rsidTr="007A21BB">
        <w:tc>
          <w:tcPr>
            <w:tcW w:w="2100" w:type="dxa"/>
            <w:vMerge/>
          </w:tcPr>
          <w:p w14:paraId="098189B5" w14:textId="77777777" w:rsidR="004D7962" w:rsidRPr="002467DD" w:rsidRDefault="004D7962" w:rsidP="008536F0">
            <w:pPr>
              <w:spacing w:after="0" w:line="240" w:lineRule="auto"/>
              <w:rPr>
                <w:rFonts w:ascii="Times New Roman" w:eastAsia="Times New Roman" w:hAnsi="Times New Roman" w:cs="Times New Roman"/>
                <w:sz w:val="20"/>
                <w:szCs w:val="20"/>
              </w:rPr>
            </w:pPr>
          </w:p>
        </w:tc>
        <w:tc>
          <w:tcPr>
            <w:tcW w:w="2711" w:type="dxa"/>
          </w:tcPr>
          <w:p w14:paraId="498C9CA6"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hAnsi="Times New Roman"/>
                <w:sz w:val="20"/>
                <w:szCs w:val="20"/>
              </w:rPr>
              <w:t>Организация участия педагогов и родителей (законных представителей) обучающихся в проектировании содержания совместной деятельности</w:t>
            </w:r>
          </w:p>
        </w:tc>
        <w:tc>
          <w:tcPr>
            <w:tcW w:w="2308" w:type="dxa"/>
          </w:tcPr>
          <w:p w14:paraId="3262797A" w14:textId="77777777" w:rsidR="004D7962" w:rsidRPr="002467DD" w:rsidRDefault="004D7962" w:rsidP="008536F0">
            <w:pPr>
              <w:spacing w:after="0" w:line="240" w:lineRule="auto"/>
              <w:rPr>
                <w:rFonts w:ascii="Times New Roman" w:eastAsia="Calibri" w:hAnsi="Times New Roman" w:cs="Times New Roman"/>
                <w:sz w:val="20"/>
                <w:szCs w:val="20"/>
                <w:lang w:eastAsia="en-US"/>
              </w:rPr>
            </w:pPr>
            <w:r w:rsidRPr="002467DD">
              <w:rPr>
                <w:rFonts w:ascii="Times New Roman" w:eastAsia="Times New Roman" w:hAnsi="Times New Roman" w:cs="Times New Roman"/>
                <w:sz w:val="20"/>
                <w:szCs w:val="20"/>
                <w:lang w:eastAsia="en-US"/>
              </w:rPr>
              <w:t xml:space="preserve">1. Проведение деятельностных (событийных) мероприятий по </w:t>
            </w:r>
            <w:r w:rsidRPr="002467DD">
              <w:rPr>
                <w:rFonts w:ascii="Times New Roman" w:eastAsia="Calibri" w:hAnsi="Times New Roman" w:cs="Times New Roman"/>
                <w:sz w:val="20"/>
                <w:szCs w:val="20"/>
                <w:lang w:eastAsia="en-US"/>
              </w:rPr>
              <w:t xml:space="preserve">организации участия педагогов и родителей </w:t>
            </w:r>
            <w:r w:rsidRPr="002467DD">
              <w:rPr>
                <w:rFonts w:ascii="Times New Roman" w:eastAsia="Calibri" w:hAnsi="Times New Roman" w:cs="Times New Roman"/>
                <w:sz w:val="20"/>
                <w:szCs w:val="20"/>
                <w:lang w:eastAsia="en-US"/>
              </w:rPr>
              <w:lastRenderedPageBreak/>
              <w:t>(законных представителей) обучающихся, специалистов разного профиля, волонтеров в проектировании содержания совместной деятельности.</w:t>
            </w:r>
          </w:p>
          <w:p w14:paraId="06DB09C0" w14:textId="77777777" w:rsidR="004D7962" w:rsidRPr="002467DD" w:rsidRDefault="004D7962" w:rsidP="008536F0">
            <w:pPr>
              <w:spacing w:after="0" w:line="240" w:lineRule="auto"/>
              <w:rPr>
                <w:rFonts w:ascii="Times New Roman" w:eastAsia="Times New Roman" w:hAnsi="Times New Roman" w:cs="Times New Roman"/>
                <w:sz w:val="20"/>
                <w:szCs w:val="20"/>
                <w:lang w:eastAsia="en-US"/>
              </w:rPr>
            </w:pPr>
            <w:r w:rsidRPr="002467DD">
              <w:rPr>
                <w:rFonts w:ascii="Times New Roman" w:eastAsia="Calibri" w:hAnsi="Times New Roman" w:cs="Times New Roman"/>
                <w:sz w:val="20"/>
                <w:szCs w:val="20"/>
                <w:lang w:eastAsia="en-US"/>
              </w:rPr>
              <w:t>2.</w:t>
            </w:r>
            <w:r w:rsidRPr="002467DD">
              <w:rPr>
                <w:rFonts w:ascii="Times New Roman" w:eastAsia="Times New Roman" w:hAnsi="Times New Roman" w:cs="Times New Roman"/>
                <w:color w:val="000000" w:themeColor="text1"/>
                <w:sz w:val="20"/>
                <w:szCs w:val="20"/>
                <w:lang w:eastAsia="en-US"/>
              </w:rPr>
              <w:t xml:space="preserve"> Проведение мероприятий с привлечением </w:t>
            </w:r>
            <w:r w:rsidRPr="002467DD">
              <w:rPr>
                <w:rFonts w:ascii="Times New Roman" w:eastAsia="Calibri" w:hAnsi="Times New Roman" w:cs="Times New Roman"/>
                <w:sz w:val="20"/>
                <w:szCs w:val="20"/>
                <w:lang w:eastAsia="en-US"/>
              </w:rPr>
              <w:t>к работе с детскими общественными объединениями родителей (законных представителей), специалистов разного профиля, волонтеров.</w:t>
            </w:r>
          </w:p>
          <w:p w14:paraId="1C11C8B8"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3. Информирование участников образовательного процесса (презентации, выступления). </w:t>
            </w:r>
          </w:p>
          <w:p w14:paraId="714DF6A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t>4. Размещение планов совместной деятельности на сайте образовательной организации .</w:t>
            </w:r>
          </w:p>
        </w:tc>
        <w:tc>
          <w:tcPr>
            <w:tcW w:w="2309" w:type="dxa"/>
          </w:tcPr>
          <w:p w14:paraId="56FBA31B" w14:textId="77777777" w:rsidR="004D7962" w:rsidRPr="002467DD" w:rsidRDefault="004D7962" w:rsidP="008536F0">
            <w:pPr>
              <w:spacing w:after="0" w:line="240" w:lineRule="auto"/>
              <w:rPr>
                <w:rFonts w:ascii="Times New Roman" w:hAnsi="Times New Roman" w:cs="Times New Roman"/>
                <w:sz w:val="20"/>
                <w:szCs w:val="20"/>
                <w:u w:val="single"/>
              </w:rPr>
            </w:pPr>
            <w:r w:rsidRPr="002467DD">
              <w:rPr>
                <w:rFonts w:ascii="Times New Roman" w:eastAsia="Times New Roman" w:hAnsi="Times New Roman" w:cs="Times New Roman"/>
                <w:sz w:val="20"/>
                <w:szCs w:val="20"/>
              </w:rPr>
              <w:lastRenderedPageBreak/>
              <w:t xml:space="preserve">1. </w:t>
            </w:r>
            <w:r w:rsidRPr="002467DD">
              <w:rPr>
                <w:rFonts w:ascii="Times New Roman" w:eastAsia="Times New Roman" w:hAnsi="Times New Roman" w:cs="Times New Roman"/>
                <w:sz w:val="20"/>
                <w:szCs w:val="20"/>
                <w:u w:val="single"/>
              </w:rPr>
              <w:t>Систематическое</w:t>
            </w:r>
            <w:r w:rsidRPr="002467DD">
              <w:rPr>
                <w:rFonts w:ascii="Times New Roman" w:eastAsia="Times New Roman" w:hAnsi="Times New Roman" w:cs="Times New Roman"/>
                <w:sz w:val="20"/>
                <w:szCs w:val="20"/>
              </w:rPr>
              <w:t xml:space="preserve"> проведение мероприятий по </w:t>
            </w:r>
            <w:r w:rsidRPr="002467DD">
              <w:rPr>
                <w:rFonts w:ascii="Times New Roman" w:hAnsi="Times New Roman" w:cs="Times New Roman"/>
                <w:sz w:val="20"/>
                <w:szCs w:val="20"/>
              </w:rPr>
              <w:t xml:space="preserve">организации участия педагогов и родителей (законных </w:t>
            </w:r>
            <w:r w:rsidRPr="002467DD">
              <w:rPr>
                <w:rFonts w:ascii="Times New Roman" w:hAnsi="Times New Roman" w:cs="Times New Roman"/>
                <w:sz w:val="20"/>
                <w:szCs w:val="20"/>
              </w:rPr>
              <w:lastRenderedPageBreak/>
              <w:t>представителей) обучающихся в проектировании содержания совместной деятельности</w:t>
            </w:r>
            <w:r w:rsidRPr="002467DD">
              <w:rPr>
                <w:rFonts w:ascii="Times New Roman" w:hAnsi="Times New Roman" w:cs="Times New Roman"/>
                <w:sz w:val="20"/>
                <w:szCs w:val="20"/>
                <w:u w:val="single"/>
              </w:rPr>
              <w:t>.</w:t>
            </w:r>
          </w:p>
          <w:p w14:paraId="0EAD1F33"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2.</w:t>
            </w:r>
            <w:r w:rsidRPr="002467DD">
              <w:rPr>
                <w:rFonts w:ascii="Times New Roman" w:eastAsia="Times New Roman" w:hAnsi="Times New Roman" w:cs="Times New Roman"/>
                <w:color w:val="000000" w:themeColor="text1"/>
                <w:sz w:val="20"/>
                <w:szCs w:val="20"/>
              </w:rPr>
              <w:t xml:space="preserve"> Проведение мероприятий с привлечением </w:t>
            </w:r>
            <w:r w:rsidRPr="002467DD">
              <w:rPr>
                <w:rFonts w:ascii="Times New Roman" w:hAnsi="Times New Roman" w:cs="Times New Roman"/>
                <w:sz w:val="20"/>
                <w:szCs w:val="20"/>
              </w:rPr>
              <w:t>к работе с детскими общественными объединениями родителей (законных представителей), специалистов разного профиля, волонтеров.</w:t>
            </w:r>
          </w:p>
          <w:p w14:paraId="22929995"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3. Информирование  участников образовательного процесса (</w:t>
            </w:r>
            <w:r w:rsidRPr="002467DD">
              <w:rPr>
                <w:rFonts w:ascii="Times New Roman" w:eastAsia="Times New Roman" w:hAnsi="Times New Roman" w:cs="Times New Roman"/>
                <w:sz w:val="20"/>
                <w:szCs w:val="20"/>
                <w:u w:val="single"/>
              </w:rPr>
              <w:t>деятельностные мероприятия с участием разработчиков проектов или инициатив</w:t>
            </w:r>
            <w:r w:rsidRPr="002467DD">
              <w:rPr>
                <w:rFonts w:ascii="Times New Roman" w:eastAsia="Times New Roman" w:hAnsi="Times New Roman" w:cs="Times New Roman"/>
                <w:sz w:val="20"/>
                <w:szCs w:val="20"/>
              </w:rPr>
              <w:t xml:space="preserve">). </w:t>
            </w:r>
          </w:p>
          <w:p w14:paraId="6D1AA97D"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sz w:val="20"/>
                <w:szCs w:val="20"/>
                <w:lang w:eastAsia="ru-RU"/>
              </w:rPr>
              <w:t xml:space="preserve">4. Описание </w:t>
            </w:r>
            <w:r w:rsidRPr="002467DD">
              <w:rPr>
                <w:rFonts w:ascii="Times New Roman" w:eastAsia="Times New Roman" w:hAnsi="Times New Roman"/>
                <w:sz w:val="20"/>
                <w:szCs w:val="20"/>
                <w:u w:val="single"/>
                <w:lang w:eastAsia="ru-RU"/>
              </w:rPr>
              <w:t>результатов</w:t>
            </w:r>
            <w:r w:rsidRPr="002467DD">
              <w:rPr>
                <w:rFonts w:ascii="Times New Roman" w:eastAsia="Times New Roman" w:hAnsi="Times New Roman"/>
                <w:sz w:val="20"/>
                <w:szCs w:val="20"/>
                <w:lang w:eastAsia="ru-RU"/>
              </w:rPr>
              <w:t xml:space="preserve"> привлечения </w:t>
            </w:r>
            <w:r w:rsidRPr="002467DD">
              <w:rPr>
                <w:rFonts w:ascii="Times New Roman" w:eastAsiaTheme="minorEastAsia" w:hAnsi="Times New Roman"/>
                <w:sz w:val="20"/>
                <w:szCs w:val="20"/>
                <w:lang w:eastAsia="ru-RU"/>
              </w:rPr>
              <w:t>к работе с детскими общественными объединениями родителей (законных представителей), специалистов разного профиля, волонтеров</w:t>
            </w:r>
            <w:r w:rsidRPr="002467DD">
              <w:rPr>
                <w:rFonts w:ascii="Times New Roman" w:eastAsia="Times New Roman" w:hAnsi="Times New Roman"/>
                <w:b/>
                <w:i/>
                <w:color w:val="000000" w:themeColor="text1"/>
                <w:sz w:val="20"/>
                <w:szCs w:val="20"/>
                <w:lang w:eastAsia="ru-RU"/>
              </w:rPr>
              <w:t>.</w:t>
            </w:r>
          </w:p>
        </w:tc>
        <w:tc>
          <w:tcPr>
            <w:tcW w:w="2309" w:type="dxa"/>
          </w:tcPr>
          <w:p w14:paraId="32E521BD"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lastRenderedPageBreak/>
              <w:t>1. Создана творческая группа педагогов и родителей (</w:t>
            </w:r>
            <w:r w:rsidRPr="002467DD">
              <w:rPr>
                <w:rFonts w:ascii="Times New Roman" w:hAnsi="Times New Roman" w:cs="Times New Roman"/>
                <w:sz w:val="20"/>
                <w:szCs w:val="20"/>
              </w:rPr>
              <w:t>законных представителей)</w:t>
            </w:r>
            <w:r w:rsidRPr="002467DD">
              <w:rPr>
                <w:rFonts w:ascii="Times New Roman" w:eastAsia="Times New Roman" w:hAnsi="Times New Roman" w:cs="Times New Roman"/>
                <w:sz w:val="20"/>
                <w:szCs w:val="20"/>
              </w:rPr>
              <w:t xml:space="preserve">. </w:t>
            </w:r>
          </w:p>
          <w:p w14:paraId="1B4C16EB"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2.</w:t>
            </w:r>
            <w:r w:rsidRPr="002467DD">
              <w:rPr>
                <w:rFonts w:ascii="Times New Roman" w:eastAsia="Times New Roman" w:hAnsi="Times New Roman" w:cs="Times New Roman"/>
                <w:color w:val="000000" w:themeColor="text1"/>
                <w:sz w:val="20"/>
                <w:szCs w:val="20"/>
              </w:rPr>
              <w:t xml:space="preserve"> Количество и тематика мероприятий, </w:t>
            </w:r>
            <w:r w:rsidRPr="002467DD">
              <w:rPr>
                <w:rFonts w:ascii="Times New Roman" w:eastAsia="Times New Roman" w:hAnsi="Times New Roman" w:cs="Times New Roman"/>
                <w:color w:val="000000" w:themeColor="text1"/>
                <w:sz w:val="20"/>
                <w:szCs w:val="20"/>
              </w:rPr>
              <w:lastRenderedPageBreak/>
              <w:t xml:space="preserve">реализуемых в рамках </w:t>
            </w:r>
            <w:r w:rsidRPr="002467DD">
              <w:rPr>
                <w:rFonts w:ascii="Times New Roman" w:eastAsia="Times New Roman" w:hAnsi="Times New Roman" w:cs="Times New Roman"/>
                <w:sz w:val="20"/>
                <w:szCs w:val="20"/>
              </w:rPr>
              <w:t xml:space="preserve">совместной деятельности общественных детских объединений </w:t>
            </w:r>
            <w:r w:rsidRPr="002467DD">
              <w:rPr>
                <w:rFonts w:ascii="Times New Roman" w:hAnsi="Times New Roman" w:cs="Times New Roman"/>
                <w:sz w:val="20"/>
                <w:szCs w:val="20"/>
              </w:rPr>
              <w:t>родителей (законных представителей), специалистов разного профиля, волонтеров</w:t>
            </w:r>
            <w:r w:rsidRPr="002467DD">
              <w:rPr>
                <w:rFonts w:ascii="Times New Roman" w:eastAsia="Times New Roman" w:hAnsi="Times New Roman" w:cs="Times New Roman"/>
                <w:sz w:val="20"/>
                <w:szCs w:val="20"/>
              </w:rPr>
              <w:t>.</w:t>
            </w:r>
          </w:p>
          <w:p w14:paraId="5118053E"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t>3. Содержание проектов  инициатив) включено в программу воспитания / план работы образовательной организации.</w:t>
            </w:r>
          </w:p>
        </w:tc>
        <w:tc>
          <w:tcPr>
            <w:tcW w:w="2309" w:type="dxa"/>
          </w:tcPr>
          <w:p w14:paraId="218E0D7E"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lastRenderedPageBreak/>
              <w:t xml:space="preserve">1. Создана и </w:t>
            </w:r>
            <w:r w:rsidRPr="002467DD">
              <w:rPr>
                <w:rFonts w:ascii="Times New Roman" w:eastAsia="Times New Roman" w:hAnsi="Times New Roman" w:cs="Times New Roman"/>
                <w:sz w:val="20"/>
                <w:szCs w:val="20"/>
                <w:u w:val="single"/>
              </w:rPr>
              <w:t>действует постоянно ( в системе)</w:t>
            </w:r>
            <w:r w:rsidRPr="002467DD">
              <w:rPr>
                <w:rFonts w:ascii="Times New Roman" w:eastAsia="Times New Roman" w:hAnsi="Times New Roman" w:cs="Times New Roman"/>
                <w:sz w:val="20"/>
                <w:szCs w:val="20"/>
              </w:rPr>
              <w:t xml:space="preserve"> творческая группа педагогов и родителей (</w:t>
            </w:r>
            <w:r w:rsidRPr="002467DD">
              <w:rPr>
                <w:rFonts w:ascii="Times New Roman" w:hAnsi="Times New Roman" w:cs="Times New Roman"/>
                <w:sz w:val="20"/>
                <w:szCs w:val="20"/>
              </w:rPr>
              <w:t>законных представителей)</w:t>
            </w:r>
            <w:r w:rsidRPr="002467DD">
              <w:rPr>
                <w:rFonts w:ascii="Times New Roman" w:eastAsia="Times New Roman" w:hAnsi="Times New Roman" w:cs="Times New Roman"/>
                <w:sz w:val="20"/>
                <w:szCs w:val="20"/>
              </w:rPr>
              <w:t>.</w:t>
            </w:r>
          </w:p>
          <w:p w14:paraId="61A858D0"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lastRenderedPageBreak/>
              <w:t>2.</w:t>
            </w:r>
            <w:r w:rsidRPr="002467DD">
              <w:rPr>
                <w:rFonts w:ascii="Times New Roman" w:eastAsia="Times New Roman" w:hAnsi="Times New Roman" w:cs="Times New Roman"/>
                <w:color w:val="000000" w:themeColor="text1"/>
                <w:sz w:val="20"/>
                <w:szCs w:val="20"/>
              </w:rPr>
              <w:t xml:space="preserve"> Количество и тематика мероприятий, реализуемых в рамках </w:t>
            </w:r>
            <w:r w:rsidRPr="002467DD">
              <w:rPr>
                <w:rFonts w:ascii="Times New Roman" w:eastAsia="Times New Roman" w:hAnsi="Times New Roman" w:cs="Times New Roman"/>
                <w:sz w:val="20"/>
                <w:szCs w:val="20"/>
              </w:rPr>
              <w:t xml:space="preserve">совместной деятельности общественных детских объединений </w:t>
            </w:r>
            <w:r w:rsidRPr="002467DD">
              <w:rPr>
                <w:rFonts w:ascii="Times New Roman" w:hAnsi="Times New Roman" w:cs="Times New Roman"/>
                <w:sz w:val="20"/>
                <w:szCs w:val="20"/>
              </w:rPr>
              <w:t>родителей (законных представителей), специалистов разного профиля, волонтеров</w:t>
            </w:r>
            <w:r w:rsidRPr="002467DD">
              <w:rPr>
                <w:rFonts w:ascii="Times New Roman" w:eastAsia="Times New Roman" w:hAnsi="Times New Roman" w:cs="Times New Roman"/>
                <w:sz w:val="20"/>
                <w:szCs w:val="20"/>
              </w:rPr>
              <w:t>.</w:t>
            </w:r>
          </w:p>
          <w:p w14:paraId="12640CB1"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3. Содержание проектов (инициатив) включено в программу воспитания / план работы образовательной организации.</w:t>
            </w:r>
          </w:p>
          <w:p w14:paraId="23478FB6"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sz w:val="20"/>
                <w:szCs w:val="20"/>
              </w:rPr>
              <w:t xml:space="preserve">4. </w:t>
            </w:r>
            <w:r w:rsidRPr="002467DD">
              <w:rPr>
                <w:rFonts w:ascii="Times New Roman" w:eastAsia="Times New Roman" w:hAnsi="Times New Roman" w:cs="Times New Roman"/>
                <w:sz w:val="20"/>
                <w:szCs w:val="20"/>
                <w:u w:val="single"/>
              </w:rPr>
              <w:t>Наличие системы</w:t>
            </w:r>
            <w:r w:rsidRPr="002467DD">
              <w:rPr>
                <w:rFonts w:ascii="Times New Roman" w:eastAsia="Times New Roman" w:hAnsi="Times New Roman" w:cs="Times New Roman"/>
                <w:sz w:val="20"/>
                <w:szCs w:val="20"/>
              </w:rPr>
              <w:t xml:space="preserve"> </w:t>
            </w:r>
            <w:r w:rsidRPr="002467DD">
              <w:rPr>
                <w:rFonts w:ascii="Times New Roman" w:hAnsi="Times New Roman" w:cs="Times New Roman"/>
                <w:sz w:val="20"/>
                <w:szCs w:val="20"/>
              </w:rPr>
              <w:t xml:space="preserve">организации участия педагогов и родителей (законных представителей) в </w:t>
            </w:r>
            <w:r w:rsidRPr="002467DD">
              <w:rPr>
                <w:rFonts w:ascii="Times New Roman" w:eastAsia="Times New Roman" w:hAnsi="Times New Roman" w:cs="Times New Roman"/>
                <w:sz w:val="20"/>
                <w:szCs w:val="20"/>
              </w:rPr>
              <w:t xml:space="preserve">проектировании </w:t>
            </w:r>
            <w:r w:rsidRPr="002467DD">
              <w:rPr>
                <w:rFonts w:ascii="Times New Roman" w:hAnsi="Times New Roman" w:cs="Times New Roman"/>
                <w:sz w:val="20"/>
                <w:szCs w:val="20"/>
              </w:rPr>
              <w:t>содержания совместной деятельности.</w:t>
            </w:r>
          </w:p>
          <w:p w14:paraId="0B60EF72" w14:textId="77777777" w:rsidR="004D7962" w:rsidRPr="002467DD" w:rsidRDefault="004D7962" w:rsidP="008536F0">
            <w:pPr>
              <w:pStyle w:val="a9"/>
              <w:rPr>
                <w:rFonts w:ascii="Times New Roman" w:eastAsia="Times New Roman" w:hAnsi="Times New Roman"/>
                <w:color w:val="000000" w:themeColor="text1"/>
                <w:sz w:val="20"/>
                <w:szCs w:val="20"/>
                <w:u w:val="single"/>
                <w:lang w:eastAsia="ru-RU"/>
              </w:rPr>
            </w:pPr>
            <w:r w:rsidRPr="002467DD">
              <w:rPr>
                <w:rFonts w:ascii="Times New Roman" w:eastAsia="Times New Roman" w:hAnsi="Times New Roman"/>
                <w:color w:val="000000" w:themeColor="text1"/>
                <w:sz w:val="20"/>
                <w:szCs w:val="20"/>
                <w:lang w:eastAsia="ru-RU"/>
              </w:rPr>
              <w:t xml:space="preserve">5. </w:t>
            </w:r>
            <w:r w:rsidRPr="002467DD">
              <w:rPr>
                <w:rFonts w:ascii="Times New Roman" w:eastAsia="Times New Roman" w:hAnsi="Times New Roman"/>
                <w:color w:val="000000" w:themeColor="text1"/>
                <w:sz w:val="20"/>
                <w:szCs w:val="20"/>
                <w:u w:val="single"/>
                <w:lang w:eastAsia="ru-RU"/>
              </w:rPr>
              <w:t xml:space="preserve">Увеличение доли родителей </w:t>
            </w:r>
            <w:r w:rsidRPr="002467DD">
              <w:rPr>
                <w:rFonts w:ascii="Times New Roman" w:eastAsiaTheme="minorEastAsia" w:hAnsi="Times New Roman"/>
                <w:sz w:val="20"/>
                <w:szCs w:val="20"/>
                <w:u w:val="single"/>
                <w:lang w:eastAsia="ru-RU"/>
              </w:rPr>
              <w:t>(законных представителей), специалистов разного профиля, волонтеров</w:t>
            </w:r>
            <w:r w:rsidRPr="002467DD">
              <w:rPr>
                <w:rFonts w:ascii="Times New Roman" w:eastAsia="Times New Roman" w:hAnsi="Times New Roman"/>
                <w:color w:val="000000" w:themeColor="text1"/>
                <w:sz w:val="20"/>
                <w:szCs w:val="20"/>
                <w:u w:val="single"/>
                <w:lang w:eastAsia="ru-RU"/>
              </w:rPr>
              <w:t>, привлеченных к работе с детскими общественными организациями.</w:t>
            </w:r>
          </w:p>
          <w:p w14:paraId="20CE8FFA" w14:textId="77777777" w:rsidR="004D7962" w:rsidRPr="002467DD" w:rsidRDefault="004D7962" w:rsidP="008536F0">
            <w:pPr>
              <w:pStyle w:val="a9"/>
              <w:rPr>
                <w:rFonts w:ascii="Times New Roman" w:eastAsia="Times New Roman" w:hAnsi="Times New Roman"/>
                <w:sz w:val="20"/>
                <w:szCs w:val="20"/>
                <w:lang w:eastAsia="ru-RU"/>
              </w:rPr>
            </w:pPr>
            <w:r w:rsidRPr="002467DD">
              <w:rPr>
                <w:rFonts w:ascii="Times New Roman" w:eastAsia="Times New Roman" w:hAnsi="Times New Roman"/>
                <w:sz w:val="20"/>
                <w:szCs w:val="20"/>
                <w:u w:val="single"/>
              </w:rPr>
              <w:t>6. Наличие статей (публикаций), открытых мероприятий, публичных выступлений  по представлению результатов работы</w:t>
            </w:r>
            <w:r w:rsidRPr="002467DD">
              <w:rPr>
                <w:rFonts w:ascii="Times New Roman" w:hAnsi="Times New Roman"/>
                <w:sz w:val="20"/>
                <w:szCs w:val="20"/>
              </w:rPr>
              <w:t xml:space="preserve"> с детскими общественными </w:t>
            </w:r>
            <w:r w:rsidRPr="002467DD">
              <w:rPr>
                <w:rFonts w:ascii="Times New Roman" w:hAnsi="Times New Roman"/>
                <w:sz w:val="20"/>
                <w:szCs w:val="20"/>
              </w:rPr>
              <w:lastRenderedPageBreak/>
              <w:t>объединениями родителей (законных представителей), специалистов разного профиля, волонтеров</w:t>
            </w:r>
          </w:p>
        </w:tc>
        <w:tc>
          <w:tcPr>
            <w:tcW w:w="1342" w:type="dxa"/>
          </w:tcPr>
          <w:p w14:paraId="2F764010"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192F6C75" w14:textId="77777777" w:rsidTr="007A21BB">
        <w:tc>
          <w:tcPr>
            <w:tcW w:w="2100" w:type="dxa"/>
            <w:vMerge/>
          </w:tcPr>
          <w:p w14:paraId="048696D1" w14:textId="77777777" w:rsidR="004D7962" w:rsidRPr="002467DD" w:rsidRDefault="004D7962" w:rsidP="008536F0">
            <w:pPr>
              <w:spacing w:after="0" w:line="240" w:lineRule="auto"/>
              <w:rPr>
                <w:rFonts w:ascii="Times New Roman" w:eastAsia="Times New Roman" w:hAnsi="Times New Roman" w:cs="Times New Roman"/>
                <w:sz w:val="20"/>
                <w:szCs w:val="20"/>
              </w:rPr>
            </w:pPr>
          </w:p>
        </w:tc>
        <w:tc>
          <w:tcPr>
            <w:tcW w:w="2711" w:type="dxa"/>
          </w:tcPr>
          <w:p w14:paraId="3A548C2B" w14:textId="77777777" w:rsidR="004D7962" w:rsidRPr="002467DD" w:rsidRDefault="004D7962" w:rsidP="008536F0">
            <w:pPr>
              <w:pStyle w:val="a9"/>
              <w:rPr>
                <w:rFonts w:ascii="Times New Roman" w:eastAsia="Times New Roman" w:hAnsi="Times New Roman"/>
                <w:color w:val="000000" w:themeColor="text1"/>
                <w:sz w:val="20"/>
                <w:szCs w:val="20"/>
              </w:rPr>
            </w:pPr>
            <w:r w:rsidRPr="002467DD">
              <w:rPr>
                <w:rFonts w:ascii="Times New Roman" w:hAnsi="Times New Roman"/>
                <w:sz w:val="20"/>
                <w:szCs w:val="20"/>
              </w:rPr>
              <w:t>Педагогическое стимулирование детских социальных инициатив</w:t>
            </w:r>
          </w:p>
        </w:tc>
        <w:tc>
          <w:tcPr>
            <w:tcW w:w="2308" w:type="dxa"/>
          </w:tcPr>
          <w:p w14:paraId="589228F5"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технологии педагогического стимулирования обучающихся к самореализации в социально-значимой деятельности, методов морального стимулирования социальных инициатив обучающихся.</w:t>
            </w:r>
          </w:p>
          <w:p w14:paraId="7A3A28F3"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 Применение технологии педагогического стимулирования обучающихся к самореализации в социально-значимой деятельности методов морального стимулирования для поддержания интереса к инициативной деятельности.</w:t>
            </w:r>
          </w:p>
        </w:tc>
        <w:tc>
          <w:tcPr>
            <w:tcW w:w="2309" w:type="dxa"/>
          </w:tcPr>
          <w:p w14:paraId="2441EC56"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технологии педагогического стимулирования обучающихся к самореализации в социально-значимой деятельности, методов морального стимулирования  социальных инициатив обучающихся.</w:t>
            </w:r>
          </w:p>
          <w:p w14:paraId="1014750A"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 Применение  технологии педагогического стимулирования обучающихся к самореализации в социально-значимой деятельности методов морального стимулирования  для поддержания  интереса к инициативной деятельности.</w:t>
            </w:r>
          </w:p>
          <w:p w14:paraId="7BDAB348"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3.</w:t>
            </w:r>
            <w:r w:rsidRPr="002467DD">
              <w:rPr>
                <w:rFonts w:ascii="Times New Roman" w:eastAsia="Times New Roman" w:hAnsi="Times New Roman"/>
                <w:color w:val="000000" w:themeColor="text1"/>
                <w:sz w:val="20"/>
                <w:szCs w:val="20"/>
                <w:u w:val="single"/>
                <w:lang w:eastAsia="ru-RU"/>
              </w:rPr>
              <w:t xml:space="preserve"> Создание условий и поддержка активности </w:t>
            </w:r>
            <w:r w:rsidRPr="002467DD">
              <w:rPr>
                <w:rFonts w:ascii="Times New Roman" w:eastAsiaTheme="minorEastAsia" w:hAnsi="Times New Roman"/>
                <w:color w:val="000000" w:themeColor="text1"/>
                <w:sz w:val="20"/>
                <w:szCs w:val="20"/>
                <w:u w:val="single"/>
                <w:lang w:eastAsia="ru-RU"/>
              </w:rPr>
              <w:t>участия обучающихся в инициативной группе.</w:t>
            </w:r>
          </w:p>
        </w:tc>
        <w:tc>
          <w:tcPr>
            <w:tcW w:w="2309" w:type="dxa"/>
          </w:tcPr>
          <w:p w14:paraId="101CC945"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Доля обучающихся, включенных в деятельность инициативных  групп.</w:t>
            </w:r>
          </w:p>
          <w:p w14:paraId="3B621623"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w:t>
            </w:r>
            <w:r w:rsidRPr="002467DD">
              <w:rPr>
                <w:rFonts w:ascii="Times New Roman" w:eastAsia="Times New Roman" w:hAnsi="Times New Roman" w:cs="Times New Roman"/>
                <w:color w:val="C00000"/>
                <w:sz w:val="20"/>
                <w:szCs w:val="20"/>
              </w:rPr>
              <w:t xml:space="preserve"> </w:t>
            </w:r>
            <w:r w:rsidRPr="002467DD">
              <w:rPr>
                <w:rFonts w:ascii="Times New Roman" w:eastAsia="Times New Roman" w:hAnsi="Times New Roman" w:cs="Times New Roman"/>
                <w:sz w:val="20"/>
                <w:szCs w:val="20"/>
              </w:rPr>
              <w:t>Созданы условия для реализации детских инициатив.</w:t>
            </w:r>
          </w:p>
        </w:tc>
        <w:tc>
          <w:tcPr>
            <w:tcW w:w="2309" w:type="dxa"/>
          </w:tcPr>
          <w:p w14:paraId="3CF80DCA"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Доля обучающихся, включенных в деятельность инициативных групп.</w:t>
            </w:r>
          </w:p>
          <w:p w14:paraId="1335C664"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w:t>
            </w:r>
            <w:r w:rsidRPr="002467DD">
              <w:rPr>
                <w:rFonts w:ascii="Times New Roman" w:eastAsia="Times New Roman" w:hAnsi="Times New Roman" w:cs="Times New Roman"/>
                <w:color w:val="000000" w:themeColor="text1"/>
                <w:sz w:val="20"/>
                <w:szCs w:val="20"/>
                <w:u w:val="single"/>
              </w:rPr>
              <w:t xml:space="preserve"> Наличие системы стимулирования детских социальных  инициатив</w:t>
            </w:r>
            <w:r w:rsidRPr="002467DD">
              <w:rPr>
                <w:rFonts w:ascii="Times New Roman" w:eastAsia="Times New Roman" w:hAnsi="Times New Roman" w:cs="Times New Roman"/>
                <w:color w:val="000000" w:themeColor="text1"/>
                <w:sz w:val="20"/>
                <w:szCs w:val="20"/>
              </w:rPr>
              <w:t>.</w:t>
            </w:r>
          </w:p>
          <w:p w14:paraId="1108B329" w14:textId="77777777" w:rsidR="004D7962" w:rsidRPr="002467DD" w:rsidRDefault="004D7962" w:rsidP="008536F0">
            <w:pPr>
              <w:pStyle w:val="a9"/>
              <w:rPr>
                <w:rFonts w:ascii="Times New Roman" w:eastAsia="Times New Roman" w:hAnsi="Times New Roman"/>
                <w:sz w:val="20"/>
                <w:szCs w:val="20"/>
                <w:lang w:eastAsia="ru-RU"/>
              </w:rPr>
            </w:pPr>
            <w:r w:rsidRPr="002467DD">
              <w:rPr>
                <w:rFonts w:ascii="Times New Roman" w:eastAsia="Times New Roman" w:hAnsi="Times New Roman"/>
                <w:color w:val="000000" w:themeColor="text1"/>
                <w:sz w:val="20"/>
                <w:szCs w:val="20"/>
                <w:lang w:eastAsia="ru-RU"/>
              </w:rPr>
              <w:t>3.</w:t>
            </w:r>
            <w:r w:rsidRPr="002467DD">
              <w:rPr>
                <w:rFonts w:ascii="Times New Roman" w:eastAsia="Times New Roman" w:hAnsi="Times New Roman"/>
                <w:sz w:val="20"/>
                <w:szCs w:val="20"/>
                <w:u w:val="single"/>
                <w:lang w:eastAsia="ru-RU"/>
              </w:rPr>
              <w:t>Наличие пространства для реализации социальных инициатив обучающихся.</w:t>
            </w:r>
          </w:p>
        </w:tc>
        <w:tc>
          <w:tcPr>
            <w:tcW w:w="1342" w:type="dxa"/>
          </w:tcPr>
          <w:p w14:paraId="15CDF4A7"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0CEE4764" w14:textId="77777777" w:rsidTr="007A21BB">
        <w:tc>
          <w:tcPr>
            <w:tcW w:w="2100" w:type="dxa"/>
            <w:vMerge/>
          </w:tcPr>
          <w:p w14:paraId="4B608A69" w14:textId="77777777" w:rsidR="004D7962" w:rsidRPr="002467DD" w:rsidRDefault="004D7962" w:rsidP="008536F0">
            <w:pPr>
              <w:spacing w:after="0" w:line="240" w:lineRule="auto"/>
              <w:rPr>
                <w:rFonts w:ascii="Times New Roman" w:eastAsia="Times New Roman" w:hAnsi="Times New Roman" w:cs="Times New Roman"/>
                <w:sz w:val="20"/>
                <w:szCs w:val="20"/>
              </w:rPr>
            </w:pPr>
          </w:p>
        </w:tc>
        <w:tc>
          <w:tcPr>
            <w:tcW w:w="2711" w:type="dxa"/>
          </w:tcPr>
          <w:p w14:paraId="51AACA0A" w14:textId="77777777" w:rsidR="004D7962" w:rsidRPr="002467DD" w:rsidRDefault="004D7962" w:rsidP="008536F0">
            <w:pPr>
              <w:pStyle w:val="a9"/>
              <w:rPr>
                <w:rFonts w:ascii="Times New Roman" w:hAnsi="Times New Roman"/>
                <w:color w:val="FF0000"/>
                <w:sz w:val="20"/>
                <w:szCs w:val="20"/>
              </w:rPr>
            </w:pPr>
            <w:r w:rsidRPr="002467DD">
              <w:rPr>
                <w:rFonts w:ascii="Times New Roman" w:hAnsi="Times New Roman"/>
                <w:sz w:val="20"/>
                <w:szCs w:val="20"/>
              </w:rPr>
              <w:t>Определение педагогических средств развития самоуправления обучающихся совместно с субъектами воспитания</w:t>
            </w:r>
          </w:p>
        </w:tc>
        <w:tc>
          <w:tcPr>
            <w:tcW w:w="2308" w:type="dxa"/>
          </w:tcPr>
          <w:p w14:paraId="2015D10E"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color w:val="000000" w:themeColor="text1"/>
                <w:sz w:val="20"/>
                <w:szCs w:val="20"/>
              </w:rPr>
              <w:t xml:space="preserve">1. Изучение </w:t>
            </w:r>
            <w:r w:rsidRPr="002467DD">
              <w:rPr>
                <w:rFonts w:ascii="Times New Roman" w:hAnsi="Times New Roman" w:cs="Times New Roman"/>
                <w:sz w:val="20"/>
                <w:szCs w:val="20"/>
              </w:rPr>
              <w:t>педагогических средств развития самоуправления обучающихся.</w:t>
            </w:r>
          </w:p>
          <w:p w14:paraId="0001BD63"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Применение </w:t>
            </w:r>
            <w:r w:rsidRPr="002467DD">
              <w:rPr>
                <w:rFonts w:ascii="Times New Roman" w:hAnsi="Times New Roman" w:cs="Times New Roman"/>
                <w:sz w:val="20"/>
                <w:szCs w:val="20"/>
              </w:rPr>
              <w:t xml:space="preserve">педагогических средств развития самоуправления </w:t>
            </w:r>
            <w:r w:rsidRPr="002467DD">
              <w:rPr>
                <w:rFonts w:ascii="Times New Roman" w:hAnsi="Times New Roman" w:cs="Times New Roman"/>
                <w:sz w:val="20"/>
                <w:szCs w:val="20"/>
              </w:rPr>
              <w:lastRenderedPageBreak/>
              <w:t>обучающихся в организации работы органов самоуправления.</w:t>
            </w:r>
          </w:p>
        </w:tc>
        <w:tc>
          <w:tcPr>
            <w:tcW w:w="2309" w:type="dxa"/>
          </w:tcPr>
          <w:p w14:paraId="5DCB3463"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color w:val="000000" w:themeColor="text1"/>
                <w:sz w:val="20"/>
                <w:szCs w:val="20"/>
              </w:rPr>
              <w:lastRenderedPageBreak/>
              <w:t xml:space="preserve">1. Изучение </w:t>
            </w:r>
            <w:r w:rsidRPr="002467DD">
              <w:rPr>
                <w:rFonts w:ascii="Times New Roman" w:hAnsi="Times New Roman" w:cs="Times New Roman"/>
                <w:sz w:val="20"/>
                <w:szCs w:val="20"/>
              </w:rPr>
              <w:t>педагогических средств развития самоуправления обучающихся.</w:t>
            </w:r>
          </w:p>
          <w:p w14:paraId="57A5A75C"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color w:val="000000" w:themeColor="text1"/>
                <w:sz w:val="20"/>
                <w:szCs w:val="20"/>
              </w:rPr>
              <w:t xml:space="preserve">2. Применение и </w:t>
            </w:r>
            <w:r w:rsidRPr="002467DD">
              <w:rPr>
                <w:rFonts w:ascii="Times New Roman" w:eastAsia="Times New Roman" w:hAnsi="Times New Roman" w:cs="Times New Roman"/>
                <w:color w:val="000000" w:themeColor="text1"/>
                <w:sz w:val="20"/>
                <w:szCs w:val="20"/>
                <w:u w:val="single"/>
              </w:rPr>
              <w:t>анализ эффективности</w:t>
            </w:r>
            <w:r w:rsidRPr="002467DD">
              <w:rPr>
                <w:rFonts w:ascii="Times New Roman" w:eastAsia="Times New Roman" w:hAnsi="Times New Roman" w:cs="Times New Roman"/>
                <w:color w:val="000000" w:themeColor="text1"/>
                <w:sz w:val="20"/>
                <w:szCs w:val="20"/>
              </w:rPr>
              <w:t xml:space="preserve"> </w:t>
            </w:r>
            <w:r w:rsidRPr="002467DD">
              <w:rPr>
                <w:rFonts w:ascii="Times New Roman" w:hAnsi="Times New Roman" w:cs="Times New Roman"/>
                <w:sz w:val="20"/>
                <w:szCs w:val="20"/>
              </w:rPr>
              <w:t xml:space="preserve">применения педагогических средств </w:t>
            </w:r>
            <w:r w:rsidRPr="002467DD">
              <w:rPr>
                <w:rFonts w:ascii="Times New Roman" w:hAnsi="Times New Roman" w:cs="Times New Roman"/>
                <w:sz w:val="20"/>
                <w:szCs w:val="20"/>
              </w:rPr>
              <w:lastRenderedPageBreak/>
              <w:t xml:space="preserve">развития самоуправления обучающихся. </w:t>
            </w:r>
          </w:p>
          <w:p w14:paraId="0912639E" w14:textId="77777777" w:rsidR="004D7962" w:rsidRPr="002467DD" w:rsidRDefault="004D7962" w:rsidP="008536F0">
            <w:pPr>
              <w:pStyle w:val="a9"/>
              <w:rPr>
                <w:rFonts w:ascii="Times New Roman" w:eastAsia="Times New Roman" w:hAnsi="Times New Roman"/>
                <w:sz w:val="20"/>
                <w:szCs w:val="20"/>
                <w:u w:val="single"/>
                <w:lang w:eastAsia="ru-RU"/>
              </w:rPr>
            </w:pPr>
            <w:r w:rsidRPr="002467DD">
              <w:rPr>
                <w:rFonts w:ascii="Times New Roman" w:eastAsia="Times New Roman" w:hAnsi="Times New Roman"/>
                <w:color w:val="000000" w:themeColor="text1"/>
                <w:sz w:val="20"/>
                <w:szCs w:val="20"/>
                <w:lang w:eastAsia="ru-RU"/>
              </w:rPr>
              <w:t xml:space="preserve">3. Организация работы органов самоуправления в </w:t>
            </w:r>
            <w:r w:rsidRPr="002467DD">
              <w:rPr>
                <w:rFonts w:ascii="Times New Roman" w:eastAsia="Times New Roman" w:hAnsi="Times New Roman"/>
                <w:color w:val="000000" w:themeColor="text1"/>
                <w:sz w:val="20"/>
                <w:szCs w:val="20"/>
                <w:u w:val="single"/>
                <w:lang w:eastAsia="ru-RU"/>
              </w:rPr>
              <w:t xml:space="preserve">соответствие с </w:t>
            </w:r>
            <w:r w:rsidRPr="002467DD">
              <w:rPr>
                <w:rFonts w:ascii="Times New Roman" w:eastAsia="Times New Roman" w:hAnsi="Times New Roman"/>
                <w:sz w:val="20"/>
                <w:szCs w:val="20"/>
                <w:u w:val="single"/>
                <w:lang w:eastAsia="ru-RU"/>
              </w:rPr>
              <w:t>возрастными особенностями)</w:t>
            </w:r>
          </w:p>
          <w:p w14:paraId="21846D28"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sz w:val="20"/>
                <w:szCs w:val="20"/>
                <w:lang w:eastAsia="ru-RU"/>
              </w:rPr>
              <w:t>обучающихся.</w:t>
            </w:r>
          </w:p>
        </w:tc>
        <w:tc>
          <w:tcPr>
            <w:tcW w:w="2309" w:type="dxa"/>
          </w:tcPr>
          <w:p w14:paraId="705C5951"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lastRenderedPageBreak/>
              <w:t>1.</w:t>
            </w:r>
            <w:r w:rsidRPr="002467DD">
              <w:rPr>
                <w:rFonts w:ascii="Times New Roman" w:eastAsia="Times New Roman" w:hAnsi="Times New Roman" w:cs="Times New Roman"/>
                <w:color w:val="000000" w:themeColor="text1"/>
                <w:sz w:val="20"/>
                <w:szCs w:val="20"/>
                <w:lang w:eastAsia="en-US"/>
              </w:rPr>
              <w:t xml:space="preserve"> Количество и название органов самоуправления.</w:t>
            </w:r>
          </w:p>
          <w:p w14:paraId="21DB64B3"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Наличие планов работы органов самоуправления, описания используемых </w:t>
            </w:r>
            <w:r w:rsidRPr="002467DD">
              <w:rPr>
                <w:rFonts w:ascii="Times New Roman" w:hAnsi="Times New Roman" w:cs="Times New Roman"/>
                <w:sz w:val="20"/>
                <w:szCs w:val="20"/>
              </w:rPr>
              <w:t xml:space="preserve"> педагогических средств развития </w:t>
            </w:r>
            <w:r w:rsidRPr="002467DD">
              <w:rPr>
                <w:rFonts w:ascii="Times New Roman" w:hAnsi="Times New Roman" w:cs="Times New Roman"/>
                <w:sz w:val="20"/>
                <w:szCs w:val="20"/>
              </w:rPr>
              <w:lastRenderedPageBreak/>
              <w:t>самоуправления обучающихся.</w:t>
            </w:r>
          </w:p>
        </w:tc>
        <w:tc>
          <w:tcPr>
            <w:tcW w:w="2309" w:type="dxa"/>
          </w:tcPr>
          <w:p w14:paraId="78B2ECA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lastRenderedPageBreak/>
              <w:t>1.</w:t>
            </w:r>
            <w:r w:rsidRPr="002467DD">
              <w:rPr>
                <w:rFonts w:ascii="Times New Roman" w:eastAsia="Times New Roman" w:hAnsi="Times New Roman" w:cs="Times New Roman"/>
                <w:color w:val="000000" w:themeColor="text1"/>
                <w:sz w:val="20"/>
                <w:szCs w:val="20"/>
                <w:lang w:eastAsia="en-US"/>
              </w:rPr>
              <w:t xml:space="preserve"> Количество и название органов самоуправления.</w:t>
            </w:r>
          </w:p>
          <w:p w14:paraId="032CF93E"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color w:val="000000" w:themeColor="text1"/>
                <w:sz w:val="20"/>
                <w:szCs w:val="20"/>
              </w:rPr>
              <w:t xml:space="preserve">2. Наличие планов и </w:t>
            </w:r>
            <w:r w:rsidRPr="002467DD">
              <w:rPr>
                <w:rFonts w:ascii="Times New Roman" w:eastAsia="Times New Roman" w:hAnsi="Times New Roman" w:cs="Times New Roman"/>
                <w:color w:val="000000" w:themeColor="text1"/>
                <w:sz w:val="20"/>
                <w:szCs w:val="20"/>
                <w:u w:val="single"/>
              </w:rPr>
              <w:t>анализов</w:t>
            </w:r>
            <w:r w:rsidRPr="002467DD">
              <w:rPr>
                <w:rFonts w:ascii="Times New Roman" w:eastAsia="Times New Roman" w:hAnsi="Times New Roman" w:cs="Times New Roman"/>
                <w:color w:val="000000" w:themeColor="text1"/>
                <w:sz w:val="20"/>
                <w:szCs w:val="20"/>
              </w:rPr>
              <w:t xml:space="preserve"> работы органов самоуправления, описания используемых</w:t>
            </w:r>
            <w:r w:rsidRPr="002467DD">
              <w:rPr>
                <w:rFonts w:ascii="Times New Roman" w:hAnsi="Times New Roman" w:cs="Times New Roman"/>
                <w:sz w:val="20"/>
                <w:szCs w:val="20"/>
              </w:rPr>
              <w:t xml:space="preserve"> педагогических средств </w:t>
            </w:r>
            <w:r w:rsidRPr="002467DD">
              <w:rPr>
                <w:rFonts w:ascii="Times New Roman" w:hAnsi="Times New Roman" w:cs="Times New Roman"/>
                <w:sz w:val="20"/>
                <w:szCs w:val="20"/>
              </w:rPr>
              <w:lastRenderedPageBreak/>
              <w:t>развития самоуправления обучающихся.</w:t>
            </w:r>
          </w:p>
          <w:p w14:paraId="6F6272B2"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hAnsi="Times New Roman" w:cs="Times New Roman"/>
                <w:sz w:val="20"/>
                <w:szCs w:val="20"/>
              </w:rPr>
              <w:t>3.</w:t>
            </w:r>
            <w:r w:rsidRPr="002467DD">
              <w:rPr>
                <w:rFonts w:ascii="Times New Roman" w:eastAsia="Times New Roman" w:hAnsi="Times New Roman" w:cs="Times New Roman"/>
                <w:color w:val="000000" w:themeColor="text1"/>
                <w:sz w:val="20"/>
                <w:szCs w:val="20"/>
              </w:rPr>
              <w:t xml:space="preserve"> Наличие описания </w:t>
            </w:r>
            <w:r w:rsidRPr="002467DD">
              <w:rPr>
                <w:rFonts w:ascii="Times New Roman" w:eastAsia="Times New Roman" w:hAnsi="Times New Roman" w:cs="Times New Roman"/>
                <w:color w:val="000000" w:themeColor="text1"/>
                <w:sz w:val="20"/>
                <w:szCs w:val="20"/>
                <w:u w:val="single"/>
              </w:rPr>
              <w:t>системы организации</w:t>
            </w:r>
            <w:r w:rsidRPr="002467DD">
              <w:rPr>
                <w:rFonts w:ascii="Times New Roman" w:eastAsia="Times New Roman" w:hAnsi="Times New Roman" w:cs="Times New Roman"/>
                <w:color w:val="000000" w:themeColor="text1"/>
                <w:sz w:val="20"/>
                <w:szCs w:val="20"/>
              </w:rPr>
              <w:t xml:space="preserve"> самоуправления обучающихся.</w:t>
            </w:r>
          </w:p>
        </w:tc>
        <w:tc>
          <w:tcPr>
            <w:tcW w:w="1342" w:type="dxa"/>
          </w:tcPr>
          <w:p w14:paraId="2ED71931"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03E51E42" w14:textId="77777777" w:rsidTr="007A21BB">
        <w:tc>
          <w:tcPr>
            <w:tcW w:w="2100" w:type="dxa"/>
            <w:vMerge/>
          </w:tcPr>
          <w:p w14:paraId="2C3591F5" w14:textId="77777777" w:rsidR="004D7962" w:rsidRPr="002467DD" w:rsidRDefault="004D7962" w:rsidP="008536F0">
            <w:pPr>
              <w:spacing w:after="0" w:line="240" w:lineRule="auto"/>
              <w:rPr>
                <w:rFonts w:ascii="Times New Roman" w:eastAsia="Times New Roman" w:hAnsi="Times New Roman" w:cs="Times New Roman"/>
                <w:sz w:val="20"/>
                <w:szCs w:val="20"/>
              </w:rPr>
            </w:pPr>
          </w:p>
        </w:tc>
        <w:tc>
          <w:tcPr>
            <w:tcW w:w="2711" w:type="dxa"/>
          </w:tcPr>
          <w:p w14:paraId="1E2D3A8C"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Организационно-педагогическая поддержка самоорганизации обучающихся, их инициатив по созданию общественных объединений в форме консультирования, делегирования функций, обучающих занятий, создания педагогических ситуаций, пошаговых инструкций, сотрудничества</w:t>
            </w:r>
          </w:p>
        </w:tc>
        <w:tc>
          <w:tcPr>
            <w:tcW w:w="2308" w:type="dxa"/>
          </w:tcPr>
          <w:p w14:paraId="482BDED5"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1.Осуществление </w:t>
            </w:r>
            <w:r w:rsidRPr="002467DD">
              <w:rPr>
                <w:rFonts w:ascii="Times New Roman" w:hAnsi="Times New Roman" w:cs="Times New Roman"/>
                <w:sz w:val="20"/>
                <w:szCs w:val="20"/>
              </w:rPr>
              <w:t>организационно-педагогической поддержки самоорганизации обучающихся, их инициатив по созданию общественных объединений в  различных формах ( консультирования, делегирования функций, обучающих занятий, создания педагогических ситуаций, пошаговых инструкций, сотрудничества).</w:t>
            </w:r>
          </w:p>
        </w:tc>
        <w:tc>
          <w:tcPr>
            <w:tcW w:w="2309" w:type="dxa"/>
          </w:tcPr>
          <w:p w14:paraId="5610604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1.Осуществление </w:t>
            </w:r>
            <w:r w:rsidRPr="002467DD">
              <w:rPr>
                <w:rFonts w:ascii="Times New Roman" w:hAnsi="Times New Roman" w:cs="Times New Roman"/>
                <w:sz w:val="20"/>
                <w:szCs w:val="20"/>
              </w:rPr>
              <w:t>организационно-педагогической поддержки самоорганизации обучающихся, их инициатив по созданию общественных объединений в различных формах (консультирования, делегирования функций, обучающих занятий, создания педагогических ситуаций, пошаговых инструкций, сотрудничества).</w:t>
            </w:r>
          </w:p>
          <w:p w14:paraId="4D4A67E6"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2. Осуществление</w:t>
            </w:r>
            <w:r w:rsidRPr="002467DD">
              <w:rPr>
                <w:rFonts w:ascii="Times New Roman" w:eastAsia="Times New Roman" w:hAnsi="Times New Roman"/>
                <w:color w:val="000000" w:themeColor="text1"/>
                <w:sz w:val="20"/>
                <w:szCs w:val="20"/>
                <w:u w:val="single"/>
                <w:lang w:eastAsia="ru-RU"/>
              </w:rPr>
              <w:t xml:space="preserve"> анализа преодоления затруднений в создании общественных объединений в различных формах.</w:t>
            </w:r>
          </w:p>
        </w:tc>
        <w:tc>
          <w:tcPr>
            <w:tcW w:w="2309" w:type="dxa"/>
          </w:tcPr>
          <w:p w14:paraId="3A80AFCE"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Количество и названия общественных объединений.</w:t>
            </w:r>
          </w:p>
          <w:p w14:paraId="75E55616"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Наличие описания  форм поддержки самоорганизации обучающихся. </w:t>
            </w:r>
          </w:p>
        </w:tc>
        <w:tc>
          <w:tcPr>
            <w:tcW w:w="2309" w:type="dxa"/>
          </w:tcPr>
          <w:p w14:paraId="7A248B8A"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Количество и названия общественных  объединений.</w:t>
            </w:r>
          </w:p>
          <w:p w14:paraId="670A2F95" w14:textId="77777777" w:rsidR="004D7962" w:rsidRPr="002467DD" w:rsidRDefault="004D7962" w:rsidP="008536F0">
            <w:pPr>
              <w:spacing w:after="0" w:line="240" w:lineRule="auto"/>
              <w:rPr>
                <w:rFonts w:ascii="Times New Roman" w:eastAsia="Times New Roman" w:hAnsi="Times New Roman" w:cs="Times New Roman"/>
                <w:b/>
                <w:color w:val="000000" w:themeColor="text1"/>
                <w:sz w:val="20"/>
                <w:szCs w:val="20"/>
              </w:rPr>
            </w:pPr>
            <w:r w:rsidRPr="002467DD">
              <w:rPr>
                <w:rFonts w:ascii="Times New Roman" w:eastAsia="Times New Roman" w:hAnsi="Times New Roman" w:cs="Times New Roman"/>
                <w:color w:val="000000" w:themeColor="text1"/>
                <w:sz w:val="20"/>
                <w:szCs w:val="20"/>
              </w:rPr>
              <w:t xml:space="preserve">2. Наличие описания  форм поддержки самоорганизации обучающихся. </w:t>
            </w:r>
          </w:p>
          <w:p w14:paraId="0CD04A1D"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3. </w:t>
            </w:r>
            <w:r w:rsidRPr="002467DD">
              <w:rPr>
                <w:rFonts w:ascii="Times New Roman" w:eastAsia="Times New Roman" w:hAnsi="Times New Roman" w:cs="Times New Roman"/>
                <w:sz w:val="20"/>
                <w:szCs w:val="20"/>
                <w:u w:val="single"/>
              </w:rPr>
              <w:t>Доля обучающихся, входящих в состав общественных объединений / являющихся инициаторами по</w:t>
            </w:r>
            <w:r w:rsidRPr="002467DD">
              <w:rPr>
                <w:rFonts w:ascii="Times New Roman" w:hAnsi="Times New Roman" w:cs="Times New Roman"/>
                <w:sz w:val="20"/>
                <w:szCs w:val="20"/>
              </w:rPr>
              <w:t xml:space="preserve"> </w:t>
            </w:r>
            <w:r w:rsidRPr="002467DD">
              <w:rPr>
                <w:rFonts w:ascii="Times New Roman" w:hAnsi="Times New Roman" w:cs="Times New Roman"/>
                <w:sz w:val="20"/>
                <w:szCs w:val="20"/>
                <w:u w:val="single"/>
              </w:rPr>
              <w:t>созданию общественных объединений</w:t>
            </w:r>
            <w:r w:rsidRPr="002467DD">
              <w:rPr>
                <w:rFonts w:ascii="Times New Roman" w:eastAsia="Times New Roman" w:hAnsi="Times New Roman" w:cs="Times New Roman"/>
                <w:sz w:val="20"/>
                <w:szCs w:val="20"/>
                <w:u w:val="single"/>
              </w:rPr>
              <w:t>.</w:t>
            </w:r>
          </w:p>
        </w:tc>
        <w:tc>
          <w:tcPr>
            <w:tcW w:w="1342" w:type="dxa"/>
          </w:tcPr>
          <w:p w14:paraId="2DB7EBFD"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24930A11" w14:textId="77777777" w:rsidTr="007A21BB">
        <w:tc>
          <w:tcPr>
            <w:tcW w:w="2100" w:type="dxa"/>
            <w:vMerge w:val="restart"/>
          </w:tcPr>
          <w:p w14:paraId="07C6792F"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color w:val="000000" w:themeColor="text1"/>
                <w:sz w:val="20"/>
                <w:szCs w:val="20"/>
              </w:rPr>
              <w:t>Педагогическое сопровождение деятельности детских общественных объединений</w:t>
            </w:r>
          </w:p>
        </w:tc>
        <w:tc>
          <w:tcPr>
            <w:tcW w:w="2711" w:type="dxa"/>
          </w:tcPr>
          <w:p w14:paraId="6423C42F"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 xml:space="preserve">Организация совместной деятельности детей и взрослых, ориентированной на достижение результатов гражданского, духовно-нравственного, трудового, экологического, эстетического, </w:t>
            </w:r>
            <w:r w:rsidRPr="002467DD">
              <w:rPr>
                <w:rFonts w:ascii="Times New Roman" w:hAnsi="Times New Roman"/>
                <w:sz w:val="20"/>
                <w:szCs w:val="20"/>
              </w:rPr>
              <w:lastRenderedPageBreak/>
              <w:t>интеллектуального и физического воспитания</w:t>
            </w:r>
          </w:p>
        </w:tc>
        <w:tc>
          <w:tcPr>
            <w:tcW w:w="2308" w:type="dxa"/>
          </w:tcPr>
          <w:p w14:paraId="4B2A1D2F"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color w:val="000000" w:themeColor="text1"/>
                <w:sz w:val="20"/>
                <w:szCs w:val="20"/>
              </w:rPr>
              <w:lastRenderedPageBreak/>
              <w:t xml:space="preserve">1. Проведение мероприятий с привлечением детей и взрослых, </w:t>
            </w:r>
            <w:r w:rsidRPr="002467DD">
              <w:rPr>
                <w:rFonts w:ascii="Times New Roman" w:hAnsi="Times New Roman" w:cs="Times New Roman"/>
                <w:sz w:val="20"/>
                <w:szCs w:val="20"/>
              </w:rPr>
              <w:t xml:space="preserve">ориентированных  на достижение результатов гражданского, духовно-нравственного, трудового, </w:t>
            </w:r>
            <w:r w:rsidRPr="002467DD">
              <w:rPr>
                <w:rFonts w:ascii="Times New Roman" w:hAnsi="Times New Roman" w:cs="Times New Roman"/>
                <w:sz w:val="20"/>
                <w:szCs w:val="20"/>
              </w:rPr>
              <w:lastRenderedPageBreak/>
              <w:t>экологического, эстетического, интеллектуального и физического воспитания.</w:t>
            </w:r>
          </w:p>
          <w:p w14:paraId="29AE734F"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t xml:space="preserve">2. Описание тематики  </w:t>
            </w:r>
            <w:r w:rsidRPr="002467DD">
              <w:rPr>
                <w:rFonts w:ascii="Times New Roman" w:eastAsia="Times New Roman" w:hAnsi="Times New Roman" w:cs="Times New Roman"/>
                <w:color w:val="000000" w:themeColor="text1"/>
                <w:sz w:val="20"/>
                <w:szCs w:val="20"/>
              </w:rPr>
              <w:t xml:space="preserve">мероприятий, реализуемых в рамках </w:t>
            </w:r>
            <w:r w:rsidRPr="002467DD">
              <w:rPr>
                <w:rFonts w:ascii="Times New Roman" w:eastAsia="Times New Roman" w:hAnsi="Times New Roman" w:cs="Times New Roman"/>
                <w:sz w:val="20"/>
                <w:szCs w:val="20"/>
              </w:rPr>
              <w:t>совместной деятельности детей и взрослых</w:t>
            </w:r>
            <w:r w:rsidRPr="002467DD">
              <w:rPr>
                <w:rFonts w:ascii="Times New Roman" w:eastAsia="Times New Roman" w:hAnsi="Times New Roman" w:cs="Times New Roman"/>
                <w:color w:val="000000" w:themeColor="text1"/>
                <w:sz w:val="20"/>
                <w:szCs w:val="20"/>
              </w:rPr>
              <w:t>.</w:t>
            </w:r>
          </w:p>
        </w:tc>
        <w:tc>
          <w:tcPr>
            <w:tcW w:w="2309" w:type="dxa"/>
          </w:tcPr>
          <w:p w14:paraId="248A725F"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lastRenderedPageBreak/>
              <w:t xml:space="preserve">1. Проведение мероприятий с детей и взрослых, </w:t>
            </w:r>
            <w:r w:rsidRPr="002467DD">
              <w:rPr>
                <w:rFonts w:ascii="Times New Roman" w:hAnsi="Times New Roman" w:cs="Times New Roman"/>
                <w:sz w:val="20"/>
                <w:szCs w:val="20"/>
              </w:rPr>
              <w:t xml:space="preserve">ориентированных  на достижение результатов гражданского, духовно-нравственного, трудового, экологического, </w:t>
            </w:r>
            <w:r w:rsidRPr="002467DD">
              <w:rPr>
                <w:rFonts w:ascii="Times New Roman" w:hAnsi="Times New Roman" w:cs="Times New Roman"/>
                <w:sz w:val="20"/>
                <w:szCs w:val="20"/>
              </w:rPr>
              <w:lastRenderedPageBreak/>
              <w:t>эстетического, интеллектуального и физического воспитания.</w:t>
            </w:r>
          </w:p>
          <w:p w14:paraId="6E5263BA"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t xml:space="preserve">2. Описание тематики </w:t>
            </w:r>
            <w:r w:rsidRPr="002467DD">
              <w:rPr>
                <w:rFonts w:ascii="Times New Roman" w:eastAsia="Times New Roman" w:hAnsi="Times New Roman" w:cs="Times New Roman"/>
                <w:sz w:val="20"/>
                <w:szCs w:val="20"/>
                <w:u w:val="single"/>
              </w:rPr>
              <w:t>и результатов</w:t>
            </w:r>
            <w:r w:rsidRPr="002467DD">
              <w:rPr>
                <w:rFonts w:ascii="Times New Roman" w:eastAsia="Times New Roman" w:hAnsi="Times New Roman" w:cs="Times New Roman"/>
                <w:sz w:val="20"/>
                <w:szCs w:val="20"/>
              </w:rPr>
              <w:t xml:space="preserve"> </w:t>
            </w:r>
            <w:r w:rsidRPr="002467DD">
              <w:rPr>
                <w:rFonts w:ascii="Times New Roman" w:eastAsia="Times New Roman" w:hAnsi="Times New Roman" w:cs="Times New Roman"/>
                <w:color w:val="000000" w:themeColor="text1"/>
                <w:sz w:val="20"/>
                <w:szCs w:val="20"/>
              </w:rPr>
              <w:t xml:space="preserve">мероприятий, реализуемых в рамках </w:t>
            </w:r>
            <w:r w:rsidRPr="002467DD">
              <w:rPr>
                <w:rFonts w:ascii="Times New Roman" w:eastAsia="Times New Roman" w:hAnsi="Times New Roman" w:cs="Times New Roman"/>
                <w:sz w:val="20"/>
                <w:szCs w:val="20"/>
              </w:rPr>
              <w:t>совместной деятельности детей и взрослых</w:t>
            </w:r>
            <w:r w:rsidRPr="002467DD">
              <w:rPr>
                <w:rFonts w:ascii="Times New Roman" w:eastAsia="Times New Roman" w:hAnsi="Times New Roman" w:cs="Times New Roman"/>
                <w:color w:val="000000" w:themeColor="text1"/>
                <w:sz w:val="20"/>
                <w:szCs w:val="20"/>
              </w:rPr>
              <w:t>.</w:t>
            </w:r>
          </w:p>
        </w:tc>
        <w:tc>
          <w:tcPr>
            <w:tcW w:w="2309" w:type="dxa"/>
          </w:tcPr>
          <w:p w14:paraId="69C8BFC4"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lastRenderedPageBreak/>
              <w:t xml:space="preserve">1. Количество и тематика мероприятий, реализуемых в рамках </w:t>
            </w:r>
            <w:r w:rsidRPr="002467DD">
              <w:rPr>
                <w:rFonts w:ascii="Times New Roman" w:eastAsia="Times New Roman" w:hAnsi="Times New Roman" w:cs="Times New Roman"/>
                <w:sz w:val="20"/>
                <w:szCs w:val="20"/>
              </w:rPr>
              <w:t>совместной деятельности детей и взрослых.</w:t>
            </w:r>
          </w:p>
        </w:tc>
        <w:tc>
          <w:tcPr>
            <w:tcW w:w="2309" w:type="dxa"/>
          </w:tcPr>
          <w:p w14:paraId="5571C34E"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1. Количество и тематика мероприятий, реализуемых в рамках </w:t>
            </w:r>
            <w:r w:rsidRPr="002467DD">
              <w:rPr>
                <w:rFonts w:ascii="Times New Roman" w:eastAsia="Times New Roman" w:hAnsi="Times New Roman" w:cs="Times New Roman"/>
                <w:sz w:val="20"/>
                <w:szCs w:val="20"/>
              </w:rPr>
              <w:t>совместной деятельности детей и взрослых.</w:t>
            </w:r>
          </w:p>
          <w:p w14:paraId="085E5FE8"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color w:val="000000" w:themeColor="text1"/>
                <w:sz w:val="20"/>
                <w:szCs w:val="20"/>
              </w:rPr>
              <w:t xml:space="preserve">2. </w:t>
            </w:r>
            <w:r w:rsidRPr="002467DD">
              <w:rPr>
                <w:rFonts w:ascii="Times New Roman" w:eastAsia="Times New Roman" w:hAnsi="Times New Roman" w:cs="Times New Roman"/>
                <w:color w:val="000000" w:themeColor="text1"/>
                <w:sz w:val="20"/>
                <w:szCs w:val="20"/>
                <w:u w:val="single"/>
              </w:rPr>
              <w:t xml:space="preserve">Доля родителей (положительная динамика) , </w:t>
            </w:r>
            <w:r w:rsidRPr="002467DD">
              <w:rPr>
                <w:rFonts w:ascii="Times New Roman" w:eastAsia="Times New Roman" w:hAnsi="Times New Roman" w:cs="Times New Roman"/>
                <w:color w:val="000000" w:themeColor="text1"/>
                <w:sz w:val="20"/>
                <w:szCs w:val="20"/>
                <w:u w:val="single"/>
              </w:rPr>
              <w:lastRenderedPageBreak/>
              <w:t>принимающих участие в организации совместных мероприятий.</w:t>
            </w:r>
          </w:p>
        </w:tc>
        <w:tc>
          <w:tcPr>
            <w:tcW w:w="1342" w:type="dxa"/>
          </w:tcPr>
          <w:p w14:paraId="2791EF38"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06167369" w14:textId="77777777" w:rsidTr="007A21BB">
        <w:tc>
          <w:tcPr>
            <w:tcW w:w="2100" w:type="dxa"/>
            <w:vMerge/>
          </w:tcPr>
          <w:p w14:paraId="37F5F608"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711" w:type="dxa"/>
          </w:tcPr>
          <w:p w14:paraId="71EC7229"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Педагогическая поддержка обучающихся в реализации программ деятельности общественных объединений</w:t>
            </w:r>
          </w:p>
        </w:tc>
        <w:tc>
          <w:tcPr>
            <w:tcW w:w="2308" w:type="dxa"/>
          </w:tcPr>
          <w:p w14:paraId="16E4864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технологии психолого - педагогической поддержки  обучающихся и сопровождения социальных инициатив обучающихся .</w:t>
            </w:r>
          </w:p>
          <w:p w14:paraId="57FF531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 Применение  технологии психолого- педагогической поддержки обучающихся в реализации программ деятельности общественных объединений и при поддержке социальных инициатив.</w:t>
            </w:r>
          </w:p>
        </w:tc>
        <w:tc>
          <w:tcPr>
            <w:tcW w:w="2309" w:type="dxa"/>
          </w:tcPr>
          <w:p w14:paraId="79236D46"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технологии педагогической поддержки обучающихся.</w:t>
            </w:r>
          </w:p>
          <w:p w14:paraId="5F24010D"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 Применение технологии педагогической поддержки в реализации программ деятельности общественных объединений.</w:t>
            </w:r>
          </w:p>
          <w:p w14:paraId="03493BD9"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3.</w:t>
            </w:r>
            <w:r w:rsidRPr="002467DD">
              <w:rPr>
                <w:rFonts w:ascii="Times New Roman" w:eastAsia="Times New Roman" w:hAnsi="Times New Roman"/>
                <w:color w:val="000000" w:themeColor="text1"/>
                <w:sz w:val="20"/>
                <w:szCs w:val="20"/>
                <w:u w:val="single"/>
                <w:lang w:eastAsia="ru-RU"/>
              </w:rPr>
              <w:t xml:space="preserve"> Создание условий и поддержка активности </w:t>
            </w:r>
            <w:r w:rsidRPr="002467DD">
              <w:rPr>
                <w:rFonts w:ascii="Times New Roman" w:eastAsiaTheme="minorEastAsia" w:hAnsi="Times New Roman"/>
                <w:color w:val="000000" w:themeColor="text1"/>
                <w:sz w:val="20"/>
                <w:szCs w:val="20"/>
                <w:u w:val="single"/>
                <w:lang w:eastAsia="ru-RU"/>
              </w:rPr>
              <w:t>участия в реализации программ деятельности общественных объединений / инициативных групп</w:t>
            </w:r>
          </w:p>
        </w:tc>
        <w:tc>
          <w:tcPr>
            <w:tcW w:w="2309" w:type="dxa"/>
          </w:tcPr>
          <w:p w14:paraId="2B89AB6E"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1. Доля обучающихся, включенных в деятельность по реализации программы общественной организации/ деятельность инициативных групп. </w:t>
            </w:r>
          </w:p>
          <w:p w14:paraId="5B826C4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w:t>
            </w:r>
            <w:r w:rsidRPr="002467DD">
              <w:rPr>
                <w:rFonts w:ascii="Times New Roman" w:eastAsia="Times New Roman" w:hAnsi="Times New Roman" w:cs="Times New Roman"/>
                <w:sz w:val="20"/>
                <w:szCs w:val="20"/>
              </w:rPr>
              <w:t>Наличие описания условий для реализации детских инициатив.</w:t>
            </w:r>
          </w:p>
        </w:tc>
        <w:tc>
          <w:tcPr>
            <w:tcW w:w="2309" w:type="dxa"/>
          </w:tcPr>
          <w:p w14:paraId="358013E4"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Доля обучающихся, включенных в деятельность включенных в деятельность по реализации программы общественной организации.</w:t>
            </w:r>
          </w:p>
          <w:p w14:paraId="0D87EB98"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w:t>
            </w:r>
            <w:r w:rsidRPr="002467DD">
              <w:rPr>
                <w:rFonts w:ascii="Times New Roman" w:eastAsia="Times New Roman" w:hAnsi="Times New Roman" w:cs="Times New Roman"/>
                <w:sz w:val="20"/>
                <w:szCs w:val="20"/>
              </w:rPr>
              <w:t xml:space="preserve"> Наличие описания </w:t>
            </w:r>
            <w:r w:rsidRPr="002467DD">
              <w:rPr>
                <w:rFonts w:ascii="Times New Roman" w:eastAsia="Times New Roman" w:hAnsi="Times New Roman" w:cs="Times New Roman"/>
                <w:color w:val="000000" w:themeColor="text1"/>
                <w:sz w:val="20"/>
                <w:szCs w:val="20"/>
              </w:rPr>
              <w:t>условий</w:t>
            </w:r>
            <w:r w:rsidRPr="002467DD">
              <w:rPr>
                <w:rFonts w:ascii="Times New Roman" w:eastAsia="Times New Roman" w:hAnsi="Times New Roman" w:cs="Times New Roman"/>
                <w:color w:val="000000" w:themeColor="text1"/>
                <w:sz w:val="20"/>
                <w:szCs w:val="20"/>
                <w:u w:val="single"/>
              </w:rPr>
              <w:t xml:space="preserve"> для поддержки активности </w:t>
            </w:r>
            <w:r w:rsidRPr="002467DD">
              <w:rPr>
                <w:rFonts w:ascii="Times New Roman" w:hAnsi="Times New Roman" w:cs="Times New Roman"/>
                <w:color w:val="000000" w:themeColor="text1"/>
                <w:sz w:val="20"/>
                <w:szCs w:val="20"/>
                <w:u w:val="single"/>
              </w:rPr>
              <w:t>участия в реализации программ деятельности общественных объединений / инициативных групп.</w:t>
            </w:r>
          </w:p>
          <w:p w14:paraId="3265F0EC"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u w:val="single"/>
              </w:rPr>
            </w:pPr>
            <w:r w:rsidRPr="002467DD">
              <w:rPr>
                <w:rFonts w:ascii="Times New Roman" w:eastAsia="Times New Roman" w:hAnsi="Times New Roman" w:cs="Times New Roman"/>
                <w:color w:val="000000" w:themeColor="text1"/>
                <w:sz w:val="20"/>
                <w:szCs w:val="20"/>
              </w:rPr>
              <w:t xml:space="preserve">3. </w:t>
            </w:r>
            <w:r w:rsidRPr="002467DD">
              <w:rPr>
                <w:rFonts w:ascii="Times New Roman" w:eastAsia="Times New Roman" w:hAnsi="Times New Roman" w:cs="Times New Roman"/>
                <w:color w:val="000000" w:themeColor="text1"/>
                <w:sz w:val="20"/>
                <w:szCs w:val="20"/>
                <w:u w:val="single"/>
              </w:rPr>
              <w:t>Позитивная динамика доли обучающихся,</w:t>
            </w:r>
            <w:r w:rsidRPr="002467DD">
              <w:rPr>
                <w:rFonts w:ascii="Times New Roman" w:eastAsia="Times New Roman" w:hAnsi="Times New Roman" w:cs="Times New Roman"/>
                <w:color w:val="000000" w:themeColor="text1"/>
                <w:sz w:val="20"/>
                <w:szCs w:val="20"/>
              </w:rPr>
              <w:t xml:space="preserve"> </w:t>
            </w:r>
            <w:r w:rsidRPr="002467DD">
              <w:rPr>
                <w:rFonts w:ascii="Times New Roman" w:eastAsia="Times New Roman" w:hAnsi="Times New Roman" w:cs="Times New Roman"/>
                <w:color w:val="000000" w:themeColor="text1"/>
                <w:sz w:val="20"/>
                <w:szCs w:val="20"/>
                <w:u w:val="single"/>
              </w:rPr>
              <w:t>включенных в деятельность по реализации программы общественной организации.</w:t>
            </w:r>
          </w:p>
          <w:p w14:paraId="08971DBE" w14:textId="27EB61FF"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color w:val="000000" w:themeColor="text1"/>
                <w:sz w:val="20"/>
                <w:szCs w:val="20"/>
                <w:u w:val="single"/>
              </w:rPr>
              <w:t>4. Наличие системы психолого-педагогической  поддержки социальных инициатив обучающихся</w:t>
            </w:r>
            <w:r w:rsidRPr="002467DD">
              <w:rPr>
                <w:rFonts w:ascii="Times New Roman" w:eastAsia="Times New Roman" w:hAnsi="Times New Roman" w:cs="Times New Roman"/>
                <w:color w:val="000000" w:themeColor="text1"/>
                <w:sz w:val="20"/>
                <w:szCs w:val="20"/>
              </w:rPr>
              <w:t>..</w:t>
            </w:r>
            <w:r w:rsidRPr="002467DD">
              <w:rPr>
                <w:rFonts w:ascii="Times New Roman" w:eastAsia="Times New Roman" w:hAnsi="Times New Roman" w:cs="Times New Roman"/>
                <w:sz w:val="20"/>
                <w:szCs w:val="20"/>
                <w:u w:val="single"/>
              </w:rPr>
              <w:t xml:space="preserve"> </w:t>
            </w:r>
          </w:p>
        </w:tc>
        <w:tc>
          <w:tcPr>
            <w:tcW w:w="1342" w:type="dxa"/>
          </w:tcPr>
          <w:p w14:paraId="285CAAF0"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31410335" w14:textId="77777777" w:rsidTr="007A21BB">
        <w:tc>
          <w:tcPr>
            <w:tcW w:w="2100" w:type="dxa"/>
            <w:vMerge/>
          </w:tcPr>
          <w:p w14:paraId="26563BCB"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711" w:type="dxa"/>
          </w:tcPr>
          <w:p w14:paraId="55409A82"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 xml:space="preserve">Организация творческих занятий и мероприятий по развитию у обучающихся </w:t>
            </w:r>
            <w:r w:rsidRPr="002467DD">
              <w:rPr>
                <w:rFonts w:ascii="Times New Roman" w:hAnsi="Times New Roman"/>
                <w:sz w:val="20"/>
                <w:szCs w:val="20"/>
              </w:rPr>
              <w:lastRenderedPageBreak/>
              <w:t>лидерского потенциала, организаторских способностей</w:t>
            </w:r>
          </w:p>
        </w:tc>
        <w:tc>
          <w:tcPr>
            <w:tcW w:w="2308" w:type="dxa"/>
          </w:tcPr>
          <w:p w14:paraId="2A745D2C" w14:textId="77777777" w:rsidR="004D7962" w:rsidRPr="002467DD" w:rsidRDefault="004D7962" w:rsidP="008536F0">
            <w:pPr>
              <w:spacing w:after="0" w:line="240" w:lineRule="auto"/>
              <w:rPr>
                <w:rFonts w:ascii="Times New Roman" w:hAnsi="Times New Roman" w:cs="Times New Roman"/>
                <w:color w:val="000000" w:themeColor="text1"/>
                <w:sz w:val="20"/>
                <w:szCs w:val="20"/>
              </w:rPr>
            </w:pPr>
            <w:r w:rsidRPr="002467DD">
              <w:rPr>
                <w:rFonts w:ascii="Times New Roman" w:hAnsi="Times New Roman" w:cs="Times New Roman"/>
                <w:color w:val="000000" w:themeColor="text1"/>
                <w:sz w:val="20"/>
                <w:szCs w:val="20"/>
              </w:rPr>
              <w:lastRenderedPageBreak/>
              <w:t xml:space="preserve">1. Организация и проведение творческих занятий </w:t>
            </w:r>
            <w:r w:rsidRPr="002467DD">
              <w:rPr>
                <w:rFonts w:ascii="Times New Roman" w:hAnsi="Times New Roman" w:cs="Times New Roman"/>
                <w:sz w:val="20"/>
                <w:szCs w:val="20"/>
              </w:rPr>
              <w:t xml:space="preserve">и мероприятий </w:t>
            </w:r>
            <w:r w:rsidRPr="002467DD">
              <w:rPr>
                <w:rFonts w:ascii="Times New Roman" w:hAnsi="Times New Roman" w:cs="Times New Roman"/>
                <w:sz w:val="20"/>
                <w:szCs w:val="20"/>
              </w:rPr>
              <w:lastRenderedPageBreak/>
              <w:t>по развитию у обучающихся лидерского потенциала, организаторских способностей.</w:t>
            </w:r>
            <w:r w:rsidRPr="002467DD">
              <w:rPr>
                <w:rFonts w:ascii="Times New Roman" w:hAnsi="Times New Roman" w:cs="Times New Roman"/>
                <w:color w:val="000000" w:themeColor="text1"/>
                <w:sz w:val="20"/>
                <w:szCs w:val="20"/>
              </w:rPr>
              <w:t xml:space="preserve"> </w:t>
            </w:r>
          </w:p>
        </w:tc>
        <w:tc>
          <w:tcPr>
            <w:tcW w:w="2309" w:type="dxa"/>
          </w:tcPr>
          <w:p w14:paraId="4D2722B2" w14:textId="77777777" w:rsidR="004D7962" w:rsidRPr="002467DD" w:rsidRDefault="004D7962" w:rsidP="008536F0">
            <w:pPr>
              <w:spacing w:after="0" w:line="240" w:lineRule="auto"/>
              <w:rPr>
                <w:rFonts w:ascii="Times New Roman" w:hAnsi="Times New Roman" w:cs="Times New Roman"/>
                <w:color w:val="000000" w:themeColor="text1"/>
                <w:sz w:val="20"/>
                <w:szCs w:val="20"/>
              </w:rPr>
            </w:pPr>
            <w:r w:rsidRPr="002467DD">
              <w:rPr>
                <w:rFonts w:ascii="Times New Roman" w:hAnsi="Times New Roman" w:cs="Times New Roman"/>
                <w:color w:val="000000" w:themeColor="text1"/>
                <w:sz w:val="20"/>
                <w:szCs w:val="20"/>
              </w:rPr>
              <w:lastRenderedPageBreak/>
              <w:t xml:space="preserve">1.Организация и проведение творческих занятий </w:t>
            </w:r>
            <w:r w:rsidRPr="002467DD">
              <w:rPr>
                <w:rFonts w:ascii="Times New Roman" w:hAnsi="Times New Roman" w:cs="Times New Roman"/>
                <w:sz w:val="20"/>
                <w:szCs w:val="20"/>
              </w:rPr>
              <w:t xml:space="preserve">и мероприятий </w:t>
            </w:r>
            <w:r w:rsidRPr="002467DD">
              <w:rPr>
                <w:rFonts w:ascii="Times New Roman" w:hAnsi="Times New Roman" w:cs="Times New Roman"/>
                <w:sz w:val="20"/>
                <w:szCs w:val="20"/>
              </w:rPr>
              <w:lastRenderedPageBreak/>
              <w:t>по развитию у обучающихся лидерского потенциала, организаторских способностей.</w:t>
            </w:r>
            <w:r w:rsidRPr="002467DD">
              <w:rPr>
                <w:rFonts w:ascii="Times New Roman" w:hAnsi="Times New Roman" w:cs="Times New Roman"/>
                <w:color w:val="000000" w:themeColor="text1"/>
                <w:sz w:val="20"/>
                <w:szCs w:val="20"/>
              </w:rPr>
              <w:t xml:space="preserve"> </w:t>
            </w:r>
          </w:p>
          <w:p w14:paraId="716AEBF7"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sz w:val="20"/>
                <w:szCs w:val="20"/>
                <w:lang w:eastAsia="ru-RU"/>
              </w:rPr>
              <w:t>2</w:t>
            </w:r>
            <w:r w:rsidRPr="002467DD">
              <w:rPr>
                <w:rFonts w:ascii="Times New Roman" w:eastAsia="Times New Roman" w:hAnsi="Times New Roman"/>
                <w:sz w:val="20"/>
                <w:szCs w:val="20"/>
                <w:u w:val="single"/>
                <w:lang w:eastAsia="ru-RU"/>
              </w:rPr>
              <w:t xml:space="preserve">.Участие в коллективном планировании, организации и проведении </w:t>
            </w:r>
            <w:r w:rsidRPr="002467DD">
              <w:rPr>
                <w:rFonts w:ascii="Times New Roman" w:eastAsiaTheme="minorEastAsia" w:hAnsi="Times New Roman"/>
                <w:color w:val="000000" w:themeColor="text1"/>
                <w:sz w:val="20"/>
                <w:szCs w:val="20"/>
                <w:u w:val="single"/>
                <w:lang w:eastAsia="ru-RU"/>
              </w:rPr>
              <w:t xml:space="preserve">творческих занятий </w:t>
            </w:r>
            <w:r w:rsidRPr="002467DD">
              <w:rPr>
                <w:rFonts w:ascii="Times New Roman" w:eastAsiaTheme="minorEastAsia" w:hAnsi="Times New Roman"/>
                <w:sz w:val="20"/>
                <w:szCs w:val="20"/>
                <w:u w:val="single"/>
                <w:lang w:eastAsia="ru-RU"/>
              </w:rPr>
              <w:t>и мероприятий по развитию у обучающихся лидерского потенциала, организаторских способностей.</w:t>
            </w:r>
          </w:p>
        </w:tc>
        <w:tc>
          <w:tcPr>
            <w:tcW w:w="2309" w:type="dxa"/>
          </w:tcPr>
          <w:p w14:paraId="2DEB52C0" w14:textId="77777777" w:rsidR="004D7962" w:rsidRPr="002467DD" w:rsidRDefault="004D7962" w:rsidP="008536F0">
            <w:pPr>
              <w:spacing w:after="0" w:line="240" w:lineRule="auto"/>
              <w:rPr>
                <w:rFonts w:ascii="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lastRenderedPageBreak/>
              <w:t xml:space="preserve">1. Количество творческих занятий и мероприятий </w:t>
            </w:r>
            <w:r w:rsidRPr="002467DD">
              <w:rPr>
                <w:rFonts w:ascii="Times New Roman" w:hAnsi="Times New Roman" w:cs="Times New Roman"/>
                <w:sz w:val="20"/>
                <w:szCs w:val="20"/>
              </w:rPr>
              <w:t xml:space="preserve">по </w:t>
            </w:r>
            <w:r w:rsidRPr="002467DD">
              <w:rPr>
                <w:rFonts w:ascii="Times New Roman" w:hAnsi="Times New Roman" w:cs="Times New Roman"/>
                <w:sz w:val="20"/>
                <w:szCs w:val="20"/>
              </w:rPr>
              <w:lastRenderedPageBreak/>
              <w:t>развитию у обучающихся лидерского потенциала, организаторских способностей.</w:t>
            </w:r>
            <w:r w:rsidRPr="002467DD">
              <w:rPr>
                <w:rFonts w:ascii="Times New Roman" w:hAnsi="Times New Roman" w:cs="Times New Roman"/>
                <w:color w:val="000000" w:themeColor="text1"/>
                <w:sz w:val="20"/>
                <w:szCs w:val="20"/>
              </w:rPr>
              <w:t xml:space="preserve"> </w:t>
            </w:r>
          </w:p>
          <w:p w14:paraId="37D2588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Доля обучающихся, вовлеченных в организацию и проведение мероприятий </w:t>
            </w:r>
            <w:r w:rsidRPr="002467DD">
              <w:rPr>
                <w:rFonts w:ascii="Times New Roman" w:hAnsi="Times New Roman" w:cs="Times New Roman"/>
                <w:sz w:val="20"/>
                <w:szCs w:val="20"/>
              </w:rPr>
              <w:t>по развитию у обучающихся лидерского потенциала, организаторских способностей.</w:t>
            </w:r>
            <w:r w:rsidRPr="002467DD">
              <w:rPr>
                <w:rFonts w:ascii="Times New Roman" w:hAnsi="Times New Roman" w:cs="Times New Roman"/>
                <w:color w:val="000000" w:themeColor="text1"/>
                <w:sz w:val="20"/>
                <w:szCs w:val="20"/>
              </w:rPr>
              <w:t xml:space="preserve"> </w:t>
            </w:r>
            <w:r w:rsidRPr="002467DD">
              <w:rPr>
                <w:rFonts w:ascii="Times New Roman" w:eastAsia="Times New Roman" w:hAnsi="Times New Roman" w:cs="Times New Roman"/>
                <w:sz w:val="20"/>
                <w:szCs w:val="20"/>
                <w:u w:val="single"/>
              </w:rPr>
              <w:t>(не менее %)</w:t>
            </w:r>
            <w:r w:rsidRPr="002467DD">
              <w:rPr>
                <w:rFonts w:ascii="Times New Roman" w:eastAsia="Times New Roman" w:hAnsi="Times New Roman" w:cs="Times New Roman"/>
                <w:color w:val="000000" w:themeColor="text1"/>
                <w:sz w:val="20"/>
                <w:szCs w:val="20"/>
                <w:u w:val="single"/>
              </w:rPr>
              <w:t>.</w:t>
            </w:r>
          </w:p>
        </w:tc>
        <w:tc>
          <w:tcPr>
            <w:tcW w:w="2309" w:type="dxa"/>
          </w:tcPr>
          <w:p w14:paraId="1B9A3504" w14:textId="77777777" w:rsidR="004D7962" w:rsidRPr="002467DD" w:rsidRDefault="004D7962" w:rsidP="008536F0">
            <w:pPr>
              <w:spacing w:after="0" w:line="240" w:lineRule="auto"/>
              <w:rPr>
                <w:rFonts w:ascii="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lastRenderedPageBreak/>
              <w:t xml:space="preserve">1. Количество творческих занятий и мероприятий </w:t>
            </w:r>
            <w:r w:rsidRPr="002467DD">
              <w:rPr>
                <w:rFonts w:ascii="Times New Roman" w:hAnsi="Times New Roman" w:cs="Times New Roman"/>
                <w:sz w:val="20"/>
                <w:szCs w:val="20"/>
              </w:rPr>
              <w:t xml:space="preserve">по </w:t>
            </w:r>
            <w:r w:rsidRPr="002467DD">
              <w:rPr>
                <w:rFonts w:ascii="Times New Roman" w:hAnsi="Times New Roman" w:cs="Times New Roman"/>
                <w:sz w:val="20"/>
                <w:szCs w:val="20"/>
              </w:rPr>
              <w:lastRenderedPageBreak/>
              <w:t>развитию у обучающихся лидерского потенциала, организаторских способностей.</w:t>
            </w:r>
            <w:r w:rsidRPr="002467DD">
              <w:rPr>
                <w:rFonts w:ascii="Times New Roman" w:hAnsi="Times New Roman" w:cs="Times New Roman"/>
                <w:color w:val="000000" w:themeColor="text1"/>
                <w:sz w:val="20"/>
                <w:szCs w:val="20"/>
              </w:rPr>
              <w:t xml:space="preserve"> </w:t>
            </w:r>
          </w:p>
          <w:p w14:paraId="05F0A05D"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Доля обучающихся, вовлеченных в организацию и проведение мероприятий </w:t>
            </w:r>
            <w:r w:rsidRPr="002467DD">
              <w:rPr>
                <w:rFonts w:ascii="Times New Roman" w:hAnsi="Times New Roman" w:cs="Times New Roman"/>
                <w:sz w:val="20"/>
                <w:szCs w:val="20"/>
              </w:rPr>
              <w:t>по развитию у обучающихся лидерского потенциала, организаторских способностей.</w:t>
            </w:r>
            <w:r w:rsidRPr="002467DD">
              <w:rPr>
                <w:rFonts w:ascii="Times New Roman" w:hAnsi="Times New Roman" w:cs="Times New Roman"/>
                <w:color w:val="000000" w:themeColor="text1"/>
                <w:sz w:val="20"/>
                <w:szCs w:val="20"/>
              </w:rPr>
              <w:t xml:space="preserve"> </w:t>
            </w:r>
            <w:r w:rsidRPr="002467DD">
              <w:rPr>
                <w:rFonts w:ascii="Times New Roman" w:eastAsia="Times New Roman" w:hAnsi="Times New Roman" w:cs="Times New Roman"/>
                <w:sz w:val="20"/>
                <w:szCs w:val="20"/>
                <w:u w:val="single"/>
              </w:rPr>
              <w:t>(не менее %)</w:t>
            </w:r>
            <w:r w:rsidRPr="002467DD">
              <w:rPr>
                <w:rFonts w:ascii="Times New Roman" w:eastAsia="Times New Roman" w:hAnsi="Times New Roman" w:cs="Times New Roman"/>
                <w:color w:val="000000" w:themeColor="text1"/>
                <w:sz w:val="20"/>
                <w:szCs w:val="20"/>
                <w:u w:val="single"/>
              </w:rPr>
              <w:t>.</w:t>
            </w:r>
          </w:p>
          <w:p w14:paraId="7B44D551" w14:textId="77777777" w:rsidR="004D7962" w:rsidRPr="002467DD" w:rsidRDefault="004D7962" w:rsidP="008536F0">
            <w:pPr>
              <w:pStyle w:val="a9"/>
              <w:rPr>
                <w:rFonts w:ascii="Times New Roman" w:eastAsia="Times New Roman" w:hAnsi="Times New Roman"/>
                <w:sz w:val="20"/>
                <w:szCs w:val="20"/>
                <w:lang w:eastAsia="ru-RU"/>
              </w:rPr>
            </w:pPr>
            <w:r w:rsidRPr="002467DD">
              <w:rPr>
                <w:rFonts w:ascii="Times New Roman" w:eastAsia="Times New Roman" w:hAnsi="Times New Roman"/>
                <w:color w:val="000000" w:themeColor="text1"/>
                <w:sz w:val="20"/>
                <w:szCs w:val="20"/>
                <w:lang w:eastAsia="ru-RU"/>
              </w:rPr>
              <w:t xml:space="preserve">3. Доля обучающихся, вовлеченных в организацию и проведение мероприятий </w:t>
            </w:r>
            <w:r w:rsidRPr="002467DD">
              <w:rPr>
                <w:rFonts w:ascii="Times New Roman" w:eastAsiaTheme="minorEastAsia" w:hAnsi="Times New Roman"/>
                <w:sz w:val="20"/>
                <w:szCs w:val="20"/>
                <w:lang w:eastAsia="ru-RU"/>
              </w:rPr>
              <w:t xml:space="preserve">по развитию у обучающихся лидерского потенциала, организаторских способностей </w:t>
            </w:r>
            <w:r w:rsidRPr="002467DD">
              <w:rPr>
                <w:rFonts w:ascii="Times New Roman" w:eastAsia="Times New Roman" w:hAnsi="Times New Roman"/>
                <w:sz w:val="20"/>
                <w:szCs w:val="20"/>
                <w:u w:val="single"/>
                <w:lang w:eastAsia="ru-RU"/>
              </w:rPr>
              <w:t xml:space="preserve"> </w:t>
            </w:r>
            <w:r w:rsidRPr="002467DD">
              <w:rPr>
                <w:rFonts w:ascii="Times New Roman" w:eastAsia="Times New Roman" w:hAnsi="Times New Roman"/>
                <w:color w:val="000000" w:themeColor="text1"/>
                <w:sz w:val="20"/>
                <w:szCs w:val="20"/>
                <w:u w:val="single"/>
                <w:lang w:eastAsia="ru-RU"/>
              </w:rPr>
              <w:t xml:space="preserve">и </w:t>
            </w:r>
            <w:r w:rsidRPr="002467DD">
              <w:rPr>
                <w:rFonts w:ascii="Times New Roman" w:eastAsia="Times New Roman" w:hAnsi="Times New Roman"/>
                <w:sz w:val="20"/>
                <w:szCs w:val="20"/>
                <w:u w:val="single"/>
                <w:lang w:eastAsia="ru-RU"/>
              </w:rPr>
              <w:t>общих мероприятий образовательной организации (не менее %)</w:t>
            </w:r>
            <w:r w:rsidRPr="002467DD">
              <w:rPr>
                <w:rFonts w:ascii="Times New Roman" w:eastAsia="Times New Roman" w:hAnsi="Times New Roman"/>
                <w:color w:val="000000" w:themeColor="text1"/>
                <w:sz w:val="20"/>
                <w:szCs w:val="20"/>
                <w:u w:val="single"/>
                <w:lang w:eastAsia="ru-RU"/>
              </w:rPr>
              <w:t>.</w:t>
            </w:r>
          </w:p>
        </w:tc>
        <w:tc>
          <w:tcPr>
            <w:tcW w:w="1342" w:type="dxa"/>
          </w:tcPr>
          <w:p w14:paraId="1AB873D9"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452710CC" w14:textId="77777777" w:rsidTr="007A21BB">
        <w:tc>
          <w:tcPr>
            <w:tcW w:w="2100" w:type="dxa"/>
            <w:vMerge/>
          </w:tcPr>
          <w:p w14:paraId="2624C4A6"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711" w:type="dxa"/>
          </w:tcPr>
          <w:p w14:paraId="6B98D737"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Проведение коллективных творческих, массовых мероприятий</w:t>
            </w:r>
          </w:p>
        </w:tc>
        <w:tc>
          <w:tcPr>
            <w:tcW w:w="2308" w:type="dxa"/>
          </w:tcPr>
          <w:p w14:paraId="61853AAF"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color w:val="000000" w:themeColor="text1"/>
                <w:sz w:val="20"/>
                <w:szCs w:val="20"/>
              </w:rPr>
              <w:t xml:space="preserve">1. Проведение коллективных творческих, массовых мероприятий. </w:t>
            </w:r>
          </w:p>
          <w:p w14:paraId="4F29466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t xml:space="preserve">2. Описание тематики </w:t>
            </w:r>
            <w:r w:rsidRPr="002467DD">
              <w:rPr>
                <w:rFonts w:ascii="Times New Roman" w:eastAsia="Times New Roman" w:hAnsi="Times New Roman" w:cs="Times New Roman"/>
                <w:color w:val="000000" w:themeColor="text1"/>
                <w:sz w:val="20"/>
                <w:szCs w:val="20"/>
              </w:rPr>
              <w:t xml:space="preserve">коллективных творческих, массовых мероприятий. </w:t>
            </w:r>
          </w:p>
        </w:tc>
        <w:tc>
          <w:tcPr>
            <w:tcW w:w="2309" w:type="dxa"/>
          </w:tcPr>
          <w:p w14:paraId="7D7DEC46" w14:textId="77777777" w:rsidR="004D7962" w:rsidRPr="002467DD" w:rsidRDefault="004D7962" w:rsidP="008536F0">
            <w:pPr>
              <w:spacing w:after="0" w:line="240" w:lineRule="auto"/>
              <w:rPr>
                <w:rFonts w:ascii="Times New Roman" w:hAnsi="Times New Roman" w:cs="Times New Roman"/>
                <w:sz w:val="20"/>
                <w:szCs w:val="20"/>
              </w:rPr>
            </w:pPr>
            <w:r w:rsidRPr="002467DD">
              <w:rPr>
                <w:rFonts w:ascii="Times New Roman" w:eastAsia="Times New Roman" w:hAnsi="Times New Roman" w:cs="Times New Roman"/>
                <w:color w:val="000000" w:themeColor="text1"/>
                <w:sz w:val="20"/>
                <w:szCs w:val="20"/>
              </w:rPr>
              <w:t>1. Проведение  коллективных творческих, массовых мероприятий.</w:t>
            </w:r>
          </w:p>
          <w:p w14:paraId="62DE2EFE"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sz w:val="20"/>
                <w:szCs w:val="20"/>
                <w:lang w:eastAsia="ru-RU"/>
              </w:rPr>
              <w:t xml:space="preserve">2. Описание тематики и </w:t>
            </w:r>
            <w:r w:rsidRPr="002467DD">
              <w:rPr>
                <w:rFonts w:ascii="Times New Roman" w:eastAsia="Times New Roman" w:hAnsi="Times New Roman"/>
                <w:sz w:val="20"/>
                <w:szCs w:val="20"/>
                <w:u w:val="single"/>
                <w:lang w:eastAsia="ru-RU"/>
              </w:rPr>
              <w:t>анализа</w:t>
            </w:r>
            <w:r w:rsidRPr="002467DD">
              <w:rPr>
                <w:rFonts w:ascii="Times New Roman" w:eastAsia="Times New Roman" w:hAnsi="Times New Roman"/>
                <w:sz w:val="20"/>
                <w:szCs w:val="20"/>
                <w:lang w:eastAsia="ru-RU"/>
              </w:rPr>
              <w:t xml:space="preserve"> </w:t>
            </w:r>
            <w:r w:rsidRPr="002467DD">
              <w:rPr>
                <w:rFonts w:ascii="Times New Roman" w:eastAsia="Times New Roman" w:hAnsi="Times New Roman"/>
                <w:sz w:val="20"/>
                <w:szCs w:val="20"/>
                <w:u w:val="single"/>
                <w:lang w:eastAsia="ru-RU"/>
              </w:rPr>
              <w:t xml:space="preserve">соответствия ожидаемым результатам </w:t>
            </w:r>
            <w:r w:rsidRPr="002467DD">
              <w:rPr>
                <w:rFonts w:ascii="Times New Roman" w:eastAsia="Times New Roman" w:hAnsi="Times New Roman"/>
                <w:color w:val="000000" w:themeColor="text1"/>
                <w:sz w:val="20"/>
                <w:szCs w:val="20"/>
                <w:lang w:eastAsia="ru-RU"/>
              </w:rPr>
              <w:t>коллективных творческих, массовых мероприятий.</w:t>
            </w:r>
          </w:p>
        </w:tc>
        <w:tc>
          <w:tcPr>
            <w:tcW w:w="2309" w:type="dxa"/>
          </w:tcPr>
          <w:p w14:paraId="00BD9FF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Количество и тематика проведенных коллективных творческих массовых мероприятий.</w:t>
            </w:r>
          </w:p>
        </w:tc>
        <w:tc>
          <w:tcPr>
            <w:tcW w:w="2309" w:type="dxa"/>
          </w:tcPr>
          <w:p w14:paraId="05AE8A78" w14:textId="0B61968F" w:rsidR="004D7962" w:rsidRPr="002467DD" w:rsidRDefault="007A21BB" w:rsidP="008536F0">
            <w:pPr>
              <w:spacing w:after="0" w:line="240" w:lineRule="auto"/>
              <w:rPr>
                <w:rFonts w:ascii="Times New Roman" w:eastAsia="Times New Roman" w:hAnsi="Times New Roman" w:cs="Times New Roman"/>
                <w:color w:val="000000" w:themeColor="text1"/>
                <w:sz w:val="20"/>
                <w:szCs w:val="20"/>
                <w:u w:val="single"/>
              </w:rPr>
            </w:pPr>
            <w:r>
              <w:rPr>
                <w:rFonts w:ascii="Times New Roman" w:eastAsia="Times New Roman" w:hAnsi="Times New Roman" w:cs="Times New Roman"/>
                <w:color w:val="000000" w:themeColor="text1"/>
                <w:sz w:val="20"/>
                <w:szCs w:val="20"/>
              </w:rPr>
              <w:t>1</w:t>
            </w:r>
            <w:r w:rsidR="004D7962" w:rsidRPr="002467DD">
              <w:rPr>
                <w:rFonts w:ascii="Times New Roman" w:eastAsia="Times New Roman" w:hAnsi="Times New Roman" w:cs="Times New Roman"/>
                <w:color w:val="000000" w:themeColor="text1"/>
                <w:sz w:val="20"/>
                <w:szCs w:val="20"/>
              </w:rPr>
              <w:t xml:space="preserve">. </w:t>
            </w:r>
            <w:r w:rsidR="004D7962" w:rsidRPr="002467DD">
              <w:rPr>
                <w:rFonts w:ascii="Times New Roman" w:eastAsia="Times New Roman" w:hAnsi="Times New Roman" w:cs="Times New Roman"/>
                <w:color w:val="000000" w:themeColor="text1"/>
                <w:sz w:val="20"/>
                <w:szCs w:val="20"/>
                <w:u w:val="single"/>
              </w:rPr>
              <w:t>Доля / позитивная динамика количества обучающихся, принимающих участие в коллективных творческих, массовых мероприятиях.</w:t>
            </w:r>
          </w:p>
          <w:p w14:paraId="1402D8DE" w14:textId="6FD0E738" w:rsidR="004D7962" w:rsidRPr="002467DD" w:rsidRDefault="007A21BB" w:rsidP="008536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2</w:t>
            </w:r>
            <w:r w:rsidR="004D7962" w:rsidRPr="002467DD">
              <w:rPr>
                <w:rFonts w:ascii="Times New Roman" w:eastAsia="Times New Roman" w:hAnsi="Times New Roman" w:cs="Times New Roman"/>
                <w:color w:val="000000" w:themeColor="text1"/>
                <w:sz w:val="20"/>
                <w:szCs w:val="20"/>
              </w:rPr>
              <w:t>.</w:t>
            </w:r>
            <w:r w:rsidR="004D7962" w:rsidRPr="002467DD">
              <w:rPr>
                <w:rFonts w:ascii="Times New Roman" w:eastAsia="Times New Roman" w:hAnsi="Times New Roman" w:cs="Times New Roman"/>
                <w:sz w:val="20"/>
                <w:szCs w:val="20"/>
                <w:u w:val="single"/>
              </w:rPr>
              <w:t xml:space="preserve">  Наличие анализа соответствия достигнутых и ожидаемых результатов </w:t>
            </w:r>
            <w:r w:rsidR="004D7962" w:rsidRPr="002467DD">
              <w:rPr>
                <w:rFonts w:ascii="Times New Roman" w:eastAsia="Times New Roman" w:hAnsi="Times New Roman" w:cs="Times New Roman"/>
                <w:color w:val="000000" w:themeColor="text1"/>
                <w:sz w:val="20"/>
                <w:szCs w:val="20"/>
                <w:u w:val="single"/>
              </w:rPr>
              <w:t xml:space="preserve">коллективных </w:t>
            </w:r>
            <w:r w:rsidR="004D7962" w:rsidRPr="002467DD">
              <w:rPr>
                <w:rFonts w:ascii="Times New Roman" w:eastAsia="Times New Roman" w:hAnsi="Times New Roman" w:cs="Times New Roman"/>
                <w:color w:val="000000" w:themeColor="text1"/>
                <w:sz w:val="20"/>
                <w:szCs w:val="20"/>
                <w:u w:val="single"/>
              </w:rPr>
              <w:lastRenderedPageBreak/>
              <w:t>творческих, массовых мероприятий</w:t>
            </w:r>
            <w:r w:rsidR="004D7962" w:rsidRPr="002467DD">
              <w:rPr>
                <w:rFonts w:ascii="Times New Roman" w:eastAsia="Times New Roman" w:hAnsi="Times New Roman" w:cs="Times New Roman"/>
                <w:sz w:val="20"/>
                <w:szCs w:val="20"/>
                <w:u w:val="single"/>
              </w:rPr>
              <w:t>.</w:t>
            </w:r>
          </w:p>
        </w:tc>
        <w:tc>
          <w:tcPr>
            <w:tcW w:w="1342" w:type="dxa"/>
          </w:tcPr>
          <w:p w14:paraId="4C466F42"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7FA16FEA" w14:textId="77777777" w:rsidTr="007A21BB">
        <w:tc>
          <w:tcPr>
            <w:tcW w:w="2100" w:type="dxa"/>
            <w:vMerge w:val="restart"/>
          </w:tcPr>
          <w:p w14:paraId="06BC3BA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Развитие самоуправления обучающихся на основе социального партнерства социальных институтов</w:t>
            </w:r>
          </w:p>
        </w:tc>
        <w:tc>
          <w:tcPr>
            <w:tcW w:w="2711" w:type="dxa"/>
          </w:tcPr>
          <w:p w14:paraId="7E492B77"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Развитие форм и способов взаимодействия субъектов воспитания на основе самоуправления в образовательной организации</w:t>
            </w:r>
          </w:p>
        </w:tc>
        <w:tc>
          <w:tcPr>
            <w:tcW w:w="2308" w:type="dxa"/>
          </w:tcPr>
          <w:p w14:paraId="58155E1A"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форм и способов взаимодействия субъектов воспитания на основе самоуправления в общественной организации.</w:t>
            </w:r>
          </w:p>
          <w:p w14:paraId="46C7FE9C"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 Применение форм и способов взаимодействия субъектов воспитания на основе самоуправления в общественной организации.</w:t>
            </w:r>
          </w:p>
          <w:p w14:paraId="017F877C"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309" w:type="dxa"/>
          </w:tcPr>
          <w:p w14:paraId="147D473D"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форм и способов взаимодействия субъектов воспитания на основе самоуправления в общественной организации.</w:t>
            </w:r>
          </w:p>
          <w:p w14:paraId="2522A290"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 Применение форм и способов взаимодействия субъектов воспитания на основе самоуправления в общественной организации.</w:t>
            </w:r>
          </w:p>
          <w:p w14:paraId="3CC34485"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3.</w:t>
            </w:r>
            <w:r w:rsidRPr="002467DD">
              <w:rPr>
                <w:rFonts w:ascii="Times New Roman" w:eastAsia="Times New Roman" w:hAnsi="Times New Roman"/>
                <w:color w:val="000000" w:themeColor="text1"/>
                <w:sz w:val="20"/>
                <w:szCs w:val="20"/>
                <w:u w:val="single"/>
                <w:lang w:eastAsia="ru-RU"/>
              </w:rPr>
              <w:t xml:space="preserve"> Создание условий для активного взаимодействия </w:t>
            </w:r>
            <w:r w:rsidRPr="002467DD">
              <w:rPr>
                <w:rFonts w:ascii="Times New Roman" w:eastAsiaTheme="minorEastAsia" w:hAnsi="Times New Roman"/>
                <w:sz w:val="20"/>
                <w:szCs w:val="20"/>
                <w:u w:val="single"/>
                <w:lang w:eastAsia="ru-RU"/>
              </w:rPr>
              <w:t>субъектов воспитания на основе самоуправления в образовательной организации</w:t>
            </w:r>
          </w:p>
        </w:tc>
        <w:tc>
          <w:tcPr>
            <w:tcW w:w="2309" w:type="dxa"/>
          </w:tcPr>
          <w:p w14:paraId="2A28681D"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1. Наличие описания используемых форм и способов взаимодействия субъектов воспитания на основе самоуправления в общественной организации </w:t>
            </w:r>
          </w:p>
        </w:tc>
        <w:tc>
          <w:tcPr>
            <w:tcW w:w="2309" w:type="dxa"/>
          </w:tcPr>
          <w:p w14:paraId="6B2EEEC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Наличие описания форм и способов взаимодействия субъектов воспитания на основе самоуправления в общественной организации.</w:t>
            </w:r>
          </w:p>
          <w:p w14:paraId="028A7A99"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color w:val="000000" w:themeColor="text1"/>
                <w:sz w:val="20"/>
                <w:szCs w:val="20"/>
              </w:rPr>
              <w:t xml:space="preserve">2. </w:t>
            </w:r>
            <w:r w:rsidRPr="002467DD">
              <w:rPr>
                <w:rFonts w:ascii="Times New Roman" w:eastAsia="Times New Roman" w:hAnsi="Times New Roman" w:cs="Times New Roman"/>
                <w:color w:val="000000" w:themeColor="text1"/>
                <w:sz w:val="20"/>
                <w:szCs w:val="20"/>
                <w:u w:val="single"/>
              </w:rPr>
              <w:t>Наличие анализа применения форм и способов взаимодействия субъектов воспитания на основе самоуправления в общественной организации</w:t>
            </w:r>
          </w:p>
        </w:tc>
        <w:tc>
          <w:tcPr>
            <w:tcW w:w="1342" w:type="dxa"/>
          </w:tcPr>
          <w:p w14:paraId="158DE546"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39C6615A" w14:textId="77777777" w:rsidTr="007A21BB">
        <w:tc>
          <w:tcPr>
            <w:tcW w:w="2100" w:type="dxa"/>
            <w:vMerge/>
          </w:tcPr>
          <w:p w14:paraId="6F4F71C5"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711" w:type="dxa"/>
          </w:tcPr>
          <w:p w14:paraId="55CC85E1"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Развитие форм и способов взаимодействия детских объединений с институтами социализации</w:t>
            </w:r>
          </w:p>
        </w:tc>
        <w:tc>
          <w:tcPr>
            <w:tcW w:w="2308" w:type="dxa"/>
          </w:tcPr>
          <w:p w14:paraId="2238F78F"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1. Изучение форм и способов взаимодействия </w:t>
            </w:r>
            <w:r w:rsidRPr="002467DD">
              <w:rPr>
                <w:rFonts w:ascii="Times New Roman" w:hAnsi="Times New Roman" w:cs="Times New Roman"/>
                <w:sz w:val="20"/>
                <w:szCs w:val="20"/>
              </w:rPr>
              <w:t>детских объединений с институтами социализации</w:t>
            </w:r>
            <w:r w:rsidRPr="002467DD">
              <w:rPr>
                <w:rFonts w:ascii="Times New Roman" w:eastAsia="Times New Roman" w:hAnsi="Times New Roman" w:cs="Times New Roman"/>
                <w:color w:val="000000" w:themeColor="text1"/>
                <w:sz w:val="20"/>
                <w:szCs w:val="20"/>
              </w:rPr>
              <w:t>.</w:t>
            </w:r>
          </w:p>
          <w:p w14:paraId="7E7DF539"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 xml:space="preserve">2. Применение форм и способов взаимодействия </w:t>
            </w:r>
            <w:r w:rsidRPr="002467DD">
              <w:rPr>
                <w:rFonts w:ascii="Times New Roman" w:hAnsi="Times New Roman" w:cs="Times New Roman"/>
                <w:sz w:val="20"/>
                <w:szCs w:val="20"/>
              </w:rPr>
              <w:t>детских объединений с институтами социализации</w:t>
            </w:r>
            <w:r w:rsidRPr="002467DD">
              <w:rPr>
                <w:rFonts w:ascii="Times New Roman" w:eastAsia="Times New Roman" w:hAnsi="Times New Roman" w:cs="Times New Roman"/>
                <w:color w:val="000000" w:themeColor="text1"/>
                <w:sz w:val="20"/>
                <w:szCs w:val="20"/>
              </w:rPr>
              <w:t>.</w:t>
            </w:r>
          </w:p>
          <w:p w14:paraId="41358877"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 xml:space="preserve">3. </w:t>
            </w:r>
            <w:r w:rsidRPr="002467DD">
              <w:rPr>
                <w:rFonts w:ascii="Times New Roman" w:eastAsiaTheme="minorEastAsia" w:hAnsi="Times New Roman"/>
                <w:sz w:val="20"/>
                <w:szCs w:val="20"/>
                <w:lang w:eastAsia="ru-RU"/>
              </w:rPr>
              <w:t xml:space="preserve">Организация партнерства социальных институтов с целью поддержки </w:t>
            </w:r>
            <w:r w:rsidRPr="002467DD">
              <w:rPr>
                <w:rFonts w:ascii="Times New Roman" w:eastAsiaTheme="minorEastAsia" w:hAnsi="Times New Roman"/>
                <w:sz w:val="20"/>
                <w:szCs w:val="20"/>
                <w:lang w:eastAsia="ru-RU"/>
              </w:rPr>
              <w:lastRenderedPageBreak/>
              <w:t>детских социальных инициатив</w:t>
            </w:r>
          </w:p>
        </w:tc>
        <w:tc>
          <w:tcPr>
            <w:tcW w:w="2309" w:type="dxa"/>
          </w:tcPr>
          <w:p w14:paraId="3DC1015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lastRenderedPageBreak/>
              <w:t xml:space="preserve">1. Изучение форм и способов взаимодействия </w:t>
            </w:r>
            <w:r w:rsidRPr="002467DD">
              <w:rPr>
                <w:rFonts w:ascii="Times New Roman" w:hAnsi="Times New Roman" w:cs="Times New Roman"/>
                <w:sz w:val="20"/>
                <w:szCs w:val="20"/>
              </w:rPr>
              <w:t>детских объединений с институтами социализации.</w:t>
            </w:r>
          </w:p>
          <w:p w14:paraId="305D44B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lang w:eastAsia="en-US"/>
              </w:rPr>
              <w:t xml:space="preserve">2. Применение  форм и способов взаимодействия </w:t>
            </w:r>
            <w:r w:rsidRPr="002467DD">
              <w:rPr>
                <w:rFonts w:ascii="Times New Roman" w:eastAsia="Calibri" w:hAnsi="Times New Roman" w:cs="Times New Roman"/>
                <w:sz w:val="20"/>
                <w:szCs w:val="20"/>
                <w:lang w:eastAsia="en-US"/>
              </w:rPr>
              <w:t>детских объединений с институтами социализации</w:t>
            </w:r>
            <w:r w:rsidRPr="002467DD">
              <w:rPr>
                <w:rFonts w:ascii="Times New Roman" w:eastAsia="Times New Roman" w:hAnsi="Times New Roman" w:cs="Times New Roman"/>
                <w:color w:val="000000" w:themeColor="text1"/>
                <w:sz w:val="20"/>
                <w:szCs w:val="20"/>
              </w:rPr>
              <w:t xml:space="preserve"> .</w:t>
            </w:r>
          </w:p>
          <w:p w14:paraId="0521FFB8"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3.</w:t>
            </w:r>
            <w:r w:rsidRPr="002467DD">
              <w:rPr>
                <w:rFonts w:ascii="Times New Roman" w:eastAsia="Times New Roman" w:hAnsi="Times New Roman"/>
                <w:color w:val="000000" w:themeColor="text1"/>
                <w:sz w:val="20"/>
                <w:szCs w:val="20"/>
                <w:u w:val="single"/>
                <w:lang w:eastAsia="ru-RU"/>
              </w:rPr>
              <w:t xml:space="preserve"> Создание условий для активного взаимодействия </w:t>
            </w:r>
            <w:r w:rsidRPr="002467DD">
              <w:rPr>
                <w:rFonts w:ascii="Times New Roman" w:eastAsiaTheme="minorEastAsia" w:hAnsi="Times New Roman"/>
                <w:sz w:val="20"/>
                <w:szCs w:val="20"/>
                <w:u w:val="single"/>
                <w:lang w:eastAsia="ru-RU"/>
              </w:rPr>
              <w:t xml:space="preserve">детских объединений с </w:t>
            </w:r>
            <w:r w:rsidRPr="002467DD">
              <w:rPr>
                <w:rFonts w:ascii="Times New Roman" w:eastAsiaTheme="minorEastAsia" w:hAnsi="Times New Roman"/>
                <w:sz w:val="20"/>
                <w:szCs w:val="20"/>
                <w:u w:val="single"/>
                <w:lang w:eastAsia="ru-RU"/>
              </w:rPr>
              <w:lastRenderedPageBreak/>
              <w:t>институтами социализации.</w:t>
            </w:r>
          </w:p>
        </w:tc>
        <w:tc>
          <w:tcPr>
            <w:tcW w:w="2309" w:type="dxa"/>
          </w:tcPr>
          <w:p w14:paraId="045BE42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lang w:eastAsia="en-US"/>
              </w:rPr>
              <w:lastRenderedPageBreak/>
              <w:t xml:space="preserve">1. Наличие планов/ описания примеров партнерства детских объединений с  институтами социализации. </w:t>
            </w:r>
          </w:p>
          <w:p w14:paraId="544C6962" w14:textId="77777777" w:rsidR="004D7962" w:rsidRPr="002467DD" w:rsidRDefault="004D7962" w:rsidP="008536F0">
            <w:pPr>
              <w:spacing w:after="0" w:line="240" w:lineRule="auto"/>
              <w:rPr>
                <w:rFonts w:ascii="Times New Roman" w:eastAsia="Times New Roman" w:hAnsi="Times New Roman" w:cs="Times New Roman"/>
                <w:b/>
                <w:color w:val="000000" w:themeColor="text1"/>
                <w:sz w:val="20"/>
                <w:szCs w:val="20"/>
              </w:rPr>
            </w:pPr>
            <w:r w:rsidRPr="002467DD">
              <w:rPr>
                <w:rFonts w:ascii="Times New Roman" w:eastAsia="Times New Roman" w:hAnsi="Times New Roman" w:cs="Times New Roman"/>
                <w:color w:val="000000" w:themeColor="text1"/>
                <w:sz w:val="20"/>
                <w:szCs w:val="20"/>
              </w:rPr>
              <w:t xml:space="preserve">2.Наличие описания форм и способов взаимодействия </w:t>
            </w:r>
            <w:r w:rsidRPr="002467DD">
              <w:rPr>
                <w:rFonts w:ascii="Times New Roman" w:hAnsi="Times New Roman" w:cs="Times New Roman"/>
                <w:sz w:val="20"/>
                <w:szCs w:val="20"/>
              </w:rPr>
              <w:t>детских объединений с институтами социализации в том числе с целью поддержки детских социальных инициатив.</w:t>
            </w:r>
          </w:p>
          <w:p w14:paraId="1273BDCE"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p>
        </w:tc>
        <w:tc>
          <w:tcPr>
            <w:tcW w:w="2309" w:type="dxa"/>
          </w:tcPr>
          <w:p w14:paraId="7D453C35"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lang w:eastAsia="en-US"/>
              </w:rPr>
              <w:t xml:space="preserve">1. Наличие планов/ </w:t>
            </w:r>
            <w:r w:rsidRPr="002467DD">
              <w:rPr>
                <w:rFonts w:ascii="Times New Roman" w:eastAsia="Times New Roman" w:hAnsi="Times New Roman" w:cs="Times New Roman"/>
                <w:color w:val="000000" w:themeColor="text1"/>
                <w:sz w:val="20"/>
                <w:szCs w:val="20"/>
                <w:u w:val="single"/>
                <w:lang w:eastAsia="en-US"/>
              </w:rPr>
              <w:t>анализов работы</w:t>
            </w:r>
            <w:r w:rsidRPr="002467DD">
              <w:rPr>
                <w:rFonts w:ascii="Times New Roman" w:eastAsia="Times New Roman" w:hAnsi="Times New Roman" w:cs="Times New Roman"/>
                <w:color w:val="000000" w:themeColor="text1"/>
                <w:sz w:val="20"/>
                <w:szCs w:val="20"/>
                <w:lang w:eastAsia="en-US"/>
              </w:rPr>
              <w:t xml:space="preserve">/ описания примеров партнерства детских объединений с институтами социализации. </w:t>
            </w:r>
          </w:p>
          <w:p w14:paraId="6423BC2E" w14:textId="77777777" w:rsidR="004D7962" w:rsidRPr="002467DD" w:rsidRDefault="004D7962" w:rsidP="008536F0">
            <w:pPr>
              <w:spacing w:after="0" w:line="240" w:lineRule="auto"/>
              <w:rPr>
                <w:rFonts w:ascii="Times New Roman" w:eastAsia="Times New Roman" w:hAnsi="Times New Roman" w:cs="Times New Roman"/>
                <w:b/>
                <w:color w:val="000000" w:themeColor="text1"/>
                <w:sz w:val="20"/>
                <w:szCs w:val="20"/>
              </w:rPr>
            </w:pPr>
            <w:r w:rsidRPr="002467DD">
              <w:rPr>
                <w:rFonts w:ascii="Times New Roman" w:eastAsia="Times New Roman" w:hAnsi="Times New Roman" w:cs="Times New Roman"/>
                <w:color w:val="000000" w:themeColor="text1"/>
                <w:sz w:val="20"/>
                <w:szCs w:val="20"/>
              </w:rPr>
              <w:t xml:space="preserve">2. Наличие описания форм и способов взаимодействия </w:t>
            </w:r>
            <w:r w:rsidRPr="002467DD">
              <w:rPr>
                <w:rFonts w:ascii="Times New Roman" w:hAnsi="Times New Roman" w:cs="Times New Roman"/>
                <w:sz w:val="20"/>
                <w:szCs w:val="20"/>
              </w:rPr>
              <w:t>детских объединений с институтами социализации в том числе с целью поддержки детских социальных инициатив.</w:t>
            </w:r>
          </w:p>
          <w:p w14:paraId="49F72586"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u w:val="single"/>
              </w:rPr>
            </w:pPr>
            <w:r w:rsidRPr="002467DD">
              <w:rPr>
                <w:rFonts w:ascii="Times New Roman" w:eastAsia="Times New Roman" w:hAnsi="Times New Roman" w:cs="Times New Roman"/>
                <w:color w:val="000000" w:themeColor="text1"/>
                <w:sz w:val="20"/>
                <w:szCs w:val="20"/>
              </w:rPr>
              <w:lastRenderedPageBreak/>
              <w:t xml:space="preserve">3. </w:t>
            </w:r>
            <w:r w:rsidRPr="002467DD">
              <w:rPr>
                <w:rFonts w:ascii="Times New Roman" w:eastAsia="Times New Roman" w:hAnsi="Times New Roman" w:cs="Times New Roman"/>
                <w:color w:val="000000" w:themeColor="text1"/>
                <w:sz w:val="20"/>
                <w:szCs w:val="20"/>
                <w:u w:val="single"/>
              </w:rPr>
              <w:t xml:space="preserve">Наличие анализа  работы по применению форм и способов взаимодействия </w:t>
            </w:r>
            <w:r w:rsidRPr="002467DD">
              <w:rPr>
                <w:rFonts w:ascii="Times New Roman" w:hAnsi="Times New Roman" w:cs="Times New Roman"/>
                <w:sz w:val="20"/>
                <w:szCs w:val="20"/>
                <w:u w:val="single"/>
              </w:rPr>
              <w:t>детских объединений с институтами социализации</w:t>
            </w:r>
            <w:r w:rsidRPr="002467DD">
              <w:rPr>
                <w:rFonts w:ascii="Times New Roman" w:eastAsia="Times New Roman" w:hAnsi="Times New Roman" w:cs="Times New Roman"/>
                <w:color w:val="000000" w:themeColor="text1"/>
                <w:sz w:val="20"/>
                <w:szCs w:val="20"/>
                <w:u w:val="single"/>
              </w:rPr>
              <w:t>.</w:t>
            </w:r>
          </w:p>
          <w:p w14:paraId="29676657" w14:textId="77777777" w:rsidR="004D7962" w:rsidRPr="002467DD" w:rsidRDefault="004D7962" w:rsidP="008536F0">
            <w:pPr>
              <w:pStyle w:val="a9"/>
              <w:rPr>
                <w:rFonts w:ascii="Times New Roman" w:eastAsia="Times New Roman" w:hAnsi="Times New Roman"/>
                <w:sz w:val="20"/>
                <w:szCs w:val="20"/>
                <w:lang w:eastAsia="ru-RU"/>
              </w:rPr>
            </w:pPr>
            <w:r w:rsidRPr="002467DD">
              <w:rPr>
                <w:rFonts w:ascii="Times New Roman" w:eastAsia="Times New Roman" w:hAnsi="Times New Roman"/>
                <w:color w:val="000000" w:themeColor="text1"/>
                <w:sz w:val="20"/>
                <w:szCs w:val="20"/>
                <w:u w:val="single"/>
                <w:lang w:eastAsia="ru-RU"/>
              </w:rPr>
              <w:t>4. Доля/ количество реализованных детских инициатив.</w:t>
            </w:r>
          </w:p>
        </w:tc>
        <w:tc>
          <w:tcPr>
            <w:tcW w:w="1342" w:type="dxa"/>
          </w:tcPr>
          <w:p w14:paraId="7ECDD737"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7F0569E3" w14:textId="77777777" w:rsidTr="007A21BB">
        <w:tc>
          <w:tcPr>
            <w:tcW w:w="2100" w:type="dxa"/>
            <w:vMerge/>
          </w:tcPr>
          <w:p w14:paraId="0A9183A7"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711" w:type="dxa"/>
          </w:tcPr>
          <w:p w14:paraId="0B745BDD"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Педагогическая поддержка совместной деятельности детских общественных объединений с институтами социализации</w:t>
            </w:r>
          </w:p>
        </w:tc>
        <w:tc>
          <w:tcPr>
            <w:tcW w:w="2308" w:type="dxa"/>
          </w:tcPr>
          <w:p w14:paraId="09F4D7A0"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технологии педагогической поддержки обучающихся.</w:t>
            </w:r>
          </w:p>
          <w:p w14:paraId="1100BA4B"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2. Применение технологии технологии педагогической поддержки обучающихся</w:t>
            </w:r>
          </w:p>
        </w:tc>
        <w:tc>
          <w:tcPr>
            <w:tcW w:w="2309" w:type="dxa"/>
          </w:tcPr>
          <w:p w14:paraId="63F78651"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Изучение технологии педагогической поддержки обучающихся.</w:t>
            </w:r>
          </w:p>
          <w:p w14:paraId="29E8BEAC"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 Применение технологии педагогической поддержки обучающихся.</w:t>
            </w:r>
          </w:p>
          <w:p w14:paraId="60E79FE1" w14:textId="77777777" w:rsidR="004D7962" w:rsidRPr="002467DD" w:rsidRDefault="004D7962" w:rsidP="008536F0">
            <w:pPr>
              <w:pStyle w:val="a9"/>
              <w:rPr>
                <w:rFonts w:ascii="Times New Roman" w:eastAsia="Times New Roman" w:hAnsi="Times New Roman"/>
                <w:color w:val="000000" w:themeColor="text1"/>
                <w:sz w:val="20"/>
                <w:szCs w:val="20"/>
                <w:lang w:eastAsia="ru-RU"/>
              </w:rPr>
            </w:pPr>
            <w:r w:rsidRPr="002467DD">
              <w:rPr>
                <w:rFonts w:ascii="Times New Roman" w:eastAsia="Times New Roman" w:hAnsi="Times New Roman"/>
                <w:color w:val="000000" w:themeColor="text1"/>
                <w:sz w:val="20"/>
                <w:szCs w:val="20"/>
                <w:lang w:eastAsia="ru-RU"/>
              </w:rPr>
              <w:t>3.</w:t>
            </w:r>
            <w:r w:rsidRPr="002467DD">
              <w:rPr>
                <w:rFonts w:ascii="Times New Roman" w:eastAsia="Times New Roman" w:hAnsi="Times New Roman"/>
                <w:color w:val="000000" w:themeColor="text1"/>
                <w:sz w:val="20"/>
                <w:szCs w:val="20"/>
                <w:u w:val="single"/>
                <w:lang w:eastAsia="ru-RU"/>
              </w:rPr>
              <w:t xml:space="preserve"> Создание условий и поддержка активности </w:t>
            </w:r>
            <w:r w:rsidRPr="002467DD">
              <w:rPr>
                <w:rFonts w:ascii="Times New Roman" w:eastAsiaTheme="minorEastAsia" w:hAnsi="Times New Roman"/>
                <w:sz w:val="20"/>
                <w:szCs w:val="20"/>
                <w:lang w:eastAsia="ru-RU"/>
              </w:rPr>
              <w:t>совместной деятельности детских общественных объединений с институтами социализации</w:t>
            </w:r>
          </w:p>
        </w:tc>
        <w:tc>
          <w:tcPr>
            <w:tcW w:w="2309" w:type="dxa"/>
          </w:tcPr>
          <w:p w14:paraId="30ED5AF3"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Доля представителей различных институтов социализации, включенных в совместную деятельность с детскими общественными организациями.</w:t>
            </w:r>
          </w:p>
        </w:tc>
        <w:tc>
          <w:tcPr>
            <w:tcW w:w="2309" w:type="dxa"/>
          </w:tcPr>
          <w:p w14:paraId="1CC6D87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1. Доля представителей различных институтов социализации, включенных в совместную деятельность с детскими общественными организациями.</w:t>
            </w:r>
          </w:p>
          <w:p w14:paraId="136A61C9"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color w:val="000000" w:themeColor="text1"/>
                <w:sz w:val="20"/>
                <w:szCs w:val="20"/>
              </w:rPr>
              <w:t>2</w:t>
            </w:r>
            <w:r w:rsidRPr="002467DD">
              <w:rPr>
                <w:rFonts w:ascii="Times New Roman" w:eastAsia="Times New Roman" w:hAnsi="Times New Roman" w:cs="Times New Roman"/>
                <w:color w:val="000000" w:themeColor="text1"/>
                <w:sz w:val="20"/>
                <w:szCs w:val="20"/>
                <w:u w:val="single"/>
              </w:rPr>
              <w:t xml:space="preserve"> Наличие описания </w:t>
            </w:r>
            <w:r w:rsidRPr="002467DD">
              <w:rPr>
                <w:rFonts w:ascii="Times New Roman" w:eastAsia="Times New Roman" w:hAnsi="Times New Roman" w:cs="Times New Roman"/>
                <w:sz w:val="20"/>
                <w:szCs w:val="20"/>
                <w:u w:val="single"/>
              </w:rPr>
              <w:t>технологии педагогической поддержки взаимодействия активности обучающихся (</w:t>
            </w:r>
            <w:r w:rsidRPr="002467DD">
              <w:rPr>
                <w:rFonts w:ascii="Times New Roman" w:hAnsi="Times New Roman" w:cs="Times New Roman"/>
                <w:sz w:val="20"/>
                <w:szCs w:val="20"/>
                <w:u w:val="single"/>
              </w:rPr>
              <w:t>детских общественных объединений) с институтами социализации</w:t>
            </w:r>
            <w:r w:rsidRPr="002467DD">
              <w:rPr>
                <w:rFonts w:ascii="Times New Roman" w:eastAsia="Times New Roman" w:hAnsi="Times New Roman" w:cs="Times New Roman"/>
                <w:color w:val="000000" w:themeColor="text1"/>
                <w:sz w:val="20"/>
                <w:szCs w:val="20"/>
              </w:rPr>
              <w:t>.</w:t>
            </w:r>
          </w:p>
        </w:tc>
        <w:tc>
          <w:tcPr>
            <w:tcW w:w="1342" w:type="dxa"/>
          </w:tcPr>
          <w:p w14:paraId="733623B9"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r w:rsidR="004D7962" w:rsidRPr="00AE530D" w14:paraId="3620075F" w14:textId="77777777" w:rsidTr="007A21BB">
        <w:tc>
          <w:tcPr>
            <w:tcW w:w="2100" w:type="dxa"/>
            <w:vMerge/>
          </w:tcPr>
          <w:p w14:paraId="0DBC2912"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p>
        </w:tc>
        <w:tc>
          <w:tcPr>
            <w:tcW w:w="2711" w:type="dxa"/>
          </w:tcPr>
          <w:p w14:paraId="068057E8" w14:textId="77777777" w:rsidR="004D7962" w:rsidRPr="002467DD" w:rsidRDefault="004D7962" w:rsidP="008536F0">
            <w:pPr>
              <w:pStyle w:val="a9"/>
              <w:rPr>
                <w:rFonts w:ascii="Times New Roman" w:hAnsi="Times New Roman"/>
                <w:sz w:val="20"/>
                <w:szCs w:val="20"/>
              </w:rPr>
            </w:pPr>
            <w:r w:rsidRPr="002467DD">
              <w:rPr>
                <w:rFonts w:ascii="Times New Roman" w:hAnsi="Times New Roman"/>
                <w:sz w:val="20"/>
                <w:szCs w:val="20"/>
              </w:rPr>
              <w:t>Мониторинг и анализ результатов совместной деятельности институтов социализации по поддержке детских инициатив, общественных объединений</w:t>
            </w:r>
          </w:p>
        </w:tc>
        <w:tc>
          <w:tcPr>
            <w:tcW w:w="2308" w:type="dxa"/>
          </w:tcPr>
          <w:p w14:paraId="04B913E3"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1. Применение различных форм, методов и средств мониторинга и анализа результатов совместной деятельности</w:t>
            </w:r>
            <w:r w:rsidRPr="002467DD">
              <w:rPr>
                <w:rFonts w:ascii="Times New Roman" w:hAnsi="Times New Roman" w:cs="Times New Roman"/>
                <w:sz w:val="20"/>
                <w:szCs w:val="20"/>
              </w:rPr>
              <w:t xml:space="preserve"> институтов социализации по поддержке детских инициатив, общественных объединений</w:t>
            </w:r>
            <w:r w:rsidRPr="002467DD">
              <w:rPr>
                <w:rFonts w:ascii="Times New Roman" w:eastAsia="Times New Roman" w:hAnsi="Times New Roman" w:cs="Times New Roman"/>
                <w:sz w:val="20"/>
                <w:szCs w:val="20"/>
              </w:rPr>
              <w:t>.</w:t>
            </w:r>
          </w:p>
        </w:tc>
        <w:tc>
          <w:tcPr>
            <w:tcW w:w="2309" w:type="dxa"/>
          </w:tcPr>
          <w:p w14:paraId="4B3C8C35"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1. Применение различных форм, методов и средств объективного оценивания процесса и результатов деятельности обучающихся при освоении дополнительных общеобразовательных программ.</w:t>
            </w:r>
          </w:p>
          <w:p w14:paraId="6CDBB58D"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lastRenderedPageBreak/>
              <w:t xml:space="preserve">2. </w:t>
            </w:r>
            <w:r w:rsidRPr="002467DD">
              <w:rPr>
                <w:rFonts w:ascii="Times New Roman" w:eastAsia="Times New Roman" w:hAnsi="Times New Roman" w:cs="Times New Roman"/>
                <w:sz w:val="20"/>
                <w:szCs w:val="20"/>
                <w:u w:val="single"/>
              </w:rPr>
              <w:t>Использование современных развивающих методик мониторинга и анализа  результатов совместной деятельности</w:t>
            </w:r>
            <w:r w:rsidRPr="002467DD">
              <w:rPr>
                <w:rFonts w:ascii="Times New Roman" w:eastAsia="Calibri" w:hAnsi="Times New Roman" w:cs="Times New Roman"/>
                <w:sz w:val="20"/>
                <w:szCs w:val="20"/>
                <w:lang w:eastAsia="en-US"/>
              </w:rPr>
              <w:t xml:space="preserve"> </w:t>
            </w:r>
            <w:r w:rsidRPr="002467DD">
              <w:rPr>
                <w:rFonts w:ascii="Times New Roman" w:eastAsia="Calibri" w:hAnsi="Times New Roman" w:cs="Times New Roman"/>
                <w:sz w:val="20"/>
                <w:szCs w:val="20"/>
                <w:u w:val="single"/>
                <w:lang w:eastAsia="en-US"/>
              </w:rPr>
              <w:t>институтов социализации по поддержке детских инициатив, общественных объединений</w:t>
            </w:r>
            <w:r w:rsidRPr="002467DD">
              <w:rPr>
                <w:rFonts w:ascii="Times New Roman" w:eastAsia="Times New Roman" w:hAnsi="Times New Roman" w:cs="Times New Roman"/>
                <w:sz w:val="20"/>
                <w:szCs w:val="20"/>
                <w:u w:val="single"/>
              </w:rPr>
              <w:t>.</w:t>
            </w:r>
          </w:p>
        </w:tc>
        <w:tc>
          <w:tcPr>
            <w:tcW w:w="2309" w:type="dxa"/>
          </w:tcPr>
          <w:p w14:paraId="43D0DC6E" w14:textId="77777777" w:rsidR="004D7962" w:rsidRPr="002467DD" w:rsidRDefault="004D7962" w:rsidP="008536F0">
            <w:pPr>
              <w:spacing w:after="0" w:line="240" w:lineRule="auto"/>
              <w:rPr>
                <w:rFonts w:ascii="Times New Roman" w:eastAsia="Times New Roman" w:hAnsi="Times New Roman" w:cs="Times New Roman"/>
                <w:color w:val="000000" w:themeColor="text1"/>
                <w:sz w:val="20"/>
                <w:szCs w:val="20"/>
              </w:rPr>
            </w:pPr>
            <w:r w:rsidRPr="002467DD">
              <w:rPr>
                <w:rFonts w:ascii="Times New Roman" w:eastAsia="Times New Roman" w:hAnsi="Times New Roman" w:cs="Times New Roman"/>
                <w:sz w:val="20"/>
                <w:szCs w:val="20"/>
              </w:rPr>
              <w:lastRenderedPageBreak/>
              <w:t xml:space="preserve">1. Наличие анализа результатов </w:t>
            </w:r>
            <w:r w:rsidRPr="002467DD">
              <w:rPr>
                <w:rFonts w:ascii="Times New Roman" w:hAnsi="Times New Roman" w:cs="Times New Roman"/>
                <w:sz w:val="20"/>
                <w:szCs w:val="20"/>
              </w:rPr>
              <w:t>совместной деятельности/ результатов мониторинга институтов социализации по поддержке детских инициатив, общественных объединений</w:t>
            </w:r>
            <w:r w:rsidRPr="002467DD">
              <w:rPr>
                <w:rFonts w:ascii="Times New Roman" w:eastAsia="Times New Roman" w:hAnsi="Times New Roman" w:cs="Times New Roman"/>
                <w:sz w:val="20"/>
                <w:szCs w:val="20"/>
              </w:rPr>
              <w:t>.</w:t>
            </w:r>
          </w:p>
        </w:tc>
        <w:tc>
          <w:tcPr>
            <w:tcW w:w="2309" w:type="dxa"/>
          </w:tcPr>
          <w:p w14:paraId="3EA54BB1" w14:textId="77777777"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eastAsia="Times New Roman" w:hAnsi="Times New Roman" w:cs="Times New Roman"/>
                <w:sz w:val="20"/>
                <w:szCs w:val="20"/>
              </w:rPr>
              <w:t xml:space="preserve">1. Наличие анализа результатов </w:t>
            </w:r>
            <w:r w:rsidRPr="002467DD">
              <w:rPr>
                <w:rFonts w:ascii="Times New Roman" w:hAnsi="Times New Roman" w:cs="Times New Roman"/>
                <w:sz w:val="20"/>
                <w:szCs w:val="20"/>
              </w:rPr>
              <w:t>совместной деятельности/ результатов мониторинга институтов социализации по поддержке детских инициатив, общественных объединений</w:t>
            </w:r>
            <w:r w:rsidRPr="002467DD">
              <w:rPr>
                <w:rFonts w:ascii="Times New Roman" w:eastAsia="Times New Roman" w:hAnsi="Times New Roman" w:cs="Times New Roman"/>
                <w:sz w:val="20"/>
                <w:szCs w:val="20"/>
              </w:rPr>
              <w:t>.</w:t>
            </w:r>
          </w:p>
          <w:p w14:paraId="66559612" w14:textId="3C434AD3" w:rsidR="004D7962" w:rsidRPr="002467DD" w:rsidRDefault="004D7962" w:rsidP="008536F0">
            <w:pPr>
              <w:spacing w:after="0" w:line="240" w:lineRule="auto"/>
              <w:rPr>
                <w:rFonts w:ascii="Times New Roman" w:eastAsia="Times New Roman" w:hAnsi="Times New Roman" w:cs="Times New Roman"/>
                <w:sz w:val="20"/>
                <w:szCs w:val="20"/>
              </w:rPr>
            </w:pPr>
            <w:r w:rsidRPr="002467DD">
              <w:rPr>
                <w:rFonts w:ascii="Times New Roman" w:hAnsi="Times New Roman" w:cs="Times New Roman"/>
                <w:sz w:val="20"/>
                <w:szCs w:val="20"/>
              </w:rPr>
              <w:t>2</w:t>
            </w:r>
            <w:r w:rsidRPr="002467DD">
              <w:rPr>
                <w:rFonts w:ascii="Times New Roman" w:hAnsi="Times New Roman" w:cs="Times New Roman"/>
                <w:sz w:val="20"/>
                <w:szCs w:val="20"/>
                <w:u w:val="single"/>
              </w:rPr>
              <w:t xml:space="preserve"> </w:t>
            </w:r>
            <w:r w:rsidRPr="002467DD">
              <w:rPr>
                <w:rFonts w:ascii="Times New Roman" w:hAnsi="Times New Roman" w:cs="Times New Roman"/>
                <w:sz w:val="20"/>
                <w:szCs w:val="20"/>
              </w:rPr>
              <w:t xml:space="preserve">. </w:t>
            </w:r>
            <w:r w:rsidRPr="002467DD">
              <w:rPr>
                <w:rFonts w:ascii="Times New Roman" w:hAnsi="Times New Roman" w:cs="Times New Roman"/>
                <w:sz w:val="20"/>
                <w:szCs w:val="20"/>
                <w:u w:val="single"/>
              </w:rPr>
              <w:t xml:space="preserve">Наличие </w:t>
            </w:r>
            <w:r w:rsidRPr="002467DD">
              <w:rPr>
                <w:rFonts w:ascii="Times New Roman" w:eastAsia="Times New Roman" w:hAnsi="Times New Roman" w:cs="Times New Roman"/>
                <w:sz w:val="20"/>
                <w:szCs w:val="20"/>
                <w:u w:val="single"/>
              </w:rPr>
              <w:t xml:space="preserve">инструментария </w:t>
            </w:r>
            <w:r w:rsidRPr="002467DD">
              <w:rPr>
                <w:rFonts w:ascii="Times New Roman" w:eastAsia="Times New Roman" w:hAnsi="Times New Roman" w:cs="Times New Roman"/>
                <w:sz w:val="20"/>
                <w:szCs w:val="20"/>
                <w:u w:val="single"/>
              </w:rPr>
              <w:lastRenderedPageBreak/>
              <w:t>(диагностических методик)</w:t>
            </w:r>
            <w:r w:rsidRPr="002467DD">
              <w:rPr>
                <w:rFonts w:ascii="Times New Roman" w:hAnsi="Times New Roman" w:cs="Times New Roman"/>
                <w:sz w:val="20"/>
                <w:szCs w:val="20"/>
                <w:u w:val="single"/>
              </w:rPr>
              <w:t xml:space="preserve"> результатов мониторинга институтов социализации по поддержке детских инициатив, общественных объединений).</w:t>
            </w:r>
          </w:p>
        </w:tc>
        <w:tc>
          <w:tcPr>
            <w:tcW w:w="1342" w:type="dxa"/>
          </w:tcPr>
          <w:p w14:paraId="7C6B2965" w14:textId="77777777" w:rsidR="004D7962" w:rsidRPr="002467DD" w:rsidRDefault="004D7962" w:rsidP="008536F0">
            <w:pPr>
              <w:spacing w:after="0" w:line="240" w:lineRule="auto"/>
              <w:rPr>
                <w:rFonts w:ascii="Times New Roman" w:eastAsia="Times New Roman" w:hAnsi="Times New Roman" w:cs="Times New Roman"/>
                <w:sz w:val="20"/>
                <w:szCs w:val="20"/>
                <w:highlight w:val="yellow"/>
              </w:rPr>
            </w:pPr>
          </w:p>
        </w:tc>
      </w:tr>
    </w:tbl>
    <w:p w14:paraId="68A1F021"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122"/>
        <w:gridCol w:w="2693"/>
        <w:gridCol w:w="2410"/>
        <w:gridCol w:w="2693"/>
        <w:gridCol w:w="3260"/>
        <w:gridCol w:w="851"/>
        <w:gridCol w:w="1417"/>
      </w:tblGrid>
      <w:tr w:rsidR="00522B29" w:rsidRPr="00E61E7F" w14:paraId="5337EFB3" w14:textId="77777777" w:rsidTr="00522B29">
        <w:tc>
          <w:tcPr>
            <w:tcW w:w="2122" w:type="dxa"/>
            <w:vMerge w:val="restart"/>
            <w:tcBorders>
              <w:top w:val="single" w:sz="4" w:space="0" w:color="auto"/>
              <w:left w:val="single" w:sz="4" w:space="0" w:color="auto"/>
              <w:bottom w:val="single" w:sz="4" w:space="0" w:color="auto"/>
              <w:right w:val="single" w:sz="4" w:space="0" w:color="auto"/>
            </w:tcBorders>
            <w:vAlign w:val="center"/>
          </w:tcPr>
          <w:p w14:paraId="27862231"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FDA8379"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5CF29258"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60E52E8E"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029CC154" w14:textId="77777777" w:rsidTr="00522B29">
        <w:tc>
          <w:tcPr>
            <w:tcW w:w="2122" w:type="dxa"/>
            <w:vMerge/>
            <w:tcBorders>
              <w:top w:val="single" w:sz="4" w:space="0" w:color="auto"/>
              <w:left w:val="single" w:sz="4" w:space="0" w:color="auto"/>
              <w:bottom w:val="single" w:sz="4" w:space="0" w:color="auto"/>
              <w:right w:val="single" w:sz="4" w:space="0" w:color="auto"/>
            </w:tcBorders>
            <w:vAlign w:val="center"/>
          </w:tcPr>
          <w:p w14:paraId="23F3985F"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53292F08"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410" w:type="dxa"/>
            <w:tcBorders>
              <w:top w:val="single" w:sz="4" w:space="0" w:color="auto"/>
              <w:left w:val="single" w:sz="4" w:space="0" w:color="auto"/>
              <w:bottom w:val="single" w:sz="4" w:space="0" w:color="auto"/>
              <w:right w:val="single" w:sz="4" w:space="0" w:color="auto"/>
            </w:tcBorders>
            <w:vAlign w:val="center"/>
          </w:tcPr>
          <w:p w14:paraId="6DFE1A6C"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693" w:type="dxa"/>
            <w:tcBorders>
              <w:top w:val="single" w:sz="4" w:space="0" w:color="auto"/>
              <w:left w:val="single" w:sz="4" w:space="0" w:color="auto"/>
              <w:bottom w:val="single" w:sz="4" w:space="0" w:color="auto"/>
              <w:right w:val="single" w:sz="4" w:space="0" w:color="auto"/>
            </w:tcBorders>
            <w:vAlign w:val="center"/>
          </w:tcPr>
          <w:p w14:paraId="48489D3E"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24C51EAE"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3936B3CE"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1BE6E99C" w14:textId="77777777" w:rsidTr="00522B29">
        <w:trPr>
          <w:trHeight w:val="416"/>
        </w:trPr>
        <w:tc>
          <w:tcPr>
            <w:tcW w:w="2122" w:type="dxa"/>
            <w:tcBorders>
              <w:top w:val="single" w:sz="4" w:space="0" w:color="auto"/>
              <w:left w:val="single" w:sz="4" w:space="0" w:color="auto"/>
              <w:bottom w:val="single" w:sz="4" w:space="0" w:color="auto"/>
              <w:right w:val="single" w:sz="4" w:space="0" w:color="auto"/>
            </w:tcBorders>
          </w:tcPr>
          <w:p w14:paraId="52B15EAC"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693" w:type="dxa"/>
            <w:tcBorders>
              <w:top w:val="single" w:sz="4" w:space="0" w:color="auto"/>
              <w:left w:val="single" w:sz="4" w:space="0" w:color="auto"/>
              <w:bottom w:val="single" w:sz="4" w:space="0" w:color="auto"/>
              <w:right w:val="single" w:sz="4" w:space="0" w:color="auto"/>
            </w:tcBorders>
          </w:tcPr>
          <w:p w14:paraId="7989DE4D"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9221D72"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CD0606C"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410" w:type="dxa"/>
            <w:tcBorders>
              <w:top w:val="single" w:sz="4" w:space="0" w:color="auto"/>
              <w:left w:val="single" w:sz="4" w:space="0" w:color="auto"/>
              <w:bottom w:val="single" w:sz="4" w:space="0" w:color="auto"/>
              <w:right w:val="single" w:sz="4" w:space="0" w:color="auto"/>
            </w:tcBorders>
          </w:tcPr>
          <w:p w14:paraId="1110106A"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30526BAE"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4F9BC6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5BBD1B6C"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00D1E8F0"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FE1E57B"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682D4C3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2CD0D519"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628BE16B"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2B53AEB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693" w:type="dxa"/>
            <w:tcBorders>
              <w:top w:val="single" w:sz="4" w:space="0" w:color="auto"/>
              <w:left w:val="single" w:sz="4" w:space="0" w:color="auto"/>
              <w:bottom w:val="single" w:sz="4" w:space="0" w:color="auto"/>
              <w:right w:val="single" w:sz="4" w:space="0" w:color="auto"/>
            </w:tcBorders>
          </w:tcPr>
          <w:p w14:paraId="4461C0ED"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75330AE7"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423632B5"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34442E15"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мероприятий и доле (количестве) </w:t>
            </w:r>
            <w:r w:rsidRPr="00E61E7F">
              <w:rPr>
                <w:rFonts w:ascii="Times New Roman" w:hAnsi="Times New Roman"/>
                <w:color w:val="000000" w:themeColor="text1"/>
                <w:sz w:val="20"/>
                <w:szCs w:val="20"/>
              </w:rPr>
              <w:lastRenderedPageBreak/>
              <w:t>педагогов, принявших в них участие на школьном/ муниципальном уровне.</w:t>
            </w:r>
          </w:p>
          <w:p w14:paraId="36A8BDC9"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02859FEA"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5B5489F4"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553D4D74"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2BD136A1"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4111" w:type="dxa"/>
            <w:gridSpan w:val="2"/>
            <w:tcBorders>
              <w:top w:val="single" w:sz="4" w:space="0" w:color="auto"/>
              <w:left w:val="single" w:sz="4" w:space="0" w:color="auto"/>
              <w:bottom w:val="single" w:sz="4" w:space="0" w:color="auto"/>
              <w:right w:val="single" w:sz="4" w:space="0" w:color="auto"/>
            </w:tcBorders>
          </w:tcPr>
          <w:p w14:paraId="14299003"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9868E8C"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5A1740F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49240EBC"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07561552"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0C7CA829"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254BD74E"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698F9DD4"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45A6CDB2"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2B2DECEC"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66316AA2"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049CD147"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0F154ED6"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3F7E2A81"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2DE2503A" w14:textId="77777777" w:rsidTr="00522B29">
        <w:trPr>
          <w:trHeight w:val="87"/>
        </w:trPr>
        <w:tc>
          <w:tcPr>
            <w:tcW w:w="7225" w:type="dxa"/>
            <w:gridSpan w:val="3"/>
            <w:vMerge w:val="restart"/>
            <w:tcBorders>
              <w:top w:val="single" w:sz="4" w:space="0" w:color="auto"/>
              <w:left w:val="single" w:sz="4" w:space="0" w:color="auto"/>
              <w:bottom w:val="single" w:sz="4" w:space="0" w:color="auto"/>
              <w:right w:val="single" w:sz="4" w:space="0" w:color="auto"/>
            </w:tcBorders>
          </w:tcPr>
          <w:p w14:paraId="10D4A58B"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953" w:type="dxa"/>
            <w:gridSpan w:val="2"/>
            <w:tcBorders>
              <w:top w:val="single" w:sz="4" w:space="0" w:color="auto"/>
              <w:left w:val="single" w:sz="4" w:space="0" w:color="auto"/>
              <w:bottom w:val="single" w:sz="4" w:space="0" w:color="auto"/>
              <w:right w:val="single" w:sz="4" w:space="0" w:color="auto"/>
            </w:tcBorders>
          </w:tcPr>
          <w:p w14:paraId="48DF6D0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E67AEB1"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AA598C4"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648BF6E8" w14:textId="77777777" w:rsidTr="00522B29">
        <w:trPr>
          <w:trHeight w:val="96"/>
        </w:trPr>
        <w:tc>
          <w:tcPr>
            <w:tcW w:w="7225" w:type="dxa"/>
            <w:gridSpan w:val="3"/>
            <w:vMerge/>
            <w:tcBorders>
              <w:top w:val="single" w:sz="4" w:space="0" w:color="auto"/>
              <w:left w:val="single" w:sz="4" w:space="0" w:color="auto"/>
              <w:bottom w:val="single" w:sz="4" w:space="0" w:color="auto"/>
              <w:right w:val="single" w:sz="4" w:space="0" w:color="auto"/>
            </w:tcBorders>
          </w:tcPr>
          <w:p w14:paraId="5E2C7D50" w14:textId="77777777" w:rsidR="00522B29" w:rsidRDefault="00522B29" w:rsidP="004F7A71">
            <w:pPr>
              <w:spacing w:after="0" w:line="240" w:lineRule="auto"/>
              <w:rPr>
                <w:rFonts w:ascii="Times New Roman" w:hAnsi="Times New Roman" w:cs="Times New Roman"/>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6BD0416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F69D001"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095D8A36"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7FA850F7" w14:textId="77777777" w:rsidTr="00522B29">
        <w:trPr>
          <w:trHeight w:val="170"/>
        </w:trPr>
        <w:tc>
          <w:tcPr>
            <w:tcW w:w="7225" w:type="dxa"/>
            <w:gridSpan w:val="3"/>
            <w:vMerge/>
            <w:tcBorders>
              <w:top w:val="single" w:sz="4" w:space="0" w:color="auto"/>
              <w:left w:val="single" w:sz="4" w:space="0" w:color="auto"/>
              <w:bottom w:val="single" w:sz="4" w:space="0" w:color="auto"/>
              <w:right w:val="single" w:sz="4" w:space="0" w:color="auto"/>
            </w:tcBorders>
          </w:tcPr>
          <w:p w14:paraId="688C1272" w14:textId="77777777" w:rsidR="00522B29" w:rsidRDefault="00522B29" w:rsidP="004F7A71">
            <w:pPr>
              <w:spacing w:after="0" w:line="240" w:lineRule="auto"/>
              <w:rPr>
                <w:rFonts w:ascii="Times New Roman" w:hAnsi="Times New Roman" w:cs="Times New Roman"/>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60AC9C6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58F8A7A1"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5643BCA1"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57E24760" w14:textId="77777777" w:rsidTr="00522B29">
        <w:trPr>
          <w:trHeight w:val="96"/>
        </w:trPr>
        <w:tc>
          <w:tcPr>
            <w:tcW w:w="7225" w:type="dxa"/>
            <w:gridSpan w:val="3"/>
            <w:vMerge w:val="restart"/>
            <w:tcBorders>
              <w:top w:val="single" w:sz="4" w:space="0" w:color="auto"/>
              <w:left w:val="single" w:sz="4" w:space="0" w:color="auto"/>
              <w:bottom w:val="single" w:sz="4" w:space="0" w:color="auto"/>
              <w:right w:val="single" w:sz="4" w:space="0" w:color="auto"/>
            </w:tcBorders>
          </w:tcPr>
          <w:p w14:paraId="773703D2"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953" w:type="dxa"/>
            <w:gridSpan w:val="2"/>
            <w:tcBorders>
              <w:top w:val="single" w:sz="4" w:space="0" w:color="auto"/>
              <w:left w:val="single" w:sz="4" w:space="0" w:color="auto"/>
              <w:bottom w:val="single" w:sz="4" w:space="0" w:color="auto"/>
              <w:right w:val="single" w:sz="4" w:space="0" w:color="auto"/>
            </w:tcBorders>
          </w:tcPr>
          <w:p w14:paraId="149A854E"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6F8B81D"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0EBBDB8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AD4EB16" w14:textId="77777777" w:rsidTr="00522B29">
        <w:trPr>
          <w:trHeight w:val="96"/>
        </w:trPr>
        <w:tc>
          <w:tcPr>
            <w:tcW w:w="7225" w:type="dxa"/>
            <w:gridSpan w:val="3"/>
            <w:vMerge/>
            <w:tcBorders>
              <w:top w:val="single" w:sz="4" w:space="0" w:color="auto"/>
              <w:left w:val="single" w:sz="4" w:space="0" w:color="auto"/>
              <w:bottom w:val="single" w:sz="4" w:space="0" w:color="auto"/>
              <w:right w:val="single" w:sz="4" w:space="0" w:color="auto"/>
            </w:tcBorders>
          </w:tcPr>
          <w:p w14:paraId="1ED90C96"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07C4A0C0"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D579974"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44A6B75B"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297ABF0" w14:textId="77777777" w:rsidTr="00522B29">
        <w:trPr>
          <w:trHeight w:val="101"/>
        </w:trPr>
        <w:tc>
          <w:tcPr>
            <w:tcW w:w="7225" w:type="dxa"/>
            <w:gridSpan w:val="3"/>
            <w:vMerge/>
            <w:tcBorders>
              <w:top w:val="single" w:sz="4" w:space="0" w:color="auto"/>
              <w:left w:val="single" w:sz="4" w:space="0" w:color="auto"/>
              <w:bottom w:val="single" w:sz="4" w:space="0" w:color="auto"/>
              <w:right w:val="single" w:sz="4" w:space="0" w:color="auto"/>
            </w:tcBorders>
          </w:tcPr>
          <w:p w14:paraId="654B7A57"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1BA14329"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149A306C"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7A405F5F"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730AD7E" w14:textId="77777777" w:rsidTr="00522B29">
        <w:tc>
          <w:tcPr>
            <w:tcW w:w="7225" w:type="dxa"/>
            <w:gridSpan w:val="3"/>
            <w:vMerge w:val="restart"/>
            <w:tcBorders>
              <w:top w:val="single" w:sz="4" w:space="0" w:color="auto"/>
              <w:left w:val="single" w:sz="4" w:space="0" w:color="auto"/>
              <w:bottom w:val="single" w:sz="4" w:space="0" w:color="auto"/>
              <w:right w:val="single" w:sz="4" w:space="0" w:color="auto"/>
            </w:tcBorders>
          </w:tcPr>
          <w:p w14:paraId="5FABC35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953" w:type="dxa"/>
            <w:gridSpan w:val="2"/>
            <w:tcBorders>
              <w:top w:val="single" w:sz="4" w:space="0" w:color="auto"/>
              <w:left w:val="single" w:sz="4" w:space="0" w:color="auto"/>
              <w:bottom w:val="single" w:sz="4" w:space="0" w:color="auto"/>
              <w:right w:val="single" w:sz="4" w:space="0" w:color="auto"/>
            </w:tcBorders>
          </w:tcPr>
          <w:p w14:paraId="5B72DB4B"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6053A688"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0428AAE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46BA4BF"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117C8B4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71F6CCD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41E70D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3EDAA152"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B5C45E8"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109C2B0D"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522C484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07DD61E7"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53017E6F"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18E11F4A"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1DF2D07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0734306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831008E"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0AEF4971"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7A5F147"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0F7A05F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5742C0E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6EF02EF"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0A505A5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A997308"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4426037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015EC6F1"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2C02CA91"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0221ED4E"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353A2C6D"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1BDEEA1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51C8386B"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9295191"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112AE25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21D2E08"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13C71F0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58FD0ED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F2EADF5"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3CD49321"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38856326"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747BC8F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4BD9805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21CCCD6"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55EB2208"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83C3636"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70398543"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69BA611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E2B6BAD"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52CE87C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7B8B8CE"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18F889B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11C6F723"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1903B729"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3E965146"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50580CC3" w14:textId="77777777" w:rsidTr="00522B29">
        <w:tc>
          <w:tcPr>
            <w:tcW w:w="7225" w:type="dxa"/>
            <w:gridSpan w:val="3"/>
            <w:vMerge w:val="restart"/>
            <w:tcBorders>
              <w:top w:val="single" w:sz="4" w:space="0" w:color="auto"/>
              <w:left w:val="single" w:sz="4" w:space="0" w:color="auto"/>
              <w:bottom w:val="single" w:sz="4" w:space="0" w:color="auto"/>
              <w:right w:val="single" w:sz="4" w:space="0" w:color="auto"/>
            </w:tcBorders>
          </w:tcPr>
          <w:p w14:paraId="7496908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953" w:type="dxa"/>
            <w:gridSpan w:val="2"/>
            <w:tcBorders>
              <w:top w:val="single" w:sz="4" w:space="0" w:color="auto"/>
              <w:left w:val="single" w:sz="4" w:space="0" w:color="auto"/>
              <w:bottom w:val="single" w:sz="4" w:space="0" w:color="auto"/>
              <w:right w:val="single" w:sz="4" w:space="0" w:color="auto"/>
            </w:tcBorders>
          </w:tcPr>
          <w:p w14:paraId="4F334EC7"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7E6209EC"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12239694"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7A545858"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10CE2B19"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18BC044D"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5CEE74E5"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43077026"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0F663E6B"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607555D4"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106A8062"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60CBE553"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417" w:type="dxa"/>
            <w:tcBorders>
              <w:top w:val="single" w:sz="4" w:space="0" w:color="auto"/>
              <w:left w:val="single" w:sz="4" w:space="0" w:color="auto"/>
              <w:bottom w:val="single" w:sz="4" w:space="0" w:color="auto"/>
              <w:right w:val="single" w:sz="4" w:space="0" w:color="auto"/>
            </w:tcBorders>
          </w:tcPr>
          <w:p w14:paraId="09298410"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3FBEE313" w14:textId="77777777" w:rsidTr="00522B29">
        <w:tc>
          <w:tcPr>
            <w:tcW w:w="7225" w:type="dxa"/>
            <w:gridSpan w:val="3"/>
            <w:vMerge/>
            <w:tcBorders>
              <w:top w:val="single" w:sz="4" w:space="0" w:color="auto"/>
              <w:left w:val="single" w:sz="4" w:space="0" w:color="auto"/>
              <w:bottom w:val="single" w:sz="4" w:space="0" w:color="auto"/>
              <w:right w:val="single" w:sz="4" w:space="0" w:color="auto"/>
            </w:tcBorders>
          </w:tcPr>
          <w:p w14:paraId="7FFDB11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Pr>
          <w:p w14:paraId="427EFB19"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1C73B5CA"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lastRenderedPageBreak/>
              <w:t>медаль ордена «За заслуги перед Отечеством» II степени;</w:t>
            </w:r>
          </w:p>
          <w:p w14:paraId="1E11D9B5"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2DD9A7A2"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100</w:t>
            </w:r>
          </w:p>
        </w:tc>
        <w:tc>
          <w:tcPr>
            <w:tcW w:w="1417" w:type="dxa"/>
            <w:tcBorders>
              <w:top w:val="single" w:sz="4" w:space="0" w:color="auto"/>
              <w:left w:val="single" w:sz="4" w:space="0" w:color="auto"/>
              <w:bottom w:val="single" w:sz="4" w:space="0" w:color="auto"/>
              <w:right w:val="single" w:sz="4" w:space="0" w:color="auto"/>
            </w:tcBorders>
          </w:tcPr>
          <w:p w14:paraId="1200B225"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4E764F16" w14:textId="77777777" w:rsidR="004D7962" w:rsidRPr="00A91644" w:rsidRDefault="004D7962" w:rsidP="008536F0">
      <w:pPr>
        <w:spacing w:after="0" w:line="240" w:lineRule="auto"/>
        <w:jc w:val="both"/>
        <w:rPr>
          <w:rFonts w:ascii="Times New Roman" w:hAnsi="Times New Roman" w:cs="Times New Roman"/>
          <w:b/>
          <w:color w:val="000000" w:themeColor="text1"/>
          <w:sz w:val="24"/>
          <w:szCs w:val="24"/>
        </w:rPr>
      </w:pPr>
    </w:p>
    <w:p w14:paraId="2BC4F023" w14:textId="77777777" w:rsidR="004D7962" w:rsidRPr="00F21342" w:rsidRDefault="004D7962" w:rsidP="008536F0">
      <w:pPr>
        <w:spacing w:after="0" w:line="240" w:lineRule="auto"/>
        <w:jc w:val="both"/>
        <w:rPr>
          <w:rFonts w:ascii="Times New Roman" w:hAnsi="Times New Roman" w:cs="Times New Roman"/>
          <w:sz w:val="24"/>
          <w:szCs w:val="24"/>
        </w:rPr>
        <w:sectPr w:rsidR="004D7962" w:rsidRPr="00F21342" w:rsidSect="00CE0BB0">
          <w:pgSz w:w="16838" w:h="11906" w:orient="landscape"/>
          <w:pgMar w:top="720" w:right="720" w:bottom="720" w:left="720" w:header="708" w:footer="708" w:gutter="0"/>
          <w:cols w:space="708"/>
          <w:docGrid w:linePitch="360"/>
        </w:sectPr>
      </w:pPr>
    </w:p>
    <w:p w14:paraId="3D3D2CD5" w14:textId="77777777" w:rsidR="004D7962" w:rsidRPr="00A9590A" w:rsidRDefault="004D7962" w:rsidP="008536F0">
      <w:pPr>
        <w:pStyle w:val="1"/>
        <w:spacing w:before="0" w:line="240" w:lineRule="auto"/>
        <w:rPr>
          <w:rFonts w:ascii="Times New Roman" w:hAnsi="Times New Roman" w:cs="Times New Roman"/>
          <w:b/>
          <w:color w:val="000000" w:themeColor="text1"/>
          <w:sz w:val="24"/>
          <w:szCs w:val="24"/>
        </w:rPr>
      </w:pPr>
      <w:bookmarkStart w:id="173" w:name="_Toc176199924"/>
      <w:bookmarkStart w:id="174" w:name="_Hlk176015034"/>
      <w:bookmarkStart w:id="175" w:name="_Toc176500824"/>
      <w:r w:rsidRPr="00A9590A">
        <w:rPr>
          <w:rFonts w:ascii="Times New Roman" w:hAnsi="Times New Roman" w:cs="Times New Roman"/>
          <w:b/>
          <w:color w:val="000000" w:themeColor="text1"/>
          <w:sz w:val="24"/>
          <w:szCs w:val="24"/>
        </w:rPr>
        <w:lastRenderedPageBreak/>
        <w:t>Должность: Тренер-преподаватель, старший тренер-преподаватель</w:t>
      </w:r>
      <w:bookmarkEnd w:id="173"/>
      <w:bookmarkEnd w:id="175"/>
    </w:p>
    <w:p w14:paraId="6EEDB11B"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Профессиональный стандарт «Тренер-преподаватель», утвержден приказом Минтруда России от 24.12.2020 N 952н (ред. от 30.08.2023)</w:t>
      </w:r>
    </w:p>
    <w:p w14:paraId="2FB04ED2"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bookmarkEnd w:id="174"/>
    <w:p w14:paraId="19CCAB6D"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Чек-лист</w:t>
      </w:r>
      <w:r>
        <w:rPr>
          <w:rFonts w:ascii="Times New Roman" w:hAnsi="Times New Roman" w:cs="Times New Roman"/>
          <w:sz w:val="24"/>
          <w:szCs w:val="24"/>
        </w:rPr>
        <w:t xml:space="preserve"> </w:t>
      </w:r>
    </w:p>
    <w:tbl>
      <w:tblPr>
        <w:tblW w:w="15388" w:type="dxa"/>
        <w:tblLook w:val="04A0" w:firstRow="1" w:lastRow="0" w:firstColumn="1" w:lastColumn="0" w:noHBand="0" w:noVBand="1"/>
      </w:tblPr>
      <w:tblGrid>
        <w:gridCol w:w="1853"/>
        <w:gridCol w:w="2149"/>
        <w:gridCol w:w="2526"/>
        <w:gridCol w:w="2597"/>
        <w:gridCol w:w="2622"/>
        <w:gridCol w:w="2309"/>
        <w:gridCol w:w="1332"/>
      </w:tblGrid>
      <w:tr w:rsidR="004D7962" w14:paraId="46232A23" w14:textId="77777777" w:rsidTr="004D7962">
        <w:tc>
          <w:tcPr>
            <w:tcW w:w="1853" w:type="dxa"/>
            <w:vMerge w:val="restart"/>
            <w:tcBorders>
              <w:top w:val="single" w:sz="4" w:space="0" w:color="auto"/>
              <w:left w:val="single" w:sz="4" w:space="0" w:color="auto"/>
              <w:bottom w:val="single" w:sz="4" w:space="0" w:color="auto"/>
              <w:right w:val="single" w:sz="4" w:space="0" w:color="auto"/>
            </w:tcBorders>
            <w:vAlign w:val="center"/>
            <w:hideMark/>
          </w:tcPr>
          <w:p w14:paraId="5BD945F8"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lang w:eastAsia="en-US"/>
              </w:rPr>
            </w:pPr>
            <w:bookmarkStart w:id="176" w:name="_Hlk156492490"/>
            <w:r>
              <w:rPr>
                <w:rFonts w:ascii="Times New Roman" w:eastAsia="Times New Roman" w:hAnsi="Times New Roman" w:cs="Times New Roman"/>
                <w:b/>
                <w:color w:val="000000" w:themeColor="text1"/>
                <w:sz w:val="20"/>
                <w:szCs w:val="20"/>
                <w:lang w:eastAsia="en-US"/>
              </w:rPr>
              <w:t>Трудовая функция</w:t>
            </w:r>
          </w:p>
        </w:tc>
        <w:tc>
          <w:tcPr>
            <w:tcW w:w="2149" w:type="dxa"/>
            <w:vMerge w:val="restart"/>
            <w:tcBorders>
              <w:top w:val="single" w:sz="4" w:space="0" w:color="auto"/>
              <w:left w:val="single" w:sz="4" w:space="0" w:color="auto"/>
              <w:bottom w:val="single" w:sz="4" w:space="0" w:color="auto"/>
              <w:right w:val="single" w:sz="4" w:space="0" w:color="auto"/>
            </w:tcBorders>
            <w:vAlign w:val="center"/>
            <w:hideMark/>
          </w:tcPr>
          <w:p w14:paraId="395E1EF9"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color w:val="000000" w:themeColor="text1"/>
                <w:sz w:val="20"/>
                <w:szCs w:val="20"/>
              </w:rPr>
              <w:t>Требования к трудовым действиям</w:t>
            </w:r>
          </w:p>
        </w:tc>
        <w:tc>
          <w:tcPr>
            <w:tcW w:w="5123" w:type="dxa"/>
            <w:gridSpan w:val="2"/>
            <w:tcBorders>
              <w:top w:val="single" w:sz="4" w:space="0" w:color="auto"/>
              <w:left w:val="single" w:sz="4" w:space="0" w:color="auto"/>
              <w:bottom w:val="single" w:sz="4" w:space="0" w:color="auto"/>
              <w:right w:val="single" w:sz="4" w:space="0" w:color="auto"/>
            </w:tcBorders>
            <w:vAlign w:val="center"/>
            <w:hideMark/>
          </w:tcPr>
          <w:p w14:paraId="6AD7152A" w14:textId="77777777" w:rsidR="004D7962" w:rsidRDefault="004D7962"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cs="Times New Roman"/>
                <w:b/>
                <w:sz w:val="20"/>
                <w:szCs w:val="20"/>
                <w:lang w:eastAsia="en-US"/>
              </w:rPr>
              <w:t>Осуществляемые виды профессиональной деятельности по должности, используемые способы, методы, средства</w:t>
            </w:r>
          </w:p>
        </w:tc>
        <w:tc>
          <w:tcPr>
            <w:tcW w:w="4931" w:type="dxa"/>
            <w:gridSpan w:val="2"/>
            <w:tcBorders>
              <w:top w:val="single" w:sz="4" w:space="0" w:color="auto"/>
              <w:left w:val="single" w:sz="4" w:space="0" w:color="auto"/>
              <w:bottom w:val="single" w:sz="4" w:space="0" w:color="auto"/>
              <w:right w:val="single" w:sz="4" w:space="0" w:color="auto"/>
            </w:tcBorders>
            <w:vAlign w:val="center"/>
            <w:hideMark/>
          </w:tcPr>
          <w:p w14:paraId="5853DCE0" w14:textId="77777777" w:rsidR="004D7962" w:rsidRDefault="004D7962" w:rsidP="008536F0">
            <w:pPr>
              <w:spacing w:after="0" w:line="240" w:lineRule="auto"/>
              <w:jc w:val="center"/>
              <w:rPr>
                <w:rFonts w:ascii="Times New Roman" w:eastAsia="Times New Roman" w:hAnsi="Times New Roman"/>
                <w:b/>
                <w:sz w:val="20"/>
                <w:szCs w:val="20"/>
                <w:lang w:eastAsia="en-US"/>
              </w:rPr>
            </w:pPr>
            <w:r>
              <w:rPr>
                <w:rFonts w:ascii="Times New Roman" w:eastAsia="Times New Roman" w:hAnsi="Times New Roman"/>
                <w:b/>
                <w:sz w:val="20"/>
                <w:szCs w:val="20"/>
                <w:lang w:eastAsia="en-US"/>
              </w:rPr>
              <w:t>Результаты профессиональной деятельности по должности</w:t>
            </w:r>
          </w:p>
        </w:tc>
        <w:tc>
          <w:tcPr>
            <w:tcW w:w="1332" w:type="dxa"/>
            <w:vMerge w:val="restart"/>
            <w:tcBorders>
              <w:top w:val="single" w:sz="4" w:space="0" w:color="auto"/>
              <w:left w:val="single" w:sz="4" w:space="0" w:color="auto"/>
              <w:bottom w:val="single" w:sz="4" w:space="0" w:color="auto"/>
              <w:right w:val="single" w:sz="4" w:space="0" w:color="auto"/>
            </w:tcBorders>
            <w:vAlign w:val="center"/>
            <w:hideMark/>
          </w:tcPr>
          <w:p w14:paraId="244D5784"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b/>
                <w:sz w:val="20"/>
                <w:szCs w:val="20"/>
                <w:lang w:eastAsia="en-US"/>
              </w:rPr>
              <w:t>Самооценка (сумма баллов)</w:t>
            </w:r>
          </w:p>
        </w:tc>
      </w:tr>
      <w:tr w:rsidR="004D7962" w14:paraId="51579BCD"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4E14499F"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9287B" w14:textId="77777777" w:rsidR="004D7962" w:rsidRDefault="004D7962" w:rsidP="008536F0">
            <w:pPr>
              <w:spacing w:after="0" w:line="240" w:lineRule="auto"/>
              <w:rPr>
                <w:rFonts w:ascii="Times New Roman" w:eastAsia="Times New Roman" w:hAnsi="Times New Roman" w:cs="Times New Roman"/>
                <w:b/>
                <w:sz w:val="20"/>
                <w:szCs w:val="20"/>
              </w:rPr>
            </w:pPr>
          </w:p>
        </w:tc>
        <w:tc>
          <w:tcPr>
            <w:tcW w:w="2526" w:type="dxa"/>
            <w:tcBorders>
              <w:top w:val="single" w:sz="4" w:space="0" w:color="auto"/>
              <w:left w:val="single" w:sz="4" w:space="0" w:color="auto"/>
              <w:bottom w:val="single" w:sz="4" w:space="0" w:color="auto"/>
              <w:right w:val="single" w:sz="4" w:space="0" w:color="auto"/>
            </w:tcBorders>
            <w:vAlign w:val="center"/>
            <w:hideMark/>
          </w:tcPr>
          <w:p w14:paraId="26730114"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w:t>
            </w:r>
          </w:p>
        </w:tc>
        <w:tc>
          <w:tcPr>
            <w:tcW w:w="2597" w:type="dxa"/>
            <w:tcBorders>
              <w:top w:val="single" w:sz="4" w:space="0" w:color="auto"/>
              <w:left w:val="single" w:sz="4" w:space="0" w:color="auto"/>
              <w:bottom w:val="single" w:sz="4" w:space="0" w:color="auto"/>
              <w:right w:val="single" w:sz="4" w:space="0" w:color="auto"/>
            </w:tcBorders>
            <w:vAlign w:val="center"/>
            <w:hideMark/>
          </w:tcPr>
          <w:p w14:paraId="24FD22A0"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Высшая КК</w:t>
            </w:r>
            <w:r>
              <w:rPr>
                <w:rFonts w:ascii="Times New Roman" w:eastAsia="Times New Roman" w:hAnsi="Times New Roman"/>
                <w:b/>
                <w:sz w:val="20"/>
                <w:szCs w:val="20"/>
              </w:rPr>
              <w:t xml:space="preserve"> (</w:t>
            </w:r>
            <w:r>
              <w:rPr>
                <w:rFonts w:ascii="Times New Roman" w:eastAsia="Times New Roman" w:hAnsi="Times New Roman"/>
                <w:b/>
                <w:sz w:val="20"/>
                <w:szCs w:val="20"/>
                <w:lang w:eastAsia="ru-RU"/>
              </w:rPr>
              <w:t>2 балла</w:t>
            </w:r>
            <w:r>
              <w:rPr>
                <w:rFonts w:ascii="Times New Roman" w:eastAsia="Times New Roman" w:hAnsi="Times New Roman"/>
                <w:b/>
                <w:sz w:val="20"/>
                <w:szCs w:val="20"/>
              </w:rPr>
              <w:t>)</w:t>
            </w:r>
          </w:p>
        </w:tc>
        <w:tc>
          <w:tcPr>
            <w:tcW w:w="2622" w:type="dxa"/>
            <w:tcBorders>
              <w:top w:val="single" w:sz="4" w:space="0" w:color="auto"/>
              <w:left w:val="single" w:sz="4" w:space="0" w:color="auto"/>
              <w:bottom w:val="single" w:sz="4" w:space="0" w:color="auto"/>
              <w:right w:val="single" w:sz="4" w:space="0" w:color="auto"/>
            </w:tcBorders>
            <w:vAlign w:val="center"/>
            <w:hideMark/>
          </w:tcPr>
          <w:p w14:paraId="1E261D1C"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Первая КК (</w:t>
            </w:r>
            <w:r>
              <w:rPr>
                <w:rFonts w:ascii="Times New Roman" w:eastAsia="Times New Roman" w:hAnsi="Times New Roman"/>
                <w:b/>
                <w:color w:val="000000" w:themeColor="text1"/>
                <w:sz w:val="20"/>
                <w:szCs w:val="20"/>
                <w:lang w:eastAsia="ru-RU"/>
              </w:rPr>
              <w:t>1 балл за каждый пункт результативности)</w:t>
            </w:r>
          </w:p>
        </w:tc>
        <w:tc>
          <w:tcPr>
            <w:tcW w:w="2309" w:type="dxa"/>
            <w:tcBorders>
              <w:top w:val="single" w:sz="4" w:space="0" w:color="auto"/>
              <w:left w:val="single" w:sz="4" w:space="0" w:color="auto"/>
              <w:bottom w:val="single" w:sz="4" w:space="0" w:color="auto"/>
              <w:right w:val="single" w:sz="4" w:space="0" w:color="auto"/>
            </w:tcBorders>
            <w:vAlign w:val="center"/>
            <w:hideMark/>
          </w:tcPr>
          <w:p w14:paraId="37376B80"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b/>
                <w:sz w:val="20"/>
                <w:szCs w:val="20"/>
                <w:lang w:eastAsia="en-US"/>
              </w:rPr>
              <w:t xml:space="preserve">Высшая КК (2 балла </w:t>
            </w:r>
            <w:r>
              <w:rPr>
                <w:rFonts w:ascii="Times New Roman" w:eastAsia="Times New Roman" w:hAnsi="Times New Roman"/>
                <w:b/>
                <w:color w:val="000000" w:themeColor="text1"/>
                <w:sz w:val="20"/>
                <w:szCs w:val="20"/>
                <w:lang w:eastAsia="en-US"/>
              </w:rPr>
              <w:t>за каждый пункт результативности</w:t>
            </w:r>
            <w:r>
              <w:rPr>
                <w:rFonts w:ascii="Times New Roman" w:eastAsia="Times New Roman" w:hAnsi="Times New Roman"/>
                <w:b/>
                <w:sz w:val="20"/>
                <w:szCs w:val="20"/>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23ED68" w14:textId="77777777" w:rsidR="004D7962" w:rsidRDefault="004D7962" w:rsidP="008536F0">
            <w:pPr>
              <w:spacing w:after="0" w:line="240" w:lineRule="auto"/>
              <w:rPr>
                <w:rFonts w:ascii="Times New Roman" w:eastAsia="Times New Roman" w:hAnsi="Times New Roman" w:cs="Times New Roman"/>
                <w:b/>
                <w:color w:val="000000" w:themeColor="text1"/>
                <w:sz w:val="20"/>
                <w:szCs w:val="20"/>
                <w:lang w:eastAsia="en-US"/>
              </w:rPr>
            </w:pPr>
          </w:p>
        </w:tc>
      </w:tr>
      <w:tr w:rsidR="004D7962" w14:paraId="4C1CA56C" w14:textId="77777777" w:rsidTr="004D7962">
        <w:tc>
          <w:tcPr>
            <w:tcW w:w="1853" w:type="dxa"/>
            <w:vMerge w:val="restart"/>
            <w:tcBorders>
              <w:top w:val="single" w:sz="4" w:space="0" w:color="auto"/>
              <w:left w:val="single" w:sz="4" w:space="0" w:color="auto"/>
              <w:bottom w:val="single" w:sz="4" w:space="0" w:color="auto"/>
              <w:right w:val="single" w:sz="4" w:space="0" w:color="auto"/>
            </w:tcBorders>
            <w:hideMark/>
          </w:tcPr>
          <w:p w14:paraId="2900EC5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Планирование содержания занятий физической культурой и спортом</w:t>
            </w:r>
          </w:p>
        </w:tc>
        <w:tc>
          <w:tcPr>
            <w:tcW w:w="2149" w:type="dxa"/>
            <w:tcBorders>
              <w:top w:val="single" w:sz="4" w:space="0" w:color="auto"/>
              <w:left w:val="single" w:sz="4" w:space="0" w:color="auto"/>
              <w:bottom w:val="single" w:sz="4" w:space="0" w:color="auto"/>
              <w:right w:val="single" w:sz="4" w:space="0" w:color="auto"/>
            </w:tcBorders>
            <w:hideMark/>
          </w:tcPr>
          <w:p w14:paraId="237718BA" w14:textId="77777777" w:rsidR="004D7962" w:rsidRDefault="004D7962" w:rsidP="008536F0">
            <w:pPr>
              <w:pStyle w:val="a9"/>
              <w:rPr>
                <w:rFonts w:ascii="Times New Roman" w:eastAsia="Times New Roman" w:hAnsi="Times New Roman"/>
                <w:sz w:val="20"/>
                <w:szCs w:val="20"/>
                <w:lang w:eastAsia="ru-RU"/>
              </w:rPr>
            </w:pPr>
            <w:r>
              <w:rPr>
                <w:rFonts w:ascii="Times New Roman" w:hAnsi="Times New Roman"/>
                <w:sz w:val="20"/>
                <w:szCs w:val="20"/>
              </w:rPr>
              <w:t xml:space="preserve">Планирование </w:t>
            </w:r>
            <w:r>
              <w:rPr>
                <w:rFonts w:ascii="Times New Roman" w:hAnsi="Times New Roman"/>
                <w:sz w:val="20"/>
                <w:szCs w:val="20"/>
                <w:u w:val="single"/>
              </w:rPr>
              <w:t>учебно</w:t>
            </w:r>
            <w:r>
              <w:rPr>
                <w:rFonts w:ascii="Times New Roman" w:hAnsi="Times New Roman"/>
                <w:sz w:val="20"/>
                <w:szCs w:val="20"/>
              </w:rPr>
              <w:t>-тренировочного процесса, направленного на реализацию программы спортивной подготовки в организации, осуществляющей спортивную подготовку, в соответствии с федеральными стандартами спортивной подготовки</w:t>
            </w:r>
          </w:p>
        </w:tc>
        <w:tc>
          <w:tcPr>
            <w:tcW w:w="2526" w:type="dxa"/>
            <w:tcBorders>
              <w:top w:val="single" w:sz="4" w:space="0" w:color="auto"/>
              <w:left w:val="single" w:sz="4" w:space="0" w:color="auto"/>
              <w:bottom w:val="single" w:sz="4" w:space="0" w:color="auto"/>
              <w:right w:val="single" w:sz="4" w:space="0" w:color="auto"/>
            </w:tcBorders>
            <w:hideMark/>
          </w:tcPr>
          <w:p w14:paraId="2AFC529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учебно-тренировочного процесса на основе нормативно-правовых документов к разработке рабочей программы.</w:t>
            </w:r>
          </w:p>
          <w:p w14:paraId="2CFA2FF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рабочих программ на основе утвержденной программы спортивной подготовки.</w:t>
            </w:r>
          </w:p>
        </w:tc>
        <w:tc>
          <w:tcPr>
            <w:tcW w:w="2597" w:type="dxa"/>
            <w:tcBorders>
              <w:top w:val="single" w:sz="4" w:space="0" w:color="auto"/>
              <w:left w:val="single" w:sz="4" w:space="0" w:color="auto"/>
              <w:bottom w:val="single" w:sz="4" w:space="0" w:color="auto"/>
              <w:right w:val="single" w:sz="4" w:space="0" w:color="auto"/>
            </w:tcBorders>
            <w:hideMark/>
          </w:tcPr>
          <w:p w14:paraId="150F1C4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учебно-тренировочного процесса на основе нормативно-правовых документов к разработке рабочей программы.</w:t>
            </w:r>
          </w:p>
          <w:p w14:paraId="7FBBB74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рабочих программ на основе утвержденной образовательной программы спортивной подготовки.</w:t>
            </w:r>
          </w:p>
          <w:p w14:paraId="5F745FC3" w14:textId="77777777" w:rsidR="004D7962" w:rsidRDefault="004D7962" w:rsidP="008536F0">
            <w:pPr>
              <w:pStyle w:val="a9"/>
              <w:rPr>
                <w:rFonts w:ascii="Times New Roman" w:eastAsia="Times New Roman" w:hAnsi="Times New Roman"/>
                <w:sz w:val="20"/>
                <w:szCs w:val="20"/>
                <w:lang w:eastAsia="ru-RU"/>
              </w:rPr>
            </w:pPr>
            <w:r>
              <w:rPr>
                <w:rFonts w:ascii="Times New Roman" w:eastAsia="Times New Roman" w:hAnsi="Times New Roman"/>
                <w:color w:val="000000" w:themeColor="text1"/>
                <w:sz w:val="20"/>
                <w:szCs w:val="20"/>
              </w:rPr>
              <w:t xml:space="preserve">3. </w:t>
            </w:r>
            <w:r>
              <w:rPr>
                <w:rFonts w:ascii="Times New Roman" w:eastAsia="Times New Roman" w:hAnsi="Times New Roman"/>
                <w:color w:val="000000" w:themeColor="text1"/>
                <w:sz w:val="20"/>
                <w:szCs w:val="20"/>
                <w:u w:val="single"/>
              </w:rPr>
              <w:t>Разработка образовательной программы спортивной подготовки на основе нормативных требований</w:t>
            </w:r>
            <w:r>
              <w:rPr>
                <w:rFonts w:ascii="Times New Roman" w:eastAsia="Times New Roman" w:hAnsi="Times New Roman"/>
                <w:color w:val="000000" w:themeColor="text1"/>
                <w:sz w:val="20"/>
                <w:szCs w:val="20"/>
              </w:rPr>
              <w:t>.</w:t>
            </w:r>
          </w:p>
        </w:tc>
        <w:tc>
          <w:tcPr>
            <w:tcW w:w="2622" w:type="dxa"/>
            <w:tcBorders>
              <w:top w:val="single" w:sz="4" w:space="0" w:color="auto"/>
              <w:left w:val="single" w:sz="4" w:space="0" w:color="auto"/>
              <w:bottom w:val="single" w:sz="4" w:space="0" w:color="auto"/>
              <w:right w:val="single" w:sz="4" w:space="0" w:color="auto"/>
            </w:tcBorders>
            <w:hideMark/>
          </w:tcPr>
          <w:p w14:paraId="0E8AA4AB"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1. Разработана и утверждена рабочая программа тренера-преподавателя.</w:t>
            </w:r>
          </w:p>
        </w:tc>
        <w:tc>
          <w:tcPr>
            <w:tcW w:w="2309" w:type="dxa"/>
            <w:tcBorders>
              <w:top w:val="single" w:sz="4" w:space="0" w:color="auto"/>
              <w:left w:val="single" w:sz="4" w:space="0" w:color="auto"/>
              <w:bottom w:val="single" w:sz="4" w:space="0" w:color="auto"/>
              <w:right w:val="single" w:sz="4" w:space="0" w:color="auto"/>
            </w:tcBorders>
            <w:hideMark/>
          </w:tcPr>
          <w:p w14:paraId="77DBEC0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Разработана и утверждена рабочая программа тренера-преподавателя.</w:t>
            </w:r>
          </w:p>
          <w:p w14:paraId="4AFA42A0" w14:textId="77777777" w:rsidR="004D7962" w:rsidRDefault="004D7962" w:rsidP="008536F0">
            <w:pPr>
              <w:spacing w:after="0" w:line="240" w:lineRule="auto"/>
              <w:ind w:left="33"/>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eastAsia="Times New Roman" w:hAnsi="Times New Roman" w:cs="Times New Roman"/>
                <w:color w:val="000000" w:themeColor="text1"/>
                <w:sz w:val="20"/>
                <w:szCs w:val="20"/>
                <w:u w:val="single"/>
                <w:lang w:eastAsia="en-US"/>
              </w:rPr>
              <w:t>Разработана и утверждена дополнительная образовательная программа спортивной подготовки по виду спорта.</w:t>
            </w:r>
          </w:p>
        </w:tc>
        <w:tc>
          <w:tcPr>
            <w:tcW w:w="1332" w:type="dxa"/>
            <w:tcBorders>
              <w:top w:val="single" w:sz="4" w:space="0" w:color="auto"/>
              <w:left w:val="single" w:sz="4" w:space="0" w:color="auto"/>
              <w:bottom w:val="single" w:sz="4" w:space="0" w:color="auto"/>
              <w:right w:val="single" w:sz="4" w:space="0" w:color="auto"/>
            </w:tcBorders>
            <w:vAlign w:val="center"/>
          </w:tcPr>
          <w:p w14:paraId="7DDAC0A0"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36F85564"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0202FE4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47E17555"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 xml:space="preserve">Планирование образовательного процесса в организации дополнительного образования, направленного на реализацию: дополнительной общеразвивающей программы в области физической культуры и спорта, содержание и сроки обучения по </w:t>
            </w:r>
            <w:r>
              <w:rPr>
                <w:rFonts w:ascii="Times New Roman" w:hAnsi="Times New Roman"/>
                <w:color w:val="000000" w:themeColor="text1"/>
                <w:sz w:val="20"/>
                <w:szCs w:val="20"/>
              </w:rPr>
              <w:lastRenderedPageBreak/>
              <w:t>которой определяются организацией, осуществляющей образовательную деятельность</w:t>
            </w:r>
          </w:p>
        </w:tc>
        <w:tc>
          <w:tcPr>
            <w:tcW w:w="2526" w:type="dxa"/>
            <w:tcBorders>
              <w:top w:val="single" w:sz="4" w:space="0" w:color="auto"/>
              <w:left w:val="single" w:sz="4" w:space="0" w:color="auto"/>
              <w:bottom w:val="single" w:sz="4" w:space="0" w:color="auto"/>
              <w:right w:val="single" w:sz="4" w:space="0" w:color="auto"/>
            </w:tcBorders>
            <w:hideMark/>
          </w:tcPr>
          <w:p w14:paraId="2F5F16A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Планирование учебно-тренировочного процесса на основе утвержденной дополнительной общеразвивающей программы.</w:t>
            </w:r>
          </w:p>
          <w:p w14:paraId="6DF59854"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2. Разработка тематического планирования на основе дополнительной общеразвивающей программы</w:t>
            </w:r>
            <w:r>
              <w:rPr>
                <w:rFonts w:ascii="Times New Roman" w:eastAsia="Times New Roman" w:hAnsi="Times New Roman"/>
                <w:b/>
                <w:sz w:val="20"/>
                <w:szCs w:val="20"/>
                <w:lang w:eastAsia="ru-RU"/>
              </w:rPr>
              <w:t xml:space="preserve"> </w:t>
            </w:r>
          </w:p>
        </w:tc>
        <w:tc>
          <w:tcPr>
            <w:tcW w:w="2597" w:type="dxa"/>
            <w:tcBorders>
              <w:top w:val="single" w:sz="4" w:space="0" w:color="auto"/>
              <w:left w:val="single" w:sz="4" w:space="0" w:color="auto"/>
              <w:bottom w:val="single" w:sz="4" w:space="0" w:color="auto"/>
              <w:right w:val="single" w:sz="4" w:space="0" w:color="auto"/>
            </w:tcBorders>
            <w:hideMark/>
          </w:tcPr>
          <w:p w14:paraId="01E1B22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Планирование учебно-тренировочного процесса на основе утвержденной дополнительной общеразвивающей программы.</w:t>
            </w:r>
          </w:p>
          <w:p w14:paraId="4A7D0BF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Разработка тематического планирования на основе дополнительной общеразвивающей программы.</w:t>
            </w:r>
          </w:p>
          <w:p w14:paraId="3A3FDABF"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 xml:space="preserve">3. </w:t>
            </w:r>
            <w:r>
              <w:rPr>
                <w:rFonts w:ascii="Times New Roman" w:eastAsia="Times New Roman" w:hAnsi="Times New Roman"/>
                <w:color w:val="000000" w:themeColor="text1"/>
                <w:sz w:val="20"/>
                <w:szCs w:val="20"/>
                <w:u w:val="single"/>
              </w:rPr>
              <w:t xml:space="preserve">Разработка дополнительной </w:t>
            </w:r>
            <w:r>
              <w:rPr>
                <w:rFonts w:ascii="Times New Roman" w:eastAsia="Times New Roman" w:hAnsi="Times New Roman"/>
                <w:color w:val="000000" w:themeColor="text1"/>
                <w:sz w:val="20"/>
                <w:szCs w:val="20"/>
                <w:u w:val="single"/>
              </w:rPr>
              <w:lastRenderedPageBreak/>
              <w:t>общеразвивающей программы по виду спорта на основе нормативных требований к разработке дополнительных общеразвивающих программ.</w:t>
            </w:r>
          </w:p>
        </w:tc>
        <w:tc>
          <w:tcPr>
            <w:tcW w:w="2622" w:type="dxa"/>
            <w:tcBorders>
              <w:top w:val="single" w:sz="4" w:space="0" w:color="auto"/>
              <w:left w:val="single" w:sz="4" w:space="0" w:color="auto"/>
              <w:bottom w:val="single" w:sz="4" w:space="0" w:color="auto"/>
              <w:right w:val="single" w:sz="4" w:space="0" w:color="auto"/>
            </w:tcBorders>
            <w:hideMark/>
          </w:tcPr>
          <w:p w14:paraId="3EB792B9"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lastRenderedPageBreak/>
              <w:t>1. Разработано тематическое планирование на основе утвержденной дополнительной общеразвивающей программы.</w:t>
            </w:r>
          </w:p>
        </w:tc>
        <w:tc>
          <w:tcPr>
            <w:tcW w:w="2309" w:type="dxa"/>
            <w:tcBorders>
              <w:top w:val="single" w:sz="4" w:space="0" w:color="auto"/>
              <w:left w:val="single" w:sz="4" w:space="0" w:color="auto"/>
              <w:bottom w:val="single" w:sz="4" w:space="0" w:color="auto"/>
              <w:right w:val="single" w:sz="4" w:space="0" w:color="auto"/>
            </w:tcBorders>
            <w:hideMark/>
          </w:tcPr>
          <w:p w14:paraId="2384AC09"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1. Разработано тематическое планирование на основе утвержденной дополнительной общеразвивающей программы. </w:t>
            </w:r>
          </w:p>
          <w:p w14:paraId="33C88D2B" w14:textId="77777777" w:rsidR="004D7962" w:rsidRDefault="004D7962" w:rsidP="008536F0">
            <w:pPr>
              <w:pStyle w:val="a9"/>
              <w:rPr>
                <w:rFonts w:ascii="Times New Roman" w:eastAsia="Times New Roman" w:hAnsi="Times New Roman"/>
                <w:b/>
                <w:i/>
                <w:color w:val="000000" w:themeColor="text1"/>
                <w:sz w:val="20"/>
                <w:szCs w:val="20"/>
                <w:lang w:eastAsia="ru-RU"/>
              </w:rPr>
            </w:pPr>
            <w:r>
              <w:rPr>
                <w:rFonts w:ascii="Times New Roman" w:eastAsia="Times New Roman" w:hAnsi="Times New Roman"/>
                <w:color w:val="000000" w:themeColor="text1"/>
                <w:sz w:val="20"/>
                <w:szCs w:val="20"/>
              </w:rPr>
              <w:t xml:space="preserve">2. </w:t>
            </w:r>
            <w:r>
              <w:rPr>
                <w:rFonts w:ascii="Times New Roman" w:eastAsia="Times New Roman" w:hAnsi="Times New Roman"/>
                <w:color w:val="000000" w:themeColor="text1"/>
                <w:sz w:val="20"/>
                <w:szCs w:val="20"/>
                <w:u w:val="single"/>
              </w:rPr>
              <w:t>Разработана дополнительная общеразвивающая программа</w:t>
            </w:r>
            <w:r>
              <w:rPr>
                <w:rFonts w:ascii="Times New Roman" w:eastAsia="Times New Roman" w:hAnsi="Times New Roman"/>
                <w:color w:val="000000" w:themeColor="text1"/>
                <w:sz w:val="20"/>
                <w:szCs w:val="20"/>
              </w:rPr>
              <w:t>.</w:t>
            </w:r>
          </w:p>
        </w:tc>
        <w:tc>
          <w:tcPr>
            <w:tcW w:w="1332" w:type="dxa"/>
            <w:tcBorders>
              <w:top w:val="single" w:sz="4" w:space="0" w:color="auto"/>
              <w:left w:val="single" w:sz="4" w:space="0" w:color="auto"/>
              <w:bottom w:val="single" w:sz="4" w:space="0" w:color="auto"/>
              <w:right w:val="single" w:sz="4" w:space="0" w:color="auto"/>
            </w:tcBorders>
            <w:vAlign w:val="center"/>
          </w:tcPr>
          <w:p w14:paraId="2FDC716E"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0CB0A2AB" w14:textId="77777777" w:rsidTr="004D7962">
        <w:tc>
          <w:tcPr>
            <w:tcW w:w="1853" w:type="dxa"/>
            <w:vMerge w:val="restart"/>
            <w:tcBorders>
              <w:top w:val="single" w:sz="4" w:space="0" w:color="auto"/>
              <w:left w:val="single" w:sz="4" w:space="0" w:color="auto"/>
              <w:bottom w:val="single" w:sz="4" w:space="0" w:color="auto"/>
              <w:right w:val="single" w:sz="4" w:space="0" w:color="auto"/>
            </w:tcBorders>
            <w:hideMark/>
          </w:tcPr>
          <w:p w14:paraId="6FF09B4B"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Проведение мероприятий спортивной ориентации и спортивного отбора для обеспечения индивидуального подхода в соответствии с целями программ, реализуемых организацией</w:t>
            </w:r>
          </w:p>
        </w:tc>
        <w:tc>
          <w:tcPr>
            <w:tcW w:w="2149" w:type="dxa"/>
            <w:tcBorders>
              <w:top w:val="single" w:sz="4" w:space="0" w:color="auto"/>
              <w:left w:val="single" w:sz="4" w:space="0" w:color="auto"/>
              <w:bottom w:val="single" w:sz="4" w:space="0" w:color="auto"/>
              <w:right w:val="single" w:sz="4" w:space="0" w:color="auto"/>
            </w:tcBorders>
            <w:hideMark/>
          </w:tcPr>
          <w:p w14:paraId="7C826E66"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 xml:space="preserve">Выявление возможностей спортсменов различного пола и возраста с целью обеспечения индивидуального подхода к </w:t>
            </w:r>
            <w:r>
              <w:rPr>
                <w:rFonts w:ascii="Times New Roman" w:hAnsi="Times New Roman"/>
                <w:sz w:val="20"/>
                <w:szCs w:val="20"/>
                <w:u w:val="single"/>
              </w:rPr>
              <w:t>учебно-</w:t>
            </w:r>
            <w:r>
              <w:rPr>
                <w:rFonts w:ascii="Times New Roman" w:hAnsi="Times New Roman"/>
                <w:color w:val="000000" w:themeColor="text1"/>
                <w:sz w:val="20"/>
                <w:szCs w:val="20"/>
              </w:rPr>
              <w:t>тренировочному процессу в организациях, осуществляющих спортивную подготовку.</w:t>
            </w:r>
          </w:p>
        </w:tc>
        <w:tc>
          <w:tcPr>
            <w:tcW w:w="2526" w:type="dxa"/>
            <w:tcBorders>
              <w:top w:val="single" w:sz="4" w:space="0" w:color="auto"/>
              <w:left w:val="single" w:sz="4" w:space="0" w:color="auto"/>
              <w:bottom w:val="single" w:sz="4" w:space="0" w:color="auto"/>
              <w:right w:val="single" w:sz="4" w:space="0" w:color="auto"/>
            </w:tcBorders>
            <w:hideMark/>
          </w:tcPr>
          <w:p w14:paraId="32D23D76" w14:textId="77777777" w:rsidR="004D7962" w:rsidRDefault="004D7962"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отбора детей на дополнительные образовательные программы спортивной подготовки на основе локальных актов учреждения.</w:t>
            </w:r>
          </w:p>
          <w:p w14:paraId="468C9BD4" w14:textId="77777777" w:rsidR="004D7962" w:rsidRDefault="004D7962"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2. </w:t>
            </w:r>
            <w:r>
              <w:rPr>
                <w:rFonts w:ascii="Times New Roman" w:eastAsia="Times New Roman" w:hAnsi="Times New Roman"/>
                <w:color w:val="000000" w:themeColor="text1"/>
                <w:sz w:val="20"/>
                <w:szCs w:val="20"/>
              </w:rPr>
              <w:t>Применение системы промежуточной и итоговой аттестации обучающихся.</w:t>
            </w:r>
          </w:p>
          <w:p w14:paraId="1B42E431"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Анализ результатов деятельности обучающихся.</w:t>
            </w:r>
          </w:p>
        </w:tc>
        <w:tc>
          <w:tcPr>
            <w:tcW w:w="2597" w:type="dxa"/>
            <w:tcBorders>
              <w:top w:val="single" w:sz="4" w:space="0" w:color="auto"/>
              <w:left w:val="single" w:sz="4" w:space="0" w:color="auto"/>
              <w:bottom w:val="single" w:sz="4" w:space="0" w:color="auto"/>
              <w:right w:val="single" w:sz="4" w:space="0" w:color="auto"/>
            </w:tcBorders>
            <w:hideMark/>
          </w:tcPr>
          <w:p w14:paraId="7038ECE9" w14:textId="77777777" w:rsidR="004D7962" w:rsidRDefault="004D7962"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отбора детей на дополнительные образовательные программы спортивной подготовки на основе локальных актов учреждения.</w:t>
            </w:r>
          </w:p>
          <w:p w14:paraId="52E5A0ED"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Применение системы промежуточной и итоговой аттестации обучающихся.</w:t>
            </w:r>
          </w:p>
          <w:p w14:paraId="4E5B8EB8"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Анализ результатов деятельности обучающихся.</w:t>
            </w:r>
          </w:p>
          <w:p w14:paraId="297F14E4"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4. </w:t>
            </w:r>
            <w:r>
              <w:rPr>
                <w:rFonts w:ascii="Times New Roman" w:eastAsia="Times New Roman" w:hAnsi="Times New Roman" w:cs="Times New Roman"/>
                <w:color w:val="000000" w:themeColor="text1"/>
                <w:sz w:val="20"/>
                <w:szCs w:val="20"/>
                <w:u w:val="single"/>
                <w:lang w:eastAsia="en-US"/>
              </w:rPr>
              <w:t>Выстраивание учебно-тренировочного процесса на основе индивидуальных особенностей обучающихся.</w:t>
            </w:r>
            <w:r>
              <w:rPr>
                <w:rFonts w:ascii="Times New Roman" w:eastAsia="Times New Roman" w:hAnsi="Times New Roman" w:cs="Times New Roman"/>
                <w:color w:val="000000" w:themeColor="text1"/>
                <w:sz w:val="20"/>
                <w:szCs w:val="20"/>
                <w:lang w:eastAsia="en-US"/>
              </w:rPr>
              <w:t xml:space="preserve"> </w:t>
            </w:r>
          </w:p>
        </w:tc>
        <w:tc>
          <w:tcPr>
            <w:tcW w:w="2622" w:type="dxa"/>
            <w:tcBorders>
              <w:top w:val="single" w:sz="4" w:space="0" w:color="auto"/>
              <w:left w:val="single" w:sz="4" w:space="0" w:color="auto"/>
              <w:bottom w:val="single" w:sz="4" w:space="0" w:color="auto"/>
              <w:right w:val="single" w:sz="4" w:space="0" w:color="auto"/>
            </w:tcBorders>
            <w:hideMark/>
          </w:tcPr>
          <w:p w14:paraId="0B5145D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60% обучающихся).</w:t>
            </w:r>
          </w:p>
          <w:p w14:paraId="47F05EB5" w14:textId="77777777" w:rsidR="004D7962" w:rsidRDefault="004D7962" w:rsidP="008536F0">
            <w:pPr>
              <w:tabs>
                <w:tab w:val="left" w:pos="742"/>
              </w:tabs>
              <w:spacing w:after="0"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w:t>
            </w:r>
          </w:p>
          <w:p w14:paraId="6B6E224A" w14:textId="77777777" w:rsidR="004D7962" w:rsidRDefault="004D7962" w:rsidP="008536F0">
            <w:pPr>
              <w:tabs>
                <w:tab w:val="left" w:pos="742"/>
              </w:tabs>
              <w:spacing w:after="0"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3. Соответствие уровня спортивной квалификации обучающихся групп на этапах (учебно-тренировочном этапе, совершенствования спортивного мастерства, высшего спортивного мастерства) требованиям федерального стандарта спортивной подготовки.</w:t>
            </w:r>
          </w:p>
        </w:tc>
        <w:tc>
          <w:tcPr>
            <w:tcW w:w="2309" w:type="dxa"/>
            <w:tcBorders>
              <w:top w:val="single" w:sz="4" w:space="0" w:color="auto"/>
              <w:left w:val="single" w:sz="4" w:space="0" w:color="auto"/>
              <w:bottom w:val="single" w:sz="4" w:space="0" w:color="auto"/>
              <w:right w:val="single" w:sz="4" w:space="0" w:color="auto"/>
            </w:tcBorders>
            <w:hideMark/>
          </w:tcPr>
          <w:p w14:paraId="7B26573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80% обучающихся).</w:t>
            </w:r>
          </w:p>
          <w:p w14:paraId="08ED776F" w14:textId="77777777" w:rsidR="004D7962" w:rsidRDefault="004D7962" w:rsidP="008536F0">
            <w:pPr>
              <w:tabs>
                <w:tab w:val="left" w:pos="742"/>
              </w:tabs>
              <w:spacing w:after="0"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w:t>
            </w:r>
          </w:p>
          <w:p w14:paraId="190BA0B0" w14:textId="77777777" w:rsidR="004D7962" w:rsidRDefault="004D7962" w:rsidP="008536F0">
            <w:pPr>
              <w:tabs>
                <w:tab w:val="left" w:pos="742"/>
              </w:tabs>
              <w:spacing w:after="0"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3. Соответствие уровня спортивной квалификации обучающихся групп на этапах (учебно-тренировочном этапе, совершенствования спортивного мастерства, высшего спортивного мастерства) требованиям федерального стандарта спортивной подготовки.</w:t>
            </w:r>
          </w:p>
          <w:p w14:paraId="6E203EBA"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sz w:val="20"/>
                <w:szCs w:val="20"/>
                <w:lang w:eastAsia="en-US"/>
              </w:rPr>
              <w:t xml:space="preserve">4. </w:t>
            </w:r>
            <w:r>
              <w:rPr>
                <w:rFonts w:ascii="Times New Roman" w:eastAsia="Times New Roman" w:hAnsi="Times New Roman"/>
                <w:sz w:val="20"/>
                <w:szCs w:val="20"/>
                <w:u w:val="single"/>
                <w:lang w:eastAsia="en-US"/>
              </w:rPr>
              <w:t>Индивидуальный подход в анализе результатов и планировании учебно-</w:t>
            </w:r>
            <w:r>
              <w:rPr>
                <w:rFonts w:ascii="Times New Roman" w:eastAsia="Times New Roman" w:hAnsi="Times New Roman"/>
                <w:sz w:val="20"/>
                <w:szCs w:val="20"/>
                <w:u w:val="single"/>
                <w:lang w:eastAsia="en-US"/>
              </w:rPr>
              <w:lastRenderedPageBreak/>
              <w:t>тренировочного процесса.</w:t>
            </w:r>
          </w:p>
        </w:tc>
        <w:tc>
          <w:tcPr>
            <w:tcW w:w="1332" w:type="dxa"/>
            <w:tcBorders>
              <w:top w:val="single" w:sz="4" w:space="0" w:color="auto"/>
              <w:left w:val="single" w:sz="4" w:space="0" w:color="auto"/>
              <w:bottom w:val="single" w:sz="4" w:space="0" w:color="auto"/>
              <w:right w:val="single" w:sz="4" w:space="0" w:color="auto"/>
            </w:tcBorders>
            <w:vAlign w:val="center"/>
          </w:tcPr>
          <w:p w14:paraId="661347A6"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3C019496"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6F5D3B28"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66B360D8"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Выявление возможностей обучающихся различного пола и возраста с целью обеспечения индивидуального подхода к образовательному процессу в организации дополнительного образования</w:t>
            </w:r>
          </w:p>
        </w:tc>
        <w:tc>
          <w:tcPr>
            <w:tcW w:w="2526" w:type="dxa"/>
            <w:tcBorders>
              <w:top w:val="single" w:sz="4" w:space="0" w:color="auto"/>
              <w:left w:val="single" w:sz="4" w:space="0" w:color="auto"/>
              <w:bottom w:val="single" w:sz="4" w:space="0" w:color="auto"/>
              <w:right w:val="single" w:sz="4" w:space="0" w:color="auto"/>
            </w:tcBorders>
            <w:hideMark/>
          </w:tcPr>
          <w:p w14:paraId="0A972D4B" w14:textId="77777777" w:rsidR="004D7962" w:rsidRDefault="004D7962"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набора детей на дополнительные общеразвивающие программы.</w:t>
            </w:r>
          </w:p>
          <w:p w14:paraId="64B13C28" w14:textId="77777777" w:rsidR="004D7962" w:rsidRDefault="004D7962" w:rsidP="008536F0">
            <w:pPr>
              <w:pStyle w:val="a9"/>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 Применение системы промежуточной и итоговой аттестации обучающихся.</w:t>
            </w:r>
          </w:p>
          <w:p w14:paraId="7E5DC749" w14:textId="77777777" w:rsidR="004D7962" w:rsidRDefault="004D7962"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3. </w:t>
            </w:r>
            <w:r>
              <w:rPr>
                <w:rFonts w:ascii="Times New Roman" w:eastAsia="Times New Roman" w:hAnsi="Times New Roman"/>
                <w:color w:val="000000" w:themeColor="text1"/>
                <w:sz w:val="20"/>
                <w:szCs w:val="20"/>
              </w:rPr>
              <w:t>Анализ результатов деятельности обучающихся.</w:t>
            </w:r>
          </w:p>
        </w:tc>
        <w:tc>
          <w:tcPr>
            <w:tcW w:w="2597" w:type="dxa"/>
            <w:tcBorders>
              <w:top w:val="single" w:sz="4" w:space="0" w:color="auto"/>
              <w:left w:val="single" w:sz="4" w:space="0" w:color="auto"/>
              <w:bottom w:val="single" w:sz="4" w:space="0" w:color="auto"/>
              <w:right w:val="single" w:sz="4" w:space="0" w:color="auto"/>
            </w:tcBorders>
            <w:hideMark/>
          </w:tcPr>
          <w:p w14:paraId="6EB325EA" w14:textId="77777777" w:rsidR="004D7962" w:rsidRDefault="004D7962" w:rsidP="008536F0">
            <w:pPr>
              <w:pStyle w:val="a9"/>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1. Создание системы набора детей на дополнительные общеразвивающие программы.</w:t>
            </w:r>
          </w:p>
          <w:p w14:paraId="69C27F83"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Применение системы промежуточной и итоговой аттестации обучающихся.</w:t>
            </w:r>
          </w:p>
          <w:p w14:paraId="65A2A805"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Анализ результатов деятельности обучающихся.</w:t>
            </w:r>
          </w:p>
          <w:p w14:paraId="2C14A315"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w:t>
            </w:r>
            <w:r>
              <w:rPr>
                <w:rFonts w:ascii="Times New Roman" w:eastAsia="Times New Roman" w:hAnsi="Times New Roman" w:cs="Times New Roman"/>
                <w:color w:val="000000" w:themeColor="text1"/>
                <w:sz w:val="20"/>
                <w:szCs w:val="20"/>
                <w:u w:val="single"/>
                <w:lang w:eastAsia="en-US"/>
              </w:rPr>
              <w:t>. Выстраивание учебно-тренировочного процесса на основе индивидуальных особенностей обучающихся.</w:t>
            </w:r>
            <w:r>
              <w:rPr>
                <w:rFonts w:ascii="Times New Roman" w:eastAsia="Times New Roman" w:hAnsi="Times New Roman" w:cs="Times New Roman"/>
                <w:color w:val="000000" w:themeColor="text1"/>
                <w:sz w:val="20"/>
                <w:szCs w:val="20"/>
                <w:lang w:eastAsia="en-US"/>
              </w:rPr>
              <w:t xml:space="preserve"> </w:t>
            </w:r>
          </w:p>
        </w:tc>
        <w:tc>
          <w:tcPr>
            <w:tcW w:w="2622" w:type="dxa"/>
            <w:tcBorders>
              <w:top w:val="single" w:sz="4" w:space="0" w:color="auto"/>
              <w:left w:val="single" w:sz="4" w:space="0" w:color="auto"/>
              <w:bottom w:val="single" w:sz="4" w:space="0" w:color="auto"/>
              <w:right w:val="single" w:sz="4" w:space="0" w:color="auto"/>
            </w:tcBorders>
            <w:hideMark/>
          </w:tcPr>
          <w:p w14:paraId="2EC1193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60% обучающихся).</w:t>
            </w:r>
          </w:p>
          <w:p w14:paraId="40F25DB4" w14:textId="77777777" w:rsidR="004D7962" w:rsidRDefault="004D7962" w:rsidP="008536F0">
            <w:pPr>
              <w:tabs>
                <w:tab w:val="left" w:pos="742"/>
              </w:tabs>
              <w:spacing w:after="0" w:line="240" w:lineRule="auto"/>
              <w:rPr>
                <w:rFonts w:ascii="Times New Roman" w:eastAsia="Times New Roman" w:hAnsi="Times New Roman"/>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w:t>
            </w:r>
          </w:p>
        </w:tc>
        <w:tc>
          <w:tcPr>
            <w:tcW w:w="2309" w:type="dxa"/>
            <w:tcBorders>
              <w:top w:val="single" w:sz="4" w:space="0" w:color="auto"/>
              <w:left w:val="single" w:sz="4" w:space="0" w:color="auto"/>
              <w:bottom w:val="single" w:sz="4" w:space="0" w:color="auto"/>
              <w:right w:val="single" w:sz="4" w:space="0" w:color="auto"/>
            </w:tcBorders>
            <w:hideMark/>
          </w:tcPr>
          <w:p w14:paraId="2D0197B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Анализ динамики уровня физической подготовленности обучающихся по этапам и годам обучения (не менее 80% обучающихся).</w:t>
            </w:r>
          </w:p>
          <w:p w14:paraId="3126DCDE"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sz w:val="20"/>
                <w:szCs w:val="20"/>
                <w:lang w:eastAsia="en-US"/>
              </w:rPr>
              <w:t>2.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w:t>
            </w:r>
          </w:p>
        </w:tc>
        <w:tc>
          <w:tcPr>
            <w:tcW w:w="1332" w:type="dxa"/>
            <w:tcBorders>
              <w:top w:val="single" w:sz="4" w:space="0" w:color="auto"/>
              <w:left w:val="single" w:sz="4" w:space="0" w:color="auto"/>
              <w:bottom w:val="single" w:sz="4" w:space="0" w:color="auto"/>
              <w:right w:val="single" w:sz="4" w:space="0" w:color="auto"/>
            </w:tcBorders>
            <w:vAlign w:val="center"/>
          </w:tcPr>
          <w:p w14:paraId="3AF3F4C2"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05C6B38E" w14:textId="77777777" w:rsidTr="004D7962">
        <w:tc>
          <w:tcPr>
            <w:tcW w:w="1853" w:type="dxa"/>
            <w:vMerge w:val="restart"/>
            <w:tcBorders>
              <w:top w:val="single" w:sz="4" w:space="0" w:color="auto"/>
              <w:left w:val="single" w:sz="4" w:space="0" w:color="auto"/>
              <w:bottom w:val="single" w:sz="4" w:space="0" w:color="auto"/>
              <w:right w:val="single" w:sz="4" w:space="0" w:color="auto"/>
            </w:tcBorders>
            <w:hideMark/>
          </w:tcPr>
          <w:p w14:paraId="23AE1DBA"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Проведение занятий физической культурой и спортом</w:t>
            </w:r>
          </w:p>
        </w:tc>
        <w:tc>
          <w:tcPr>
            <w:tcW w:w="2149" w:type="dxa"/>
            <w:tcBorders>
              <w:top w:val="single" w:sz="4" w:space="0" w:color="auto"/>
              <w:left w:val="single" w:sz="4" w:space="0" w:color="auto"/>
              <w:bottom w:val="single" w:sz="4" w:space="0" w:color="auto"/>
              <w:right w:val="single" w:sz="4" w:space="0" w:color="auto"/>
            </w:tcBorders>
            <w:hideMark/>
          </w:tcPr>
          <w:p w14:paraId="69B73D3D"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 xml:space="preserve">Осуществление </w:t>
            </w:r>
            <w:r>
              <w:rPr>
                <w:rFonts w:ascii="Times New Roman" w:hAnsi="Times New Roman"/>
                <w:sz w:val="20"/>
                <w:szCs w:val="20"/>
                <w:u w:val="single"/>
              </w:rPr>
              <w:t>учебно-</w:t>
            </w:r>
            <w:r>
              <w:rPr>
                <w:rFonts w:ascii="Times New Roman" w:hAnsi="Times New Roman"/>
                <w:color w:val="000000" w:themeColor="text1"/>
                <w:sz w:val="20"/>
                <w:szCs w:val="20"/>
              </w:rPr>
              <w:t>тренировочного процесса в организациях, осуществляющих спортивную подготовку в соответствии с федеральными стандартами спортивной подготовки</w:t>
            </w:r>
          </w:p>
        </w:tc>
        <w:tc>
          <w:tcPr>
            <w:tcW w:w="2526" w:type="dxa"/>
            <w:tcBorders>
              <w:top w:val="single" w:sz="4" w:space="0" w:color="auto"/>
              <w:left w:val="single" w:sz="4" w:space="0" w:color="auto"/>
              <w:bottom w:val="single" w:sz="4" w:space="0" w:color="auto"/>
              <w:right w:val="single" w:sz="4" w:space="0" w:color="auto"/>
            </w:tcBorders>
            <w:hideMark/>
          </w:tcPr>
          <w:p w14:paraId="35B530B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техники безопасности на занятиях.</w:t>
            </w:r>
          </w:p>
          <w:p w14:paraId="031BABD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материально-технического оснащения учебно-тренировочного процесса.</w:t>
            </w:r>
          </w:p>
          <w:p w14:paraId="579CF1A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учебно-тренировочного занятия. </w:t>
            </w:r>
          </w:p>
          <w:p w14:paraId="3AEFB8F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Определение форм, средств и методов спортивной подготовки в рамках учебно-тренировочных занятий.</w:t>
            </w:r>
          </w:p>
        </w:tc>
        <w:tc>
          <w:tcPr>
            <w:tcW w:w="2597" w:type="dxa"/>
            <w:tcBorders>
              <w:top w:val="single" w:sz="4" w:space="0" w:color="auto"/>
              <w:left w:val="single" w:sz="4" w:space="0" w:color="auto"/>
              <w:bottom w:val="single" w:sz="4" w:space="0" w:color="auto"/>
              <w:right w:val="single" w:sz="4" w:space="0" w:color="auto"/>
            </w:tcBorders>
            <w:hideMark/>
          </w:tcPr>
          <w:p w14:paraId="19979AA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техники безопасности на занятиях.</w:t>
            </w:r>
          </w:p>
          <w:p w14:paraId="6815822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материально-технического оснащения учебно-тренировочного процесса.</w:t>
            </w:r>
          </w:p>
          <w:p w14:paraId="1C2E67C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учебно-тренировочного занятия. </w:t>
            </w:r>
          </w:p>
          <w:p w14:paraId="3B4F5EA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Определение форм, средств и методов спортивной подготовки в рамках учебно-тренировочных занятий.</w:t>
            </w:r>
          </w:p>
          <w:p w14:paraId="6EEF436C" w14:textId="77777777" w:rsidR="004D7962" w:rsidRDefault="004D7962" w:rsidP="008536F0">
            <w:pPr>
              <w:spacing w:after="0"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5. Обеспечение соревновательной деятельности обучающихся.</w:t>
            </w:r>
          </w:p>
        </w:tc>
        <w:tc>
          <w:tcPr>
            <w:tcW w:w="2622" w:type="dxa"/>
            <w:tcBorders>
              <w:top w:val="single" w:sz="4" w:space="0" w:color="auto"/>
              <w:left w:val="single" w:sz="4" w:space="0" w:color="auto"/>
              <w:bottom w:val="single" w:sz="4" w:space="0" w:color="auto"/>
              <w:right w:val="single" w:sz="4" w:space="0" w:color="auto"/>
            </w:tcBorders>
            <w:hideMark/>
          </w:tcPr>
          <w:p w14:paraId="6BFA71C1"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участия обучающихся в спортивно-массовых мероприятиях (не менее 60%).</w:t>
            </w:r>
          </w:p>
          <w:p w14:paraId="01EAEC22"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Результаты обучающихся на соревнованиях:</w:t>
            </w:r>
          </w:p>
          <w:p w14:paraId="2C7180EF"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муниципальных соревнований по виду спорта;</w:t>
            </w:r>
          </w:p>
          <w:p w14:paraId="196C2D97"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участники краевых соревнований по виду спорта, победители или призеры краевых соревнований по виду спорта.</w:t>
            </w:r>
          </w:p>
          <w:p w14:paraId="661DBF63"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Количество обучающихся, выполнивших юношеские спортивные разряды (% от общего числа обучающихся)</w:t>
            </w:r>
          </w:p>
          <w:p w14:paraId="1E44286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4. Количество обучающихся, входящих в члены сборной команды муниципалитета, края.</w:t>
            </w:r>
          </w:p>
        </w:tc>
        <w:tc>
          <w:tcPr>
            <w:tcW w:w="2309" w:type="dxa"/>
            <w:tcBorders>
              <w:top w:val="single" w:sz="4" w:space="0" w:color="auto"/>
              <w:left w:val="single" w:sz="4" w:space="0" w:color="auto"/>
              <w:bottom w:val="single" w:sz="4" w:space="0" w:color="auto"/>
              <w:right w:val="single" w:sz="4" w:space="0" w:color="auto"/>
            </w:tcBorders>
            <w:hideMark/>
          </w:tcPr>
          <w:p w14:paraId="37CE1543" w14:textId="77777777" w:rsidR="004D7962" w:rsidRDefault="004D7962" w:rsidP="008536F0">
            <w:pPr>
              <w:spacing w:after="0" w:line="240" w:lineRule="auto"/>
              <w:jc w:val="both"/>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Динамика участия обучающихся в спортивно-массовых мероприятиях (не менее 80%).</w:t>
            </w:r>
          </w:p>
          <w:p w14:paraId="7812872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Результаты обучающихся на соревнованиях:</w:t>
            </w:r>
          </w:p>
          <w:p w14:paraId="79D6C40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краевых соревнований по виду спорта;</w:t>
            </w:r>
          </w:p>
          <w:p w14:paraId="3F2AD52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чемпионатов и первенств СФО;</w:t>
            </w:r>
          </w:p>
          <w:p w14:paraId="693FEAD8"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 участники, победители и призеры чемпионатов и первенств </w:t>
            </w:r>
            <w:r>
              <w:rPr>
                <w:rFonts w:ascii="Times New Roman" w:eastAsia="Times New Roman" w:hAnsi="Times New Roman" w:cs="Times New Roman"/>
                <w:sz w:val="20"/>
                <w:szCs w:val="20"/>
                <w:lang w:eastAsia="en-US"/>
              </w:rPr>
              <w:t>всероссийских и международных соревнований</w:t>
            </w:r>
            <w:r>
              <w:rPr>
                <w:rFonts w:ascii="Times New Roman" w:eastAsia="Times New Roman" w:hAnsi="Times New Roman" w:cs="Times New Roman"/>
                <w:color w:val="000000" w:themeColor="text1"/>
                <w:sz w:val="20"/>
                <w:szCs w:val="20"/>
                <w:lang w:eastAsia="en-US"/>
              </w:rPr>
              <w:t xml:space="preserve">. </w:t>
            </w:r>
          </w:p>
          <w:p w14:paraId="54214AB7" w14:textId="77777777" w:rsidR="004D7962" w:rsidRDefault="004D7962" w:rsidP="008536F0">
            <w:pPr>
              <w:spacing w:after="0"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 xml:space="preserve">3. Количество обучающихся </w:t>
            </w:r>
            <w:r>
              <w:rPr>
                <w:rFonts w:ascii="Times New Roman" w:eastAsia="Times New Roman" w:hAnsi="Times New Roman" w:cs="Times New Roman"/>
                <w:color w:val="000000" w:themeColor="text1"/>
                <w:sz w:val="20"/>
                <w:szCs w:val="20"/>
                <w:u w:val="single"/>
                <w:lang w:eastAsia="en-US"/>
              </w:rPr>
              <w:lastRenderedPageBreak/>
              <w:t>выполнивших 1,2,3 спортивные разряды, КМС, МС. (% от общего числа занимающихся)</w:t>
            </w:r>
          </w:p>
          <w:p w14:paraId="1C3C3E0D"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 xml:space="preserve">4. Количество обучающихся входящих в </w:t>
            </w:r>
            <w:r>
              <w:rPr>
                <w:rFonts w:ascii="Times New Roman" w:eastAsia="Times New Roman" w:hAnsi="Times New Roman" w:cs="Times New Roman"/>
                <w:color w:val="000000" w:themeColor="text1"/>
                <w:sz w:val="20"/>
                <w:szCs w:val="20"/>
                <w:u w:val="single"/>
                <w:lang w:eastAsia="en-US"/>
              </w:rPr>
              <w:t>члены сборной команды Красноярского края, России.</w:t>
            </w:r>
          </w:p>
        </w:tc>
        <w:tc>
          <w:tcPr>
            <w:tcW w:w="1332" w:type="dxa"/>
            <w:tcBorders>
              <w:top w:val="single" w:sz="4" w:space="0" w:color="auto"/>
              <w:left w:val="single" w:sz="4" w:space="0" w:color="auto"/>
              <w:bottom w:val="single" w:sz="4" w:space="0" w:color="auto"/>
              <w:right w:val="single" w:sz="4" w:space="0" w:color="auto"/>
            </w:tcBorders>
          </w:tcPr>
          <w:p w14:paraId="4E253DF5"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4B4BB825"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32E2F001"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471E30A7"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Осуществление образовательного процесса в образовательных организациях, реализующих дополнительные образовательные программы в области физической культуры и спорта, в том числе в соответствии с федеральными государственными требованиями и федеральными стандартами спортивной подготовки</w:t>
            </w:r>
          </w:p>
        </w:tc>
        <w:tc>
          <w:tcPr>
            <w:tcW w:w="2526" w:type="dxa"/>
            <w:tcBorders>
              <w:top w:val="single" w:sz="4" w:space="0" w:color="auto"/>
              <w:left w:val="single" w:sz="4" w:space="0" w:color="auto"/>
              <w:bottom w:val="single" w:sz="4" w:space="0" w:color="auto"/>
              <w:right w:val="single" w:sz="4" w:space="0" w:color="auto"/>
            </w:tcBorders>
            <w:hideMark/>
          </w:tcPr>
          <w:p w14:paraId="6C3D4BC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Обеспечение техники безопасности на занятиях.</w:t>
            </w:r>
          </w:p>
          <w:p w14:paraId="0691450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материально-технического оснащения учебно-тренировочного процесса.</w:t>
            </w:r>
          </w:p>
          <w:p w14:paraId="0E12ADE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Организация учебно-тренировочного занятия. </w:t>
            </w:r>
          </w:p>
          <w:p w14:paraId="7DA6813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Определение форм, средств и методов спортивной подготовки в рамках учебно-тренировочных занятий.</w:t>
            </w:r>
          </w:p>
          <w:p w14:paraId="77B8C07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5. Обеспечение соревновательной деятельности обучающихся.</w:t>
            </w:r>
          </w:p>
        </w:tc>
        <w:tc>
          <w:tcPr>
            <w:tcW w:w="2597" w:type="dxa"/>
            <w:tcBorders>
              <w:top w:val="single" w:sz="4" w:space="0" w:color="auto"/>
              <w:left w:val="single" w:sz="4" w:space="0" w:color="auto"/>
              <w:bottom w:val="single" w:sz="4" w:space="0" w:color="auto"/>
              <w:right w:val="single" w:sz="4" w:space="0" w:color="auto"/>
            </w:tcBorders>
            <w:hideMark/>
          </w:tcPr>
          <w:p w14:paraId="05BCCE88" w14:textId="77777777" w:rsidR="004D7962" w:rsidRDefault="004D7962"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Обеспечение техники безопасности на занятиях.</w:t>
            </w:r>
          </w:p>
          <w:p w14:paraId="374BF287" w14:textId="77777777" w:rsidR="004D7962" w:rsidRDefault="004D7962"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Обеспечение материально-технического оснащения учебно-тренировочного процесса.</w:t>
            </w:r>
          </w:p>
          <w:p w14:paraId="77A3E494" w14:textId="77777777" w:rsidR="004D7962" w:rsidRDefault="004D7962"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3. Организация учебно-тренировочного занятия. </w:t>
            </w:r>
          </w:p>
          <w:p w14:paraId="6585032A" w14:textId="77777777" w:rsidR="004D7962" w:rsidRDefault="004D7962"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 Определение форм, средств и методов спортивной подготовки в рамках учебно-тренировочных занятий.</w:t>
            </w:r>
          </w:p>
          <w:p w14:paraId="3AD756C6" w14:textId="77777777" w:rsidR="004D7962" w:rsidRDefault="004D7962"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5. Обеспечение соревновательной деятельности обучающихся.</w:t>
            </w:r>
          </w:p>
        </w:tc>
        <w:tc>
          <w:tcPr>
            <w:tcW w:w="2622" w:type="dxa"/>
            <w:tcBorders>
              <w:top w:val="single" w:sz="4" w:space="0" w:color="auto"/>
              <w:left w:val="single" w:sz="4" w:space="0" w:color="auto"/>
              <w:bottom w:val="single" w:sz="4" w:space="0" w:color="auto"/>
              <w:right w:val="single" w:sz="4" w:space="0" w:color="auto"/>
            </w:tcBorders>
            <w:hideMark/>
          </w:tcPr>
          <w:p w14:paraId="7228AEB6" w14:textId="77777777" w:rsidR="004D7962" w:rsidRDefault="004D7962" w:rsidP="008536F0">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 Динамика участия обучающихся в спортивно-массовых мероприятиях (не менее 60%).</w:t>
            </w:r>
          </w:p>
          <w:p w14:paraId="1DC37295" w14:textId="77777777" w:rsidR="004D7962" w:rsidRDefault="004D7962" w:rsidP="008536F0">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 Результаты обучающихся на соревнованиях:</w:t>
            </w:r>
          </w:p>
          <w:p w14:paraId="6E0F7859" w14:textId="77777777" w:rsidR="004D7962" w:rsidRDefault="004D7962" w:rsidP="008536F0">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победители и призеры муниципальных соревнований по виду спорта;</w:t>
            </w:r>
          </w:p>
          <w:p w14:paraId="6288CD57" w14:textId="77777777" w:rsidR="004D7962" w:rsidRDefault="004D7962" w:rsidP="008536F0">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участники краевых соревнований по виду спорта, победители или призеры краевых соревнований по виду спорта.</w:t>
            </w:r>
          </w:p>
        </w:tc>
        <w:tc>
          <w:tcPr>
            <w:tcW w:w="2309" w:type="dxa"/>
            <w:tcBorders>
              <w:top w:val="single" w:sz="4" w:space="0" w:color="auto"/>
              <w:left w:val="single" w:sz="4" w:space="0" w:color="auto"/>
              <w:bottom w:val="single" w:sz="4" w:space="0" w:color="auto"/>
              <w:right w:val="single" w:sz="4" w:space="0" w:color="auto"/>
            </w:tcBorders>
            <w:hideMark/>
          </w:tcPr>
          <w:p w14:paraId="353A68B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участия обучающихся в спортивно-массовых мероприятиях (не менее 60%).</w:t>
            </w:r>
          </w:p>
          <w:p w14:paraId="1CD0BDE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Результаты обучающихся на соревнованиях:</w:t>
            </w:r>
          </w:p>
          <w:p w14:paraId="0F11227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победители и призеры муниципальных соревнований по виду спорта;</w:t>
            </w:r>
          </w:p>
          <w:p w14:paraId="1F637B15"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участники краевых соревнований по виду спорта, победители или призеры краевых соревнований по виду спорта.</w:t>
            </w:r>
          </w:p>
          <w:p w14:paraId="46759E49" w14:textId="77777777" w:rsidR="004D7962" w:rsidRDefault="004D7962" w:rsidP="008536F0">
            <w:pPr>
              <w:spacing w:after="0"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3. Количество обучающихся, выполнивших юношеские спортивные разряды (% от общего числа обучающихся).</w:t>
            </w:r>
          </w:p>
          <w:p w14:paraId="29461F3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u w:val="single"/>
                <w:lang w:eastAsia="en-US"/>
              </w:rPr>
              <w:t>4. Количество обучающихся, входящих в члены сборной команды муниципалитета, края.</w:t>
            </w:r>
          </w:p>
        </w:tc>
        <w:tc>
          <w:tcPr>
            <w:tcW w:w="1332" w:type="dxa"/>
            <w:tcBorders>
              <w:top w:val="single" w:sz="4" w:space="0" w:color="auto"/>
              <w:left w:val="single" w:sz="4" w:space="0" w:color="auto"/>
              <w:bottom w:val="single" w:sz="4" w:space="0" w:color="auto"/>
              <w:right w:val="single" w:sz="4" w:space="0" w:color="auto"/>
            </w:tcBorders>
            <w:vAlign w:val="center"/>
          </w:tcPr>
          <w:p w14:paraId="0227C8B7"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293B919C" w14:textId="77777777" w:rsidTr="004D7962">
        <w:tc>
          <w:tcPr>
            <w:tcW w:w="1853" w:type="dxa"/>
            <w:tcBorders>
              <w:top w:val="single" w:sz="4" w:space="0" w:color="auto"/>
              <w:left w:val="single" w:sz="4" w:space="0" w:color="auto"/>
              <w:bottom w:val="single" w:sz="4" w:space="0" w:color="auto"/>
              <w:right w:val="single" w:sz="4" w:space="0" w:color="auto"/>
            </w:tcBorders>
            <w:hideMark/>
          </w:tcPr>
          <w:p w14:paraId="32E44EF8"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Психолого-педагогическое, информационное, техническое </w:t>
            </w:r>
            <w:r>
              <w:rPr>
                <w:rFonts w:ascii="Times New Roman" w:hAnsi="Times New Roman" w:cs="Times New Roman"/>
                <w:sz w:val="20"/>
                <w:szCs w:val="20"/>
                <w:lang w:eastAsia="en-US"/>
              </w:rPr>
              <w:lastRenderedPageBreak/>
              <w:t>сопровождение занятий физической культурой и спортом</w:t>
            </w:r>
          </w:p>
        </w:tc>
        <w:tc>
          <w:tcPr>
            <w:tcW w:w="2149" w:type="dxa"/>
            <w:tcBorders>
              <w:top w:val="single" w:sz="4" w:space="0" w:color="auto"/>
              <w:left w:val="single" w:sz="4" w:space="0" w:color="auto"/>
              <w:bottom w:val="single" w:sz="4" w:space="0" w:color="auto"/>
              <w:right w:val="single" w:sz="4" w:space="0" w:color="auto"/>
            </w:tcBorders>
            <w:hideMark/>
          </w:tcPr>
          <w:p w14:paraId="7BB63D4F"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Осуществление поддержки и психолого-педагогического, </w:t>
            </w:r>
            <w:r>
              <w:rPr>
                <w:rFonts w:ascii="Times New Roman" w:hAnsi="Times New Roman"/>
                <w:color w:val="000000" w:themeColor="text1"/>
                <w:sz w:val="20"/>
                <w:szCs w:val="20"/>
              </w:rPr>
              <w:lastRenderedPageBreak/>
              <w:t xml:space="preserve">информационного, технического сопровождения </w:t>
            </w:r>
            <w:r>
              <w:rPr>
                <w:rFonts w:ascii="Times New Roman" w:hAnsi="Times New Roman"/>
                <w:color w:val="000000" w:themeColor="text1"/>
                <w:sz w:val="20"/>
                <w:szCs w:val="20"/>
                <w:u w:val="single"/>
              </w:rPr>
              <w:t>обучающихся,</w:t>
            </w:r>
            <w:r>
              <w:rPr>
                <w:rFonts w:ascii="Times New Roman" w:hAnsi="Times New Roman"/>
                <w:color w:val="000000" w:themeColor="text1"/>
                <w:sz w:val="20"/>
                <w:szCs w:val="20"/>
              </w:rPr>
              <w:t xml:space="preserve"> а также проведение анализа деятельности для корректировки сопровождения </w:t>
            </w:r>
            <w:r>
              <w:rPr>
                <w:rFonts w:ascii="Times New Roman" w:hAnsi="Times New Roman"/>
                <w:sz w:val="20"/>
                <w:szCs w:val="20"/>
                <w:u w:val="single"/>
              </w:rPr>
              <w:t>учебно-</w:t>
            </w:r>
            <w:r>
              <w:rPr>
                <w:rFonts w:ascii="Times New Roman" w:hAnsi="Times New Roman"/>
                <w:sz w:val="20"/>
                <w:szCs w:val="20"/>
              </w:rPr>
              <w:t xml:space="preserve"> </w:t>
            </w:r>
            <w:r>
              <w:rPr>
                <w:rFonts w:ascii="Times New Roman" w:hAnsi="Times New Roman"/>
                <w:color w:val="000000" w:themeColor="text1"/>
                <w:sz w:val="20"/>
                <w:szCs w:val="20"/>
              </w:rPr>
              <w:t>тренировочного процесса</w:t>
            </w:r>
          </w:p>
        </w:tc>
        <w:tc>
          <w:tcPr>
            <w:tcW w:w="2526" w:type="dxa"/>
            <w:tcBorders>
              <w:top w:val="single" w:sz="4" w:space="0" w:color="auto"/>
              <w:left w:val="single" w:sz="4" w:space="0" w:color="auto"/>
              <w:bottom w:val="single" w:sz="4" w:space="0" w:color="auto"/>
              <w:right w:val="single" w:sz="4" w:space="0" w:color="auto"/>
            </w:tcBorders>
            <w:hideMark/>
          </w:tcPr>
          <w:p w14:paraId="195AE8E7"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lastRenderedPageBreak/>
              <w:t xml:space="preserve">1. Использование технологии психолого-педагогического, информационного, </w:t>
            </w:r>
            <w:r>
              <w:rPr>
                <w:rFonts w:ascii="Times New Roman" w:hAnsi="Times New Roman" w:cs="Times New Roman"/>
                <w:sz w:val="20"/>
                <w:szCs w:val="20"/>
                <w:lang w:eastAsia="en-US"/>
              </w:rPr>
              <w:lastRenderedPageBreak/>
              <w:t>технического сопровождения в профессиональной деятельности для индивидуализации обучения, развития, воспитания спортсменов и обучающихся, в том числе обучающихся с особыми образовательными потребностями</w:t>
            </w:r>
            <w:r>
              <w:rPr>
                <w:rFonts w:ascii="Times New Roman" w:eastAsia="Times New Roman" w:hAnsi="Times New Roman" w:cs="Times New Roman"/>
                <w:color w:val="000000" w:themeColor="text1"/>
                <w:sz w:val="20"/>
                <w:szCs w:val="20"/>
                <w:lang w:eastAsia="en-US"/>
              </w:rPr>
              <w:t xml:space="preserve">. </w:t>
            </w:r>
          </w:p>
          <w:p w14:paraId="4FA59A4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Предоставление адресной помощи обучающимся, в том числе с особыми образовательными потребностями.</w:t>
            </w:r>
          </w:p>
          <w:p w14:paraId="1F1D07D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Использование средств ИКТ в учебно-тренировочном процессе.</w:t>
            </w:r>
          </w:p>
          <w:p w14:paraId="37C184D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4. Разработка методических материалов и распространение собственного опыта.</w:t>
            </w:r>
          </w:p>
          <w:p w14:paraId="6DE84595" w14:textId="3A9CC373" w:rsidR="004D7962" w:rsidRDefault="004D7962" w:rsidP="008536F0">
            <w:pPr>
              <w:spacing w:after="0"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lang w:eastAsia="en-US"/>
              </w:rPr>
              <w:t>5. Участие в конкурсах профессионального мастерства на муниципальном уровне</w:t>
            </w:r>
            <w:r w:rsidR="007A21BB">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u w:val="single"/>
                <w:lang w:eastAsia="en-US"/>
              </w:rPr>
              <w:t>на краевом уровне и выше.</w:t>
            </w:r>
          </w:p>
        </w:tc>
        <w:tc>
          <w:tcPr>
            <w:tcW w:w="2597" w:type="dxa"/>
            <w:tcBorders>
              <w:top w:val="single" w:sz="4" w:space="0" w:color="auto"/>
              <w:left w:val="single" w:sz="4" w:space="0" w:color="auto"/>
              <w:bottom w:val="single" w:sz="4" w:space="0" w:color="auto"/>
              <w:right w:val="single" w:sz="4" w:space="0" w:color="auto"/>
            </w:tcBorders>
            <w:hideMark/>
          </w:tcPr>
          <w:p w14:paraId="02C2466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lastRenderedPageBreak/>
              <w:t xml:space="preserve">1. Использование технологий психолого-педагогического, информационного, </w:t>
            </w:r>
            <w:r>
              <w:rPr>
                <w:rFonts w:ascii="Times New Roman" w:hAnsi="Times New Roman" w:cs="Times New Roman"/>
                <w:sz w:val="20"/>
                <w:szCs w:val="20"/>
                <w:lang w:eastAsia="en-US"/>
              </w:rPr>
              <w:lastRenderedPageBreak/>
              <w:t>технического сопровождения в профессиональной деятельности для индивидуализации обучения, развития, воспитания обучающихся, в том числе обучающихся с особыми образовательными потребностями</w:t>
            </w:r>
            <w:r>
              <w:rPr>
                <w:rFonts w:ascii="Times New Roman" w:eastAsia="Times New Roman" w:hAnsi="Times New Roman" w:cs="Times New Roman"/>
                <w:color w:val="000000" w:themeColor="text1"/>
                <w:sz w:val="20"/>
                <w:szCs w:val="20"/>
                <w:lang w:eastAsia="en-US"/>
              </w:rPr>
              <w:t xml:space="preserve">. </w:t>
            </w:r>
          </w:p>
          <w:p w14:paraId="7213151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Представление адресной помощи обучающимся, в том числе с особыми образовательными потребностями.</w:t>
            </w:r>
          </w:p>
          <w:p w14:paraId="611DC88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3. Составление психолого-педагогическая характеристику (портрет) личности обучающегося.</w:t>
            </w:r>
          </w:p>
          <w:p w14:paraId="4EA2256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4. Разработка (совместно с другими специалистами) и реализуются совместно с родителями (законными представителями) программы индивидуального развития обучающегося.</w:t>
            </w:r>
          </w:p>
          <w:p w14:paraId="3D80C145" w14:textId="77777777" w:rsidR="004D7962" w:rsidRDefault="004D7962" w:rsidP="008536F0">
            <w:pPr>
              <w:spacing w:after="0"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lang w:eastAsia="en-US"/>
              </w:rPr>
              <w:t>5</w:t>
            </w:r>
            <w:r>
              <w:rPr>
                <w:rFonts w:ascii="Times New Roman" w:eastAsia="Times New Roman" w:hAnsi="Times New Roman" w:cs="Times New Roman"/>
                <w:color w:val="000000" w:themeColor="text1"/>
                <w:sz w:val="20"/>
                <w:szCs w:val="20"/>
                <w:u w:val="single"/>
                <w:lang w:eastAsia="en-US"/>
              </w:rPr>
              <w:t xml:space="preserve">. </w:t>
            </w:r>
            <w:r>
              <w:rPr>
                <w:rFonts w:ascii="Times New Roman" w:eastAsia="Times New Roman" w:hAnsi="Times New Roman" w:cs="Times New Roman"/>
                <w:color w:val="000000" w:themeColor="text1"/>
                <w:sz w:val="20"/>
                <w:szCs w:val="20"/>
                <w:lang w:eastAsia="en-US"/>
              </w:rPr>
              <w:t>Использование средств ИКТ в учебно-тренировочном процессе</w:t>
            </w:r>
            <w:r>
              <w:rPr>
                <w:rFonts w:ascii="Times New Roman" w:eastAsia="Times New Roman" w:hAnsi="Times New Roman" w:cs="Times New Roman"/>
                <w:color w:val="000000" w:themeColor="text1"/>
                <w:sz w:val="20"/>
                <w:szCs w:val="20"/>
                <w:u w:val="single"/>
                <w:lang w:eastAsia="en-US"/>
              </w:rPr>
              <w:t>, а также в процессе анализа деятельности обучающегося.</w:t>
            </w:r>
          </w:p>
          <w:p w14:paraId="0F835567" w14:textId="77777777" w:rsidR="004D7962" w:rsidRDefault="004D7962" w:rsidP="008536F0">
            <w:pPr>
              <w:spacing w:after="0"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6</w:t>
            </w:r>
            <w:r>
              <w:rPr>
                <w:rFonts w:ascii="Times New Roman" w:eastAsia="Times New Roman" w:hAnsi="Times New Roman" w:cs="Times New Roman"/>
                <w:color w:val="000000" w:themeColor="text1"/>
                <w:sz w:val="20"/>
                <w:szCs w:val="20"/>
                <w:lang w:eastAsia="en-US"/>
              </w:rPr>
              <w:t>. Разработка методических материалов</w:t>
            </w:r>
            <w:r>
              <w:rPr>
                <w:rFonts w:ascii="Times New Roman" w:eastAsia="Times New Roman" w:hAnsi="Times New Roman" w:cs="Times New Roman"/>
                <w:color w:val="000000" w:themeColor="text1"/>
                <w:sz w:val="20"/>
                <w:szCs w:val="20"/>
                <w:u w:val="single"/>
                <w:lang w:eastAsia="en-US"/>
              </w:rPr>
              <w:t>, представление деятельности и методических материалов на муниципальном, краевом и всероссийском уровне.</w:t>
            </w:r>
          </w:p>
          <w:p w14:paraId="3C700205" w14:textId="77777777" w:rsidR="004D7962" w:rsidRDefault="004D7962" w:rsidP="008536F0">
            <w:pPr>
              <w:spacing w:after="0" w:line="240" w:lineRule="auto"/>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lastRenderedPageBreak/>
              <w:t>7. Участие в конкурсах профессионального мастерства на краевом уровне и выше.</w:t>
            </w:r>
          </w:p>
        </w:tc>
        <w:tc>
          <w:tcPr>
            <w:tcW w:w="2622" w:type="dxa"/>
            <w:tcBorders>
              <w:top w:val="single" w:sz="4" w:space="0" w:color="auto"/>
              <w:left w:val="single" w:sz="4" w:space="0" w:color="auto"/>
              <w:bottom w:val="single" w:sz="4" w:space="0" w:color="auto"/>
              <w:right w:val="single" w:sz="4" w:space="0" w:color="auto"/>
            </w:tcBorders>
            <w:hideMark/>
          </w:tcPr>
          <w:p w14:paraId="300A5D19"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Сохранность контингента не менее 80%.</w:t>
            </w:r>
          </w:p>
          <w:p w14:paraId="18A25569"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2. Положительный психологический климат на занятиях.</w:t>
            </w:r>
          </w:p>
          <w:p w14:paraId="26B36201"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Участник муниципального конкурса профессионального мастерства.</w:t>
            </w:r>
          </w:p>
        </w:tc>
        <w:tc>
          <w:tcPr>
            <w:tcW w:w="2309" w:type="dxa"/>
            <w:tcBorders>
              <w:top w:val="single" w:sz="4" w:space="0" w:color="auto"/>
              <w:left w:val="single" w:sz="4" w:space="0" w:color="auto"/>
              <w:bottom w:val="single" w:sz="4" w:space="0" w:color="auto"/>
              <w:right w:val="single" w:sz="4" w:space="0" w:color="auto"/>
            </w:tcBorders>
            <w:hideMark/>
          </w:tcPr>
          <w:p w14:paraId="4AC3976E"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lastRenderedPageBreak/>
              <w:t xml:space="preserve">1. </w:t>
            </w:r>
            <w:r>
              <w:rPr>
                <w:rFonts w:ascii="Times New Roman" w:eastAsia="Times New Roman" w:hAnsi="Times New Roman" w:cs="Times New Roman"/>
                <w:color w:val="000000" w:themeColor="text1"/>
                <w:sz w:val="20"/>
                <w:szCs w:val="20"/>
                <w:lang w:eastAsia="en-US"/>
              </w:rPr>
              <w:t>Сохранность контингента не менее 90%.</w:t>
            </w:r>
          </w:p>
          <w:p w14:paraId="4C953359"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2. Положительный психологический климат на занятиях.</w:t>
            </w:r>
          </w:p>
          <w:p w14:paraId="12DFB5C0"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3. Эффективная работа с родителями.</w:t>
            </w:r>
          </w:p>
          <w:p w14:paraId="2B4C471D"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4. Эффективное использование информационного обеспечения.</w:t>
            </w:r>
          </w:p>
          <w:p w14:paraId="2850FE80" w14:textId="77777777" w:rsidR="004D7962" w:rsidRDefault="004D7962" w:rsidP="008536F0">
            <w:pPr>
              <w:spacing w:after="0" w:line="240" w:lineRule="auto"/>
              <w:ind w:left="-24"/>
              <w:rPr>
                <w:rFonts w:ascii="Times New Roman" w:eastAsia="Times New Roman" w:hAnsi="Times New Roman" w:cs="Times New Roman"/>
                <w:color w:val="000000" w:themeColor="text1"/>
                <w:sz w:val="20"/>
                <w:szCs w:val="20"/>
                <w:u w:val="single"/>
                <w:lang w:eastAsia="en-US"/>
              </w:rPr>
            </w:pPr>
            <w:r>
              <w:rPr>
                <w:rFonts w:ascii="Times New Roman" w:eastAsia="Times New Roman" w:hAnsi="Times New Roman" w:cs="Times New Roman"/>
                <w:color w:val="000000" w:themeColor="text1"/>
                <w:sz w:val="20"/>
                <w:szCs w:val="20"/>
                <w:u w:val="single"/>
                <w:lang w:eastAsia="en-US"/>
              </w:rPr>
              <w:t>5. Победитель, призер муниципального конкурса профессионального мастерства; участник, призер, победитель краевого этапа конкурса профессионального мастерства; участник всероссийского этапа.</w:t>
            </w:r>
          </w:p>
        </w:tc>
        <w:tc>
          <w:tcPr>
            <w:tcW w:w="1332" w:type="dxa"/>
            <w:tcBorders>
              <w:top w:val="single" w:sz="4" w:space="0" w:color="auto"/>
              <w:left w:val="single" w:sz="4" w:space="0" w:color="auto"/>
              <w:bottom w:val="single" w:sz="4" w:space="0" w:color="auto"/>
              <w:right w:val="single" w:sz="4" w:space="0" w:color="auto"/>
            </w:tcBorders>
            <w:vAlign w:val="center"/>
          </w:tcPr>
          <w:p w14:paraId="46403B9B"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26C0D707" w14:textId="77777777" w:rsidTr="004D7962">
        <w:tc>
          <w:tcPr>
            <w:tcW w:w="1853" w:type="dxa"/>
            <w:vMerge w:val="restart"/>
            <w:tcBorders>
              <w:top w:val="single" w:sz="4" w:space="0" w:color="auto"/>
              <w:left w:val="single" w:sz="4" w:space="0" w:color="auto"/>
              <w:right w:val="single" w:sz="4" w:space="0" w:color="auto"/>
            </w:tcBorders>
            <w:hideMark/>
          </w:tcPr>
          <w:p w14:paraId="6D4DE184"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Организация участия в спортивных соревнованиях, в спортивных и физкультурных мероприятиях</w:t>
            </w:r>
          </w:p>
        </w:tc>
        <w:tc>
          <w:tcPr>
            <w:tcW w:w="2149" w:type="dxa"/>
            <w:tcBorders>
              <w:top w:val="single" w:sz="4" w:space="0" w:color="auto"/>
              <w:left w:val="single" w:sz="4" w:space="0" w:color="auto"/>
              <w:bottom w:val="single" w:sz="4" w:space="0" w:color="auto"/>
              <w:right w:val="single" w:sz="4" w:space="0" w:color="auto"/>
            </w:tcBorders>
            <w:hideMark/>
          </w:tcPr>
          <w:p w14:paraId="5FD1689B" w14:textId="77777777" w:rsidR="004D7962" w:rsidRDefault="004D7962" w:rsidP="008536F0">
            <w:pPr>
              <w:spacing w:after="0" w:line="240" w:lineRule="auto"/>
              <w:rPr>
                <w:rFonts w:ascii="Times New Roman" w:hAnsi="Times New Roman"/>
                <w:color w:val="000000" w:themeColor="text1"/>
                <w:sz w:val="20"/>
                <w:szCs w:val="20"/>
                <w:lang w:eastAsia="en-US"/>
              </w:rPr>
            </w:pPr>
            <w:r>
              <w:rPr>
                <w:rFonts w:ascii="Times New Roman" w:hAnsi="Times New Roman"/>
                <w:color w:val="000000" w:themeColor="text1"/>
                <w:sz w:val="20"/>
                <w:szCs w:val="20"/>
                <w:lang w:eastAsia="en-US"/>
              </w:rPr>
              <w:t>Обеспечение соответствия материально-технического оснащения занятий особенностям соревнований, спортивных и физкультурных мероприятий</w:t>
            </w:r>
          </w:p>
          <w:p w14:paraId="7FA6F29F"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Обеспечение безопасности в течение всего периода участия в спортивных соревнованиях, спортивных и физкультурных мероприятиях</w:t>
            </w:r>
          </w:p>
        </w:tc>
        <w:tc>
          <w:tcPr>
            <w:tcW w:w="2526" w:type="dxa"/>
            <w:tcBorders>
              <w:top w:val="single" w:sz="4" w:space="0" w:color="auto"/>
              <w:left w:val="single" w:sz="4" w:space="0" w:color="auto"/>
              <w:bottom w:val="single" w:sz="4" w:space="0" w:color="auto"/>
              <w:right w:val="single" w:sz="4" w:space="0" w:color="auto"/>
            </w:tcBorders>
            <w:hideMark/>
          </w:tcPr>
          <w:p w14:paraId="42B6C8AE" w14:textId="77777777" w:rsidR="004D7962" w:rsidRDefault="004D7962" w:rsidP="008536F0">
            <w:pPr>
              <w:spacing w:after="0" w:line="240" w:lineRule="auto"/>
              <w:rPr>
                <w:rFonts w:ascii="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Подготовка мест проведения </w:t>
            </w:r>
            <w:r>
              <w:rPr>
                <w:rFonts w:ascii="Times New Roman" w:hAnsi="Times New Roman"/>
                <w:color w:val="000000" w:themeColor="text1"/>
                <w:sz w:val="20"/>
                <w:szCs w:val="20"/>
                <w:lang w:eastAsia="en-US"/>
              </w:rPr>
              <w:t>соревнований, спортивных и физкультурных мероприятий.</w:t>
            </w:r>
          </w:p>
          <w:p w14:paraId="793D8C0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безопасности во время проведения спортивно-массовых мероприятий и всего соревновательного периода обучающихся.</w:t>
            </w:r>
          </w:p>
        </w:tc>
        <w:tc>
          <w:tcPr>
            <w:tcW w:w="2597" w:type="dxa"/>
            <w:tcBorders>
              <w:top w:val="single" w:sz="4" w:space="0" w:color="auto"/>
              <w:left w:val="single" w:sz="4" w:space="0" w:color="auto"/>
              <w:bottom w:val="single" w:sz="4" w:space="0" w:color="auto"/>
              <w:right w:val="single" w:sz="4" w:space="0" w:color="auto"/>
            </w:tcBorders>
            <w:hideMark/>
          </w:tcPr>
          <w:p w14:paraId="4932F4EA" w14:textId="77777777" w:rsidR="004D7962" w:rsidRDefault="004D7962" w:rsidP="008536F0">
            <w:pPr>
              <w:spacing w:after="0" w:line="240" w:lineRule="auto"/>
              <w:rPr>
                <w:rFonts w:ascii="Times New Roman" w:hAnsi="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Подготовка мест проведения </w:t>
            </w:r>
            <w:r>
              <w:rPr>
                <w:rFonts w:ascii="Times New Roman" w:hAnsi="Times New Roman"/>
                <w:color w:val="000000" w:themeColor="text1"/>
                <w:sz w:val="20"/>
                <w:szCs w:val="20"/>
                <w:lang w:eastAsia="en-US"/>
              </w:rPr>
              <w:t>соревнований, спортивных и физкультурных мероприятий.</w:t>
            </w:r>
          </w:p>
          <w:p w14:paraId="42EA8A5A"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Обеспечение безопасности во время проведения спортивно-массовых мероприятий и всего соревновательного периода обучающихся.</w:t>
            </w:r>
          </w:p>
        </w:tc>
        <w:tc>
          <w:tcPr>
            <w:tcW w:w="2622" w:type="dxa"/>
            <w:tcBorders>
              <w:top w:val="single" w:sz="4" w:space="0" w:color="auto"/>
              <w:left w:val="single" w:sz="4" w:space="0" w:color="auto"/>
              <w:bottom w:val="single" w:sz="4" w:space="0" w:color="auto"/>
              <w:right w:val="single" w:sz="4" w:space="0" w:color="auto"/>
            </w:tcBorders>
            <w:hideMark/>
          </w:tcPr>
          <w:p w14:paraId="3ACA744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Проведение соревнований в составе судейской бригады на муниципальном уровне.</w:t>
            </w:r>
          </w:p>
          <w:p w14:paraId="03DB18D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Количество проведенных мероприятий.</w:t>
            </w:r>
          </w:p>
          <w:p w14:paraId="0753C1A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3. Отсутствие травм во время проведения спортивно-массовых мероприятий.</w:t>
            </w:r>
          </w:p>
        </w:tc>
        <w:tc>
          <w:tcPr>
            <w:tcW w:w="2309" w:type="dxa"/>
            <w:tcBorders>
              <w:top w:val="single" w:sz="4" w:space="0" w:color="auto"/>
              <w:left w:val="single" w:sz="4" w:space="0" w:color="auto"/>
              <w:bottom w:val="single" w:sz="4" w:space="0" w:color="auto"/>
              <w:right w:val="single" w:sz="4" w:space="0" w:color="auto"/>
            </w:tcBorders>
            <w:hideMark/>
          </w:tcPr>
          <w:p w14:paraId="3339C2B8"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Организовано и проведено в составе судейской бригады соревнований за аттестационный период на муниципальном уровне, краевом, региональном уровне и выше.</w:t>
            </w:r>
          </w:p>
          <w:p w14:paraId="49EFE18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Отсутствие травм во время проведения спортивно-массовых мероприятий.</w:t>
            </w:r>
          </w:p>
          <w:p w14:paraId="12AB422C"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u w:val="single"/>
                <w:lang w:eastAsia="en-US"/>
              </w:rPr>
              <w:t>Наличие присвоенной квалификационной категории «спортивный судья».</w:t>
            </w:r>
          </w:p>
        </w:tc>
        <w:tc>
          <w:tcPr>
            <w:tcW w:w="1332" w:type="dxa"/>
            <w:tcBorders>
              <w:top w:val="single" w:sz="4" w:space="0" w:color="auto"/>
              <w:left w:val="single" w:sz="4" w:space="0" w:color="auto"/>
              <w:bottom w:val="single" w:sz="4" w:space="0" w:color="auto"/>
              <w:right w:val="single" w:sz="4" w:space="0" w:color="auto"/>
            </w:tcBorders>
          </w:tcPr>
          <w:p w14:paraId="4F1654D2"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4791C085" w14:textId="77777777" w:rsidTr="004D7962">
        <w:trPr>
          <w:trHeight w:val="4600"/>
        </w:trPr>
        <w:tc>
          <w:tcPr>
            <w:tcW w:w="0" w:type="auto"/>
            <w:vMerge/>
            <w:tcBorders>
              <w:left w:val="single" w:sz="4" w:space="0" w:color="auto"/>
              <w:right w:val="single" w:sz="4" w:space="0" w:color="auto"/>
            </w:tcBorders>
            <w:vAlign w:val="center"/>
            <w:hideMark/>
          </w:tcPr>
          <w:p w14:paraId="4F06001C"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343F0079"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Проведение отбора для участия в спортивных соревнованиях, спортивных и физкультурных мероприятиях</w:t>
            </w:r>
          </w:p>
          <w:p w14:paraId="7001F4AD"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Организация индивидуального или в составе команды участия в спортивных соревнованиях, спортивных и физкультурных мероприятиях</w:t>
            </w:r>
          </w:p>
        </w:tc>
        <w:tc>
          <w:tcPr>
            <w:tcW w:w="2526" w:type="dxa"/>
            <w:tcBorders>
              <w:top w:val="single" w:sz="4" w:space="0" w:color="auto"/>
              <w:left w:val="single" w:sz="4" w:space="0" w:color="auto"/>
              <w:bottom w:val="single" w:sz="4" w:space="0" w:color="auto"/>
              <w:right w:val="single" w:sz="4" w:space="0" w:color="auto"/>
            </w:tcBorders>
            <w:hideMark/>
          </w:tcPr>
          <w:p w14:paraId="16147F12"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индивидуальных показателей, занимающихся для участия в соревнованиях и спортивно-массовых мероприятиях.</w:t>
            </w:r>
          </w:p>
          <w:p w14:paraId="2B5B9082"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Планирование эффективной соревновательной деятельности в рамках реализации дополнительных общеобразовательных программ.</w:t>
            </w:r>
          </w:p>
        </w:tc>
        <w:tc>
          <w:tcPr>
            <w:tcW w:w="2597" w:type="dxa"/>
            <w:tcBorders>
              <w:top w:val="single" w:sz="4" w:space="0" w:color="auto"/>
              <w:left w:val="single" w:sz="4" w:space="0" w:color="auto"/>
              <w:bottom w:val="single" w:sz="4" w:space="0" w:color="auto"/>
              <w:right w:val="single" w:sz="4" w:space="0" w:color="auto"/>
            </w:tcBorders>
            <w:hideMark/>
          </w:tcPr>
          <w:p w14:paraId="72C3A33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индивидуальных показателей, занимающихся для участия в соревнованиях и спортивно-массовых мероприятиях.</w:t>
            </w:r>
          </w:p>
          <w:p w14:paraId="5658721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Планирование эффективной соревновательной деятельности в рамках реализации дополнительных общеобразовательных программ.</w:t>
            </w:r>
          </w:p>
          <w:p w14:paraId="1A1D5D08"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color w:val="000000" w:themeColor="text1"/>
                <w:sz w:val="20"/>
                <w:szCs w:val="20"/>
                <w:u w:val="single"/>
                <w:lang w:eastAsia="en-US"/>
              </w:rPr>
              <w:t>Определение индивидуальной системы отбора и планирования эффективной соревновательной деятельности.</w:t>
            </w:r>
          </w:p>
        </w:tc>
        <w:tc>
          <w:tcPr>
            <w:tcW w:w="2622" w:type="dxa"/>
            <w:tcBorders>
              <w:top w:val="single" w:sz="4" w:space="0" w:color="auto"/>
              <w:left w:val="single" w:sz="4" w:space="0" w:color="auto"/>
              <w:bottom w:val="single" w:sz="4" w:space="0" w:color="auto"/>
              <w:right w:val="single" w:sz="4" w:space="0" w:color="auto"/>
            </w:tcBorders>
          </w:tcPr>
          <w:p w14:paraId="7386C7BB" w14:textId="77777777" w:rsidR="004D7962" w:rsidRPr="00B648AC"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участия обучающихся в соревнованиях муниципального и краевого уровня.</w:t>
            </w:r>
          </w:p>
        </w:tc>
        <w:tc>
          <w:tcPr>
            <w:tcW w:w="2309" w:type="dxa"/>
            <w:tcBorders>
              <w:top w:val="single" w:sz="4" w:space="0" w:color="auto"/>
              <w:left w:val="single" w:sz="4" w:space="0" w:color="auto"/>
              <w:bottom w:val="single" w:sz="4" w:space="0" w:color="auto"/>
              <w:right w:val="single" w:sz="4" w:space="0" w:color="auto"/>
            </w:tcBorders>
            <w:hideMark/>
          </w:tcPr>
          <w:p w14:paraId="14A94A3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участия обучающихся в соревнованиях краевого, регионального, всероссийского и международного уровней.</w:t>
            </w:r>
          </w:p>
          <w:p w14:paraId="3D92095C"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2. Динамика результативности обучающихся в рамках участия в спортивно-массовых мероприятиях.</w:t>
            </w:r>
          </w:p>
        </w:tc>
        <w:tc>
          <w:tcPr>
            <w:tcW w:w="1332" w:type="dxa"/>
            <w:tcBorders>
              <w:top w:val="single" w:sz="4" w:space="0" w:color="auto"/>
              <w:left w:val="single" w:sz="4" w:space="0" w:color="auto"/>
              <w:bottom w:val="single" w:sz="4" w:space="0" w:color="auto"/>
              <w:right w:val="single" w:sz="4" w:space="0" w:color="auto"/>
            </w:tcBorders>
            <w:vAlign w:val="center"/>
          </w:tcPr>
          <w:p w14:paraId="267DEA49"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206C7EBF" w14:textId="77777777" w:rsidTr="004D7962">
        <w:tc>
          <w:tcPr>
            <w:tcW w:w="0" w:type="auto"/>
            <w:vMerge/>
            <w:tcBorders>
              <w:left w:val="single" w:sz="4" w:space="0" w:color="auto"/>
              <w:bottom w:val="single" w:sz="4" w:space="0" w:color="auto"/>
              <w:right w:val="single" w:sz="4" w:space="0" w:color="auto"/>
            </w:tcBorders>
            <w:vAlign w:val="center"/>
            <w:hideMark/>
          </w:tcPr>
          <w:p w14:paraId="3D938B87"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605C9262"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Анализ соревновательной деятельности и ее результатов для корректировки подготовки к участию в спортивных соревнованиях, спортивных и физкультурных мероприятиях</w:t>
            </w:r>
          </w:p>
        </w:tc>
        <w:tc>
          <w:tcPr>
            <w:tcW w:w="2526" w:type="dxa"/>
            <w:tcBorders>
              <w:top w:val="single" w:sz="4" w:space="0" w:color="auto"/>
              <w:left w:val="single" w:sz="4" w:space="0" w:color="auto"/>
              <w:bottom w:val="single" w:sz="4" w:space="0" w:color="auto"/>
              <w:right w:val="single" w:sz="4" w:space="0" w:color="auto"/>
            </w:tcBorders>
            <w:hideMark/>
          </w:tcPr>
          <w:p w14:paraId="5A68995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Составление анализа и корректировки результатов участия в спортивно-массовых мероприятиях.</w:t>
            </w:r>
          </w:p>
          <w:p w14:paraId="79D03D8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Корректировка тематического планирования, обучающихся на основе анализа соревновательной деятельности.</w:t>
            </w:r>
          </w:p>
        </w:tc>
        <w:tc>
          <w:tcPr>
            <w:tcW w:w="2597" w:type="dxa"/>
            <w:tcBorders>
              <w:top w:val="single" w:sz="4" w:space="0" w:color="auto"/>
              <w:left w:val="single" w:sz="4" w:space="0" w:color="auto"/>
              <w:bottom w:val="single" w:sz="4" w:space="0" w:color="auto"/>
              <w:right w:val="single" w:sz="4" w:space="0" w:color="auto"/>
            </w:tcBorders>
            <w:hideMark/>
          </w:tcPr>
          <w:p w14:paraId="44D46AF5"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Составление анализа и корректировки результатов участия в спортивно-массовых мероприятиях.</w:t>
            </w:r>
          </w:p>
          <w:p w14:paraId="241824D4"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 xml:space="preserve">2. Корректировка тематического планирования, </w:t>
            </w:r>
            <w:r>
              <w:rPr>
                <w:rFonts w:ascii="Times New Roman" w:eastAsia="Times New Roman" w:hAnsi="Times New Roman"/>
                <w:color w:val="000000" w:themeColor="text1"/>
                <w:sz w:val="20"/>
                <w:szCs w:val="20"/>
                <w:u w:val="single"/>
              </w:rPr>
              <w:t>рабочей программы, индивидуального плана подготовки обучающихся</w:t>
            </w:r>
            <w:r>
              <w:rPr>
                <w:rFonts w:ascii="Times New Roman" w:eastAsia="Times New Roman" w:hAnsi="Times New Roman"/>
                <w:color w:val="000000" w:themeColor="text1"/>
                <w:sz w:val="20"/>
                <w:szCs w:val="20"/>
              </w:rPr>
              <w:t xml:space="preserve"> на основе анализа соревновательной деятельности.</w:t>
            </w:r>
          </w:p>
        </w:tc>
        <w:tc>
          <w:tcPr>
            <w:tcW w:w="2622" w:type="dxa"/>
            <w:tcBorders>
              <w:top w:val="single" w:sz="4" w:space="0" w:color="auto"/>
              <w:left w:val="single" w:sz="4" w:space="0" w:color="auto"/>
              <w:bottom w:val="single" w:sz="4" w:space="0" w:color="auto"/>
              <w:right w:val="single" w:sz="4" w:space="0" w:color="auto"/>
            </w:tcBorders>
            <w:hideMark/>
          </w:tcPr>
          <w:p w14:paraId="4D499B1A"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Мониторинг и анализ участия обучающихся в соревнованиях муниципального и краевого уровня.</w:t>
            </w:r>
          </w:p>
          <w:p w14:paraId="1BD0163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Динамика результативности участия в соревнованиях.</w:t>
            </w:r>
          </w:p>
        </w:tc>
        <w:tc>
          <w:tcPr>
            <w:tcW w:w="2309" w:type="dxa"/>
            <w:tcBorders>
              <w:top w:val="single" w:sz="4" w:space="0" w:color="auto"/>
              <w:left w:val="single" w:sz="4" w:space="0" w:color="auto"/>
              <w:bottom w:val="single" w:sz="4" w:space="0" w:color="auto"/>
              <w:right w:val="single" w:sz="4" w:space="0" w:color="auto"/>
            </w:tcBorders>
            <w:hideMark/>
          </w:tcPr>
          <w:p w14:paraId="18F18A7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Мониторинг и анализ участия обучающихся в соревнованиях краевого, всероссийского и международного уровней.</w:t>
            </w:r>
          </w:p>
          <w:p w14:paraId="055A819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Динамика результативности участия в соревнованиях.</w:t>
            </w:r>
          </w:p>
          <w:p w14:paraId="7C2AC084" w14:textId="77777777" w:rsidR="004D7962" w:rsidRDefault="004D7962" w:rsidP="008536F0">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 xml:space="preserve">3. </w:t>
            </w:r>
            <w:r>
              <w:rPr>
                <w:rFonts w:ascii="Times New Roman" w:eastAsia="Times New Roman" w:hAnsi="Times New Roman" w:cs="Times New Roman"/>
                <w:sz w:val="20"/>
                <w:szCs w:val="20"/>
                <w:u w:val="single"/>
                <w:lang w:eastAsia="en-US"/>
              </w:rPr>
              <w:t>Обеспечение объема соревновательной деятельности согласно требованиям федерального стандарта спортивной подготовки по виду спорта (при реализации дополнительной образовательной программы спортивной подготовки по виду спорта).</w:t>
            </w:r>
          </w:p>
        </w:tc>
        <w:tc>
          <w:tcPr>
            <w:tcW w:w="1332" w:type="dxa"/>
            <w:tcBorders>
              <w:top w:val="single" w:sz="4" w:space="0" w:color="auto"/>
              <w:left w:val="single" w:sz="4" w:space="0" w:color="auto"/>
              <w:bottom w:val="single" w:sz="4" w:space="0" w:color="auto"/>
              <w:right w:val="single" w:sz="4" w:space="0" w:color="auto"/>
            </w:tcBorders>
            <w:vAlign w:val="center"/>
          </w:tcPr>
          <w:p w14:paraId="0F28846A"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6DF3C2E4" w14:textId="77777777" w:rsidTr="004D7962">
        <w:tc>
          <w:tcPr>
            <w:tcW w:w="1853" w:type="dxa"/>
            <w:tcBorders>
              <w:top w:val="single" w:sz="4" w:space="0" w:color="auto"/>
              <w:left w:val="single" w:sz="4" w:space="0" w:color="auto"/>
              <w:bottom w:val="single" w:sz="4" w:space="0" w:color="auto"/>
              <w:right w:val="single" w:sz="4" w:space="0" w:color="auto"/>
            </w:tcBorders>
            <w:hideMark/>
          </w:tcPr>
          <w:p w14:paraId="7D472D9D"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Формирование осознанного отношения к физкультурной и спортивной деятельности, мотивационно-ценностных ориентаций и установок на ведение здорового образа жизни, моральных ценностей честной спортивной конкуренции, воспитание социально значимых </w:t>
            </w:r>
            <w:r>
              <w:rPr>
                <w:rFonts w:ascii="Times New Roman" w:hAnsi="Times New Roman" w:cs="Times New Roman"/>
                <w:sz w:val="20"/>
                <w:szCs w:val="20"/>
                <w:lang w:eastAsia="en-US"/>
              </w:rPr>
              <w:lastRenderedPageBreak/>
              <w:t>личностных качеств для профилактики негативного социального поведения</w:t>
            </w:r>
          </w:p>
        </w:tc>
        <w:tc>
          <w:tcPr>
            <w:tcW w:w="2149" w:type="dxa"/>
            <w:tcBorders>
              <w:top w:val="single" w:sz="4" w:space="0" w:color="auto"/>
              <w:left w:val="single" w:sz="4" w:space="0" w:color="auto"/>
              <w:bottom w:val="single" w:sz="4" w:space="0" w:color="auto"/>
              <w:right w:val="single" w:sz="4" w:space="0" w:color="auto"/>
            </w:tcBorders>
            <w:hideMark/>
          </w:tcPr>
          <w:p w14:paraId="2EADE423"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Обеспечение физического, психического, социального, духовно-нравственного развития </w:t>
            </w:r>
            <w:r>
              <w:rPr>
                <w:rFonts w:ascii="Times New Roman" w:hAnsi="Times New Roman"/>
                <w:sz w:val="20"/>
                <w:szCs w:val="20"/>
              </w:rPr>
              <w:t xml:space="preserve">обучающихся на дополнительных образовательных программах физкультурно-спортивной направленности </w:t>
            </w:r>
            <w:r>
              <w:rPr>
                <w:rFonts w:ascii="Times New Roman" w:hAnsi="Times New Roman"/>
                <w:color w:val="000000" w:themeColor="text1"/>
                <w:sz w:val="20"/>
                <w:szCs w:val="20"/>
              </w:rPr>
              <w:t xml:space="preserve">для воспитания социально значимых личностных качеств и формирования культуры здорового и </w:t>
            </w:r>
            <w:r>
              <w:rPr>
                <w:rFonts w:ascii="Times New Roman" w:hAnsi="Times New Roman"/>
                <w:color w:val="000000" w:themeColor="text1"/>
                <w:sz w:val="20"/>
                <w:szCs w:val="20"/>
              </w:rPr>
              <w:lastRenderedPageBreak/>
              <w:t>безопасного образа жизни</w:t>
            </w:r>
          </w:p>
        </w:tc>
        <w:tc>
          <w:tcPr>
            <w:tcW w:w="2526" w:type="dxa"/>
            <w:tcBorders>
              <w:top w:val="single" w:sz="4" w:space="0" w:color="auto"/>
              <w:left w:val="single" w:sz="4" w:space="0" w:color="auto"/>
              <w:bottom w:val="single" w:sz="4" w:space="0" w:color="auto"/>
              <w:right w:val="single" w:sz="4" w:space="0" w:color="auto"/>
            </w:tcBorders>
            <w:hideMark/>
          </w:tcPr>
          <w:p w14:paraId="6015CF2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lastRenderedPageBreak/>
              <w:t>1. Формирование духовно-нравственной личности обучающихся.</w:t>
            </w:r>
          </w:p>
          <w:p w14:paraId="3FBA07F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Формирование безопасного и здорового образа жизни обучающихся.</w:t>
            </w:r>
          </w:p>
        </w:tc>
        <w:tc>
          <w:tcPr>
            <w:tcW w:w="2597" w:type="dxa"/>
            <w:tcBorders>
              <w:top w:val="single" w:sz="4" w:space="0" w:color="auto"/>
              <w:left w:val="single" w:sz="4" w:space="0" w:color="auto"/>
              <w:bottom w:val="single" w:sz="4" w:space="0" w:color="auto"/>
              <w:right w:val="single" w:sz="4" w:space="0" w:color="auto"/>
            </w:tcBorders>
            <w:hideMark/>
          </w:tcPr>
          <w:p w14:paraId="5ECFF93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Формирование духовно-нравственной личности обучающихся.</w:t>
            </w:r>
          </w:p>
          <w:p w14:paraId="6B98FAE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Формирование безопасного и здорового образа жизни обучающихся.</w:t>
            </w:r>
          </w:p>
        </w:tc>
        <w:tc>
          <w:tcPr>
            <w:tcW w:w="2622" w:type="dxa"/>
            <w:tcBorders>
              <w:top w:val="single" w:sz="4" w:space="0" w:color="auto"/>
              <w:left w:val="single" w:sz="4" w:space="0" w:color="auto"/>
              <w:bottom w:val="single" w:sz="4" w:space="0" w:color="auto"/>
              <w:right w:val="single" w:sz="4" w:space="0" w:color="auto"/>
            </w:tcBorders>
            <w:hideMark/>
          </w:tcPr>
          <w:p w14:paraId="66DDC7FB"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вовлечения в обучение детей из групп СОП, трудной жизненной ситуации.</w:t>
            </w:r>
          </w:p>
          <w:p w14:paraId="654DC937"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Участие в социально значимых мероприятиях на муниципальном и краевом уровне не менее 40% обучающихся.</w:t>
            </w:r>
          </w:p>
        </w:tc>
        <w:tc>
          <w:tcPr>
            <w:tcW w:w="2309" w:type="dxa"/>
            <w:tcBorders>
              <w:top w:val="single" w:sz="4" w:space="0" w:color="auto"/>
              <w:left w:val="single" w:sz="4" w:space="0" w:color="auto"/>
              <w:bottom w:val="single" w:sz="4" w:space="0" w:color="auto"/>
              <w:right w:val="single" w:sz="4" w:space="0" w:color="auto"/>
            </w:tcBorders>
            <w:hideMark/>
          </w:tcPr>
          <w:p w14:paraId="742D256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Динамика вовлечения в обучение детей из групп СОП, трудной жизненной ситуации.</w:t>
            </w:r>
          </w:p>
          <w:p w14:paraId="03020718"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Участие в социально значимых мероприятиях на муниципальном, краевом, всероссийском уровне не менее 60% обучающихся.</w:t>
            </w:r>
          </w:p>
        </w:tc>
        <w:tc>
          <w:tcPr>
            <w:tcW w:w="1332" w:type="dxa"/>
            <w:tcBorders>
              <w:top w:val="single" w:sz="4" w:space="0" w:color="auto"/>
              <w:left w:val="single" w:sz="4" w:space="0" w:color="auto"/>
              <w:bottom w:val="single" w:sz="4" w:space="0" w:color="auto"/>
              <w:right w:val="single" w:sz="4" w:space="0" w:color="auto"/>
            </w:tcBorders>
            <w:vAlign w:val="center"/>
          </w:tcPr>
          <w:p w14:paraId="7FD6C941"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21394220" w14:textId="77777777" w:rsidTr="004D7962">
        <w:tc>
          <w:tcPr>
            <w:tcW w:w="1853" w:type="dxa"/>
            <w:tcBorders>
              <w:top w:val="single" w:sz="4" w:space="0" w:color="auto"/>
              <w:left w:val="single" w:sz="4" w:space="0" w:color="auto"/>
              <w:bottom w:val="single" w:sz="4" w:space="0" w:color="auto"/>
              <w:right w:val="single" w:sz="4" w:space="0" w:color="auto"/>
            </w:tcBorders>
            <w:hideMark/>
          </w:tcPr>
          <w:p w14:paraId="3B88948C"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Обеспечение профилактики травматизма на занятиях физической культурой и спортом</w:t>
            </w:r>
          </w:p>
        </w:tc>
        <w:tc>
          <w:tcPr>
            <w:tcW w:w="2149" w:type="dxa"/>
            <w:tcBorders>
              <w:top w:val="single" w:sz="4" w:space="0" w:color="auto"/>
              <w:left w:val="single" w:sz="4" w:space="0" w:color="auto"/>
              <w:bottom w:val="single" w:sz="4" w:space="0" w:color="auto"/>
              <w:right w:val="single" w:sz="4" w:space="0" w:color="auto"/>
            </w:tcBorders>
            <w:hideMark/>
          </w:tcPr>
          <w:p w14:paraId="01B7921C" w14:textId="77777777" w:rsidR="004D7962" w:rsidRDefault="004D7962" w:rsidP="008536F0">
            <w:pPr>
              <w:pStyle w:val="a9"/>
              <w:rPr>
                <w:rFonts w:ascii="Times New Roman" w:hAnsi="Times New Roman"/>
                <w:sz w:val="20"/>
                <w:szCs w:val="20"/>
              </w:rPr>
            </w:pPr>
            <w:r>
              <w:rPr>
                <w:rFonts w:ascii="Times New Roman" w:hAnsi="Times New Roman"/>
                <w:sz w:val="20"/>
                <w:szCs w:val="20"/>
              </w:rPr>
              <w:t>Обеспечение условий для профилактики травматизма.</w:t>
            </w:r>
          </w:p>
        </w:tc>
        <w:tc>
          <w:tcPr>
            <w:tcW w:w="2526" w:type="dxa"/>
            <w:tcBorders>
              <w:top w:val="single" w:sz="4" w:space="0" w:color="auto"/>
              <w:left w:val="single" w:sz="4" w:space="0" w:color="auto"/>
              <w:bottom w:val="single" w:sz="4" w:space="0" w:color="auto"/>
              <w:right w:val="single" w:sz="4" w:space="0" w:color="auto"/>
            </w:tcBorders>
            <w:hideMark/>
          </w:tcPr>
          <w:p w14:paraId="7A6CE814"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1. Профилактика травматизма на учебно-тренировочных занятиях</w:t>
            </w:r>
          </w:p>
        </w:tc>
        <w:tc>
          <w:tcPr>
            <w:tcW w:w="2597" w:type="dxa"/>
            <w:tcBorders>
              <w:top w:val="single" w:sz="4" w:space="0" w:color="auto"/>
              <w:left w:val="single" w:sz="4" w:space="0" w:color="auto"/>
              <w:bottom w:val="single" w:sz="4" w:space="0" w:color="auto"/>
              <w:right w:val="single" w:sz="4" w:space="0" w:color="auto"/>
            </w:tcBorders>
            <w:hideMark/>
          </w:tcPr>
          <w:p w14:paraId="3F10320B"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1. Профилактика травматизма на учебно-тренировочных занятиях</w:t>
            </w:r>
          </w:p>
        </w:tc>
        <w:tc>
          <w:tcPr>
            <w:tcW w:w="2622" w:type="dxa"/>
            <w:tcBorders>
              <w:top w:val="single" w:sz="4" w:space="0" w:color="auto"/>
              <w:left w:val="single" w:sz="4" w:space="0" w:color="auto"/>
              <w:bottom w:val="single" w:sz="4" w:space="0" w:color="auto"/>
              <w:right w:val="single" w:sz="4" w:space="0" w:color="auto"/>
            </w:tcBorders>
            <w:hideMark/>
          </w:tcPr>
          <w:p w14:paraId="6B5C9441"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1. Отсутствие травм на учебно-тренировочных занятиях и спортивно-массовых мероприятий</w:t>
            </w:r>
          </w:p>
        </w:tc>
        <w:tc>
          <w:tcPr>
            <w:tcW w:w="2309" w:type="dxa"/>
            <w:tcBorders>
              <w:top w:val="single" w:sz="4" w:space="0" w:color="auto"/>
              <w:left w:val="single" w:sz="4" w:space="0" w:color="auto"/>
              <w:bottom w:val="single" w:sz="4" w:space="0" w:color="auto"/>
              <w:right w:val="single" w:sz="4" w:space="0" w:color="auto"/>
            </w:tcBorders>
            <w:hideMark/>
          </w:tcPr>
          <w:p w14:paraId="59B06DA9"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1. Отсутствие травм на учебно-тренировочных занятиях и спортивно-массовых мероприятий</w:t>
            </w:r>
          </w:p>
        </w:tc>
        <w:tc>
          <w:tcPr>
            <w:tcW w:w="1332" w:type="dxa"/>
            <w:tcBorders>
              <w:top w:val="single" w:sz="4" w:space="0" w:color="auto"/>
              <w:left w:val="single" w:sz="4" w:space="0" w:color="auto"/>
              <w:bottom w:val="single" w:sz="4" w:space="0" w:color="auto"/>
              <w:right w:val="single" w:sz="4" w:space="0" w:color="auto"/>
            </w:tcBorders>
            <w:vAlign w:val="center"/>
          </w:tcPr>
          <w:p w14:paraId="606BC389"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0ECCED32" w14:textId="77777777" w:rsidTr="004D7962">
        <w:trPr>
          <w:trHeight w:val="5114"/>
        </w:trPr>
        <w:tc>
          <w:tcPr>
            <w:tcW w:w="1853" w:type="dxa"/>
            <w:vMerge w:val="restart"/>
            <w:tcBorders>
              <w:top w:val="single" w:sz="4" w:space="0" w:color="auto"/>
              <w:left w:val="single" w:sz="4" w:space="0" w:color="auto"/>
              <w:right w:val="single" w:sz="4" w:space="0" w:color="auto"/>
            </w:tcBorders>
            <w:hideMark/>
          </w:tcPr>
          <w:p w14:paraId="2CAA99EC"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Проведение работы по предотвращению применения допинга</w:t>
            </w:r>
          </w:p>
        </w:tc>
        <w:tc>
          <w:tcPr>
            <w:tcW w:w="2149" w:type="dxa"/>
            <w:tcBorders>
              <w:top w:val="single" w:sz="4" w:space="0" w:color="auto"/>
              <w:left w:val="single" w:sz="4" w:space="0" w:color="auto"/>
              <w:bottom w:val="single" w:sz="4" w:space="0" w:color="auto"/>
              <w:right w:val="single" w:sz="4" w:space="0" w:color="auto"/>
            </w:tcBorders>
            <w:hideMark/>
          </w:tcPr>
          <w:p w14:paraId="27DFB379"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Проведение разъяснительной работы об антидопинговых правилах.</w:t>
            </w:r>
          </w:p>
          <w:p w14:paraId="4BF50066"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Проведение работы, способствующей формированию нетерпимости к допингу спортсменов, с целью сохранения их здоровья и утверждения в спорте свода этических и моральных законов, основанных на внутреннем убеждении индивидуума о благородстве и справедливости в спорте</w:t>
            </w:r>
          </w:p>
        </w:tc>
        <w:tc>
          <w:tcPr>
            <w:tcW w:w="2526" w:type="dxa"/>
            <w:tcBorders>
              <w:top w:val="single" w:sz="4" w:space="0" w:color="auto"/>
              <w:left w:val="single" w:sz="4" w:space="0" w:color="auto"/>
              <w:bottom w:val="single" w:sz="4" w:space="0" w:color="auto"/>
              <w:right w:val="single" w:sz="4" w:space="0" w:color="auto"/>
            </w:tcBorders>
            <w:hideMark/>
          </w:tcPr>
          <w:p w14:paraId="111D21E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Определение средств, форм и методов разъяснительной работы в антидопинговом направлении.</w:t>
            </w:r>
          </w:p>
        </w:tc>
        <w:tc>
          <w:tcPr>
            <w:tcW w:w="2597" w:type="dxa"/>
            <w:tcBorders>
              <w:top w:val="single" w:sz="4" w:space="0" w:color="auto"/>
              <w:left w:val="single" w:sz="4" w:space="0" w:color="auto"/>
              <w:bottom w:val="single" w:sz="4" w:space="0" w:color="auto"/>
              <w:right w:val="single" w:sz="4" w:space="0" w:color="auto"/>
            </w:tcBorders>
            <w:hideMark/>
          </w:tcPr>
          <w:p w14:paraId="25AB1E8C" w14:textId="77777777" w:rsidR="004D7962"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 Определение средств, форм и методов разъяснительной работы в антидопинговом направлении.</w:t>
            </w:r>
          </w:p>
          <w:p w14:paraId="30BFA319"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lang w:eastAsia="ru-RU"/>
              </w:rPr>
              <w:t>2.</w:t>
            </w:r>
            <w:r>
              <w:rPr>
                <w:rFonts w:ascii="Times New Roman" w:eastAsia="Times New Roman" w:hAnsi="Times New Roman"/>
                <w:color w:val="000000" w:themeColor="text1"/>
                <w:sz w:val="20"/>
                <w:szCs w:val="20"/>
                <w:u w:val="single"/>
              </w:rPr>
              <w:t xml:space="preserve"> Формирование антидопинговой культуры, нетерпимости к допингу обучающихся и предотвращение использования.</w:t>
            </w:r>
          </w:p>
        </w:tc>
        <w:tc>
          <w:tcPr>
            <w:tcW w:w="2622" w:type="dxa"/>
            <w:tcBorders>
              <w:top w:val="single" w:sz="4" w:space="0" w:color="auto"/>
              <w:left w:val="single" w:sz="4" w:space="0" w:color="auto"/>
              <w:bottom w:val="single" w:sz="4" w:space="0" w:color="auto"/>
              <w:right w:val="single" w:sz="4" w:space="0" w:color="auto"/>
            </w:tcBorders>
            <w:hideMark/>
          </w:tcPr>
          <w:p w14:paraId="42E0BF7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Мероприятия проведенные в рамках антидопингового направления деятельности.</w:t>
            </w:r>
          </w:p>
        </w:tc>
        <w:tc>
          <w:tcPr>
            <w:tcW w:w="2309" w:type="dxa"/>
            <w:tcBorders>
              <w:top w:val="single" w:sz="4" w:space="0" w:color="auto"/>
              <w:left w:val="single" w:sz="4" w:space="0" w:color="auto"/>
              <w:bottom w:val="single" w:sz="4" w:space="0" w:color="auto"/>
              <w:right w:val="single" w:sz="4" w:space="0" w:color="auto"/>
            </w:tcBorders>
            <w:hideMark/>
          </w:tcPr>
          <w:p w14:paraId="431CFEDC"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Система мероприятий, проведенных в рамках антидопингового направления деятельности.</w:t>
            </w:r>
          </w:p>
          <w:p w14:paraId="4A6A0939"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olor w:val="000000" w:themeColor="text1"/>
                <w:sz w:val="20"/>
                <w:szCs w:val="20"/>
                <w:u w:val="single"/>
                <w:lang w:eastAsia="en-US"/>
              </w:rPr>
              <w:t>2. Количество обучающихся прошедших курс по антидопингу в РУСАДА</w:t>
            </w:r>
          </w:p>
        </w:tc>
        <w:tc>
          <w:tcPr>
            <w:tcW w:w="1332" w:type="dxa"/>
            <w:tcBorders>
              <w:top w:val="single" w:sz="4" w:space="0" w:color="auto"/>
              <w:left w:val="single" w:sz="4" w:space="0" w:color="auto"/>
              <w:bottom w:val="single" w:sz="4" w:space="0" w:color="auto"/>
              <w:right w:val="single" w:sz="4" w:space="0" w:color="auto"/>
            </w:tcBorders>
            <w:vAlign w:val="center"/>
          </w:tcPr>
          <w:p w14:paraId="60F0BE99"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3DCB5E0D" w14:textId="77777777" w:rsidTr="004D7962">
        <w:tc>
          <w:tcPr>
            <w:tcW w:w="0" w:type="auto"/>
            <w:vMerge/>
            <w:tcBorders>
              <w:left w:val="single" w:sz="4" w:space="0" w:color="auto"/>
              <w:bottom w:val="single" w:sz="4" w:space="0" w:color="auto"/>
              <w:right w:val="single" w:sz="4" w:space="0" w:color="auto"/>
            </w:tcBorders>
            <w:vAlign w:val="center"/>
            <w:hideMark/>
          </w:tcPr>
          <w:p w14:paraId="66B44312"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2C7DF450" w14:textId="77777777" w:rsidR="004D7962" w:rsidRDefault="004D7962" w:rsidP="008536F0">
            <w:pPr>
              <w:pStyle w:val="a9"/>
              <w:rPr>
                <w:rFonts w:ascii="Times New Roman" w:hAnsi="Times New Roman"/>
                <w:color w:val="000000" w:themeColor="text1"/>
                <w:sz w:val="20"/>
                <w:szCs w:val="20"/>
              </w:rPr>
            </w:pPr>
            <w:r>
              <w:rPr>
                <w:rFonts w:ascii="Times New Roman" w:hAnsi="Times New Roman"/>
                <w:color w:val="000000" w:themeColor="text1"/>
                <w:sz w:val="20"/>
                <w:szCs w:val="20"/>
              </w:rPr>
              <w:t>Проведение методической работы по противодействию использованию запрещенных допинговых средств и (или) методов</w:t>
            </w:r>
          </w:p>
        </w:tc>
        <w:tc>
          <w:tcPr>
            <w:tcW w:w="2526" w:type="dxa"/>
            <w:tcBorders>
              <w:top w:val="single" w:sz="4" w:space="0" w:color="auto"/>
              <w:left w:val="single" w:sz="4" w:space="0" w:color="auto"/>
              <w:bottom w:val="single" w:sz="4" w:space="0" w:color="auto"/>
              <w:right w:val="single" w:sz="4" w:space="0" w:color="auto"/>
            </w:tcBorders>
            <w:hideMark/>
          </w:tcPr>
          <w:p w14:paraId="771274AE"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1. Деятельность в рамках реализации антидопинговой программы образовательной организации.</w:t>
            </w:r>
          </w:p>
        </w:tc>
        <w:tc>
          <w:tcPr>
            <w:tcW w:w="2597" w:type="dxa"/>
            <w:tcBorders>
              <w:top w:val="single" w:sz="4" w:space="0" w:color="auto"/>
              <w:left w:val="single" w:sz="4" w:space="0" w:color="auto"/>
              <w:bottom w:val="single" w:sz="4" w:space="0" w:color="auto"/>
              <w:right w:val="single" w:sz="4" w:space="0" w:color="auto"/>
            </w:tcBorders>
            <w:hideMark/>
          </w:tcPr>
          <w:p w14:paraId="1A132C5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Разработка, соавторство в разработке антидопинговой программы образовательной организации.</w:t>
            </w:r>
          </w:p>
          <w:p w14:paraId="6C98426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olor w:val="000000" w:themeColor="text1"/>
                <w:sz w:val="20"/>
                <w:szCs w:val="20"/>
                <w:lang w:eastAsia="en-US"/>
              </w:rPr>
              <w:lastRenderedPageBreak/>
              <w:t xml:space="preserve">2. </w:t>
            </w:r>
            <w:r>
              <w:rPr>
                <w:rFonts w:ascii="Times New Roman" w:eastAsia="Times New Roman" w:hAnsi="Times New Roman" w:cs="Times New Roman"/>
                <w:color w:val="000000" w:themeColor="text1"/>
                <w:sz w:val="20"/>
                <w:szCs w:val="20"/>
                <w:lang w:eastAsia="en-US"/>
              </w:rPr>
              <w:t>Планирование в рамках реализации антидопинговой программы образовательной организации.</w:t>
            </w:r>
          </w:p>
        </w:tc>
        <w:tc>
          <w:tcPr>
            <w:tcW w:w="2622" w:type="dxa"/>
            <w:tcBorders>
              <w:top w:val="single" w:sz="4" w:space="0" w:color="auto"/>
              <w:left w:val="single" w:sz="4" w:space="0" w:color="auto"/>
              <w:bottom w:val="single" w:sz="4" w:space="0" w:color="auto"/>
              <w:right w:val="single" w:sz="4" w:space="0" w:color="auto"/>
            </w:tcBorders>
          </w:tcPr>
          <w:p w14:paraId="2837F928" w14:textId="77777777" w:rsidR="004D7962" w:rsidRDefault="004D7962" w:rsidP="008536F0">
            <w:pPr>
              <w:spacing w:after="0" w:line="240" w:lineRule="auto"/>
              <w:rPr>
                <w:rFonts w:ascii="Times New Roman" w:eastAsia="Times New Roman" w:hAnsi="Times New Roman"/>
                <w:b/>
                <w:sz w:val="20"/>
                <w:szCs w:val="20"/>
              </w:rPr>
            </w:pPr>
            <w:r>
              <w:rPr>
                <w:rFonts w:ascii="Times New Roman" w:eastAsia="Times New Roman" w:hAnsi="Times New Roman" w:cs="Times New Roman"/>
                <w:color w:val="000000" w:themeColor="text1"/>
                <w:sz w:val="20"/>
                <w:szCs w:val="20"/>
                <w:lang w:eastAsia="en-US"/>
              </w:rPr>
              <w:lastRenderedPageBreak/>
              <w:t>1. Количество проведенных мероприятий.</w:t>
            </w:r>
          </w:p>
        </w:tc>
        <w:tc>
          <w:tcPr>
            <w:tcW w:w="2309" w:type="dxa"/>
            <w:tcBorders>
              <w:top w:val="single" w:sz="4" w:space="0" w:color="auto"/>
              <w:left w:val="single" w:sz="4" w:space="0" w:color="auto"/>
              <w:bottom w:val="single" w:sz="4" w:space="0" w:color="auto"/>
              <w:right w:val="single" w:sz="4" w:space="0" w:color="auto"/>
            </w:tcBorders>
          </w:tcPr>
          <w:p w14:paraId="65E5BF91" w14:textId="40E35C0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1. Система антидопинговой работы.</w:t>
            </w:r>
            <w:r w:rsidR="00431862">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t xml:space="preserve">Антидопинговая программа организации. </w:t>
            </w:r>
          </w:p>
        </w:tc>
        <w:tc>
          <w:tcPr>
            <w:tcW w:w="1332" w:type="dxa"/>
            <w:tcBorders>
              <w:top w:val="single" w:sz="4" w:space="0" w:color="auto"/>
              <w:left w:val="single" w:sz="4" w:space="0" w:color="auto"/>
              <w:bottom w:val="single" w:sz="4" w:space="0" w:color="auto"/>
              <w:right w:val="single" w:sz="4" w:space="0" w:color="auto"/>
            </w:tcBorders>
            <w:vAlign w:val="center"/>
          </w:tcPr>
          <w:p w14:paraId="39F31723"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6BA2F3D0" w14:textId="77777777" w:rsidTr="004D7962">
        <w:tc>
          <w:tcPr>
            <w:tcW w:w="1853" w:type="dxa"/>
            <w:vMerge w:val="restart"/>
            <w:tcBorders>
              <w:top w:val="single" w:sz="4" w:space="0" w:color="auto"/>
              <w:left w:val="single" w:sz="4" w:space="0" w:color="auto"/>
              <w:bottom w:val="single" w:sz="4" w:space="0" w:color="auto"/>
              <w:right w:val="single" w:sz="4" w:space="0" w:color="auto"/>
            </w:tcBorders>
            <w:hideMark/>
          </w:tcPr>
          <w:p w14:paraId="3DE3E560"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Осуществление контроля и учета подготовленности с использованием методик измерения и оценки</w:t>
            </w:r>
          </w:p>
        </w:tc>
        <w:tc>
          <w:tcPr>
            <w:tcW w:w="2149" w:type="dxa"/>
            <w:tcBorders>
              <w:top w:val="single" w:sz="4" w:space="0" w:color="auto"/>
              <w:left w:val="single" w:sz="4" w:space="0" w:color="auto"/>
              <w:bottom w:val="single" w:sz="4" w:space="0" w:color="auto"/>
              <w:right w:val="single" w:sz="4" w:space="0" w:color="auto"/>
            </w:tcBorders>
            <w:hideMark/>
          </w:tcPr>
          <w:p w14:paraId="6AE366BE" w14:textId="77777777" w:rsidR="004D7962" w:rsidRDefault="004D7962" w:rsidP="008536F0">
            <w:pPr>
              <w:pStyle w:val="a9"/>
              <w:rPr>
                <w:rFonts w:ascii="Times New Roman" w:hAnsi="Times New Roman"/>
                <w:sz w:val="20"/>
                <w:szCs w:val="20"/>
              </w:rPr>
            </w:pPr>
            <w:r>
              <w:rPr>
                <w:rFonts w:ascii="Times New Roman" w:hAnsi="Times New Roman"/>
                <w:sz w:val="20"/>
                <w:szCs w:val="20"/>
              </w:rPr>
              <w:t>Выявление и оценка уровня и качества аналитической (технической, физической, тактической, психологической, интеллектуальной) и интегральной подготовленности обучающихся и фиксация всех обязательных показателей в документах учета, установленных организацией, осуществляющей спортивную подготовку</w:t>
            </w:r>
          </w:p>
        </w:tc>
        <w:tc>
          <w:tcPr>
            <w:tcW w:w="2526" w:type="dxa"/>
            <w:tcBorders>
              <w:top w:val="single" w:sz="4" w:space="0" w:color="auto"/>
              <w:left w:val="single" w:sz="4" w:space="0" w:color="auto"/>
              <w:bottom w:val="single" w:sz="4" w:space="0" w:color="auto"/>
              <w:right w:val="single" w:sz="4" w:space="0" w:color="auto"/>
            </w:tcBorders>
            <w:hideMark/>
          </w:tcPr>
          <w:p w14:paraId="30E9832E" w14:textId="77777777" w:rsidR="004D7962" w:rsidRDefault="004D7962" w:rsidP="008536F0">
            <w:pPr>
              <w:spacing w:after="0" w:line="240" w:lineRule="auto"/>
              <w:ind w:left="2"/>
              <w:jc w:val="both"/>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мероприятий контроля, оценки и учета результатов с использованием информативных средств и методов.</w:t>
            </w:r>
          </w:p>
          <w:p w14:paraId="095A54CE" w14:textId="77777777" w:rsidR="004D7962" w:rsidRDefault="004D7962" w:rsidP="008536F0">
            <w:pPr>
              <w:spacing w:after="0" w:line="240" w:lineRule="auto"/>
              <w:ind w:left="2"/>
              <w:jc w:val="both"/>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2597" w:type="dxa"/>
            <w:tcBorders>
              <w:top w:val="single" w:sz="4" w:space="0" w:color="auto"/>
              <w:left w:val="single" w:sz="4" w:space="0" w:color="auto"/>
              <w:bottom w:val="single" w:sz="4" w:space="0" w:color="auto"/>
              <w:right w:val="single" w:sz="4" w:space="0" w:color="auto"/>
            </w:tcBorders>
            <w:hideMark/>
          </w:tcPr>
          <w:p w14:paraId="69741530" w14:textId="77777777" w:rsidR="004D7962" w:rsidRDefault="004D7962" w:rsidP="008536F0">
            <w:pPr>
              <w:spacing w:after="0" w:line="240" w:lineRule="auto"/>
              <w:ind w:left="2"/>
              <w:jc w:val="both"/>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мероприятия контроля, оценки и учета результатов с использованием информативных средств и методов.</w:t>
            </w:r>
          </w:p>
          <w:p w14:paraId="255DAEAD" w14:textId="77777777" w:rsidR="004D7962" w:rsidRDefault="004D7962" w:rsidP="008536F0">
            <w:pPr>
              <w:spacing w:after="0" w:line="240" w:lineRule="auto"/>
              <w:ind w:left="2"/>
              <w:jc w:val="both"/>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2622" w:type="dxa"/>
            <w:tcBorders>
              <w:top w:val="single" w:sz="4" w:space="0" w:color="auto"/>
              <w:left w:val="single" w:sz="4" w:space="0" w:color="auto"/>
              <w:bottom w:val="single" w:sz="4" w:space="0" w:color="auto"/>
              <w:right w:val="single" w:sz="4" w:space="0" w:color="auto"/>
            </w:tcBorders>
            <w:hideMark/>
          </w:tcPr>
          <w:p w14:paraId="1602ED54" w14:textId="77777777" w:rsidR="004D7962" w:rsidRDefault="004D7962" w:rsidP="008536F0">
            <w:pPr>
              <w:pStyle w:val="aa"/>
              <w:spacing w:after="0" w:line="240" w:lineRule="auto"/>
              <w:ind w:left="2"/>
              <w:jc w:val="both"/>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1. Документы учета результатов, соответствующие проводимым мероприятиям контроля и локальным актам организации.</w:t>
            </w:r>
          </w:p>
        </w:tc>
        <w:tc>
          <w:tcPr>
            <w:tcW w:w="2309" w:type="dxa"/>
            <w:tcBorders>
              <w:top w:val="single" w:sz="4" w:space="0" w:color="auto"/>
              <w:left w:val="single" w:sz="4" w:space="0" w:color="auto"/>
              <w:bottom w:val="single" w:sz="4" w:space="0" w:color="auto"/>
              <w:right w:val="single" w:sz="4" w:space="0" w:color="auto"/>
            </w:tcBorders>
            <w:hideMark/>
          </w:tcPr>
          <w:p w14:paraId="09577820" w14:textId="77777777" w:rsidR="004D7962" w:rsidRDefault="004D7962" w:rsidP="008536F0">
            <w:pPr>
              <w:spacing w:after="0" w:line="240" w:lineRule="auto"/>
              <w:ind w:left="2"/>
              <w:jc w:val="both"/>
              <w:rPr>
                <w:rFonts w:ascii="Times New Roman" w:hAnsi="Times New Roman" w:cs="Times New Roman"/>
                <w:sz w:val="20"/>
                <w:szCs w:val="20"/>
                <w:lang w:eastAsia="en-US"/>
              </w:rPr>
            </w:pPr>
            <w:r>
              <w:rPr>
                <w:rFonts w:ascii="Times New Roman" w:hAnsi="Times New Roman" w:cs="Times New Roman"/>
                <w:color w:val="000000" w:themeColor="text1"/>
                <w:sz w:val="20"/>
                <w:szCs w:val="20"/>
                <w:lang w:eastAsia="en-US"/>
              </w:rPr>
              <w:t>1. Документы</w:t>
            </w:r>
            <w:r>
              <w:rPr>
                <w:rFonts w:ascii="Times New Roman" w:hAnsi="Times New Roman" w:cs="Times New Roman"/>
                <w:sz w:val="20"/>
                <w:szCs w:val="20"/>
                <w:lang w:eastAsia="en-US"/>
              </w:rPr>
              <w:t xml:space="preserve"> учета результатов промежуточной и итоговой аттестации обучающихся </w:t>
            </w:r>
          </w:p>
          <w:p w14:paraId="7BA81779" w14:textId="77777777" w:rsidR="004D7962" w:rsidRDefault="004D7962" w:rsidP="008536F0">
            <w:pPr>
              <w:spacing w:after="0" w:line="240" w:lineRule="auto"/>
              <w:ind w:left="2"/>
              <w:jc w:val="both"/>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 xml:space="preserve">2. </w:t>
            </w:r>
            <w:r>
              <w:rPr>
                <w:rFonts w:ascii="Times New Roman" w:hAnsi="Times New Roman" w:cs="Times New Roman"/>
                <w:sz w:val="20"/>
                <w:szCs w:val="20"/>
                <w:u w:val="single"/>
                <w:lang w:eastAsia="en-US"/>
              </w:rPr>
              <w:t>Документы поэтапного, текущего и оперативного учета результатов спортивной подготовки по виду спорта</w:t>
            </w:r>
          </w:p>
        </w:tc>
        <w:tc>
          <w:tcPr>
            <w:tcW w:w="1332" w:type="dxa"/>
            <w:tcBorders>
              <w:top w:val="single" w:sz="4" w:space="0" w:color="auto"/>
              <w:left w:val="single" w:sz="4" w:space="0" w:color="auto"/>
              <w:bottom w:val="single" w:sz="4" w:space="0" w:color="auto"/>
              <w:right w:val="single" w:sz="4" w:space="0" w:color="auto"/>
            </w:tcBorders>
            <w:vAlign w:val="center"/>
          </w:tcPr>
          <w:p w14:paraId="7A997178"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4817238E"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65707011"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25881F9C" w14:textId="77777777" w:rsidR="004D7962" w:rsidRDefault="004D7962" w:rsidP="008536F0">
            <w:pPr>
              <w:pStyle w:val="a9"/>
              <w:rPr>
                <w:rFonts w:ascii="Times New Roman" w:hAnsi="Times New Roman"/>
                <w:color w:val="000000" w:themeColor="text1"/>
                <w:sz w:val="20"/>
                <w:szCs w:val="20"/>
              </w:rPr>
            </w:pPr>
            <w:r>
              <w:rPr>
                <w:rFonts w:ascii="Times New Roman" w:hAnsi="Times New Roman"/>
                <w:sz w:val="20"/>
                <w:szCs w:val="20"/>
              </w:rPr>
              <w:t>Выявление и оценка результатов освоения дополнительных общеобразовательных программ в области физической культуры и спорта и фиксация всех обязательных результатов обучения в соответствующих документах учета, установленных организацией, осуществляющей образовательную деятельность</w:t>
            </w:r>
          </w:p>
        </w:tc>
        <w:tc>
          <w:tcPr>
            <w:tcW w:w="2526" w:type="dxa"/>
            <w:tcBorders>
              <w:top w:val="single" w:sz="4" w:space="0" w:color="auto"/>
              <w:left w:val="single" w:sz="4" w:space="0" w:color="auto"/>
              <w:bottom w:val="single" w:sz="4" w:space="0" w:color="auto"/>
              <w:right w:val="single" w:sz="4" w:space="0" w:color="auto"/>
            </w:tcBorders>
            <w:hideMark/>
          </w:tcPr>
          <w:p w14:paraId="72315892"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мероприятия контроля, оценки и учета результатов с использованием информативных средств и методов.</w:t>
            </w:r>
          </w:p>
          <w:p w14:paraId="6A1FBC04"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2597" w:type="dxa"/>
            <w:tcBorders>
              <w:top w:val="single" w:sz="4" w:space="0" w:color="auto"/>
              <w:left w:val="single" w:sz="4" w:space="0" w:color="auto"/>
              <w:bottom w:val="single" w:sz="4" w:space="0" w:color="auto"/>
              <w:right w:val="single" w:sz="4" w:space="0" w:color="auto"/>
            </w:tcBorders>
            <w:hideMark/>
          </w:tcPr>
          <w:p w14:paraId="5E7CE3B5"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eastAsia="Times New Roman" w:hAnsi="Times New Roman" w:cs="Times New Roman"/>
                <w:color w:val="000000" w:themeColor="text1"/>
                <w:sz w:val="20"/>
                <w:szCs w:val="20"/>
                <w:lang w:eastAsia="en-US"/>
              </w:rPr>
              <w:t>1. Планирование</w:t>
            </w:r>
            <w:r>
              <w:rPr>
                <w:rFonts w:ascii="Times New Roman" w:hAnsi="Times New Roman" w:cs="Times New Roman"/>
                <w:sz w:val="20"/>
                <w:szCs w:val="20"/>
                <w:lang w:eastAsia="en-US"/>
              </w:rPr>
              <w:t xml:space="preserve"> и проведение мероприятия контроля, оценки и учета результатов с использованием информативных средств и методов.</w:t>
            </w:r>
          </w:p>
          <w:p w14:paraId="78387310"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hAnsi="Times New Roman" w:cs="Times New Roman"/>
                <w:sz w:val="20"/>
                <w:szCs w:val="20"/>
                <w:lang w:eastAsia="en-US"/>
              </w:rPr>
              <w:t>2. Сбор, оценивание, анализ и учет необходимой информации о реальном ходе учебно-тренировочного, процесса, состоянии сторон подготовленности обучающихся, их результатах.</w:t>
            </w:r>
          </w:p>
        </w:tc>
        <w:tc>
          <w:tcPr>
            <w:tcW w:w="2622" w:type="dxa"/>
            <w:tcBorders>
              <w:top w:val="single" w:sz="4" w:space="0" w:color="auto"/>
              <w:left w:val="single" w:sz="4" w:space="0" w:color="auto"/>
              <w:bottom w:val="single" w:sz="4" w:space="0" w:color="auto"/>
              <w:right w:val="single" w:sz="4" w:space="0" w:color="auto"/>
            </w:tcBorders>
            <w:hideMark/>
          </w:tcPr>
          <w:p w14:paraId="28A324A0" w14:textId="77777777" w:rsidR="004D7962" w:rsidRDefault="004D7962" w:rsidP="008536F0">
            <w:pPr>
              <w:spacing w:after="0" w:line="240" w:lineRule="auto"/>
              <w:rPr>
                <w:rFonts w:ascii="Times New Roman" w:eastAsia="Times New Roman" w:hAnsi="Times New Roman" w:cs="Times New Roman"/>
                <w:b/>
                <w:i/>
                <w:color w:val="000000" w:themeColor="text1"/>
                <w:sz w:val="20"/>
                <w:szCs w:val="20"/>
                <w:lang w:eastAsia="en-US"/>
              </w:rPr>
            </w:pPr>
            <w:r>
              <w:rPr>
                <w:rFonts w:ascii="Times New Roman" w:hAnsi="Times New Roman" w:cs="Times New Roman"/>
                <w:color w:val="000000" w:themeColor="text1"/>
                <w:sz w:val="20"/>
                <w:szCs w:val="20"/>
                <w:lang w:eastAsia="en-US"/>
              </w:rPr>
              <w:t>1. Документы</w:t>
            </w:r>
            <w:r>
              <w:rPr>
                <w:rFonts w:ascii="Times New Roman" w:hAnsi="Times New Roman" w:cs="Times New Roman"/>
                <w:sz w:val="20"/>
                <w:szCs w:val="20"/>
                <w:lang w:eastAsia="en-US"/>
              </w:rPr>
              <w:t xml:space="preserve"> учета результатов промежуточной и итоговой аттестации обучающихся </w:t>
            </w:r>
          </w:p>
        </w:tc>
        <w:tc>
          <w:tcPr>
            <w:tcW w:w="2309" w:type="dxa"/>
            <w:tcBorders>
              <w:top w:val="single" w:sz="4" w:space="0" w:color="auto"/>
              <w:left w:val="single" w:sz="4" w:space="0" w:color="auto"/>
              <w:bottom w:val="single" w:sz="4" w:space="0" w:color="auto"/>
              <w:right w:val="single" w:sz="4" w:space="0" w:color="auto"/>
            </w:tcBorders>
            <w:hideMark/>
          </w:tcPr>
          <w:p w14:paraId="15C0D2B0" w14:textId="77777777" w:rsidR="004D7962" w:rsidRDefault="004D7962" w:rsidP="008536F0">
            <w:pPr>
              <w:pStyle w:val="a9"/>
              <w:rPr>
                <w:rFonts w:ascii="Times New Roman" w:hAnsi="Times New Roman"/>
                <w:sz w:val="20"/>
                <w:szCs w:val="20"/>
              </w:rPr>
            </w:pPr>
            <w:r>
              <w:rPr>
                <w:rFonts w:ascii="Times New Roman" w:hAnsi="Times New Roman"/>
                <w:color w:val="000000" w:themeColor="text1"/>
                <w:sz w:val="20"/>
                <w:szCs w:val="20"/>
              </w:rPr>
              <w:t>1. Документы</w:t>
            </w:r>
            <w:r>
              <w:rPr>
                <w:rFonts w:ascii="Times New Roman" w:hAnsi="Times New Roman"/>
                <w:sz w:val="20"/>
                <w:szCs w:val="20"/>
              </w:rPr>
              <w:t xml:space="preserve"> учета результатов промежуточной и итоговой аттестации обучающихся.</w:t>
            </w:r>
          </w:p>
          <w:p w14:paraId="215F6522" w14:textId="77777777" w:rsidR="004D7962" w:rsidRDefault="004D7962" w:rsidP="008536F0">
            <w:pPr>
              <w:pStyle w:val="a9"/>
              <w:rPr>
                <w:rFonts w:ascii="Times New Roman" w:eastAsia="Times New Roman" w:hAnsi="Times New Roman"/>
                <w:color w:val="000000" w:themeColor="text1"/>
                <w:sz w:val="20"/>
                <w:szCs w:val="20"/>
                <w:u w:val="single"/>
                <w:lang w:eastAsia="ru-RU"/>
              </w:rPr>
            </w:pPr>
            <w:r>
              <w:rPr>
                <w:rFonts w:ascii="Times New Roman" w:eastAsia="Times New Roman" w:hAnsi="Times New Roman"/>
                <w:color w:val="000000" w:themeColor="text1"/>
                <w:sz w:val="20"/>
                <w:szCs w:val="20"/>
                <w:u w:val="single"/>
                <w:lang w:eastAsia="ru-RU"/>
              </w:rPr>
              <w:t>2. Анализ динамики уровня физической подготовленности.</w:t>
            </w:r>
          </w:p>
          <w:p w14:paraId="63B78FDB"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olor w:val="000000" w:themeColor="text1"/>
                <w:sz w:val="20"/>
                <w:szCs w:val="20"/>
                <w:u w:val="single"/>
                <w:lang w:eastAsia="en-US"/>
              </w:rPr>
              <w:t>3.</w:t>
            </w:r>
            <w:r>
              <w:rPr>
                <w:rFonts w:ascii="Times New Roman" w:eastAsia="Times New Roman" w:hAnsi="Times New Roman"/>
                <w:b/>
                <w:i/>
                <w:color w:val="000000" w:themeColor="text1"/>
                <w:sz w:val="20"/>
                <w:szCs w:val="20"/>
                <w:lang w:eastAsia="en-US"/>
              </w:rPr>
              <w:t xml:space="preserve"> </w:t>
            </w:r>
            <w:r>
              <w:rPr>
                <w:rFonts w:ascii="Times New Roman" w:eastAsia="Times New Roman" w:hAnsi="Times New Roman"/>
                <w:color w:val="000000" w:themeColor="text1"/>
                <w:sz w:val="20"/>
                <w:szCs w:val="20"/>
                <w:u w:val="single"/>
                <w:lang w:eastAsia="en-US"/>
              </w:rPr>
              <w:t>Анализ результативности участия спортивно-массовых мероприятиях.</w:t>
            </w:r>
          </w:p>
        </w:tc>
        <w:tc>
          <w:tcPr>
            <w:tcW w:w="1332" w:type="dxa"/>
            <w:tcBorders>
              <w:top w:val="single" w:sz="4" w:space="0" w:color="auto"/>
              <w:left w:val="single" w:sz="4" w:space="0" w:color="auto"/>
              <w:bottom w:val="single" w:sz="4" w:space="0" w:color="auto"/>
              <w:right w:val="single" w:sz="4" w:space="0" w:color="auto"/>
            </w:tcBorders>
            <w:vAlign w:val="center"/>
          </w:tcPr>
          <w:p w14:paraId="1416C1D7"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59E233BB" w14:textId="77777777" w:rsidTr="004D7962">
        <w:tc>
          <w:tcPr>
            <w:tcW w:w="1853" w:type="dxa"/>
            <w:vMerge w:val="restart"/>
            <w:tcBorders>
              <w:top w:val="single" w:sz="4" w:space="0" w:color="auto"/>
              <w:left w:val="single" w:sz="4" w:space="0" w:color="auto"/>
              <w:bottom w:val="single" w:sz="4" w:space="0" w:color="auto"/>
              <w:right w:val="single" w:sz="4" w:space="0" w:color="auto"/>
            </w:tcBorders>
            <w:hideMark/>
          </w:tcPr>
          <w:p w14:paraId="3ABBDF3E" w14:textId="77777777" w:rsidR="004D7962" w:rsidRDefault="004D7962" w:rsidP="008536F0">
            <w:pPr>
              <w:spacing w:after="0" w:line="240" w:lineRule="auto"/>
              <w:rPr>
                <w:rFonts w:ascii="Times New Roman" w:hAnsi="Times New Roman" w:cs="Times New Roman"/>
                <w:sz w:val="20"/>
                <w:szCs w:val="20"/>
                <w:lang w:eastAsia="en-US"/>
              </w:rPr>
            </w:pPr>
            <w:bookmarkStart w:id="177" w:name="_Hlk156496571"/>
            <w:r>
              <w:rPr>
                <w:rFonts w:ascii="Times New Roman" w:hAnsi="Times New Roman" w:cs="Times New Roman"/>
                <w:sz w:val="20"/>
                <w:szCs w:val="20"/>
                <w:lang w:eastAsia="en-US"/>
              </w:rPr>
              <w:lastRenderedPageBreak/>
              <w:t>Осуществление организации и судейства соревнований по виду спорта и физкультурно-спортивных тестовых мероприятий с населением</w:t>
            </w:r>
            <w:bookmarkEnd w:id="177"/>
          </w:p>
        </w:tc>
        <w:tc>
          <w:tcPr>
            <w:tcW w:w="2149" w:type="dxa"/>
            <w:tcBorders>
              <w:top w:val="single" w:sz="4" w:space="0" w:color="auto"/>
              <w:left w:val="single" w:sz="4" w:space="0" w:color="auto"/>
              <w:bottom w:val="single" w:sz="4" w:space="0" w:color="auto"/>
              <w:right w:val="single" w:sz="4" w:space="0" w:color="auto"/>
            </w:tcBorders>
            <w:hideMark/>
          </w:tcPr>
          <w:p w14:paraId="54703380" w14:textId="77777777" w:rsidR="004D7962" w:rsidRDefault="004D7962" w:rsidP="008536F0">
            <w:pPr>
              <w:pStyle w:val="a9"/>
              <w:rPr>
                <w:rFonts w:ascii="Times New Roman" w:hAnsi="Times New Roman"/>
                <w:sz w:val="20"/>
                <w:szCs w:val="20"/>
              </w:rPr>
            </w:pPr>
            <w:r>
              <w:rPr>
                <w:rFonts w:ascii="Times New Roman" w:hAnsi="Times New Roman"/>
                <w:sz w:val="20"/>
                <w:szCs w:val="20"/>
              </w:rPr>
              <w:t>Обеспечение соблюдения правил вида спорта и положения (регламента) о спортивном соревновании при проведении спортивного соревнования по виду спорта</w:t>
            </w:r>
          </w:p>
        </w:tc>
        <w:tc>
          <w:tcPr>
            <w:tcW w:w="2526" w:type="dxa"/>
            <w:tcBorders>
              <w:top w:val="single" w:sz="4" w:space="0" w:color="auto"/>
              <w:left w:val="single" w:sz="4" w:space="0" w:color="auto"/>
              <w:bottom w:val="single" w:sz="4" w:space="0" w:color="auto"/>
              <w:right w:val="single" w:sz="4" w:space="0" w:color="auto"/>
            </w:tcBorders>
            <w:hideMark/>
          </w:tcPr>
          <w:p w14:paraId="6F749781"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Организация и проведение спортивных соревнований по виду спорта с населением на муниципальном уровне.</w:t>
            </w:r>
          </w:p>
        </w:tc>
        <w:tc>
          <w:tcPr>
            <w:tcW w:w="2597" w:type="dxa"/>
            <w:tcBorders>
              <w:top w:val="single" w:sz="4" w:space="0" w:color="auto"/>
              <w:left w:val="single" w:sz="4" w:space="0" w:color="auto"/>
              <w:bottom w:val="single" w:sz="4" w:space="0" w:color="auto"/>
              <w:right w:val="single" w:sz="4" w:space="0" w:color="auto"/>
            </w:tcBorders>
            <w:hideMark/>
          </w:tcPr>
          <w:p w14:paraId="66E5202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Организация и проведение спортивно-массовых мероприятий с населением на краевом уровне. </w:t>
            </w:r>
          </w:p>
          <w:p w14:paraId="7F106956"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2. Системная деятельность по организации и проведению соревнований по виду спорта с населением на муниципальном, краевом уровне и выше</w:t>
            </w:r>
          </w:p>
        </w:tc>
        <w:tc>
          <w:tcPr>
            <w:tcW w:w="2622" w:type="dxa"/>
            <w:tcBorders>
              <w:top w:val="single" w:sz="4" w:space="0" w:color="auto"/>
              <w:left w:val="single" w:sz="4" w:space="0" w:color="auto"/>
              <w:bottom w:val="single" w:sz="4" w:space="0" w:color="auto"/>
              <w:right w:val="single" w:sz="4" w:space="0" w:color="auto"/>
            </w:tcBorders>
            <w:hideMark/>
          </w:tcPr>
          <w:p w14:paraId="33A60646" w14:textId="77777777" w:rsidR="004D7962" w:rsidRDefault="004D7962" w:rsidP="008536F0">
            <w:pPr>
              <w:pStyle w:val="a9"/>
              <w:rPr>
                <w:rFonts w:ascii="Times New Roman" w:hAnsi="Times New Roman"/>
                <w:sz w:val="20"/>
                <w:szCs w:val="20"/>
              </w:rPr>
            </w:pPr>
            <w:r>
              <w:rPr>
                <w:rFonts w:ascii="Times New Roman" w:eastAsia="Times New Roman" w:hAnsi="Times New Roman"/>
                <w:color w:val="000000" w:themeColor="text1"/>
                <w:sz w:val="20"/>
                <w:szCs w:val="20"/>
              </w:rPr>
              <w:t xml:space="preserve">1. Количество проведенных </w:t>
            </w:r>
            <w:r>
              <w:rPr>
                <w:rFonts w:ascii="Times New Roman" w:hAnsi="Times New Roman"/>
                <w:sz w:val="20"/>
                <w:szCs w:val="20"/>
              </w:rPr>
              <w:t>физкультурно-спортивных тестовых мероприятий с населением на муниципальном уровне.</w:t>
            </w:r>
          </w:p>
        </w:tc>
        <w:tc>
          <w:tcPr>
            <w:tcW w:w="2309" w:type="dxa"/>
            <w:tcBorders>
              <w:top w:val="single" w:sz="4" w:space="0" w:color="auto"/>
              <w:left w:val="single" w:sz="4" w:space="0" w:color="auto"/>
              <w:bottom w:val="single" w:sz="4" w:space="0" w:color="auto"/>
              <w:right w:val="single" w:sz="4" w:space="0" w:color="auto"/>
            </w:tcBorders>
            <w:hideMark/>
          </w:tcPr>
          <w:p w14:paraId="034B72F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Количество проведенных </w:t>
            </w:r>
            <w:r>
              <w:rPr>
                <w:rFonts w:ascii="Times New Roman" w:hAnsi="Times New Roman"/>
                <w:sz w:val="20"/>
                <w:szCs w:val="20"/>
                <w:lang w:eastAsia="en-US"/>
              </w:rPr>
              <w:t xml:space="preserve">физкультурно-спортивных тестовых мероприятий с населением на муниципальном, </w:t>
            </w:r>
            <w:r>
              <w:rPr>
                <w:rFonts w:ascii="Times New Roman" w:hAnsi="Times New Roman"/>
                <w:sz w:val="20"/>
                <w:szCs w:val="20"/>
                <w:u w:val="single"/>
                <w:lang w:eastAsia="en-US"/>
              </w:rPr>
              <w:t>краевом уровне и выше</w:t>
            </w:r>
            <w:r>
              <w:rPr>
                <w:rFonts w:ascii="Times New Roman" w:hAnsi="Times New Roman"/>
                <w:sz w:val="20"/>
                <w:szCs w:val="20"/>
                <w:lang w:eastAsia="en-US"/>
              </w:rPr>
              <w:t>.</w:t>
            </w:r>
            <w:r>
              <w:rPr>
                <w:rFonts w:ascii="Times New Roman" w:eastAsia="Times New Roman" w:hAnsi="Times New Roman" w:cs="Times New Roman"/>
                <w:color w:val="000000" w:themeColor="text1"/>
                <w:sz w:val="20"/>
                <w:szCs w:val="20"/>
                <w:lang w:eastAsia="en-US"/>
              </w:rPr>
              <w:t xml:space="preserve"> </w:t>
            </w:r>
          </w:p>
        </w:tc>
        <w:tc>
          <w:tcPr>
            <w:tcW w:w="1332" w:type="dxa"/>
            <w:tcBorders>
              <w:top w:val="single" w:sz="4" w:space="0" w:color="auto"/>
              <w:left w:val="single" w:sz="4" w:space="0" w:color="auto"/>
              <w:bottom w:val="single" w:sz="4" w:space="0" w:color="auto"/>
              <w:right w:val="single" w:sz="4" w:space="0" w:color="auto"/>
            </w:tcBorders>
            <w:vAlign w:val="center"/>
          </w:tcPr>
          <w:p w14:paraId="0087194C"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3DC54690"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55E76378"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28DFD7D3" w14:textId="77777777" w:rsidR="004D7962" w:rsidRDefault="004D7962" w:rsidP="008536F0">
            <w:pPr>
              <w:pStyle w:val="a9"/>
              <w:rPr>
                <w:rFonts w:ascii="Times New Roman" w:hAnsi="Times New Roman"/>
                <w:sz w:val="20"/>
                <w:szCs w:val="20"/>
              </w:rPr>
            </w:pPr>
            <w:r>
              <w:rPr>
                <w:rFonts w:ascii="Times New Roman" w:hAnsi="Times New Roman"/>
                <w:sz w:val="20"/>
                <w:szCs w:val="20"/>
              </w:rPr>
              <w:t>Обеспечение соблюдения правил и положения (регламента) при проведении физкультурно-спортивных тестовых мероприятий с населением различных возрастных групп</w:t>
            </w:r>
          </w:p>
        </w:tc>
        <w:tc>
          <w:tcPr>
            <w:tcW w:w="2526" w:type="dxa"/>
            <w:tcBorders>
              <w:top w:val="single" w:sz="4" w:space="0" w:color="auto"/>
              <w:left w:val="single" w:sz="4" w:space="0" w:color="auto"/>
              <w:bottom w:val="single" w:sz="4" w:space="0" w:color="auto"/>
              <w:right w:val="single" w:sz="4" w:space="0" w:color="auto"/>
            </w:tcBorders>
            <w:hideMark/>
          </w:tcPr>
          <w:p w14:paraId="2E677C57" w14:textId="77777777" w:rsidR="004D7962" w:rsidRPr="00B648AC" w:rsidRDefault="004D7962" w:rsidP="008536F0">
            <w:pPr>
              <w:pStyle w:val="a9"/>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 xml:space="preserve">1. Организация и </w:t>
            </w:r>
            <w:r w:rsidRPr="00B648AC">
              <w:rPr>
                <w:rFonts w:ascii="Times New Roman" w:eastAsia="Times New Roman" w:hAnsi="Times New Roman"/>
                <w:color w:val="000000" w:themeColor="text1"/>
                <w:sz w:val="20"/>
                <w:szCs w:val="20"/>
              </w:rPr>
              <w:t>проведение физкультурно-спортивных тестовых мероприятий с населением на муниципальном уровне.</w:t>
            </w:r>
          </w:p>
        </w:tc>
        <w:tc>
          <w:tcPr>
            <w:tcW w:w="2597" w:type="dxa"/>
            <w:tcBorders>
              <w:top w:val="single" w:sz="4" w:space="0" w:color="auto"/>
              <w:left w:val="single" w:sz="4" w:space="0" w:color="auto"/>
              <w:bottom w:val="single" w:sz="4" w:space="0" w:color="auto"/>
              <w:right w:val="single" w:sz="4" w:space="0" w:color="auto"/>
            </w:tcBorders>
            <w:hideMark/>
          </w:tcPr>
          <w:p w14:paraId="5319E268"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 xml:space="preserve">1. Организация и </w:t>
            </w:r>
            <w:r>
              <w:rPr>
                <w:rFonts w:ascii="Times New Roman" w:hAnsi="Times New Roman"/>
                <w:sz w:val="20"/>
                <w:szCs w:val="20"/>
              </w:rPr>
              <w:t>проведение физкультурно-спортивных тестовых мероприятий с населением на муниципальном, краевом уровне и выше.</w:t>
            </w:r>
          </w:p>
        </w:tc>
        <w:tc>
          <w:tcPr>
            <w:tcW w:w="2622" w:type="dxa"/>
            <w:tcBorders>
              <w:top w:val="single" w:sz="4" w:space="0" w:color="auto"/>
              <w:left w:val="single" w:sz="4" w:space="0" w:color="auto"/>
              <w:bottom w:val="single" w:sz="4" w:space="0" w:color="auto"/>
              <w:right w:val="single" w:sz="4" w:space="0" w:color="auto"/>
            </w:tcBorders>
            <w:hideMark/>
          </w:tcPr>
          <w:p w14:paraId="230F9097"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 xml:space="preserve">1. Количество проведенных </w:t>
            </w:r>
            <w:r>
              <w:rPr>
                <w:rFonts w:ascii="Times New Roman" w:hAnsi="Times New Roman"/>
                <w:sz w:val="20"/>
                <w:szCs w:val="20"/>
              </w:rPr>
              <w:t>физкультурно-спортивных тестовых мероприятий с населением на муниципальном уровне.</w:t>
            </w:r>
          </w:p>
        </w:tc>
        <w:tc>
          <w:tcPr>
            <w:tcW w:w="2309" w:type="dxa"/>
            <w:tcBorders>
              <w:top w:val="single" w:sz="4" w:space="0" w:color="auto"/>
              <w:left w:val="single" w:sz="4" w:space="0" w:color="auto"/>
              <w:bottom w:val="single" w:sz="4" w:space="0" w:color="auto"/>
              <w:right w:val="single" w:sz="4" w:space="0" w:color="auto"/>
            </w:tcBorders>
            <w:hideMark/>
          </w:tcPr>
          <w:p w14:paraId="272ABE68"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 xml:space="preserve">1. Количество проведенных </w:t>
            </w:r>
            <w:r>
              <w:rPr>
                <w:rFonts w:ascii="Times New Roman" w:hAnsi="Times New Roman"/>
                <w:sz w:val="20"/>
                <w:szCs w:val="20"/>
                <w:lang w:eastAsia="en-US"/>
              </w:rPr>
              <w:t>физкультурно-спортивных тестовых мероприятий с населением на муниципальном, краевом уровне и выше.</w:t>
            </w:r>
            <w:r>
              <w:rPr>
                <w:rFonts w:ascii="Times New Roman" w:eastAsia="Times New Roman" w:hAnsi="Times New Roman" w:cs="Times New Roman"/>
                <w:color w:val="000000" w:themeColor="text1"/>
                <w:sz w:val="20"/>
                <w:szCs w:val="20"/>
                <w:lang w:eastAsia="en-US"/>
              </w:rPr>
              <w:t xml:space="preserve"> </w:t>
            </w:r>
          </w:p>
        </w:tc>
        <w:tc>
          <w:tcPr>
            <w:tcW w:w="1332" w:type="dxa"/>
            <w:tcBorders>
              <w:top w:val="single" w:sz="4" w:space="0" w:color="auto"/>
              <w:left w:val="single" w:sz="4" w:space="0" w:color="auto"/>
              <w:bottom w:val="single" w:sz="4" w:space="0" w:color="auto"/>
              <w:right w:val="single" w:sz="4" w:space="0" w:color="auto"/>
            </w:tcBorders>
            <w:vAlign w:val="center"/>
          </w:tcPr>
          <w:p w14:paraId="2DD7758C"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17A9A2DC" w14:textId="77777777" w:rsidTr="004D7962">
        <w:tc>
          <w:tcPr>
            <w:tcW w:w="1853" w:type="dxa"/>
            <w:vMerge w:val="restart"/>
            <w:tcBorders>
              <w:top w:val="single" w:sz="4" w:space="0" w:color="auto"/>
              <w:left w:val="single" w:sz="4" w:space="0" w:color="auto"/>
              <w:bottom w:val="single" w:sz="4" w:space="0" w:color="auto"/>
              <w:right w:val="single" w:sz="4" w:space="0" w:color="auto"/>
            </w:tcBorders>
            <w:hideMark/>
          </w:tcPr>
          <w:p w14:paraId="5430DFD2" w14:textId="77777777" w:rsidR="004D7962" w:rsidRDefault="004D7962" w:rsidP="008536F0">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Организация и координация работы тренерско-преподавательской бригады*</w:t>
            </w:r>
          </w:p>
        </w:tc>
        <w:tc>
          <w:tcPr>
            <w:tcW w:w="2149" w:type="dxa"/>
            <w:tcBorders>
              <w:top w:val="single" w:sz="4" w:space="0" w:color="auto"/>
              <w:left w:val="single" w:sz="4" w:space="0" w:color="auto"/>
              <w:bottom w:val="single" w:sz="4" w:space="0" w:color="auto"/>
              <w:right w:val="single" w:sz="4" w:space="0" w:color="auto"/>
            </w:tcBorders>
            <w:hideMark/>
          </w:tcPr>
          <w:p w14:paraId="72076F80" w14:textId="77777777" w:rsidR="004D7962" w:rsidRDefault="004D7962" w:rsidP="008536F0">
            <w:pPr>
              <w:pStyle w:val="a9"/>
              <w:jc w:val="both"/>
              <w:rPr>
                <w:rFonts w:ascii="Times New Roman" w:hAnsi="Times New Roman"/>
                <w:sz w:val="20"/>
                <w:szCs w:val="20"/>
              </w:rPr>
            </w:pPr>
            <w:r>
              <w:rPr>
                <w:rFonts w:ascii="Times New Roman" w:hAnsi="Times New Roman"/>
                <w:sz w:val="20"/>
                <w:szCs w:val="20"/>
              </w:rPr>
              <w:t>Подготовка предложений по организации деятельности и формированию состава тренерско-преподавательской бригады</w:t>
            </w:r>
          </w:p>
        </w:tc>
        <w:tc>
          <w:tcPr>
            <w:tcW w:w="2526" w:type="dxa"/>
            <w:tcBorders>
              <w:top w:val="single" w:sz="4" w:space="0" w:color="auto"/>
              <w:left w:val="single" w:sz="4" w:space="0" w:color="auto"/>
              <w:bottom w:val="single" w:sz="4" w:space="0" w:color="auto"/>
              <w:right w:val="single" w:sz="4" w:space="0" w:color="auto"/>
            </w:tcBorders>
            <w:hideMark/>
          </w:tcPr>
          <w:p w14:paraId="224D7724" w14:textId="77777777" w:rsidR="004D7962" w:rsidRDefault="004D7962" w:rsidP="008536F0">
            <w:pPr>
              <w:spacing w:after="0" w:line="240" w:lineRule="auto"/>
              <w:ind w:firstLine="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Подбор кадров</w:t>
            </w:r>
            <w:r>
              <w:rPr>
                <w:rFonts w:ascii="Times New Roman" w:hAnsi="Times New Roman" w:cs="Times New Roman"/>
                <w:sz w:val="20"/>
                <w:szCs w:val="20"/>
                <w:lang w:eastAsia="en-US"/>
              </w:rPr>
              <w:t xml:space="preserve"> по формированию состава тренерско-преподавательской бригады.</w:t>
            </w:r>
          </w:p>
        </w:tc>
        <w:tc>
          <w:tcPr>
            <w:tcW w:w="2597" w:type="dxa"/>
            <w:tcBorders>
              <w:top w:val="single" w:sz="4" w:space="0" w:color="auto"/>
              <w:left w:val="single" w:sz="4" w:space="0" w:color="auto"/>
              <w:bottom w:val="single" w:sz="4" w:space="0" w:color="auto"/>
              <w:right w:val="single" w:sz="4" w:space="0" w:color="auto"/>
            </w:tcBorders>
            <w:hideMark/>
          </w:tcPr>
          <w:p w14:paraId="10E05A73" w14:textId="77777777" w:rsidR="004D7962" w:rsidRDefault="004D7962" w:rsidP="008536F0">
            <w:pPr>
              <w:spacing w:after="0" w:line="240" w:lineRule="auto"/>
              <w:ind w:firstLine="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Подбор кадров</w:t>
            </w:r>
            <w:r>
              <w:rPr>
                <w:rFonts w:ascii="Times New Roman" w:hAnsi="Times New Roman" w:cs="Times New Roman"/>
                <w:sz w:val="20"/>
                <w:szCs w:val="20"/>
                <w:lang w:eastAsia="en-US"/>
              </w:rPr>
              <w:t xml:space="preserve"> по формированию состава тренерско-преподавательской бригады.</w:t>
            </w:r>
          </w:p>
          <w:p w14:paraId="09FAB45D" w14:textId="77777777" w:rsidR="004D7962" w:rsidRDefault="004D7962" w:rsidP="008536F0">
            <w:pPr>
              <w:spacing w:after="0" w:line="240" w:lineRule="auto"/>
              <w:ind w:firstLine="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Составление положения о бригадном методе работы.</w:t>
            </w:r>
          </w:p>
        </w:tc>
        <w:tc>
          <w:tcPr>
            <w:tcW w:w="2622" w:type="dxa"/>
            <w:tcBorders>
              <w:top w:val="single" w:sz="4" w:space="0" w:color="auto"/>
              <w:left w:val="single" w:sz="4" w:space="0" w:color="auto"/>
              <w:bottom w:val="single" w:sz="4" w:space="0" w:color="auto"/>
              <w:right w:val="single" w:sz="4" w:space="0" w:color="auto"/>
            </w:tcBorders>
            <w:hideMark/>
          </w:tcPr>
          <w:p w14:paraId="71E60B4E" w14:textId="77777777" w:rsidR="004D7962" w:rsidRDefault="004D7962" w:rsidP="008536F0">
            <w:pPr>
              <w:spacing w:after="0" w:line="240" w:lineRule="auto"/>
              <w:ind w:firstLine="2"/>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Деятельность в рамках тренерско-преподавательской бригады.</w:t>
            </w:r>
          </w:p>
        </w:tc>
        <w:tc>
          <w:tcPr>
            <w:tcW w:w="2309" w:type="dxa"/>
            <w:tcBorders>
              <w:top w:val="single" w:sz="4" w:space="0" w:color="auto"/>
              <w:left w:val="single" w:sz="4" w:space="0" w:color="auto"/>
              <w:bottom w:val="single" w:sz="4" w:space="0" w:color="auto"/>
              <w:right w:val="single" w:sz="4" w:space="0" w:color="auto"/>
            </w:tcBorders>
            <w:hideMark/>
          </w:tcPr>
          <w:p w14:paraId="214CA008" w14:textId="77777777" w:rsidR="004D7962" w:rsidRDefault="004D7962" w:rsidP="008536F0">
            <w:pPr>
              <w:spacing w:after="0" w:line="240" w:lineRule="auto"/>
              <w:ind w:firstLine="2"/>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1. Локальные акты организации по бригадному методу работу.</w:t>
            </w:r>
          </w:p>
        </w:tc>
        <w:tc>
          <w:tcPr>
            <w:tcW w:w="1332" w:type="dxa"/>
            <w:tcBorders>
              <w:top w:val="single" w:sz="4" w:space="0" w:color="auto"/>
              <w:left w:val="single" w:sz="4" w:space="0" w:color="auto"/>
              <w:bottom w:val="single" w:sz="4" w:space="0" w:color="auto"/>
              <w:right w:val="single" w:sz="4" w:space="0" w:color="auto"/>
            </w:tcBorders>
            <w:vAlign w:val="center"/>
          </w:tcPr>
          <w:p w14:paraId="13A40D94"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03C60769"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61D99F52"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74C1FEFA" w14:textId="77777777" w:rsidR="004D7962" w:rsidRDefault="004D7962" w:rsidP="008536F0">
            <w:pPr>
              <w:pStyle w:val="a9"/>
              <w:rPr>
                <w:rFonts w:ascii="Times New Roman" w:hAnsi="Times New Roman"/>
                <w:sz w:val="20"/>
                <w:szCs w:val="20"/>
              </w:rPr>
            </w:pPr>
            <w:r>
              <w:rPr>
                <w:rFonts w:ascii="Times New Roman" w:hAnsi="Times New Roman"/>
                <w:sz w:val="20"/>
                <w:szCs w:val="20"/>
              </w:rPr>
              <w:t xml:space="preserve">Организация планирования тренировочного процесса с учетом бригадного метода работы тренеров-преподавателей и иных специалистов, осуществляющих тренировочный процесс, конкретизация </w:t>
            </w:r>
            <w:r>
              <w:rPr>
                <w:rFonts w:ascii="Times New Roman" w:hAnsi="Times New Roman"/>
                <w:sz w:val="20"/>
                <w:szCs w:val="20"/>
              </w:rPr>
              <w:lastRenderedPageBreak/>
              <w:t>распределения функций и технологии работы в тренерско-преподавательской бригаде</w:t>
            </w:r>
          </w:p>
        </w:tc>
        <w:tc>
          <w:tcPr>
            <w:tcW w:w="2526" w:type="dxa"/>
            <w:tcBorders>
              <w:top w:val="single" w:sz="4" w:space="0" w:color="auto"/>
              <w:left w:val="single" w:sz="4" w:space="0" w:color="auto"/>
              <w:bottom w:val="single" w:sz="4" w:space="0" w:color="auto"/>
              <w:right w:val="single" w:sz="4" w:space="0" w:color="auto"/>
            </w:tcBorders>
            <w:hideMark/>
          </w:tcPr>
          <w:p w14:paraId="515FB621"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lastRenderedPageBreak/>
              <w:t>1. Организация взаимозаменяемости при осуществлении учебно-тренировочного процесса</w:t>
            </w:r>
            <w:r>
              <w:rPr>
                <w:rFonts w:ascii="Times New Roman" w:eastAsia="Times New Roman" w:hAnsi="Times New Roman"/>
                <w:b/>
                <w:sz w:val="20"/>
                <w:szCs w:val="20"/>
                <w:lang w:eastAsia="ru-RU"/>
              </w:rPr>
              <w:t xml:space="preserve"> </w:t>
            </w:r>
          </w:p>
        </w:tc>
        <w:tc>
          <w:tcPr>
            <w:tcW w:w="2597" w:type="dxa"/>
            <w:tcBorders>
              <w:top w:val="single" w:sz="4" w:space="0" w:color="auto"/>
              <w:left w:val="single" w:sz="4" w:space="0" w:color="auto"/>
              <w:bottom w:val="single" w:sz="4" w:space="0" w:color="auto"/>
              <w:right w:val="single" w:sz="4" w:space="0" w:color="auto"/>
            </w:tcBorders>
            <w:hideMark/>
          </w:tcPr>
          <w:p w14:paraId="5FDAECD3"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1. Организация взаимозаменяемости при осуществлении учебно-тренировочного процесса</w:t>
            </w:r>
            <w:r>
              <w:rPr>
                <w:rFonts w:ascii="Times New Roman" w:eastAsia="Times New Roman" w:hAnsi="Times New Roman"/>
                <w:b/>
                <w:sz w:val="20"/>
                <w:szCs w:val="20"/>
                <w:lang w:eastAsia="ru-RU"/>
              </w:rPr>
              <w:t xml:space="preserve"> </w:t>
            </w:r>
          </w:p>
        </w:tc>
        <w:tc>
          <w:tcPr>
            <w:tcW w:w="2622" w:type="dxa"/>
            <w:tcBorders>
              <w:top w:val="single" w:sz="4" w:space="0" w:color="auto"/>
              <w:left w:val="single" w:sz="4" w:space="0" w:color="auto"/>
              <w:bottom w:val="single" w:sz="4" w:space="0" w:color="auto"/>
              <w:right w:val="single" w:sz="4" w:space="0" w:color="auto"/>
            </w:tcBorders>
            <w:hideMark/>
          </w:tcPr>
          <w:p w14:paraId="6CBC3683"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выступления обучающихся на краевом уровне.</w:t>
            </w:r>
          </w:p>
        </w:tc>
        <w:tc>
          <w:tcPr>
            <w:tcW w:w="2309" w:type="dxa"/>
            <w:tcBorders>
              <w:top w:val="single" w:sz="4" w:space="0" w:color="auto"/>
              <w:left w:val="single" w:sz="4" w:space="0" w:color="auto"/>
              <w:bottom w:val="single" w:sz="4" w:space="0" w:color="auto"/>
              <w:right w:val="single" w:sz="4" w:space="0" w:color="auto"/>
            </w:tcBorders>
            <w:hideMark/>
          </w:tcPr>
          <w:p w14:paraId="0B8433F5"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1. Результаты выступления обучающихся на краевом, всероссийском и международном уровне.</w:t>
            </w:r>
          </w:p>
        </w:tc>
        <w:tc>
          <w:tcPr>
            <w:tcW w:w="1332" w:type="dxa"/>
            <w:tcBorders>
              <w:top w:val="single" w:sz="4" w:space="0" w:color="auto"/>
              <w:left w:val="single" w:sz="4" w:space="0" w:color="auto"/>
              <w:bottom w:val="single" w:sz="4" w:space="0" w:color="auto"/>
              <w:right w:val="single" w:sz="4" w:space="0" w:color="auto"/>
            </w:tcBorders>
            <w:vAlign w:val="center"/>
          </w:tcPr>
          <w:p w14:paraId="69C9F4ED"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7C686D7E"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5F16FC6B"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0FDE7455" w14:textId="77777777" w:rsidR="004D7962" w:rsidRDefault="004D7962" w:rsidP="008536F0">
            <w:pPr>
              <w:pStyle w:val="a9"/>
              <w:rPr>
                <w:rFonts w:ascii="Times New Roman" w:hAnsi="Times New Roman"/>
                <w:sz w:val="20"/>
                <w:szCs w:val="20"/>
              </w:rPr>
            </w:pPr>
            <w:r>
              <w:rPr>
                <w:rFonts w:ascii="Times New Roman" w:hAnsi="Times New Roman"/>
                <w:sz w:val="20"/>
                <w:szCs w:val="20"/>
              </w:rPr>
              <w:t>Координация взаимозаменяемости и проведения совместных мероприятий тренерами-преподавателями и иными специалистами, осуществляющими тренировочный процесс, в том числе при выездных мероприятиях</w:t>
            </w:r>
          </w:p>
        </w:tc>
        <w:tc>
          <w:tcPr>
            <w:tcW w:w="2526" w:type="dxa"/>
            <w:tcBorders>
              <w:top w:val="single" w:sz="4" w:space="0" w:color="auto"/>
              <w:left w:val="single" w:sz="4" w:space="0" w:color="auto"/>
              <w:bottom w:val="single" w:sz="4" w:space="0" w:color="auto"/>
              <w:right w:val="single" w:sz="4" w:space="0" w:color="auto"/>
            </w:tcBorders>
            <w:hideMark/>
          </w:tcPr>
          <w:p w14:paraId="6421A416"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Деятельность в рамках организации взаимозаменяемости при осуществлении учебно-тренировочного процесса</w:t>
            </w:r>
          </w:p>
        </w:tc>
        <w:tc>
          <w:tcPr>
            <w:tcW w:w="2597" w:type="dxa"/>
            <w:tcBorders>
              <w:top w:val="single" w:sz="4" w:space="0" w:color="auto"/>
              <w:left w:val="single" w:sz="4" w:space="0" w:color="auto"/>
              <w:bottom w:val="single" w:sz="4" w:space="0" w:color="auto"/>
              <w:right w:val="single" w:sz="4" w:space="0" w:color="auto"/>
            </w:tcBorders>
            <w:hideMark/>
          </w:tcPr>
          <w:p w14:paraId="79A0DD92"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Деятельность в рамках организации взаимозаменяемости при осуществлении учебно-тренировочного процесса.</w:t>
            </w:r>
          </w:p>
        </w:tc>
        <w:tc>
          <w:tcPr>
            <w:tcW w:w="2622" w:type="dxa"/>
            <w:tcBorders>
              <w:top w:val="single" w:sz="4" w:space="0" w:color="auto"/>
              <w:left w:val="single" w:sz="4" w:space="0" w:color="auto"/>
              <w:bottom w:val="single" w:sz="4" w:space="0" w:color="auto"/>
              <w:right w:val="single" w:sz="4" w:space="0" w:color="auto"/>
            </w:tcBorders>
            <w:hideMark/>
          </w:tcPr>
          <w:p w14:paraId="2B61145D"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выступления обучающихся на краевом уровне.</w:t>
            </w:r>
          </w:p>
        </w:tc>
        <w:tc>
          <w:tcPr>
            <w:tcW w:w="2309" w:type="dxa"/>
            <w:tcBorders>
              <w:top w:val="single" w:sz="4" w:space="0" w:color="auto"/>
              <w:left w:val="single" w:sz="4" w:space="0" w:color="auto"/>
              <w:bottom w:val="single" w:sz="4" w:space="0" w:color="auto"/>
              <w:right w:val="single" w:sz="4" w:space="0" w:color="auto"/>
            </w:tcBorders>
            <w:hideMark/>
          </w:tcPr>
          <w:p w14:paraId="46570409"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1. Результаты выступления обучающихся на краевом, всероссийском и международном уровне.</w:t>
            </w:r>
          </w:p>
        </w:tc>
        <w:tc>
          <w:tcPr>
            <w:tcW w:w="1332" w:type="dxa"/>
            <w:tcBorders>
              <w:top w:val="single" w:sz="4" w:space="0" w:color="auto"/>
              <w:left w:val="single" w:sz="4" w:space="0" w:color="auto"/>
              <w:bottom w:val="single" w:sz="4" w:space="0" w:color="auto"/>
              <w:right w:val="single" w:sz="4" w:space="0" w:color="auto"/>
            </w:tcBorders>
            <w:vAlign w:val="center"/>
          </w:tcPr>
          <w:p w14:paraId="1342955B"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79B002DD"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4D3D65C5"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47761F17" w14:textId="77777777" w:rsidR="004D7962" w:rsidRDefault="004D7962" w:rsidP="008536F0">
            <w:pPr>
              <w:pStyle w:val="a9"/>
              <w:rPr>
                <w:rFonts w:ascii="Times New Roman" w:hAnsi="Times New Roman"/>
                <w:sz w:val="20"/>
                <w:szCs w:val="20"/>
              </w:rPr>
            </w:pPr>
            <w:r>
              <w:rPr>
                <w:rFonts w:ascii="Times New Roman" w:hAnsi="Times New Roman"/>
                <w:sz w:val="20"/>
                <w:szCs w:val="20"/>
              </w:rPr>
              <w:t>Контроль исполнения тренерско-преподавательской бригадой и специалистами, входящими в ее состав, утвержденных тренировочных программ и показателей работы</w:t>
            </w:r>
          </w:p>
        </w:tc>
        <w:tc>
          <w:tcPr>
            <w:tcW w:w="2526" w:type="dxa"/>
            <w:tcBorders>
              <w:top w:val="single" w:sz="4" w:space="0" w:color="auto"/>
              <w:left w:val="single" w:sz="4" w:space="0" w:color="auto"/>
              <w:bottom w:val="single" w:sz="4" w:space="0" w:color="auto"/>
              <w:right w:val="single" w:sz="4" w:space="0" w:color="auto"/>
            </w:tcBorders>
            <w:hideMark/>
          </w:tcPr>
          <w:p w14:paraId="19939E1C"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1. Разработка системы внутреннего контроля бригадного метода работы</w:t>
            </w:r>
          </w:p>
        </w:tc>
        <w:tc>
          <w:tcPr>
            <w:tcW w:w="2597" w:type="dxa"/>
            <w:tcBorders>
              <w:top w:val="single" w:sz="4" w:space="0" w:color="auto"/>
              <w:left w:val="single" w:sz="4" w:space="0" w:color="auto"/>
              <w:bottom w:val="single" w:sz="4" w:space="0" w:color="auto"/>
              <w:right w:val="single" w:sz="4" w:space="0" w:color="auto"/>
            </w:tcBorders>
            <w:hideMark/>
          </w:tcPr>
          <w:p w14:paraId="4F254919"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Разработка системы внутреннего контроля бригадного метода работы.</w:t>
            </w:r>
          </w:p>
          <w:p w14:paraId="6472355F"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2. Анализ на основе внутреннего контроля, координация организации бригадного метода работы.</w:t>
            </w:r>
          </w:p>
        </w:tc>
        <w:tc>
          <w:tcPr>
            <w:tcW w:w="2622" w:type="dxa"/>
            <w:tcBorders>
              <w:top w:val="single" w:sz="4" w:space="0" w:color="auto"/>
              <w:left w:val="single" w:sz="4" w:space="0" w:color="auto"/>
              <w:bottom w:val="single" w:sz="4" w:space="0" w:color="auto"/>
              <w:right w:val="single" w:sz="4" w:space="0" w:color="auto"/>
            </w:tcBorders>
            <w:hideMark/>
          </w:tcPr>
          <w:p w14:paraId="0C766FEE" w14:textId="77777777" w:rsidR="004D7962" w:rsidRDefault="004D7962" w:rsidP="008536F0">
            <w:pPr>
              <w:spacing w:after="0" w:line="240" w:lineRule="auto"/>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Результаты выступления обучающихся на краевом уровне.</w:t>
            </w:r>
          </w:p>
        </w:tc>
        <w:tc>
          <w:tcPr>
            <w:tcW w:w="2309" w:type="dxa"/>
            <w:tcBorders>
              <w:top w:val="single" w:sz="4" w:space="0" w:color="auto"/>
              <w:left w:val="single" w:sz="4" w:space="0" w:color="auto"/>
              <w:bottom w:val="single" w:sz="4" w:space="0" w:color="auto"/>
              <w:right w:val="single" w:sz="4" w:space="0" w:color="auto"/>
            </w:tcBorders>
            <w:hideMark/>
          </w:tcPr>
          <w:p w14:paraId="36B0BEF3" w14:textId="77777777" w:rsidR="004D7962" w:rsidRDefault="004D7962" w:rsidP="008536F0">
            <w:pPr>
              <w:spacing w:after="0" w:line="240" w:lineRule="auto"/>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1. Результаты выступления обучающихся на краевом, всероссийском и международном уровне.</w:t>
            </w:r>
          </w:p>
        </w:tc>
        <w:tc>
          <w:tcPr>
            <w:tcW w:w="1332" w:type="dxa"/>
            <w:tcBorders>
              <w:top w:val="single" w:sz="4" w:space="0" w:color="auto"/>
              <w:left w:val="single" w:sz="4" w:space="0" w:color="auto"/>
              <w:bottom w:val="single" w:sz="4" w:space="0" w:color="auto"/>
              <w:right w:val="single" w:sz="4" w:space="0" w:color="auto"/>
            </w:tcBorders>
            <w:vAlign w:val="center"/>
          </w:tcPr>
          <w:p w14:paraId="359A40AD"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078CB47D"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706AC634"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4B42A4B6" w14:textId="77777777" w:rsidR="004D7962" w:rsidRDefault="004D7962" w:rsidP="008536F0">
            <w:pPr>
              <w:pStyle w:val="a9"/>
              <w:rPr>
                <w:rFonts w:ascii="Times New Roman" w:hAnsi="Times New Roman"/>
                <w:sz w:val="20"/>
                <w:szCs w:val="20"/>
              </w:rPr>
            </w:pPr>
            <w:r>
              <w:rPr>
                <w:rFonts w:ascii="Times New Roman" w:hAnsi="Times New Roman"/>
                <w:sz w:val="20"/>
                <w:szCs w:val="20"/>
              </w:rPr>
              <w:t xml:space="preserve">Подготовка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w:t>
            </w:r>
            <w:r>
              <w:rPr>
                <w:rFonts w:ascii="Times New Roman" w:hAnsi="Times New Roman"/>
                <w:sz w:val="20"/>
                <w:szCs w:val="20"/>
              </w:rPr>
              <w:lastRenderedPageBreak/>
              <w:t>тренерско-преподавательскую бригаду, в порядке, установленном локальными нормативными актами организации</w:t>
            </w:r>
          </w:p>
        </w:tc>
        <w:tc>
          <w:tcPr>
            <w:tcW w:w="2526" w:type="dxa"/>
            <w:tcBorders>
              <w:top w:val="single" w:sz="4" w:space="0" w:color="auto"/>
              <w:left w:val="single" w:sz="4" w:space="0" w:color="auto"/>
              <w:bottom w:val="single" w:sz="4" w:space="0" w:color="auto"/>
              <w:right w:val="single" w:sz="4" w:space="0" w:color="auto"/>
            </w:tcBorders>
            <w:hideMark/>
          </w:tcPr>
          <w:p w14:paraId="56B5C2A4"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lastRenderedPageBreak/>
              <w:t>1. Разработка</w:t>
            </w:r>
            <w:r>
              <w:rPr>
                <w:rFonts w:ascii="Times New Roman" w:hAnsi="Times New Roman"/>
                <w:sz w:val="20"/>
                <w:szCs w:val="20"/>
              </w:rPr>
              <w:t xml:space="preserve">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тренерско-преподавательскую </w:t>
            </w:r>
            <w:r>
              <w:rPr>
                <w:rFonts w:ascii="Times New Roman" w:hAnsi="Times New Roman"/>
                <w:sz w:val="20"/>
                <w:szCs w:val="20"/>
              </w:rPr>
              <w:lastRenderedPageBreak/>
              <w:t>бригаду, в порядке, установленном локальными нормативными актами организации.</w:t>
            </w:r>
          </w:p>
        </w:tc>
        <w:tc>
          <w:tcPr>
            <w:tcW w:w="2597" w:type="dxa"/>
            <w:tcBorders>
              <w:top w:val="single" w:sz="4" w:space="0" w:color="auto"/>
              <w:left w:val="single" w:sz="4" w:space="0" w:color="auto"/>
              <w:bottom w:val="single" w:sz="4" w:space="0" w:color="auto"/>
              <w:right w:val="single" w:sz="4" w:space="0" w:color="auto"/>
            </w:tcBorders>
            <w:hideMark/>
          </w:tcPr>
          <w:p w14:paraId="15F8F655"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lastRenderedPageBreak/>
              <w:t>1. Разработка</w:t>
            </w:r>
            <w:r>
              <w:rPr>
                <w:rFonts w:ascii="Times New Roman" w:hAnsi="Times New Roman"/>
                <w:sz w:val="20"/>
                <w:szCs w:val="20"/>
              </w:rPr>
              <w:t xml:space="preserve"> промежуточной и итоговой отчетной документации по работе тренерско-преподавательской бригады, в том числе по вопросам морального и материального стимулирования специалистов, входящих в тренерско-преподавательскую бригаду, в порядке, </w:t>
            </w:r>
            <w:r>
              <w:rPr>
                <w:rFonts w:ascii="Times New Roman" w:hAnsi="Times New Roman"/>
                <w:sz w:val="20"/>
                <w:szCs w:val="20"/>
              </w:rPr>
              <w:lastRenderedPageBreak/>
              <w:t>установленном локальными нормативными актами организации.</w:t>
            </w:r>
          </w:p>
        </w:tc>
        <w:tc>
          <w:tcPr>
            <w:tcW w:w="2622" w:type="dxa"/>
            <w:tcBorders>
              <w:top w:val="single" w:sz="4" w:space="0" w:color="auto"/>
              <w:left w:val="single" w:sz="4" w:space="0" w:color="auto"/>
              <w:bottom w:val="single" w:sz="4" w:space="0" w:color="auto"/>
              <w:right w:val="single" w:sz="4" w:space="0" w:color="auto"/>
            </w:tcBorders>
            <w:hideMark/>
          </w:tcPr>
          <w:p w14:paraId="0B0ECBD0"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lastRenderedPageBreak/>
              <w:t>1. Отчетная документация о деятельности тренеров-преподавателей в составе бригадного метода работы.</w:t>
            </w:r>
          </w:p>
        </w:tc>
        <w:tc>
          <w:tcPr>
            <w:tcW w:w="2309" w:type="dxa"/>
            <w:tcBorders>
              <w:top w:val="single" w:sz="4" w:space="0" w:color="auto"/>
              <w:left w:val="single" w:sz="4" w:space="0" w:color="auto"/>
              <w:bottom w:val="single" w:sz="4" w:space="0" w:color="auto"/>
              <w:right w:val="single" w:sz="4" w:space="0" w:color="auto"/>
            </w:tcBorders>
            <w:hideMark/>
          </w:tcPr>
          <w:p w14:paraId="51AD8F20" w14:textId="77777777" w:rsidR="004D7962" w:rsidRDefault="004D7962" w:rsidP="008536F0">
            <w:pPr>
              <w:spacing w:after="0" w:line="240" w:lineRule="auto"/>
              <w:ind w:left="28"/>
              <w:rPr>
                <w:rFonts w:ascii="Times New Roman" w:eastAsia="Times New Roman" w:hAnsi="Times New Roman"/>
                <w:b/>
                <w:sz w:val="20"/>
                <w:szCs w:val="20"/>
                <w:lang w:eastAsia="en-US"/>
              </w:rPr>
            </w:pPr>
            <w:r>
              <w:rPr>
                <w:rFonts w:ascii="Times New Roman" w:eastAsia="Times New Roman" w:hAnsi="Times New Roman" w:cs="Times New Roman"/>
                <w:color w:val="000000" w:themeColor="text1"/>
                <w:sz w:val="20"/>
                <w:szCs w:val="20"/>
                <w:lang w:eastAsia="en-US"/>
              </w:rPr>
              <w:t>1. Отчетная документация о деятельности тренеров-преподавателей в составе бригадного метода работы.</w:t>
            </w:r>
          </w:p>
        </w:tc>
        <w:tc>
          <w:tcPr>
            <w:tcW w:w="1332" w:type="dxa"/>
            <w:tcBorders>
              <w:top w:val="single" w:sz="4" w:space="0" w:color="auto"/>
              <w:left w:val="single" w:sz="4" w:space="0" w:color="auto"/>
              <w:bottom w:val="single" w:sz="4" w:space="0" w:color="auto"/>
              <w:right w:val="single" w:sz="4" w:space="0" w:color="auto"/>
            </w:tcBorders>
            <w:vAlign w:val="center"/>
          </w:tcPr>
          <w:p w14:paraId="0A58B10B" w14:textId="77777777" w:rsidR="004D7962" w:rsidRDefault="004D7962" w:rsidP="008536F0">
            <w:pPr>
              <w:spacing w:after="0" w:line="240" w:lineRule="auto"/>
              <w:rPr>
                <w:rFonts w:ascii="Times New Roman" w:eastAsia="Times New Roman" w:hAnsi="Times New Roman"/>
                <w:b/>
                <w:sz w:val="20"/>
                <w:szCs w:val="20"/>
                <w:lang w:eastAsia="en-US"/>
              </w:rPr>
            </w:pPr>
          </w:p>
        </w:tc>
      </w:tr>
      <w:tr w:rsidR="004D7962" w14:paraId="2CE26AB8"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3BF4C972" w14:textId="77777777" w:rsidR="004D7962" w:rsidRDefault="004D7962" w:rsidP="008536F0">
            <w:pPr>
              <w:spacing w:after="0" w:line="240" w:lineRule="auto"/>
              <w:rPr>
                <w:rFonts w:ascii="Times New Roman" w:hAnsi="Times New Roman" w:cs="Times New Roman"/>
                <w:sz w:val="20"/>
                <w:szCs w:val="20"/>
                <w:lang w:eastAsia="en-US"/>
              </w:rPr>
            </w:pPr>
          </w:p>
        </w:tc>
        <w:tc>
          <w:tcPr>
            <w:tcW w:w="2149" w:type="dxa"/>
            <w:tcBorders>
              <w:top w:val="single" w:sz="4" w:space="0" w:color="auto"/>
              <w:left w:val="single" w:sz="4" w:space="0" w:color="auto"/>
              <w:bottom w:val="single" w:sz="4" w:space="0" w:color="auto"/>
              <w:right w:val="single" w:sz="4" w:space="0" w:color="auto"/>
            </w:tcBorders>
            <w:hideMark/>
          </w:tcPr>
          <w:p w14:paraId="38E0F06F" w14:textId="77777777" w:rsidR="004D7962" w:rsidRDefault="004D7962" w:rsidP="008536F0">
            <w:pPr>
              <w:pStyle w:val="a9"/>
              <w:rPr>
                <w:rFonts w:ascii="Times New Roman" w:hAnsi="Times New Roman"/>
                <w:sz w:val="20"/>
                <w:szCs w:val="20"/>
              </w:rPr>
            </w:pPr>
            <w:r>
              <w:rPr>
                <w:rFonts w:ascii="Times New Roman" w:hAnsi="Times New Roman"/>
                <w:sz w:val="20"/>
                <w:szCs w:val="20"/>
              </w:rPr>
              <w:t>Подготовка докладов, презентаций и информационных сообщений по эффективности деятельности тренерско-преподавательской бригады</w:t>
            </w:r>
          </w:p>
        </w:tc>
        <w:tc>
          <w:tcPr>
            <w:tcW w:w="2526" w:type="dxa"/>
            <w:tcBorders>
              <w:top w:val="single" w:sz="4" w:space="0" w:color="auto"/>
              <w:left w:val="single" w:sz="4" w:space="0" w:color="auto"/>
              <w:bottom w:val="single" w:sz="4" w:space="0" w:color="auto"/>
              <w:right w:val="single" w:sz="4" w:space="0" w:color="auto"/>
            </w:tcBorders>
            <w:hideMark/>
          </w:tcPr>
          <w:p w14:paraId="287499E2" w14:textId="77777777" w:rsidR="004D7962" w:rsidRDefault="004D7962" w:rsidP="008536F0">
            <w:pPr>
              <w:pStyle w:val="a9"/>
              <w:rPr>
                <w:rFonts w:ascii="Times New Roman" w:eastAsia="Times New Roman" w:hAnsi="Times New Roman"/>
                <w:b/>
                <w:sz w:val="20"/>
                <w:szCs w:val="20"/>
                <w:lang w:eastAsia="ru-RU"/>
              </w:rPr>
            </w:pPr>
            <w:r>
              <w:rPr>
                <w:rFonts w:ascii="Times New Roman" w:eastAsia="Times New Roman" w:hAnsi="Times New Roman"/>
                <w:color w:val="000000" w:themeColor="text1"/>
                <w:sz w:val="20"/>
                <w:szCs w:val="20"/>
              </w:rPr>
              <w:t xml:space="preserve">1. Подготовка докладов о деятельности и результатах работы </w:t>
            </w:r>
            <w:r>
              <w:rPr>
                <w:rFonts w:ascii="Times New Roman" w:hAnsi="Times New Roman"/>
                <w:sz w:val="20"/>
                <w:szCs w:val="20"/>
              </w:rPr>
              <w:t>тренерско-преподавательской бригады на муниципальном и краевом уровне</w:t>
            </w:r>
            <w:r>
              <w:rPr>
                <w:rFonts w:ascii="Times New Roman" w:eastAsia="Times New Roman" w:hAnsi="Times New Roman"/>
                <w:b/>
                <w:sz w:val="20"/>
                <w:szCs w:val="20"/>
                <w:lang w:eastAsia="ru-RU"/>
              </w:rPr>
              <w:t xml:space="preserve"> </w:t>
            </w:r>
          </w:p>
        </w:tc>
        <w:tc>
          <w:tcPr>
            <w:tcW w:w="2597" w:type="dxa"/>
            <w:tcBorders>
              <w:top w:val="single" w:sz="4" w:space="0" w:color="auto"/>
              <w:left w:val="single" w:sz="4" w:space="0" w:color="auto"/>
              <w:bottom w:val="single" w:sz="4" w:space="0" w:color="auto"/>
              <w:right w:val="single" w:sz="4" w:space="0" w:color="auto"/>
            </w:tcBorders>
            <w:hideMark/>
          </w:tcPr>
          <w:p w14:paraId="1C40387D" w14:textId="77777777" w:rsidR="004D7962" w:rsidRDefault="004D7962" w:rsidP="008536F0">
            <w:pPr>
              <w:pStyle w:val="aa"/>
              <w:spacing w:after="0" w:line="240" w:lineRule="auto"/>
              <w:ind w:left="25"/>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1. Подготовка докладов о деятельности и результатах работы </w:t>
            </w:r>
            <w:r>
              <w:rPr>
                <w:rFonts w:ascii="Times New Roman" w:hAnsi="Times New Roman"/>
                <w:sz w:val="20"/>
                <w:szCs w:val="20"/>
                <w:lang w:eastAsia="en-US"/>
              </w:rPr>
              <w:t>тренерско-преподавательской бригады на краевом и всероссийском уровне.</w:t>
            </w:r>
          </w:p>
        </w:tc>
        <w:tc>
          <w:tcPr>
            <w:tcW w:w="2622" w:type="dxa"/>
            <w:tcBorders>
              <w:top w:val="single" w:sz="4" w:space="0" w:color="auto"/>
              <w:left w:val="single" w:sz="4" w:space="0" w:color="auto"/>
              <w:bottom w:val="single" w:sz="4" w:space="0" w:color="auto"/>
              <w:right w:val="single" w:sz="4" w:space="0" w:color="auto"/>
            </w:tcBorders>
            <w:hideMark/>
          </w:tcPr>
          <w:p w14:paraId="66C3CE87" w14:textId="77777777" w:rsidR="004D7962" w:rsidRDefault="004D7962" w:rsidP="008536F0">
            <w:pPr>
              <w:spacing w:after="0" w:line="240" w:lineRule="auto"/>
              <w:ind w:left="25"/>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Выступление с представлением деятельности тренеров-преподавателей на муниципальном и краевом уровне.</w:t>
            </w:r>
          </w:p>
        </w:tc>
        <w:tc>
          <w:tcPr>
            <w:tcW w:w="2309" w:type="dxa"/>
            <w:tcBorders>
              <w:top w:val="single" w:sz="4" w:space="0" w:color="auto"/>
              <w:left w:val="single" w:sz="4" w:space="0" w:color="auto"/>
              <w:bottom w:val="single" w:sz="4" w:space="0" w:color="auto"/>
              <w:right w:val="single" w:sz="4" w:space="0" w:color="auto"/>
            </w:tcBorders>
            <w:hideMark/>
          </w:tcPr>
          <w:p w14:paraId="00D6F6F3" w14:textId="77777777" w:rsidR="004D7962" w:rsidRDefault="004D7962" w:rsidP="008536F0">
            <w:pPr>
              <w:spacing w:after="0" w:line="240" w:lineRule="auto"/>
              <w:ind w:left="25"/>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1. Выступление с представлением деятельности тренеров-преподавателей краевом и всероссийском уровне.</w:t>
            </w:r>
          </w:p>
        </w:tc>
        <w:tc>
          <w:tcPr>
            <w:tcW w:w="1332" w:type="dxa"/>
            <w:tcBorders>
              <w:top w:val="single" w:sz="4" w:space="0" w:color="auto"/>
              <w:left w:val="single" w:sz="4" w:space="0" w:color="auto"/>
              <w:bottom w:val="single" w:sz="4" w:space="0" w:color="auto"/>
              <w:right w:val="single" w:sz="4" w:space="0" w:color="auto"/>
            </w:tcBorders>
            <w:vAlign w:val="center"/>
          </w:tcPr>
          <w:p w14:paraId="51CC7CF4" w14:textId="77777777" w:rsidR="004D7962" w:rsidRDefault="004D7962" w:rsidP="008536F0">
            <w:pPr>
              <w:spacing w:after="0" w:line="240" w:lineRule="auto"/>
              <w:rPr>
                <w:rFonts w:ascii="Times New Roman" w:eastAsia="Times New Roman" w:hAnsi="Times New Roman"/>
                <w:b/>
                <w:sz w:val="20"/>
                <w:szCs w:val="20"/>
                <w:lang w:eastAsia="en-US"/>
              </w:rPr>
            </w:pPr>
          </w:p>
        </w:tc>
      </w:tr>
    </w:tbl>
    <w:bookmarkEnd w:id="176"/>
    <w:p w14:paraId="0524DE21" w14:textId="77777777" w:rsidR="004D7962" w:rsidRDefault="004D7962" w:rsidP="00853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только для старшего тренера-преподавателя</w:t>
      </w:r>
    </w:p>
    <w:p w14:paraId="2C840EA7"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0CEAD522"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6132F768"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B4A2958"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672109A1"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797B5EA5"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49E28FB1"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27FF3020"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03E60D00"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2B8D7685"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6D0884A9"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AD63802"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072FA53B"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3253AD09"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13AF492D"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46970EF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2C2564AF"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3194505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w:t>
            </w:r>
            <w:r w:rsidRPr="00E61E7F">
              <w:rPr>
                <w:rFonts w:ascii="Times New Roman" w:hAnsi="Times New Roman" w:cs="Times New Roman"/>
                <w:color w:val="000000" w:themeColor="text1"/>
                <w:sz w:val="20"/>
                <w:szCs w:val="20"/>
              </w:rPr>
              <w:lastRenderedPageBreak/>
              <w:t>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21DAC704"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61119AC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B6B923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w:t>
            </w:r>
            <w:r w:rsidRPr="00E61E7F">
              <w:rPr>
                <w:rFonts w:ascii="Times New Roman" w:hAnsi="Times New Roman" w:cs="Times New Roman"/>
                <w:color w:val="000000" w:themeColor="text1"/>
                <w:sz w:val="20"/>
                <w:szCs w:val="20"/>
              </w:rPr>
              <w:lastRenderedPageBreak/>
              <w:t>экспериментальной и инновационной.</w:t>
            </w:r>
          </w:p>
          <w:p w14:paraId="68D5449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58B50B0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3474F1E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0570BCAE"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5103148F"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E38985F"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C3A8054"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4B59EE42"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5416285A"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7116DE62"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155E3FB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5BBE97A8"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39CCFBDF"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7E76CD0"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54461006"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1EE19351"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4EDD5BCC"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D1784FE"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2A55BC9F"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3631EA0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мероприятий и доле (количестве) </w:t>
            </w:r>
            <w:r w:rsidRPr="00E61E7F">
              <w:rPr>
                <w:rFonts w:ascii="Times New Roman" w:hAnsi="Times New Roman"/>
                <w:color w:val="000000" w:themeColor="text1"/>
                <w:sz w:val="20"/>
                <w:szCs w:val="20"/>
              </w:rPr>
              <w:lastRenderedPageBreak/>
              <w:t>педагогов, принявших в них участие на муниципальном/ региональном/ всероссийском уровне.</w:t>
            </w:r>
          </w:p>
          <w:p w14:paraId="33EB7585"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6B082F87"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3414416F"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081F0EAD"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2A82C409"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75A76828"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5FAEA29D"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4F21F854"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654081FC"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76C787B8"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669B0768"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49A15C24"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4E58BBA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D22CE34"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7B4D7C00"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24476E60"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647800EA"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AC7EC91"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2CB7588"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268A9D1"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5BCAF466"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63621C3C"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5E20EF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C64625D"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021E3459"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683B4FA8"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140EE47F"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1A6094C9"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638A2CA"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45C9C29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F907E36"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466BC556"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F7E3DE6"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919693D"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7EE703F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3930382"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6546C923"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79F36BA"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20376CD"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39F192A1"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C57C6CD"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39FA3D9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501A6A07"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20627F0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7DAF6237"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657D197"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E7272D3"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7ABE60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8A3E75E"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52EFD8A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48D2E77"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21073E9"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C3B7441"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FE7CDD0"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1ACF7A22"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38AE4780"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73C42F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DE2500E"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E25FDC2"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0284B8B2"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2C0206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0F9D43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B5017BA"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AAB262B"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02E4132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FEA8D2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FA7E9B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7BDB0E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13373155"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476C46F2"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5E609E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436DA55"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762A05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DADB239"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7B9B0A4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787427B"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516C11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4FAE8A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8BBF8DB"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7E46A725"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13DB2A8D"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B0E554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FE98019"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BE3FEA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44ABF4CD"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ED8F4E9"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9FC210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88C50DA"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A069B5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6A81C113"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BE97180"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4383D8D"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C9E18D2"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082B1EE3"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794CA1D5"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5D4E9EEF"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15B3FE9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3539A398"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7F45CA6B"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337360A9"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6C4FFB8C"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537226FD"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1658BADF"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C342DA9"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8C88961"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704B3809"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почетная грамота Министерства просвещения Российской Федерации;</w:t>
            </w:r>
          </w:p>
          <w:p w14:paraId="10B19D65"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08EFE35E"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75F23F0C"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6969AE83"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54AEC9BD"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505CA5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A303077"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15C01C4D"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060A6C00"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58DDEE0D"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55024F73"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70D2BD70" w14:textId="250AA6C6" w:rsidR="004D7962" w:rsidRDefault="004D7962" w:rsidP="008536F0">
      <w:pPr>
        <w:spacing w:after="0" w:line="240" w:lineRule="auto"/>
        <w:jc w:val="both"/>
        <w:rPr>
          <w:rFonts w:ascii="Times New Roman" w:hAnsi="Times New Roman" w:cs="Times New Roman"/>
          <w:sz w:val="24"/>
          <w:szCs w:val="24"/>
        </w:rPr>
      </w:pPr>
    </w:p>
    <w:p w14:paraId="5FBA6035" w14:textId="77777777" w:rsidR="004D7962" w:rsidRDefault="004D7962" w:rsidP="008536F0">
      <w:pPr>
        <w:spacing w:after="0" w:line="240" w:lineRule="auto"/>
        <w:jc w:val="both"/>
        <w:rPr>
          <w:rFonts w:ascii="Times New Roman" w:hAnsi="Times New Roman" w:cs="Times New Roman"/>
          <w:sz w:val="24"/>
          <w:szCs w:val="24"/>
        </w:rPr>
        <w:sectPr w:rsidR="004D7962" w:rsidSect="00CE0BB0">
          <w:pgSz w:w="16838" w:h="11906" w:orient="landscape"/>
          <w:pgMar w:top="720" w:right="720" w:bottom="720" w:left="720" w:header="708" w:footer="708" w:gutter="0"/>
          <w:cols w:space="708"/>
          <w:docGrid w:linePitch="360"/>
        </w:sectPr>
      </w:pPr>
    </w:p>
    <w:p w14:paraId="0C09A819" w14:textId="77777777" w:rsidR="004D7962" w:rsidRPr="00522B29" w:rsidRDefault="004D7962" w:rsidP="008536F0">
      <w:pPr>
        <w:pStyle w:val="1"/>
        <w:spacing w:before="0" w:line="240" w:lineRule="auto"/>
        <w:jc w:val="both"/>
        <w:rPr>
          <w:rFonts w:ascii="Times New Roman" w:hAnsi="Times New Roman" w:cs="Times New Roman"/>
          <w:b/>
          <w:color w:val="000000" w:themeColor="text1"/>
          <w:sz w:val="24"/>
          <w:szCs w:val="24"/>
        </w:rPr>
      </w:pPr>
      <w:bookmarkStart w:id="178" w:name="_Toc176199925"/>
      <w:bookmarkStart w:id="179" w:name="_Hlk176025062"/>
      <w:bookmarkStart w:id="180" w:name="_Toc176500825"/>
      <w:r w:rsidRPr="00522B29">
        <w:rPr>
          <w:rFonts w:ascii="Times New Roman" w:hAnsi="Times New Roman" w:cs="Times New Roman"/>
          <w:b/>
          <w:color w:val="000000" w:themeColor="text1"/>
          <w:sz w:val="24"/>
          <w:szCs w:val="24"/>
        </w:rPr>
        <w:lastRenderedPageBreak/>
        <w:t>Должность: Тьютор</w:t>
      </w:r>
      <w:bookmarkEnd w:id="178"/>
      <w:bookmarkEnd w:id="180"/>
    </w:p>
    <w:p w14:paraId="69828E90" w14:textId="77777777" w:rsidR="004D7962" w:rsidRDefault="004D7962" w:rsidP="008536F0">
      <w:pPr>
        <w:spacing w:after="0" w:line="240" w:lineRule="auto"/>
        <w:jc w:val="both"/>
        <w:rPr>
          <w:rStyle w:val="ab"/>
          <w:rFonts w:ascii="Times New Roman" w:hAnsi="Times New Roman" w:cs="Times New Roman"/>
          <w:sz w:val="24"/>
          <w:szCs w:val="24"/>
        </w:rPr>
      </w:pPr>
      <w:r w:rsidRPr="00587BA1">
        <w:rPr>
          <w:rFonts w:ascii="Times New Roman" w:hAnsi="Times New Roman" w:cs="Times New Roman"/>
          <w:sz w:val="24"/>
          <w:szCs w:val="24"/>
        </w:rPr>
        <w:t xml:space="preserve">Наименование профессионального стандарта: Специалист в области воспитания </w:t>
      </w:r>
      <w:hyperlink r:id="rId60" w:history="1">
        <w:r w:rsidRPr="00587BA1">
          <w:rPr>
            <w:rStyle w:val="ab"/>
            <w:rFonts w:ascii="Times New Roman" w:hAnsi="Times New Roman" w:cs="Times New Roman"/>
            <w:sz w:val="24"/>
            <w:szCs w:val="24"/>
          </w:rPr>
          <w:t>Приказ Министерства труда и социальной защиты от 30 января 2023 г. N 53н</w:t>
        </w:r>
      </w:hyperlink>
    </w:p>
    <w:p w14:paraId="50A40F17" w14:textId="77777777" w:rsidR="004D7962" w:rsidRDefault="004D7962" w:rsidP="008536F0">
      <w:pPr>
        <w:spacing w:after="0" w:line="240" w:lineRule="auto"/>
        <w:jc w:val="both"/>
        <w:rPr>
          <w:rStyle w:val="ab"/>
          <w:rFonts w:ascii="Times New Roman" w:hAnsi="Times New Roman" w:cs="Times New Roman"/>
          <w:sz w:val="24"/>
          <w:szCs w:val="24"/>
        </w:rPr>
      </w:pPr>
    </w:p>
    <w:p w14:paraId="40E3CAF5"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Чек-лист</w:t>
      </w:r>
    </w:p>
    <w:tbl>
      <w:tblPr>
        <w:tblW w:w="15388" w:type="dxa"/>
        <w:tblLook w:val="04A0" w:firstRow="1" w:lastRow="0" w:firstColumn="1" w:lastColumn="0" w:noHBand="0" w:noVBand="1"/>
      </w:tblPr>
      <w:tblGrid>
        <w:gridCol w:w="1910"/>
        <w:gridCol w:w="2276"/>
        <w:gridCol w:w="2596"/>
        <w:gridCol w:w="2646"/>
        <w:gridCol w:w="2309"/>
        <w:gridCol w:w="2309"/>
        <w:gridCol w:w="1342"/>
      </w:tblGrid>
      <w:tr w:rsidR="004D7962" w14:paraId="3CBB8C9A" w14:textId="77777777" w:rsidTr="004D7962">
        <w:tc>
          <w:tcPr>
            <w:tcW w:w="1910" w:type="dxa"/>
            <w:vMerge w:val="restart"/>
            <w:tcBorders>
              <w:top w:val="single" w:sz="4" w:space="0" w:color="auto"/>
              <w:left w:val="single" w:sz="4" w:space="0" w:color="auto"/>
              <w:bottom w:val="single" w:sz="4" w:space="0" w:color="auto"/>
              <w:right w:val="single" w:sz="4" w:space="0" w:color="auto"/>
            </w:tcBorders>
            <w:vAlign w:val="center"/>
            <w:hideMark/>
          </w:tcPr>
          <w:p w14:paraId="7DEDFE87" w14:textId="77777777" w:rsidR="004D7962" w:rsidRPr="00AA2EE1" w:rsidRDefault="004D7962" w:rsidP="008536F0">
            <w:pPr>
              <w:spacing w:after="0" w:line="240" w:lineRule="auto"/>
              <w:jc w:val="center"/>
              <w:rPr>
                <w:rFonts w:ascii="Times New Roman" w:eastAsia="Times New Roman" w:hAnsi="Times New Roman" w:cs="Times New Roman"/>
                <w:b/>
                <w:color w:val="000000" w:themeColor="text1"/>
                <w:sz w:val="20"/>
                <w:szCs w:val="20"/>
              </w:rPr>
            </w:pPr>
            <w:r w:rsidRPr="00AA2EE1">
              <w:rPr>
                <w:rFonts w:ascii="Times New Roman" w:eastAsia="Times New Roman" w:hAnsi="Times New Roman" w:cs="Times New Roman"/>
                <w:b/>
                <w:color w:val="000000" w:themeColor="text1"/>
                <w:sz w:val="20"/>
                <w:szCs w:val="20"/>
              </w:rPr>
              <w:t>Трудовая функция</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2E4A85F8" w14:textId="77777777" w:rsidR="004D7962" w:rsidRPr="00AA2EE1" w:rsidRDefault="004D7962" w:rsidP="008536F0">
            <w:pPr>
              <w:pStyle w:val="a9"/>
              <w:jc w:val="center"/>
              <w:rPr>
                <w:rFonts w:ascii="Times New Roman" w:eastAsia="Times New Roman" w:hAnsi="Times New Roman"/>
                <w:b/>
                <w:sz w:val="20"/>
                <w:szCs w:val="20"/>
                <w:lang w:eastAsia="ru-RU"/>
              </w:rPr>
            </w:pPr>
            <w:r w:rsidRPr="00AA2EE1">
              <w:rPr>
                <w:rFonts w:ascii="Times New Roman" w:eastAsia="Times New Roman" w:hAnsi="Times New Roman"/>
                <w:b/>
                <w:sz w:val="20"/>
                <w:szCs w:val="20"/>
                <w:lang w:eastAsia="ru-RU"/>
              </w:rPr>
              <w:t>Трудовое действие</w:t>
            </w:r>
          </w:p>
        </w:tc>
        <w:tc>
          <w:tcPr>
            <w:tcW w:w="5242" w:type="dxa"/>
            <w:gridSpan w:val="2"/>
            <w:tcBorders>
              <w:top w:val="single" w:sz="4" w:space="0" w:color="auto"/>
              <w:left w:val="single" w:sz="4" w:space="0" w:color="auto"/>
              <w:bottom w:val="single" w:sz="4" w:space="0" w:color="auto"/>
              <w:right w:val="single" w:sz="4" w:space="0" w:color="auto"/>
            </w:tcBorders>
            <w:vAlign w:val="center"/>
            <w:hideMark/>
          </w:tcPr>
          <w:p w14:paraId="7C02378F" w14:textId="77777777" w:rsidR="004D7962" w:rsidRPr="00AA2EE1" w:rsidRDefault="004D7962" w:rsidP="008536F0">
            <w:pPr>
              <w:spacing w:after="0" w:line="240" w:lineRule="auto"/>
              <w:jc w:val="center"/>
              <w:rPr>
                <w:rFonts w:ascii="Times New Roman" w:eastAsia="Times New Roman" w:hAnsi="Times New Roman" w:cs="Times New Roman"/>
                <w:b/>
                <w:sz w:val="20"/>
                <w:szCs w:val="20"/>
              </w:rPr>
            </w:pPr>
            <w:r w:rsidRPr="00AA2EE1">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4618" w:type="dxa"/>
            <w:gridSpan w:val="2"/>
            <w:tcBorders>
              <w:top w:val="single" w:sz="4" w:space="0" w:color="auto"/>
              <w:left w:val="single" w:sz="4" w:space="0" w:color="auto"/>
              <w:bottom w:val="single" w:sz="4" w:space="0" w:color="auto"/>
              <w:right w:val="single" w:sz="4" w:space="0" w:color="auto"/>
            </w:tcBorders>
            <w:vAlign w:val="center"/>
            <w:hideMark/>
          </w:tcPr>
          <w:p w14:paraId="7C1A5930" w14:textId="77777777" w:rsidR="004D7962" w:rsidRPr="00AA2EE1" w:rsidRDefault="004D7962" w:rsidP="008536F0">
            <w:pPr>
              <w:spacing w:after="0" w:line="240" w:lineRule="auto"/>
              <w:jc w:val="center"/>
              <w:rPr>
                <w:rFonts w:ascii="Times New Roman" w:eastAsia="Times New Roman" w:hAnsi="Times New Roman" w:cs="Times New Roman"/>
                <w:b/>
                <w:sz w:val="20"/>
                <w:szCs w:val="20"/>
              </w:rPr>
            </w:pPr>
            <w:r w:rsidRPr="00AA2EE1">
              <w:rPr>
                <w:rFonts w:ascii="Times New Roman" w:eastAsia="Times New Roman" w:hAnsi="Times New Roman" w:cs="Times New Roman"/>
                <w:b/>
                <w:sz w:val="20"/>
                <w:szCs w:val="20"/>
              </w:rPr>
              <w:t>Результаты профессиональной деятельности по должности</w:t>
            </w:r>
          </w:p>
        </w:tc>
        <w:tc>
          <w:tcPr>
            <w:tcW w:w="1342" w:type="dxa"/>
            <w:vMerge w:val="restart"/>
            <w:tcBorders>
              <w:top w:val="single" w:sz="4" w:space="0" w:color="auto"/>
              <w:left w:val="single" w:sz="4" w:space="0" w:color="auto"/>
              <w:bottom w:val="single" w:sz="4" w:space="0" w:color="auto"/>
              <w:right w:val="single" w:sz="4" w:space="0" w:color="auto"/>
            </w:tcBorders>
            <w:vAlign w:val="center"/>
            <w:hideMark/>
          </w:tcPr>
          <w:p w14:paraId="19DC8A8A" w14:textId="77777777" w:rsidR="004D7962" w:rsidRPr="00AA2EE1" w:rsidRDefault="004D7962" w:rsidP="008536F0">
            <w:pPr>
              <w:spacing w:after="0" w:line="240" w:lineRule="auto"/>
              <w:jc w:val="center"/>
              <w:rPr>
                <w:rFonts w:ascii="Times New Roman" w:eastAsia="Times New Roman" w:hAnsi="Times New Roman" w:cs="Times New Roman"/>
                <w:b/>
                <w:color w:val="000000" w:themeColor="text1"/>
                <w:sz w:val="20"/>
                <w:szCs w:val="20"/>
              </w:rPr>
            </w:pPr>
            <w:r w:rsidRPr="00AA2EE1">
              <w:rPr>
                <w:rFonts w:ascii="Times New Roman" w:eastAsia="Times New Roman" w:hAnsi="Times New Roman" w:cs="Times New Roman"/>
                <w:b/>
                <w:sz w:val="20"/>
                <w:szCs w:val="20"/>
              </w:rPr>
              <w:t>Самооценка (сумма баллов)</w:t>
            </w:r>
          </w:p>
        </w:tc>
      </w:tr>
      <w:tr w:rsidR="004D7962" w14:paraId="5AAE278E"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020DB9D4" w14:textId="77777777" w:rsidR="004D7962" w:rsidRPr="00AA2EE1" w:rsidRDefault="004D7962" w:rsidP="008536F0">
            <w:pPr>
              <w:spacing w:after="0" w:line="240" w:lineRule="auto"/>
              <w:rPr>
                <w:rFonts w:ascii="Times New Roman" w:eastAsia="Times New Roman" w:hAnsi="Times New Roman" w:cs="Times New Roman"/>
                <w:b/>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EB13C" w14:textId="77777777" w:rsidR="004D7962" w:rsidRPr="00AA2EE1" w:rsidRDefault="004D7962" w:rsidP="008536F0">
            <w:pPr>
              <w:spacing w:after="0" w:line="240" w:lineRule="auto"/>
              <w:rPr>
                <w:rFonts w:ascii="Times New Roman" w:eastAsia="Times New Roman" w:hAnsi="Times New Roman" w:cs="Times New Roman"/>
                <w:b/>
                <w:sz w:val="20"/>
                <w:szCs w:val="20"/>
              </w:rPr>
            </w:pPr>
          </w:p>
        </w:tc>
        <w:tc>
          <w:tcPr>
            <w:tcW w:w="2596" w:type="dxa"/>
            <w:tcBorders>
              <w:top w:val="single" w:sz="4" w:space="0" w:color="auto"/>
              <w:left w:val="single" w:sz="4" w:space="0" w:color="auto"/>
              <w:bottom w:val="single" w:sz="4" w:space="0" w:color="auto"/>
              <w:right w:val="single" w:sz="4" w:space="0" w:color="auto"/>
            </w:tcBorders>
            <w:vAlign w:val="center"/>
            <w:hideMark/>
          </w:tcPr>
          <w:p w14:paraId="5A0245FB" w14:textId="77777777" w:rsidR="004D7962" w:rsidRPr="00AA2EE1" w:rsidRDefault="004D7962" w:rsidP="008536F0">
            <w:pPr>
              <w:pStyle w:val="a9"/>
              <w:jc w:val="center"/>
              <w:rPr>
                <w:rFonts w:ascii="Times New Roman" w:eastAsia="Times New Roman" w:hAnsi="Times New Roman"/>
                <w:b/>
                <w:sz w:val="20"/>
                <w:szCs w:val="20"/>
                <w:lang w:eastAsia="ru-RU"/>
              </w:rPr>
            </w:pPr>
            <w:r w:rsidRPr="00AA2EE1">
              <w:rPr>
                <w:rFonts w:ascii="Times New Roman" w:eastAsia="Times New Roman" w:hAnsi="Times New Roman"/>
                <w:b/>
                <w:sz w:val="20"/>
                <w:szCs w:val="20"/>
                <w:lang w:eastAsia="ru-RU"/>
              </w:rPr>
              <w:t>Первая КК (</w:t>
            </w:r>
            <w:r w:rsidRPr="00AA2EE1">
              <w:rPr>
                <w:rFonts w:ascii="Times New Roman" w:eastAsia="Times New Roman" w:hAnsi="Times New Roman"/>
                <w:b/>
                <w:color w:val="000000" w:themeColor="text1"/>
                <w:sz w:val="20"/>
                <w:szCs w:val="20"/>
                <w:lang w:eastAsia="ru-RU"/>
              </w:rPr>
              <w:t>1 балл)</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4439057" w14:textId="77777777" w:rsidR="004D7962" w:rsidRPr="00AA2EE1" w:rsidRDefault="004D7962" w:rsidP="008536F0">
            <w:pPr>
              <w:pStyle w:val="a9"/>
              <w:jc w:val="center"/>
              <w:rPr>
                <w:rFonts w:ascii="Times New Roman" w:eastAsia="Times New Roman" w:hAnsi="Times New Roman"/>
                <w:b/>
                <w:sz w:val="20"/>
                <w:szCs w:val="20"/>
                <w:lang w:eastAsia="ru-RU"/>
              </w:rPr>
            </w:pPr>
            <w:r w:rsidRPr="00AA2EE1">
              <w:rPr>
                <w:rFonts w:ascii="Times New Roman" w:eastAsia="Times New Roman" w:hAnsi="Times New Roman"/>
                <w:b/>
                <w:sz w:val="20"/>
                <w:szCs w:val="20"/>
                <w:lang w:eastAsia="ru-RU"/>
              </w:rPr>
              <w:t>Высшая КК</w:t>
            </w:r>
            <w:r w:rsidRPr="00AA2EE1">
              <w:rPr>
                <w:rFonts w:ascii="Times New Roman" w:eastAsia="Times New Roman" w:hAnsi="Times New Roman"/>
                <w:b/>
                <w:sz w:val="20"/>
                <w:szCs w:val="20"/>
              </w:rPr>
              <w:t xml:space="preserve"> (1</w:t>
            </w:r>
            <w:r w:rsidRPr="00AA2EE1">
              <w:rPr>
                <w:rFonts w:ascii="Times New Roman" w:eastAsia="Times New Roman" w:hAnsi="Times New Roman"/>
                <w:b/>
                <w:sz w:val="20"/>
                <w:szCs w:val="20"/>
                <w:lang w:eastAsia="ru-RU"/>
              </w:rPr>
              <w:t xml:space="preserve"> балл</w:t>
            </w:r>
            <w:r w:rsidRPr="00AA2EE1">
              <w:rPr>
                <w:rFonts w:ascii="Times New Roman" w:eastAsia="Times New Roman" w:hAnsi="Times New Roman"/>
                <w:b/>
                <w:sz w:val="20"/>
                <w:szCs w:val="20"/>
              </w:rPr>
              <w:t>)</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F05317F" w14:textId="77777777" w:rsidR="004D7962" w:rsidRPr="00AA2EE1" w:rsidRDefault="004D7962" w:rsidP="008536F0">
            <w:pPr>
              <w:pStyle w:val="a9"/>
              <w:jc w:val="center"/>
              <w:rPr>
                <w:rFonts w:ascii="Times New Roman" w:eastAsia="Times New Roman" w:hAnsi="Times New Roman"/>
                <w:b/>
                <w:sz w:val="20"/>
                <w:szCs w:val="20"/>
                <w:lang w:eastAsia="ru-RU"/>
              </w:rPr>
            </w:pPr>
            <w:r w:rsidRPr="00AA2EE1">
              <w:rPr>
                <w:rFonts w:ascii="Times New Roman" w:eastAsia="Times New Roman" w:hAnsi="Times New Roman"/>
                <w:b/>
                <w:sz w:val="20"/>
                <w:szCs w:val="20"/>
                <w:lang w:eastAsia="ru-RU"/>
              </w:rPr>
              <w:t>Первая КК (</w:t>
            </w:r>
            <w:r w:rsidRPr="00AA2EE1">
              <w:rPr>
                <w:rFonts w:ascii="Times New Roman" w:eastAsia="Times New Roman" w:hAnsi="Times New Roman"/>
                <w:b/>
                <w:color w:val="000000" w:themeColor="text1"/>
                <w:sz w:val="20"/>
                <w:szCs w:val="20"/>
                <w:lang w:eastAsia="ru-RU"/>
              </w:rPr>
              <w:t>1 балл)</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548B174" w14:textId="77777777" w:rsidR="004D7962" w:rsidRPr="00AA2EE1" w:rsidRDefault="004D7962" w:rsidP="008536F0">
            <w:pPr>
              <w:spacing w:after="0" w:line="240" w:lineRule="auto"/>
              <w:jc w:val="center"/>
              <w:rPr>
                <w:rFonts w:ascii="Times New Roman" w:eastAsia="Times New Roman" w:hAnsi="Times New Roman" w:cs="Times New Roman"/>
                <w:b/>
                <w:sz w:val="20"/>
                <w:szCs w:val="20"/>
              </w:rPr>
            </w:pPr>
            <w:r w:rsidRPr="00AA2EE1">
              <w:rPr>
                <w:rFonts w:ascii="Times New Roman" w:eastAsia="Times New Roman" w:hAnsi="Times New Roman" w:cs="Times New Roman"/>
                <w:b/>
                <w:sz w:val="20"/>
                <w:szCs w:val="20"/>
              </w:rPr>
              <w:t>Высшая КК (1 балл)</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C5A3A" w14:textId="77777777" w:rsidR="004D7962" w:rsidRPr="00AA2EE1" w:rsidRDefault="004D7962" w:rsidP="008536F0">
            <w:pPr>
              <w:spacing w:after="0" w:line="240" w:lineRule="auto"/>
              <w:rPr>
                <w:rFonts w:ascii="Times New Roman" w:eastAsia="Times New Roman" w:hAnsi="Times New Roman" w:cs="Times New Roman"/>
                <w:b/>
                <w:color w:val="000000" w:themeColor="text1"/>
                <w:sz w:val="20"/>
                <w:szCs w:val="20"/>
              </w:rPr>
            </w:pPr>
          </w:p>
        </w:tc>
      </w:tr>
      <w:tr w:rsidR="004D7962" w14:paraId="44FF7A3A" w14:textId="77777777" w:rsidTr="00A9590A">
        <w:trPr>
          <w:trHeight w:val="2150"/>
        </w:trPr>
        <w:tc>
          <w:tcPr>
            <w:tcW w:w="1910" w:type="dxa"/>
            <w:vMerge w:val="restart"/>
            <w:tcBorders>
              <w:top w:val="single" w:sz="4" w:space="0" w:color="auto"/>
              <w:left w:val="single" w:sz="4" w:space="0" w:color="auto"/>
              <w:bottom w:val="single" w:sz="4" w:space="0" w:color="auto"/>
              <w:right w:val="single" w:sz="4" w:space="0" w:color="auto"/>
            </w:tcBorders>
            <w:hideMark/>
          </w:tcPr>
          <w:p w14:paraId="66304D2C"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t>Педагогическое сопровождение реализации обучающимися, включая обучающихся с ОВЗ и инвалидностью, индивидуальных образовательных маршрутов, проектов</w:t>
            </w:r>
            <w:r>
              <w:rPr>
                <w:rFonts w:ascii="Times New Roman" w:eastAsia="Times New Roman" w:hAnsi="Times New Roman" w:cs="Times New Roman"/>
                <w:color w:val="000000" w:themeColor="text1"/>
                <w:sz w:val="20"/>
                <w:szCs w:val="20"/>
              </w:rPr>
              <w:t>.</w:t>
            </w:r>
          </w:p>
        </w:tc>
        <w:tc>
          <w:tcPr>
            <w:tcW w:w="2276" w:type="dxa"/>
            <w:tcBorders>
              <w:top w:val="single" w:sz="4" w:space="0" w:color="auto"/>
              <w:left w:val="single" w:sz="4" w:space="0" w:color="auto"/>
              <w:bottom w:val="single" w:sz="4" w:space="0" w:color="auto"/>
              <w:right w:val="single" w:sz="4" w:space="0" w:color="auto"/>
            </w:tcBorders>
            <w:hideMark/>
          </w:tcPr>
          <w:p w14:paraId="660D81F9"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Выявление индивидуальных особенностей, интересов, способностей, проблем, затруднений обучающихся в образовательной деятельности</w:t>
            </w:r>
            <w:r>
              <w:rPr>
                <w:rFonts w:ascii="Times New Roman" w:hAnsi="Times New Roman"/>
                <w:sz w:val="20"/>
                <w:szCs w:val="20"/>
              </w:rPr>
              <w:t>.</w:t>
            </w:r>
          </w:p>
          <w:p w14:paraId="2F402A5D"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Организация участия обучающихся в разработке индивидуальных образовательных маршрутов, учебных планов, проектов</w:t>
            </w:r>
            <w:r>
              <w:rPr>
                <w:rFonts w:ascii="Times New Roman" w:hAnsi="Times New Roman"/>
                <w:sz w:val="20"/>
                <w:szCs w:val="20"/>
              </w:rPr>
              <w:t>.</w:t>
            </w:r>
          </w:p>
          <w:p w14:paraId="4BA603C2"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Организация участия родителей (законных представителей) обучающихся в разработке и реализации индивидуальных образовательных маршрутов, учебных планов, проектов.</w:t>
            </w:r>
          </w:p>
        </w:tc>
        <w:tc>
          <w:tcPr>
            <w:tcW w:w="2596" w:type="dxa"/>
            <w:tcBorders>
              <w:top w:val="single" w:sz="4" w:space="0" w:color="auto"/>
              <w:left w:val="single" w:sz="4" w:space="0" w:color="auto"/>
              <w:bottom w:val="single" w:sz="4" w:space="0" w:color="auto"/>
              <w:right w:val="single" w:sz="4" w:space="0" w:color="auto"/>
            </w:tcBorders>
          </w:tcPr>
          <w:p w14:paraId="3AEAF860"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1. </w:t>
            </w:r>
            <w:r w:rsidRPr="00AA2EE1">
              <w:rPr>
                <w:rFonts w:ascii="Times New Roman" w:eastAsia="Times New Roman" w:hAnsi="Times New Roman"/>
                <w:color w:val="000000" w:themeColor="text1"/>
                <w:sz w:val="20"/>
                <w:szCs w:val="20"/>
                <w:lang w:eastAsia="ru-RU"/>
              </w:rPr>
              <w:t>Проводит педагогическую диагностику для выявления индивидуальных особенностей, интересов, способностей, проблем обучающихся.</w:t>
            </w:r>
          </w:p>
          <w:p w14:paraId="63475EFA"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w:t>
            </w:r>
            <w:r w:rsidRPr="00AA2EE1">
              <w:rPr>
                <w:rFonts w:ascii="Times New Roman" w:eastAsia="SimSun" w:hAnsi="Times New Roman" w:cs="Times New Roman"/>
                <w:color w:val="444444"/>
                <w:sz w:val="20"/>
                <w:szCs w:val="20"/>
                <w:shd w:val="clear" w:color="auto" w:fill="FFFFFF"/>
              </w:rPr>
              <w:t>Осуществляет педагогическую поддержку обучающихся в проявлении ими образовательных потребностей, интересов, в оформлении индивидуального образовательного запроса</w:t>
            </w:r>
            <w:r>
              <w:rPr>
                <w:rFonts w:ascii="Times New Roman" w:eastAsia="SimSun" w:hAnsi="Times New Roman" w:cs="Times New Roman"/>
                <w:color w:val="444444"/>
                <w:sz w:val="20"/>
                <w:szCs w:val="20"/>
                <w:shd w:val="clear" w:color="auto" w:fill="FFFFFF"/>
              </w:rPr>
              <w:t>.</w:t>
            </w:r>
          </w:p>
          <w:p w14:paraId="4413906F"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lang w:eastAsia="ru-RU"/>
              </w:rPr>
              <w:t>3</w:t>
            </w:r>
            <w:r w:rsidRPr="00AA2EE1">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AA2EE1">
              <w:rPr>
                <w:rFonts w:ascii="Times New Roman" w:eastAsia="Times New Roman" w:hAnsi="Times New Roman"/>
                <w:sz w:val="20"/>
                <w:szCs w:val="20"/>
                <w:lang w:eastAsia="ru-RU"/>
              </w:rPr>
              <w:t xml:space="preserve">Вовлекает родителей </w:t>
            </w:r>
            <w:r w:rsidRPr="00AA2EE1">
              <w:rPr>
                <w:rFonts w:ascii="Times New Roman" w:hAnsi="Times New Roman"/>
                <w:sz w:val="20"/>
                <w:szCs w:val="20"/>
              </w:rPr>
              <w:t>(законных представителей) обучающихся в разработку и реализацию индивидуальных образовательных маршрутов, учебных планов, проектов</w:t>
            </w:r>
            <w:r>
              <w:rPr>
                <w:rFonts w:ascii="Times New Roman" w:hAnsi="Times New Roman"/>
                <w:sz w:val="20"/>
                <w:szCs w:val="20"/>
              </w:rPr>
              <w:t>.</w:t>
            </w:r>
          </w:p>
        </w:tc>
        <w:tc>
          <w:tcPr>
            <w:tcW w:w="2646" w:type="dxa"/>
            <w:tcBorders>
              <w:top w:val="single" w:sz="4" w:space="0" w:color="auto"/>
              <w:left w:val="single" w:sz="4" w:space="0" w:color="auto"/>
              <w:bottom w:val="single" w:sz="4" w:space="0" w:color="auto"/>
              <w:right w:val="single" w:sz="4" w:space="0" w:color="auto"/>
            </w:tcBorders>
            <w:hideMark/>
          </w:tcPr>
          <w:p w14:paraId="3D98D694"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rPr>
              <w:t>1.</w:t>
            </w:r>
            <w:r>
              <w:rPr>
                <w:rFonts w:ascii="Times New Roman" w:eastAsia="Times New Roman" w:hAnsi="Times New Roman"/>
                <w:color w:val="000000" w:themeColor="text1"/>
                <w:sz w:val="20"/>
                <w:szCs w:val="20"/>
              </w:rPr>
              <w:t xml:space="preserve"> </w:t>
            </w:r>
            <w:r w:rsidRPr="00AA2EE1">
              <w:rPr>
                <w:rFonts w:ascii="Times New Roman" w:eastAsia="Times New Roman" w:hAnsi="Times New Roman"/>
                <w:color w:val="000000" w:themeColor="text1"/>
                <w:sz w:val="20"/>
                <w:szCs w:val="20"/>
                <w:lang w:eastAsia="ru-RU"/>
              </w:rPr>
              <w:t>Проводит педагогическую диагностику для выявления индивидуальных особенностей, интересов, способностей, проблем обучающихся.</w:t>
            </w:r>
          </w:p>
          <w:p w14:paraId="2B6CC6F4"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 xml:space="preserve">2 </w:t>
            </w:r>
            <w:r w:rsidRPr="00AA2EE1">
              <w:rPr>
                <w:rFonts w:ascii="Times New Roman" w:eastAsia="SimSun" w:hAnsi="Times New Roman" w:cs="Times New Roman"/>
                <w:color w:val="444444"/>
                <w:sz w:val="20"/>
                <w:szCs w:val="20"/>
                <w:shd w:val="clear" w:color="auto" w:fill="FFFFFF"/>
              </w:rPr>
              <w:t>Осуществляет педагогическую поддержку обучающихся в проявлении ими образовательных потребностей, интересов, в оформлении индивидуального образовательного запроса</w:t>
            </w:r>
            <w:r>
              <w:rPr>
                <w:rFonts w:ascii="Times New Roman" w:eastAsia="SimSun" w:hAnsi="Times New Roman" w:cs="Times New Roman"/>
                <w:color w:val="444444"/>
                <w:sz w:val="20"/>
                <w:szCs w:val="20"/>
                <w:shd w:val="clear" w:color="auto" w:fill="FFFFFF"/>
              </w:rPr>
              <w:t>.</w:t>
            </w:r>
          </w:p>
          <w:p w14:paraId="07195AA8"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lang w:eastAsia="ru-RU"/>
              </w:rPr>
              <w:t>3</w:t>
            </w:r>
            <w:r w:rsidRPr="00AA2EE1">
              <w:rPr>
                <w:rFonts w:ascii="Times New Roman" w:eastAsia="Times New Roman" w:hAnsi="Times New Roman"/>
                <w:color w:val="0000FF"/>
                <w:sz w:val="20"/>
                <w:szCs w:val="20"/>
                <w:lang w:eastAsia="ru-RU"/>
              </w:rPr>
              <w:t>.</w:t>
            </w:r>
            <w:r>
              <w:rPr>
                <w:rFonts w:ascii="Times New Roman" w:eastAsia="Times New Roman" w:hAnsi="Times New Roman"/>
                <w:color w:val="0000FF"/>
                <w:sz w:val="20"/>
                <w:szCs w:val="20"/>
                <w:lang w:eastAsia="ru-RU"/>
              </w:rPr>
              <w:t xml:space="preserve"> </w:t>
            </w:r>
            <w:r w:rsidRPr="00AA2EE1">
              <w:rPr>
                <w:rFonts w:ascii="Times New Roman" w:eastAsia="Times New Roman" w:hAnsi="Times New Roman"/>
                <w:sz w:val="20"/>
                <w:szCs w:val="20"/>
                <w:lang w:eastAsia="ru-RU"/>
              </w:rPr>
              <w:t xml:space="preserve">Вовлекает родителей (законных представителей) </w:t>
            </w:r>
            <w:r w:rsidRPr="00AA2EE1">
              <w:rPr>
                <w:rFonts w:ascii="Times New Roman" w:hAnsi="Times New Roman"/>
                <w:sz w:val="20"/>
                <w:szCs w:val="20"/>
              </w:rPr>
              <w:t>обучающихся в разработку и реализацию индивидуальных образовательных маршрутов, учебных планов, проектов</w:t>
            </w:r>
            <w:r>
              <w:rPr>
                <w:rFonts w:ascii="Times New Roman" w:hAnsi="Times New Roman"/>
                <w:sz w:val="20"/>
                <w:szCs w:val="20"/>
              </w:rPr>
              <w:t>.</w:t>
            </w:r>
          </w:p>
          <w:p w14:paraId="72B7949A"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4.</w:t>
            </w:r>
            <w:r>
              <w:rPr>
                <w:rFonts w:ascii="Times New Roman" w:eastAsia="Times New Roman" w:hAnsi="Times New Roman" w:cs="Times New Roman"/>
                <w:color w:val="000000" w:themeColor="text1"/>
                <w:sz w:val="20"/>
                <w:szCs w:val="20"/>
              </w:rPr>
              <w:t xml:space="preserve"> </w:t>
            </w:r>
            <w:r w:rsidRPr="00AA2EE1">
              <w:rPr>
                <w:rFonts w:ascii="Times New Roman" w:eastAsia="Times New Roman" w:hAnsi="Times New Roman" w:cs="Times New Roman"/>
                <w:color w:val="000000" w:themeColor="text1"/>
                <w:sz w:val="20"/>
                <w:szCs w:val="20"/>
              </w:rPr>
              <w:t>О</w:t>
            </w:r>
            <w:r w:rsidRPr="00AA2EE1">
              <w:rPr>
                <w:rFonts w:ascii="Times New Roman" w:eastAsia="SimSun" w:hAnsi="Times New Roman" w:cs="Times New Roman"/>
                <w:color w:val="444444"/>
                <w:sz w:val="20"/>
                <w:szCs w:val="20"/>
                <w:shd w:val="clear" w:color="auto" w:fill="FFFFFF"/>
              </w:rPr>
              <w:t>формляет индивидуальные образовательные запросы обучающихся с ОВЗ и инвалидностью с учетом особенностей психофизического развития, индивидуальных возможностей и состояния здоровья.</w:t>
            </w:r>
          </w:p>
          <w:p w14:paraId="07CCD348"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lastRenderedPageBreak/>
              <w:t>5.</w:t>
            </w:r>
            <w:r>
              <w:rPr>
                <w:rFonts w:ascii="Times New Roman" w:eastAsia="Times New Roman" w:hAnsi="Times New Roman" w:cs="Times New Roman"/>
                <w:color w:val="000000" w:themeColor="text1"/>
                <w:sz w:val="20"/>
                <w:szCs w:val="20"/>
              </w:rPr>
              <w:t xml:space="preserve"> </w:t>
            </w:r>
            <w:r w:rsidRPr="00AA2EE1">
              <w:rPr>
                <w:rFonts w:ascii="Times New Roman" w:eastAsia="SimSun" w:hAnsi="Times New Roman" w:cs="Times New Roman"/>
                <w:color w:val="444444"/>
                <w:sz w:val="20"/>
                <w:szCs w:val="20"/>
                <w:shd w:val="clear" w:color="auto" w:fill="FFFFFF"/>
              </w:rPr>
              <w:t>Проводит индивидуальные и групповые консультации с родителями (законными представителями) обучающихся по вопросам реализации индивидуальных учебных планов и адаптированных образовательных программ.</w:t>
            </w:r>
          </w:p>
        </w:tc>
        <w:tc>
          <w:tcPr>
            <w:tcW w:w="2309" w:type="dxa"/>
            <w:tcBorders>
              <w:top w:val="single" w:sz="4" w:space="0" w:color="auto"/>
              <w:left w:val="single" w:sz="4" w:space="0" w:color="auto"/>
              <w:bottom w:val="single" w:sz="4" w:space="0" w:color="auto"/>
              <w:right w:val="single" w:sz="4" w:space="0" w:color="auto"/>
            </w:tcBorders>
          </w:tcPr>
          <w:p w14:paraId="57D22408"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rPr>
              <w:lastRenderedPageBreak/>
              <w:t>1.</w:t>
            </w:r>
            <w:r>
              <w:rPr>
                <w:rFonts w:ascii="Times New Roman" w:eastAsia="Times New Roman" w:hAnsi="Times New Roman"/>
                <w:color w:val="000000" w:themeColor="text1"/>
                <w:sz w:val="20"/>
                <w:szCs w:val="20"/>
              </w:rPr>
              <w:t xml:space="preserve"> </w:t>
            </w:r>
            <w:r w:rsidRPr="00AA2EE1">
              <w:rPr>
                <w:rFonts w:ascii="Times New Roman" w:eastAsia="Times New Roman" w:hAnsi="Times New Roman"/>
                <w:color w:val="000000" w:themeColor="text1"/>
                <w:sz w:val="20"/>
                <w:szCs w:val="20"/>
              </w:rPr>
              <w:t xml:space="preserve">Наличие информации о результатах диагностики </w:t>
            </w:r>
            <w:r w:rsidRPr="00AA2EE1">
              <w:rPr>
                <w:rFonts w:ascii="Times New Roman" w:eastAsia="Times New Roman" w:hAnsi="Times New Roman"/>
                <w:color w:val="000000" w:themeColor="text1"/>
                <w:sz w:val="20"/>
                <w:szCs w:val="20"/>
                <w:lang w:eastAsia="ru-RU"/>
              </w:rPr>
              <w:t>индивидуальных особенностей, интересов, способностей, проблем обучающихся.</w:t>
            </w:r>
          </w:p>
          <w:p w14:paraId="33BD2D8F"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 xml:space="preserve">2 Использование современных методов педагогической поддержки </w:t>
            </w:r>
            <w:r w:rsidRPr="00AA2EE1">
              <w:rPr>
                <w:rFonts w:ascii="Times New Roman" w:eastAsia="SimSun" w:hAnsi="Times New Roman" w:cs="Times New Roman"/>
                <w:color w:val="444444"/>
                <w:sz w:val="20"/>
                <w:szCs w:val="20"/>
                <w:shd w:val="clear" w:color="auto" w:fill="FFFFFF"/>
              </w:rPr>
              <w:t xml:space="preserve">обучающихся в проявлении ими образовательных </w:t>
            </w:r>
          </w:p>
          <w:p w14:paraId="7B899AF1"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потребностей, интересов, оформлении образовательного запроса; использование дистанционных технологий в организации общения и коллективной работы с обучающимися.</w:t>
            </w:r>
          </w:p>
          <w:p w14:paraId="690A0124" w14:textId="77777777" w:rsidR="004D7962" w:rsidRPr="00AA2EE1" w:rsidRDefault="004D7962" w:rsidP="008536F0">
            <w:pPr>
              <w:pStyle w:val="a9"/>
              <w:rPr>
                <w:rFonts w:ascii="Times New Roman" w:eastAsia="Times New Roman" w:hAnsi="Times New Roman"/>
                <w:color w:val="000000" w:themeColor="text1"/>
                <w:sz w:val="20"/>
                <w:szCs w:val="20"/>
              </w:rPr>
            </w:pPr>
            <w:r w:rsidRPr="00AA2EE1">
              <w:rPr>
                <w:rFonts w:ascii="Times New Roman" w:eastAsia="Times New Roman" w:hAnsi="Times New Roman"/>
                <w:color w:val="000000" w:themeColor="text1"/>
                <w:sz w:val="20"/>
                <w:szCs w:val="20"/>
                <w:lang w:eastAsia="ru-RU"/>
              </w:rPr>
              <w:t xml:space="preserve">3. Количество родителей </w:t>
            </w:r>
            <w:r w:rsidRPr="00AA2EE1">
              <w:rPr>
                <w:rFonts w:ascii="Times New Roman" w:hAnsi="Times New Roman"/>
                <w:sz w:val="20"/>
                <w:szCs w:val="20"/>
              </w:rPr>
              <w:t xml:space="preserve">(законных представителей) обучающихся, участвующих в разработке и реализации индивидуальных образовательных </w:t>
            </w:r>
            <w:r w:rsidRPr="00AA2EE1">
              <w:rPr>
                <w:rFonts w:ascii="Times New Roman" w:hAnsi="Times New Roman"/>
                <w:sz w:val="20"/>
                <w:szCs w:val="20"/>
              </w:rPr>
              <w:lastRenderedPageBreak/>
              <w:t>маршрутов, учебных планов, проектов.</w:t>
            </w:r>
          </w:p>
        </w:tc>
        <w:tc>
          <w:tcPr>
            <w:tcW w:w="2309" w:type="dxa"/>
            <w:tcBorders>
              <w:top w:val="single" w:sz="4" w:space="0" w:color="auto"/>
              <w:left w:val="single" w:sz="4" w:space="0" w:color="auto"/>
              <w:bottom w:val="single" w:sz="4" w:space="0" w:color="auto"/>
              <w:right w:val="single" w:sz="4" w:space="0" w:color="auto"/>
            </w:tcBorders>
          </w:tcPr>
          <w:p w14:paraId="3FDAAA01"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rPr>
              <w:lastRenderedPageBreak/>
              <w:t>1.</w:t>
            </w:r>
            <w:r>
              <w:rPr>
                <w:rFonts w:ascii="Times New Roman" w:eastAsia="Times New Roman" w:hAnsi="Times New Roman"/>
                <w:color w:val="000000" w:themeColor="text1"/>
                <w:sz w:val="20"/>
                <w:szCs w:val="20"/>
              </w:rPr>
              <w:t xml:space="preserve"> </w:t>
            </w:r>
            <w:r w:rsidRPr="00AA2EE1">
              <w:rPr>
                <w:rFonts w:ascii="Times New Roman" w:eastAsia="Times New Roman" w:hAnsi="Times New Roman"/>
                <w:color w:val="000000" w:themeColor="text1"/>
                <w:sz w:val="20"/>
                <w:szCs w:val="20"/>
              </w:rPr>
              <w:t>Наличие информации о результатах диагностики</w:t>
            </w:r>
            <w:r w:rsidRPr="00AA2EE1">
              <w:rPr>
                <w:rFonts w:ascii="Times New Roman" w:eastAsia="Times New Roman" w:hAnsi="Times New Roman"/>
                <w:color w:val="000000" w:themeColor="text1"/>
                <w:sz w:val="20"/>
                <w:szCs w:val="20"/>
                <w:lang w:eastAsia="ru-RU"/>
              </w:rPr>
              <w:t xml:space="preserve"> индивидуальных особенностей, интересов, способностей, проблем обучающихся.</w:t>
            </w:r>
          </w:p>
          <w:p w14:paraId="42B8BFBB"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 xml:space="preserve">2. Использование современных методов педагогической поддержки </w:t>
            </w:r>
            <w:r w:rsidRPr="00AA2EE1">
              <w:rPr>
                <w:rFonts w:ascii="Times New Roman" w:eastAsia="SimSun" w:hAnsi="Times New Roman" w:cs="Times New Roman"/>
                <w:color w:val="444444"/>
                <w:sz w:val="20"/>
                <w:szCs w:val="20"/>
                <w:shd w:val="clear" w:color="auto" w:fill="FFFFFF"/>
              </w:rPr>
              <w:t>обучающихся в проявлении ими образовательных потребностей, интересов, оформлении образовательного запроса; использование дистанционных технологий в организации общения и коллективной работы с обучающимися.</w:t>
            </w:r>
          </w:p>
          <w:p w14:paraId="44A03AD5"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 </w:t>
            </w:r>
            <w:r w:rsidRPr="00AA2EE1">
              <w:rPr>
                <w:rFonts w:ascii="Times New Roman" w:eastAsia="Times New Roman" w:hAnsi="Times New Roman"/>
                <w:color w:val="000000" w:themeColor="text1"/>
                <w:sz w:val="20"/>
                <w:szCs w:val="20"/>
                <w:lang w:eastAsia="ru-RU"/>
              </w:rPr>
              <w:t xml:space="preserve">Количество родителей </w:t>
            </w:r>
            <w:r w:rsidRPr="00AA2EE1">
              <w:rPr>
                <w:rFonts w:ascii="Times New Roman" w:hAnsi="Times New Roman"/>
                <w:sz w:val="20"/>
                <w:szCs w:val="20"/>
              </w:rPr>
              <w:t xml:space="preserve">(законных представителей) обучающихся, участвующих в разработке и реализации индивидуальных образовательных </w:t>
            </w:r>
            <w:r w:rsidRPr="00AA2EE1">
              <w:rPr>
                <w:rFonts w:ascii="Times New Roman" w:hAnsi="Times New Roman"/>
                <w:sz w:val="20"/>
                <w:szCs w:val="20"/>
              </w:rPr>
              <w:lastRenderedPageBreak/>
              <w:t>маршрутов, учебных планов, проектов</w:t>
            </w:r>
            <w:r>
              <w:rPr>
                <w:rFonts w:ascii="Times New Roman" w:hAnsi="Times New Roman"/>
                <w:sz w:val="20"/>
                <w:szCs w:val="20"/>
              </w:rPr>
              <w:t>.</w:t>
            </w:r>
          </w:p>
          <w:p w14:paraId="51FDC54F"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4.</w:t>
            </w:r>
            <w:r w:rsidRPr="00AA2EE1">
              <w:rPr>
                <w:rFonts w:ascii="Times New Roman" w:hAnsi="Times New Roman" w:cs="Times New Roman"/>
                <w:sz w:val="20"/>
                <w:szCs w:val="20"/>
              </w:rPr>
              <w:t xml:space="preserve"> Представленность информации о рекомендациях педагогам, родителям об оформленных </w:t>
            </w:r>
            <w:r w:rsidRPr="00AA2EE1">
              <w:rPr>
                <w:rFonts w:ascii="Times New Roman" w:eastAsia="SimSun" w:hAnsi="Times New Roman" w:cs="Times New Roman"/>
                <w:color w:val="444444"/>
                <w:sz w:val="20"/>
                <w:szCs w:val="20"/>
                <w:shd w:val="clear" w:color="auto" w:fill="FFFFFF"/>
              </w:rPr>
              <w:t>индивидуальных образовательных запросах обучающихся с ОВЗ и инвалидностью с учетом особенностей психофизического развития, индивидуальных возможностей и состояния здоровья обучающихся</w:t>
            </w:r>
            <w:r>
              <w:rPr>
                <w:rFonts w:ascii="Times New Roman" w:eastAsia="SimSun" w:hAnsi="Times New Roman" w:cs="Times New Roman"/>
                <w:color w:val="444444"/>
                <w:sz w:val="20"/>
                <w:szCs w:val="20"/>
                <w:shd w:val="clear" w:color="auto" w:fill="FFFFFF"/>
              </w:rPr>
              <w:t>.</w:t>
            </w:r>
          </w:p>
          <w:p w14:paraId="0F874FEE" w14:textId="77777777" w:rsidR="004D7962" w:rsidRPr="00AA2EE1" w:rsidRDefault="004D7962" w:rsidP="008536F0">
            <w:pPr>
              <w:spacing w:after="0" w:line="240" w:lineRule="auto"/>
              <w:rPr>
                <w:rFonts w:ascii="Times New Roman" w:eastAsia="Times New Roman" w:hAnsi="Times New Roman" w:cs="Times New Roman"/>
                <w:sz w:val="20"/>
                <w:szCs w:val="20"/>
              </w:rPr>
            </w:pPr>
            <w:r w:rsidRPr="00AA2EE1">
              <w:rPr>
                <w:rFonts w:ascii="Times New Roman" w:eastAsia="SimSun" w:hAnsi="Times New Roman" w:cs="Times New Roman"/>
                <w:color w:val="444444"/>
                <w:sz w:val="20"/>
                <w:szCs w:val="20"/>
                <w:shd w:val="clear" w:color="auto" w:fill="FFFFFF"/>
              </w:rPr>
              <w:t xml:space="preserve">5. </w:t>
            </w:r>
            <w:r w:rsidRPr="00AA2EE1">
              <w:rPr>
                <w:rFonts w:ascii="Times New Roman" w:eastAsia="Times New Roman" w:hAnsi="Times New Roman" w:cs="Times New Roman"/>
                <w:color w:val="000000" w:themeColor="text1"/>
                <w:sz w:val="20"/>
                <w:szCs w:val="20"/>
              </w:rPr>
              <w:t>Наличие информации о результатах консультирования родителей;</w:t>
            </w:r>
            <w:r w:rsidRPr="00AA2EE1">
              <w:rPr>
                <w:rFonts w:ascii="Times New Roman" w:eastAsia="SimSun" w:hAnsi="Times New Roman" w:cs="Times New Roman"/>
                <w:color w:val="444444"/>
                <w:sz w:val="20"/>
                <w:szCs w:val="20"/>
                <w:shd w:val="clear" w:color="auto" w:fill="FFFFFF"/>
              </w:rPr>
              <w:t xml:space="preserve"> доля вовлеченных родителей (законных представителей) обучающихся в проведение мероприятий с обучающимися.</w:t>
            </w:r>
          </w:p>
        </w:tc>
        <w:tc>
          <w:tcPr>
            <w:tcW w:w="1342" w:type="dxa"/>
            <w:tcBorders>
              <w:top w:val="single" w:sz="4" w:space="0" w:color="auto"/>
              <w:left w:val="single" w:sz="4" w:space="0" w:color="auto"/>
              <w:bottom w:val="single" w:sz="4" w:space="0" w:color="auto"/>
              <w:right w:val="single" w:sz="4" w:space="0" w:color="auto"/>
            </w:tcBorders>
          </w:tcPr>
          <w:p w14:paraId="2F2F4F3C" w14:textId="6BF6A686" w:rsidR="004D7962" w:rsidRPr="00AA2EE1" w:rsidRDefault="004D7962" w:rsidP="008536F0">
            <w:pPr>
              <w:spacing w:after="0" w:line="240" w:lineRule="auto"/>
              <w:rPr>
                <w:rFonts w:ascii="Times New Roman" w:eastAsia="Times New Roman" w:hAnsi="Times New Roman" w:cs="Times New Roman"/>
                <w:sz w:val="20"/>
                <w:szCs w:val="20"/>
              </w:rPr>
            </w:pPr>
          </w:p>
        </w:tc>
      </w:tr>
      <w:tr w:rsidR="004D7962" w14:paraId="04E40022"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1800DD36"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p>
        </w:tc>
        <w:tc>
          <w:tcPr>
            <w:tcW w:w="2276" w:type="dxa"/>
            <w:tcBorders>
              <w:top w:val="single" w:sz="4" w:space="0" w:color="auto"/>
              <w:left w:val="single" w:sz="4" w:space="0" w:color="auto"/>
              <w:bottom w:val="single" w:sz="4" w:space="0" w:color="auto"/>
              <w:right w:val="single" w:sz="4" w:space="0" w:color="auto"/>
            </w:tcBorders>
          </w:tcPr>
          <w:p w14:paraId="743327CC"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Педагогическое сопровождение обучающихся в реализации индивидуальных образовательных маршрутов, учебных планов, проектов</w:t>
            </w:r>
            <w:r>
              <w:rPr>
                <w:rFonts w:ascii="Times New Roman" w:hAnsi="Times New Roman"/>
                <w:sz w:val="20"/>
                <w:szCs w:val="20"/>
              </w:rPr>
              <w:t>.</w:t>
            </w:r>
          </w:p>
          <w:p w14:paraId="698AAC60"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Подбор и адаптация педагогических средств индивидуализации образовательного процесса.</w:t>
            </w:r>
          </w:p>
          <w:p w14:paraId="0803D50A"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lastRenderedPageBreak/>
              <w:t>Педагогическая поддержка рефлексии обучающимися результатов реализации индивидуальных образовательных маршрутов, учебных планов, проектов</w:t>
            </w:r>
            <w:r>
              <w:rPr>
                <w:rFonts w:ascii="Times New Roman" w:hAnsi="Times New Roman"/>
                <w:sz w:val="20"/>
                <w:szCs w:val="20"/>
              </w:rPr>
              <w:t>.</w:t>
            </w:r>
          </w:p>
        </w:tc>
        <w:tc>
          <w:tcPr>
            <w:tcW w:w="2596" w:type="dxa"/>
            <w:tcBorders>
              <w:top w:val="single" w:sz="4" w:space="0" w:color="auto"/>
              <w:left w:val="single" w:sz="4" w:space="0" w:color="auto"/>
              <w:bottom w:val="single" w:sz="4" w:space="0" w:color="auto"/>
              <w:right w:val="single" w:sz="4" w:space="0" w:color="auto"/>
            </w:tcBorders>
          </w:tcPr>
          <w:p w14:paraId="1610A545" w14:textId="77777777" w:rsidR="004D7962" w:rsidRPr="00AA2EE1" w:rsidRDefault="004D7962" w:rsidP="008536F0">
            <w:pPr>
              <w:spacing w:after="0" w:line="240" w:lineRule="auto"/>
              <w:rPr>
                <w:rFonts w:ascii="Times New Roman" w:hAnsi="Times New Roman" w:cs="Times New Roman"/>
                <w:color w:val="444444"/>
                <w:sz w:val="20"/>
                <w:szCs w:val="20"/>
              </w:rPr>
            </w:pPr>
            <w:r w:rsidRPr="00AA2EE1">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 xml:space="preserve"> </w:t>
            </w:r>
            <w:r w:rsidRPr="00AA2EE1">
              <w:rPr>
                <w:rFonts w:ascii="Times New Roman" w:hAnsi="Times New Roman" w:cs="Times New Roman"/>
                <w:color w:val="444444"/>
                <w:sz w:val="20"/>
                <w:szCs w:val="20"/>
              </w:rPr>
              <w:t xml:space="preserve">Консультирует обучающихся с ОВЗ и инвалидностью по вопросам участия в проектировании и реализации адаптированных образовательных программ; </w:t>
            </w:r>
            <w:r w:rsidRPr="00AA2EE1">
              <w:rPr>
                <w:rFonts w:ascii="Times New Roman" w:eastAsia="SimSun" w:hAnsi="Times New Roman" w:cs="Times New Roman"/>
                <w:color w:val="444444"/>
                <w:sz w:val="20"/>
                <w:szCs w:val="20"/>
                <w:shd w:val="clear" w:color="auto" w:fill="FFFFFF"/>
              </w:rPr>
              <w:t xml:space="preserve">при разработке и реализации ими индивидуальных образовательных маршрутов, проектов, образовательных </w:t>
            </w:r>
            <w:r w:rsidRPr="00AA2EE1">
              <w:rPr>
                <w:rFonts w:ascii="Times New Roman" w:eastAsia="SimSun" w:hAnsi="Times New Roman" w:cs="Times New Roman"/>
                <w:color w:val="444444"/>
                <w:sz w:val="20"/>
                <w:szCs w:val="20"/>
                <w:shd w:val="clear" w:color="auto" w:fill="FFFFFF"/>
              </w:rPr>
              <w:lastRenderedPageBreak/>
              <w:t xml:space="preserve">инициатив обучающихся; </w:t>
            </w:r>
            <w:r w:rsidRPr="00AA2EE1">
              <w:rPr>
                <w:rFonts w:ascii="Times New Roman" w:hAnsi="Times New Roman" w:cs="Times New Roman"/>
                <w:color w:val="444444"/>
                <w:sz w:val="20"/>
                <w:szCs w:val="20"/>
              </w:rPr>
              <w:t>в процессе профессионального самоопределения.</w:t>
            </w:r>
          </w:p>
          <w:p w14:paraId="17A10A3B"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2. Осуществляет подбор и адаптацию педагогических средств индивидуализации образовательного процесса</w:t>
            </w:r>
            <w:r>
              <w:rPr>
                <w:rFonts w:ascii="Times New Roman" w:eastAsia="SimSun" w:hAnsi="Times New Roman" w:cs="Times New Roman"/>
                <w:color w:val="444444"/>
                <w:sz w:val="20"/>
                <w:szCs w:val="20"/>
                <w:shd w:val="clear" w:color="auto" w:fill="FFFFFF"/>
              </w:rPr>
              <w:t>.</w:t>
            </w:r>
          </w:p>
          <w:p w14:paraId="18123BD3"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SimSun" w:hAnsi="Times New Roman" w:cs="Times New Roman"/>
                <w:color w:val="444444"/>
                <w:sz w:val="20"/>
                <w:szCs w:val="20"/>
                <w:shd w:val="clear" w:color="auto" w:fill="FFFFFF"/>
              </w:rPr>
              <w:t>3. Осуществляет педагогическую поддержку рефлексии обучающимися результатов</w:t>
            </w:r>
            <w:r w:rsidRPr="00AA2EE1">
              <w:rPr>
                <w:rFonts w:ascii="Times New Roman" w:hAnsi="Times New Roman" w:cs="Times New Roman"/>
                <w:sz w:val="20"/>
                <w:szCs w:val="20"/>
              </w:rPr>
              <w:t xml:space="preserve"> реализации индивидуальных образовательных маршрутов, учебных планов, проектов</w:t>
            </w:r>
            <w:r>
              <w:rPr>
                <w:rFonts w:ascii="Times New Roman" w:hAnsi="Times New Roman" w:cs="Times New Roman"/>
                <w:sz w:val="20"/>
                <w:szCs w:val="20"/>
              </w:rPr>
              <w:t>.</w:t>
            </w:r>
          </w:p>
        </w:tc>
        <w:tc>
          <w:tcPr>
            <w:tcW w:w="2646" w:type="dxa"/>
            <w:tcBorders>
              <w:top w:val="single" w:sz="4" w:space="0" w:color="auto"/>
              <w:left w:val="single" w:sz="4" w:space="0" w:color="auto"/>
              <w:bottom w:val="single" w:sz="4" w:space="0" w:color="auto"/>
              <w:right w:val="single" w:sz="4" w:space="0" w:color="auto"/>
            </w:tcBorders>
          </w:tcPr>
          <w:p w14:paraId="0E8DBE95" w14:textId="77777777" w:rsidR="004D7962" w:rsidRPr="00AA2EE1" w:rsidRDefault="004D7962" w:rsidP="008536F0">
            <w:pPr>
              <w:pStyle w:val="a9"/>
              <w:rPr>
                <w:rFonts w:ascii="Times New Roman" w:hAnsi="Times New Roman"/>
                <w:color w:val="444444"/>
                <w:sz w:val="20"/>
                <w:szCs w:val="20"/>
              </w:rPr>
            </w:pPr>
            <w:r w:rsidRPr="00AA2EE1">
              <w:rPr>
                <w:rFonts w:ascii="Times New Roman" w:eastAsia="Times New Roman" w:hAnsi="Times New Roman"/>
                <w:color w:val="000000" w:themeColor="text1"/>
                <w:sz w:val="20"/>
                <w:szCs w:val="20"/>
              </w:rPr>
              <w:lastRenderedPageBreak/>
              <w:t>1.</w:t>
            </w:r>
            <w:r>
              <w:rPr>
                <w:rFonts w:ascii="Times New Roman" w:eastAsia="Times New Roman" w:hAnsi="Times New Roman"/>
                <w:color w:val="000000" w:themeColor="text1"/>
                <w:sz w:val="20"/>
                <w:szCs w:val="20"/>
              </w:rPr>
              <w:t xml:space="preserve"> </w:t>
            </w:r>
            <w:r w:rsidRPr="00AA2EE1">
              <w:rPr>
                <w:rFonts w:ascii="Times New Roman" w:hAnsi="Times New Roman"/>
                <w:color w:val="444444"/>
                <w:sz w:val="20"/>
                <w:szCs w:val="20"/>
              </w:rPr>
              <w:t xml:space="preserve">Консультирует обучающихся с ОВЗ и инвалидностью по вопросам участия в проектировании и реализации адаптированных образовательных программ; </w:t>
            </w:r>
            <w:r w:rsidRPr="00AA2EE1">
              <w:rPr>
                <w:rFonts w:ascii="Times New Roman" w:eastAsia="SimSun" w:hAnsi="Times New Roman"/>
                <w:color w:val="444444"/>
                <w:sz w:val="20"/>
                <w:szCs w:val="20"/>
                <w:shd w:val="clear" w:color="auto" w:fill="FFFFFF"/>
              </w:rPr>
              <w:t xml:space="preserve">при разработке и реализации ими индивидуальных образовательных маршрутов, проектов, образовательных инициатив </w:t>
            </w:r>
            <w:r w:rsidRPr="00AA2EE1">
              <w:rPr>
                <w:rFonts w:ascii="Times New Roman" w:eastAsia="SimSun" w:hAnsi="Times New Roman"/>
                <w:color w:val="444444"/>
                <w:sz w:val="20"/>
                <w:szCs w:val="20"/>
                <w:shd w:val="clear" w:color="auto" w:fill="FFFFFF"/>
              </w:rPr>
              <w:lastRenderedPageBreak/>
              <w:t xml:space="preserve">обучающихся; </w:t>
            </w:r>
            <w:r w:rsidRPr="00AA2EE1">
              <w:rPr>
                <w:rFonts w:ascii="Times New Roman" w:hAnsi="Times New Roman"/>
                <w:color w:val="444444"/>
                <w:sz w:val="20"/>
                <w:szCs w:val="20"/>
              </w:rPr>
              <w:t>в процессе профессионального самоопределения.</w:t>
            </w:r>
          </w:p>
          <w:p w14:paraId="6ED5250E"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2. Осуществляет подбор и адаптацию педагогических средств индивидуализации образовательного процесса</w:t>
            </w:r>
            <w:r>
              <w:rPr>
                <w:rFonts w:ascii="Times New Roman" w:eastAsia="SimSun" w:hAnsi="Times New Roman" w:cs="Times New Roman"/>
                <w:color w:val="444444"/>
                <w:sz w:val="20"/>
                <w:szCs w:val="20"/>
                <w:shd w:val="clear" w:color="auto" w:fill="FFFFFF"/>
              </w:rPr>
              <w:t>.</w:t>
            </w:r>
          </w:p>
          <w:p w14:paraId="01FB7C81"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3. Осуществляет педагогическую поддержку рефлексии обучающимися результатов</w:t>
            </w:r>
            <w:r w:rsidRPr="00AA2EE1">
              <w:rPr>
                <w:rFonts w:ascii="Times New Roman" w:hAnsi="Times New Roman" w:cs="Times New Roman"/>
                <w:sz w:val="20"/>
                <w:szCs w:val="20"/>
              </w:rPr>
              <w:t xml:space="preserve"> реализации индивидуальных образовательных маршрутов, учебных планов, проектов</w:t>
            </w:r>
            <w:r>
              <w:rPr>
                <w:rFonts w:ascii="Times New Roman" w:hAnsi="Times New Roman" w:cs="Times New Roman"/>
                <w:sz w:val="20"/>
                <w:szCs w:val="20"/>
              </w:rPr>
              <w:t>.</w:t>
            </w:r>
          </w:p>
          <w:p w14:paraId="27E4226D"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SimSun" w:hAnsi="Times New Roman" w:cs="Times New Roman"/>
                <w:color w:val="444444"/>
                <w:sz w:val="20"/>
                <w:szCs w:val="20"/>
                <w:shd w:val="clear" w:color="auto" w:fill="FFFFFF"/>
              </w:rPr>
              <w:t>4. Проводит консультации, творческие мероприятия для обучающихся с ОВЗ и инвалидностью с учетом особенностей психофизического развития, индивидуальных возможностей и состояния здоровья обучающихся; предоставляет им возможность выбора форм и содержания деятельности, делегирует ответственность за разработку и реализацию индивидуального образовательного маршрута; организует анализ обучающимися результатов реализации индивидуального учебного плана и (или) адаптированной образовательной программы</w:t>
            </w:r>
            <w:r>
              <w:rPr>
                <w:rFonts w:ascii="Times New Roman" w:eastAsia="SimSun" w:hAnsi="Times New Roman" w:cs="Times New Roman"/>
                <w:color w:val="444444"/>
                <w:sz w:val="20"/>
                <w:szCs w:val="20"/>
                <w:shd w:val="clear" w:color="auto" w:fill="FFFFFF"/>
              </w:rPr>
              <w:t>.</w:t>
            </w:r>
          </w:p>
        </w:tc>
        <w:tc>
          <w:tcPr>
            <w:tcW w:w="2309" w:type="dxa"/>
            <w:tcBorders>
              <w:top w:val="single" w:sz="4" w:space="0" w:color="auto"/>
              <w:left w:val="single" w:sz="4" w:space="0" w:color="auto"/>
              <w:bottom w:val="single" w:sz="4" w:space="0" w:color="auto"/>
              <w:right w:val="single" w:sz="4" w:space="0" w:color="auto"/>
            </w:tcBorders>
          </w:tcPr>
          <w:p w14:paraId="760986F7"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lastRenderedPageBreak/>
              <w:t>1. Наличие информации об участии детей в</w:t>
            </w:r>
            <w:r w:rsidRPr="00AA2EE1">
              <w:rPr>
                <w:rFonts w:ascii="Times New Roman" w:hAnsi="Times New Roman" w:cs="Times New Roman"/>
                <w:color w:val="444444"/>
                <w:sz w:val="20"/>
                <w:szCs w:val="20"/>
              </w:rPr>
              <w:t xml:space="preserve"> проектировании и реализации адаптированных образовательных программ; и</w:t>
            </w:r>
            <w:r w:rsidRPr="00AA2EE1">
              <w:rPr>
                <w:rFonts w:ascii="Times New Roman" w:eastAsia="Times New Roman" w:hAnsi="Times New Roman" w:cs="Times New Roman"/>
                <w:color w:val="000000" w:themeColor="text1"/>
                <w:sz w:val="20"/>
                <w:szCs w:val="20"/>
              </w:rPr>
              <w:t xml:space="preserve">спользовании методов консультационной и педагогической поддержки </w:t>
            </w:r>
            <w:r w:rsidRPr="00AA2EE1">
              <w:rPr>
                <w:rFonts w:ascii="Times New Roman" w:hAnsi="Times New Roman" w:cs="Times New Roman"/>
                <w:color w:val="444444"/>
                <w:sz w:val="20"/>
                <w:szCs w:val="20"/>
              </w:rPr>
              <w:t xml:space="preserve">обучающихся в процессе профессионального </w:t>
            </w:r>
            <w:r w:rsidRPr="00AA2EE1">
              <w:rPr>
                <w:rFonts w:ascii="Times New Roman" w:hAnsi="Times New Roman" w:cs="Times New Roman"/>
                <w:color w:val="444444"/>
                <w:sz w:val="20"/>
                <w:szCs w:val="20"/>
              </w:rPr>
              <w:lastRenderedPageBreak/>
              <w:t>самоопределения, также</w:t>
            </w:r>
            <w:r w:rsidRPr="00AA2EE1">
              <w:rPr>
                <w:rFonts w:ascii="Times New Roman" w:eastAsia="SimSun" w:hAnsi="Times New Roman" w:cs="Times New Roman"/>
                <w:color w:val="444444"/>
                <w:sz w:val="20"/>
                <w:szCs w:val="20"/>
                <w:shd w:val="clear" w:color="auto" w:fill="FFFFFF"/>
              </w:rPr>
              <w:t xml:space="preserve"> при разработке и реализации ими индивидуальных образовательных маршрутов, проектов, образовательных инициатив обучающихся</w:t>
            </w:r>
            <w:r>
              <w:rPr>
                <w:rFonts w:ascii="Times New Roman" w:eastAsia="SimSun" w:hAnsi="Times New Roman" w:cs="Times New Roman"/>
                <w:color w:val="444444"/>
                <w:sz w:val="20"/>
                <w:szCs w:val="20"/>
                <w:shd w:val="clear" w:color="auto" w:fill="FFFFFF"/>
              </w:rPr>
              <w:t>.</w:t>
            </w:r>
          </w:p>
          <w:p w14:paraId="668B9AA1"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2. Анализ используемых педагогических средств индивидуализации образовательного процесса (пример)</w:t>
            </w:r>
          </w:p>
          <w:p w14:paraId="14B7F7B8"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SimSun" w:hAnsi="Times New Roman" w:cs="Times New Roman"/>
                <w:color w:val="444444"/>
                <w:sz w:val="20"/>
                <w:szCs w:val="20"/>
                <w:shd w:val="clear" w:color="auto" w:fill="FFFFFF"/>
              </w:rPr>
              <w:t>3. Описание способов организации рефлексии обучающимися своих результатов, наличие у них динамики в самооценивании</w:t>
            </w:r>
            <w:r>
              <w:rPr>
                <w:rFonts w:ascii="Times New Roman" w:eastAsia="SimSun" w:hAnsi="Times New Roman" w:cs="Times New Roman"/>
                <w:color w:val="444444"/>
                <w:sz w:val="20"/>
                <w:szCs w:val="20"/>
                <w:shd w:val="clear" w:color="auto" w:fill="FFFFFF"/>
              </w:rPr>
              <w:t>.</w:t>
            </w:r>
          </w:p>
        </w:tc>
        <w:tc>
          <w:tcPr>
            <w:tcW w:w="2309" w:type="dxa"/>
            <w:tcBorders>
              <w:top w:val="single" w:sz="4" w:space="0" w:color="auto"/>
              <w:left w:val="single" w:sz="4" w:space="0" w:color="auto"/>
              <w:bottom w:val="single" w:sz="4" w:space="0" w:color="auto"/>
              <w:right w:val="single" w:sz="4" w:space="0" w:color="auto"/>
            </w:tcBorders>
            <w:hideMark/>
          </w:tcPr>
          <w:p w14:paraId="70A71087"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lastRenderedPageBreak/>
              <w:t>1. Наличие информации об участии детей в</w:t>
            </w:r>
            <w:r w:rsidRPr="00AA2EE1">
              <w:rPr>
                <w:rFonts w:ascii="Times New Roman" w:hAnsi="Times New Roman" w:cs="Times New Roman"/>
                <w:color w:val="444444"/>
                <w:sz w:val="20"/>
                <w:szCs w:val="20"/>
              </w:rPr>
              <w:t xml:space="preserve"> проектировании и реализации адаптированных образовательных программ; и</w:t>
            </w:r>
            <w:r w:rsidRPr="00AA2EE1">
              <w:rPr>
                <w:rFonts w:ascii="Times New Roman" w:eastAsia="Times New Roman" w:hAnsi="Times New Roman" w:cs="Times New Roman"/>
                <w:color w:val="000000" w:themeColor="text1"/>
                <w:sz w:val="20"/>
                <w:szCs w:val="20"/>
              </w:rPr>
              <w:t xml:space="preserve">спользовании методов консультационной и педагогической поддержки </w:t>
            </w:r>
            <w:r w:rsidRPr="00AA2EE1">
              <w:rPr>
                <w:rFonts w:ascii="Times New Roman" w:hAnsi="Times New Roman" w:cs="Times New Roman"/>
                <w:color w:val="444444"/>
                <w:sz w:val="20"/>
                <w:szCs w:val="20"/>
              </w:rPr>
              <w:t xml:space="preserve">обучающихся в процессе профессионального </w:t>
            </w:r>
            <w:r w:rsidRPr="00AA2EE1">
              <w:rPr>
                <w:rFonts w:ascii="Times New Roman" w:hAnsi="Times New Roman" w:cs="Times New Roman"/>
                <w:color w:val="444444"/>
                <w:sz w:val="20"/>
                <w:szCs w:val="20"/>
              </w:rPr>
              <w:lastRenderedPageBreak/>
              <w:t>самоопределения, также</w:t>
            </w:r>
            <w:r w:rsidRPr="00AA2EE1">
              <w:rPr>
                <w:rFonts w:ascii="Times New Roman" w:eastAsia="SimSun" w:hAnsi="Times New Roman" w:cs="Times New Roman"/>
                <w:color w:val="444444"/>
                <w:sz w:val="20"/>
                <w:szCs w:val="20"/>
                <w:shd w:val="clear" w:color="auto" w:fill="FFFFFF"/>
              </w:rPr>
              <w:t xml:space="preserve"> при разработке и реализации ими индивидуальных образовательных маршрутов, проектов, образовательных инициатив обучающихся</w:t>
            </w:r>
            <w:r>
              <w:rPr>
                <w:rFonts w:ascii="Times New Roman" w:eastAsia="SimSun" w:hAnsi="Times New Roman" w:cs="Times New Roman"/>
                <w:color w:val="444444"/>
                <w:sz w:val="20"/>
                <w:szCs w:val="20"/>
                <w:shd w:val="clear" w:color="auto" w:fill="FFFFFF"/>
              </w:rPr>
              <w:t>.</w:t>
            </w:r>
          </w:p>
          <w:p w14:paraId="5431FE35"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2. Анализ используемых педагогических средств индивидуализации образовательного процесса (пример)</w:t>
            </w:r>
            <w:r>
              <w:rPr>
                <w:rFonts w:ascii="Times New Roman" w:eastAsia="SimSun" w:hAnsi="Times New Roman" w:cs="Times New Roman"/>
                <w:color w:val="444444"/>
                <w:sz w:val="20"/>
                <w:szCs w:val="20"/>
                <w:shd w:val="clear" w:color="auto" w:fill="FFFFFF"/>
              </w:rPr>
              <w:t>.</w:t>
            </w:r>
          </w:p>
          <w:p w14:paraId="1CF21823"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3. Описание способов организации рефлексии обучающимися своих результатов, наличие у них динамики в самооценивании</w:t>
            </w:r>
            <w:r>
              <w:rPr>
                <w:rFonts w:ascii="Times New Roman" w:eastAsia="SimSun" w:hAnsi="Times New Roman" w:cs="Times New Roman"/>
                <w:color w:val="444444"/>
                <w:sz w:val="20"/>
                <w:szCs w:val="20"/>
                <w:shd w:val="clear" w:color="auto" w:fill="FFFFFF"/>
              </w:rPr>
              <w:t>.</w:t>
            </w:r>
          </w:p>
          <w:p w14:paraId="0E94CB3D" w14:textId="77777777" w:rsidR="004D7962" w:rsidRPr="00AA2EE1" w:rsidRDefault="004D7962" w:rsidP="008536F0">
            <w:pPr>
              <w:pStyle w:val="a9"/>
              <w:rPr>
                <w:rFonts w:ascii="Times New Roman" w:eastAsia="Times New Roman" w:hAnsi="Times New Roman"/>
                <w:sz w:val="20"/>
                <w:szCs w:val="20"/>
                <w:lang w:eastAsia="ru-RU"/>
              </w:rPr>
            </w:pPr>
            <w:r w:rsidRPr="00AA2EE1">
              <w:rPr>
                <w:rFonts w:ascii="Times New Roman" w:eastAsia="Times New Roman" w:hAnsi="Times New Roman"/>
                <w:color w:val="000000" w:themeColor="text1"/>
                <w:sz w:val="20"/>
                <w:szCs w:val="20"/>
                <w:lang w:eastAsia="ru-RU"/>
              </w:rPr>
              <w:t xml:space="preserve">4. </w:t>
            </w:r>
            <w:r w:rsidRPr="00AA2EE1">
              <w:rPr>
                <w:rFonts w:ascii="Times New Roman" w:eastAsia="Times New Roman" w:hAnsi="Times New Roman"/>
                <w:sz w:val="20"/>
                <w:szCs w:val="20"/>
              </w:rPr>
              <w:t>Представленность в материалах результатов педагогического сопровождения обучающихся в реализации их индивидуальных образовательных маршрутов, учебных планов, проектов</w:t>
            </w:r>
            <w:r>
              <w:rPr>
                <w:rFonts w:ascii="Times New Roman" w:eastAsia="Times New Roman" w:hAnsi="Times New Roman"/>
                <w:sz w:val="20"/>
                <w:szCs w:val="20"/>
              </w:rPr>
              <w:t>.</w:t>
            </w:r>
          </w:p>
        </w:tc>
        <w:tc>
          <w:tcPr>
            <w:tcW w:w="1342" w:type="dxa"/>
            <w:tcBorders>
              <w:top w:val="single" w:sz="4" w:space="0" w:color="auto"/>
              <w:left w:val="single" w:sz="4" w:space="0" w:color="auto"/>
              <w:bottom w:val="single" w:sz="4" w:space="0" w:color="auto"/>
              <w:right w:val="single" w:sz="4" w:space="0" w:color="auto"/>
            </w:tcBorders>
          </w:tcPr>
          <w:p w14:paraId="710FC420" w14:textId="3FEE4C1F" w:rsidR="004D7962" w:rsidRPr="00AA2EE1" w:rsidRDefault="004D7962" w:rsidP="008536F0">
            <w:pPr>
              <w:spacing w:after="0" w:line="240" w:lineRule="auto"/>
              <w:rPr>
                <w:rFonts w:ascii="Times New Roman" w:eastAsia="Times New Roman" w:hAnsi="Times New Roman" w:cs="Times New Roman"/>
                <w:sz w:val="20"/>
                <w:szCs w:val="20"/>
                <w:highlight w:val="yellow"/>
              </w:rPr>
            </w:pPr>
          </w:p>
        </w:tc>
      </w:tr>
      <w:tr w:rsidR="004D7962" w14:paraId="57CC3778"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39E5B93F"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p>
        </w:tc>
        <w:tc>
          <w:tcPr>
            <w:tcW w:w="2276" w:type="dxa"/>
            <w:tcBorders>
              <w:top w:val="single" w:sz="4" w:space="0" w:color="auto"/>
              <w:left w:val="single" w:sz="4" w:space="0" w:color="auto"/>
              <w:bottom w:val="single" w:sz="4" w:space="0" w:color="auto"/>
              <w:right w:val="single" w:sz="4" w:space="0" w:color="auto"/>
            </w:tcBorders>
            <w:hideMark/>
          </w:tcPr>
          <w:p w14:paraId="3D0075C3"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 xml:space="preserve">Работа по реализации адаптивных образовательных программ </w:t>
            </w:r>
            <w:r w:rsidRPr="00AA2EE1">
              <w:rPr>
                <w:rFonts w:ascii="Times New Roman" w:hAnsi="Times New Roman"/>
                <w:sz w:val="20"/>
                <w:szCs w:val="20"/>
              </w:rPr>
              <w:lastRenderedPageBreak/>
              <w:t>обучающихся с ОВЗ и инвалидностью в соответствии с трудовыми обязанностями</w:t>
            </w:r>
            <w:r>
              <w:rPr>
                <w:rFonts w:ascii="Times New Roman" w:hAnsi="Times New Roman"/>
                <w:sz w:val="20"/>
                <w:szCs w:val="20"/>
              </w:rPr>
              <w:t>.</w:t>
            </w:r>
          </w:p>
        </w:tc>
        <w:tc>
          <w:tcPr>
            <w:tcW w:w="2596" w:type="dxa"/>
            <w:tcBorders>
              <w:top w:val="single" w:sz="4" w:space="0" w:color="auto"/>
              <w:left w:val="single" w:sz="4" w:space="0" w:color="auto"/>
              <w:bottom w:val="single" w:sz="4" w:space="0" w:color="auto"/>
              <w:right w:val="single" w:sz="4" w:space="0" w:color="auto"/>
            </w:tcBorders>
          </w:tcPr>
          <w:p w14:paraId="55B28571" w14:textId="77777777" w:rsidR="004D7962" w:rsidRPr="00AA2EE1" w:rsidRDefault="004D7962" w:rsidP="008536F0">
            <w:pPr>
              <w:spacing w:after="0" w:line="240" w:lineRule="auto"/>
              <w:jc w:val="both"/>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 xml:space="preserve"> </w:t>
            </w:r>
            <w:r w:rsidRPr="00AA2EE1">
              <w:rPr>
                <w:rFonts w:ascii="Times New Roman" w:eastAsia="Times New Roman" w:hAnsi="Times New Roman" w:cs="Times New Roman"/>
                <w:color w:val="000000" w:themeColor="text1"/>
                <w:sz w:val="20"/>
                <w:szCs w:val="20"/>
              </w:rPr>
              <w:t>Участвует в о</w:t>
            </w:r>
            <w:r w:rsidRPr="00AA2EE1">
              <w:rPr>
                <w:rFonts w:ascii="Times New Roman" w:eastAsia="SimSun" w:hAnsi="Times New Roman" w:cs="Times New Roman"/>
                <w:color w:val="444444"/>
                <w:sz w:val="20"/>
                <w:szCs w:val="20"/>
                <w:shd w:val="clear" w:color="auto" w:fill="FFFFFF"/>
              </w:rPr>
              <w:t xml:space="preserve">рганизации образовательного процесса для обучающихся с ОВЗ и инвалидностью с учетом </w:t>
            </w:r>
            <w:r w:rsidRPr="00AA2EE1">
              <w:rPr>
                <w:rFonts w:ascii="Times New Roman" w:eastAsia="SimSun" w:hAnsi="Times New Roman" w:cs="Times New Roman"/>
                <w:color w:val="444444"/>
                <w:sz w:val="20"/>
                <w:szCs w:val="20"/>
                <w:shd w:val="clear" w:color="auto" w:fill="FFFFFF"/>
              </w:rPr>
              <w:lastRenderedPageBreak/>
              <w:t>особенностей психофизического развития, индивидуальных возможностей и состояния здоровья обучающихся</w:t>
            </w:r>
            <w:r>
              <w:rPr>
                <w:rFonts w:ascii="Times New Roman" w:eastAsia="SimSun" w:hAnsi="Times New Roman" w:cs="Times New Roman"/>
                <w:color w:val="444444"/>
                <w:sz w:val="20"/>
                <w:szCs w:val="20"/>
                <w:shd w:val="clear" w:color="auto" w:fill="FFFFFF"/>
              </w:rPr>
              <w:t>.</w:t>
            </w:r>
          </w:p>
        </w:tc>
        <w:tc>
          <w:tcPr>
            <w:tcW w:w="2646" w:type="dxa"/>
            <w:tcBorders>
              <w:top w:val="single" w:sz="4" w:space="0" w:color="auto"/>
              <w:left w:val="single" w:sz="4" w:space="0" w:color="auto"/>
              <w:bottom w:val="single" w:sz="4" w:space="0" w:color="auto"/>
              <w:right w:val="single" w:sz="4" w:space="0" w:color="auto"/>
            </w:tcBorders>
            <w:hideMark/>
          </w:tcPr>
          <w:p w14:paraId="3CB62475" w14:textId="77777777" w:rsidR="004D7962" w:rsidRPr="00AA2EE1" w:rsidRDefault="004D7962" w:rsidP="008536F0">
            <w:pPr>
              <w:pStyle w:val="a9"/>
              <w:rPr>
                <w:rFonts w:ascii="Times New Roman" w:eastAsia="Times New Roman" w:hAnsi="Times New Roman"/>
                <w:color w:val="000000" w:themeColor="text1"/>
                <w:sz w:val="20"/>
                <w:szCs w:val="20"/>
              </w:rPr>
            </w:pPr>
            <w:r w:rsidRPr="00AA2EE1">
              <w:rPr>
                <w:rFonts w:ascii="Times New Roman" w:eastAsia="Times New Roman" w:hAnsi="Times New Roman"/>
                <w:color w:val="000000" w:themeColor="text1"/>
                <w:sz w:val="20"/>
                <w:szCs w:val="20"/>
                <w:lang w:eastAsia="ru-RU"/>
              </w:rPr>
              <w:lastRenderedPageBreak/>
              <w:t>1.</w:t>
            </w:r>
            <w:r w:rsidRPr="00AA2EE1">
              <w:rPr>
                <w:rFonts w:ascii="Times New Roman" w:eastAsia="Times New Roman" w:hAnsi="Times New Roman"/>
                <w:color w:val="000000" w:themeColor="text1"/>
                <w:sz w:val="20"/>
                <w:szCs w:val="20"/>
              </w:rPr>
              <w:t xml:space="preserve"> Участвует в о</w:t>
            </w:r>
            <w:r w:rsidRPr="00AA2EE1">
              <w:rPr>
                <w:rFonts w:ascii="Times New Roman" w:eastAsia="SimSun" w:hAnsi="Times New Roman"/>
                <w:color w:val="444444"/>
                <w:sz w:val="20"/>
                <w:szCs w:val="20"/>
                <w:shd w:val="clear" w:color="auto" w:fill="FFFFFF"/>
              </w:rPr>
              <w:t xml:space="preserve">рганизации образовательного процесса для обучающихся с ОВЗ и инвалидностью с учетом </w:t>
            </w:r>
            <w:r w:rsidRPr="00AA2EE1">
              <w:rPr>
                <w:rFonts w:ascii="Times New Roman" w:eastAsia="SimSun" w:hAnsi="Times New Roman"/>
                <w:color w:val="444444"/>
                <w:sz w:val="20"/>
                <w:szCs w:val="20"/>
                <w:shd w:val="clear" w:color="auto" w:fill="FFFFFF"/>
              </w:rPr>
              <w:lastRenderedPageBreak/>
              <w:t>особенностей психофизического развития, индивидуальных возможностей и состояния здоровья обучающихся</w:t>
            </w:r>
            <w:r>
              <w:rPr>
                <w:rFonts w:ascii="Times New Roman" w:eastAsia="SimSun" w:hAnsi="Times New Roman"/>
                <w:color w:val="444444"/>
                <w:sz w:val="20"/>
                <w:szCs w:val="20"/>
                <w:shd w:val="clear" w:color="auto" w:fill="FFFFFF"/>
              </w:rPr>
              <w:t>.</w:t>
            </w:r>
          </w:p>
          <w:p w14:paraId="32A15F44"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rPr>
              <w:t>2.</w:t>
            </w:r>
            <w:r>
              <w:rPr>
                <w:rFonts w:ascii="Times New Roman" w:eastAsia="Times New Roman" w:hAnsi="Times New Roman"/>
                <w:color w:val="000000" w:themeColor="text1"/>
                <w:sz w:val="20"/>
                <w:szCs w:val="20"/>
              </w:rPr>
              <w:t xml:space="preserve"> </w:t>
            </w:r>
            <w:r w:rsidRPr="00AA2EE1">
              <w:rPr>
                <w:rFonts w:ascii="Times New Roman" w:eastAsia="Times New Roman" w:hAnsi="Times New Roman"/>
                <w:color w:val="000000" w:themeColor="text1"/>
                <w:sz w:val="20"/>
                <w:szCs w:val="20"/>
              </w:rPr>
              <w:t xml:space="preserve">Ведет наблюдение и анализ поведения обучающихся </w:t>
            </w:r>
            <w:r w:rsidRPr="00AA2EE1">
              <w:rPr>
                <w:rFonts w:ascii="Times New Roman" w:eastAsia="SimSun" w:hAnsi="Times New Roman"/>
                <w:color w:val="444444"/>
                <w:sz w:val="20"/>
                <w:szCs w:val="20"/>
                <w:shd w:val="clear" w:color="auto" w:fill="FFFFFF"/>
              </w:rPr>
              <w:t xml:space="preserve"> с учетом особенностей их психофизического развития, индивидуальных возможностей и состояния здоровья</w:t>
            </w:r>
            <w:r w:rsidRPr="00AA2EE1">
              <w:rPr>
                <w:rFonts w:ascii="Times New Roman" w:eastAsia="Times New Roman" w:hAnsi="Times New Roman"/>
                <w:color w:val="000000" w:themeColor="text1"/>
                <w:sz w:val="20"/>
                <w:szCs w:val="20"/>
              </w:rPr>
              <w:t>, информирует о полученных результатах педагогов, родителей</w:t>
            </w:r>
            <w:r>
              <w:rPr>
                <w:rFonts w:ascii="Times New Roman" w:eastAsia="Times New Roman" w:hAnsi="Times New Roman"/>
                <w:color w:val="000000" w:themeColor="text1"/>
                <w:sz w:val="20"/>
                <w:szCs w:val="20"/>
              </w:rPr>
              <w:t>.</w:t>
            </w:r>
          </w:p>
        </w:tc>
        <w:tc>
          <w:tcPr>
            <w:tcW w:w="2309" w:type="dxa"/>
            <w:tcBorders>
              <w:top w:val="single" w:sz="4" w:space="0" w:color="auto"/>
              <w:left w:val="single" w:sz="4" w:space="0" w:color="auto"/>
              <w:bottom w:val="single" w:sz="4" w:space="0" w:color="auto"/>
              <w:right w:val="single" w:sz="4" w:space="0" w:color="auto"/>
            </w:tcBorders>
          </w:tcPr>
          <w:p w14:paraId="73D08778"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lastRenderedPageBreak/>
              <w:t xml:space="preserve">1. Наличие информации об участии в организации образовательного </w:t>
            </w:r>
            <w:r w:rsidRPr="00AA2EE1">
              <w:rPr>
                <w:rFonts w:ascii="Times New Roman" w:eastAsia="Times New Roman" w:hAnsi="Times New Roman" w:cs="Times New Roman"/>
                <w:color w:val="000000" w:themeColor="text1"/>
                <w:sz w:val="20"/>
                <w:szCs w:val="20"/>
              </w:rPr>
              <w:lastRenderedPageBreak/>
              <w:t xml:space="preserve">процесса для обучающихся ОВЗ </w:t>
            </w:r>
            <w:r w:rsidRPr="00AA2EE1">
              <w:rPr>
                <w:rFonts w:ascii="Times New Roman" w:eastAsia="SimSun" w:hAnsi="Times New Roman" w:cs="Times New Roman"/>
                <w:color w:val="444444"/>
                <w:sz w:val="20"/>
                <w:szCs w:val="20"/>
                <w:shd w:val="clear" w:color="auto" w:fill="FFFFFF"/>
              </w:rPr>
              <w:t>с учетом особенностей психофизического развития, индивидуальных возможностей и состояния здоровья обучающихся</w:t>
            </w:r>
            <w:r>
              <w:rPr>
                <w:rFonts w:ascii="Times New Roman" w:eastAsia="SimSun" w:hAnsi="Times New Roman" w:cs="Times New Roman"/>
                <w:color w:val="444444"/>
                <w:sz w:val="20"/>
                <w:szCs w:val="20"/>
                <w:shd w:val="clear" w:color="auto" w:fill="FFFFFF"/>
              </w:rPr>
              <w:t>.</w:t>
            </w:r>
          </w:p>
        </w:tc>
        <w:tc>
          <w:tcPr>
            <w:tcW w:w="2309" w:type="dxa"/>
            <w:tcBorders>
              <w:top w:val="single" w:sz="4" w:space="0" w:color="auto"/>
              <w:left w:val="single" w:sz="4" w:space="0" w:color="auto"/>
              <w:bottom w:val="single" w:sz="4" w:space="0" w:color="auto"/>
              <w:right w:val="single" w:sz="4" w:space="0" w:color="auto"/>
            </w:tcBorders>
          </w:tcPr>
          <w:p w14:paraId="21EA09A5"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lastRenderedPageBreak/>
              <w:t xml:space="preserve">1. Наличие информации об участии в организации образовательного </w:t>
            </w:r>
            <w:r w:rsidRPr="00AA2EE1">
              <w:rPr>
                <w:rFonts w:ascii="Times New Roman" w:eastAsia="Times New Roman" w:hAnsi="Times New Roman" w:cs="Times New Roman"/>
                <w:color w:val="000000" w:themeColor="text1"/>
                <w:sz w:val="20"/>
                <w:szCs w:val="20"/>
              </w:rPr>
              <w:lastRenderedPageBreak/>
              <w:t xml:space="preserve">процесса для обучающихся ОВЗ </w:t>
            </w:r>
            <w:r w:rsidRPr="00AA2EE1">
              <w:rPr>
                <w:rFonts w:ascii="Times New Roman" w:eastAsia="SimSun" w:hAnsi="Times New Roman" w:cs="Times New Roman"/>
                <w:color w:val="444444"/>
                <w:sz w:val="20"/>
                <w:szCs w:val="20"/>
                <w:shd w:val="clear" w:color="auto" w:fill="FFFFFF"/>
              </w:rPr>
              <w:t>с учетом особенностей психофизического развития, индивидуальных возможностей и состояния здоровья обучающихся</w:t>
            </w:r>
            <w:r>
              <w:rPr>
                <w:rFonts w:ascii="Times New Roman" w:eastAsia="SimSun" w:hAnsi="Times New Roman" w:cs="Times New Roman"/>
                <w:color w:val="444444"/>
                <w:sz w:val="20"/>
                <w:szCs w:val="20"/>
                <w:shd w:val="clear" w:color="auto" w:fill="FFFFFF"/>
              </w:rPr>
              <w:t>.</w:t>
            </w:r>
          </w:p>
          <w:p w14:paraId="2A80CCF2" w14:textId="77777777" w:rsidR="004D7962" w:rsidRPr="00AA2EE1" w:rsidRDefault="004D7962" w:rsidP="008536F0">
            <w:pPr>
              <w:spacing w:after="0" w:line="240" w:lineRule="auto"/>
              <w:rPr>
                <w:rFonts w:ascii="Times New Roman" w:eastAsia="Times New Roman" w:hAnsi="Times New Roman" w:cs="Times New Roman"/>
                <w:sz w:val="20"/>
                <w:szCs w:val="20"/>
              </w:rPr>
            </w:pPr>
            <w:r w:rsidRPr="00AA2EE1">
              <w:rPr>
                <w:rFonts w:ascii="Times New Roman" w:eastAsia="Times New Roman" w:hAnsi="Times New Roman" w:cs="Times New Roman"/>
                <w:color w:val="000000" w:themeColor="text1"/>
                <w:sz w:val="20"/>
                <w:szCs w:val="20"/>
              </w:rPr>
              <w:t xml:space="preserve">2. Наличие информации о предложениях корректировки образовательного процесса  </w:t>
            </w:r>
            <w:r w:rsidRPr="00AA2EE1">
              <w:rPr>
                <w:rFonts w:ascii="Times New Roman" w:eastAsia="SimSun" w:hAnsi="Times New Roman" w:cs="Times New Roman"/>
                <w:color w:val="444444"/>
                <w:sz w:val="20"/>
                <w:szCs w:val="20"/>
                <w:shd w:val="clear" w:color="auto" w:fill="FFFFFF"/>
              </w:rPr>
              <w:t>для обучающихся с ОВЗ и инвалидностью на основе анализа поведения с учетом особенностей психофизического развития, индивидуальных возможностей и состояния здоровья обучающихся</w:t>
            </w:r>
            <w:r w:rsidRPr="00AA2EE1">
              <w:rPr>
                <w:rFonts w:ascii="Times New Roman" w:eastAsia="Times New Roman" w:hAnsi="Times New Roman" w:cs="Times New Roman"/>
                <w:color w:val="000000" w:themeColor="text1"/>
                <w:sz w:val="20"/>
                <w:szCs w:val="20"/>
              </w:rPr>
              <w:t xml:space="preserve"> (протокол ППк, др)</w:t>
            </w:r>
            <w:r>
              <w:rPr>
                <w:rFonts w:ascii="Times New Roman" w:eastAsia="Times New Roman" w:hAnsi="Times New Roman" w:cs="Times New Roman"/>
                <w:color w:val="000000" w:themeColor="text1"/>
                <w:sz w:val="20"/>
                <w:szCs w:val="20"/>
              </w:rPr>
              <w:t>.</w:t>
            </w:r>
          </w:p>
        </w:tc>
        <w:tc>
          <w:tcPr>
            <w:tcW w:w="1342" w:type="dxa"/>
            <w:tcBorders>
              <w:top w:val="single" w:sz="4" w:space="0" w:color="auto"/>
              <w:left w:val="single" w:sz="4" w:space="0" w:color="auto"/>
              <w:bottom w:val="single" w:sz="4" w:space="0" w:color="auto"/>
              <w:right w:val="single" w:sz="4" w:space="0" w:color="auto"/>
            </w:tcBorders>
          </w:tcPr>
          <w:p w14:paraId="6ACD0F2E" w14:textId="1DAA7278" w:rsidR="004D7962" w:rsidRPr="00AA2EE1" w:rsidRDefault="004D7962" w:rsidP="008536F0">
            <w:pPr>
              <w:spacing w:after="0" w:line="240" w:lineRule="auto"/>
              <w:rPr>
                <w:rFonts w:ascii="Times New Roman" w:eastAsia="Times New Roman" w:hAnsi="Times New Roman" w:cs="Times New Roman"/>
                <w:sz w:val="20"/>
                <w:szCs w:val="20"/>
                <w:highlight w:val="yellow"/>
              </w:rPr>
            </w:pPr>
          </w:p>
        </w:tc>
      </w:tr>
      <w:tr w:rsidR="004D7962" w14:paraId="791DABC3" w14:textId="77777777" w:rsidTr="004D7962">
        <w:tc>
          <w:tcPr>
            <w:tcW w:w="1910" w:type="dxa"/>
            <w:vMerge w:val="restart"/>
            <w:tcBorders>
              <w:top w:val="single" w:sz="4" w:space="0" w:color="auto"/>
              <w:left w:val="single" w:sz="4" w:space="0" w:color="auto"/>
              <w:bottom w:val="single" w:sz="4" w:space="0" w:color="auto"/>
              <w:right w:val="single" w:sz="4" w:space="0" w:color="auto"/>
            </w:tcBorders>
            <w:hideMark/>
          </w:tcPr>
          <w:p w14:paraId="5078D5D4"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t>Организация образовательной среды для реализации обучающимися, включая обучающихся с ОВЗ и инвалидностью, индивидуальных образовательных маршрутов, проектов</w:t>
            </w:r>
            <w:r>
              <w:rPr>
                <w:rFonts w:ascii="Times New Roman" w:eastAsia="Times New Roman" w:hAnsi="Times New Roman" w:cs="Times New Roman"/>
                <w:color w:val="000000" w:themeColor="text1"/>
                <w:sz w:val="20"/>
                <w:szCs w:val="20"/>
              </w:rPr>
              <w:t>.</w:t>
            </w:r>
          </w:p>
        </w:tc>
        <w:tc>
          <w:tcPr>
            <w:tcW w:w="2276" w:type="dxa"/>
            <w:tcBorders>
              <w:top w:val="single" w:sz="4" w:space="0" w:color="auto"/>
              <w:left w:val="single" w:sz="4" w:space="0" w:color="auto"/>
              <w:bottom w:val="single" w:sz="4" w:space="0" w:color="auto"/>
              <w:right w:val="single" w:sz="4" w:space="0" w:color="auto"/>
            </w:tcBorders>
          </w:tcPr>
          <w:p w14:paraId="46AFFAAF"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Проектирование открытой вариативной образовательной среды образовательной организации.</w:t>
            </w:r>
          </w:p>
          <w:p w14:paraId="6830EF27" w14:textId="77777777" w:rsidR="004D7962" w:rsidRPr="00AA2EE1" w:rsidRDefault="004D7962" w:rsidP="008536F0">
            <w:pPr>
              <w:spacing w:after="0" w:line="240" w:lineRule="auto"/>
              <w:rPr>
                <w:rFonts w:ascii="Times New Roman" w:eastAsia="SimSun" w:hAnsi="Times New Roman" w:cs="Times New Roman"/>
                <w:color w:val="444444"/>
                <w:sz w:val="20"/>
                <w:szCs w:val="20"/>
                <w:highlight w:val="yellow"/>
                <w:shd w:val="clear" w:color="auto" w:fill="FFFFFF"/>
              </w:rPr>
            </w:pPr>
            <w:r w:rsidRPr="00AA2EE1">
              <w:rPr>
                <w:rFonts w:ascii="Times New Roman" w:hAnsi="Times New Roman" w:cs="Times New Roman"/>
                <w:sz w:val="20"/>
                <w:szCs w:val="20"/>
              </w:rPr>
              <w:t xml:space="preserve">Повышение доступности образовательных ресурсов для освоения обучающимися индивидуальных образовательных </w:t>
            </w:r>
          </w:p>
          <w:p w14:paraId="3853945E"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 xml:space="preserve">маршрутов, учебных планов, </w:t>
            </w:r>
            <w:r w:rsidRPr="00AA2EE1">
              <w:rPr>
                <w:rFonts w:ascii="Times New Roman" w:eastAsia="SimSun" w:hAnsi="Times New Roman"/>
                <w:color w:val="444444"/>
                <w:sz w:val="20"/>
                <w:szCs w:val="20"/>
                <w:shd w:val="clear" w:color="auto" w:fill="FFFFFF"/>
              </w:rPr>
              <w:t xml:space="preserve">программы, </w:t>
            </w:r>
            <w:r w:rsidRPr="00AA2EE1">
              <w:rPr>
                <w:rFonts w:ascii="Times New Roman" w:hAnsi="Times New Roman"/>
                <w:sz w:val="20"/>
                <w:szCs w:val="20"/>
              </w:rPr>
              <w:t>проектов</w:t>
            </w:r>
            <w:r>
              <w:rPr>
                <w:rFonts w:ascii="Times New Roman" w:hAnsi="Times New Roman"/>
                <w:sz w:val="20"/>
                <w:szCs w:val="20"/>
              </w:rPr>
              <w:t>.</w:t>
            </w:r>
          </w:p>
          <w:p w14:paraId="796FB4E2"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 xml:space="preserve">Проектирование адаптированной </w:t>
            </w:r>
            <w:r w:rsidRPr="00AA2EE1">
              <w:rPr>
                <w:rFonts w:ascii="Times New Roman" w:hAnsi="Times New Roman"/>
                <w:sz w:val="20"/>
                <w:szCs w:val="20"/>
              </w:rPr>
              <w:lastRenderedPageBreak/>
              <w:t>образовательной среды для обучающихся с ОВЗ и инвалидностью.</w:t>
            </w:r>
          </w:p>
        </w:tc>
        <w:tc>
          <w:tcPr>
            <w:tcW w:w="2596" w:type="dxa"/>
            <w:tcBorders>
              <w:top w:val="single" w:sz="4" w:space="0" w:color="auto"/>
              <w:left w:val="single" w:sz="4" w:space="0" w:color="auto"/>
              <w:bottom w:val="single" w:sz="4" w:space="0" w:color="auto"/>
              <w:right w:val="single" w:sz="4" w:space="0" w:color="auto"/>
            </w:tcBorders>
          </w:tcPr>
          <w:p w14:paraId="4D7B4108" w14:textId="77777777" w:rsidR="004D7962"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lastRenderedPageBreak/>
              <w:t>1.</w:t>
            </w:r>
            <w:r>
              <w:rPr>
                <w:rFonts w:ascii="Times New Roman" w:eastAsia="SimSun" w:hAnsi="Times New Roman" w:cs="Times New Roman"/>
                <w:color w:val="444444"/>
                <w:sz w:val="20"/>
                <w:szCs w:val="20"/>
                <w:shd w:val="clear" w:color="auto" w:fill="FFFFFF"/>
              </w:rPr>
              <w:t xml:space="preserve"> </w:t>
            </w:r>
            <w:r w:rsidRPr="00AA2EE1">
              <w:rPr>
                <w:rFonts w:ascii="Times New Roman" w:eastAsia="SimSun" w:hAnsi="Times New Roman" w:cs="Times New Roman"/>
                <w:color w:val="444444"/>
                <w:sz w:val="20"/>
                <w:szCs w:val="20"/>
                <w:shd w:val="clear" w:color="auto" w:fill="FFFFFF"/>
              </w:rPr>
              <w:t>Выявляет и систематизирует образовательные ресурсы внутри и вне образовательной организации; оценивает потенциал образовательной среды для проектирования и реализации индивидуальных образовательных маршрутов, учебных планов, проектов.</w:t>
            </w:r>
          </w:p>
          <w:p w14:paraId="0C7A9E5C" w14:textId="77777777" w:rsidR="004D7962" w:rsidRPr="00AA2EE1" w:rsidRDefault="004D7962" w:rsidP="008536F0">
            <w:pPr>
              <w:spacing w:after="0" w:line="240" w:lineRule="auto"/>
              <w:rPr>
                <w:rFonts w:ascii="Times New Roman" w:eastAsia="SimSun" w:hAnsi="Times New Roman" w:cs="Times New Roman"/>
                <w:color w:val="444444"/>
                <w:sz w:val="20"/>
                <w:szCs w:val="20"/>
                <w:highlight w:val="yellow"/>
                <w:shd w:val="clear" w:color="auto" w:fill="FFFFFF"/>
              </w:rPr>
            </w:pPr>
            <w:r w:rsidRPr="00AA2EE1">
              <w:rPr>
                <w:rFonts w:ascii="Times New Roman" w:eastAsia="SimSun" w:hAnsi="Times New Roman" w:cs="Times New Roman"/>
                <w:color w:val="444444"/>
                <w:sz w:val="20"/>
                <w:szCs w:val="20"/>
                <w:shd w:val="clear" w:color="auto" w:fill="FFFFFF"/>
              </w:rPr>
              <w:t>2.</w:t>
            </w:r>
            <w:r>
              <w:rPr>
                <w:rFonts w:ascii="Times New Roman" w:eastAsia="SimSun" w:hAnsi="Times New Roman" w:cs="Times New Roman"/>
                <w:color w:val="444444"/>
                <w:sz w:val="20"/>
                <w:szCs w:val="20"/>
                <w:shd w:val="clear" w:color="auto" w:fill="FFFFFF"/>
              </w:rPr>
              <w:t xml:space="preserve"> </w:t>
            </w:r>
            <w:r w:rsidRPr="00AA2EE1">
              <w:rPr>
                <w:rFonts w:ascii="Times New Roman" w:eastAsia="SimSun" w:hAnsi="Times New Roman" w:cs="Times New Roman"/>
                <w:color w:val="444444"/>
                <w:sz w:val="20"/>
                <w:szCs w:val="20"/>
                <w:shd w:val="clear" w:color="auto" w:fill="FFFFFF"/>
              </w:rPr>
              <w:t xml:space="preserve">Выполняет требования доступности образовательной среды для обучающихся с ОВЗ и </w:t>
            </w:r>
            <w:r w:rsidRPr="00AA2EE1">
              <w:rPr>
                <w:rFonts w:ascii="Times New Roman" w:eastAsia="SimSun" w:hAnsi="Times New Roman" w:cs="Times New Roman"/>
                <w:color w:val="444444"/>
                <w:sz w:val="20"/>
                <w:szCs w:val="20"/>
                <w:shd w:val="clear" w:color="auto" w:fill="FFFFFF"/>
              </w:rPr>
              <w:lastRenderedPageBreak/>
              <w:t>инвалидностью с учетом особенностей психофизического развития, индивидуальных возможностей и состояния здоровья обучающихся</w:t>
            </w:r>
            <w:r>
              <w:rPr>
                <w:rFonts w:ascii="Times New Roman" w:eastAsia="SimSun" w:hAnsi="Times New Roman" w:cs="Times New Roman"/>
                <w:color w:val="444444"/>
                <w:sz w:val="20"/>
                <w:szCs w:val="20"/>
                <w:shd w:val="clear" w:color="auto" w:fill="FFFFFF"/>
              </w:rPr>
              <w:t>.</w:t>
            </w:r>
            <w:r w:rsidRPr="00AA2EE1">
              <w:rPr>
                <w:rFonts w:ascii="Times New Roman" w:eastAsia="SimSun" w:hAnsi="Times New Roman" w:cs="Times New Roman"/>
                <w:color w:val="444444"/>
                <w:sz w:val="20"/>
                <w:szCs w:val="20"/>
                <w:shd w:val="clear" w:color="auto" w:fill="FFFFFF"/>
              </w:rPr>
              <w:t xml:space="preserve"> </w:t>
            </w:r>
          </w:p>
          <w:p w14:paraId="5719E9B7"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SimSun" w:hAnsi="Times New Roman" w:cs="Times New Roman"/>
                <w:color w:val="444444"/>
                <w:sz w:val="20"/>
                <w:szCs w:val="20"/>
                <w:shd w:val="clear" w:color="auto" w:fill="FFFFFF"/>
              </w:rPr>
              <w:t>3.Участвует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w:t>
            </w:r>
            <w:r>
              <w:rPr>
                <w:rFonts w:ascii="Times New Roman" w:eastAsia="SimSun" w:hAnsi="Times New Roman" w:cs="Times New Roman"/>
                <w:color w:val="444444"/>
                <w:sz w:val="20"/>
                <w:szCs w:val="20"/>
                <w:shd w:val="clear" w:color="auto" w:fill="FFFFFF"/>
              </w:rPr>
              <w:t>.</w:t>
            </w:r>
          </w:p>
        </w:tc>
        <w:tc>
          <w:tcPr>
            <w:tcW w:w="2646" w:type="dxa"/>
            <w:tcBorders>
              <w:top w:val="single" w:sz="4" w:space="0" w:color="auto"/>
              <w:left w:val="single" w:sz="4" w:space="0" w:color="auto"/>
              <w:bottom w:val="single" w:sz="4" w:space="0" w:color="auto"/>
              <w:right w:val="single" w:sz="4" w:space="0" w:color="auto"/>
            </w:tcBorders>
            <w:hideMark/>
          </w:tcPr>
          <w:p w14:paraId="1827F776" w14:textId="77777777" w:rsidR="004D7962" w:rsidRPr="00AA2EE1" w:rsidRDefault="004D7962" w:rsidP="008536F0">
            <w:pPr>
              <w:pStyle w:val="a9"/>
              <w:rPr>
                <w:rFonts w:ascii="Times New Roman" w:eastAsia="SimSun" w:hAnsi="Times New Roman"/>
                <w:color w:val="444444"/>
                <w:sz w:val="20"/>
                <w:szCs w:val="20"/>
                <w:highlight w:val="yellow"/>
                <w:shd w:val="clear" w:color="auto" w:fill="FFFFFF"/>
              </w:rPr>
            </w:pPr>
            <w:r w:rsidRPr="00AA2EE1">
              <w:rPr>
                <w:rFonts w:ascii="Times New Roman" w:eastAsia="SimSun" w:hAnsi="Times New Roman"/>
                <w:color w:val="444444"/>
                <w:sz w:val="20"/>
                <w:szCs w:val="20"/>
                <w:shd w:val="clear" w:color="auto" w:fill="FFFFFF"/>
              </w:rPr>
              <w:lastRenderedPageBreak/>
              <w:t>1.</w:t>
            </w:r>
            <w:r>
              <w:rPr>
                <w:rFonts w:ascii="Times New Roman" w:eastAsia="SimSun" w:hAnsi="Times New Roman"/>
                <w:color w:val="444444"/>
                <w:sz w:val="20"/>
                <w:szCs w:val="20"/>
                <w:shd w:val="clear" w:color="auto" w:fill="FFFFFF"/>
              </w:rPr>
              <w:t xml:space="preserve"> </w:t>
            </w:r>
            <w:r w:rsidRPr="00AA2EE1">
              <w:rPr>
                <w:rFonts w:ascii="Times New Roman" w:eastAsia="SimSun" w:hAnsi="Times New Roman"/>
                <w:color w:val="444444"/>
                <w:sz w:val="20"/>
                <w:szCs w:val="20"/>
                <w:shd w:val="clear" w:color="auto" w:fill="FFFFFF"/>
              </w:rPr>
              <w:t>Выявляет и систематизирует образовательные ресурсы внутри и вне образовательной организации; оценивает потенциал образовательной среды для проектирования и реализации индивидуальных образовательных маршрутов, учебных планов, проектов</w:t>
            </w:r>
            <w:r>
              <w:rPr>
                <w:rFonts w:ascii="Times New Roman" w:eastAsia="SimSun" w:hAnsi="Times New Roman"/>
                <w:color w:val="444444"/>
                <w:sz w:val="20"/>
                <w:szCs w:val="20"/>
                <w:shd w:val="clear" w:color="auto" w:fill="FFFFFF"/>
              </w:rPr>
              <w:t>.</w:t>
            </w:r>
          </w:p>
          <w:p w14:paraId="504D2582" w14:textId="77777777" w:rsidR="004D7962" w:rsidRPr="00AA2EE1" w:rsidRDefault="004D7962" w:rsidP="008536F0">
            <w:pPr>
              <w:pStyle w:val="a9"/>
              <w:rPr>
                <w:rFonts w:ascii="Times New Roman" w:eastAsia="SimSun" w:hAnsi="Times New Roman"/>
                <w:color w:val="444444"/>
                <w:sz w:val="20"/>
                <w:szCs w:val="20"/>
                <w:shd w:val="clear" w:color="auto" w:fill="FFFFFF"/>
              </w:rPr>
            </w:pPr>
            <w:r w:rsidRPr="00AA2EE1">
              <w:rPr>
                <w:rFonts w:ascii="Times New Roman" w:eastAsia="SimSun" w:hAnsi="Times New Roman"/>
                <w:color w:val="444444"/>
                <w:sz w:val="20"/>
                <w:szCs w:val="20"/>
                <w:shd w:val="clear" w:color="auto" w:fill="FFFFFF"/>
              </w:rPr>
              <w:t>2.</w:t>
            </w:r>
            <w:r>
              <w:rPr>
                <w:rFonts w:ascii="Times New Roman" w:eastAsia="SimSun" w:hAnsi="Times New Roman"/>
                <w:color w:val="444444"/>
                <w:sz w:val="20"/>
                <w:szCs w:val="20"/>
                <w:shd w:val="clear" w:color="auto" w:fill="FFFFFF"/>
              </w:rPr>
              <w:t xml:space="preserve"> </w:t>
            </w:r>
            <w:r w:rsidRPr="00AA2EE1">
              <w:rPr>
                <w:rFonts w:ascii="Times New Roman" w:eastAsia="SimSun" w:hAnsi="Times New Roman"/>
                <w:color w:val="444444"/>
                <w:sz w:val="20"/>
                <w:szCs w:val="20"/>
                <w:shd w:val="clear" w:color="auto" w:fill="FFFFFF"/>
              </w:rPr>
              <w:t xml:space="preserve">Выполняет требования доступности образовательной среды для обучающихся с ОВЗ и </w:t>
            </w:r>
            <w:r w:rsidRPr="00AA2EE1">
              <w:rPr>
                <w:rFonts w:ascii="Times New Roman" w:eastAsia="SimSun" w:hAnsi="Times New Roman"/>
                <w:color w:val="444444"/>
                <w:sz w:val="20"/>
                <w:szCs w:val="20"/>
                <w:shd w:val="clear" w:color="auto" w:fill="FFFFFF"/>
              </w:rPr>
              <w:lastRenderedPageBreak/>
              <w:t>инвалидностью с учетом особенностей психофизического развития, индивидуальных возможностей и состояния здоровья обучающихся.</w:t>
            </w:r>
          </w:p>
          <w:p w14:paraId="3AA4DC8B" w14:textId="77777777" w:rsidR="004D7962" w:rsidRPr="00AA2EE1" w:rsidRDefault="004D7962" w:rsidP="008536F0">
            <w:pPr>
              <w:spacing w:after="0" w:line="240" w:lineRule="auto"/>
              <w:rPr>
                <w:rFonts w:ascii="Times New Roman" w:eastAsia="SimSun" w:hAnsi="Times New Roman" w:cs="Times New Roman"/>
                <w:color w:val="444444"/>
                <w:sz w:val="20"/>
                <w:szCs w:val="20"/>
                <w:highlight w:val="yellow"/>
                <w:shd w:val="clear" w:color="auto" w:fill="FFFFFF"/>
              </w:rPr>
            </w:pPr>
            <w:r w:rsidRPr="00AA2EE1">
              <w:rPr>
                <w:rFonts w:ascii="Times New Roman" w:eastAsia="SimSun" w:hAnsi="Times New Roman" w:cs="Times New Roman"/>
                <w:color w:val="444444"/>
                <w:sz w:val="20"/>
                <w:szCs w:val="20"/>
                <w:shd w:val="clear" w:color="auto" w:fill="FFFFFF"/>
              </w:rPr>
              <w:t>3.</w:t>
            </w:r>
            <w:r>
              <w:rPr>
                <w:rFonts w:ascii="Times New Roman" w:eastAsia="SimSun" w:hAnsi="Times New Roman" w:cs="Times New Roman"/>
                <w:color w:val="444444"/>
                <w:sz w:val="20"/>
                <w:szCs w:val="20"/>
                <w:shd w:val="clear" w:color="auto" w:fill="FFFFFF"/>
              </w:rPr>
              <w:t xml:space="preserve"> </w:t>
            </w:r>
            <w:r w:rsidRPr="00AA2EE1">
              <w:rPr>
                <w:rFonts w:ascii="Times New Roman" w:eastAsia="SimSun" w:hAnsi="Times New Roman" w:cs="Times New Roman"/>
                <w:color w:val="444444"/>
                <w:sz w:val="20"/>
                <w:szCs w:val="20"/>
                <w:shd w:val="clear" w:color="auto" w:fill="FFFFFF"/>
              </w:rPr>
              <w:t>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r>
              <w:rPr>
                <w:rFonts w:ascii="Times New Roman" w:eastAsia="SimSun" w:hAnsi="Times New Roman" w:cs="Times New Roman"/>
                <w:color w:val="444444"/>
                <w:sz w:val="20"/>
                <w:szCs w:val="20"/>
                <w:shd w:val="clear" w:color="auto" w:fill="FFFFFF"/>
              </w:rPr>
              <w:t>.</w:t>
            </w:r>
          </w:p>
          <w:p w14:paraId="61ADA50C" w14:textId="77777777" w:rsidR="004D7962" w:rsidRPr="00AA2EE1" w:rsidRDefault="004D7962" w:rsidP="008536F0">
            <w:pPr>
              <w:pStyle w:val="a9"/>
              <w:rPr>
                <w:rFonts w:ascii="Times New Roman" w:eastAsia="SimSun" w:hAnsi="Times New Roman"/>
                <w:color w:val="444444"/>
                <w:sz w:val="20"/>
                <w:szCs w:val="20"/>
                <w:shd w:val="clear" w:color="auto" w:fill="FFFFFF"/>
                <w:lang w:eastAsia="ru-RU"/>
              </w:rPr>
            </w:pPr>
            <w:r w:rsidRPr="00AA2EE1">
              <w:rPr>
                <w:rFonts w:ascii="Times New Roman" w:eastAsia="Times New Roman" w:hAnsi="Times New Roman"/>
                <w:color w:val="000000" w:themeColor="text1"/>
                <w:sz w:val="20"/>
                <w:szCs w:val="20"/>
              </w:rPr>
              <w:t>4.</w:t>
            </w:r>
            <w:r>
              <w:rPr>
                <w:rFonts w:ascii="Times New Roman" w:eastAsia="Times New Roman" w:hAnsi="Times New Roman"/>
                <w:color w:val="000000" w:themeColor="text1"/>
                <w:sz w:val="20"/>
                <w:szCs w:val="20"/>
              </w:rPr>
              <w:t xml:space="preserve"> </w:t>
            </w:r>
            <w:r w:rsidRPr="00AA2EE1">
              <w:rPr>
                <w:rFonts w:ascii="Times New Roman" w:eastAsia="Times New Roman" w:hAnsi="Times New Roman"/>
                <w:color w:val="000000" w:themeColor="text1"/>
                <w:sz w:val="20"/>
                <w:szCs w:val="20"/>
              </w:rPr>
              <w:t>Осуществляет проектирование адаптированной образовательной среды для обучающихся с ОВЗ и инвалидностью</w:t>
            </w:r>
            <w:r>
              <w:rPr>
                <w:rFonts w:ascii="Times New Roman" w:eastAsia="Times New Roman" w:hAnsi="Times New Roman"/>
                <w:color w:val="000000" w:themeColor="text1"/>
                <w:sz w:val="20"/>
                <w:szCs w:val="20"/>
              </w:rPr>
              <w:t>.</w:t>
            </w:r>
          </w:p>
        </w:tc>
        <w:tc>
          <w:tcPr>
            <w:tcW w:w="2309" w:type="dxa"/>
            <w:tcBorders>
              <w:top w:val="single" w:sz="4" w:space="0" w:color="auto"/>
              <w:left w:val="single" w:sz="4" w:space="0" w:color="auto"/>
              <w:bottom w:val="single" w:sz="4" w:space="0" w:color="auto"/>
              <w:right w:val="single" w:sz="4" w:space="0" w:color="auto"/>
            </w:tcBorders>
          </w:tcPr>
          <w:p w14:paraId="5DA1B46B" w14:textId="77777777" w:rsidR="004D7962" w:rsidRPr="00AA2EE1" w:rsidRDefault="004D7962" w:rsidP="008536F0">
            <w:pPr>
              <w:pStyle w:val="a9"/>
              <w:rPr>
                <w:rFonts w:ascii="Times New Roman" w:eastAsia="SimSun" w:hAnsi="Times New Roman"/>
                <w:color w:val="444444"/>
                <w:sz w:val="20"/>
                <w:szCs w:val="20"/>
                <w:shd w:val="clear" w:color="auto" w:fill="FFFFFF"/>
              </w:rPr>
            </w:pPr>
            <w:r>
              <w:rPr>
                <w:rFonts w:ascii="Times New Roman" w:eastAsia="Times New Roman" w:hAnsi="Times New Roman"/>
                <w:color w:val="000000" w:themeColor="text1"/>
                <w:sz w:val="20"/>
                <w:szCs w:val="20"/>
              </w:rPr>
              <w:lastRenderedPageBreak/>
              <w:t xml:space="preserve">1. </w:t>
            </w:r>
            <w:r w:rsidRPr="00AA2EE1">
              <w:rPr>
                <w:rFonts w:ascii="Times New Roman" w:eastAsia="Times New Roman" w:hAnsi="Times New Roman"/>
                <w:color w:val="000000" w:themeColor="text1"/>
                <w:sz w:val="20"/>
                <w:szCs w:val="20"/>
              </w:rPr>
              <w:t>Описание</w:t>
            </w:r>
            <w:r w:rsidRPr="00AA2EE1">
              <w:rPr>
                <w:rFonts w:ascii="Times New Roman" w:eastAsia="SimSun" w:hAnsi="Times New Roman"/>
                <w:color w:val="444444"/>
                <w:sz w:val="20"/>
                <w:szCs w:val="20"/>
                <w:shd w:val="clear" w:color="auto" w:fill="FFFFFF"/>
              </w:rPr>
              <w:t xml:space="preserve"> внутренних и внешних образовательных ресурсов, потенциала образовательной организации для проектирования и реализации индивидуальных образовательных маршрутов, учебных планов, проектов.</w:t>
            </w:r>
          </w:p>
          <w:p w14:paraId="1F935EC4"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SimSun" w:hAnsi="Times New Roman" w:cs="Times New Roman"/>
                <w:color w:val="444444"/>
                <w:sz w:val="20"/>
                <w:szCs w:val="20"/>
                <w:shd w:val="clear" w:color="auto" w:fill="FFFFFF"/>
              </w:rPr>
              <w:t>2.</w:t>
            </w:r>
            <w:r>
              <w:rPr>
                <w:rFonts w:ascii="Times New Roman" w:eastAsia="SimSun" w:hAnsi="Times New Roman" w:cs="Times New Roman"/>
                <w:color w:val="444444"/>
                <w:sz w:val="20"/>
                <w:szCs w:val="20"/>
                <w:shd w:val="clear" w:color="auto" w:fill="FFFFFF"/>
              </w:rPr>
              <w:t xml:space="preserve"> </w:t>
            </w:r>
            <w:r w:rsidRPr="00AA2EE1">
              <w:rPr>
                <w:rFonts w:ascii="Times New Roman" w:eastAsia="SimSun" w:hAnsi="Times New Roman" w:cs="Times New Roman"/>
                <w:color w:val="444444"/>
                <w:sz w:val="20"/>
                <w:szCs w:val="20"/>
                <w:shd w:val="clear" w:color="auto" w:fill="FFFFFF"/>
              </w:rPr>
              <w:t xml:space="preserve">Наличие информации о мерах по повышению доступности образовательных ресурсов и </w:t>
            </w:r>
            <w:r w:rsidRPr="00AA2EE1">
              <w:rPr>
                <w:rFonts w:ascii="Times New Roman" w:eastAsia="SimSun" w:hAnsi="Times New Roman" w:cs="Times New Roman"/>
                <w:color w:val="444444"/>
                <w:sz w:val="20"/>
                <w:szCs w:val="20"/>
                <w:shd w:val="clear" w:color="auto" w:fill="FFFFFF"/>
              </w:rPr>
              <w:lastRenderedPageBreak/>
              <w:t>образовательной среды для обучающихся с ОВЗ инвалидностью с учетом особенностей психофизического развития, индивидуальных возможностей и состояния здоровья обучающихся,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r>
              <w:rPr>
                <w:rFonts w:ascii="Times New Roman" w:eastAsia="SimSun" w:hAnsi="Times New Roman" w:cs="Times New Roman"/>
                <w:color w:val="444444"/>
                <w:sz w:val="20"/>
                <w:szCs w:val="20"/>
                <w:shd w:val="clear" w:color="auto" w:fill="FFFFFF"/>
              </w:rPr>
              <w:t>.</w:t>
            </w:r>
          </w:p>
        </w:tc>
        <w:tc>
          <w:tcPr>
            <w:tcW w:w="2309" w:type="dxa"/>
            <w:tcBorders>
              <w:top w:val="single" w:sz="4" w:space="0" w:color="auto"/>
              <w:left w:val="single" w:sz="4" w:space="0" w:color="auto"/>
              <w:bottom w:val="single" w:sz="4" w:space="0" w:color="auto"/>
              <w:right w:val="single" w:sz="4" w:space="0" w:color="auto"/>
            </w:tcBorders>
          </w:tcPr>
          <w:p w14:paraId="73A73C46" w14:textId="77777777" w:rsidR="004D7962" w:rsidRPr="00AA2EE1" w:rsidRDefault="004D7962" w:rsidP="008536F0">
            <w:pPr>
              <w:pStyle w:val="a9"/>
              <w:rPr>
                <w:rFonts w:ascii="Times New Roman" w:eastAsia="SimSun" w:hAnsi="Times New Roman"/>
                <w:color w:val="444444"/>
                <w:sz w:val="20"/>
                <w:szCs w:val="20"/>
                <w:shd w:val="clear" w:color="auto" w:fill="FFFFFF"/>
              </w:rPr>
            </w:pPr>
            <w:r w:rsidRPr="00AA2EE1">
              <w:rPr>
                <w:rFonts w:ascii="Times New Roman" w:eastAsia="Times New Roman" w:hAnsi="Times New Roman"/>
                <w:color w:val="000000" w:themeColor="text1"/>
                <w:sz w:val="20"/>
                <w:szCs w:val="20"/>
              </w:rPr>
              <w:lastRenderedPageBreak/>
              <w:t>1.</w:t>
            </w:r>
            <w:r>
              <w:rPr>
                <w:rFonts w:ascii="Times New Roman" w:eastAsia="Times New Roman" w:hAnsi="Times New Roman"/>
                <w:color w:val="000000" w:themeColor="text1"/>
                <w:sz w:val="20"/>
                <w:szCs w:val="20"/>
              </w:rPr>
              <w:t xml:space="preserve"> </w:t>
            </w:r>
            <w:r w:rsidRPr="00AA2EE1">
              <w:rPr>
                <w:rFonts w:ascii="Times New Roman" w:eastAsia="Times New Roman" w:hAnsi="Times New Roman"/>
                <w:color w:val="000000" w:themeColor="text1"/>
                <w:sz w:val="20"/>
                <w:szCs w:val="20"/>
              </w:rPr>
              <w:t>Описание</w:t>
            </w:r>
            <w:r w:rsidRPr="00AA2EE1">
              <w:rPr>
                <w:rFonts w:ascii="Times New Roman" w:eastAsia="SimSun" w:hAnsi="Times New Roman"/>
                <w:color w:val="444444"/>
                <w:sz w:val="20"/>
                <w:szCs w:val="20"/>
                <w:shd w:val="clear" w:color="auto" w:fill="FFFFFF"/>
              </w:rPr>
              <w:t xml:space="preserve"> внутренних и внешних образовательных ресурсов, потенциала образовательной организации для проектирования и реализации индивидуальных образовательных маршрутов, учебных планов, проектов.</w:t>
            </w:r>
          </w:p>
          <w:p w14:paraId="71C036AC" w14:textId="77777777" w:rsidR="004D7962" w:rsidRPr="00AA2EE1" w:rsidRDefault="004D7962" w:rsidP="008536F0">
            <w:pPr>
              <w:spacing w:after="0" w:line="240" w:lineRule="auto"/>
              <w:rPr>
                <w:rFonts w:ascii="Times New Roman" w:eastAsia="SimSun" w:hAnsi="Times New Roman" w:cs="Times New Roman"/>
                <w:color w:val="444444"/>
                <w:sz w:val="20"/>
                <w:szCs w:val="20"/>
                <w:highlight w:val="yellow"/>
                <w:shd w:val="clear" w:color="auto" w:fill="FFFFFF"/>
              </w:rPr>
            </w:pPr>
            <w:r w:rsidRPr="00AA2EE1">
              <w:rPr>
                <w:rFonts w:ascii="Times New Roman" w:eastAsia="SimSun" w:hAnsi="Times New Roman" w:cs="Times New Roman"/>
                <w:color w:val="444444"/>
                <w:sz w:val="20"/>
                <w:szCs w:val="20"/>
                <w:shd w:val="clear" w:color="auto" w:fill="FFFFFF"/>
              </w:rPr>
              <w:t>2.</w:t>
            </w:r>
            <w:r>
              <w:rPr>
                <w:rFonts w:ascii="Times New Roman" w:eastAsia="SimSun" w:hAnsi="Times New Roman" w:cs="Times New Roman"/>
                <w:color w:val="444444"/>
                <w:sz w:val="20"/>
                <w:szCs w:val="20"/>
                <w:shd w:val="clear" w:color="auto" w:fill="FFFFFF"/>
              </w:rPr>
              <w:t xml:space="preserve"> </w:t>
            </w:r>
            <w:r w:rsidRPr="00AA2EE1">
              <w:rPr>
                <w:rFonts w:ascii="Times New Roman" w:eastAsia="SimSun" w:hAnsi="Times New Roman" w:cs="Times New Roman"/>
                <w:color w:val="444444"/>
                <w:sz w:val="20"/>
                <w:szCs w:val="20"/>
                <w:shd w:val="clear" w:color="auto" w:fill="FFFFFF"/>
              </w:rPr>
              <w:t xml:space="preserve">Наличие информации о мерах по повышению доступности образовательных ресурсов и </w:t>
            </w:r>
            <w:r w:rsidRPr="00AA2EE1">
              <w:rPr>
                <w:rFonts w:ascii="Times New Roman" w:eastAsia="SimSun" w:hAnsi="Times New Roman" w:cs="Times New Roman"/>
                <w:color w:val="444444"/>
                <w:sz w:val="20"/>
                <w:szCs w:val="20"/>
                <w:shd w:val="clear" w:color="auto" w:fill="FFFFFF"/>
              </w:rPr>
              <w:lastRenderedPageBreak/>
              <w:t>образовательной среды для обучающихся с ОВЗ инвалидностью с учетом особенностей психофизического развития, индивидуальных возможностей и состояния здоровья обучающихся,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w:t>
            </w:r>
            <w:r>
              <w:rPr>
                <w:rFonts w:ascii="Times New Roman" w:eastAsia="SimSun" w:hAnsi="Times New Roman" w:cs="Times New Roman"/>
                <w:color w:val="444444"/>
                <w:sz w:val="20"/>
                <w:szCs w:val="20"/>
                <w:shd w:val="clear" w:color="auto" w:fill="FFFFFF"/>
              </w:rPr>
              <w:t>.</w:t>
            </w:r>
          </w:p>
          <w:p w14:paraId="75FE5E64" w14:textId="77777777" w:rsidR="004D7962" w:rsidRPr="00AA2EE1" w:rsidRDefault="004D7962" w:rsidP="008536F0">
            <w:pPr>
              <w:pStyle w:val="a9"/>
              <w:rPr>
                <w:rFonts w:ascii="Times New Roman" w:eastAsia="Times New Roman" w:hAnsi="Times New Roman"/>
                <w:sz w:val="20"/>
                <w:szCs w:val="20"/>
                <w:lang w:eastAsia="ru-RU"/>
              </w:rPr>
            </w:pPr>
            <w:r w:rsidRPr="00AA2EE1">
              <w:rPr>
                <w:rFonts w:ascii="Times New Roman" w:eastAsia="Times New Roman" w:hAnsi="Times New Roman"/>
                <w:color w:val="000000" w:themeColor="text1"/>
                <w:sz w:val="20"/>
                <w:szCs w:val="20"/>
              </w:rPr>
              <w:t>3. Наличие информации об ор</w:t>
            </w:r>
            <w:r w:rsidRPr="00AA2EE1">
              <w:rPr>
                <w:rFonts w:ascii="Times New Roman" w:eastAsia="SimSun" w:hAnsi="Times New Roman"/>
                <w:color w:val="444444"/>
                <w:sz w:val="20"/>
                <w:szCs w:val="20"/>
                <w:shd w:val="clear" w:color="auto" w:fill="FFFFFF"/>
              </w:rPr>
              <w:t>ганизации открытых образовательных пространств для исследования, творчества, коммуникации обучающихся, различных формах их доступа к ресурсам среды в соответствии с их возрастом, опытом, навыками</w:t>
            </w:r>
            <w:r>
              <w:rPr>
                <w:rFonts w:ascii="Times New Roman" w:eastAsia="SimSun" w:hAnsi="Times New Roman"/>
                <w:color w:val="444444"/>
                <w:sz w:val="20"/>
                <w:szCs w:val="20"/>
                <w:shd w:val="clear" w:color="auto" w:fill="FFFFFF"/>
              </w:rPr>
              <w:t>.</w:t>
            </w:r>
          </w:p>
        </w:tc>
        <w:tc>
          <w:tcPr>
            <w:tcW w:w="1342" w:type="dxa"/>
            <w:tcBorders>
              <w:top w:val="single" w:sz="4" w:space="0" w:color="auto"/>
              <w:left w:val="single" w:sz="4" w:space="0" w:color="auto"/>
              <w:bottom w:val="single" w:sz="4" w:space="0" w:color="auto"/>
              <w:right w:val="single" w:sz="4" w:space="0" w:color="auto"/>
            </w:tcBorders>
          </w:tcPr>
          <w:p w14:paraId="2B1FAC31" w14:textId="34B3BDD3" w:rsidR="004D7962" w:rsidRPr="00AA2EE1" w:rsidRDefault="004D7962" w:rsidP="008536F0">
            <w:pPr>
              <w:spacing w:after="0" w:line="240" w:lineRule="auto"/>
              <w:rPr>
                <w:rFonts w:ascii="Times New Roman" w:eastAsia="Times New Roman" w:hAnsi="Times New Roman" w:cs="Times New Roman"/>
                <w:sz w:val="20"/>
                <w:szCs w:val="20"/>
                <w:highlight w:val="yellow"/>
              </w:rPr>
            </w:pPr>
          </w:p>
        </w:tc>
      </w:tr>
      <w:tr w:rsidR="004D7962" w14:paraId="56102745"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0253617D"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p>
        </w:tc>
        <w:tc>
          <w:tcPr>
            <w:tcW w:w="2276" w:type="dxa"/>
            <w:tcBorders>
              <w:top w:val="single" w:sz="4" w:space="0" w:color="auto"/>
              <w:left w:val="single" w:sz="4" w:space="0" w:color="auto"/>
              <w:bottom w:val="single" w:sz="4" w:space="0" w:color="auto"/>
              <w:right w:val="single" w:sz="4" w:space="0" w:color="auto"/>
            </w:tcBorders>
            <w:hideMark/>
          </w:tcPr>
          <w:p w14:paraId="53CF9F72" w14:textId="77777777" w:rsidR="004D7962" w:rsidRPr="00AA2EE1" w:rsidRDefault="004D7962" w:rsidP="008536F0">
            <w:pPr>
              <w:pStyle w:val="a9"/>
              <w:rPr>
                <w:rFonts w:ascii="Times New Roman" w:hAnsi="Times New Roman"/>
                <w:sz w:val="20"/>
                <w:szCs w:val="20"/>
              </w:rPr>
            </w:pPr>
            <w:r w:rsidRPr="00AA2EE1">
              <w:rPr>
                <w:rFonts w:ascii="Times New Roman" w:hAnsi="Times New Roman"/>
                <w:sz w:val="20"/>
                <w:szCs w:val="20"/>
              </w:rPr>
              <w:t xml:space="preserve">Координация взаимодействия участников образовательных отношений с целью обеспечения доступа обучающихся к </w:t>
            </w:r>
            <w:r w:rsidRPr="00AA2EE1">
              <w:rPr>
                <w:rFonts w:ascii="Times New Roman" w:hAnsi="Times New Roman"/>
                <w:sz w:val="20"/>
                <w:szCs w:val="20"/>
              </w:rPr>
              <w:lastRenderedPageBreak/>
              <w:t>образовательным ресурсам</w:t>
            </w:r>
            <w:r>
              <w:rPr>
                <w:rFonts w:ascii="Times New Roman" w:hAnsi="Times New Roman"/>
                <w:sz w:val="20"/>
                <w:szCs w:val="20"/>
              </w:rPr>
              <w:t>.</w:t>
            </w:r>
          </w:p>
        </w:tc>
        <w:tc>
          <w:tcPr>
            <w:tcW w:w="2596" w:type="dxa"/>
            <w:tcBorders>
              <w:top w:val="single" w:sz="4" w:space="0" w:color="auto"/>
              <w:left w:val="single" w:sz="4" w:space="0" w:color="auto"/>
              <w:bottom w:val="single" w:sz="4" w:space="0" w:color="auto"/>
              <w:right w:val="single" w:sz="4" w:space="0" w:color="auto"/>
            </w:tcBorders>
          </w:tcPr>
          <w:p w14:paraId="5F24CA9B" w14:textId="77777777" w:rsidR="004D7962" w:rsidRPr="00AA2EE1" w:rsidRDefault="004D7962" w:rsidP="008536F0">
            <w:pPr>
              <w:spacing w:after="0" w:line="240" w:lineRule="auto"/>
              <w:jc w:val="both"/>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lastRenderedPageBreak/>
              <w:t xml:space="preserve">1. </w:t>
            </w:r>
            <w:r w:rsidRPr="00AA2EE1">
              <w:rPr>
                <w:rFonts w:ascii="Times New Roman" w:eastAsia="SimSun" w:hAnsi="Times New Roman" w:cs="Times New Roman"/>
                <w:color w:val="444444"/>
                <w:sz w:val="20"/>
                <w:szCs w:val="20"/>
                <w:shd w:val="clear" w:color="auto" w:fill="FFFFFF"/>
              </w:rPr>
              <w:t xml:space="preserve">Координирует взаимодействие участников образовательных отношений в образовательной организации, взаимодействие </w:t>
            </w:r>
            <w:r w:rsidRPr="00AA2EE1">
              <w:rPr>
                <w:rFonts w:ascii="Times New Roman" w:eastAsia="SimSun" w:hAnsi="Times New Roman" w:cs="Times New Roman"/>
                <w:color w:val="444444"/>
                <w:sz w:val="20"/>
                <w:szCs w:val="20"/>
                <w:shd w:val="clear" w:color="auto" w:fill="FFFFFF"/>
              </w:rPr>
              <w:lastRenderedPageBreak/>
              <w:t>образовательной организации с институтами социализации</w:t>
            </w:r>
            <w:r>
              <w:rPr>
                <w:rFonts w:ascii="Times New Roman" w:eastAsia="SimSun" w:hAnsi="Times New Roman" w:cs="Times New Roman"/>
                <w:color w:val="444444"/>
                <w:sz w:val="20"/>
                <w:szCs w:val="20"/>
                <w:shd w:val="clear" w:color="auto" w:fill="FFFFFF"/>
              </w:rPr>
              <w:t>.</w:t>
            </w:r>
          </w:p>
          <w:p w14:paraId="217D8642" w14:textId="77777777" w:rsidR="004D7962" w:rsidRPr="00AA2EE1" w:rsidRDefault="004D7962" w:rsidP="008536F0">
            <w:pPr>
              <w:spacing w:after="0" w:line="240" w:lineRule="auto"/>
              <w:jc w:val="both"/>
              <w:rPr>
                <w:rFonts w:ascii="Times New Roman" w:eastAsia="Times New Roman" w:hAnsi="Times New Roman" w:cs="Times New Roman"/>
                <w:color w:val="000000" w:themeColor="text1"/>
                <w:sz w:val="20"/>
                <w:szCs w:val="20"/>
              </w:rPr>
            </w:pPr>
            <w:r>
              <w:rPr>
                <w:rFonts w:ascii="Times New Roman" w:eastAsia="SimSun" w:hAnsi="Times New Roman" w:cs="Times New Roman"/>
                <w:color w:val="444444"/>
                <w:sz w:val="20"/>
                <w:szCs w:val="20"/>
                <w:shd w:val="clear" w:color="auto" w:fill="FFFFFF"/>
              </w:rPr>
              <w:t xml:space="preserve">2. </w:t>
            </w:r>
            <w:r w:rsidRPr="00AA2EE1">
              <w:rPr>
                <w:rFonts w:ascii="Times New Roman" w:eastAsia="SimSun" w:hAnsi="Times New Roman" w:cs="Times New Roman"/>
                <w:color w:val="444444"/>
                <w:sz w:val="20"/>
                <w:szCs w:val="20"/>
                <w:shd w:val="clear" w:color="auto" w:fill="FFFFFF"/>
              </w:rPr>
              <w:t>Проводит исследование запросов обучающихся на образовательные услуги</w:t>
            </w:r>
            <w:r>
              <w:rPr>
                <w:rFonts w:ascii="Times New Roman" w:eastAsia="SimSun" w:hAnsi="Times New Roman" w:cs="Times New Roman"/>
                <w:color w:val="444444"/>
                <w:sz w:val="20"/>
                <w:szCs w:val="20"/>
                <w:shd w:val="clear" w:color="auto" w:fill="FFFFFF"/>
              </w:rPr>
              <w:t>.</w:t>
            </w:r>
          </w:p>
        </w:tc>
        <w:tc>
          <w:tcPr>
            <w:tcW w:w="2646" w:type="dxa"/>
            <w:tcBorders>
              <w:top w:val="single" w:sz="4" w:space="0" w:color="auto"/>
              <w:left w:val="single" w:sz="4" w:space="0" w:color="auto"/>
              <w:bottom w:val="single" w:sz="4" w:space="0" w:color="auto"/>
              <w:right w:val="single" w:sz="4" w:space="0" w:color="auto"/>
            </w:tcBorders>
          </w:tcPr>
          <w:p w14:paraId="679465AB"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lastRenderedPageBreak/>
              <w:t xml:space="preserve">1. </w:t>
            </w:r>
            <w:r w:rsidRPr="00AA2EE1">
              <w:rPr>
                <w:rFonts w:ascii="Times New Roman" w:eastAsia="SimSun" w:hAnsi="Times New Roman" w:cs="Times New Roman"/>
                <w:color w:val="444444"/>
                <w:sz w:val="20"/>
                <w:szCs w:val="20"/>
                <w:shd w:val="clear" w:color="auto" w:fill="FFFFFF"/>
              </w:rPr>
              <w:t xml:space="preserve">Координирует взаимодействие участников образовательных отношений в образовательной организации, взаимодействие </w:t>
            </w:r>
            <w:r w:rsidRPr="00AA2EE1">
              <w:rPr>
                <w:rFonts w:ascii="Times New Roman" w:eastAsia="SimSun" w:hAnsi="Times New Roman" w:cs="Times New Roman"/>
                <w:color w:val="444444"/>
                <w:sz w:val="20"/>
                <w:szCs w:val="20"/>
                <w:shd w:val="clear" w:color="auto" w:fill="FFFFFF"/>
              </w:rPr>
              <w:lastRenderedPageBreak/>
              <w:t>образовательной организации с институтами социализации</w:t>
            </w:r>
            <w:r w:rsidRPr="00AA2EE1">
              <w:rPr>
                <w:rFonts w:ascii="Times New Roman" w:eastAsia="Times New Roman" w:hAnsi="Times New Roman" w:cs="Times New Roman"/>
                <w:color w:val="000000" w:themeColor="text1"/>
                <w:sz w:val="20"/>
                <w:szCs w:val="20"/>
              </w:rPr>
              <w:t>.</w:t>
            </w:r>
          </w:p>
          <w:p w14:paraId="430D4D34" w14:textId="77777777" w:rsidR="004D7962" w:rsidRPr="00AA2EE1" w:rsidRDefault="004D7962" w:rsidP="008536F0">
            <w:pPr>
              <w:spacing w:after="0" w:line="240" w:lineRule="auto"/>
              <w:jc w:val="both"/>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2. Проводит исследования запросов обучающихся на образовательные услуги.</w:t>
            </w:r>
          </w:p>
          <w:p w14:paraId="705795EF" w14:textId="77777777" w:rsidR="004D7962" w:rsidRPr="00AA2EE1" w:rsidRDefault="004D7962" w:rsidP="008536F0">
            <w:pPr>
              <w:spacing w:after="0" w:line="240" w:lineRule="auto"/>
              <w:jc w:val="both"/>
              <w:rPr>
                <w:rFonts w:ascii="Times New Roman" w:eastAsia="Times New Roman" w:hAnsi="Times New Roman" w:cs="Times New Roman"/>
                <w:color w:val="000000" w:themeColor="text1"/>
                <w:sz w:val="20"/>
                <w:szCs w:val="20"/>
              </w:rPr>
            </w:pPr>
            <w:r w:rsidRPr="00AA2EE1">
              <w:rPr>
                <w:rFonts w:ascii="Times New Roman" w:eastAsia="SimSun" w:hAnsi="Times New Roman" w:cs="Times New Roman"/>
                <w:color w:val="444444"/>
                <w:sz w:val="20"/>
                <w:szCs w:val="20"/>
                <w:shd w:val="clear" w:color="auto" w:fill="FFFFFF"/>
              </w:rPr>
              <w:t>3.</w:t>
            </w:r>
            <w:r w:rsidRPr="00AA2EE1">
              <w:rPr>
                <w:rFonts w:ascii="Times New Roman" w:eastAsia="Times New Roman" w:hAnsi="Times New Roman" w:cs="Times New Roman"/>
                <w:color w:val="000000" w:themeColor="text1"/>
                <w:sz w:val="20"/>
                <w:szCs w:val="20"/>
              </w:rPr>
              <w:t xml:space="preserve"> </w:t>
            </w:r>
            <w:r w:rsidRPr="00AA2EE1">
              <w:rPr>
                <w:rFonts w:ascii="Times New Roman" w:eastAsia="SimSun" w:hAnsi="Times New Roman" w:cs="Times New Roman"/>
                <w:color w:val="444444"/>
                <w:sz w:val="20"/>
                <w:szCs w:val="20"/>
                <w:shd w:val="clear" w:color="auto" w:fill="FFFFFF"/>
              </w:rPr>
              <w:t>Проводит консультации для педагогов и специалистов различных институтов социализации по вопросам индивидуализации образовательного процесса</w:t>
            </w:r>
            <w:r>
              <w:rPr>
                <w:rFonts w:ascii="Times New Roman" w:eastAsia="SimSun" w:hAnsi="Times New Roman" w:cs="Times New Roman"/>
                <w:color w:val="444444"/>
                <w:sz w:val="20"/>
                <w:szCs w:val="20"/>
                <w:shd w:val="clear" w:color="auto" w:fill="FFFFFF"/>
              </w:rPr>
              <w:t>.</w:t>
            </w:r>
          </w:p>
        </w:tc>
        <w:tc>
          <w:tcPr>
            <w:tcW w:w="2309" w:type="dxa"/>
            <w:tcBorders>
              <w:top w:val="single" w:sz="4" w:space="0" w:color="auto"/>
              <w:left w:val="single" w:sz="4" w:space="0" w:color="auto"/>
              <w:bottom w:val="single" w:sz="4" w:space="0" w:color="auto"/>
              <w:right w:val="single" w:sz="4" w:space="0" w:color="auto"/>
            </w:tcBorders>
          </w:tcPr>
          <w:p w14:paraId="6B1FEE0E" w14:textId="77777777" w:rsidR="004D7962" w:rsidRPr="00AA2EE1" w:rsidRDefault="004D7962" w:rsidP="008536F0">
            <w:pPr>
              <w:spacing w:after="0" w:line="240" w:lineRule="auto"/>
              <w:jc w:val="both"/>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lastRenderedPageBreak/>
              <w:t xml:space="preserve">1. Наличие документов, подтверждающих (договоры, приказы, планы, алгоритмы) </w:t>
            </w:r>
            <w:r w:rsidRPr="00AA2EE1">
              <w:rPr>
                <w:rFonts w:ascii="Times New Roman" w:eastAsia="SimSun" w:hAnsi="Times New Roman" w:cs="Times New Roman"/>
                <w:color w:val="444444"/>
                <w:sz w:val="20"/>
                <w:szCs w:val="20"/>
                <w:shd w:val="clear" w:color="auto" w:fill="FFFFFF"/>
              </w:rPr>
              <w:t xml:space="preserve">взаимодействие как участников образовательных </w:t>
            </w:r>
            <w:r w:rsidRPr="00AA2EE1">
              <w:rPr>
                <w:rFonts w:ascii="Times New Roman" w:eastAsia="SimSun" w:hAnsi="Times New Roman" w:cs="Times New Roman"/>
                <w:color w:val="444444"/>
                <w:sz w:val="20"/>
                <w:szCs w:val="20"/>
                <w:shd w:val="clear" w:color="auto" w:fill="FFFFFF"/>
              </w:rPr>
              <w:lastRenderedPageBreak/>
              <w:t>отношений в образовательной организации, так и взаимодействие образовательной организации с институтами социализации</w:t>
            </w:r>
            <w:r>
              <w:rPr>
                <w:rFonts w:ascii="Times New Roman" w:eastAsia="SimSun" w:hAnsi="Times New Roman" w:cs="Times New Roman"/>
                <w:color w:val="444444"/>
                <w:sz w:val="20"/>
                <w:szCs w:val="20"/>
                <w:shd w:val="clear" w:color="auto" w:fill="FFFFFF"/>
              </w:rPr>
              <w:t>.</w:t>
            </w:r>
          </w:p>
          <w:p w14:paraId="42FC6F38" w14:textId="77777777" w:rsidR="004D7962" w:rsidRPr="00AA2EE1" w:rsidRDefault="004D7962" w:rsidP="008536F0">
            <w:pPr>
              <w:spacing w:after="0" w:line="240" w:lineRule="auto"/>
              <w:jc w:val="both"/>
              <w:rPr>
                <w:rFonts w:ascii="Times New Roman" w:eastAsia="Times New Roman" w:hAnsi="Times New Roman" w:cs="Times New Roman"/>
                <w:color w:val="000000" w:themeColor="text1"/>
                <w:sz w:val="20"/>
                <w:szCs w:val="20"/>
              </w:rPr>
            </w:pPr>
            <w:r w:rsidRPr="00AA2EE1">
              <w:rPr>
                <w:rFonts w:ascii="Times New Roman" w:eastAsia="SimSun" w:hAnsi="Times New Roman" w:cs="Times New Roman"/>
                <w:color w:val="444444"/>
                <w:sz w:val="20"/>
                <w:szCs w:val="20"/>
                <w:shd w:val="clear" w:color="auto" w:fill="FFFFFF"/>
              </w:rPr>
              <w:t>2. Наличие информации о результатах исследования запросов обучающихся на образовательные услуги (справка, заключение или список).</w:t>
            </w:r>
          </w:p>
        </w:tc>
        <w:tc>
          <w:tcPr>
            <w:tcW w:w="2309" w:type="dxa"/>
            <w:tcBorders>
              <w:top w:val="single" w:sz="4" w:space="0" w:color="auto"/>
              <w:left w:val="single" w:sz="4" w:space="0" w:color="auto"/>
              <w:bottom w:val="single" w:sz="4" w:space="0" w:color="auto"/>
              <w:right w:val="single" w:sz="4" w:space="0" w:color="auto"/>
            </w:tcBorders>
            <w:hideMark/>
          </w:tcPr>
          <w:p w14:paraId="694392FB" w14:textId="77777777" w:rsidR="004D7962" w:rsidRPr="00AA2EE1" w:rsidRDefault="004D7962" w:rsidP="008536F0">
            <w:pPr>
              <w:spacing w:after="0" w:line="240" w:lineRule="auto"/>
              <w:jc w:val="both"/>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lastRenderedPageBreak/>
              <w:t xml:space="preserve">1 Наличие документов, подтверждающих (договоры, приказы, планы, алгоритмы) </w:t>
            </w:r>
            <w:r w:rsidRPr="00AA2EE1">
              <w:rPr>
                <w:rFonts w:ascii="Times New Roman" w:eastAsia="SimSun" w:hAnsi="Times New Roman" w:cs="Times New Roman"/>
                <w:color w:val="444444"/>
                <w:sz w:val="20"/>
                <w:szCs w:val="20"/>
                <w:shd w:val="clear" w:color="auto" w:fill="FFFFFF"/>
              </w:rPr>
              <w:t xml:space="preserve">взаимодействие как участников образовательных </w:t>
            </w:r>
            <w:r w:rsidRPr="00AA2EE1">
              <w:rPr>
                <w:rFonts w:ascii="Times New Roman" w:eastAsia="SimSun" w:hAnsi="Times New Roman" w:cs="Times New Roman"/>
                <w:color w:val="444444"/>
                <w:sz w:val="20"/>
                <w:szCs w:val="20"/>
                <w:shd w:val="clear" w:color="auto" w:fill="FFFFFF"/>
              </w:rPr>
              <w:lastRenderedPageBreak/>
              <w:t>отношений в образовательной организации, так и взаимодействие образовательной организации с институтами социализации</w:t>
            </w:r>
            <w:r>
              <w:rPr>
                <w:rFonts w:ascii="Times New Roman" w:eastAsia="SimSun" w:hAnsi="Times New Roman" w:cs="Times New Roman"/>
                <w:color w:val="444444"/>
                <w:sz w:val="20"/>
                <w:szCs w:val="20"/>
                <w:shd w:val="clear" w:color="auto" w:fill="FFFFFF"/>
              </w:rPr>
              <w:t>.</w:t>
            </w:r>
          </w:p>
          <w:p w14:paraId="606A86A4" w14:textId="77777777" w:rsidR="004D7962" w:rsidRPr="00AA2EE1" w:rsidRDefault="004D7962" w:rsidP="008536F0">
            <w:pPr>
              <w:spacing w:after="0" w:line="240" w:lineRule="auto"/>
              <w:jc w:val="both"/>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2. Наличие информации о результатах исследования запросов обучающихся на образовательные услуги (справка, заключение или список)</w:t>
            </w:r>
          </w:p>
          <w:p w14:paraId="71BC2B26" w14:textId="77777777" w:rsidR="004D7962" w:rsidRPr="00AA2EE1" w:rsidRDefault="004D7962" w:rsidP="008536F0">
            <w:pPr>
              <w:pStyle w:val="a9"/>
              <w:rPr>
                <w:rFonts w:ascii="Times New Roman" w:eastAsia="Times New Roman" w:hAnsi="Times New Roman"/>
                <w:sz w:val="20"/>
                <w:szCs w:val="20"/>
                <w:lang w:eastAsia="ru-RU"/>
              </w:rPr>
            </w:pPr>
            <w:r w:rsidRPr="00AA2EE1">
              <w:rPr>
                <w:rFonts w:ascii="Times New Roman" w:eastAsia="SimSun" w:hAnsi="Times New Roman"/>
                <w:color w:val="444444"/>
                <w:sz w:val="20"/>
                <w:szCs w:val="20"/>
                <w:shd w:val="clear" w:color="auto" w:fill="FFFFFF"/>
              </w:rPr>
              <w:t>3. Наличие информации о консультациях для педагогов и специалистов различных институтов социализации</w:t>
            </w:r>
            <w:r>
              <w:rPr>
                <w:rFonts w:ascii="Times New Roman" w:eastAsia="SimSun" w:hAnsi="Times New Roman"/>
                <w:color w:val="444444"/>
                <w:sz w:val="20"/>
                <w:szCs w:val="20"/>
                <w:shd w:val="clear" w:color="auto" w:fill="FFFFFF"/>
              </w:rPr>
              <w:t>.</w:t>
            </w:r>
          </w:p>
        </w:tc>
        <w:tc>
          <w:tcPr>
            <w:tcW w:w="1342" w:type="dxa"/>
            <w:tcBorders>
              <w:top w:val="single" w:sz="4" w:space="0" w:color="auto"/>
              <w:left w:val="single" w:sz="4" w:space="0" w:color="auto"/>
              <w:bottom w:val="single" w:sz="4" w:space="0" w:color="auto"/>
              <w:right w:val="single" w:sz="4" w:space="0" w:color="auto"/>
            </w:tcBorders>
          </w:tcPr>
          <w:p w14:paraId="045BEFEE" w14:textId="08F510E7" w:rsidR="004D7962" w:rsidRPr="00AA2EE1" w:rsidRDefault="004D7962" w:rsidP="008536F0">
            <w:pPr>
              <w:spacing w:after="0" w:line="240" w:lineRule="auto"/>
              <w:rPr>
                <w:rFonts w:ascii="Times New Roman" w:eastAsia="Times New Roman" w:hAnsi="Times New Roman" w:cs="Times New Roman"/>
                <w:sz w:val="20"/>
                <w:szCs w:val="20"/>
                <w:highlight w:val="yellow"/>
              </w:rPr>
            </w:pPr>
          </w:p>
        </w:tc>
      </w:tr>
      <w:tr w:rsidR="004D7962" w14:paraId="7978F4B8" w14:textId="77777777" w:rsidTr="004D7962">
        <w:tc>
          <w:tcPr>
            <w:tcW w:w="1910" w:type="dxa"/>
            <w:vMerge w:val="restart"/>
            <w:tcBorders>
              <w:top w:val="single" w:sz="4" w:space="0" w:color="auto"/>
              <w:left w:val="single" w:sz="4" w:space="0" w:color="auto"/>
              <w:bottom w:val="single" w:sz="4" w:space="0" w:color="auto"/>
              <w:right w:val="single" w:sz="4" w:space="0" w:color="auto"/>
            </w:tcBorders>
            <w:hideMark/>
          </w:tcPr>
          <w:p w14:paraId="44BF698B"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t>Организационно-методическое обеспечение реализации обучающимися, включая обучающихся с ОВЗ и инвалидностью, индивидуальных образовательных маршрутов, проектов</w:t>
            </w:r>
            <w:r>
              <w:rPr>
                <w:rFonts w:ascii="Times New Roman" w:eastAsia="Times New Roman" w:hAnsi="Times New Roman" w:cs="Times New Roman"/>
                <w:color w:val="000000" w:themeColor="text1"/>
                <w:sz w:val="20"/>
                <w:szCs w:val="20"/>
              </w:rPr>
              <w:t>.</w:t>
            </w:r>
          </w:p>
        </w:tc>
        <w:tc>
          <w:tcPr>
            <w:tcW w:w="2276" w:type="dxa"/>
            <w:tcBorders>
              <w:top w:val="single" w:sz="4" w:space="0" w:color="auto"/>
              <w:left w:val="single" w:sz="4" w:space="0" w:color="auto"/>
              <w:bottom w:val="single" w:sz="4" w:space="0" w:color="auto"/>
              <w:right w:val="single" w:sz="4" w:space="0" w:color="auto"/>
            </w:tcBorders>
          </w:tcPr>
          <w:p w14:paraId="7E40CD6A" w14:textId="77777777" w:rsidR="004D7962" w:rsidRPr="00AA2EE1" w:rsidRDefault="004D7962" w:rsidP="008536F0">
            <w:pPr>
              <w:spacing w:after="0" w:line="240" w:lineRule="auto"/>
              <w:rPr>
                <w:rFonts w:ascii="Times New Roman" w:hAnsi="Times New Roman" w:cs="Times New Roman"/>
                <w:sz w:val="20"/>
                <w:szCs w:val="20"/>
              </w:rPr>
            </w:pPr>
            <w:r w:rsidRPr="00AA2EE1">
              <w:rPr>
                <w:rFonts w:ascii="Times New Roman" w:hAnsi="Times New Roman" w:cs="Times New Roman"/>
                <w:sz w:val="20"/>
                <w:szCs w:val="20"/>
              </w:rPr>
              <w:t>Разработка и подбор методических средств для разработки и реализации обучающимся индивидуальных образовательных маршрутов, учебных планов, проектов</w:t>
            </w:r>
            <w:r>
              <w:rPr>
                <w:rFonts w:ascii="Times New Roman" w:hAnsi="Times New Roman" w:cs="Times New Roman"/>
                <w:sz w:val="20"/>
                <w:szCs w:val="20"/>
              </w:rPr>
              <w:t>.</w:t>
            </w:r>
          </w:p>
          <w:p w14:paraId="17154622" w14:textId="77777777" w:rsidR="004D7962" w:rsidRPr="00AA2EE1" w:rsidRDefault="004D7962" w:rsidP="008536F0">
            <w:pPr>
              <w:spacing w:after="0" w:line="240" w:lineRule="auto"/>
              <w:rPr>
                <w:rFonts w:ascii="Times New Roman" w:hAnsi="Times New Roman" w:cs="Times New Roman"/>
                <w:sz w:val="20"/>
                <w:szCs w:val="20"/>
              </w:rPr>
            </w:pPr>
            <w:r w:rsidRPr="00AA2EE1">
              <w:rPr>
                <w:rFonts w:ascii="Times New Roman" w:hAnsi="Times New Roman" w:cs="Times New Roman"/>
                <w:sz w:val="20"/>
                <w:szCs w:val="20"/>
              </w:rPr>
              <w:t>Разработка и подбор методических средств для формирования образовательной среды</w:t>
            </w:r>
            <w:r>
              <w:rPr>
                <w:rFonts w:ascii="Times New Roman" w:hAnsi="Times New Roman" w:cs="Times New Roman"/>
                <w:sz w:val="20"/>
                <w:szCs w:val="20"/>
              </w:rPr>
              <w:t>.</w:t>
            </w:r>
          </w:p>
          <w:p w14:paraId="26304C1D" w14:textId="77777777" w:rsidR="004D7962" w:rsidRPr="00AA2EE1" w:rsidRDefault="004D7962" w:rsidP="008536F0">
            <w:pPr>
              <w:spacing w:after="0" w:line="240" w:lineRule="auto"/>
              <w:rPr>
                <w:rFonts w:ascii="Times New Roman" w:hAnsi="Times New Roman" w:cs="Times New Roman"/>
                <w:sz w:val="20"/>
                <w:szCs w:val="20"/>
              </w:rPr>
            </w:pPr>
            <w:r w:rsidRPr="00AA2EE1">
              <w:rPr>
                <w:rFonts w:ascii="Times New Roman" w:hAnsi="Times New Roman" w:cs="Times New Roman"/>
                <w:sz w:val="20"/>
                <w:szCs w:val="20"/>
              </w:rPr>
              <w:t xml:space="preserve">Разработка и подбор методических средств (визуальной поддержки, альтернативной коммуникации) формирования адаптированной образовательной среды </w:t>
            </w:r>
            <w:r w:rsidRPr="00AA2EE1">
              <w:rPr>
                <w:rFonts w:ascii="Times New Roman" w:hAnsi="Times New Roman" w:cs="Times New Roman"/>
                <w:sz w:val="20"/>
                <w:szCs w:val="20"/>
              </w:rPr>
              <w:lastRenderedPageBreak/>
              <w:t>для обучающихся с ОВЗ и инвалидностью</w:t>
            </w:r>
            <w:r>
              <w:rPr>
                <w:rFonts w:ascii="Times New Roman" w:hAnsi="Times New Roman" w:cs="Times New Roman"/>
                <w:sz w:val="20"/>
                <w:szCs w:val="20"/>
              </w:rPr>
              <w:t>.</w:t>
            </w:r>
          </w:p>
          <w:p w14:paraId="25E4AC22" w14:textId="77777777" w:rsidR="004D7962" w:rsidRPr="00AA2EE1" w:rsidRDefault="004D7962" w:rsidP="008536F0">
            <w:pPr>
              <w:pStyle w:val="a9"/>
              <w:rPr>
                <w:rFonts w:ascii="Times New Roman" w:hAnsi="Times New Roman"/>
                <w:sz w:val="20"/>
                <w:szCs w:val="20"/>
              </w:rPr>
            </w:pPr>
          </w:p>
        </w:tc>
        <w:tc>
          <w:tcPr>
            <w:tcW w:w="2596" w:type="dxa"/>
            <w:tcBorders>
              <w:top w:val="single" w:sz="4" w:space="0" w:color="auto"/>
              <w:left w:val="single" w:sz="4" w:space="0" w:color="auto"/>
              <w:bottom w:val="single" w:sz="4" w:space="0" w:color="auto"/>
              <w:right w:val="single" w:sz="4" w:space="0" w:color="auto"/>
            </w:tcBorders>
          </w:tcPr>
          <w:p w14:paraId="50AC65A6"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SimSun" w:hAnsi="Times New Roman" w:cs="Times New Roman"/>
                <w:color w:val="444444"/>
                <w:sz w:val="20"/>
                <w:szCs w:val="20"/>
                <w:shd w:val="clear" w:color="auto" w:fill="FFFFFF"/>
              </w:rPr>
              <w:lastRenderedPageBreak/>
              <w:t xml:space="preserve">1. </w:t>
            </w:r>
            <w:r w:rsidRPr="00AA2EE1">
              <w:rPr>
                <w:rFonts w:ascii="Times New Roman" w:eastAsia="SimSun" w:hAnsi="Times New Roman" w:cs="Times New Roman"/>
                <w:color w:val="444444"/>
                <w:sz w:val="20"/>
                <w:szCs w:val="20"/>
                <w:shd w:val="clear" w:color="auto" w:fill="FFFFFF"/>
              </w:rPr>
              <w:t>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 проектов; для формирования образовательной среды</w:t>
            </w:r>
            <w:r>
              <w:rPr>
                <w:rFonts w:ascii="Times New Roman" w:eastAsia="SimSun" w:hAnsi="Times New Roman" w:cs="Times New Roman"/>
                <w:color w:val="444444"/>
                <w:sz w:val="20"/>
                <w:szCs w:val="20"/>
                <w:shd w:val="clear" w:color="auto" w:fill="FFFFFF"/>
              </w:rPr>
              <w:t>.</w:t>
            </w:r>
          </w:p>
          <w:p w14:paraId="00C46E38"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Pr="00AA2EE1">
              <w:rPr>
                <w:rFonts w:ascii="Times New Roman" w:eastAsia="Times New Roman" w:hAnsi="Times New Roman" w:cs="Times New Roman"/>
                <w:color w:val="000000" w:themeColor="text1"/>
                <w:sz w:val="20"/>
                <w:szCs w:val="20"/>
              </w:rPr>
              <w:t>Анализирует эффективность использования методических средств формирования образовательной среды, поддержки формирования адаптированной образовательной среды для обучающихся с ОВЗ и инвалидностью</w:t>
            </w:r>
            <w:r>
              <w:rPr>
                <w:rFonts w:ascii="Times New Roman" w:eastAsia="Times New Roman" w:hAnsi="Times New Roman" w:cs="Times New Roman"/>
                <w:color w:val="000000" w:themeColor="text1"/>
                <w:sz w:val="20"/>
                <w:szCs w:val="20"/>
              </w:rPr>
              <w:t>.</w:t>
            </w:r>
          </w:p>
        </w:tc>
        <w:tc>
          <w:tcPr>
            <w:tcW w:w="2646" w:type="dxa"/>
            <w:tcBorders>
              <w:top w:val="single" w:sz="4" w:space="0" w:color="auto"/>
              <w:left w:val="single" w:sz="4" w:space="0" w:color="auto"/>
              <w:bottom w:val="single" w:sz="4" w:space="0" w:color="auto"/>
              <w:right w:val="single" w:sz="4" w:space="0" w:color="auto"/>
            </w:tcBorders>
            <w:hideMark/>
          </w:tcPr>
          <w:p w14:paraId="0AC516D1"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 xml:space="preserve">1. </w:t>
            </w:r>
            <w:r w:rsidRPr="00AA2EE1">
              <w:rPr>
                <w:rFonts w:ascii="Times New Roman" w:eastAsia="SimSun" w:hAnsi="Times New Roman" w:cs="Times New Roman"/>
                <w:color w:val="444444"/>
                <w:sz w:val="20"/>
                <w:szCs w:val="20"/>
                <w:shd w:val="clear" w:color="auto" w:fill="FFFFFF"/>
              </w:rPr>
              <w:t>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 проектов; для формирования образовательной среды.</w:t>
            </w:r>
          </w:p>
          <w:p w14:paraId="4608F371"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t>2. Анализирует эффективность использования методических средств формирования образовательной среды, поддержки формирования адаптированной образовательной среды для обучающихся с ОВЗ и инвалидностью.</w:t>
            </w:r>
          </w:p>
          <w:p w14:paraId="60701F23"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rPr>
              <w:lastRenderedPageBreak/>
              <w:t>3.</w:t>
            </w:r>
            <w:r>
              <w:rPr>
                <w:rFonts w:ascii="Times New Roman" w:eastAsia="Times New Roman" w:hAnsi="Times New Roman"/>
                <w:color w:val="000000" w:themeColor="text1"/>
                <w:sz w:val="20"/>
                <w:szCs w:val="20"/>
              </w:rPr>
              <w:t xml:space="preserve"> </w:t>
            </w:r>
            <w:r w:rsidRPr="00AA2EE1">
              <w:rPr>
                <w:rFonts w:ascii="Times New Roman" w:eastAsia="SimSun" w:hAnsi="Times New Roman"/>
                <w:color w:val="444444"/>
                <w:sz w:val="20"/>
                <w:szCs w:val="20"/>
                <w:shd w:val="clear" w:color="auto" w:fill="FFFFFF"/>
              </w:rPr>
              <w:t>Разрабатывает методические материалы для организации познавательной, творческой, игровой деятельности обучающихся: для педагогов и родителей (законных представителей) обучающихся в целях формирования образовательной среды для разных категорий обучающихся.</w:t>
            </w:r>
          </w:p>
        </w:tc>
        <w:tc>
          <w:tcPr>
            <w:tcW w:w="2309" w:type="dxa"/>
            <w:tcBorders>
              <w:top w:val="single" w:sz="4" w:space="0" w:color="auto"/>
              <w:left w:val="single" w:sz="4" w:space="0" w:color="auto"/>
              <w:bottom w:val="single" w:sz="4" w:space="0" w:color="auto"/>
              <w:right w:val="single" w:sz="4" w:space="0" w:color="auto"/>
            </w:tcBorders>
          </w:tcPr>
          <w:p w14:paraId="48676538" w14:textId="77777777" w:rsidR="004D7962" w:rsidRPr="00AA2EE1" w:rsidRDefault="004D7962" w:rsidP="008536F0">
            <w:pPr>
              <w:spacing w:after="0" w:line="240" w:lineRule="auto"/>
              <w:rPr>
                <w:rFonts w:ascii="Times New Roman" w:hAnsi="Times New Roman" w:cs="Times New Roman"/>
                <w:sz w:val="20"/>
                <w:szCs w:val="20"/>
              </w:rPr>
            </w:pPr>
            <w:r w:rsidRPr="00AA2EE1">
              <w:rPr>
                <w:rFonts w:ascii="Times New Roman" w:eastAsia="Times New Roman" w:hAnsi="Times New Roman" w:cs="Times New Roman"/>
                <w:color w:val="000000" w:themeColor="text1"/>
                <w:sz w:val="20"/>
                <w:szCs w:val="20"/>
              </w:rPr>
              <w:lastRenderedPageBreak/>
              <w:t xml:space="preserve">1. Описание </w:t>
            </w:r>
            <w:r w:rsidRPr="00AA2EE1">
              <w:rPr>
                <w:rFonts w:ascii="Times New Roman" w:eastAsia="SimSun" w:hAnsi="Times New Roman" w:cs="Times New Roman"/>
                <w:color w:val="444444"/>
                <w:sz w:val="20"/>
                <w:szCs w:val="20"/>
                <w:shd w:val="clear" w:color="auto" w:fill="FFFFFF"/>
              </w:rPr>
              <w:t>методических средств педагогической поддержки обучающихся в разработке и реализации ими индивидуальных образовательных маршрутов, проектов; способов поддержки формирования адаптированной образовательной среды</w:t>
            </w:r>
            <w:r w:rsidRPr="00AA2EE1">
              <w:rPr>
                <w:rFonts w:ascii="Times New Roman" w:eastAsia="Times New Roman" w:hAnsi="Times New Roman" w:cs="Times New Roman"/>
                <w:color w:val="000000" w:themeColor="text1"/>
                <w:sz w:val="20"/>
                <w:szCs w:val="20"/>
              </w:rPr>
              <w:t xml:space="preserve"> </w:t>
            </w:r>
            <w:r w:rsidRPr="00AA2EE1">
              <w:rPr>
                <w:rFonts w:ascii="Times New Roman" w:hAnsi="Times New Roman" w:cs="Times New Roman"/>
                <w:sz w:val="20"/>
                <w:szCs w:val="20"/>
              </w:rPr>
              <w:t>для обучающихся с ОВЗ и инвалидностью</w:t>
            </w:r>
            <w:r>
              <w:rPr>
                <w:rFonts w:ascii="Times New Roman" w:hAnsi="Times New Roman" w:cs="Times New Roman"/>
                <w:sz w:val="20"/>
                <w:szCs w:val="20"/>
              </w:rPr>
              <w:t>.</w:t>
            </w:r>
          </w:p>
          <w:p w14:paraId="41A2F793"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t xml:space="preserve">2. Наличие информации о результатах анализа эффективности использования методических средств педагогической </w:t>
            </w:r>
            <w:r w:rsidRPr="00AA2EE1">
              <w:rPr>
                <w:rFonts w:ascii="Times New Roman" w:eastAsia="Times New Roman" w:hAnsi="Times New Roman" w:cs="Times New Roman"/>
                <w:color w:val="000000" w:themeColor="text1"/>
                <w:sz w:val="20"/>
                <w:szCs w:val="20"/>
              </w:rPr>
              <w:lastRenderedPageBreak/>
              <w:t>поддержки обучающихся; поддержки формирования адаптированной образовательной среды для обучающихся с ОВЗ и инвалидностью</w:t>
            </w:r>
            <w:r>
              <w:rPr>
                <w:rFonts w:ascii="Times New Roman" w:eastAsia="Times New Roman" w:hAnsi="Times New Roman" w:cs="Times New Roman"/>
                <w:color w:val="000000" w:themeColor="text1"/>
                <w:sz w:val="20"/>
                <w:szCs w:val="20"/>
              </w:rPr>
              <w:t>.</w:t>
            </w:r>
          </w:p>
        </w:tc>
        <w:tc>
          <w:tcPr>
            <w:tcW w:w="2309" w:type="dxa"/>
            <w:tcBorders>
              <w:top w:val="single" w:sz="4" w:space="0" w:color="auto"/>
              <w:left w:val="single" w:sz="4" w:space="0" w:color="auto"/>
              <w:bottom w:val="single" w:sz="4" w:space="0" w:color="auto"/>
              <w:right w:val="single" w:sz="4" w:space="0" w:color="auto"/>
            </w:tcBorders>
            <w:hideMark/>
          </w:tcPr>
          <w:p w14:paraId="2400A143" w14:textId="77777777" w:rsidR="004D7962" w:rsidRPr="00AA2EE1" w:rsidRDefault="004D7962" w:rsidP="008536F0">
            <w:pPr>
              <w:spacing w:after="0" w:line="240" w:lineRule="auto"/>
              <w:rPr>
                <w:rFonts w:ascii="Times New Roman" w:hAnsi="Times New Roman" w:cs="Times New Roman"/>
                <w:sz w:val="20"/>
                <w:szCs w:val="20"/>
              </w:rPr>
            </w:pPr>
            <w:r w:rsidRPr="00AA2EE1">
              <w:rPr>
                <w:rFonts w:ascii="Times New Roman" w:eastAsia="Times New Roman" w:hAnsi="Times New Roman" w:cs="Times New Roman"/>
                <w:color w:val="000000" w:themeColor="text1"/>
                <w:sz w:val="20"/>
                <w:szCs w:val="20"/>
              </w:rPr>
              <w:lastRenderedPageBreak/>
              <w:t xml:space="preserve">1. Описание </w:t>
            </w:r>
            <w:r w:rsidRPr="00AA2EE1">
              <w:rPr>
                <w:rFonts w:ascii="Times New Roman" w:eastAsia="SimSun" w:hAnsi="Times New Roman" w:cs="Times New Roman"/>
                <w:color w:val="444444"/>
                <w:sz w:val="20"/>
                <w:szCs w:val="20"/>
                <w:shd w:val="clear" w:color="auto" w:fill="FFFFFF"/>
              </w:rPr>
              <w:t>методических средств педагогической поддержки обучающихся в разработке и реализации ими индивидуальных образовательных маршрутов, проектов; способов поддержки формирования адаптированной образовательной среды</w:t>
            </w:r>
            <w:r w:rsidRPr="00AA2EE1">
              <w:rPr>
                <w:rFonts w:ascii="Times New Roman" w:eastAsia="Times New Roman" w:hAnsi="Times New Roman" w:cs="Times New Roman"/>
                <w:color w:val="000000" w:themeColor="text1"/>
                <w:sz w:val="20"/>
                <w:szCs w:val="20"/>
              </w:rPr>
              <w:t xml:space="preserve"> </w:t>
            </w:r>
            <w:r w:rsidRPr="00AA2EE1">
              <w:rPr>
                <w:rFonts w:ascii="Times New Roman" w:hAnsi="Times New Roman" w:cs="Times New Roman"/>
                <w:sz w:val="20"/>
                <w:szCs w:val="20"/>
              </w:rPr>
              <w:t>для обучающихся с ОВЗ и инвалидностью</w:t>
            </w:r>
            <w:r>
              <w:rPr>
                <w:rFonts w:ascii="Times New Roman" w:hAnsi="Times New Roman" w:cs="Times New Roman"/>
                <w:sz w:val="20"/>
                <w:szCs w:val="20"/>
              </w:rPr>
              <w:t>.</w:t>
            </w:r>
          </w:p>
          <w:p w14:paraId="47375F88" w14:textId="77777777" w:rsidR="004D7962" w:rsidRPr="00AA2EE1" w:rsidRDefault="004D7962" w:rsidP="008536F0">
            <w:pPr>
              <w:spacing w:after="0" w:line="240" w:lineRule="auto"/>
              <w:rPr>
                <w:rFonts w:ascii="Times New Roman" w:hAnsi="Times New Roman" w:cs="Times New Roman"/>
                <w:sz w:val="20"/>
                <w:szCs w:val="20"/>
              </w:rPr>
            </w:pPr>
            <w:r w:rsidRPr="00AA2EE1">
              <w:rPr>
                <w:rFonts w:ascii="Times New Roman" w:eastAsia="Times New Roman" w:hAnsi="Times New Roman" w:cs="Times New Roman"/>
                <w:color w:val="000000" w:themeColor="text1"/>
                <w:sz w:val="20"/>
                <w:szCs w:val="20"/>
              </w:rPr>
              <w:t xml:space="preserve">2. Наличие информации о результатах анализа эффективности использования методических средств педагогической </w:t>
            </w:r>
            <w:r w:rsidRPr="00AA2EE1">
              <w:rPr>
                <w:rFonts w:ascii="Times New Roman" w:eastAsia="Times New Roman" w:hAnsi="Times New Roman" w:cs="Times New Roman"/>
                <w:color w:val="000000" w:themeColor="text1"/>
                <w:sz w:val="20"/>
                <w:szCs w:val="20"/>
              </w:rPr>
              <w:lastRenderedPageBreak/>
              <w:t>поддержки обучающихся; поддержки формирования адаптированной образовательной среды для обучающихся с ОВЗ и инвалидностью</w:t>
            </w:r>
            <w:r>
              <w:rPr>
                <w:rFonts w:ascii="Times New Roman" w:eastAsia="Times New Roman" w:hAnsi="Times New Roman" w:cs="Times New Roman"/>
                <w:color w:val="000000" w:themeColor="text1"/>
                <w:sz w:val="20"/>
                <w:szCs w:val="20"/>
              </w:rPr>
              <w:t>.</w:t>
            </w:r>
          </w:p>
          <w:p w14:paraId="3258B63B" w14:textId="77777777" w:rsidR="004D7962" w:rsidRPr="00AA2EE1" w:rsidRDefault="004D7962" w:rsidP="008536F0">
            <w:pPr>
              <w:pStyle w:val="a9"/>
              <w:rPr>
                <w:rFonts w:ascii="Times New Roman" w:eastAsia="Times New Roman" w:hAnsi="Times New Roman"/>
                <w:sz w:val="20"/>
                <w:szCs w:val="20"/>
                <w:lang w:eastAsia="ru-RU"/>
              </w:rPr>
            </w:pPr>
            <w:r w:rsidRPr="00AA2EE1">
              <w:rPr>
                <w:rFonts w:ascii="Times New Roman" w:eastAsia="Times New Roman" w:hAnsi="Times New Roman"/>
                <w:color w:val="000000" w:themeColor="text1"/>
                <w:sz w:val="20"/>
                <w:szCs w:val="20"/>
              </w:rPr>
              <w:t xml:space="preserve">3. Наличие методических материалов </w:t>
            </w:r>
            <w:r w:rsidRPr="00AA2EE1">
              <w:rPr>
                <w:rFonts w:ascii="Times New Roman" w:eastAsia="SimSun" w:hAnsi="Times New Roman"/>
                <w:color w:val="444444"/>
                <w:sz w:val="20"/>
                <w:szCs w:val="20"/>
                <w:shd w:val="clear" w:color="auto" w:fill="FFFFFF"/>
              </w:rPr>
              <w:t>для организации познавательной, творческой, игровой деятельности обучающихся: для педагогов и родителей обучающихся</w:t>
            </w:r>
            <w:r>
              <w:rPr>
                <w:rFonts w:ascii="Times New Roman" w:eastAsia="SimSun" w:hAnsi="Times New Roman"/>
                <w:color w:val="444444"/>
                <w:sz w:val="20"/>
                <w:szCs w:val="20"/>
                <w:shd w:val="clear" w:color="auto" w:fill="FFFFFF"/>
              </w:rPr>
              <w:t>.</w:t>
            </w:r>
            <w:r w:rsidRPr="00AA2EE1">
              <w:rPr>
                <w:rFonts w:ascii="Times New Roman" w:eastAsia="SimSun" w:hAnsi="Times New Roman"/>
                <w:color w:val="444444"/>
                <w:sz w:val="20"/>
                <w:szCs w:val="20"/>
                <w:shd w:val="clear" w:color="auto" w:fill="FFFFFF"/>
              </w:rPr>
              <w:t xml:space="preserve"> </w:t>
            </w:r>
          </w:p>
        </w:tc>
        <w:tc>
          <w:tcPr>
            <w:tcW w:w="1342" w:type="dxa"/>
            <w:tcBorders>
              <w:top w:val="single" w:sz="4" w:space="0" w:color="auto"/>
              <w:left w:val="single" w:sz="4" w:space="0" w:color="auto"/>
              <w:bottom w:val="single" w:sz="4" w:space="0" w:color="auto"/>
              <w:right w:val="single" w:sz="4" w:space="0" w:color="auto"/>
            </w:tcBorders>
          </w:tcPr>
          <w:p w14:paraId="0791A523" w14:textId="6C256108" w:rsidR="004D7962" w:rsidRPr="00AA2EE1" w:rsidRDefault="004D7962" w:rsidP="008536F0">
            <w:pPr>
              <w:spacing w:after="0" w:line="240" w:lineRule="auto"/>
              <w:rPr>
                <w:rFonts w:ascii="Times New Roman" w:eastAsia="Times New Roman" w:hAnsi="Times New Roman" w:cs="Times New Roman"/>
                <w:sz w:val="20"/>
                <w:szCs w:val="20"/>
                <w:highlight w:val="yellow"/>
              </w:rPr>
            </w:pPr>
          </w:p>
        </w:tc>
      </w:tr>
      <w:tr w:rsidR="004D7962" w14:paraId="7BEB433D" w14:textId="77777777" w:rsidTr="004D7962">
        <w:tc>
          <w:tcPr>
            <w:tcW w:w="0" w:type="auto"/>
            <w:vMerge/>
            <w:tcBorders>
              <w:top w:val="single" w:sz="4" w:space="0" w:color="auto"/>
              <w:left w:val="single" w:sz="4" w:space="0" w:color="auto"/>
              <w:bottom w:val="single" w:sz="4" w:space="0" w:color="auto"/>
              <w:right w:val="single" w:sz="4" w:space="0" w:color="auto"/>
            </w:tcBorders>
            <w:vAlign w:val="center"/>
            <w:hideMark/>
          </w:tcPr>
          <w:p w14:paraId="30514236"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p>
        </w:tc>
        <w:tc>
          <w:tcPr>
            <w:tcW w:w="2276" w:type="dxa"/>
            <w:tcBorders>
              <w:top w:val="single" w:sz="4" w:space="0" w:color="auto"/>
              <w:left w:val="single" w:sz="4" w:space="0" w:color="auto"/>
              <w:bottom w:val="single" w:sz="4" w:space="0" w:color="auto"/>
              <w:right w:val="single" w:sz="4" w:space="0" w:color="auto"/>
            </w:tcBorders>
            <w:hideMark/>
          </w:tcPr>
          <w:p w14:paraId="3865E5C3" w14:textId="77777777" w:rsidR="004D7962" w:rsidRPr="00AA2EE1" w:rsidRDefault="004D7962" w:rsidP="008536F0">
            <w:pPr>
              <w:pStyle w:val="a9"/>
              <w:rPr>
                <w:rFonts w:ascii="Times New Roman" w:hAnsi="Times New Roman"/>
                <w:sz w:val="20"/>
                <w:szCs w:val="20"/>
              </w:rPr>
            </w:pPr>
            <w:r w:rsidRPr="00AA2EE1">
              <w:rPr>
                <w:rFonts w:ascii="Times New Roman" w:eastAsia="Times New Roman" w:hAnsi="Times New Roman"/>
                <w:sz w:val="20"/>
                <w:szCs w:val="20"/>
              </w:rPr>
              <w:t>Методическое обеспечение взаимодействия участников образовательных отношений в целях индивидуализации образовательного процесса</w:t>
            </w:r>
            <w:r>
              <w:rPr>
                <w:rFonts w:ascii="Times New Roman" w:eastAsia="Times New Roman" w:hAnsi="Times New Roman"/>
                <w:sz w:val="20"/>
                <w:szCs w:val="20"/>
              </w:rPr>
              <w:t>.</w:t>
            </w:r>
          </w:p>
        </w:tc>
        <w:tc>
          <w:tcPr>
            <w:tcW w:w="2596" w:type="dxa"/>
            <w:tcBorders>
              <w:top w:val="single" w:sz="4" w:space="0" w:color="auto"/>
              <w:left w:val="single" w:sz="4" w:space="0" w:color="auto"/>
              <w:bottom w:val="single" w:sz="4" w:space="0" w:color="auto"/>
              <w:right w:val="single" w:sz="4" w:space="0" w:color="auto"/>
            </w:tcBorders>
          </w:tcPr>
          <w:p w14:paraId="382C4301"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1.</w:t>
            </w:r>
            <w:r>
              <w:rPr>
                <w:rFonts w:ascii="Times New Roman" w:eastAsia="SimSun" w:hAnsi="Times New Roman" w:cs="Times New Roman"/>
                <w:color w:val="444444"/>
                <w:sz w:val="20"/>
                <w:szCs w:val="20"/>
                <w:shd w:val="clear" w:color="auto" w:fill="FFFFFF"/>
              </w:rPr>
              <w:t xml:space="preserve"> </w:t>
            </w:r>
            <w:r w:rsidRPr="00AA2EE1">
              <w:rPr>
                <w:rFonts w:ascii="Times New Roman" w:eastAsia="SimSun" w:hAnsi="Times New Roman" w:cs="Times New Roman"/>
                <w:color w:val="444444"/>
                <w:sz w:val="20"/>
                <w:szCs w:val="20"/>
                <w:shd w:val="clear" w:color="auto" w:fill="FFFFFF"/>
              </w:rPr>
              <w:t>Разрабатывает методические рекомендации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r>
              <w:rPr>
                <w:rFonts w:ascii="Times New Roman" w:eastAsia="SimSun" w:hAnsi="Times New Roman" w:cs="Times New Roman"/>
                <w:color w:val="444444"/>
                <w:sz w:val="20"/>
                <w:szCs w:val="20"/>
                <w:shd w:val="clear" w:color="auto" w:fill="FFFFFF"/>
              </w:rPr>
              <w:t>.</w:t>
            </w:r>
          </w:p>
          <w:p w14:paraId="15135D0D" w14:textId="77777777" w:rsidR="004D7962" w:rsidRPr="00AA2EE1" w:rsidRDefault="004D7962" w:rsidP="008536F0">
            <w:pPr>
              <w:pStyle w:val="a9"/>
              <w:rPr>
                <w:rFonts w:ascii="Times New Roman" w:eastAsia="Times New Roman" w:hAnsi="Times New Roman"/>
                <w:color w:val="000000" w:themeColor="text1"/>
                <w:sz w:val="20"/>
                <w:szCs w:val="20"/>
              </w:rPr>
            </w:pPr>
            <w:r w:rsidRPr="00AA2EE1">
              <w:rPr>
                <w:rFonts w:ascii="Times New Roman" w:eastAsia="SimSun" w:hAnsi="Times New Roman"/>
                <w:color w:val="444444"/>
                <w:sz w:val="20"/>
                <w:szCs w:val="20"/>
                <w:shd w:val="clear" w:color="auto" w:fill="FFFFFF"/>
              </w:rPr>
              <w:t>2.</w:t>
            </w:r>
            <w:r>
              <w:rPr>
                <w:rFonts w:ascii="Times New Roman" w:eastAsia="SimSun" w:hAnsi="Times New Roman"/>
                <w:color w:val="444444"/>
                <w:sz w:val="20"/>
                <w:szCs w:val="20"/>
                <w:shd w:val="clear" w:color="auto" w:fill="FFFFFF"/>
              </w:rPr>
              <w:t xml:space="preserve"> </w:t>
            </w:r>
            <w:r w:rsidRPr="00AA2EE1">
              <w:rPr>
                <w:rFonts w:ascii="Times New Roman" w:eastAsia="SimSun" w:hAnsi="Times New Roman"/>
                <w:color w:val="444444"/>
                <w:sz w:val="20"/>
                <w:szCs w:val="20"/>
                <w:shd w:val="clear" w:color="auto" w:fill="FFFFFF"/>
              </w:rPr>
              <w:t>Консультирует участников образовательных отношений по вопросам индивидуализации образовательного процесса.</w:t>
            </w:r>
          </w:p>
        </w:tc>
        <w:tc>
          <w:tcPr>
            <w:tcW w:w="2646" w:type="dxa"/>
            <w:tcBorders>
              <w:top w:val="single" w:sz="4" w:space="0" w:color="auto"/>
              <w:left w:val="single" w:sz="4" w:space="0" w:color="auto"/>
              <w:bottom w:val="single" w:sz="4" w:space="0" w:color="auto"/>
              <w:right w:val="single" w:sz="4" w:space="0" w:color="auto"/>
            </w:tcBorders>
            <w:hideMark/>
          </w:tcPr>
          <w:p w14:paraId="22E56D7A"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t xml:space="preserve">1. </w:t>
            </w:r>
            <w:r w:rsidRPr="00AA2EE1">
              <w:rPr>
                <w:rFonts w:ascii="Times New Roman" w:eastAsia="SimSun" w:hAnsi="Times New Roman" w:cs="Times New Roman"/>
                <w:color w:val="444444"/>
                <w:sz w:val="20"/>
                <w:szCs w:val="20"/>
                <w:shd w:val="clear" w:color="auto" w:fill="FFFFFF"/>
              </w:rPr>
              <w:t>Разрабатывает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w:t>
            </w:r>
            <w:r>
              <w:rPr>
                <w:rFonts w:ascii="Times New Roman" w:eastAsia="SimSun" w:hAnsi="Times New Roman" w:cs="Times New Roman"/>
                <w:color w:val="444444"/>
                <w:sz w:val="20"/>
                <w:szCs w:val="20"/>
                <w:shd w:val="clear" w:color="auto" w:fill="FFFFFF"/>
              </w:rPr>
              <w:t>.</w:t>
            </w:r>
          </w:p>
          <w:p w14:paraId="56A5AC2C" w14:textId="77777777" w:rsidR="004D7962" w:rsidRPr="00AA2EE1" w:rsidRDefault="004D7962" w:rsidP="008536F0">
            <w:pPr>
              <w:pStyle w:val="a9"/>
              <w:rPr>
                <w:rFonts w:ascii="Times New Roman" w:eastAsia="SimSun" w:hAnsi="Times New Roman"/>
                <w:color w:val="444444"/>
                <w:sz w:val="20"/>
                <w:szCs w:val="20"/>
                <w:shd w:val="clear" w:color="auto" w:fill="FFFFFF"/>
              </w:rPr>
            </w:pPr>
            <w:r w:rsidRPr="00AA2EE1">
              <w:rPr>
                <w:rFonts w:ascii="Times New Roman" w:eastAsia="SimSun" w:hAnsi="Times New Roman"/>
                <w:color w:val="444444"/>
                <w:sz w:val="20"/>
                <w:szCs w:val="20"/>
                <w:shd w:val="clear" w:color="auto" w:fill="FFFFFF"/>
              </w:rPr>
              <w:t>2.</w:t>
            </w:r>
            <w:r>
              <w:rPr>
                <w:rFonts w:ascii="Times New Roman" w:eastAsia="SimSun" w:hAnsi="Times New Roman"/>
                <w:color w:val="444444"/>
                <w:sz w:val="20"/>
                <w:szCs w:val="20"/>
                <w:shd w:val="clear" w:color="auto" w:fill="FFFFFF"/>
              </w:rPr>
              <w:t xml:space="preserve"> </w:t>
            </w:r>
            <w:r w:rsidRPr="00AA2EE1">
              <w:rPr>
                <w:rFonts w:ascii="Times New Roman" w:eastAsia="SimSun" w:hAnsi="Times New Roman"/>
                <w:color w:val="444444"/>
                <w:sz w:val="20"/>
                <w:szCs w:val="20"/>
                <w:shd w:val="clear" w:color="auto" w:fill="FFFFFF"/>
              </w:rPr>
              <w:t>Консультирует участников образовательных отношений по вопросам индивидуализации образовательного процесса</w:t>
            </w:r>
            <w:r>
              <w:rPr>
                <w:rFonts w:ascii="Times New Roman" w:eastAsia="SimSun" w:hAnsi="Times New Roman"/>
                <w:color w:val="444444"/>
                <w:sz w:val="20"/>
                <w:szCs w:val="20"/>
                <w:shd w:val="clear" w:color="auto" w:fill="FFFFFF"/>
              </w:rPr>
              <w:t>.</w:t>
            </w:r>
          </w:p>
          <w:p w14:paraId="2CCAFF6F"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SimSun" w:hAnsi="Times New Roman"/>
                <w:color w:val="444444"/>
                <w:sz w:val="20"/>
                <w:szCs w:val="20"/>
                <w:shd w:val="clear" w:color="auto" w:fill="FFFFFF"/>
              </w:rPr>
              <w:t>3.</w:t>
            </w:r>
            <w:r>
              <w:rPr>
                <w:rFonts w:ascii="Times New Roman" w:eastAsia="SimSun" w:hAnsi="Times New Roman"/>
                <w:color w:val="444444"/>
                <w:sz w:val="20"/>
                <w:szCs w:val="20"/>
                <w:shd w:val="clear" w:color="auto" w:fill="FFFFFF"/>
              </w:rPr>
              <w:t xml:space="preserve"> </w:t>
            </w:r>
            <w:r w:rsidRPr="00AA2EE1">
              <w:rPr>
                <w:rFonts w:ascii="Times New Roman" w:eastAsia="SimSun" w:hAnsi="Times New Roman"/>
                <w:color w:val="444444"/>
                <w:sz w:val="20"/>
                <w:szCs w:val="20"/>
                <w:shd w:val="clear" w:color="auto" w:fill="FFFFFF"/>
              </w:rPr>
              <w:t>Создает алгоритмы самостоятельного построения обучающимися индивидуальных образовательных программ</w:t>
            </w:r>
            <w:r>
              <w:rPr>
                <w:rFonts w:ascii="Times New Roman" w:eastAsia="SimSun" w:hAnsi="Times New Roman"/>
                <w:color w:val="444444"/>
                <w:sz w:val="20"/>
                <w:szCs w:val="20"/>
                <w:shd w:val="clear" w:color="auto" w:fill="FFFFFF"/>
              </w:rPr>
              <w:t>.</w:t>
            </w:r>
          </w:p>
        </w:tc>
        <w:tc>
          <w:tcPr>
            <w:tcW w:w="2309" w:type="dxa"/>
            <w:tcBorders>
              <w:top w:val="single" w:sz="4" w:space="0" w:color="auto"/>
              <w:left w:val="single" w:sz="4" w:space="0" w:color="auto"/>
              <w:bottom w:val="single" w:sz="4" w:space="0" w:color="auto"/>
              <w:right w:val="single" w:sz="4" w:space="0" w:color="auto"/>
            </w:tcBorders>
            <w:hideMark/>
          </w:tcPr>
          <w:p w14:paraId="02B60AF0"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 xml:space="preserve">1. Наличие </w:t>
            </w:r>
            <w:r w:rsidRPr="00AA2EE1">
              <w:rPr>
                <w:rFonts w:ascii="Times New Roman" w:eastAsia="SimSun" w:hAnsi="Times New Roman" w:cs="Times New Roman"/>
                <w:color w:val="444444"/>
                <w:sz w:val="20"/>
                <w:szCs w:val="20"/>
                <w:shd w:val="clear" w:color="auto" w:fill="FFFFFF"/>
              </w:rPr>
              <w:t>методических рекомендаций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1CCE42DA"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rPr>
              <w:t xml:space="preserve">2. Наличие информации о консультациях </w:t>
            </w:r>
            <w:r w:rsidRPr="00AA2EE1">
              <w:rPr>
                <w:rFonts w:ascii="Times New Roman" w:eastAsia="SimSun" w:hAnsi="Times New Roman"/>
                <w:color w:val="444444"/>
                <w:sz w:val="20"/>
                <w:szCs w:val="20"/>
                <w:shd w:val="clear" w:color="auto" w:fill="FFFFFF"/>
              </w:rPr>
              <w:t>участников образовательных отношений по вопросам индивидуализации образовательного процесса (сколько консультаций и по каким темам)</w:t>
            </w:r>
            <w:r>
              <w:rPr>
                <w:rFonts w:ascii="Times New Roman" w:eastAsia="SimSun" w:hAnsi="Times New Roman"/>
                <w:color w:val="444444"/>
                <w:sz w:val="20"/>
                <w:szCs w:val="20"/>
                <w:shd w:val="clear" w:color="auto" w:fill="FFFFFF"/>
              </w:rPr>
              <w:t>.</w:t>
            </w:r>
          </w:p>
        </w:tc>
        <w:tc>
          <w:tcPr>
            <w:tcW w:w="2309" w:type="dxa"/>
            <w:tcBorders>
              <w:top w:val="single" w:sz="4" w:space="0" w:color="auto"/>
              <w:left w:val="single" w:sz="4" w:space="0" w:color="auto"/>
              <w:bottom w:val="single" w:sz="4" w:space="0" w:color="auto"/>
              <w:right w:val="single" w:sz="4" w:space="0" w:color="auto"/>
            </w:tcBorders>
            <w:hideMark/>
          </w:tcPr>
          <w:p w14:paraId="2FE75860"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 xml:space="preserve">1. Наличие </w:t>
            </w:r>
            <w:r w:rsidRPr="00AA2EE1">
              <w:rPr>
                <w:rFonts w:ascii="Times New Roman" w:eastAsia="SimSun" w:hAnsi="Times New Roman" w:cs="Times New Roman"/>
                <w:color w:val="444444"/>
                <w:sz w:val="20"/>
                <w:szCs w:val="20"/>
                <w:shd w:val="clear" w:color="auto" w:fill="FFFFFF"/>
              </w:rPr>
              <w:t>методических рекомендаций для педагогов и родителей (законных представителей) обучающихся в целях индивидуализации образовательного процесса обучающихся с ОВЗ и инвалидностью.</w:t>
            </w:r>
          </w:p>
          <w:p w14:paraId="593627AD" w14:textId="77777777" w:rsidR="004D7962" w:rsidRPr="00AA2EE1" w:rsidRDefault="004D7962" w:rsidP="008536F0">
            <w:pPr>
              <w:pStyle w:val="a9"/>
              <w:rPr>
                <w:rFonts w:ascii="Times New Roman" w:eastAsia="SimSun" w:hAnsi="Times New Roman"/>
                <w:color w:val="444444"/>
                <w:sz w:val="20"/>
                <w:szCs w:val="20"/>
                <w:shd w:val="clear" w:color="auto" w:fill="FFFFFF"/>
              </w:rPr>
            </w:pPr>
            <w:r w:rsidRPr="00AA2EE1">
              <w:rPr>
                <w:rFonts w:ascii="Times New Roman" w:eastAsia="Times New Roman" w:hAnsi="Times New Roman"/>
                <w:color w:val="000000" w:themeColor="text1"/>
                <w:sz w:val="20"/>
                <w:szCs w:val="20"/>
              </w:rPr>
              <w:t xml:space="preserve">2. Наличие консультаций </w:t>
            </w:r>
            <w:r w:rsidRPr="00AA2EE1">
              <w:rPr>
                <w:rFonts w:ascii="Times New Roman" w:eastAsia="SimSun" w:hAnsi="Times New Roman"/>
                <w:color w:val="444444"/>
                <w:sz w:val="20"/>
                <w:szCs w:val="20"/>
                <w:shd w:val="clear" w:color="auto" w:fill="FFFFFF"/>
              </w:rPr>
              <w:t>участников образовательных отношений по вопросам индивидуализации образовательного процесса (сколько консультаций и по каким темам)</w:t>
            </w:r>
            <w:r>
              <w:rPr>
                <w:rFonts w:ascii="Times New Roman" w:eastAsia="SimSun" w:hAnsi="Times New Roman"/>
                <w:color w:val="444444"/>
                <w:sz w:val="20"/>
                <w:szCs w:val="20"/>
                <w:shd w:val="clear" w:color="auto" w:fill="FFFFFF"/>
              </w:rPr>
              <w:t>.</w:t>
            </w:r>
          </w:p>
          <w:p w14:paraId="0D9CF8A9" w14:textId="77777777" w:rsidR="004D7962" w:rsidRPr="00AA2EE1" w:rsidRDefault="004D7962" w:rsidP="008536F0">
            <w:pPr>
              <w:pStyle w:val="a9"/>
              <w:rPr>
                <w:rFonts w:ascii="Times New Roman" w:eastAsia="Times New Roman" w:hAnsi="Times New Roman"/>
                <w:sz w:val="20"/>
                <w:szCs w:val="20"/>
                <w:lang w:eastAsia="ru-RU"/>
              </w:rPr>
            </w:pPr>
            <w:r w:rsidRPr="00AA2EE1">
              <w:rPr>
                <w:rFonts w:ascii="Times New Roman" w:eastAsia="Times New Roman" w:hAnsi="Times New Roman"/>
                <w:bCs/>
                <w:iCs/>
                <w:color w:val="000000" w:themeColor="text1"/>
                <w:sz w:val="20"/>
                <w:szCs w:val="20"/>
                <w:lang w:eastAsia="ru-RU"/>
              </w:rPr>
              <w:t>3. Наличие</w:t>
            </w:r>
            <w:r w:rsidRPr="00AA2EE1">
              <w:rPr>
                <w:rFonts w:ascii="Times New Roman" w:eastAsia="Times New Roman" w:hAnsi="Times New Roman"/>
                <w:bCs/>
                <w:i/>
                <w:color w:val="000000" w:themeColor="text1"/>
                <w:sz w:val="20"/>
                <w:szCs w:val="20"/>
                <w:lang w:eastAsia="ru-RU"/>
              </w:rPr>
              <w:t xml:space="preserve"> </w:t>
            </w:r>
            <w:r w:rsidRPr="00AA2EE1">
              <w:rPr>
                <w:rFonts w:ascii="Times New Roman" w:eastAsia="SimSun" w:hAnsi="Times New Roman"/>
                <w:color w:val="444444"/>
                <w:sz w:val="20"/>
                <w:szCs w:val="20"/>
                <w:shd w:val="clear" w:color="auto" w:fill="FFFFFF"/>
              </w:rPr>
              <w:t xml:space="preserve">алгоритмов самостоятельного построения </w:t>
            </w:r>
            <w:r w:rsidRPr="00AA2EE1">
              <w:rPr>
                <w:rFonts w:ascii="Times New Roman" w:eastAsia="SimSun" w:hAnsi="Times New Roman"/>
                <w:color w:val="444444"/>
                <w:sz w:val="20"/>
                <w:szCs w:val="20"/>
                <w:shd w:val="clear" w:color="auto" w:fill="FFFFFF"/>
              </w:rPr>
              <w:lastRenderedPageBreak/>
              <w:t>обучающимися индивидуальных образовательных программ.</w:t>
            </w:r>
          </w:p>
        </w:tc>
        <w:tc>
          <w:tcPr>
            <w:tcW w:w="1342" w:type="dxa"/>
            <w:tcBorders>
              <w:top w:val="single" w:sz="4" w:space="0" w:color="auto"/>
              <w:left w:val="single" w:sz="4" w:space="0" w:color="auto"/>
              <w:bottom w:val="single" w:sz="4" w:space="0" w:color="auto"/>
              <w:right w:val="single" w:sz="4" w:space="0" w:color="auto"/>
            </w:tcBorders>
          </w:tcPr>
          <w:p w14:paraId="5921ACB3" w14:textId="7B3B9D1D" w:rsidR="004D7962" w:rsidRPr="00AA2EE1" w:rsidRDefault="004D7962" w:rsidP="008536F0">
            <w:pPr>
              <w:spacing w:after="0" w:line="240" w:lineRule="auto"/>
              <w:rPr>
                <w:rFonts w:ascii="Times New Roman" w:eastAsia="Times New Roman" w:hAnsi="Times New Roman" w:cs="Times New Roman"/>
                <w:sz w:val="20"/>
                <w:szCs w:val="20"/>
                <w:highlight w:val="yellow"/>
              </w:rPr>
            </w:pPr>
          </w:p>
        </w:tc>
      </w:tr>
      <w:tr w:rsidR="004D7962" w14:paraId="5F7900C1" w14:textId="77777777" w:rsidTr="004D7962">
        <w:trPr>
          <w:trHeight w:val="30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F70CD"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p>
        </w:tc>
        <w:tc>
          <w:tcPr>
            <w:tcW w:w="2276" w:type="dxa"/>
            <w:tcBorders>
              <w:top w:val="single" w:sz="4" w:space="0" w:color="auto"/>
              <w:left w:val="single" w:sz="4" w:space="0" w:color="auto"/>
              <w:bottom w:val="single" w:sz="4" w:space="0" w:color="auto"/>
              <w:right w:val="single" w:sz="4" w:space="0" w:color="auto"/>
            </w:tcBorders>
            <w:hideMark/>
          </w:tcPr>
          <w:p w14:paraId="331722D8" w14:textId="77777777" w:rsidR="004D7962" w:rsidRPr="00AA2EE1" w:rsidRDefault="004D7962" w:rsidP="008536F0">
            <w:pPr>
              <w:pStyle w:val="a9"/>
              <w:rPr>
                <w:rFonts w:ascii="Times New Roman" w:hAnsi="Times New Roman"/>
                <w:sz w:val="20"/>
                <w:szCs w:val="20"/>
              </w:rPr>
            </w:pPr>
            <w:r w:rsidRPr="00AA2EE1">
              <w:rPr>
                <w:rFonts w:ascii="Times New Roman" w:eastAsia="Times New Roman" w:hAnsi="Times New Roman"/>
                <w:sz w:val="20"/>
                <w:szCs w:val="20"/>
              </w:rPr>
              <w:t>Подбор и разработка методических средств анализа результатов тьюторского сопровождения</w:t>
            </w:r>
            <w:r>
              <w:rPr>
                <w:rFonts w:ascii="Times New Roman" w:eastAsia="Times New Roman" w:hAnsi="Times New Roman"/>
                <w:sz w:val="20"/>
                <w:szCs w:val="20"/>
              </w:rPr>
              <w:t>.</w:t>
            </w:r>
          </w:p>
        </w:tc>
        <w:tc>
          <w:tcPr>
            <w:tcW w:w="2596" w:type="dxa"/>
            <w:tcBorders>
              <w:top w:val="single" w:sz="4" w:space="0" w:color="auto"/>
              <w:left w:val="single" w:sz="4" w:space="0" w:color="auto"/>
              <w:bottom w:val="single" w:sz="4" w:space="0" w:color="auto"/>
              <w:right w:val="single" w:sz="4" w:space="0" w:color="auto"/>
            </w:tcBorders>
          </w:tcPr>
          <w:p w14:paraId="19A07F0E"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Pr>
                <w:rFonts w:ascii="Times New Roman" w:eastAsia="SimSun" w:hAnsi="Times New Roman" w:cs="Times New Roman"/>
                <w:color w:val="444444"/>
                <w:sz w:val="20"/>
                <w:szCs w:val="20"/>
                <w:shd w:val="clear" w:color="auto" w:fill="FFFFFF"/>
              </w:rPr>
              <w:t xml:space="preserve">1. </w:t>
            </w:r>
            <w:r w:rsidRPr="00AA2EE1">
              <w:rPr>
                <w:rFonts w:ascii="Times New Roman" w:eastAsia="SimSun" w:hAnsi="Times New Roman" w:cs="Times New Roman"/>
                <w:color w:val="444444"/>
                <w:sz w:val="20"/>
                <w:szCs w:val="20"/>
                <w:shd w:val="clear" w:color="auto" w:fill="FFFFFF"/>
              </w:rPr>
              <w:t>Обновляет знания по применению актуальных методов и подходов в сопровождении обучающихся с ОВЗ и инвалидностью</w:t>
            </w:r>
            <w:r>
              <w:rPr>
                <w:rFonts w:ascii="Times New Roman" w:eastAsia="SimSun" w:hAnsi="Times New Roman" w:cs="Times New Roman"/>
                <w:color w:val="444444"/>
                <w:sz w:val="20"/>
                <w:szCs w:val="20"/>
                <w:shd w:val="clear" w:color="auto" w:fill="FFFFFF"/>
              </w:rPr>
              <w:t>.</w:t>
            </w:r>
          </w:p>
          <w:p w14:paraId="3D36F39C" w14:textId="77777777" w:rsidR="004D7962" w:rsidRPr="00AA2EE1"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SimSun" w:hAnsi="Times New Roman" w:cs="Times New Roman"/>
                <w:color w:val="444444"/>
                <w:sz w:val="20"/>
                <w:szCs w:val="20"/>
                <w:shd w:val="clear" w:color="auto" w:fill="FFFFFF"/>
              </w:rPr>
              <w:t xml:space="preserve">2. </w:t>
            </w:r>
            <w:r w:rsidRPr="00AA2EE1">
              <w:rPr>
                <w:rFonts w:ascii="Times New Roman" w:eastAsia="SimSun" w:hAnsi="Times New Roman" w:cs="Times New Roman"/>
                <w:color w:val="444444"/>
                <w:sz w:val="20"/>
                <w:szCs w:val="20"/>
                <w:shd w:val="clear" w:color="auto" w:fill="FFFFFF"/>
              </w:rPr>
              <w:t>Анализирует и оценивает эффективность тьюторского сопровождения индивидуальных образовательных программ</w:t>
            </w:r>
            <w:r>
              <w:rPr>
                <w:rFonts w:ascii="Times New Roman" w:eastAsia="SimSun" w:hAnsi="Times New Roman" w:cs="Times New Roman"/>
                <w:color w:val="444444"/>
                <w:sz w:val="20"/>
                <w:szCs w:val="20"/>
                <w:shd w:val="clear" w:color="auto" w:fill="FFFFFF"/>
              </w:rPr>
              <w:t>.</w:t>
            </w:r>
          </w:p>
        </w:tc>
        <w:tc>
          <w:tcPr>
            <w:tcW w:w="2646" w:type="dxa"/>
            <w:tcBorders>
              <w:top w:val="single" w:sz="4" w:space="0" w:color="auto"/>
              <w:left w:val="single" w:sz="4" w:space="0" w:color="auto"/>
              <w:bottom w:val="single" w:sz="4" w:space="0" w:color="auto"/>
              <w:right w:val="single" w:sz="4" w:space="0" w:color="auto"/>
            </w:tcBorders>
            <w:hideMark/>
          </w:tcPr>
          <w:p w14:paraId="002C7201"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1. Обновляет знания по применению актуальных методов и подходов в сопровождении обучающихся с ОВЗ и инвалидностью</w:t>
            </w:r>
            <w:r>
              <w:rPr>
                <w:rFonts w:ascii="Times New Roman" w:eastAsia="SimSun" w:hAnsi="Times New Roman" w:cs="Times New Roman"/>
                <w:color w:val="444444"/>
                <w:sz w:val="20"/>
                <w:szCs w:val="20"/>
                <w:shd w:val="clear" w:color="auto" w:fill="FFFFFF"/>
              </w:rPr>
              <w:t>.</w:t>
            </w:r>
          </w:p>
          <w:p w14:paraId="441E4B08"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SimSun" w:hAnsi="Times New Roman" w:cs="Times New Roman"/>
                <w:color w:val="444444"/>
                <w:sz w:val="20"/>
                <w:szCs w:val="20"/>
                <w:shd w:val="clear" w:color="auto" w:fill="FFFFFF"/>
              </w:rPr>
              <w:t>2. Анализирует и оценивает эффективность тьюторского сопровождения индивидуальных образовательных программ</w:t>
            </w:r>
            <w:r>
              <w:rPr>
                <w:rFonts w:ascii="Times New Roman" w:eastAsia="SimSun" w:hAnsi="Times New Roman" w:cs="Times New Roman"/>
                <w:color w:val="444444"/>
                <w:sz w:val="20"/>
                <w:szCs w:val="20"/>
                <w:shd w:val="clear" w:color="auto" w:fill="FFFFFF"/>
              </w:rPr>
              <w:t>.</w:t>
            </w:r>
            <w:r w:rsidRPr="00AA2EE1">
              <w:rPr>
                <w:rFonts w:ascii="Times New Roman" w:eastAsia="Times New Roman" w:hAnsi="Times New Roman" w:cs="Times New Roman"/>
                <w:color w:val="000000" w:themeColor="text1"/>
                <w:sz w:val="20"/>
                <w:szCs w:val="20"/>
              </w:rPr>
              <w:t xml:space="preserve"> </w:t>
            </w:r>
          </w:p>
          <w:p w14:paraId="5931545D" w14:textId="77777777" w:rsidR="004D7962" w:rsidRPr="00AA2EE1" w:rsidRDefault="004D7962" w:rsidP="008536F0">
            <w:pPr>
              <w:pStyle w:val="a9"/>
              <w:rPr>
                <w:rFonts w:ascii="Times New Roman" w:eastAsia="Times New Roman" w:hAnsi="Times New Roman"/>
                <w:color w:val="000000" w:themeColor="text1"/>
                <w:sz w:val="20"/>
                <w:szCs w:val="20"/>
                <w:lang w:eastAsia="ru-RU"/>
              </w:rPr>
            </w:pPr>
            <w:r w:rsidRPr="00AA2EE1">
              <w:rPr>
                <w:rFonts w:ascii="Times New Roman" w:eastAsia="Times New Roman" w:hAnsi="Times New Roman"/>
                <w:color w:val="000000" w:themeColor="text1"/>
                <w:sz w:val="20"/>
                <w:szCs w:val="20"/>
                <w:lang w:eastAsia="ru-RU"/>
              </w:rPr>
              <w:t>3. Разрабатывает методические средства анализа результатов</w:t>
            </w:r>
            <w:r>
              <w:rPr>
                <w:rFonts w:ascii="Times New Roman" w:eastAsia="Times New Roman" w:hAnsi="Times New Roman"/>
                <w:color w:val="000000" w:themeColor="text1"/>
                <w:sz w:val="20"/>
                <w:szCs w:val="20"/>
                <w:lang w:eastAsia="ru-RU"/>
              </w:rPr>
              <w:t>.</w:t>
            </w:r>
          </w:p>
        </w:tc>
        <w:tc>
          <w:tcPr>
            <w:tcW w:w="2309" w:type="dxa"/>
            <w:tcBorders>
              <w:top w:val="single" w:sz="4" w:space="0" w:color="auto"/>
              <w:left w:val="single" w:sz="4" w:space="0" w:color="auto"/>
              <w:bottom w:val="single" w:sz="4" w:space="0" w:color="auto"/>
              <w:right w:val="single" w:sz="4" w:space="0" w:color="auto"/>
            </w:tcBorders>
          </w:tcPr>
          <w:p w14:paraId="547E4F92" w14:textId="77777777" w:rsidR="004D7962" w:rsidRPr="00AA2EE1" w:rsidRDefault="004D7962" w:rsidP="008536F0">
            <w:pPr>
              <w:spacing w:after="0" w:line="240" w:lineRule="auto"/>
              <w:jc w:val="both"/>
              <w:rPr>
                <w:rFonts w:ascii="Times New Roman" w:eastAsia="Times New Roman" w:hAnsi="Times New Roman" w:cs="Times New Roman"/>
                <w:color w:val="000000" w:themeColor="text1"/>
                <w:sz w:val="20"/>
                <w:szCs w:val="20"/>
              </w:rPr>
            </w:pPr>
            <w:r w:rsidRPr="00AA2EE1">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AA2EE1">
              <w:rPr>
                <w:rFonts w:ascii="Times New Roman" w:eastAsia="Times New Roman" w:hAnsi="Times New Roman" w:cs="Times New Roman"/>
                <w:color w:val="000000" w:themeColor="text1"/>
                <w:sz w:val="20"/>
                <w:szCs w:val="20"/>
              </w:rPr>
              <w:t xml:space="preserve">Наличие аналитических справок по результатам оценки </w:t>
            </w:r>
            <w:r w:rsidRPr="00AA2EE1">
              <w:rPr>
                <w:rFonts w:ascii="Times New Roman" w:eastAsia="SimSun" w:hAnsi="Times New Roman" w:cs="Times New Roman"/>
                <w:color w:val="444444"/>
                <w:sz w:val="20"/>
                <w:szCs w:val="20"/>
                <w:shd w:val="clear" w:color="auto" w:fill="FFFFFF"/>
              </w:rPr>
              <w:t>эффективности тьюторского сопровождения индивидуальных образовательных программ.</w:t>
            </w:r>
            <w:r w:rsidRPr="00AA2EE1">
              <w:rPr>
                <w:rFonts w:ascii="Times New Roman" w:eastAsia="Times New Roman" w:hAnsi="Times New Roman" w:cs="Times New Roman"/>
                <w:color w:val="000000" w:themeColor="text1"/>
                <w:sz w:val="20"/>
                <w:szCs w:val="20"/>
              </w:rPr>
              <w:t xml:space="preserve"> </w:t>
            </w:r>
          </w:p>
        </w:tc>
        <w:tc>
          <w:tcPr>
            <w:tcW w:w="2309" w:type="dxa"/>
            <w:tcBorders>
              <w:top w:val="single" w:sz="4" w:space="0" w:color="auto"/>
              <w:left w:val="single" w:sz="4" w:space="0" w:color="auto"/>
              <w:bottom w:val="single" w:sz="4" w:space="0" w:color="auto"/>
              <w:right w:val="single" w:sz="4" w:space="0" w:color="auto"/>
            </w:tcBorders>
            <w:hideMark/>
          </w:tcPr>
          <w:p w14:paraId="0CBF8170" w14:textId="77777777" w:rsidR="004D7962" w:rsidRPr="00AA2EE1" w:rsidRDefault="004D7962" w:rsidP="008536F0">
            <w:pPr>
              <w:spacing w:after="0" w:line="240" w:lineRule="auto"/>
              <w:rPr>
                <w:rFonts w:ascii="Times New Roman" w:eastAsia="SimSun" w:hAnsi="Times New Roman" w:cs="Times New Roman"/>
                <w:color w:val="444444"/>
                <w:sz w:val="20"/>
                <w:szCs w:val="20"/>
                <w:shd w:val="clear" w:color="auto" w:fill="FFFFFF"/>
              </w:rPr>
            </w:pPr>
            <w:r w:rsidRPr="00AA2EE1">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AA2EE1">
              <w:rPr>
                <w:rFonts w:ascii="Times New Roman" w:eastAsia="Times New Roman" w:hAnsi="Times New Roman" w:cs="Times New Roman"/>
                <w:color w:val="000000" w:themeColor="text1"/>
                <w:sz w:val="20"/>
                <w:szCs w:val="20"/>
              </w:rPr>
              <w:t xml:space="preserve">Наличие аналитических справок по результатам оценки </w:t>
            </w:r>
            <w:r w:rsidRPr="00AA2EE1">
              <w:rPr>
                <w:rFonts w:ascii="Times New Roman" w:eastAsia="SimSun" w:hAnsi="Times New Roman" w:cs="Times New Roman"/>
                <w:color w:val="444444"/>
                <w:sz w:val="20"/>
                <w:szCs w:val="20"/>
                <w:shd w:val="clear" w:color="auto" w:fill="FFFFFF"/>
              </w:rPr>
              <w:t>эффективности тьюторского сопровождения индивидуальных образовательных программ.</w:t>
            </w:r>
            <w:r w:rsidRPr="00AA2EE1">
              <w:rPr>
                <w:rFonts w:ascii="Times New Roman" w:eastAsia="Times New Roman" w:hAnsi="Times New Roman" w:cs="Times New Roman"/>
                <w:color w:val="000000" w:themeColor="text1"/>
                <w:sz w:val="20"/>
                <w:szCs w:val="20"/>
              </w:rPr>
              <w:t xml:space="preserve"> </w:t>
            </w:r>
          </w:p>
          <w:p w14:paraId="29D560A8" w14:textId="77777777" w:rsidR="004D7962" w:rsidRPr="00AA2EE1" w:rsidRDefault="004D7962" w:rsidP="008536F0">
            <w:pPr>
              <w:pStyle w:val="a9"/>
              <w:jc w:val="both"/>
              <w:rPr>
                <w:rFonts w:ascii="Times New Roman" w:eastAsia="Times New Roman" w:hAnsi="Times New Roman"/>
                <w:sz w:val="20"/>
                <w:szCs w:val="20"/>
                <w:lang w:eastAsia="ru-RU"/>
              </w:rPr>
            </w:pPr>
            <w:r w:rsidRPr="00AA2EE1">
              <w:rPr>
                <w:rFonts w:ascii="Times New Roman" w:eastAsia="Times New Roman" w:hAnsi="Times New Roman"/>
                <w:sz w:val="20"/>
                <w:szCs w:val="20"/>
                <w:lang w:eastAsia="ru-RU"/>
              </w:rPr>
              <w:t>2. Наличие информации о разработанных методических средствах</w:t>
            </w:r>
            <w:r>
              <w:rPr>
                <w:rFonts w:ascii="Times New Roman" w:eastAsia="Times New Roman" w:hAnsi="Times New Roman"/>
                <w:sz w:val="20"/>
                <w:szCs w:val="20"/>
                <w:lang w:eastAsia="ru-RU"/>
              </w:rPr>
              <w:t>.</w:t>
            </w:r>
          </w:p>
        </w:tc>
        <w:tc>
          <w:tcPr>
            <w:tcW w:w="1342" w:type="dxa"/>
            <w:tcBorders>
              <w:top w:val="single" w:sz="4" w:space="0" w:color="auto"/>
              <w:left w:val="single" w:sz="4" w:space="0" w:color="auto"/>
              <w:bottom w:val="single" w:sz="4" w:space="0" w:color="auto"/>
              <w:right w:val="single" w:sz="4" w:space="0" w:color="auto"/>
            </w:tcBorders>
          </w:tcPr>
          <w:p w14:paraId="146E1DC6" w14:textId="5A770FBF" w:rsidR="004D7962" w:rsidRPr="00AA2EE1" w:rsidRDefault="004D7962" w:rsidP="008536F0">
            <w:pPr>
              <w:spacing w:after="0" w:line="240" w:lineRule="auto"/>
              <w:rPr>
                <w:rFonts w:ascii="Times New Roman" w:eastAsia="Times New Roman" w:hAnsi="Times New Roman" w:cs="Times New Roman"/>
                <w:sz w:val="20"/>
                <w:szCs w:val="20"/>
                <w:highlight w:val="yellow"/>
              </w:rPr>
            </w:pPr>
          </w:p>
        </w:tc>
      </w:tr>
    </w:tbl>
    <w:p w14:paraId="507E4521"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4C3801BC"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172EEB4B"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E0549B9"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2BEA483A"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55E1A306"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2055A3C4"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1BA759FF"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7E345729"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3900C3B2"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6D604A9E"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21B9021"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1674F7DD"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05FA39FF"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10785ED0"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74DA0569"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B0E81A8"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690F54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w:t>
            </w:r>
            <w:r w:rsidRPr="00E61E7F">
              <w:rPr>
                <w:rFonts w:ascii="Times New Roman" w:hAnsi="Times New Roman" w:cs="Times New Roman"/>
                <w:color w:val="000000" w:themeColor="text1"/>
                <w:sz w:val="20"/>
                <w:szCs w:val="20"/>
              </w:rPr>
              <w:lastRenderedPageBreak/>
              <w:t>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221D95C2"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6406F07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7943FFE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w:t>
            </w:r>
            <w:r w:rsidRPr="00E61E7F">
              <w:rPr>
                <w:rFonts w:ascii="Times New Roman" w:hAnsi="Times New Roman" w:cs="Times New Roman"/>
                <w:color w:val="000000" w:themeColor="text1"/>
                <w:sz w:val="20"/>
                <w:szCs w:val="20"/>
              </w:rPr>
              <w:lastRenderedPageBreak/>
              <w:t>деятельности, в том числе экспериментальной и инновационной.</w:t>
            </w:r>
          </w:p>
          <w:p w14:paraId="40BC8E9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1CB6281F"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132DDFC4"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61EE260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083529B2"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7A8D34A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1629E434"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60246A57"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7010886F"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454EFBB1"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021A8866"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4EEF7564"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37749FB"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225E0C0F"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0D01682E"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0A066031"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31A4E31C"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1DA98290"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0B029C8B"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7E3C25E2"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 xml:space="preserve">оличестве проведенных методических </w:t>
            </w:r>
            <w:r w:rsidRPr="00E61E7F">
              <w:rPr>
                <w:rFonts w:ascii="Times New Roman" w:hAnsi="Times New Roman"/>
                <w:color w:val="000000" w:themeColor="text1"/>
                <w:sz w:val="20"/>
                <w:szCs w:val="20"/>
              </w:rPr>
              <w:lastRenderedPageBreak/>
              <w:t>мероприятий и доле (количестве) педагогов, принявших в них участие на муниципальном/ региональном/ всероссийском уровне.</w:t>
            </w:r>
          </w:p>
          <w:p w14:paraId="64864171"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0D896D16"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C2AA115"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3A729665"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59006C98"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0052DD23"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7C255BF7"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6B8F9A8A"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7F28A377"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5514058A"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42174443"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404614F5"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5B9EC927"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597C850"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5AEC9B86"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27671AB7"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11A29D5A"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67B457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2248972"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EB9C27E"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69960FF0"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3978A823"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4D70F6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97676E0"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40BB3968"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15127E07"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3CEE5D21"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1F7786E5"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77EB2BE"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629BFBA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5C08377"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0179A126"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227D0AC"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C7D3439"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A49369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E8BF779"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55805E0C"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8A4C8D4"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4B93805"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70A6EAD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301AAF8"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6AA1ADCD"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lastRenderedPageBreak/>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5795914D"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1FF40C2B"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70839540"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7B21AEF"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7208A32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0686F81"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18A9256"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4C1CCB5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DEB521B"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6BFF121"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C926292"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36DC3DE0"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3A3E951D"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4DE8339F"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7B97DC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219DB1C"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74F78906"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5750B2C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9B039EC"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01129B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D7AFC5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23091A4"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5C50253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E5FA315"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48AADA2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D7F74E3"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7DB4122F"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002AA098"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E6E5040"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60061DB"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7B6CEC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B274EF5"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3E0CDC5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583FDB6"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9095BC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712A16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60C7E561"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6FB7B412"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70FE67B9"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3A933F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D3B668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AD8C35A"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08CB0EAB"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D044515"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ADE077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2D213CF"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04EDE77"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5CB9552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479B72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7DB0BE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9644527"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46BDD7C3"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7C0B3192"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2DB636BF"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5C7462F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78051A48"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76CE2EB8"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5EE33EB4"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4EE974F4"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6D388E41"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555A363B"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425EFCD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1170B44"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7C1801E5"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почетная грамота Министерства просвещения Российской Федерации;</w:t>
            </w:r>
          </w:p>
          <w:p w14:paraId="400DB85C"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69667929"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1B430EA3"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7695368A"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641A3D34"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0DF571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31BF4A8"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32857D77"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462B188E"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7E59EB5E"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5AA76D55"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3221A421" w14:textId="72FD06E9" w:rsidR="004D7962" w:rsidRDefault="004D7962" w:rsidP="008536F0">
      <w:pPr>
        <w:spacing w:after="0" w:line="240" w:lineRule="auto"/>
        <w:jc w:val="both"/>
        <w:rPr>
          <w:rFonts w:ascii="Times New Roman" w:hAnsi="Times New Roman" w:cs="Times New Roman"/>
          <w:sz w:val="24"/>
          <w:szCs w:val="24"/>
        </w:rPr>
      </w:pPr>
    </w:p>
    <w:p w14:paraId="4FA248E6" w14:textId="77777777" w:rsidR="004D7962" w:rsidRDefault="004D7962" w:rsidP="008536F0">
      <w:pPr>
        <w:spacing w:after="0" w:line="240" w:lineRule="auto"/>
        <w:jc w:val="both"/>
        <w:rPr>
          <w:rFonts w:ascii="Times New Roman" w:hAnsi="Times New Roman" w:cs="Times New Roman"/>
          <w:sz w:val="24"/>
          <w:szCs w:val="24"/>
        </w:rPr>
        <w:sectPr w:rsidR="004D7962" w:rsidSect="00CE0BB0">
          <w:pgSz w:w="16838" w:h="11906" w:orient="landscape"/>
          <w:pgMar w:top="720" w:right="720" w:bottom="720" w:left="720" w:header="708" w:footer="708" w:gutter="0"/>
          <w:cols w:space="708"/>
          <w:docGrid w:linePitch="360"/>
        </w:sectPr>
      </w:pPr>
    </w:p>
    <w:p w14:paraId="1FD38143" w14:textId="77777777" w:rsidR="004D7962" w:rsidRPr="00A9590A" w:rsidRDefault="004D7962" w:rsidP="008536F0">
      <w:pPr>
        <w:pStyle w:val="1"/>
        <w:spacing w:before="0" w:line="240" w:lineRule="auto"/>
        <w:jc w:val="both"/>
        <w:rPr>
          <w:rFonts w:ascii="Times New Roman" w:hAnsi="Times New Roman" w:cs="Times New Roman"/>
          <w:b/>
          <w:color w:val="000000" w:themeColor="text1"/>
          <w:sz w:val="24"/>
          <w:szCs w:val="24"/>
        </w:rPr>
      </w:pPr>
      <w:bookmarkStart w:id="181" w:name="_Toc176199926"/>
      <w:bookmarkStart w:id="182" w:name="_Toc176500826"/>
      <w:r w:rsidRPr="00A9590A">
        <w:rPr>
          <w:rFonts w:ascii="Times New Roman" w:hAnsi="Times New Roman" w:cs="Times New Roman"/>
          <w:b/>
          <w:color w:val="000000" w:themeColor="text1"/>
          <w:sz w:val="24"/>
          <w:szCs w:val="24"/>
        </w:rPr>
        <w:lastRenderedPageBreak/>
        <w:t>Должность: Учитель</w:t>
      </w:r>
      <w:bookmarkEnd w:id="181"/>
      <w:bookmarkEnd w:id="182"/>
    </w:p>
    <w:p w14:paraId="1012BBCA" w14:textId="77777777" w:rsidR="004D7962" w:rsidRPr="00665C14" w:rsidRDefault="004D7962" w:rsidP="008536F0">
      <w:pPr>
        <w:spacing w:after="0" w:line="240" w:lineRule="auto"/>
        <w:jc w:val="both"/>
        <w:rPr>
          <w:rFonts w:ascii="Times New Roman" w:hAnsi="Times New Roman" w:cs="Times New Roman"/>
          <w:sz w:val="24"/>
          <w:szCs w:val="24"/>
        </w:rPr>
      </w:pPr>
      <w:r w:rsidRPr="00665C14">
        <w:rPr>
          <w:rFonts w:ascii="Times New Roman" w:hAnsi="Times New Roman" w:cs="Times New Roman"/>
          <w:sz w:val="24"/>
          <w:szCs w:val="24"/>
        </w:rPr>
        <w:t>Наименование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665C14">
        <w:rPr>
          <w:rFonts w:ascii="Times New Roman" w:hAnsi="Times New Roman" w:cs="Times New Roman"/>
          <w:sz w:val="24"/>
          <w:szCs w:val="24"/>
          <w:u w:val="single"/>
        </w:rPr>
        <w:t xml:space="preserve"> </w:t>
      </w:r>
      <w:hyperlink r:id="rId61" w:history="1">
        <w:r w:rsidRPr="00665C14">
          <w:rPr>
            <w:rStyle w:val="ab"/>
            <w:rFonts w:ascii="Times New Roman" w:hAnsi="Times New Roman" w:cs="Times New Roman"/>
            <w:sz w:val="24"/>
            <w:szCs w:val="24"/>
          </w:rPr>
          <w:t>Приказ Министерства труда и социальной защиты РФ от 18 октября 2013 г. N 544н</w:t>
        </w:r>
      </w:hyperlink>
    </w:p>
    <w:p w14:paraId="39BADCB2" w14:textId="77777777" w:rsidR="004D7962" w:rsidRPr="00665C14" w:rsidRDefault="004D7962" w:rsidP="008536F0">
      <w:pPr>
        <w:spacing w:after="0" w:line="240" w:lineRule="auto"/>
        <w:jc w:val="both"/>
        <w:rPr>
          <w:rFonts w:ascii="Times New Roman" w:hAnsi="Times New Roman" w:cs="Times New Roman"/>
          <w:b/>
          <w:color w:val="000000" w:themeColor="text1"/>
          <w:sz w:val="24"/>
          <w:szCs w:val="24"/>
        </w:rPr>
      </w:pPr>
    </w:p>
    <w:p w14:paraId="50B167DD" w14:textId="77777777" w:rsidR="004D7962" w:rsidRPr="00665C14" w:rsidRDefault="004D7962" w:rsidP="008536F0">
      <w:pPr>
        <w:spacing w:after="0" w:line="240" w:lineRule="auto"/>
        <w:jc w:val="both"/>
        <w:rPr>
          <w:rFonts w:ascii="Times New Roman" w:hAnsi="Times New Roman" w:cs="Times New Roman"/>
          <w:b/>
          <w:color w:val="000000" w:themeColor="text1"/>
          <w:sz w:val="24"/>
          <w:szCs w:val="24"/>
        </w:rPr>
      </w:pPr>
      <w:r w:rsidRPr="00665C14">
        <w:rPr>
          <w:rFonts w:ascii="Times New Roman" w:hAnsi="Times New Roman" w:cs="Times New Roman"/>
          <w:b/>
          <w:color w:val="000000" w:themeColor="text1"/>
          <w:sz w:val="24"/>
          <w:szCs w:val="24"/>
        </w:rPr>
        <w:t>Чек-лист</w:t>
      </w:r>
    </w:p>
    <w:tbl>
      <w:tblPr>
        <w:tblW w:w="15446" w:type="dxa"/>
        <w:tblLayout w:type="fixed"/>
        <w:tblLook w:val="04A0" w:firstRow="1" w:lastRow="0" w:firstColumn="1" w:lastColumn="0" w:noHBand="0" w:noVBand="1"/>
      </w:tblPr>
      <w:tblGrid>
        <w:gridCol w:w="1696"/>
        <w:gridCol w:w="1969"/>
        <w:gridCol w:w="2555"/>
        <w:gridCol w:w="2556"/>
        <w:gridCol w:w="2555"/>
        <w:gridCol w:w="2556"/>
        <w:gridCol w:w="1559"/>
      </w:tblGrid>
      <w:tr w:rsidR="00A9590A" w:rsidRPr="004D7962" w14:paraId="1A3F44B2" w14:textId="62817716" w:rsidTr="00BC5BA0">
        <w:tc>
          <w:tcPr>
            <w:tcW w:w="1696" w:type="dxa"/>
            <w:vMerge w:val="restart"/>
            <w:tcBorders>
              <w:top w:val="single" w:sz="4" w:space="0" w:color="auto"/>
              <w:left w:val="single" w:sz="4" w:space="0" w:color="auto"/>
              <w:bottom w:val="single" w:sz="4" w:space="0" w:color="auto"/>
              <w:right w:val="single" w:sz="4" w:space="0" w:color="auto"/>
            </w:tcBorders>
            <w:vAlign w:val="center"/>
          </w:tcPr>
          <w:p w14:paraId="40EA62E6"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Трудовая функция</w:t>
            </w:r>
          </w:p>
        </w:tc>
        <w:tc>
          <w:tcPr>
            <w:tcW w:w="1969" w:type="dxa"/>
            <w:vMerge w:val="restart"/>
            <w:tcBorders>
              <w:top w:val="single" w:sz="4" w:space="0" w:color="auto"/>
              <w:left w:val="single" w:sz="4" w:space="0" w:color="auto"/>
              <w:bottom w:val="single" w:sz="4" w:space="0" w:color="auto"/>
              <w:right w:val="single" w:sz="4" w:space="0" w:color="auto"/>
            </w:tcBorders>
            <w:vAlign w:val="center"/>
          </w:tcPr>
          <w:p w14:paraId="7AE0F4AE"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Трудовое действие</w:t>
            </w:r>
          </w:p>
        </w:tc>
        <w:tc>
          <w:tcPr>
            <w:tcW w:w="5111" w:type="dxa"/>
            <w:gridSpan w:val="2"/>
            <w:tcBorders>
              <w:top w:val="single" w:sz="4" w:space="0" w:color="auto"/>
              <w:left w:val="single" w:sz="4" w:space="0" w:color="auto"/>
              <w:bottom w:val="single" w:sz="4" w:space="0" w:color="auto"/>
              <w:right w:val="single" w:sz="4" w:space="0" w:color="auto"/>
            </w:tcBorders>
            <w:vAlign w:val="center"/>
          </w:tcPr>
          <w:p w14:paraId="2317C354"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111" w:type="dxa"/>
            <w:gridSpan w:val="2"/>
            <w:tcBorders>
              <w:top w:val="single" w:sz="4" w:space="0" w:color="auto"/>
              <w:left w:val="single" w:sz="4" w:space="0" w:color="auto"/>
              <w:bottom w:val="single" w:sz="4" w:space="0" w:color="auto"/>
              <w:right w:val="single" w:sz="4" w:space="0" w:color="auto"/>
            </w:tcBorders>
            <w:vAlign w:val="center"/>
          </w:tcPr>
          <w:p w14:paraId="61AD3AC4"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Результаты профессиональной деятельности по должности</w:t>
            </w:r>
          </w:p>
        </w:tc>
        <w:tc>
          <w:tcPr>
            <w:tcW w:w="1559" w:type="dxa"/>
            <w:tcBorders>
              <w:top w:val="single" w:sz="4" w:space="0" w:color="auto"/>
              <w:left w:val="single" w:sz="4" w:space="0" w:color="auto"/>
              <w:bottom w:val="single" w:sz="4" w:space="0" w:color="auto"/>
              <w:right w:val="single" w:sz="4" w:space="0" w:color="auto"/>
            </w:tcBorders>
          </w:tcPr>
          <w:p w14:paraId="1BC268DA" w14:textId="197CF09D"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Самооценка (сумма баллов)</w:t>
            </w:r>
          </w:p>
        </w:tc>
      </w:tr>
      <w:tr w:rsidR="00A9590A" w:rsidRPr="004D7962" w14:paraId="133AD734" w14:textId="69140D74" w:rsidTr="00BC5BA0">
        <w:tc>
          <w:tcPr>
            <w:tcW w:w="1696" w:type="dxa"/>
            <w:vMerge/>
            <w:tcBorders>
              <w:top w:val="single" w:sz="4" w:space="0" w:color="auto"/>
              <w:left w:val="single" w:sz="4" w:space="0" w:color="auto"/>
              <w:bottom w:val="single" w:sz="4" w:space="0" w:color="auto"/>
              <w:right w:val="single" w:sz="4" w:space="0" w:color="auto"/>
            </w:tcBorders>
            <w:vAlign w:val="center"/>
          </w:tcPr>
          <w:p w14:paraId="083B1651" w14:textId="77777777" w:rsidR="00A9590A" w:rsidRPr="004D7962" w:rsidRDefault="00A9590A" w:rsidP="008536F0">
            <w:pPr>
              <w:spacing w:after="0" w:line="240" w:lineRule="auto"/>
              <w:jc w:val="center"/>
              <w:rPr>
                <w:rFonts w:ascii="Times New Roman" w:hAnsi="Times New Roman" w:cs="Times New Roman"/>
                <w:b/>
                <w:sz w:val="20"/>
                <w:szCs w:val="20"/>
              </w:rPr>
            </w:pPr>
          </w:p>
        </w:tc>
        <w:tc>
          <w:tcPr>
            <w:tcW w:w="1969" w:type="dxa"/>
            <w:vMerge/>
            <w:tcBorders>
              <w:top w:val="single" w:sz="4" w:space="0" w:color="auto"/>
              <w:left w:val="single" w:sz="4" w:space="0" w:color="auto"/>
              <w:bottom w:val="single" w:sz="4" w:space="0" w:color="auto"/>
              <w:right w:val="single" w:sz="4" w:space="0" w:color="auto"/>
            </w:tcBorders>
            <w:vAlign w:val="center"/>
          </w:tcPr>
          <w:p w14:paraId="5DD3D6FF" w14:textId="77777777" w:rsidR="00A9590A" w:rsidRPr="004D7962" w:rsidRDefault="00A9590A" w:rsidP="008536F0">
            <w:pPr>
              <w:spacing w:after="0" w:line="240" w:lineRule="auto"/>
              <w:jc w:val="center"/>
              <w:rPr>
                <w:rFonts w:ascii="Times New Roman" w:hAnsi="Times New Roman" w:cs="Times New Roman"/>
                <w:b/>
                <w:sz w:val="20"/>
                <w:szCs w:val="20"/>
              </w:rPr>
            </w:pPr>
          </w:p>
        </w:tc>
        <w:tc>
          <w:tcPr>
            <w:tcW w:w="2555" w:type="dxa"/>
            <w:tcBorders>
              <w:top w:val="single" w:sz="4" w:space="0" w:color="auto"/>
              <w:left w:val="single" w:sz="4" w:space="0" w:color="auto"/>
              <w:bottom w:val="single" w:sz="4" w:space="0" w:color="auto"/>
              <w:right w:val="single" w:sz="4" w:space="0" w:color="auto"/>
            </w:tcBorders>
            <w:vAlign w:val="center"/>
          </w:tcPr>
          <w:p w14:paraId="22EBEFF9"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Первая КК (1 балл)</w:t>
            </w:r>
          </w:p>
        </w:tc>
        <w:tc>
          <w:tcPr>
            <w:tcW w:w="2556" w:type="dxa"/>
            <w:tcBorders>
              <w:top w:val="single" w:sz="4" w:space="0" w:color="auto"/>
              <w:left w:val="single" w:sz="4" w:space="0" w:color="auto"/>
              <w:bottom w:val="single" w:sz="4" w:space="0" w:color="auto"/>
              <w:right w:val="single" w:sz="4" w:space="0" w:color="auto"/>
            </w:tcBorders>
            <w:vAlign w:val="center"/>
          </w:tcPr>
          <w:p w14:paraId="5061D62F"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Высшая КК (2 балла)</w:t>
            </w:r>
          </w:p>
        </w:tc>
        <w:tc>
          <w:tcPr>
            <w:tcW w:w="2555" w:type="dxa"/>
            <w:tcBorders>
              <w:top w:val="single" w:sz="4" w:space="0" w:color="auto"/>
              <w:left w:val="single" w:sz="4" w:space="0" w:color="auto"/>
              <w:bottom w:val="single" w:sz="4" w:space="0" w:color="auto"/>
              <w:right w:val="single" w:sz="4" w:space="0" w:color="auto"/>
            </w:tcBorders>
            <w:vAlign w:val="center"/>
          </w:tcPr>
          <w:p w14:paraId="5462A1CA"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Первая КК (1 балл)</w:t>
            </w:r>
          </w:p>
        </w:tc>
        <w:tc>
          <w:tcPr>
            <w:tcW w:w="2556" w:type="dxa"/>
            <w:tcBorders>
              <w:top w:val="single" w:sz="4" w:space="0" w:color="auto"/>
              <w:left w:val="single" w:sz="4" w:space="0" w:color="auto"/>
              <w:bottom w:val="single" w:sz="4" w:space="0" w:color="auto"/>
              <w:right w:val="single" w:sz="4" w:space="0" w:color="auto"/>
            </w:tcBorders>
            <w:vAlign w:val="center"/>
          </w:tcPr>
          <w:p w14:paraId="66E59E9E" w14:textId="77777777" w:rsidR="00A9590A" w:rsidRPr="004D7962" w:rsidRDefault="00A9590A" w:rsidP="008536F0">
            <w:pPr>
              <w:spacing w:after="0" w:line="240" w:lineRule="auto"/>
              <w:jc w:val="center"/>
              <w:rPr>
                <w:rFonts w:ascii="Times New Roman" w:hAnsi="Times New Roman" w:cs="Times New Roman"/>
                <w:b/>
                <w:sz w:val="20"/>
                <w:szCs w:val="20"/>
              </w:rPr>
            </w:pPr>
            <w:r w:rsidRPr="004D7962">
              <w:rPr>
                <w:rFonts w:ascii="Times New Roman" w:hAnsi="Times New Roman" w:cs="Times New Roman"/>
                <w:b/>
                <w:sz w:val="20"/>
                <w:szCs w:val="20"/>
              </w:rPr>
              <w:t>Высшая КК (2 балла)</w:t>
            </w:r>
          </w:p>
        </w:tc>
        <w:tc>
          <w:tcPr>
            <w:tcW w:w="1559" w:type="dxa"/>
            <w:tcBorders>
              <w:top w:val="single" w:sz="4" w:space="0" w:color="auto"/>
              <w:left w:val="single" w:sz="4" w:space="0" w:color="auto"/>
              <w:bottom w:val="single" w:sz="4" w:space="0" w:color="auto"/>
              <w:right w:val="single" w:sz="4" w:space="0" w:color="auto"/>
            </w:tcBorders>
          </w:tcPr>
          <w:p w14:paraId="41551413" w14:textId="77777777" w:rsidR="00A9590A" w:rsidRPr="004D7962" w:rsidRDefault="00A9590A" w:rsidP="008536F0">
            <w:pPr>
              <w:spacing w:after="0" w:line="240" w:lineRule="auto"/>
              <w:jc w:val="center"/>
              <w:rPr>
                <w:rFonts w:ascii="Times New Roman" w:hAnsi="Times New Roman" w:cs="Times New Roman"/>
                <w:b/>
                <w:sz w:val="20"/>
                <w:szCs w:val="20"/>
              </w:rPr>
            </w:pPr>
          </w:p>
        </w:tc>
      </w:tr>
      <w:tr w:rsidR="00522B29" w:rsidRPr="00AA642C" w14:paraId="3492B2C0" w14:textId="03D120A8" w:rsidTr="00BC5BA0">
        <w:tc>
          <w:tcPr>
            <w:tcW w:w="1696" w:type="dxa"/>
            <w:vMerge w:val="restart"/>
            <w:tcBorders>
              <w:top w:val="single" w:sz="4" w:space="0" w:color="auto"/>
              <w:left w:val="single" w:sz="4" w:space="0" w:color="auto"/>
              <w:right w:val="single" w:sz="4" w:space="0" w:color="auto"/>
            </w:tcBorders>
          </w:tcPr>
          <w:p w14:paraId="535EB40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Общепедагогическая функция. Обучение</w:t>
            </w:r>
          </w:p>
        </w:tc>
        <w:tc>
          <w:tcPr>
            <w:tcW w:w="1969" w:type="dxa"/>
            <w:tcBorders>
              <w:top w:val="single" w:sz="4" w:space="0" w:color="auto"/>
              <w:left w:val="single" w:sz="4" w:space="0" w:color="auto"/>
              <w:bottom w:val="single" w:sz="4" w:space="0" w:color="auto"/>
              <w:right w:val="single" w:sz="4" w:space="0" w:color="auto"/>
            </w:tcBorders>
          </w:tcPr>
          <w:p w14:paraId="732DCEC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Разработка и реализация программ учебных дисциплин в рамках основной общеобразовательной программы</w:t>
            </w:r>
          </w:p>
        </w:tc>
        <w:tc>
          <w:tcPr>
            <w:tcW w:w="2555" w:type="dxa"/>
            <w:tcBorders>
              <w:top w:val="single" w:sz="4" w:space="0" w:color="auto"/>
              <w:left w:val="single" w:sz="4" w:space="0" w:color="auto"/>
              <w:bottom w:val="single" w:sz="4" w:space="0" w:color="auto"/>
              <w:right w:val="single" w:sz="4" w:space="0" w:color="auto"/>
            </w:tcBorders>
          </w:tcPr>
          <w:p w14:paraId="3F629EC1" w14:textId="17DFB30F"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Реализация программ предметной области/учебных дисциплин в рамках основной общеобразовательной программы и Федеральной образовательной программы/конструктором</w:t>
            </w:r>
          </w:p>
          <w:p w14:paraId="457132B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Применение педагогом дидактических материалов, для организации образовательного процесса, рекомендованных Министерством Просвещения/авторами учебных, методических пособий</w:t>
            </w:r>
          </w:p>
        </w:tc>
        <w:tc>
          <w:tcPr>
            <w:tcW w:w="2556" w:type="dxa"/>
            <w:tcBorders>
              <w:top w:val="single" w:sz="4" w:space="0" w:color="auto"/>
              <w:left w:val="single" w:sz="4" w:space="0" w:color="auto"/>
              <w:bottom w:val="single" w:sz="4" w:space="0" w:color="auto"/>
              <w:right w:val="single" w:sz="4" w:space="0" w:color="auto"/>
            </w:tcBorders>
          </w:tcPr>
          <w:p w14:paraId="22B2B5A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Разработка дидактических (в том числе цифровых) материалов по достижению планируемых образовательных результатов</w:t>
            </w:r>
          </w:p>
          <w:p w14:paraId="3CF06D9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Разработка программ учебных курсов (учебных дисциплин, курсов внеурочной деятельности, факультативов)</w:t>
            </w:r>
          </w:p>
        </w:tc>
        <w:tc>
          <w:tcPr>
            <w:tcW w:w="2555" w:type="dxa"/>
            <w:tcBorders>
              <w:top w:val="single" w:sz="4" w:space="0" w:color="auto"/>
              <w:left w:val="single" w:sz="4" w:space="0" w:color="auto"/>
              <w:bottom w:val="single" w:sz="4" w:space="0" w:color="auto"/>
              <w:right w:val="single" w:sz="4" w:space="0" w:color="auto"/>
            </w:tcBorders>
          </w:tcPr>
          <w:p w14:paraId="6EA9E99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Имеются и реализуются рабочие программы по предметам, которая принята согласована и утверждена в установленном порядке (актуальная ссылка на сайт ОО).</w:t>
            </w:r>
          </w:p>
          <w:p w14:paraId="0774141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Имеются и применяются дидактические (в том числе цифровые) материалы для организации образовательного процесса, рекомендованные Министерством Просвещения/авторами учебных, методических пособий.</w:t>
            </w:r>
          </w:p>
          <w:p w14:paraId="0B345B8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Используются способы и отбор содержания для формирования общекультурных компетенций и понимания места предмета в общей картине мира**</w:t>
            </w:r>
          </w:p>
          <w:p w14:paraId="72A900D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Используются способы  и отбор методов и содержания по совместному с учащимися использование иноязычных источников </w:t>
            </w:r>
            <w:r w:rsidRPr="00EF798B">
              <w:rPr>
                <w:rFonts w:ascii="Times New Roman" w:hAnsi="Times New Roman" w:cs="Times New Roman"/>
                <w:sz w:val="20"/>
                <w:szCs w:val="20"/>
              </w:rPr>
              <w:lastRenderedPageBreak/>
              <w:t>информации, инструментов перевода, произношения и применения специальных языковых программ (в том числе русского как иностранного), программ повышения языковой культуры и развития навыков поликультурного общения**.</w:t>
            </w:r>
          </w:p>
        </w:tc>
        <w:tc>
          <w:tcPr>
            <w:tcW w:w="2556" w:type="dxa"/>
            <w:tcBorders>
              <w:top w:val="single" w:sz="4" w:space="0" w:color="auto"/>
              <w:left w:val="single" w:sz="4" w:space="0" w:color="auto"/>
              <w:bottom w:val="single" w:sz="4" w:space="0" w:color="auto"/>
              <w:right w:val="single" w:sz="4" w:space="0" w:color="auto"/>
            </w:tcBorders>
          </w:tcPr>
          <w:p w14:paraId="58924964"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Имеются и реализуются рабочие программы по предметам, которая принята согласована и утверждена в установленном порядке (актуальная ссылка на сайт ОО).</w:t>
            </w:r>
          </w:p>
          <w:p w14:paraId="7F1662F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Имеются и применяются дидактические (в том числе цифровые) материалы для организации образовательного процесса, рекомендованные Министерством Просвещения/авторами учебных, методических пособий. </w:t>
            </w:r>
          </w:p>
          <w:p w14:paraId="18DF44D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Используются способы и отбор содержания для формирования общекультурных компетенций и понимания места предмета в общей картине мира**</w:t>
            </w:r>
          </w:p>
          <w:p w14:paraId="4860E56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Используются способы и отбор методов и содержания по совместному с учащимися использование иноязычных источников </w:t>
            </w:r>
            <w:r w:rsidRPr="00EF798B">
              <w:rPr>
                <w:rFonts w:ascii="Times New Roman" w:hAnsi="Times New Roman" w:cs="Times New Roman"/>
                <w:sz w:val="20"/>
                <w:szCs w:val="20"/>
              </w:rPr>
              <w:lastRenderedPageBreak/>
              <w:t>информации, инструментов перевода, произношения и применения специальных языковых программ (в том числе русского как иностранного), программ повышения языковой культуры и развития навыков поликультурного общения**.</w:t>
            </w:r>
          </w:p>
          <w:p w14:paraId="484DF04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Имеются и реализуются программ авторских курсов (учебных дисциплин, курсов внеурочной деятельности, факультативов), на которые имеется отзыв/справка об экспертизе (актуальная ссылка на сайт ОО).</w:t>
            </w:r>
          </w:p>
          <w:p w14:paraId="71075BF5" w14:textId="67F072BC"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Имеются и применяются, разработанные педагогом дидактические (в том числе цифровые) материалы, которые были представлены профессиональному сообществу на муниципальном/ региональном уровне и прошли профессиональную экспертизу</w:t>
            </w:r>
            <w:r>
              <w:rPr>
                <w:rFonts w:ascii="Times New Roman" w:hAnsi="Times New Roman" w:cs="Times New Roman"/>
                <w:sz w:val="20"/>
                <w:szCs w:val="20"/>
              </w:rPr>
              <w:t xml:space="preserve"> </w:t>
            </w:r>
            <w:r w:rsidRPr="00EF798B">
              <w:rPr>
                <w:rFonts w:ascii="Times New Roman" w:hAnsi="Times New Roman" w:cs="Times New Roman"/>
                <w:sz w:val="20"/>
                <w:szCs w:val="20"/>
              </w:rPr>
              <w:t>/имеются отзыв/</w:t>
            </w:r>
            <w:r>
              <w:rPr>
                <w:rFonts w:ascii="Times New Roman" w:hAnsi="Times New Roman" w:cs="Times New Roman"/>
                <w:sz w:val="20"/>
                <w:szCs w:val="20"/>
              </w:rPr>
              <w:t xml:space="preserve"> </w:t>
            </w:r>
            <w:r w:rsidRPr="00EF798B">
              <w:rPr>
                <w:rFonts w:ascii="Times New Roman" w:hAnsi="Times New Roman" w:cs="Times New Roman"/>
                <w:sz w:val="20"/>
                <w:szCs w:val="20"/>
              </w:rPr>
              <w:t>результаты апробации/</w:t>
            </w:r>
            <w:r>
              <w:rPr>
                <w:rFonts w:ascii="Times New Roman" w:hAnsi="Times New Roman" w:cs="Times New Roman"/>
                <w:sz w:val="20"/>
                <w:szCs w:val="20"/>
              </w:rPr>
              <w:t xml:space="preserve"> </w:t>
            </w:r>
            <w:r w:rsidRPr="00EF798B">
              <w:rPr>
                <w:rFonts w:ascii="Times New Roman" w:hAnsi="Times New Roman" w:cs="Times New Roman"/>
                <w:sz w:val="20"/>
                <w:szCs w:val="20"/>
              </w:rPr>
              <w:t>рецензия/</w:t>
            </w:r>
            <w:r>
              <w:rPr>
                <w:rFonts w:ascii="Times New Roman" w:hAnsi="Times New Roman" w:cs="Times New Roman"/>
                <w:sz w:val="20"/>
                <w:szCs w:val="20"/>
              </w:rPr>
              <w:t xml:space="preserve"> </w:t>
            </w:r>
            <w:r w:rsidRPr="00EF798B">
              <w:rPr>
                <w:rFonts w:ascii="Times New Roman" w:hAnsi="Times New Roman" w:cs="Times New Roman"/>
                <w:sz w:val="20"/>
                <w:szCs w:val="20"/>
              </w:rPr>
              <w:t>участие в конкурсах</w:t>
            </w:r>
            <w:r>
              <w:rPr>
                <w:rFonts w:ascii="Times New Roman" w:hAnsi="Times New Roman" w:cs="Times New Roman"/>
                <w:sz w:val="20"/>
                <w:szCs w:val="20"/>
              </w:rPr>
              <w:t xml:space="preserve"> </w:t>
            </w:r>
            <w:r w:rsidRPr="00EF798B">
              <w:rPr>
                <w:rFonts w:ascii="Times New Roman" w:hAnsi="Times New Roman" w:cs="Times New Roman"/>
                <w:sz w:val="20"/>
                <w:szCs w:val="20"/>
              </w:rPr>
              <w:t>/</w:t>
            </w:r>
            <w:r>
              <w:rPr>
                <w:rFonts w:ascii="Times New Roman" w:hAnsi="Times New Roman" w:cs="Times New Roman"/>
                <w:sz w:val="20"/>
                <w:szCs w:val="20"/>
              </w:rPr>
              <w:t xml:space="preserve"> </w:t>
            </w:r>
            <w:r w:rsidRPr="00EF798B">
              <w:rPr>
                <w:rFonts w:ascii="Times New Roman" w:hAnsi="Times New Roman" w:cs="Times New Roman"/>
                <w:sz w:val="20"/>
                <w:szCs w:val="20"/>
              </w:rPr>
              <w:t>публикации в сборниках (актуальная ссылка на материалы).</w:t>
            </w:r>
          </w:p>
        </w:tc>
        <w:tc>
          <w:tcPr>
            <w:tcW w:w="1559" w:type="dxa"/>
            <w:tcBorders>
              <w:top w:val="single" w:sz="4" w:space="0" w:color="auto"/>
              <w:left w:val="single" w:sz="4" w:space="0" w:color="auto"/>
              <w:bottom w:val="single" w:sz="4" w:space="0" w:color="auto"/>
              <w:right w:val="single" w:sz="4" w:space="0" w:color="auto"/>
            </w:tcBorders>
          </w:tcPr>
          <w:p w14:paraId="08DE6EC1"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26984AB2" w14:textId="5355BF4B" w:rsidTr="00BC5BA0">
        <w:tc>
          <w:tcPr>
            <w:tcW w:w="1696" w:type="dxa"/>
            <w:vMerge/>
            <w:tcBorders>
              <w:left w:val="single" w:sz="4" w:space="0" w:color="auto"/>
              <w:right w:val="single" w:sz="4" w:space="0" w:color="auto"/>
            </w:tcBorders>
          </w:tcPr>
          <w:p w14:paraId="0F3FAB2B" w14:textId="77777777" w:rsidR="00522B29" w:rsidRPr="00EF798B" w:rsidRDefault="00522B29" w:rsidP="008536F0">
            <w:pPr>
              <w:spacing w:after="0" w:line="240" w:lineRule="auto"/>
              <w:rPr>
                <w:rFonts w:ascii="Times New Roman" w:hAnsi="Times New Roman" w:cs="Times New Roman"/>
                <w:sz w:val="20"/>
                <w:szCs w:val="20"/>
              </w:rPr>
            </w:pPr>
          </w:p>
        </w:tc>
        <w:tc>
          <w:tcPr>
            <w:tcW w:w="1969" w:type="dxa"/>
            <w:tcBorders>
              <w:top w:val="single" w:sz="4" w:space="0" w:color="auto"/>
              <w:left w:val="single" w:sz="4" w:space="0" w:color="auto"/>
              <w:bottom w:val="single" w:sz="4" w:space="0" w:color="auto"/>
              <w:right w:val="single" w:sz="4" w:space="0" w:color="auto"/>
            </w:tcBorders>
          </w:tcPr>
          <w:p w14:paraId="18963D5B"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Осуществление профессиональной </w:t>
            </w:r>
            <w:r w:rsidRPr="00EF798B">
              <w:rPr>
                <w:rFonts w:ascii="Times New Roman" w:hAnsi="Times New Roman" w:cs="Times New Roman"/>
                <w:sz w:val="20"/>
                <w:szCs w:val="20"/>
              </w:rPr>
              <w:lastRenderedPageBreak/>
              <w:t>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555" w:type="dxa"/>
            <w:tcBorders>
              <w:top w:val="single" w:sz="4" w:space="0" w:color="auto"/>
              <w:left w:val="single" w:sz="4" w:space="0" w:color="auto"/>
              <w:bottom w:val="single" w:sz="4" w:space="0" w:color="auto"/>
              <w:right w:val="single" w:sz="4" w:space="0" w:color="auto"/>
            </w:tcBorders>
          </w:tcPr>
          <w:p w14:paraId="56BC9064"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Планирование и проведение учебных </w:t>
            </w:r>
            <w:r w:rsidRPr="00EF798B">
              <w:rPr>
                <w:rFonts w:ascii="Times New Roman" w:hAnsi="Times New Roman" w:cs="Times New Roman"/>
                <w:sz w:val="20"/>
                <w:szCs w:val="20"/>
              </w:rPr>
              <w:lastRenderedPageBreak/>
              <w:t xml:space="preserve">занятий, направленных на формирование предметных результатов, универсальных учебных действий и функциональной грамотности, ценностных оснований, профориентации, научной картины миру. </w:t>
            </w:r>
          </w:p>
          <w:p w14:paraId="1AFC3F5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Осуществление систематического анализа эффективности учебных занятий и подходов к обучению.</w:t>
            </w:r>
          </w:p>
          <w:p w14:paraId="5A16E5D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психолого-физиологических и возрастных особенностей, специфики преподаваемого предмета.</w:t>
            </w:r>
          </w:p>
          <w:p w14:paraId="3B7C3EE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Формирование навыков, связанных с информационно-коммуникационными технологиями (далее - ИКТ).</w:t>
            </w:r>
          </w:p>
          <w:p w14:paraId="2885D69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Формирование мотивации к обучению, организация самостоятельной, исследовательской и проектной деятельности.</w:t>
            </w:r>
          </w:p>
        </w:tc>
        <w:tc>
          <w:tcPr>
            <w:tcW w:w="2556" w:type="dxa"/>
            <w:tcBorders>
              <w:top w:val="single" w:sz="4" w:space="0" w:color="auto"/>
              <w:left w:val="single" w:sz="4" w:space="0" w:color="auto"/>
              <w:bottom w:val="single" w:sz="4" w:space="0" w:color="auto"/>
              <w:right w:val="single" w:sz="4" w:space="0" w:color="auto"/>
            </w:tcBorders>
          </w:tcPr>
          <w:p w14:paraId="318570C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Планирование и проведение практико-</w:t>
            </w:r>
            <w:r w:rsidRPr="00EF798B">
              <w:rPr>
                <w:rFonts w:ascii="Times New Roman" w:hAnsi="Times New Roman" w:cs="Times New Roman"/>
                <w:sz w:val="20"/>
                <w:szCs w:val="20"/>
              </w:rPr>
              <w:lastRenderedPageBreak/>
              <w:t xml:space="preserve">ориентированность учебных занятий с опорой на личный жизненный опыт обучающихся, направленных на формирование универсальных учебных действий и функциональной грамотности, ценностных оснований, профориентации. </w:t>
            </w:r>
          </w:p>
          <w:p w14:paraId="6744AF6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Осуществление систематического анализа эффективности учебных занятий и подходов к обучению.</w:t>
            </w:r>
          </w:p>
          <w:p w14:paraId="5108E65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психолого-физиологических и возрастных особенностей, специфики преподаваемого предмета.</w:t>
            </w:r>
          </w:p>
          <w:p w14:paraId="5D798A1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Формирование навыков, связанных с информационно-коммуникационными технологиями (далее - ИКТ).</w:t>
            </w:r>
          </w:p>
          <w:p w14:paraId="1AB3A98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5. Применение разнообразных форм организации групповой и индивидуальной деятельности обучающихся, позволяющих обеспечить </w:t>
            </w:r>
            <w:r w:rsidRPr="00EF798B">
              <w:rPr>
                <w:rFonts w:ascii="Times New Roman" w:hAnsi="Times New Roman" w:cs="Times New Roman"/>
                <w:sz w:val="20"/>
                <w:szCs w:val="20"/>
              </w:rPr>
              <w:lastRenderedPageBreak/>
              <w:t>взаимопомощь, взаимоконтроль усвоения содержания обучения.</w:t>
            </w:r>
          </w:p>
          <w:p w14:paraId="797BDF6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Формирование мотивации к обучению, организация самостоятельной, исследовательской и проектной деятельности.</w:t>
            </w:r>
          </w:p>
          <w:p w14:paraId="2036958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7. Корректировка образовательной деятельности исходя из данных мониторинга образовательных результатов с учетом неравномерности индивидуального психического развития детей.</w:t>
            </w:r>
          </w:p>
          <w:p w14:paraId="6913933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8. Систематическое проведение открытых уроков/занятий (не реже 1 раза в год).</w:t>
            </w:r>
          </w:p>
        </w:tc>
        <w:tc>
          <w:tcPr>
            <w:tcW w:w="2555" w:type="dxa"/>
            <w:tcBorders>
              <w:top w:val="single" w:sz="4" w:space="0" w:color="auto"/>
              <w:left w:val="single" w:sz="4" w:space="0" w:color="auto"/>
              <w:bottom w:val="single" w:sz="4" w:space="0" w:color="auto"/>
              <w:right w:val="single" w:sz="4" w:space="0" w:color="auto"/>
            </w:tcBorders>
          </w:tcPr>
          <w:p w14:paraId="2F048FA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Разработана технологическая карта </w:t>
            </w:r>
            <w:r w:rsidRPr="00EF798B">
              <w:rPr>
                <w:rFonts w:ascii="Times New Roman" w:hAnsi="Times New Roman" w:cs="Times New Roman"/>
                <w:sz w:val="20"/>
                <w:szCs w:val="20"/>
              </w:rPr>
              <w:lastRenderedPageBreak/>
              <w:t>учебного занятия, в соответствии с ФГОС и/или используемой образовательной технологии, в которой отражены действия по отбору и использованию образовательных технологий (в том числе ИКТ) с целью достижения планируемых результатов освоения обучающимися, формирование мотивации к обучению, организация самостоятельной, исследовательской и проектной деятельности .с учетом их психолого-физиологических и возрастных особенностей, специфики преподаваемого предмета.</w:t>
            </w:r>
          </w:p>
          <w:p w14:paraId="5D07191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В технологической карте педагогические действия направлены на формирование метапредметных компетенций, умения учиться и универсальных учебных действий до уровня, необходимого для освоения образовательных программ основного общего образования*</w:t>
            </w:r>
          </w:p>
          <w:p w14:paraId="745A35A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3. Осуществление корректировки учебной деятельности исходя из данных мониторинга образовательных результатов с учетом неравномерности индивидуального психического развития </w:t>
            </w:r>
            <w:r w:rsidRPr="00EF798B">
              <w:rPr>
                <w:rFonts w:ascii="Times New Roman" w:hAnsi="Times New Roman" w:cs="Times New Roman"/>
                <w:sz w:val="20"/>
                <w:szCs w:val="20"/>
              </w:rPr>
              <w:lastRenderedPageBreak/>
              <w:t>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43C977F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Представлена динамика в достижении планируемых результатов (предметных, метапредметных и личностных) по  освоению обучающимися образовательной программы  в соответствии с  требованиями ФГОС и ФОП, при проведении внутренних и внешних диагностических, оценочных процедур оценки качества образования, проводимых образовательной организацией, уровень не ниже средних показателей по параллели в данной школе.</w:t>
            </w:r>
          </w:p>
          <w:p w14:paraId="230C74B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Представлена динамика участия обучающихся в научно-практических и иных интеллектуальных и/(или) творческих конкурсах, мероприятиях, спортивных соревнований, в ВФСК ГТО, направленных на развитие способностей учащихся на школьном уровне.</w:t>
            </w:r>
          </w:p>
        </w:tc>
        <w:tc>
          <w:tcPr>
            <w:tcW w:w="2556" w:type="dxa"/>
            <w:tcBorders>
              <w:top w:val="single" w:sz="4" w:space="0" w:color="auto"/>
              <w:left w:val="single" w:sz="4" w:space="0" w:color="auto"/>
              <w:bottom w:val="single" w:sz="4" w:space="0" w:color="auto"/>
              <w:right w:val="single" w:sz="4" w:space="0" w:color="auto"/>
            </w:tcBorders>
          </w:tcPr>
          <w:p w14:paraId="2FE70BA4"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Разработана технологическая карта </w:t>
            </w:r>
            <w:r w:rsidRPr="00EF798B">
              <w:rPr>
                <w:rFonts w:ascii="Times New Roman" w:hAnsi="Times New Roman" w:cs="Times New Roman"/>
                <w:sz w:val="20"/>
                <w:szCs w:val="20"/>
              </w:rPr>
              <w:lastRenderedPageBreak/>
              <w:t>учебного занятия, в соответствии с ФГОС и/или используемой образовательной технологии, в которой отражены действия по отбору и использованию образовательных технологий (в том числе ИКТ) с целью достижения планируемых результатов освоения обучающимися, формирование мотивации к обучению, организация самостоятельной, исследовательской и проектной деятельности .с учетом их психолого-физиологических и возрастных особенностей, специфики преподаваемого предмета.</w:t>
            </w:r>
          </w:p>
          <w:p w14:paraId="4DB6670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В технологической карте педагогические действия направлены на формирование метапредметных компетенций, предметных знаний** / умения учиться и УУД до уровня, необходимого для освоения образовательных программ основного общего образования*.</w:t>
            </w:r>
          </w:p>
          <w:p w14:paraId="699B1FD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3. Осуществление корректировки учебной деятельности исходя из данных мониторинга образовательных результатов с учетом неравномерности индивидуального психического развития </w:t>
            </w:r>
            <w:r w:rsidRPr="00EF798B">
              <w:rPr>
                <w:rFonts w:ascii="Times New Roman" w:hAnsi="Times New Roman" w:cs="Times New Roman"/>
                <w:sz w:val="20"/>
                <w:szCs w:val="20"/>
              </w:rPr>
              <w:lastRenderedPageBreak/>
              <w:t>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7F21E3C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Представлены положительные результаты достижения планируемых результатов (предметных, метапредметных и личностных) по освоению обучающимися образовательной программы  в соответствии с  требованиями ФГОС и ФОП, при проведении внутренних и внешних диагностических, оценочных процедур оценки качества образования, проводимых образовательной организацией, уровень усвоения планируемых результатов соответствует результатам, запланированным в ФОП, в соответствии с ФГОС.</w:t>
            </w:r>
          </w:p>
          <w:p w14:paraId="522B631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5. Представлена положительные результаты участия обучающихся и наличие призовых мест в научно-практических и иных интеллектуальных и/(или) творческих конкурсах, спортивных соревнований </w:t>
            </w:r>
            <w:r w:rsidRPr="00EF798B">
              <w:rPr>
                <w:rFonts w:ascii="Times New Roman" w:hAnsi="Times New Roman" w:cs="Times New Roman"/>
                <w:sz w:val="20"/>
                <w:szCs w:val="20"/>
              </w:rPr>
              <w:lastRenderedPageBreak/>
              <w:t>(наличие знаков ВФСК ГТО, соревнований в рамках школьных спортивных клубов, президентских спортивных игр, президентских соревнований) и других мероприятиях, направленных на развитие способностей учащихся на муниципальном, региональном, всероссийском, международном уровне в предметных и метапредметных олимпиадах, конкурсах, соревнованиях (ВСОШ, иных на основании Приказа Минпросвещения России  «Об утверждении перечня олимпиад и иных интеллектуальных и(или) творческих конкурсов, мероприятий..»), не ниже средних показателей по муниципалитету/ городу /региону.</w:t>
            </w:r>
          </w:p>
          <w:p w14:paraId="65854C7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Включена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5D416C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7. Имеется информация  о регулярной демонстрации эффективного опыта через открытые уроки/занятия на уровне муниципалитета/ региона, имеются </w:t>
            </w:r>
            <w:r w:rsidRPr="00EF798B">
              <w:rPr>
                <w:rFonts w:ascii="Times New Roman" w:hAnsi="Times New Roman" w:cs="Times New Roman"/>
                <w:sz w:val="20"/>
                <w:szCs w:val="20"/>
              </w:rPr>
              <w:lastRenderedPageBreak/>
              <w:t xml:space="preserve">отзывы/рецензия на открытые уроки/ учебные занятия не реже 1 раза в год. </w:t>
            </w:r>
          </w:p>
          <w:p w14:paraId="747B839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8. Наличие документов, подтверждающих опыт организации олимпиад, конференций, турниров математических и лингвистических игр в школе и др.</w:t>
            </w:r>
          </w:p>
        </w:tc>
        <w:tc>
          <w:tcPr>
            <w:tcW w:w="1559" w:type="dxa"/>
            <w:tcBorders>
              <w:top w:val="single" w:sz="4" w:space="0" w:color="auto"/>
              <w:left w:val="single" w:sz="4" w:space="0" w:color="auto"/>
              <w:bottom w:val="single" w:sz="4" w:space="0" w:color="auto"/>
              <w:right w:val="single" w:sz="4" w:space="0" w:color="auto"/>
            </w:tcBorders>
          </w:tcPr>
          <w:p w14:paraId="1B988819"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29A3ED47" w14:textId="10924BD6" w:rsidTr="00BC5BA0">
        <w:tc>
          <w:tcPr>
            <w:tcW w:w="1696" w:type="dxa"/>
            <w:vMerge/>
            <w:tcBorders>
              <w:left w:val="single" w:sz="4" w:space="0" w:color="auto"/>
              <w:right w:val="single" w:sz="4" w:space="0" w:color="auto"/>
            </w:tcBorders>
          </w:tcPr>
          <w:p w14:paraId="0C39F812" w14:textId="77777777" w:rsidR="00522B29" w:rsidRPr="00EF798B" w:rsidRDefault="00522B29" w:rsidP="008536F0">
            <w:pPr>
              <w:spacing w:after="0" w:line="240" w:lineRule="auto"/>
              <w:rPr>
                <w:rFonts w:ascii="Times New Roman" w:hAnsi="Times New Roman" w:cs="Times New Roman"/>
                <w:sz w:val="20"/>
                <w:szCs w:val="20"/>
              </w:rPr>
            </w:pPr>
          </w:p>
        </w:tc>
        <w:tc>
          <w:tcPr>
            <w:tcW w:w="1969" w:type="dxa"/>
            <w:tcBorders>
              <w:top w:val="single" w:sz="4" w:space="0" w:color="auto"/>
              <w:left w:val="single" w:sz="4" w:space="0" w:color="auto"/>
              <w:bottom w:val="single" w:sz="4" w:space="0" w:color="auto"/>
              <w:right w:val="single" w:sz="4" w:space="0" w:color="auto"/>
            </w:tcBorders>
          </w:tcPr>
          <w:p w14:paraId="26EE82A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tc>
        <w:tc>
          <w:tcPr>
            <w:tcW w:w="2555" w:type="dxa"/>
            <w:tcBorders>
              <w:top w:val="single" w:sz="4" w:space="0" w:color="auto"/>
              <w:left w:val="single" w:sz="4" w:space="0" w:color="auto"/>
              <w:bottom w:val="single" w:sz="4" w:space="0" w:color="auto"/>
              <w:right w:val="single" w:sz="4" w:space="0" w:color="auto"/>
            </w:tcBorders>
          </w:tcPr>
          <w:p w14:paraId="2717691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В рамках реализации программы развития школы, принимает участие в реализации общешкольных образовательных, инфраструктурных, экологических, воспитательных и иных проектов/направлений.</w:t>
            </w:r>
          </w:p>
          <w:p w14:paraId="4828173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В целях создания безопасной и комфортной образовательной среды организует образовательный процесс в соответствии с психологическими особенностями детей в рамках системно-деятельностного и/или личностно-ориентированного подходов.</w:t>
            </w:r>
          </w:p>
        </w:tc>
        <w:tc>
          <w:tcPr>
            <w:tcW w:w="2556" w:type="dxa"/>
            <w:tcBorders>
              <w:top w:val="single" w:sz="4" w:space="0" w:color="auto"/>
              <w:left w:val="single" w:sz="4" w:space="0" w:color="auto"/>
              <w:bottom w:val="single" w:sz="4" w:space="0" w:color="auto"/>
              <w:right w:val="single" w:sz="4" w:space="0" w:color="auto"/>
            </w:tcBorders>
          </w:tcPr>
          <w:p w14:paraId="45103E4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В рамках реализации программы развития школы, принимает участие в реализации общешкольных образовательных, инфраструктурных, экологических, воспитательных и иных проектов/направлений.</w:t>
            </w:r>
          </w:p>
          <w:p w14:paraId="1B30F4D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В целях создания безопасной и комфортной образовательной среды организует образовательный процесс в соответствии с психологическими особенностями детей в рамках системно-деятельностного и личностно-ориентированного подходов.</w:t>
            </w:r>
          </w:p>
          <w:p w14:paraId="402DC2E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В составе школьной команды разрабатывает проекты/направления в рамках программы развития школы осуществляет коррекцию.</w:t>
            </w:r>
          </w:p>
          <w:p w14:paraId="369B203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Руководит реализацией проекта/направления в </w:t>
            </w:r>
            <w:r w:rsidRPr="00EF798B">
              <w:rPr>
                <w:rFonts w:ascii="Times New Roman" w:hAnsi="Times New Roman" w:cs="Times New Roman"/>
                <w:sz w:val="20"/>
                <w:szCs w:val="20"/>
              </w:rPr>
              <w:lastRenderedPageBreak/>
              <w:t>рамках программы развития школы.</w:t>
            </w:r>
          </w:p>
        </w:tc>
        <w:tc>
          <w:tcPr>
            <w:tcW w:w="2555" w:type="dxa"/>
            <w:tcBorders>
              <w:top w:val="single" w:sz="4" w:space="0" w:color="auto"/>
              <w:left w:val="single" w:sz="4" w:space="0" w:color="auto"/>
              <w:bottom w:val="single" w:sz="4" w:space="0" w:color="auto"/>
              <w:right w:val="single" w:sz="4" w:space="0" w:color="auto"/>
            </w:tcBorders>
          </w:tcPr>
          <w:p w14:paraId="782FA0F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Наличие на сайте ОО «Отчета (промежуточный/ итоговый) о реализации программы развития ОО»/»Отчета о результатах самообследования» (ссылка на сайт ОО).</w:t>
            </w:r>
          </w:p>
          <w:p w14:paraId="563F0C6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Работа в команде на общий результат по реализации программы развития школы.</w:t>
            </w:r>
          </w:p>
          <w:p w14:paraId="4BCBC22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Разработка технологической карты учебного занятия, в соответствии с ФГОС и/или используемой образовательной технологии, в соответствии с психологическими особенностями детей в рамках системно-деятельностного и личностно-ориентированного подходов.</w:t>
            </w:r>
          </w:p>
          <w:p w14:paraId="62E534B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Проектирование образовательного процесса на основе федерального государственного образовательного </w:t>
            </w:r>
            <w:r w:rsidRPr="00EF798B">
              <w:rPr>
                <w:rFonts w:ascii="Times New Roman" w:hAnsi="Times New Roman" w:cs="Times New Roman"/>
                <w:sz w:val="20"/>
                <w:szCs w:val="20"/>
              </w:rPr>
              <w:lastRenderedPageBreak/>
              <w:t>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tc>
        <w:tc>
          <w:tcPr>
            <w:tcW w:w="2556" w:type="dxa"/>
            <w:tcBorders>
              <w:top w:val="single" w:sz="4" w:space="0" w:color="auto"/>
              <w:left w:val="single" w:sz="4" w:space="0" w:color="auto"/>
              <w:bottom w:val="single" w:sz="4" w:space="0" w:color="auto"/>
              <w:right w:val="single" w:sz="4" w:space="0" w:color="auto"/>
            </w:tcBorders>
          </w:tcPr>
          <w:p w14:paraId="0E24B17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Наличие на сайте ОО «Отчета (промежуточный/ итоговый) о реализации программы развития ОО»/»Отчета о результатах самообследования» (ссылка на сайт ОО).</w:t>
            </w:r>
          </w:p>
          <w:p w14:paraId="30B9F42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Работа в команде на общий результат по реализации программы развития школы.</w:t>
            </w:r>
          </w:p>
          <w:p w14:paraId="68D8840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Разработка технологической карты учебного занятия, в соответствии с ФГОС и/или используемой образовательной технологии, в соответствии с психологическими особенностями детей в рамках системно-деятельностного и личностно-ориентированного подходов.</w:t>
            </w:r>
          </w:p>
          <w:p w14:paraId="554D4CF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 Проектирование образовательного процесса на основе федерального государственного образовательного </w:t>
            </w:r>
            <w:r w:rsidRPr="00EF798B">
              <w:rPr>
                <w:rFonts w:ascii="Times New Roman" w:hAnsi="Times New Roman" w:cs="Times New Roman"/>
                <w:sz w:val="20"/>
                <w:szCs w:val="20"/>
              </w:rPr>
              <w:lastRenderedPageBreak/>
              <w:t>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118F875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5. Имеются результаты реализации проектов/направлений в рамках программы развития школы, разработанных в составе школьной команды. </w:t>
            </w:r>
          </w:p>
          <w:p w14:paraId="4A46D62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Имеются результаты руководства/коррекции реализации проекта/направления в рамках программы развития школы</w:t>
            </w:r>
          </w:p>
        </w:tc>
        <w:tc>
          <w:tcPr>
            <w:tcW w:w="1559" w:type="dxa"/>
            <w:tcBorders>
              <w:top w:val="single" w:sz="4" w:space="0" w:color="auto"/>
              <w:left w:val="single" w:sz="4" w:space="0" w:color="auto"/>
              <w:bottom w:val="single" w:sz="4" w:space="0" w:color="auto"/>
              <w:right w:val="single" w:sz="4" w:space="0" w:color="auto"/>
            </w:tcBorders>
          </w:tcPr>
          <w:p w14:paraId="5773F874"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759905A3" w14:textId="5F24C112" w:rsidTr="00BC5BA0">
        <w:tc>
          <w:tcPr>
            <w:tcW w:w="1696" w:type="dxa"/>
            <w:vMerge/>
            <w:tcBorders>
              <w:left w:val="single" w:sz="4" w:space="0" w:color="auto"/>
              <w:bottom w:val="single" w:sz="4" w:space="0" w:color="auto"/>
              <w:right w:val="single" w:sz="4" w:space="0" w:color="auto"/>
            </w:tcBorders>
          </w:tcPr>
          <w:p w14:paraId="73FDB39E" w14:textId="77777777" w:rsidR="00522B29" w:rsidRPr="00EF798B" w:rsidRDefault="00522B29" w:rsidP="008536F0">
            <w:pPr>
              <w:spacing w:after="0" w:line="240" w:lineRule="auto"/>
              <w:rPr>
                <w:rFonts w:ascii="Times New Roman" w:hAnsi="Times New Roman" w:cs="Times New Roman"/>
                <w:sz w:val="20"/>
                <w:szCs w:val="20"/>
              </w:rPr>
            </w:pPr>
          </w:p>
        </w:tc>
        <w:tc>
          <w:tcPr>
            <w:tcW w:w="1969" w:type="dxa"/>
            <w:tcBorders>
              <w:top w:val="single" w:sz="4" w:space="0" w:color="auto"/>
              <w:left w:val="single" w:sz="4" w:space="0" w:color="auto"/>
              <w:bottom w:val="single" w:sz="4" w:space="0" w:color="auto"/>
              <w:right w:val="single" w:sz="4" w:space="0" w:color="auto"/>
            </w:tcBorders>
          </w:tcPr>
          <w:p w14:paraId="66E0989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tc>
        <w:tc>
          <w:tcPr>
            <w:tcW w:w="2555" w:type="dxa"/>
            <w:tcBorders>
              <w:top w:val="single" w:sz="4" w:space="0" w:color="auto"/>
              <w:left w:val="single" w:sz="4" w:space="0" w:color="auto"/>
              <w:bottom w:val="single" w:sz="4" w:space="0" w:color="auto"/>
              <w:right w:val="single" w:sz="4" w:space="0" w:color="auto"/>
            </w:tcBorders>
          </w:tcPr>
          <w:p w14:paraId="514A3A0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Организация и проведение индивидуального учета результатов освоения обучающихся образовательных программ, через использование методов диагностики и оценки показателей уровня и динамики освоения УУД, в рамках осуществления внутренней системы оценки качества образования (ВСОКО), внутренний мониторинг физических качеств (для учителей физической культуры).</w:t>
            </w:r>
          </w:p>
          <w:p w14:paraId="27A2388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2.Формирование мотивации к обучению через организацию </w:t>
            </w:r>
            <w:r w:rsidRPr="00EF798B">
              <w:rPr>
                <w:rFonts w:ascii="Times New Roman" w:hAnsi="Times New Roman" w:cs="Times New Roman"/>
                <w:sz w:val="20"/>
                <w:szCs w:val="20"/>
              </w:rPr>
              <w:lastRenderedPageBreak/>
              <w:t xml:space="preserve">оценочной деятельности, в том числе применяя поддерживающее/ формирующее/ критериальное оценивание. </w:t>
            </w:r>
          </w:p>
          <w:p w14:paraId="156050AB"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Объективная оценка знаний обучающихся на основе тестирования и других методов контроля в соответствии с реальными учебными возможностями детей.</w:t>
            </w:r>
          </w:p>
        </w:tc>
        <w:tc>
          <w:tcPr>
            <w:tcW w:w="2556" w:type="dxa"/>
            <w:tcBorders>
              <w:top w:val="single" w:sz="4" w:space="0" w:color="auto"/>
              <w:left w:val="single" w:sz="4" w:space="0" w:color="auto"/>
              <w:bottom w:val="single" w:sz="4" w:space="0" w:color="auto"/>
              <w:right w:val="single" w:sz="4" w:space="0" w:color="auto"/>
            </w:tcBorders>
          </w:tcPr>
          <w:p w14:paraId="2B0362A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Организация и проведение индивидуального учета результатов освоения обучающихся образовательных программ, через использование методов диагностики и оценки показателей уровня и динамики освоения УУД, в рамках осуществления внутренней системы оценки качества образования (ВСОКО), ФК – внутренний мониторинг (для учителей физической культуры).</w:t>
            </w:r>
          </w:p>
          <w:p w14:paraId="3BEB57F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2.Формирование мотивации к обучению через организацию оценочной деятельности, в </w:t>
            </w:r>
            <w:r w:rsidRPr="00EF798B">
              <w:rPr>
                <w:rFonts w:ascii="Times New Roman" w:hAnsi="Times New Roman" w:cs="Times New Roman"/>
                <w:sz w:val="20"/>
                <w:szCs w:val="20"/>
              </w:rPr>
              <w:lastRenderedPageBreak/>
              <w:t xml:space="preserve">том числе применяя поддерживающее/формирующее /критериальное оценивание. </w:t>
            </w:r>
          </w:p>
          <w:p w14:paraId="4E99546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14:paraId="6B48A2F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Участие в разработке внутренней системы оценки качества образования (ВСОКО) подготовки обучающихся, через составления диагностического инструментария, в соответствии со спецификой предметной области/применяемой технологии и/или педагогических целей, а также с учетом неравномерности индивидуального развития детей.</w:t>
            </w:r>
          </w:p>
        </w:tc>
        <w:tc>
          <w:tcPr>
            <w:tcW w:w="2555" w:type="dxa"/>
            <w:tcBorders>
              <w:top w:val="single" w:sz="4" w:space="0" w:color="auto"/>
              <w:left w:val="single" w:sz="4" w:space="0" w:color="auto"/>
              <w:bottom w:val="single" w:sz="4" w:space="0" w:color="auto"/>
              <w:right w:val="single" w:sz="4" w:space="0" w:color="auto"/>
            </w:tcBorders>
          </w:tcPr>
          <w:p w14:paraId="5CA03DC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1.Разработана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обучению. В частности, отражает действия по отбору и использование образовательных технологий (в том числе ИКТ) с целью достижения планируемых результатов освоения обучающимися, формирование мотивации к обучению, с представлением элементов контроля и оценочной </w:t>
            </w:r>
            <w:r w:rsidRPr="00EF798B">
              <w:rPr>
                <w:rFonts w:ascii="Times New Roman" w:hAnsi="Times New Roman" w:cs="Times New Roman"/>
                <w:sz w:val="20"/>
                <w:szCs w:val="20"/>
              </w:rPr>
              <w:lastRenderedPageBreak/>
              <w:t>деятельности, в соответствии с описанием и заявленной квалификационной категории.</w:t>
            </w:r>
          </w:p>
          <w:p w14:paraId="0A70200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 2. Имеется система оценивания образовательных результатов (описание форматов, процедур, методик и др.), в рамках внутренней системы оценки качества образования в ОО (ВСОКО) (ссылка на локальный акт ОО). </w:t>
            </w:r>
          </w:p>
          <w:p w14:paraId="0A890FE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Имеется формат, где фиксируются результаты индивидуального учета результатов освоения обучающихся образовательных программ и их соответствии с результатами независимых процедур оценивания, в соответствии с реальными учебными возможностями детей (фиксация динамики развития ребенка).</w:t>
            </w:r>
          </w:p>
        </w:tc>
        <w:tc>
          <w:tcPr>
            <w:tcW w:w="2556" w:type="dxa"/>
            <w:tcBorders>
              <w:top w:val="single" w:sz="4" w:space="0" w:color="auto"/>
              <w:left w:val="single" w:sz="4" w:space="0" w:color="auto"/>
              <w:bottom w:val="single" w:sz="4" w:space="0" w:color="auto"/>
              <w:right w:val="single" w:sz="4" w:space="0" w:color="auto"/>
            </w:tcBorders>
          </w:tcPr>
          <w:p w14:paraId="47349BB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1.Разработана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обучению. В частности, отражает действия по отбору и использование образовательных технологий (в том числе ИКТ) с целью достижения планируемых результатов освоения обучающимися, формирование мотивации к обучению, с представлением элементов контроля и оценочной </w:t>
            </w:r>
            <w:r w:rsidRPr="00EF798B">
              <w:rPr>
                <w:rFonts w:ascii="Times New Roman" w:hAnsi="Times New Roman" w:cs="Times New Roman"/>
                <w:sz w:val="20"/>
                <w:szCs w:val="20"/>
              </w:rPr>
              <w:lastRenderedPageBreak/>
              <w:t>деятельности, в соответствии с описанием и заявленной квалификационной категории.</w:t>
            </w:r>
          </w:p>
          <w:p w14:paraId="484774A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 2. Имеется система оценивания образовательных результатов (описание форматов, процедур, методик и др.), в рамках внутренней системы оценки качества образования в ОО (ВСОКО) (ссылка на локальный акт ОО). </w:t>
            </w:r>
          </w:p>
          <w:p w14:paraId="78541AF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Имеется формат, где фиксируются результаты индивидуального учета результатов освоения обучающихся образовательных программ и их соответствии с результатами независимых процедур оценивания, в соответствии с реальными учебными возможностями детей (фиксация динамики развития ребенка).</w:t>
            </w:r>
          </w:p>
          <w:p w14:paraId="4D9A605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Владение и применение методов  поддерживающего/ формирующего/ критериального оценивания.</w:t>
            </w:r>
          </w:p>
          <w:p w14:paraId="366E22C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5. Разработан педагогом  диагностический инструментария в соответствии с применяемой технологией/ особенностями обучающихся/ </w:t>
            </w:r>
            <w:r w:rsidRPr="00EF798B">
              <w:rPr>
                <w:rFonts w:ascii="Times New Roman" w:hAnsi="Times New Roman" w:cs="Times New Roman"/>
                <w:sz w:val="20"/>
                <w:szCs w:val="20"/>
              </w:rPr>
              <w:lastRenderedPageBreak/>
              <w:t>особенностями предметной области (авторских курсов), которые были представлены профессиональному сообществу на муниципальном/ региональном уровне и прошли профессиональную экспертизу/имеются отзыв/результаты апробации / рецензия/участие в конкурсах/публикация в сборниках.</w:t>
            </w:r>
          </w:p>
          <w:p w14:paraId="3A39D35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Систематично проводится анализ профессиональной деятельности педагогом и коррекция педагогических действий по результатам осуществления оценочной деятельности.</w:t>
            </w:r>
          </w:p>
        </w:tc>
        <w:tc>
          <w:tcPr>
            <w:tcW w:w="1559" w:type="dxa"/>
            <w:tcBorders>
              <w:top w:val="single" w:sz="4" w:space="0" w:color="auto"/>
              <w:left w:val="single" w:sz="4" w:space="0" w:color="auto"/>
              <w:bottom w:val="single" w:sz="4" w:space="0" w:color="auto"/>
              <w:right w:val="single" w:sz="4" w:space="0" w:color="auto"/>
            </w:tcBorders>
          </w:tcPr>
          <w:p w14:paraId="200FBD63"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742111FC" w14:textId="5FA94410" w:rsidTr="00BC5BA0">
        <w:tc>
          <w:tcPr>
            <w:tcW w:w="1696" w:type="dxa"/>
            <w:vMerge w:val="restart"/>
            <w:tcBorders>
              <w:top w:val="single" w:sz="4" w:space="0" w:color="auto"/>
              <w:left w:val="single" w:sz="4" w:space="0" w:color="auto"/>
              <w:right w:val="single" w:sz="4" w:space="0" w:color="auto"/>
            </w:tcBorders>
          </w:tcPr>
          <w:p w14:paraId="116D4A4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Воспитательная деятельность</w:t>
            </w:r>
          </w:p>
        </w:tc>
        <w:tc>
          <w:tcPr>
            <w:tcW w:w="1969" w:type="dxa"/>
            <w:tcBorders>
              <w:top w:val="single" w:sz="4" w:space="0" w:color="auto"/>
              <w:left w:val="single" w:sz="4" w:space="0" w:color="auto"/>
              <w:bottom w:val="single" w:sz="4" w:space="0" w:color="auto"/>
              <w:right w:val="single" w:sz="4" w:space="0" w:color="auto"/>
            </w:tcBorders>
          </w:tcPr>
          <w:p w14:paraId="28C6A09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Проектирование и реализация воспитательных программ</w:t>
            </w:r>
          </w:p>
        </w:tc>
        <w:tc>
          <w:tcPr>
            <w:tcW w:w="2555" w:type="dxa"/>
            <w:tcBorders>
              <w:top w:val="single" w:sz="4" w:space="0" w:color="auto"/>
              <w:left w:val="single" w:sz="4" w:space="0" w:color="auto"/>
              <w:bottom w:val="single" w:sz="4" w:space="0" w:color="auto"/>
              <w:right w:val="single" w:sz="4" w:space="0" w:color="auto"/>
            </w:tcBorders>
          </w:tcPr>
          <w:p w14:paraId="670AA54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Реализация школьной воспитательной программы, путем использования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w:t>
            </w:r>
          </w:p>
          <w:p w14:paraId="1E7477E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2. Оказание помощи и поддержки в организации деятельности ученических органов самоуправления.</w:t>
            </w:r>
          </w:p>
          <w:p w14:paraId="7527C4B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Создание и поддержание уклада, атмосферы и традиций жизни образовательной организации.</w:t>
            </w:r>
          </w:p>
          <w:p w14:paraId="11B2490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Организация работы с родителями (законными представителями), в том числе с использованием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2556" w:type="dxa"/>
            <w:tcBorders>
              <w:top w:val="single" w:sz="4" w:space="0" w:color="auto"/>
              <w:left w:val="single" w:sz="4" w:space="0" w:color="auto"/>
              <w:bottom w:val="single" w:sz="4" w:space="0" w:color="auto"/>
              <w:right w:val="single" w:sz="4" w:space="0" w:color="auto"/>
            </w:tcBorders>
          </w:tcPr>
          <w:p w14:paraId="7FA802A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Реализация школьной воспитательной программы, путем использования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w:t>
            </w:r>
          </w:p>
          <w:p w14:paraId="6B79D51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2. Оказание помощи и поддержки в организации деятельности ученических органов самоуправления.</w:t>
            </w:r>
          </w:p>
          <w:p w14:paraId="3BEFF3A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Создание, поддержание уклада, атмосферы и традиций жизни образовательной организации.</w:t>
            </w:r>
          </w:p>
          <w:p w14:paraId="7F63E91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Организация работы с родителями (законными представителями), в том числе с использованием конструктивных воспитательных усилий родителей (законных представителей) обучающихся, помощь семье в решении вопросов воспитания ребенка</w:t>
            </w:r>
          </w:p>
          <w:p w14:paraId="36F329B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Разработка в составе школьной команды проектов/событий по направлениям воспитания и/или руководство реализацией проекта/направления программы по воспитанию.</w:t>
            </w:r>
          </w:p>
          <w:p w14:paraId="2994619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Осуществление анализа и коррекции воспитательной деятельности</w:t>
            </w:r>
          </w:p>
        </w:tc>
        <w:tc>
          <w:tcPr>
            <w:tcW w:w="2555" w:type="dxa"/>
            <w:tcBorders>
              <w:top w:val="single" w:sz="4" w:space="0" w:color="auto"/>
              <w:left w:val="single" w:sz="4" w:space="0" w:color="auto"/>
              <w:bottom w:val="single" w:sz="4" w:space="0" w:color="auto"/>
              <w:right w:val="single" w:sz="4" w:space="0" w:color="auto"/>
            </w:tcBorders>
          </w:tcPr>
          <w:p w14:paraId="3C6FDCD4"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Разработанная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осуществлению воспитательной деятельности с нахождением  ценностного аспекта учебного знания и организации учебного сотрудничества. В частности отражает </w:t>
            </w:r>
            <w:r w:rsidRPr="00EF798B">
              <w:rPr>
                <w:rFonts w:ascii="Times New Roman" w:hAnsi="Times New Roman" w:cs="Times New Roman"/>
                <w:sz w:val="20"/>
                <w:szCs w:val="20"/>
              </w:rPr>
              <w:lastRenderedPageBreak/>
              <w:t>действия по использованию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 с учетом психолого-физиологических и возрастных особенностей детей, специфики преподаваемого предмета.</w:t>
            </w:r>
          </w:p>
          <w:p w14:paraId="2A77931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Наличие информации об участии педагога в проведении и организации общешкольных дел, профилактических и профориентационных событий и реализации календарного плана воспитательной работы.</w:t>
            </w:r>
          </w:p>
          <w:p w14:paraId="4852F70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Наличие информации об участии в деятельности ученических органов самоуправления, детских общественных организаций, мероприятиях социального партнерства и/или осуществление руководства ими.</w:t>
            </w:r>
          </w:p>
          <w:p w14:paraId="31DAC1C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Наличие информации об осуществлении просветительской деятельности с </w:t>
            </w:r>
            <w:r w:rsidRPr="00EF798B">
              <w:rPr>
                <w:rFonts w:ascii="Times New Roman" w:hAnsi="Times New Roman" w:cs="Times New Roman"/>
                <w:sz w:val="20"/>
                <w:szCs w:val="20"/>
              </w:rPr>
              <w:lastRenderedPageBreak/>
              <w:t>родителями (законными представителями) и/или о совместных социокультурных проектах с родителями (законными представителями).</w:t>
            </w:r>
          </w:p>
        </w:tc>
        <w:tc>
          <w:tcPr>
            <w:tcW w:w="2556" w:type="dxa"/>
            <w:tcBorders>
              <w:top w:val="single" w:sz="4" w:space="0" w:color="auto"/>
              <w:left w:val="single" w:sz="4" w:space="0" w:color="auto"/>
              <w:bottom w:val="single" w:sz="4" w:space="0" w:color="auto"/>
              <w:right w:val="single" w:sz="4" w:space="0" w:color="auto"/>
            </w:tcBorders>
          </w:tcPr>
          <w:p w14:paraId="3049802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Разработанная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осуществлению воспитательной деятельности с нахождением  ценностного аспекта учебного знания и организации учебного сотрудничества. В частности отражает </w:t>
            </w:r>
            <w:r w:rsidRPr="00EF798B">
              <w:rPr>
                <w:rFonts w:ascii="Times New Roman" w:hAnsi="Times New Roman" w:cs="Times New Roman"/>
                <w:sz w:val="20"/>
                <w:szCs w:val="20"/>
              </w:rPr>
              <w:lastRenderedPageBreak/>
              <w:t>действия по использованию воспитательных возможностей различных видов деятельности ребенка (учебной, игровой, трудовой, спортивной, художественной и т.д.), с применением современных, в том числе интерактивных, форм и методов воспитательной работы, используя их как на занятии, так и во внеурочной деятельности, с учетом психолого-физиологических и возрастных особенностей детей, специфики преподаваемого предмета.</w:t>
            </w:r>
          </w:p>
          <w:p w14:paraId="0EC7531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Наличие информации об участии педагога в проведении и организации общешкольных дел, профилактических и профориентационных событий и реализации календарного плана воспитательной работы.</w:t>
            </w:r>
          </w:p>
          <w:p w14:paraId="0FCB157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Наличие информации об участии в деятельности ученических органов самоуправления, детских общественных организаций, мероприятиях социального партнерства и/или осуществление руководства ими.</w:t>
            </w:r>
          </w:p>
          <w:p w14:paraId="7D03189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Наличие информации об осуществлении просветительской деятельности с родителями </w:t>
            </w:r>
            <w:r w:rsidRPr="00EF798B">
              <w:rPr>
                <w:rFonts w:ascii="Times New Roman" w:hAnsi="Times New Roman" w:cs="Times New Roman"/>
                <w:sz w:val="20"/>
                <w:szCs w:val="20"/>
              </w:rPr>
              <w:lastRenderedPageBreak/>
              <w:t>(законными представителями) и/или о совместных социокультурных проектах с родителями (законными представителями).</w:t>
            </w:r>
          </w:p>
          <w:p w14:paraId="7AD473E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Наличие информации об осуществлении и корректировке воспитательной деятельности на основе анализа реального состояния дел в учебной группе/коллективе.</w:t>
            </w:r>
          </w:p>
        </w:tc>
        <w:tc>
          <w:tcPr>
            <w:tcW w:w="1559" w:type="dxa"/>
            <w:tcBorders>
              <w:top w:val="single" w:sz="4" w:space="0" w:color="auto"/>
              <w:left w:val="single" w:sz="4" w:space="0" w:color="auto"/>
              <w:bottom w:val="single" w:sz="4" w:space="0" w:color="auto"/>
              <w:right w:val="single" w:sz="4" w:space="0" w:color="auto"/>
            </w:tcBorders>
          </w:tcPr>
          <w:p w14:paraId="7BA4F107"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6FB68E8C" w14:textId="71EE7FF3" w:rsidTr="00BC5BA0">
        <w:tc>
          <w:tcPr>
            <w:tcW w:w="1696" w:type="dxa"/>
            <w:vMerge/>
            <w:tcBorders>
              <w:left w:val="single" w:sz="4" w:space="0" w:color="auto"/>
              <w:bottom w:val="single" w:sz="4" w:space="0" w:color="auto"/>
              <w:right w:val="single" w:sz="4" w:space="0" w:color="auto"/>
            </w:tcBorders>
          </w:tcPr>
          <w:p w14:paraId="1F98933A" w14:textId="77777777" w:rsidR="00522B29" w:rsidRPr="00EF798B" w:rsidRDefault="00522B29" w:rsidP="008536F0">
            <w:pPr>
              <w:spacing w:after="0" w:line="240" w:lineRule="auto"/>
              <w:rPr>
                <w:rFonts w:ascii="Times New Roman" w:hAnsi="Times New Roman" w:cs="Times New Roman"/>
                <w:sz w:val="20"/>
                <w:szCs w:val="20"/>
              </w:rPr>
            </w:pPr>
          </w:p>
        </w:tc>
        <w:tc>
          <w:tcPr>
            <w:tcW w:w="1969" w:type="dxa"/>
            <w:tcBorders>
              <w:top w:val="single" w:sz="4" w:space="0" w:color="auto"/>
              <w:left w:val="single" w:sz="4" w:space="0" w:color="auto"/>
              <w:bottom w:val="single" w:sz="4" w:space="0" w:color="auto"/>
              <w:right w:val="single" w:sz="4" w:space="0" w:color="auto"/>
            </w:tcBorders>
          </w:tcPr>
          <w:p w14:paraId="3B54EBD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2.7. Проектирование ситуаций и событий, развивающих эмоционально-ценностную сферу ребенка (культуру переживаний и ценностные ориентации ребенка)</w:t>
            </w:r>
          </w:p>
        </w:tc>
        <w:tc>
          <w:tcPr>
            <w:tcW w:w="2555" w:type="dxa"/>
            <w:tcBorders>
              <w:top w:val="single" w:sz="4" w:space="0" w:color="auto"/>
              <w:left w:val="single" w:sz="4" w:space="0" w:color="auto"/>
              <w:bottom w:val="single" w:sz="4" w:space="0" w:color="auto"/>
              <w:right w:val="single" w:sz="4" w:space="0" w:color="auto"/>
            </w:tcBorders>
          </w:tcPr>
          <w:p w14:paraId="43E873CB"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Постановка воспитательных целей, способствующих развитию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 независимо от их способностей и характера.</w:t>
            </w:r>
          </w:p>
          <w:p w14:paraId="47AF00A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Реализация воспитательных возможностей различных видов деятельности детей, регулирование поведения обучающихся для обеспечения безопасной образовательной среды, через современные, в том </w:t>
            </w:r>
            <w:r w:rsidRPr="00EF798B">
              <w:rPr>
                <w:rFonts w:ascii="Times New Roman" w:hAnsi="Times New Roman" w:cs="Times New Roman"/>
                <w:sz w:val="20"/>
                <w:szCs w:val="20"/>
              </w:rPr>
              <w:lastRenderedPageBreak/>
              <w:t>числе интерактивные, формы и методы воспитательной работы, используя их как на занятии, так и во внеурочной деятельности, с учетом культурных различий детей, половозрастных и индивидуальных особенностей.</w:t>
            </w:r>
          </w:p>
          <w:p w14:paraId="1FB99CBB"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Организация работы по определению и принятию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2EBE680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Взаимодействие с родителями (законными представителями) обучающихся, с другими педагогическими работниками, узкими специалистами в решении вопросов воспитания ребенка</w:t>
            </w:r>
          </w:p>
        </w:tc>
        <w:tc>
          <w:tcPr>
            <w:tcW w:w="2556" w:type="dxa"/>
            <w:tcBorders>
              <w:top w:val="single" w:sz="4" w:space="0" w:color="auto"/>
              <w:left w:val="single" w:sz="4" w:space="0" w:color="auto"/>
              <w:bottom w:val="single" w:sz="4" w:space="0" w:color="auto"/>
              <w:right w:val="single" w:sz="4" w:space="0" w:color="auto"/>
            </w:tcBorders>
          </w:tcPr>
          <w:p w14:paraId="59A9DA4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Постановка воспитательных целей, способствующих развитию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 независимо от их способностей и характера.</w:t>
            </w:r>
          </w:p>
          <w:p w14:paraId="64282B7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Реализация воспитательных возможностей различных видов деятельности детей, регулирование поведения обучающихся для обеспечения безопасной образовательной среды, через современные, в том </w:t>
            </w:r>
            <w:r w:rsidRPr="00EF798B">
              <w:rPr>
                <w:rFonts w:ascii="Times New Roman" w:hAnsi="Times New Roman" w:cs="Times New Roman"/>
                <w:sz w:val="20"/>
                <w:szCs w:val="20"/>
              </w:rPr>
              <w:lastRenderedPageBreak/>
              <w:t>числе интерактивные, формы и методы воспитательной работы, используя их как на занятии, так и во внеурочной деятельности, с учетом культурных различий детей, половозрастных и индивидуальных особенностей.</w:t>
            </w:r>
          </w:p>
          <w:p w14:paraId="741935B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Организация работы по определению и принятию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062FCA5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Проведение педагогической диагностики результатов воспитательной деятельности, анализ и коррекция собственной деятельности;</w:t>
            </w:r>
          </w:p>
          <w:p w14:paraId="7272191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Взаимодействие с родителями (законными представителями) обучающихся, с другими педагогическими работниками, узкими специалистами в решении вопросов воспитания ребенка</w:t>
            </w:r>
          </w:p>
        </w:tc>
        <w:tc>
          <w:tcPr>
            <w:tcW w:w="2555" w:type="dxa"/>
            <w:tcBorders>
              <w:top w:val="single" w:sz="4" w:space="0" w:color="auto"/>
              <w:left w:val="single" w:sz="4" w:space="0" w:color="auto"/>
              <w:bottom w:val="single" w:sz="4" w:space="0" w:color="auto"/>
              <w:right w:val="single" w:sz="4" w:space="0" w:color="auto"/>
            </w:tcBorders>
          </w:tcPr>
          <w:p w14:paraId="1E3944A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Наличие информации о результатах участия обучающихся в воспитательных событиях, в социальных акциях, общественных детских объединениях, направленных на формирование у детей социальной позиции. </w:t>
            </w:r>
          </w:p>
          <w:p w14:paraId="160B5E4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Наличие информации об отсутствии конфликтов в детском коллективе на межнациональной и религиозной основе.</w:t>
            </w:r>
          </w:p>
          <w:p w14:paraId="4D2BEE8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3. Наличие информации об отсутствии правонарушений и/или положительная динамика. </w:t>
            </w:r>
          </w:p>
          <w:p w14:paraId="296AA81B"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Наличие информации о тематике реализуемых педагогических инициатив/проектов, направленных на развитие у детей эмоционально-ценностной сферы, развитие познавательной активности, самостоятельности, </w:t>
            </w:r>
            <w:r w:rsidRPr="00EF798B">
              <w:rPr>
                <w:rFonts w:ascii="Times New Roman" w:hAnsi="Times New Roman" w:cs="Times New Roman"/>
                <w:sz w:val="20"/>
                <w:szCs w:val="20"/>
              </w:rPr>
              <w:lastRenderedPageBreak/>
              <w:t>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tc>
        <w:tc>
          <w:tcPr>
            <w:tcW w:w="2556" w:type="dxa"/>
            <w:tcBorders>
              <w:top w:val="single" w:sz="4" w:space="0" w:color="auto"/>
              <w:left w:val="single" w:sz="4" w:space="0" w:color="auto"/>
              <w:bottom w:val="single" w:sz="4" w:space="0" w:color="auto"/>
              <w:right w:val="single" w:sz="4" w:space="0" w:color="auto"/>
            </w:tcBorders>
          </w:tcPr>
          <w:p w14:paraId="7BBFDF5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Наличие информации о результатах участия обучающихся в воспитательных событиях, в социальных акциях, общественных детских объединениях, направленных на формирование у детей социальной позиции. </w:t>
            </w:r>
          </w:p>
          <w:p w14:paraId="0AE7C3A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Наличие информации об отсутствии конфликтов в детском коллективе на межнациональной и религиозной основе.</w:t>
            </w:r>
          </w:p>
          <w:p w14:paraId="784AB12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3. Наличие информации об отсутствии правонарушений и/или положительная динамика. </w:t>
            </w:r>
          </w:p>
          <w:p w14:paraId="647B98F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Наличие информации о тематике реализуемых педагогических инициатив/проектов, направленных на развитие у детей эмоционально-ценностной сферы, развитие познавательной активности, самостоятельности, </w:t>
            </w:r>
            <w:r w:rsidRPr="00EF798B">
              <w:rPr>
                <w:rFonts w:ascii="Times New Roman" w:hAnsi="Times New Roman" w:cs="Times New Roman"/>
                <w:sz w:val="20"/>
                <w:szCs w:val="20"/>
              </w:rPr>
              <w:lastRenderedPageBreak/>
              <w:t>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74A8D7C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Наличие информации об организации исследовательской/ проектной деятельности культурологической, краеведческой, патриотической, экологической, спортивной направленности.</w:t>
            </w:r>
          </w:p>
          <w:p w14:paraId="0C6B048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Наличие информации о разновозрастных детско-взрослых общностях и результатах их совместной деятельности.</w:t>
            </w:r>
          </w:p>
          <w:p w14:paraId="00986B4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Наличие информации об организации экскурсий, походов, экспедиций.</w:t>
            </w:r>
          </w:p>
          <w:p w14:paraId="725784C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7. Наличие информации о демонстрации образцов поведения и личном участии педагога в социально-значимых акциях и общешкольных делах</w:t>
            </w:r>
          </w:p>
        </w:tc>
        <w:tc>
          <w:tcPr>
            <w:tcW w:w="1559" w:type="dxa"/>
            <w:tcBorders>
              <w:top w:val="single" w:sz="4" w:space="0" w:color="auto"/>
              <w:left w:val="single" w:sz="4" w:space="0" w:color="auto"/>
              <w:bottom w:val="single" w:sz="4" w:space="0" w:color="auto"/>
              <w:right w:val="single" w:sz="4" w:space="0" w:color="auto"/>
            </w:tcBorders>
          </w:tcPr>
          <w:p w14:paraId="65AF83F6"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08F60EF4" w14:textId="5883E2BD" w:rsidTr="00BC5BA0">
        <w:tc>
          <w:tcPr>
            <w:tcW w:w="1696" w:type="dxa"/>
            <w:vMerge w:val="restart"/>
            <w:tcBorders>
              <w:top w:val="single" w:sz="4" w:space="0" w:color="auto"/>
              <w:left w:val="single" w:sz="4" w:space="0" w:color="auto"/>
              <w:right w:val="single" w:sz="4" w:space="0" w:color="auto"/>
            </w:tcBorders>
          </w:tcPr>
          <w:p w14:paraId="1E69B1D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Развивающая деятельность</w:t>
            </w:r>
          </w:p>
        </w:tc>
        <w:tc>
          <w:tcPr>
            <w:tcW w:w="1969" w:type="dxa"/>
            <w:tcBorders>
              <w:top w:val="single" w:sz="4" w:space="0" w:color="auto"/>
              <w:left w:val="single" w:sz="4" w:space="0" w:color="auto"/>
              <w:bottom w:val="single" w:sz="4" w:space="0" w:color="auto"/>
              <w:right w:val="single" w:sz="4" w:space="0" w:color="auto"/>
            </w:tcBorders>
          </w:tcPr>
          <w:p w14:paraId="57D7441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3.5. Оказание адресной помощи обучающимся</w:t>
            </w:r>
          </w:p>
        </w:tc>
        <w:tc>
          <w:tcPr>
            <w:tcW w:w="2555" w:type="dxa"/>
            <w:tcBorders>
              <w:top w:val="single" w:sz="4" w:space="0" w:color="auto"/>
              <w:left w:val="single" w:sz="4" w:space="0" w:color="auto"/>
              <w:bottom w:val="single" w:sz="4" w:space="0" w:color="auto"/>
              <w:right w:val="single" w:sz="4" w:space="0" w:color="auto"/>
            </w:tcBorders>
          </w:tcPr>
          <w:p w14:paraId="785C03C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1.Освоение и применение психолого-педагогических технологий (в том числе инклюзивных), необходимых для адресной работы с </w:t>
            </w:r>
            <w:r w:rsidRPr="00EF798B">
              <w:rPr>
                <w:rFonts w:ascii="Times New Roman" w:hAnsi="Times New Roman" w:cs="Times New Roman"/>
                <w:sz w:val="20"/>
                <w:szCs w:val="20"/>
              </w:rPr>
              <w:lastRenderedPageBreak/>
              <w:t>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7D0A49A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Освоение и адекватное применение специальных технологий и методов, позволяющих проводить коррекционно-развивающую работу. </w:t>
            </w:r>
          </w:p>
          <w:p w14:paraId="0EB7790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Взаимодействие с другими специалистами в рамках психолого-медико-педагогического консилиума.</w:t>
            </w:r>
          </w:p>
          <w:p w14:paraId="2FAB162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517CAAE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5. Взаимодействие с родителями (законными представителями) обучающихся, с другими педагогическими работниками, узкими </w:t>
            </w:r>
            <w:r w:rsidRPr="00EF798B">
              <w:rPr>
                <w:rFonts w:ascii="Times New Roman" w:hAnsi="Times New Roman" w:cs="Times New Roman"/>
                <w:sz w:val="20"/>
                <w:szCs w:val="20"/>
              </w:rPr>
              <w:lastRenderedPageBreak/>
              <w:t>специалистами в решении вопросов развития ребенка</w:t>
            </w:r>
          </w:p>
        </w:tc>
        <w:tc>
          <w:tcPr>
            <w:tcW w:w="2556" w:type="dxa"/>
            <w:tcBorders>
              <w:top w:val="single" w:sz="4" w:space="0" w:color="auto"/>
              <w:left w:val="single" w:sz="4" w:space="0" w:color="auto"/>
              <w:bottom w:val="single" w:sz="4" w:space="0" w:color="auto"/>
              <w:right w:val="single" w:sz="4" w:space="0" w:color="auto"/>
            </w:tcBorders>
          </w:tcPr>
          <w:p w14:paraId="36B4711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Освоение и применение психолого-педагогических технологий (в том числе инклюзивных), необходимых для адресной работы с </w:t>
            </w:r>
            <w:r w:rsidRPr="00EF798B">
              <w:rPr>
                <w:rFonts w:ascii="Times New Roman" w:hAnsi="Times New Roman" w:cs="Times New Roman"/>
                <w:sz w:val="20"/>
                <w:szCs w:val="20"/>
              </w:rPr>
              <w:lastRenderedPageBreak/>
              <w:t>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4363B37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Реализация развивающих возможностей различных видов деятельности ребенка (учебной, игровой, трудовой, спортивной, художественной и т.д.), позволяющих проводить коррекционно-развивающую работу. </w:t>
            </w:r>
          </w:p>
          <w:p w14:paraId="62E968F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Взаимодействие с другими специалистами в рамках психолого-медико-педагогического консилиума.</w:t>
            </w:r>
          </w:p>
          <w:p w14:paraId="2F6DED6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27388DE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5. Проведение психоло-педагогической </w:t>
            </w:r>
            <w:r w:rsidRPr="00EF798B">
              <w:rPr>
                <w:rFonts w:ascii="Times New Roman" w:hAnsi="Times New Roman" w:cs="Times New Roman"/>
                <w:sz w:val="20"/>
                <w:szCs w:val="20"/>
              </w:rPr>
              <w:lastRenderedPageBreak/>
              <w:t>диагностики результатов педагогической, коррекционно-развивающей деятельности, анализ и коррекция собственной деятельности;</w:t>
            </w:r>
          </w:p>
          <w:p w14:paraId="3FA8FE2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p w14:paraId="512B2E8E" w14:textId="77777777" w:rsidR="00522B29" w:rsidRPr="00EF798B" w:rsidRDefault="00522B29" w:rsidP="008536F0">
            <w:pPr>
              <w:spacing w:after="0" w:line="240" w:lineRule="auto"/>
              <w:rPr>
                <w:rFonts w:ascii="Times New Roman" w:hAnsi="Times New Roman" w:cs="Times New Roman"/>
                <w:sz w:val="20"/>
                <w:szCs w:val="20"/>
              </w:rPr>
            </w:pPr>
          </w:p>
          <w:p w14:paraId="00A5D841" w14:textId="77777777" w:rsidR="00522B29" w:rsidRPr="00EF798B" w:rsidRDefault="00522B29" w:rsidP="008536F0">
            <w:pPr>
              <w:spacing w:after="0" w:line="240" w:lineRule="auto"/>
              <w:rPr>
                <w:rFonts w:ascii="Times New Roman" w:hAnsi="Times New Roman" w:cs="Times New Roman"/>
                <w:sz w:val="20"/>
                <w:szCs w:val="20"/>
              </w:rPr>
            </w:pPr>
          </w:p>
        </w:tc>
        <w:tc>
          <w:tcPr>
            <w:tcW w:w="2555" w:type="dxa"/>
            <w:tcBorders>
              <w:top w:val="single" w:sz="4" w:space="0" w:color="auto"/>
              <w:left w:val="single" w:sz="4" w:space="0" w:color="auto"/>
              <w:bottom w:val="single" w:sz="4" w:space="0" w:color="auto"/>
              <w:right w:val="single" w:sz="4" w:space="0" w:color="auto"/>
            </w:tcBorders>
          </w:tcPr>
          <w:p w14:paraId="7565E0D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Разработанная технологическая карта учебного занятия, соответствует ФГОС и/или используемой образовательной </w:t>
            </w:r>
            <w:r w:rsidRPr="00EF798B">
              <w:rPr>
                <w:rFonts w:ascii="Times New Roman" w:hAnsi="Times New Roman" w:cs="Times New Roman"/>
                <w:sz w:val="20"/>
                <w:szCs w:val="20"/>
              </w:rPr>
              <w:lastRenderedPageBreak/>
              <w:t>технологии и отражает уровень владения педагогом трудовой функции по осуществлению развивающей деятельности. В частности отражает действия по использованию развивающих возможностей различных видов деятельности ребенка (учебной, игровой, трудовой, спортивной, художественной и т.д.), необходимой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606FB74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Наличие информации о разработках (совместно с другими специалистами) и реализация совместно с родителями (законными представителями) программ индивидуального развития ребенка (ИОМ, ИОП), </w:t>
            </w:r>
            <w:r w:rsidRPr="00EF798B">
              <w:rPr>
                <w:rFonts w:ascii="Times New Roman" w:hAnsi="Times New Roman" w:cs="Times New Roman"/>
                <w:sz w:val="20"/>
                <w:szCs w:val="20"/>
              </w:rPr>
              <w:lastRenderedPageBreak/>
              <w:t>адаптированных образовательных программ по нозологиям (АОП, АООП, СИПР).</w:t>
            </w:r>
          </w:p>
          <w:p w14:paraId="38D6168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Проведение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p>
          <w:p w14:paraId="0829F6D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556" w:type="dxa"/>
            <w:tcBorders>
              <w:top w:val="single" w:sz="4" w:space="0" w:color="auto"/>
              <w:left w:val="single" w:sz="4" w:space="0" w:color="auto"/>
              <w:bottom w:val="single" w:sz="4" w:space="0" w:color="auto"/>
              <w:right w:val="single" w:sz="4" w:space="0" w:color="auto"/>
            </w:tcBorders>
          </w:tcPr>
          <w:p w14:paraId="4CEF040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Разработанная технологическая карта учебного занятия, соответствует ФГОС и/или используемой образовательной </w:t>
            </w:r>
            <w:r w:rsidRPr="00EF798B">
              <w:rPr>
                <w:rFonts w:ascii="Times New Roman" w:hAnsi="Times New Roman" w:cs="Times New Roman"/>
                <w:sz w:val="20"/>
                <w:szCs w:val="20"/>
              </w:rPr>
              <w:lastRenderedPageBreak/>
              <w:t>технологии и отражает уровень владения педагогом трудовой функции по осуществлению развивающей деятельности. В частности отражает действия по использованию развивающих возможностей различных видов деятельности ребенка (учебной, игровой, трудовой, спортивной, художественной и т.д.), необходимой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087B22D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Наличие информации о разработках (совместно с другими специалистами) и реализация совместно с родителями (законными представителями) программ индивидуального развития ребенка (ИОМ, ИОП), </w:t>
            </w:r>
            <w:r w:rsidRPr="00EF798B">
              <w:rPr>
                <w:rFonts w:ascii="Times New Roman" w:hAnsi="Times New Roman" w:cs="Times New Roman"/>
                <w:sz w:val="20"/>
                <w:szCs w:val="20"/>
              </w:rPr>
              <w:lastRenderedPageBreak/>
              <w:t>адаптированных образовательных программ по нозологиям (АОП, АООП, СИПР).</w:t>
            </w:r>
          </w:p>
          <w:p w14:paraId="76F37953"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Проведение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p>
          <w:p w14:paraId="7582575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Наличие информации о проведении диагностики результатов педагогической, коррекционно-развивающей деятельности и об анализе и коррекции собственной деятельности.</w:t>
            </w:r>
          </w:p>
          <w:p w14:paraId="245D9DEB"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5. Наличие информации о положительной динамике развития учащихся в результате организованной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w:t>
            </w:r>
            <w:r w:rsidRPr="00EF798B">
              <w:rPr>
                <w:rFonts w:ascii="Times New Roman" w:hAnsi="Times New Roman" w:cs="Times New Roman"/>
                <w:sz w:val="20"/>
                <w:szCs w:val="20"/>
              </w:rPr>
              <w:lastRenderedPageBreak/>
              <w:t>поведения, дети с зависимостью.</w:t>
            </w:r>
          </w:p>
          <w:p w14:paraId="367FF6D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1559" w:type="dxa"/>
            <w:tcBorders>
              <w:top w:val="single" w:sz="4" w:space="0" w:color="auto"/>
              <w:left w:val="single" w:sz="4" w:space="0" w:color="auto"/>
              <w:bottom w:val="single" w:sz="4" w:space="0" w:color="auto"/>
              <w:right w:val="single" w:sz="4" w:space="0" w:color="auto"/>
            </w:tcBorders>
          </w:tcPr>
          <w:p w14:paraId="569E64EB"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45B7F07D" w14:textId="1789B4B0" w:rsidTr="00BC5BA0">
        <w:tc>
          <w:tcPr>
            <w:tcW w:w="1696" w:type="dxa"/>
            <w:vMerge/>
            <w:tcBorders>
              <w:left w:val="single" w:sz="4" w:space="0" w:color="auto"/>
              <w:right w:val="single" w:sz="4" w:space="0" w:color="auto"/>
            </w:tcBorders>
          </w:tcPr>
          <w:p w14:paraId="7E13BFE6" w14:textId="77777777" w:rsidR="00522B29" w:rsidRPr="00EF798B" w:rsidRDefault="00522B29" w:rsidP="008536F0">
            <w:pPr>
              <w:spacing w:after="0" w:line="240" w:lineRule="auto"/>
              <w:rPr>
                <w:rFonts w:ascii="Times New Roman" w:hAnsi="Times New Roman" w:cs="Times New Roman"/>
                <w:sz w:val="20"/>
                <w:szCs w:val="20"/>
              </w:rPr>
            </w:pPr>
          </w:p>
        </w:tc>
        <w:tc>
          <w:tcPr>
            <w:tcW w:w="1969" w:type="dxa"/>
            <w:tcBorders>
              <w:top w:val="single" w:sz="4" w:space="0" w:color="auto"/>
              <w:left w:val="single" w:sz="4" w:space="0" w:color="auto"/>
              <w:bottom w:val="single" w:sz="4" w:space="0" w:color="auto"/>
              <w:right w:val="single" w:sz="4" w:space="0" w:color="auto"/>
            </w:tcBorders>
          </w:tcPr>
          <w:p w14:paraId="56B5D41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3.10.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tc>
        <w:tc>
          <w:tcPr>
            <w:tcW w:w="2555" w:type="dxa"/>
            <w:tcBorders>
              <w:top w:val="single" w:sz="4" w:space="0" w:color="auto"/>
              <w:left w:val="single" w:sz="4" w:space="0" w:color="auto"/>
              <w:bottom w:val="single" w:sz="4" w:space="0" w:color="auto"/>
              <w:right w:val="single" w:sz="4" w:space="0" w:color="auto"/>
            </w:tcBorders>
          </w:tcPr>
          <w:p w14:paraId="189641D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1. Выявление развития у обучающихся способностей к научной (интеллектуальной), творческой, физкультурно-спортивной деятельности. </w:t>
            </w:r>
          </w:p>
          <w:p w14:paraId="576778A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Освоение и адекватное применение специальных технологий и методов, позволяющих проводить развивающую работу. </w:t>
            </w:r>
          </w:p>
          <w:p w14:paraId="378D032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37BDB5A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Использование методов диагностики развития УУД и других образовательных результатов: формируемых </w:t>
            </w:r>
            <w:r w:rsidRPr="00EF798B">
              <w:rPr>
                <w:rFonts w:ascii="Times New Roman" w:hAnsi="Times New Roman" w:cs="Times New Roman"/>
                <w:sz w:val="20"/>
                <w:szCs w:val="20"/>
              </w:rPr>
              <w:lastRenderedPageBreak/>
              <w:t>в преподаваемом предмете метапредметные компетенции, а также осуществлять (совместно с психологом) мониторинг личностных характеристик.</w:t>
            </w:r>
          </w:p>
          <w:p w14:paraId="03EE5EA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556" w:type="dxa"/>
            <w:tcBorders>
              <w:top w:val="single" w:sz="4" w:space="0" w:color="auto"/>
              <w:left w:val="single" w:sz="4" w:space="0" w:color="auto"/>
              <w:bottom w:val="single" w:sz="4" w:space="0" w:color="auto"/>
              <w:right w:val="single" w:sz="4" w:space="0" w:color="auto"/>
            </w:tcBorders>
          </w:tcPr>
          <w:p w14:paraId="6AB2BD4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Выявление развития у обучающихся способностей к научной (интеллектуальной), творческой, фискультурно-спортивной деятельности. </w:t>
            </w:r>
          </w:p>
          <w:p w14:paraId="66135F7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Реализация развивающих возможностей различных видов деятельности ребенка (учебной, игровой, трудовой, спортивной, художественной и т.д.), позволяющих проводить развивающую работу. </w:t>
            </w:r>
          </w:p>
          <w:p w14:paraId="10427E4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61F30AA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4. Использование методов диагностики развития УУД и других образовательных результатов: формируемых в преподаваемом предмете метапредметные компетенции, а также осуществлять (совместно с психологом) мониторинг личностных характеристик. Обеспечение системы учебных заданий по формированию общекультурных компетентностей</w:t>
            </w:r>
          </w:p>
          <w:p w14:paraId="43EDD1D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Проведение психоло-педагогической диагностики результатов развивающей деятельности, анализ и коррекция собственной деятельности;</w:t>
            </w:r>
          </w:p>
          <w:p w14:paraId="1596E42B"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Взаимодействие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555" w:type="dxa"/>
            <w:tcBorders>
              <w:top w:val="single" w:sz="4" w:space="0" w:color="auto"/>
              <w:left w:val="single" w:sz="4" w:space="0" w:color="auto"/>
              <w:bottom w:val="single" w:sz="4" w:space="0" w:color="auto"/>
              <w:right w:val="single" w:sz="4" w:space="0" w:color="auto"/>
            </w:tcBorders>
          </w:tcPr>
          <w:p w14:paraId="58BC03A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Разработанная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осуществлению развивающей деятельности. В частности отражает действия по использованию развивающих возможностей различных видов деятельности ребенка (учебной, игровой, трудовой, спортивной, художественной и т.д.), необходимой для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w:t>
            </w:r>
            <w:r w:rsidRPr="00EF798B">
              <w:rPr>
                <w:rFonts w:ascii="Times New Roman" w:hAnsi="Times New Roman" w:cs="Times New Roman"/>
                <w:sz w:val="20"/>
                <w:szCs w:val="20"/>
              </w:rPr>
              <w:lastRenderedPageBreak/>
              <w:t>позитивных образцов поликультурного общения</w:t>
            </w:r>
          </w:p>
          <w:p w14:paraId="3FE55385"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 2. Наличие информации о понимании учителя своей роли в реализации педагогических программ развития универсальных учебных действий и о действиях по формированию УУД и наличие положительной динамики развития у обучающихся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и развитие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5BC1E91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3. Наличие информации о программе/ах по выбранному направлению внеурочной деятельности, </w:t>
            </w:r>
            <w:r w:rsidRPr="00EF798B">
              <w:rPr>
                <w:rFonts w:ascii="Times New Roman" w:hAnsi="Times New Roman" w:cs="Times New Roman"/>
                <w:sz w:val="20"/>
                <w:szCs w:val="20"/>
              </w:rPr>
              <w:lastRenderedPageBreak/>
              <w:t>направленных на формирование УУД.</w:t>
            </w:r>
          </w:p>
          <w:p w14:paraId="3917CDA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Наличие информации о творческих работах у обучающихся, участии обучающихся посещающих внеурочные занятия в соревнованиях, конференциях, олимпиадах и наличии призовых мест.</w:t>
            </w:r>
          </w:p>
        </w:tc>
        <w:tc>
          <w:tcPr>
            <w:tcW w:w="2556" w:type="dxa"/>
            <w:tcBorders>
              <w:top w:val="single" w:sz="4" w:space="0" w:color="auto"/>
              <w:left w:val="single" w:sz="4" w:space="0" w:color="auto"/>
              <w:bottom w:val="single" w:sz="4" w:space="0" w:color="auto"/>
              <w:right w:val="single" w:sz="4" w:space="0" w:color="auto"/>
            </w:tcBorders>
          </w:tcPr>
          <w:p w14:paraId="613A5A22"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 xml:space="preserve">1. Разработанная технологическая карта учебного занятия, соответствует ФГОС и/или используемой образовательной технологии и отражает уровень владения педагогом трудовой функции по осуществлению развивающей деятельности. В частности отражает действия по использованию развивающих возможностей различных видов деятельности ребенка (учебной, игровой, трудовой, спортивной, художественной и т.д.), необходимой для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w:t>
            </w:r>
            <w:r w:rsidRPr="00EF798B">
              <w:rPr>
                <w:rFonts w:ascii="Times New Roman" w:hAnsi="Times New Roman" w:cs="Times New Roman"/>
                <w:sz w:val="20"/>
                <w:szCs w:val="20"/>
              </w:rPr>
              <w:lastRenderedPageBreak/>
              <w:t>позитивных образцов поликультурного общения</w:t>
            </w:r>
          </w:p>
          <w:p w14:paraId="16A0C6F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 2. Наличие информации о педагогических действиях по формированию УУД и наличие положительной динамики развития у обучающихся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и развитие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14:paraId="30FD817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Наличие информации о программе/ах по выбранному направлению внеурочной деятельности, направленных на формирование УУД.</w:t>
            </w:r>
          </w:p>
          <w:p w14:paraId="085C919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Наличие информации о проведении психоло-педагогической диагностики результатов </w:t>
            </w:r>
            <w:r w:rsidRPr="00EF798B">
              <w:rPr>
                <w:rFonts w:ascii="Times New Roman" w:hAnsi="Times New Roman" w:cs="Times New Roman"/>
                <w:sz w:val="20"/>
                <w:szCs w:val="20"/>
              </w:rPr>
              <w:lastRenderedPageBreak/>
              <w:t>развивающей деятельности, анализ и коррекция собственной деятельности;</w:t>
            </w:r>
          </w:p>
          <w:p w14:paraId="624B16A4"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5.Наличие индивидуальных образовательных маршрутов и/или индивидуальных программ развития с учетом личностных и возрастных особенностей обучающихся.</w:t>
            </w:r>
          </w:p>
          <w:p w14:paraId="75B06CE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Наличие призовых мест в конкурсах творческих работ, соревнованиях, конференциях, олимпиадах у обучающихся посещающих внеурочные занятия.</w:t>
            </w:r>
          </w:p>
        </w:tc>
        <w:tc>
          <w:tcPr>
            <w:tcW w:w="1559" w:type="dxa"/>
            <w:tcBorders>
              <w:top w:val="single" w:sz="4" w:space="0" w:color="auto"/>
              <w:left w:val="single" w:sz="4" w:space="0" w:color="auto"/>
              <w:bottom w:val="single" w:sz="4" w:space="0" w:color="auto"/>
              <w:right w:val="single" w:sz="4" w:space="0" w:color="auto"/>
            </w:tcBorders>
          </w:tcPr>
          <w:p w14:paraId="18E58CD8"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r w:rsidR="00522B29" w:rsidRPr="00AA642C" w14:paraId="5D45F8F5" w14:textId="3F1FDF1C" w:rsidTr="00BC5BA0">
        <w:tc>
          <w:tcPr>
            <w:tcW w:w="1696" w:type="dxa"/>
            <w:vMerge/>
            <w:tcBorders>
              <w:left w:val="single" w:sz="4" w:space="0" w:color="auto"/>
              <w:bottom w:val="single" w:sz="4" w:space="0" w:color="auto"/>
              <w:right w:val="single" w:sz="4" w:space="0" w:color="auto"/>
            </w:tcBorders>
          </w:tcPr>
          <w:p w14:paraId="7E6CB742" w14:textId="77777777" w:rsidR="00522B29" w:rsidRPr="00EF798B" w:rsidRDefault="00522B29" w:rsidP="008536F0">
            <w:pPr>
              <w:spacing w:after="0" w:line="240" w:lineRule="auto"/>
              <w:rPr>
                <w:rFonts w:ascii="Times New Roman" w:hAnsi="Times New Roman" w:cs="Times New Roman"/>
                <w:sz w:val="20"/>
                <w:szCs w:val="20"/>
              </w:rPr>
            </w:pPr>
          </w:p>
        </w:tc>
        <w:tc>
          <w:tcPr>
            <w:tcW w:w="1969" w:type="dxa"/>
            <w:tcBorders>
              <w:top w:val="single" w:sz="4" w:space="0" w:color="auto"/>
              <w:left w:val="single" w:sz="4" w:space="0" w:color="auto"/>
              <w:bottom w:val="single" w:sz="4" w:space="0" w:color="auto"/>
              <w:right w:val="single" w:sz="4" w:space="0" w:color="auto"/>
            </w:tcBorders>
          </w:tcPr>
          <w:p w14:paraId="2BBF6AB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3.11. Формирование системы регуляции поведения и деятельности обучающихся</w:t>
            </w:r>
          </w:p>
        </w:tc>
        <w:tc>
          <w:tcPr>
            <w:tcW w:w="2555" w:type="dxa"/>
            <w:tcBorders>
              <w:top w:val="single" w:sz="4" w:space="0" w:color="auto"/>
              <w:left w:val="single" w:sz="4" w:space="0" w:color="auto"/>
              <w:bottom w:val="single" w:sz="4" w:space="0" w:color="auto"/>
              <w:right w:val="single" w:sz="4" w:space="0" w:color="auto"/>
            </w:tcBorders>
          </w:tcPr>
          <w:p w14:paraId="696DE58A"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1. Выявление в ходе наблюдения поведенческих и личностных проблем обучающихся, связанных с особенностями их развития.</w:t>
            </w:r>
          </w:p>
          <w:p w14:paraId="380BD10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385EB09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3. Взаимодействие с родителями (законными представителями) обучающихся, с другими педагогическими работниками, узкими специалистами в решении </w:t>
            </w:r>
            <w:r w:rsidRPr="00EF798B">
              <w:rPr>
                <w:rFonts w:ascii="Times New Roman" w:hAnsi="Times New Roman" w:cs="Times New Roman"/>
                <w:sz w:val="20"/>
                <w:szCs w:val="20"/>
              </w:rPr>
              <w:lastRenderedPageBreak/>
              <w:t>вопросов развития ребенка.</w:t>
            </w:r>
          </w:p>
        </w:tc>
        <w:tc>
          <w:tcPr>
            <w:tcW w:w="2556" w:type="dxa"/>
            <w:tcBorders>
              <w:top w:val="single" w:sz="4" w:space="0" w:color="auto"/>
              <w:left w:val="single" w:sz="4" w:space="0" w:color="auto"/>
              <w:bottom w:val="single" w:sz="4" w:space="0" w:color="auto"/>
              <w:right w:val="single" w:sz="4" w:space="0" w:color="auto"/>
            </w:tcBorders>
          </w:tcPr>
          <w:p w14:paraId="23AA6448"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Выявление в ходе наблюдения поведенческих и личностных проблем обучающихся, связанных с особенностями их развития.</w:t>
            </w:r>
          </w:p>
          <w:p w14:paraId="5AD5F18D"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5CA08E6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3. Проведение анализа и коррекции собственной деятельности;</w:t>
            </w:r>
          </w:p>
          <w:p w14:paraId="1684F47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Взаимодействие с родителями (законными представителями) обучающихся, с другими </w:t>
            </w:r>
            <w:r w:rsidRPr="00EF798B">
              <w:rPr>
                <w:rFonts w:ascii="Times New Roman" w:hAnsi="Times New Roman" w:cs="Times New Roman"/>
                <w:sz w:val="20"/>
                <w:szCs w:val="20"/>
              </w:rPr>
              <w:lastRenderedPageBreak/>
              <w:t>педагогическими работниками, узкими специалистами в решении вопросов развития ребенка.</w:t>
            </w:r>
          </w:p>
        </w:tc>
        <w:tc>
          <w:tcPr>
            <w:tcW w:w="2555" w:type="dxa"/>
            <w:tcBorders>
              <w:top w:val="single" w:sz="4" w:space="0" w:color="auto"/>
              <w:left w:val="single" w:sz="4" w:space="0" w:color="auto"/>
              <w:bottom w:val="single" w:sz="4" w:space="0" w:color="auto"/>
              <w:right w:val="single" w:sz="4" w:space="0" w:color="auto"/>
            </w:tcBorders>
          </w:tcPr>
          <w:p w14:paraId="05A45A2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Наличие информации о владении способами выявления поведенческих и личностных проблем обучающихся, связанных с особенностями их развития и о применении инструментария и методов диагностики и оценки показателей уровня и динамики развития ребенка.</w:t>
            </w:r>
          </w:p>
          <w:p w14:paraId="0D230527"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2. Наличие информации об участии в реализации и/или в разработке проектов/мероприятий по созданию и оценке параметров психологически безопасной и комфортной образовательной среды, участие в реализации </w:t>
            </w:r>
            <w:r w:rsidRPr="00EF798B">
              <w:rPr>
                <w:rFonts w:ascii="Times New Roman" w:hAnsi="Times New Roman" w:cs="Times New Roman"/>
                <w:sz w:val="20"/>
                <w:szCs w:val="20"/>
              </w:rPr>
              <w:lastRenderedPageBreak/>
              <w:t xml:space="preserve">программ профилактики различных форм насилия в школе. </w:t>
            </w:r>
          </w:p>
          <w:p w14:paraId="13895621"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3. Наличие информации об отсутствии правонарушений и/или положительная динамика. </w:t>
            </w:r>
          </w:p>
          <w:p w14:paraId="16B9E2DE"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4.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2556" w:type="dxa"/>
            <w:tcBorders>
              <w:top w:val="single" w:sz="4" w:space="0" w:color="auto"/>
              <w:left w:val="single" w:sz="4" w:space="0" w:color="auto"/>
              <w:bottom w:val="single" w:sz="4" w:space="0" w:color="auto"/>
              <w:right w:val="single" w:sz="4" w:space="0" w:color="auto"/>
            </w:tcBorders>
          </w:tcPr>
          <w:p w14:paraId="74411EEF"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lastRenderedPageBreak/>
              <w:t>1. Наличие информации о владении способами выявления поведенческих и личностных проблем обучающихся, связанных с особенностями их развития и о применении инструментария и методов диагностики и оценки показателей уровня и динамики развития ребенка.</w:t>
            </w:r>
          </w:p>
          <w:p w14:paraId="014CB13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2. Наличие информации о разработке и проектировании мероприятий и системы регуляции поведения совместно с детьми</w:t>
            </w:r>
          </w:p>
          <w:p w14:paraId="76362360"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 3.Наличие информации об участии в разработке и в реализации и/или в разработке </w:t>
            </w:r>
            <w:r w:rsidRPr="00EF798B">
              <w:rPr>
                <w:rFonts w:ascii="Times New Roman" w:hAnsi="Times New Roman" w:cs="Times New Roman"/>
                <w:sz w:val="20"/>
                <w:szCs w:val="20"/>
              </w:rPr>
              <w:lastRenderedPageBreak/>
              <w:t xml:space="preserve">проектов/мероприятий по созданию и оценке параметров психологически безопасной и комфортной образовательной среды, участие в реализации программ профилактики различных форм насилия в школе. </w:t>
            </w:r>
          </w:p>
          <w:p w14:paraId="15F808C6"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 xml:space="preserve">4. Наличие информации об отсутствии правонарушений и/или положительная динамика. </w:t>
            </w:r>
          </w:p>
          <w:p w14:paraId="67754C59"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5. Наличие информации о проведении анализа и коррекции собственной деятельности</w:t>
            </w:r>
          </w:p>
          <w:p w14:paraId="19FEE9EC" w14:textId="77777777" w:rsidR="00522B29" w:rsidRPr="00EF798B" w:rsidRDefault="00522B29" w:rsidP="008536F0">
            <w:pPr>
              <w:spacing w:after="0" w:line="240" w:lineRule="auto"/>
              <w:rPr>
                <w:rFonts w:ascii="Times New Roman" w:hAnsi="Times New Roman" w:cs="Times New Roman"/>
                <w:sz w:val="20"/>
                <w:szCs w:val="20"/>
              </w:rPr>
            </w:pPr>
            <w:r w:rsidRPr="00EF798B">
              <w:rPr>
                <w:rFonts w:ascii="Times New Roman" w:hAnsi="Times New Roman" w:cs="Times New Roman"/>
                <w:sz w:val="20"/>
                <w:szCs w:val="20"/>
              </w:rPr>
              <w:t>6. Наличие информации о взаимодействии с родителями (законными представителями) обучающихся, с другими педагогическими работниками, узкими специалистами в решении вопросов развития ребенка.</w:t>
            </w:r>
          </w:p>
        </w:tc>
        <w:tc>
          <w:tcPr>
            <w:tcW w:w="1559" w:type="dxa"/>
            <w:tcBorders>
              <w:top w:val="single" w:sz="4" w:space="0" w:color="auto"/>
              <w:left w:val="single" w:sz="4" w:space="0" w:color="auto"/>
              <w:bottom w:val="single" w:sz="4" w:space="0" w:color="auto"/>
              <w:right w:val="single" w:sz="4" w:space="0" w:color="auto"/>
            </w:tcBorders>
          </w:tcPr>
          <w:p w14:paraId="44BF0844" w14:textId="77777777" w:rsidR="00522B29" w:rsidRPr="004D7962" w:rsidRDefault="00522B29" w:rsidP="008536F0">
            <w:pPr>
              <w:spacing w:after="0" w:line="240" w:lineRule="auto"/>
              <w:jc w:val="center"/>
              <w:rPr>
                <w:rFonts w:ascii="Times New Roman" w:hAnsi="Times New Roman" w:cs="Times New Roman"/>
                <w:b/>
                <w:sz w:val="20"/>
                <w:szCs w:val="20"/>
                <w:highlight w:val="yellow"/>
              </w:rPr>
            </w:pPr>
          </w:p>
        </w:tc>
      </w:tr>
    </w:tbl>
    <w:p w14:paraId="54BA2FDC" w14:textId="77777777" w:rsidR="004D7962" w:rsidRPr="00AA642C" w:rsidRDefault="004D7962" w:rsidP="008536F0">
      <w:pPr>
        <w:spacing w:after="0" w:line="240" w:lineRule="auto"/>
        <w:jc w:val="both"/>
        <w:rPr>
          <w:rFonts w:ascii="Times New Roman" w:hAnsi="Times New Roman" w:cs="Times New Roman"/>
          <w:sz w:val="20"/>
          <w:szCs w:val="20"/>
        </w:rPr>
      </w:pPr>
    </w:p>
    <w:p w14:paraId="4E7A4FA0" w14:textId="77777777" w:rsidR="004D7962" w:rsidRPr="00B1155B" w:rsidRDefault="004D7962" w:rsidP="008536F0">
      <w:pPr>
        <w:spacing w:after="0" w:line="240" w:lineRule="auto"/>
        <w:jc w:val="both"/>
        <w:rPr>
          <w:rFonts w:ascii="Times New Roman" w:eastAsia="Times New Roman" w:hAnsi="Times New Roman" w:cs="Times New Roman"/>
          <w:sz w:val="24"/>
          <w:szCs w:val="24"/>
          <w:highlight w:val="yellow"/>
        </w:rPr>
      </w:pPr>
      <w:r w:rsidRPr="00B1155B">
        <w:rPr>
          <w:rFonts w:ascii="Times New Roman" w:hAnsi="Times New Roman" w:cs="Times New Roman"/>
          <w:color w:val="FF0000"/>
          <w:sz w:val="24"/>
          <w:szCs w:val="24"/>
        </w:rPr>
        <w:t>*для учителей начального общего образования</w:t>
      </w:r>
    </w:p>
    <w:p w14:paraId="454D8431" w14:textId="77777777" w:rsidR="004D7962" w:rsidRPr="00B1155B" w:rsidRDefault="004D7962" w:rsidP="008536F0">
      <w:pPr>
        <w:spacing w:after="0" w:line="240" w:lineRule="auto"/>
        <w:jc w:val="both"/>
        <w:rPr>
          <w:rFonts w:ascii="Times New Roman" w:eastAsia="Times New Roman" w:hAnsi="Times New Roman" w:cs="Times New Roman"/>
          <w:color w:val="FF0000"/>
          <w:sz w:val="24"/>
          <w:szCs w:val="24"/>
          <w:highlight w:val="yellow"/>
        </w:rPr>
      </w:pPr>
      <w:r w:rsidRPr="00B1155B">
        <w:rPr>
          <w:rFonts w:ascii="Times New Roman" w:hAnsi="Times New Roman" w:cs="Times New Roman"/>
          <w:color w:val="FF0000"/>
          <w:sz w:val="24"/>
          <w:szCs w:val="24"/>
        </w:rPr>
        <w:t xml:space="preserve">**для учителей </w:t>
      </w:r>
      <w:r w:rsidRPr="00B1155B">
        <w:rPr>
          <w:rFonts w:ascii="Times New Roman" w:eastAsia="Times New Roman" w:hAnsi="Times New Roman" w:cs="Times New Roman"/>
          <w:color w:val="FF0000"/>
          <w:sz w:val="24"/>
          <w:szCs w:val="24"/>
        </w:rPr>
        <w:t>основного и среднего общего образования</w:t>
      </w:r>
    </w:p>
    <w:p w14:paraId="00D98190"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2A53A82B"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334C2799"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B97F636"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5FCD1FE0"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5B4CBF4C"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55AB3AB3"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66674020"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221408E8"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75A67ABA"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0EBF3898"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8EADEFB"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45793320"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37DDB1D2"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24F7CA55"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5119E888"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9FA987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2. Повышение квалификации (не реже 1 </w:t>
            </w:r>
            <w:r w:rsidRPr="00E61E7F">
              <w:rPr>
                <w:rFonts w:ascii="Times New Roman" w:hAnsi="Times New Roman" w:cs="Times New Roman"/>
                <w:color w:val="000000" w:themeColor="text1"/>
                <w:sz w:val="20"/>
                <w:szCs w:val="20"/>
              </w:rPr>
              <w:lastRenderedPageBreak/>
              <w:t>раза в три года, объем часов не менее 16).</w:t>
            </w:r>
          </w:p>
          <w:p w14:paraId="4DB754F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0D432B6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1. Разработка индивидуального плана профессионального развития.</w:t>
            </w:r>
          </w:p>
          <w:p w14:paraId="64E4AD3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2. Повышение квалификации (не реже 1 </w:t>
            </w:r>
            <w:r w:rsidRPr="00E61E7F">
              <w:rPr>
                <w:rFonts w:ascii="Times New Roman" w:hAnsi="Times New Roman" w:cs="Times New Roman"/>
                <w:color w:val="000000" w:themeColor="text1"/>
                <w:sz w:val="20"/>
                <w:szCs w:val="20"/>
              </w:rPr>
              <w:lastRenderedPageBreak/>
              <w:t>раза в три года, объем часов не менее 16).</w:t>
            </w:r>
          </w:p>
          <w:p w14:paraId="33D5E38F"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2F87B0DA"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0398751D"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0AD18BD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23ED7FD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694DDCFA"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6B23516A"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9. Участие в качестве независимого эксперта.</w:t>
            </w:r>
          </w:p>
          <w:p w14:paraId="44F72D3E"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598F865A"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72221AEF"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2. Наличие информации о повышении квалификации </w:t>
            </w:r>
            <w:r w:rsidRPr="00E61E7F">
              <w:rPr>
                <w:rFonts w:ascii="Times New Roman" w:eastAsia="Times New Roman" w:hAnsi="Times New Roman" w:cs="Times New Roman"/>
                <w:color w:val="000000" w:themeColor="text1"/>
                <w:sz w:val="20"/>
                <w:szCs w:val="20"/>
              </w:rPr>
              <w:lastRenderedPageBreak/>
              <w:t>(удостоверения о повышении квалификации (не реже 1 раза в три года, объем часов не менее 16).</w:t>
            </w:r>
          </w:p>
          <w:p w14:paraId="217046C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6B57EED2"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2771E6C7"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57AF16C4"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73093910"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3DF0F2D"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5F560EA2"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lastRenderedPageBreak/>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037C3C2A"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 xml:space="preserve">и и/или индивидуального плана </w:t>
            </w:r>
            <w:r w:rsidRPr="00E61E7F">
              <w:rPr>
                <w:rFonts w:ascii="Times New Roman" w:eastAsia="Times New Roman" w:hAnsi="Times New Roman" w:cs="Times New Roman"/>
                <w:color w:val="000000" w:themeColor="text1"/>
                <w:sz w:val="20"/>
                <w:szCs w:val="20"/>
              </w:rPr>
              <w:lastRenderedPageBreak/>
              <w:t>профессионального развития, который актуален и реализуется.</w:t>
            </w:r>
          </w:p>
          <w:p w14:paraId="501CCC88"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7BDF5CDD"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42FA73DC"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1D3B9637"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11FE86E9"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C8A64B2"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1445E885"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w:t>
            </w:r>
            <w:r w:rsidRPr="00E61E7F">
              <w:rPr>
                <w:rFonts w:ascii="Times New Roman" w:hAnsi="Times New Roman" w:cs="Times New Roman"/>
                <w:color w:val="000000" w:themeColor="text1"/>
                <w:sz w:val="20"/>
                <w:szCs w:val="20"/>
                <w:shd w:val="clear" w:color="auto" w:fill="FFFFFF"/>
                <w:lang w:eastAsia="en-US"/>
              </w:rPr>
              <w:lastRenderedPageBreak/>
              <w:t>профессионального мастерства.</w:t>
            </w:r>
          </w:p>
          <w:p w14:paraId="58F5E080"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6BB27274"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49820A1F"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4EFB8B7F"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lastRenderedPageBreak/>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323688C"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206E7B6F"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4AF38126"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1CCB14F7"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35F00912"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5498BA00"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02247044"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028C8B64"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7AAE5B3B"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DEEE1C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057F572"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696FD6B3"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5488565B"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64CC2031"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5FBDFBC"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2AC2D0F1"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0ED67662"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50551DF3"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0D65C936"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14E4E287"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BD31A94"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5CAF68D2"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B22B5C9"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6C6ACF10"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8968635"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1A78097"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31FCD27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12B1C31"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0DA4AD59"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19AF432"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096D2DE"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25246B0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5C957F4"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6DE52C7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0BE71328"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3AD6A4FF"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57849EB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3942C03"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83FE91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6DDA25E"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2FAAE4E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4A1BB24E"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33ECD1DD"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669221F"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A4EA721"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066E4262"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4EF54F37"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16CE82A1"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F3BDFC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705B77A"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15CB4C4"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2C8F76D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CD27F8C"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B76054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9B51D67"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435E37E"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626521E7"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31522723"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273F58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59F037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40543096"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78D8D43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F1D1407"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7B42595"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512A3FE"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729F91B"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70462C4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80AFA3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9963CF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3ADA33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375AC2B4"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2FEC51CD"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3E85B652"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782DFA87"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6F0F22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4856A7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7D5199C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90BD286"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AB03CD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61A977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5307849"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2F833EC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9DDD9D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598390B"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BD13716"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143B038A"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37036F9E"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5BB066AA"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6EFBC87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4C46DE51"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55CB95C7"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7E3DD0A6"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247A7CF2"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0A182782"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44B47A4B"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95F69B1"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C666E49"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00A1CF33"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lastRenderedPageBreak/>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5A968190"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5AF54754"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0EBE5AE7"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lastRenderedPageBreak/>
              <w:t>90</w:t>
            </w:r>
          </w:p>
        </w:tc>
        <w:tc>
          <w:tcPr>
            <w:tcW w:w="1417" w:type="dxa"/>
            <w:tcBorders>
              <w:top w:val="single" w:sz="4" w:space="0" w:color="auto"/>
              <w:left w:val="single" w:sz="4" w:space="0" w:color="auto"/>
              <w:bottom w:val="single" w:sz="4" w:space="0" w:color="auto"/>
              <w:right w:val="single" w:sz="4" w:space="0" w:color="auto"/>
            </w:tcBorders>
          </w:tcPr>
          <w:p w14:paraId="37B20D49"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20E27C34"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AC461B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AE68F57"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3A15C3DD"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7007C528"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7523817F"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6E2BC99D"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5129FD53" w14:textId="77777777" w:rsidR="004D7962" w:rsidRPr="00B1155B" w:rsidRDefault="004D7962" w:rsidP="008536F0">
      <w:pPr>
        <w:spacing w:after="0" w:line="240" w:lineRule="auto"/>
        <w:jc w:val="both"/>
        <w:rPr>
          <w:rFonts w:ascii="Times New Roman" w:hAnsi="Times New Roman" w:cs="Times New Roman"/>
          <w:sz w:val="24"/>
          <w:szCs w:val="24"/>
        </w:rPr>
      </w:pPr>
    </w:p>
    <w:p w14:paraId="52E83EFB" w14:textId="77777777" w:rsidR="004D7962" w:rsidRDefault="004D7962" w:rsidP="008536F0">
      <w:pPr>
        <w:spacing w:after="0" w:line="240" w:lineRule="auto"/>
        <w:jc w:val="both"/>
        <w:rPr>
          <w:rStyle w:val="ab"/>
          <w:rFonts w:ascii="Times New Roman" w:hAnsi="Times New Roman" w:cs="Times New Roman"/>
          <w:sz w:val="24"/>
          <w:szCs w:val="24"/>
        </w:rPr>
        <w:sectPr w:rsidR="004D7962" w:rsidSect="00CE0BB0">
          <w:pgSz w:w="16838" w:h="11906" w:orient="landscape"/>
          <w:pgMar w:top="720" w:right="720" w:bottom="720" w:left="720" w:header="708" w:footer="708" w:gutter="0"/>
          <w:cols w:space="708"/>
          <w:docGrid w:linePitch="360"/>
        </w:sectPr>
      </w:pPr>
    </w:p>
    <w:p w14:paraId="32C4F741" w14:textId="77777777" w:rsidR="004D7962" w:rsidRPr="00A9590A" w:rsidRDefault="004D7962" w:rsidP="008536F0">
      <w:pPr>
        <w:pStyle w:val="1"/>
        <w:spacing w:before="0" w:line="240" w:lineRule="auto"/>
        <w:rPr>
          <w:rFonts w:ascii="Times New Roman" w:hAnsi="Times New Roman" w:cs="Times New Roman"/>
          <w:b/>
          <w:color w:val="000000" w:themeColor="text1"/>
          <w:sz w:val="24"/>
          <w:szCs w:val="24"/>
        </w:rPr>
      </w:pPr>
      <w:bookmarkStart w:id="183" w:name="_Toc176199927"/>
      <w:bookmarkStart w:id="184" w:name="_Toc176500827"/>
      <w:r w:rsidRPr="00A9590A">
        <w:rPr>
          <w:rFonts w:ascii="Times New Roman" w:hAnsi="Times New Roman" w:cs="Times New Roman"/>
          <w:b/>
          <w:color w:val="000000" w:themeColor="text1"/>
          <w:sz w:val="24"/>
          <w:szCs w:val="24"/>
        </w:rPr>
        <w:lastRenderedPageBreak/>
        <w:t>Должность: Учитель-дефектолог</w:t>
      </w:r>
      <w:bookmarkEnd w:id="183"/>
      <w:bookmarkEnd w:id="184"/>
    </w:p>
    <w:p w14:paraId="494E4ACF" w14:textId="77777777" w:rsidR="004D7962" w:rsidRPr="00A50F41" w:rsidRDefault="004D7962" w:rsidP="008536F0">
      <w:pPr>
        <w:spacing w:after="0" w:line="240" w:lineRule="auto"/>
        <w:jc w:val="both"/>
        <w:rPr>
          <w:rFonts w:ascii="Times New Roman" w:hAnsi="Times New Roman" w:cs="Times New Roman"/>
          <w:sz w:val="24"/>
          <w:szCs w:val="24"/>
        </w:rPr>
      </w:pPr>
      <w:r w:rsidRPr="00A50F41">
        <w:rPr>
          <w:rFonts w:ascii="Times New Roman" w:hAnsi="Times New Roman" w:cs="Times New Roman"/>
          <w:sz w:val="24"/>
          <w:szCs w:val="24"/>
        </w:rPr>
        <w:t xml:space="preserve">Наименование профессионального стандарта: Педагог-дефектолог </w:t>
      </w:r>
      <w:hyperlink r:id="rId62" w:history="1">
        <w:r w:rsidRPr="00A50F41">
          <w:rPr>
            <w:rStyle w:val="ab"/>
            <w:rFonts w:ascii="Times New Roman" w:hAnsi="Times New Roman" w:cs="Times New Roman"/>
            <w:sz w:val="24"/>
            <w:szCs w:val="24"/>
          </w:rPr>
          <w:t>Приказ Министерства труда и социальной защиты от 13 марта 2023 г. N 136н </w:t>
        </w:r>
      </w:hyperlink>
    </w:p>
    <w:p w14:paraId="5B98CB01"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0FB0BD1C"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sidRPr="00E5032D">
        <w:rPr>
          <w:rFonts w:ascii="Times New Roman" w:hAnsi="Times New Roman" w:cs="Times New Roman"/>
          <w:b/>
          <w:color w:val="000000" w:themeColor="text1"/>
          <w:sz w:val="24"/>
          <w:szCs w:val="24"/>
        </w:rPr>
        <w:t>Чек-лист</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2325"/>
        <w:gridCol w:w="2359"/>
        <w:gridCol w:w="2359"/>
        <w:gridCol w:w="2325"/>
        <w:gridCol w:w="3063"/>
        <w:gridCol w:w="1332"/>
      </w:tblGrid>
      <w:tr w:rsidR="004D7962" w:rsidRPr="00AE530D" w14:paraId="1F2EF000" w14:textId="77777777" w:rsidTr="00A9590A">
        <w:tc>
          <w:tcPr>
            <w:tcW w:w="1678" w:type="dxa"/>
            <w:vMerge w:val="restart"/>
            <w:vAlign w:val="center"/>
          </w:tcPr>
          <w:p w14:paraId="0A538330" w14:textId="77777777" w:rsidR="004D7962" w:rsidRPr="00F630F1" w:rsidRDefault="004D7962" w:rsidP="008536F0">
            <w:pPr>
              <w:spacing w:after="0" w:line="240" w:lineRule="auto"/>
              <w:jc w:val="center"/>
              <w:rPr>
                <w:rFonts w:ascii="Times New Roman" w:eastAsia="Times New Roman" w:hAnsi="Times New Roman" w:cs="Times New Roman"/>
                <w:b/>
                <w:color w:val="000000" w:themeColor="text1"/>
                <w:sz w:val="20"/>
                <w:szCs w:val="20"/>
              </w:rPr>
            </w:pPr>
            <w:r w:rsidRPr="00F630F1">
              <w:rPr>
                <w:rFonts w:ascii="Times New Roman" w:eastAsia="Times New Roman" w:hAnsi="Times New Roman" w:cs="Times New Roman"/>
                <w:b/>
                <w:color w:val="000000" w:themeColor="text1"/>
                <w:sz w:val="20"/>
                <w:szCs w:val="20"/>
              </w:rPr>
              <w:t>Трудовая функция</w:t>
            </w:r>
          </w:p>
        </w:tc>
        <w:tc>
          <w:tcPr>
            <w:tcW w:w="2325" w:type="dxa"/>
            <w:vMerge w:val="restart"/>
            <w:vAlign w:val="center"/>
          </w:tcPr>
          <w:p w14:paraId="40DC7BC3" w14:textId="77777777" w:rsidR="004D7962" w:rsidRPr="00F630F1" w:rsidRDefault="004D7962" w:rsidP="008536F0">
            <w:pPr>
              <w:pStyle w:val="a9"/>
              <w:jc w:val="center"/>
              <w:rPr>
                <w:rFonts w:ascii="Times New Roman" w:eastAsia="Times New Roman" w:hAnsi="Times New Roman"/>
                <w:b/>
                <w:sz w:val="20"/>
                <w:szCs w:val="20"/>
                <w:lang w:eastAsia="ru-RU"/>
              </w:rPr>
            </w:pPr>
            <w:r w:rsidRPr="00F630F1">
              <w:rPr>
                <w:rFonts w:ascii="Times New Roman" w:eastAsia="Times New Roman" w:hAnsi="Times New Roman"/>
                <w:b/>
                <w:sz w:val="20"/>
                <w:szCs w:val="20"/>
                <w:lang w:eastAsia="ru-RU"/>
              </w:rPr>
              <w:t>Трудовое действие</w:t>
            </w:r>
          </w:p>
        </w:tc>
        <w:tc>
          <w:tcPr>
            <w:tcW w:w="4718" w:type="dxa"/>
            <w:gridSpan w:val="2"/>
            <w:vAlign w:val="center"/>
          </w:tcPr>
          <w:p w14:paraId="6584D1F0" w14:textId="77777777" w:rsidR="004D7962" w:rsidRPr="00F630F1" w:rsidRDefault="004D7962" w:rsidP="008536F0">
            <w:pPr>
              <w:spacing w:after="0" w:line="240" w:lineRule="auto"/>
              <w:jc w:val="center"/>
              <w:rPr>
                <w:rFonts w:ascii="Times New Roman" w:eastAsia="Times New Roman" w:hAnsi="Times New Roman" w:cs="Times New Roman"/>
                <w:b/>
                <w:sz w:val="20"/>
                <w:szCs w:val="20"/>
              </w:rPr>
            </w:pPr>
            <w:r w:rsidRPr="00F630F1">
              <w:rPr>
                <w:rFonts w:ascii="Times New Roman" w:eastAsia="Times New Roman" w:hAnsi="Times New Roman" w:cs="Times New Roman"/>
                <w:b/>
                <w:sz w:val="20"/>
                <w:szCs w:val="20"/>
              </w:rPr>
              <w:t>Осуществляемые виды профессиональной деятельности по должности, используемые способы, методы, средства</w:t>
            </w:r>
          </w:p>
        </w:tc>
        <w:tc>
          <w:tcPr>
            <w:tcW w:w="5388" w:type="dxa"/>
            <w:gridSpan w:val="2"/>
            <w:vAlign w:val="center"/>
          </w:tcPr>
          <w:p w14:paraId="3376C5D2" w14:textId="77777777" w:rsidR="004D7962" w:rsidRPr="00F630F1" w:rsidRDefault="004D7962" w:rsidP="008536F0">
            <w:pPr>
              <w:spacing w:after="0" w:line="240" w:lineRule="auto"/>
              <w:jc w:val="center"/>
              <w:rPr>
                <w:rFonts w:ascii="Times New Roman" w:eastAsia="Times New Roman" w:hAnsi="Times New Roman" w:cs="Times New Roman"/>
                <w:b/>
                <w:sz w:val="20"/>
                <w:szCs w:val="20"/>
              </w:rPr>
            </w:pPr>
            <w:r w:rsidRPr="00F630F1">
              <w:rPr>
                <w:rFonts w:ascii="Times New Roman" w:eastAsia="Times New Roman" w:hAnsi="Times New Roman" w:cs="Times New Roman"/>
                <w:b/>
                <w:sz w:val="20"/>
                <w:szCs w:val="20"/>
              </w:rPr>
              <w:t>Результаты профессиональной деятельности по должности</w:t>
            </w:r>
          </w:p>
        </w:tc>
        <w:tc>
          <w:tcPr>
            <w:tcW w:w="1332" w:type="dxa"/>
            <w:vMerge w:val="restart"/>
            <w:vAlign w:val="center"/>
          </w:tcPr>
          <w:p w14:paraId="6E8FD6C3" w14:textId="77777777" w:rsidR="004D7962" w:rsidRPr="00F630F1" w:rsidRDefault="004D7962" w:rsidP="008536F0">
            <w:pPr>
              <w:spacing w:after="0" w:line="240" w:lineRule="auto"/>
              <w:jc w:val="center"/>
              <w:rPr>
                <w:rFonts w:ascii="Times New Roman" w:eastAsia="Times New Roman" w:hAnsi="Times New Roman" w:cs="Times New Roman"/>
                <w:b/>
                <w:color w:val="000000" w:themeColor="text1"/>
                <w:sz w:val="20"/>
                <w:szCs w:val="20"/>
              </w:rPr>
            </w:pPr>
            <w:r w:rsidRPr="00F630F1">
              <w:rPr>
                <w:rFonts w:ascii="Times New Roman" w:eastAsia="Times New Roman" w:hAnsi="Times New Roman" w:cs="Times New Roman"/>
                <w:b/>
                <w:sz w:val="20"/>
                <w:szCs w:val="20"/>
              </w:rPr>
              <w:t>Самооценка (сумма баллов)</w:t>
            </w:r>
          </w:p>
        </w:tc>
      </w:tr>
      <w:tr w:rsidR="004D7962" w:rsidRPr="00AE530D" w14:paraId="30AAC091" w14:textId="77777777" w:rsidTr="00A9590A">
        <w:tc>
          <w:tcPr>
            <w:tcW w:w="1678" w:type="dxa"/>
            <w:vMerge/>
            <w:vAlign w:val="center"/>
          </w:tcPr>
          <w:p w14:paraId="66B9FEE6" w14:textId="77777777" w:rsidR="004D7962" w:rsidRPr="00F630F1" w:rsidRDefault="004D7962" w:rsidP="008536F0">
            <w:pPr>
              <w:spacing w:after="0" w:line="240" w:lineRule="auto"/>
              <w:jc w:val="center"/>
              <w:rPr>
                <w:rFonts w:ascii="Times New Roman" w:eastAsia="Times New Roman" w:hAnsi="Times New Roman" w:cs="Times New Roman"/>
                <w:color w:val="000000" w:themeColor="text1"/>
                <w:sz w:val="20"/>
                <w:szCs w:val="20"/>
              </w:rPr>
            </w:pPr>
          </w:p>
        </w:tc>
        <w:tc>
          <w:tcPr>
            <w:tcW w:w="2325" w:type="dxa"/>
            <w:vMerge/>
            <w:vAlign w:val="center"/>
          </w:tcPr>
          <w:p w14:paraId="0874A1AA" w14:textId="77777777" w:rsidR="004D7962" w:rsidRPr="00F630F1" w:rsidRDefault="004D7962" w:rsidP="008536F0">
            <w:pPr>
              <w:pStyle w:val="a9"/>
              <w:jc w:val="center"/>
              <w:rPr>
                <w:rFonts w:ascii="Times New Roman" w:eastAsia="Times New Roman" w:hAnsi="Times New Roman"/>
                <w:b/>
                <w:sz w:val="20"/>
                <w:szCs w:val="20"/>
                <w:lang w:eastAsia="ru-RU"/>
              </w:rPr>
            </w:pPr>
          </w:p>
        </w:tc>
        <w:tc>
          <w:tcPr>
            <w:tcW w:w="2359" w:type="dxa"/>
            <w:vAlign w:val="center"/>
          </w:tcPr>
          <w:p w14:paraId="7D6A9DA4" w14:textId="77777777" w:rsidR="004D7962" w:rsidRPr="00F630F1" w:rsidRDefault="004D7962" w:rsidP="008536F0">
            <w:pPr>
              <w:pStyle w:val="a9"/>
              <w:jc w:val="center"/>
              <w:rPr>
                <w:rFonts w:ascii="Times New Roman" w:eastAsia="Times New Roman" w:hAnsi="Times New Roman"/>
                <w:b/>
                <w:sz w:val="20"/>
                <w:szCs w:val="20"/>
                <w:lang w:eastAsia="ru-RU"/>
              </w:rPr>
            </w:pPr>
            <w:r w:rsidRPr="00F630F1">
              <w:rPr>
                <w:rFonts w:ascii="Times New Roman" w:eastAsia="Times New Roman" w:hAnsi="Times New Roman"/>
                <w:b/>
                <w:sz w:val="20"/>
                <w:szCs w:val="20"/>
                <w:lang w:eastAsia="ru-RU"/>
              </w:rPr>
              <w:t>Первая КК (</w:t>
            </w:r>
            <w:r w:rsidRPr="00F630F1">
              <w:rPr>
                <w:rFonts w:ascii="Times New Roman" w:eastAsia="Times New Roman" w:hAnsi="Times New Roman"/>
                <w:b/>
                <w:color w:val="000000" w:themeColor="text1"/>
                <w:sz w:val="20"/>
                <w:szCs w:val="20"/>
                <w:lang w:eastAsia="ru-RU"/>
              </w:rPr>
              <w:t>1 балл)</w:t>
            </w:r>
          </w:p>
        </w:tc>
        <w:tc>
          <w:tcPr>
            <w:tcW w:w="2359" w:type="dxa"/>
            <w:vAlign w:val="center"/>
          </w:tcPr>
          <w:p w14:paraId="7E2EA731" w14:textId="77777777" w:rsidR="004D7962" w:rsidRPr="00F630F1" w:rsidRDefault="004D7962" w:rsidP="008536F0">
            <w:pPr>
              <w:pStyle w:val="a9"/>
              <w:jc w:val="center"/>
              <w:rPr>
                <w:rFonts w:ascii="Times New Roman" w:eastAsia="Times New Roman" w:hAnsi="Times New Roman"/>
                <w:b/>
                <w:sz w:val="20"/>
                <w:szCs w:val="20"/>
                <w:lang w:eastAsia="ru-RU"/>
              </w:rPr>
            </w:pPr>
            <w:r w:rsidRPr="00F630F1">
              <w:rPr>
                <w:rFonts w:ascii="Times New Roman" w:eastAsia="Times New Roman" w:hAnsi="Times New Roman"/>
                <w:b/>
                <w:sz w:val="20"/>
                <w:szCs w:val="20"/>
                <w:lang w:eastAsia="ru-RU"/>
              </w:rPr>
              <w:t>Высшая КК</w:t>
            </w:r>
            <w:r w:rsidRPr="00F630F1">
              <w:rPr>
                <w:rFonts w:ascii="Times New Roman" w:eastAsia="Times New Roman" w:hAnsi="Times New Roman"/>
                <w:b/>
                <w:sz w:val="20"/>
                <w:szCs w:val="20"/>
              </w:rPr>
              <w:t xml:space="preserve"> (</w:t>
            </w:r>
            <w:r w:rsidRPr="00F630F1">
              <w:rPr>
                <w:rFonts w:ascii="Times New Roman" w:eastAsia="Times New Roman" w:hAnsi="Times New Roman"/>
                <w:b/>
                <w:sz w:val="20"/>
                <w:szCs w:val="20"/>
                <w:lang w:eastAsia="ru-RU"/>
              </w:rPr>
              <w:t>2 балла</w:t>
            </w:r>
            <w:r w:rsidRPr="00F630F1">
              <w:rPr>
                <w:rFonts w:ascii="Times New Roman" w:eastAsia="Times New Roman" w:hAnsi="Times New Roman"/>
                <w:b/>
                <w:sz w:val="20"/>
                <w:szCs w:val="20"/>
              </w:rPr>
              <w:t>)</w:t>
            </w:r>
          </w:p>
        </w:tc>
        <w:tc>
          <w:tcPr>
            <w:tcW w:w="2325" w:type="dxa"/>
            <w:vAlign w:val="center"/>
          </w:tcPr>
          <w:p w14:paraId="5ED10480" w14:textId="77777777" w:rsidR="004D7962" w:rsidRPr="00F630F1" w:rsidRDefault="004D7962" w:rsidP="008536F0">
            <w:pPr>
              <w:pStyle w:val="a9"/>
              <w:jc w:val="center"/>
              <w:rPr>
                <w:rFonts w:ascii="Times New Roman" w:eastAsia="Times New Roman" w:hAnsi="Times New Roman"/>
                <w:b/>
                <w:sz w:val="20"/>
                <w:szCs w:val="20"/>
                <w:lang w:eastAsia="ru-RU"/>
              </w:rPr>
            </w:pPr>
            <w:r w:rsidRPr="00F630F1">
              <w:rPr>
                <w:rFonts w:ascii="Times New Roman" w:eastAsia="Times New Roman" w:hAnsi="Times New Roman"/>
                <w:b/>
                <w:sz w:val="20"/>
                <w:szCs w:val="20"/>
                <w:lang w:eastAsia="ru-RU"/>
              </w:rPr>
              <w:t>Первая КК (</w:t>
            </w:r>
            <w:r w:rsidRPr="00F630F1">
              <w:rPr>
                <w:rFonts w:ascii="Times New Roman" w:eastAsia="Times New Roman" w:hAnsi="Times New Roman"/>
                <w:b/>
                <w:color w:val="000000" w:themeColor="text1"/>
                <w:sz w:val="20"/>
                <w:szCs w:val="20"/>
                <w:lang w:eastAsia="ru-RU"/>
              </w:rPr>
              <w:t>1 балл)</w:t>
            </w:r>
          </w:p>
        </w:tc>
        <w:tc>
          <w:tcPr>
            <w:tcW w:w="3063" w:type="dxa"/>
            <w:vAlign w:val="center"/>
          </w:tcPr>
          <w:p w14:paraId="13A68C87" w14:textId="77777777" w:rsidR="004D7962" w:rsidRPr="00F630F1" w:rsidRDefault="004D7962" w:rsidP="008536F0">
            <w:pPr>
              <w:spacing w:after="0" w:line="240" w:lineRule="auto"/>
              <w:jc w:val="center"/>
              <w:rPr>
                <w:rFonts w:ascii="Times New Roman" w:eastAsia="Times New Roman" w:hAnsi="Times New Roman" w:cs="Times New Roman"/>
                <w:b/>
                <w:sz w:val="20"/>
                <w:szCs w:val="20"/>
              </w:rPr>
            </w:pPr>
            <w:r w:rsidRPr="00F630F1">
              <w:rPr>
                <w:rFonts w:ascii="Times New Roman" w:eastAsia="Times New Roman" w:hAnsi="Times New Roman" w:cs="Times New Roman"/>
                <w:b/>
                <w:sz w:val="20"/>
                <w:szCs w:val="20"/>
              </w:rPr>
              <w:t>Высшая КК (2 балла)</w:t>
            </w:r>
          </w:p>
        </w:tc>
        <w:tc>
          <w:tcPr>
            <w:tcW w:w="1332" w:type="dxa"/>
            <w:vMerge/>
            <w:vAlign w:val="center"/>
          </w:tcPr>
          <w:p w14:paraId="7769CB57" w14:textId="77777777" w:rsidR="004D7962" w:rsidRPr="00F630F1" w:rsidRDefault="004D7962" w:rsidP="008536F0">
            <w:pPr>
              <w:spacing w:after="0" w:line="240" w:lineRule="auto"/>
              <w:jc w:val="center"/>
              <w:rPr>
                <w:rFonts w:ascii="Times New Roman" w:eastAsia="Times New Roman" w:hAnsi="Times New Roman" w:cs="Times New Roman"/>
                <w:b/>
                <w:sz w:val="20"/>
                <w:szCs w:val="20"/>
              </w:rPr>
            </w:pPr>
          </w:p>
        </w:tc>
      </w:tr>
      <w:tr w:rsidR="004D7962" w:rsidRPr="00AE530D" w14:paraId="690F01FD" w14:textId="77777777" w:rsidTr="00A9590A">
        <w:tc>
          <w:tcPr>
            <w:tcW w:w="1678" w:type="dxa"/>
            <w:vMerge w:val="restart"/>
          </w:tcPr>
          <w:p w14:paraId="21AA4D2D"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hAnsi="Times New Roman" w:cs="Times New Roman"/>
                <w:sz w:val="20"/>
                <w:szCs w:val="20"/>
              </w:rPr>
              <w:t>Организация специальных условий образовательной среды и деятельности по освоению содержания образования обучающимися  на разных уровнях образования</w:t>
            </w:r>
            <w:r>
              <w:rPr>
                <w:rFonts w:ascii="Times New Roman" w:hAnsi="Times New Roman" w:cs="Times New Roman"/>
                <w:sz w:val="20"/>
                <w:szCs w:val="20"/>
              </w:rPr>
              <w:t>.</w:t>
            </w:r>
          </w:p>
        </w:tc>
        <w:tc>
          <w:tcPr>
            <w:tcW w:w="2325" w:type="dxa"/>
          </w:tcPr>
          <w:p w14:paraId="1D5F6A4D"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hAnsi="Times New Roman"/>
                <w:sz w:val="20"/>
                <w:szCs w:val="20"/>
              </w:rPr>
              <w:t>Разработка, корректировка, реализация адаптированных образовательных программ, программ коррекционной работы для обучающихся</w:t>
            </w:r>
            <w:r>
              <w:rPr>
                <w:rFonts w:ascii="Times New Roman" w:hAnsi="Times New Roman"/>
                <w:sz w:val="20"/>
                <w:szCs w:val="20"/>
              </w:rPr>
              <w:t>.</w:t>
            </w:r>
            <w:r w:rsidRPr="00F630F1">
              <w:rPr>
                <w:rFonts w:ascii="Times New Roman" w:hAnsi="Times New Roman"/>
                <w:sz w:val="20"/>
                <w:szCs w:val="20"/>
              </w:rPr>
              <w:t xml:space="preserve"> </w:t>
            </w:r>
          </w:p>
        </w:tc>
        <w:tc>
          <w:tcPr>
            <w:tcW w:w="2359" w:type="dxa"/>
          </w:tcPr>
          <w:p w14:paraId="707DD33A"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hAnsi="Times New Roman"/>
                <w:sz w:val="20"/>
                <w:szCs w:val="20"/>
              </w:rPr>
              <w:t>1. Участие в адаптации образовательных программ/ коррекционных блоков АОП/программ коррекционной помощи к конкретным условиям образовательного процесса с учетом</w:t>
            </w:r>
            <w:r w:rsidRPr="00F630F1">
              <w:rPr>
                <w:rFonts w:ascii="Times New Roman" w:eastAsiaTheme="minorHAnsi" w:hAnsi="Times New Roman"/>
                <w:sz w:val="20"/>
                <w:szCs w:val="20"/>
              </w:rPr>
              <w:t xml:space="preserve"> индивидуальных особенностей, образовательных потребностей </w:t>
            </w:r>
            <w:r w:rsidRPr="00F630F1">
              <w:rPr>
                <w:rFonts w:ascii="Times New Roman" w:hAnsi="Times New Roman"/>
                <w:sz w:val="20"/>
                <w:szCs w:val="20"/>
              </w:rPr>
              <w:t>и требований ФАОП к группе обучающихся</w:t>
            </w:r>
            <w:r>
              <w:rPr>
                <w:rFonts w:ascii="Times New Roman" w:hAnsi="Times New Roman"/>
                <w:sz w:val="20"/>
                <w:szCs w:val="20"/>
              </w:rPr>
              <w:t>.</w:t>
            </w:r>
            <w:r w:rsidRPr="00F630F1">
              <w:rPr>
                <w:rFonts w:ascii="Times New Roman" w:hAnsi="Times New Roman"/>
                <w:sz w:val="20"/>
                <w:szCs w:val="20"/>
              </w:rPr>
              <w:t xml:space="preserve"> </w:t>
            </w:r>
          </w:p>
        </w:tc>
        <w:tc>
          <w:tcPr>
            <w:tcW w:w="2359" w:type="dxa"/>
          </w:tcPr>
          <w:p w14:paraId="261D4E4F"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eastAsia="Times New Roman" w:hAnsi="Times New Roman"/>
                <w:color w:val="000000" w:themeColor="text1"/>
                <w:sz w:val="20"/>
                <w:szCs w:val="20"/>
              </w:rPr>
              <w:t>1 А</w:t>
            </w:r>
            <w:r w:rsidRPr="00F630F1">
              <w:rPr>
                <w:rFonts w:ascii="Times New Roman" w:hAnsi="Times New Roman"/>
                <w:sz w:val="20"/>
                <w:szCs w:val="20"/>
              </w:rPr>
              <w:t xml:space="preserve">даптация и </w:t>
            </w:r>
            <w:r w:rsidRPr="00F630F1">
              <w:rPr>
                <w:rFonts w:ascii="Times New Roman" w:hAnsi="Times New Roman"/>
                <w:b/>
                <w:sz w:val="20"/>
                <w:szCs w:val="20"/>
              </w:rPr>
              <w:t>разработка</w:t>
            </w:r>
            <w:r w:rsidRPr="00F630F1">
              <w:rPr>
                <w:rFonts w:ascii="Times New Roman" w:hAnsi="Times New Roman"/>
                <w:sz w:val="20"/>
                <w:szCs w:val="20"/>
              </w:rPr>
              <w:t xml:space="preserve"> образовательных программ/ коррекционных блоков АОП/программ коррекционной помощи к конкретным условиям образовательного процесса с учетом</w:t>
            </w:r>
            <w:r w:rsidRPr="00F630F1">
              <w:rPr>
                <w:rFonts w:ascii="Times New Roman" w:eastAsiaTheme="minorHAnsi" w:hAnsi="Times New Roman"/>
                <w:sz w:val="20"/>
                <w:szCs w:val="20"/>
              </w:rPr>
              <w:t xml:space="preserve"> индивидуальных особенностей, образовательных потребностей </w:t>
            </w:r>
            <w:r w:rsidRPr="00F630F1">
              <w:rPr>
                <w:rFonts w:ascii="Times New Roman" w:hAnsi="Times New Roman"/>
                <w:sz w:val="20"/>
                <w:szCs w:val="20"/>
              </w:rPr>
              <w:t>и требований ФАОП к группе обучающихся с ОВЗ, посещающих занятия специалиста.</w:t>
            </w:r>
          </w:p>
        </w:tc>
        <w:tc>
          <w:tcPr>
            <w:tcW w:w="2325" w:type="dxa"/>
          </w:tcPr>
          <w:p w14:paraId="4D51F874" w14:textId="77777777" w:rsidR="004D7962" w:rsidRPr="00F630F1" w:rsidRDefault="004D7962" w:rsidP="008536F0">
            <w:pPr>
              <w:tabs>
                <w:tab w:val="left" w:pos="25"/>
                <w:tab w:val="left" w:pos="166"/>
              </w:tabs>
              <w:spacing w:after="0" w:line="240" w:lineRule="auto"/>
              <w:rPr>
                <w:rFonts w:ascii="Times New Roman" w:eastAsia="Times New Roman" w:hAnsi="Times New Roman"/>
                <w:b/>
                <w:sz w:val="20"/>
                <w:szCs w:val="20"/>
              </w:rPr>
            </w:pPr>
            <w:r>
              <w:rPr>
                <w:rFonts w:ascii="Times New Roman" w:hAnsi="Times New Roman" w:cs="Times New Roman"/>
                <w:sz w:val="20"/>
                <w:szCs w:val="20"/>
              </w:rPr>
              <w:t xml:space="preserve">1. </w:t>
            </w:r>
            <w:r w:rsidRPr="00E453DF">
              <w:rPr>
                <w:rFonts w:ascii="Times New Roman" w:hAnsi="Times New Roman" w:cs="Times New Roman"/>
                <w:sz w:val="20"/>
                <w:szCs w:val="20"/>
              </w:rPr>
              <w:t>Наличие утвержденных АООП в разработке коррекционного блока которых специалист принимал участие/ Наличие адаптированных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tc>
        <w:tc>
          <w:tcPr>
            <w:tcW w:w="3063" w:type="dxa"/>
          </w:tcPr>
          <w:p w14:paraId="5CB5461E" w14:textId="77777777" w:rsidR="004D7962" w:rsidRPr="00F630F1" w:rsidRDefault="004D7962" w:rsidP="008536F0">
            <w:pPr>
              <w:pStyle w:val="aa"/>
              <w:tabs>
                <w:tab w:val="left" w:pos="25"/>
                <w:tab w:val="left" w:pos="166"/>
              </w:tabs>
              <w:spacing w:after="0" w:line="240" w:lineRule="auto"/>
              <w:ind w:left="28"/>
              <w:rPr>
                <w:rFonts w:ascii="Times New Roman" w:hAnsi="Times New Roman" w:cs="Times New Roman"/>
                <w:sz w:val="20"/>
                <w:szCs w:val="20"/>
              </w:rPr>
            </w:pPr>
            <w:r>
              <w:rPr>
                <w:rFonts w:ascii="Times New Roman" w:hAnsi="Times New Roman" w:cs="Times New Roman"/>
                <w:sz w:val="20"/>
                <w:szCs w:val="20"/>
              </w:rPr>
              <w:t xml:space="preserve">1. </w:t>
            </w:r>
            <w:r w:rsidRPr="00F630F1">
              <w:rPr>
                <w:rFonts w:ascii="Times New Roman" w:hAnsi="Times New Roman" w:cs="Times New Roman"/>
                <w:sz w:val="20"/>
                <w:szCs w:val="20"/>
              </w:rPr>
              <w:t>Наличие утвержденных АООП в разработке коррекционного блока которых специалист принимал участие/ Наличие адаптированных и разработанных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p w14:paraId="314FCDC8" w14:textId="77777777" w:rsidR="004D7962" w:rsidRPr="00E453DF" w:rsidRDefault="004D7962" w:rsidP="008536F0">
            <w:pPr>
              <w:pStyle w:val="aa"/>
              <w:tabs>
                <w:tab w:val="left" w:pos="25"/>
                <w:tab w:val="left" w:pos="166"/>
              </w:tabs>
              <w:spacing w:after="0" w:line="240" w:lineRule="auto"/>
              <w:ind w:left="28"/>
              <w:rPr>
                <w:rFonts w:ascii="Times New Roman" w:hAnsi="Times New Roman" w:cs="Times New Roman"/>
                <w:sz w:val="20"/>
                <w:szCs w:val="20"/>
              </w:rPr>
            </w:pPr>
            <w:r>
              <w:rPr>
                <w:rFonts w:ascii="Times New Roman" w:hAnsi="Times New Roman" w:cs="Times New Roman"/>
                <w:sz w:val="20"/>
                <w:szCs w:val="20"/>
              </w:rPr>
              <w:t xml:space="preserve">2. </w:t>
            </w:r>
            <w:r w:rsidRPr="00F630F1">
              <w:rPr>
                <w:rFonts w:ascii="Times New Roman" w:hAnsi="Times New Roman" w:cs="Times New Roman"/>
                <w:sz w:val="20"/>
                <w:szCs w:val="20"/>
              </w:rPr>
              <w:t>Наличие утвержденных АООП в разработке коррекционного блока которых специалист принимал участие/ Наличие адаптированных и разработанных программ коррекционной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tc>
        <w:tc>
          <w:tcPr>
            <w:tcW w:w="1332" w:type="dxa"/>
            <w:vAlign w:val="center"/>
          </w:tcPr>
          <w:p w14:paraId="5D96462D"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6740D689" w14:textId="77777777" w:rsidTr="00A9590A">
        <w:trPr>
          <w:trHeight w:val="1408"/>
        </w:trPr>
        <w:tc>
          <w:tcPr>
            <w:tcW w:w="1678" w:type="dxa"/>
            <w:vMerge/>
          </w:tcPr>
          <w:p w14:paraId="7FCC3859"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589AAEAF"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 xml:space="preserve">Организация специальной образовательной среды для обучающихся  с учетом индивидуальных особых </w:t>
            </w:r>
            <w:r w:rsidRPr="00F630F1">
              <w:rPr>
                <w:rFonts w:ascii="Times New Roman" w:hAnsi="Times New Roman"/>
                <w:sz w:val="20"/>
                <w:szCs w:val="20"/>
              </w:rPr>
              <w:lastRenderedPageBreak/>
              <w:t>образовательных потребностей обучающихся, формы реализации адаптированных образовательных программ, программ коррекционной работы, в том числе с применением дистанционных образовательных технологий и электронного обучения</w:t>
            </w:r>
            <w:r>
              <w:rPr>
                <w:rFonts w:ascii="Times New Roman" w:hAnsi="Times New Roman"/>
                <w:sz w:val="20"/>
                <w:szCs w:val="20"/>
              </w:rPr>
              <w:t>.</w:t>
            </w:r>
          </w:p>
          <w:p w14:paraId="412C4F42"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Отбор программно-методических и учебно-дидактических материалов и их использование в организации коррекционно-развивающего обучения и воспитания обучающихся</w:t>
            </w:r>
            <w:r>
              <w:rPr>
                <w:rFonts w:ascii="Times New Roman" w:hAnsi="Times New Roman"/>
                <w:sz w:val="20"/>
                <w:szCs w:val="20"/>
              </w:rPr>
              <w:t>.</w:t>
            </w:r>
          </w:p>
        </w:tc>
        <w:tc>
          <w:tcPr>
            <w:tcW w:w="2359" w:type="dxa"/>
          </w:tcPr>
          <w:p w14:paraId="5BE96F17" w14:textId="77777777" w:rsidR="004D7962" w:rsidRPr="00381C10" w:rsidRDefault="004D7962" w:rsidP="008536F0">
            <w:pPr>
              <w:spacing w:after="0" w:line="240" w:lineRule="auto"/>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lastRenderedPageBreak/>
              <w:t xml:space="preserve">1. </w:t>
            </w:r>
            <w:r w:rsidRPr="00381C10">
              <w:rPr>
                <w:rFonts w:ascii="Times New Roman" w:eastAsiaTheme="minorHAnsi" w:hAnsi="Times New Roman" w:cs="Times New Roman"/>
                <w:sz w:val="20"/>
                <w:szCs w:val="20"/>
                <w:lang w:eastAsia="en-US"/>
              </w:rPr>
              <w:t xml:space="preserve">Организация развивающей предметно-пространственной среды кабинета в соответствии с требованиями ФГОС, </w:t>
            </w:r>
            <w:r w:rsidRPr="00381C10">
              <w:rPr>
                <w:rFonts w:ascii="Times New Roman" w:eastAsiaTheme="minorHAnsi" w:hAnsi="Times New Roman" w:cs="Times New Roman"/>
                <w:sz w:val="20"/>
                <w:szCs w:val="20"/>
                <w:lang w:eastAsia="en-US"/>
              </w:rPr>
              <w:lastRenderedPageBreak/>
              <w:t>рекомендациями ПМПК, индивидуальными и особыми образовательными потребностями обучающихся, зачисленных на занятия специалиста.</w:t>
            </w:r>
          </w:p>
          <w:p w14:paraId="2557B693" w14:textId="77777777" w:rsidR="004D7962" w:rsidRPr="00F630F1" w:rsidRDefault="004D7962" w:rsidP="008536F0">
            <w:pPr>
              <w:spacing w:after="0" w:line="240" w:lineRule="auto"/>
              <w:ind w:left="-20"/>
              <w:rPr>
                <w:rFonts w:ascii="Times New Roman" w:eastAsia="Times New Roman" w:hAnsi="Times New Roman"/>
                <w:b/>
                <w:sz w:val="20"/>
                <w:szCs w:val="20"/>
              </w:rPr>
            </w:pPr>
            <w:r>
              <w:rPr>
                <w:rFonts w:ascii="Times New Roman" w:eastAsia="Times New Roman" w:hAnsi="Times New Roman" w:cs="Times New Roman"/>
                <w:color w:val="000000" w:themeColor="text1"/>
                <w:sz w:val="20"/>
                <w:szCs w:val="20"/>
              </w:rPr>
              <w:t xml:space="preserve">2. </w:t>
            </w:r>
            <w:r w:rsidRPr="00381C10">
              <w:rPr>
                <w:rFonts w:ascii="Times New Roman" w:eastAsia="Times New Roman" w:hAnsi="Times New Roman" w:cs="Times New Roman"/>
                <w:color w:val="000000" w:themeColor="text1"/>
                <w:sz w:val="20"/>
                <w:szCs w:val="20"/>
              </w:rPr>
              <w:t>Отбор/адаптация программно-методических и учебно-дидактических материалов в соответствии с учетом</w:t>
            </w:r>
            <w:r w:rsidRPr="00381C10">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w:t>
            </w:r>
          </w:p>
        </w:tc>
        <w:tc>
          <w:tcPr>
            <w:tcW w:w="2359" w:type="dxa"/>
          </w:tcPr>
          <w:p w14:paraId="3103EA7D" w14:textId="77777777" w:rsidR="004D7962" w:rsidRPr="00E453DF" w:rsidRDefault="004D7962" w:rsidP="008536F0">
            <w:pPr>
              <w:spacing w:after="0" w:line="240" w:lineRule="auto"/>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lastRenderedPageBreak/>
              <w:t xml:space="preserve">1. </w:t>
            </w:r>
            <w:r w:rsidRPr="00E453DF">
              <w:rPr>
                <w:rFonts w:ascii="Times New Roman" w:eastAsiaTheme="minorHAnsi" w:hAnsi="Times New Roman" w:cs="Times New Roman"/>
                <w:sz w:val="20"/>
                <w:szCs w:val="20"/>
                <w:lang w:eastAsia="en-US"/>
              </w:rPr>
              <w:t xml:space="preserve">Организация развивающей предметно-пространственной среды кабинета в соответствии с требованиями ФГОС, </w:t>
            </w:r>
            <w:r w:rsidRPr="00E453DF">
              <w:rPr>
                <w:rFonts w:ascii="Times New Roman" w:eastAsiaTheme="minorHAnsi" w:hAnsi="Times New Roman" w:cs="Times New Roman"/>
                <w:sz w:val="20"/>
                <w:szCs w:val="20"/>
                <w:lang w:eastAsia="en-US"/>
              </w:rPr>
              <w:lastRenderedPageBreak/>
              <w:t>рекомендациями ПМПК, индивидуальными и особыми образовательными потребностями обучающихся, зачисленных на занятия специалиста.</w:t>
            </w:r>
          </w:p>
          <w:p w14:paraId="7E478304" w14:textId="77777777" w:rsidR="004D7962" w:rsidRPr="00E453DF" w:rsidRDefault="004D7962" w:rsidP="008536F0">
            <w:pPr>
              <w:spacing w:after="0" w:line="240" w:lineRule="auto"/>
              <w:ind w:left="-20"/>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2. </w:t>
            </w:r>
            <w:r w:rsidRPr="00E453DF">
              <w:rPr>
                <w:rFonts w:ascii="Times New Roman" w:eastAsiaTheme="minorHAnsi" w:hAnsi="Times New Roman" w:cs="Times New Roman"/>
                <w:sz w:val="20"/>
                <w:szCs w:val="20"/>
                <w:lang w:eastAsia="en-US"/>
              </w:rPr>
              <w:t xml:space="preserve">Участие в создании предметно-развивающей среды для обучающихся с ОВЗ в учреждении. </w:t>
            </w:r>
          </w:p>
          <w:p w14:paraId="187A26D8" w14:textId="77777777" w:rsidR="004D7962" w:rsidRPr="00E453DF" w:rsidRDefault="004D7962" w:rsidP="008536F0">
            <w:pPr>
              <w:spacing w:after="0" w:line="240" w:lineRule="auto"/>
              <w:ind w:left="-2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3. </w:t>
            </w:r>
            <w:r w:rsidRPr="00E453DF">
              <w:rPr>
                <w:rFonts w:ascii="Times New Roman" w:eastAsia="Times New Roman" w:hAnsi="Times New Roman" w:cs="Times New Roman"/>
                <w:color w:val="000000" w:themeColor="text1"/>
                <w:sz w:val="20"/>
                <w:szCs w:val="20"/>
              </w:rPr>
              <w:t>Отбор/адаптация и разработка программно-методических и учебно-дидактических материалов в соответствии с учетом</w:t>
            </w:r>
            <w:r w:rsidRPr="00E453DF">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w:t>
            </w:r>
          </w:p>
        </w:tc>
        <w:tc>
          <w:tcPr>
            <w:tcW w:w="2325" w:type="dxa"/>
          </w:tcPr>
          <w:p w14:paraId="2130DFA6"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 xml:space="preserve">1. </w:t>
            </w:r>
            <w:r w:rsidRPr="00F630F1">
              <w:rPr>
                <w:rFonts w:ascii="Times New Roman" w:eastAsia="Times New Roman" w:hAnsi="Times New Roman" w:cs="Times New Roman"/>
                <w:color w:val="000000" w:themeColor="text1"/>
                <w:sz w:val="20"/>
                <w:szCs w:val="20"/>
              </w:rPr>
              <w:t xml:space="preserve">В кабинете специалиста организована предметно-развивающая среда для реализации </w:t>
            </w:r>
            <w:r w:rsidRPr="00F630F1">
              <w:rPr>
                <w:rFonts w:ascii="Times New Roman" w:eastAsia="Times New Roman" w:hAnsi="Times New Roman" w:cs="Times New Roman"/>
                <w:color w:val="000000" w:themeColor="text1"/>
                <w:sz w:val="20"/>
                <w:szCs w:val="20"/>
              </w:rPr>
              <w:lastRenderedPageBreak/>
              <w:t xml:space="preserve">коррекционного блока АОП/ программ коррекционной помощи в соответствии требованиями ФГОС, рекомендациями ПМПК с учетом индивидуальных образовательных потребностей группы, обучающихся с ОВЗ, посещающих занятия специалиста. </w:t>
            </w:r>
          </w:p>
          <w:p w14:paraId="6B00991A"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w:t>
            </w:r>
            <w:r w:rsidRPr="00F630F1">
              <w:rPr>
                <w:rFonts w:ascii="Times New Roman" w:eastAsia="Times New Roman" w:hAnsi="Times New Roman" w:cs="Times New Roman"/>
                <w:color w:val="000000" w:themeColor="text1"/>
                <w:sz w:val="20"/>
                <w:szCs w:val="20"/>
              </w:rPr>
              <w:t>Наличие программно-методических и учебно-дидактических материалов в соответствии с учетом</w:t>
            </w:r>
            <w:r w:rsidRPr="00F630F1">
              <w:rPr>
                <w:rFonts w:ascii="Times New Roman" w:hAnsi="Times New Roman" w:cs="Times New Roman"/>
                <w:sz w:val="20"/>
                <w:szCs w:val="20"/>
              </w:rPr>
              <w:t xml:space="preserve"> индивидуальных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3063" w:type="dxa"/>
          </w:tcPr>
          <w:p w14:paraId="10FE6452"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 xml:space="preserve">1. В кабинете специалиста организована предметно-развивающая среда для реализации коррекционного блока АОП/ программ коррекционной помощи в </w:t>
            </w:r>
            <w:r w:rsidRPr="00F630F1">
              <w:rPr>
                <w:rFonts w:ascii="Times New Roman" w:eastAsia="Times New Roman" w:hAnsi="Times New Roman" w:cs="Times New Roman"/>
                <w:color w:val="000000" w:themeColor="text1"/>
                <w:sz w:val="20"/>
                <w:szCs w:val="20"/>
              </w:rPr>
              <w:lastRenderedPageBreak/>
              <w:t>соответствии требованиями ФГОС, рекомендациями ПМПК с учетом индивидуальных и образовательных потребностей группы, обучающихся с ОВЗ, посещающих занятия специалиста.</w:t>
            </w:r>
          </w:p>
          <w:p w14:paraId="0A5B6A98" w14:textId="77777777" w:rsidR="004D7962" w:rsidRPr="00F630F1" w:rsidRDefault="004D7962" w:rsidP="008536F0">
            <w:pPr>
              <w:pStyle w:val="a9"/>
              <w:rPr>
                <w:rFonts w:ascii="Times New Roman" w:eastAsia="Times New Roman" w:hAnsi="Times New Roman"/>
                <w:sz w:val="20"/>
                <w:szCs w:val="20"/>
              </w:rPr>
            </w:pPr>
            <w:r w:rsidRPr="00F630F1">
              <w:rPr>
                <w:rFonts w:ascii="Times New Roman" w:eastAsia="Times New Roman" w:hAnsi="Times New Roman"/>
                <w:color w:val="000000" w:themeColor="text1"/>
                <w:sz w:val="20"/>
                <w:szCs w:val="20"/>
              </w:rPr>
              <w:t xml:space="preserve">2. </w:t>
            </w:r>
            <w:r w:rsidRPr="00F630F1">
              <w:rPr>
                <w:rFonts w:ascii="Times New Roman" w:eastAsia="Times New Roman" w:hAnsi="Times New Roman"/>
                <w:sz w:val="20"/>
                <w:szCs w:val="20"/>
              </w:rPr>
              <w:t>Наличие проектов по созданию предметно-развивающей среды учреждения для детей с ОВЗ.</w:t>
            </w:r>
          </w:p>
          <w:p w14:paraId="701503A9" w14:textId="77777777" w:rsidR="004D7962" w:rsidRPr="00F630F1" w:rsidRDefault="004D7962" w:rsidP="008536F0">
            <w:pPr>
              <w:spacing w:after="0" w:line="240" w:lineRule="auto"/>
              <w:rPr>
                <w:rFonts w:ascii="Times New Roman" w:eastAsia="Times New Roman" w:hAnsi="Times New Roman" w:cs="Times New Roman"/>
                <w:b/>
                <w:sz w:val="20"/>
                <w:szCs w:val="20"/>
              </w:rPr>
            </w:pPr>
            <w:r w:rsidRPr="00F630F1">
              <w:rPr>
                <w:rFonts w:ascii="Times New Roman" w:eastAsia="Times New Roman" w:hAnsi="Times New Roman" w:cs="Times New Roman"/>
                <w:sz w:val="20"/>
                <w:szCs w:val="20"/>
              </w:rPr>
              <w:t xml:space="preserve">3. </w:t>
            </w:r>
            <w:r w:rsidRPr="00F630F1">
              <w:rPr>
                <w:rFonts w:ascii="Times New Roman" w:eastAsia="Times New Roman" w:hAnsi="Times New Roman" w:cs="Times New Roman"/>
                <w:color w:val="000000" w:themeColor="text1"/>
                <w:sz w:val="20"/>
                <w:szCs w:val="20"/>
              </w:rPr>
              <w:t>Наличие адаптированных/разработанных программно-методических и учебно-дидактических материалов в соответствии с учетом</w:t>
            </w:r>
            <w:r w:rsidRPr="00F630F1">
              <w:rPr>
                <w:rFonts w:ascii="Times New Roman" w:hAnsi="Times New Roman" w:cs="Times New Roman"/>
                <w:sz w:val="20"/>
                <w:szCs w:val="20"/>
              </w:rPr>
              <w:t xml:space="preserve"> индивидуальных и особых образовательных потребностей, обучающихся группы ОВЗ, формы реализации АОП/ программ коррекционной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1332" w:type="dxa"/>
            <w:vAlign w:val="center"/>
          </w:tcPr>
          <w:p w14:paraId="713A5E4E"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536EE055" w14:textId="77777777" w:rsidTr="00A9590A">
        <w:trPr>
          <w:trHeight w:val="1557"/>
        </w:trPr>
        <w:tc>
          <w:tcPr>
            <w:tcW w:w="1678" w:type="dxa"/>
            <w:vMerge/>
          </w:tcPr>
          <w:p w14:paraId="3D733DE1"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0919C11A"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 xml:space="preserve">Организация деятельности обучающихся  по освоению содержания адаптированных образовательных программ, программ коррекционной работы, </w:t>
            </w:r>
            <w:r w:rsidRPr="00F630F1">
              <w:rPr>
                <w:rFonts w:ascii="Times New Roman" w:hAnsi="Times New Roman"/>
                <w:sz w:val="20"/>
                <w:szCs w:val="20"/>
              </w:rPr>
              <w:lastRenderedPageBreak/>
              <w:t>в том числе с применением дистанционных образовательных технологий и электронного обучения</w:t>
            </w:r>
            <w:r>
              <w:rPr>
                <w:rFonts w:ascii="Times New Roman" w:hAnsi="Times New Roman"/>
                <w:sz w:val="20"/>
                <w:szCs w:val="20"/>
              </w:rPr>
              <w:t>.</w:t>
            </w:r>
          </w:p>
          <w:p w14:paraId="3C11A630"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Создание специальных, в том числе психолого-педагогических, условий включения обучающихся  в образовательный процесс с учетом их особых образовательных потребностей, особенностей здоровья</w:t>
            </w:r>
            <w:r>
              <w:rPr>
                <w:rFonts w:ascii="Times New Roman" w:hAnsi="Times New Roman"/>
                <w:sz w:val="20"/>
                <w:szCs w:val="20"/>
              </w:rPr>
              <w:t>.</w:t>
            </w:r>
          </w:p>
          <w:p w14:paraId="0C214B91"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Проведение коррекционно-развивающих занятий, уроков с обучающимися, предусмотренных адаптированной образовательной программой, программой коррекционной работы</w:t>
            </w:r>
            <w:r>
              <w:rPr>
                <w:rFonts w:ascii="Times New Roman" w:hAnsi="Times New Roman"/>
                <w:sz w:val="20"/>
                <w:szCs w:val="20"/>
              </w:rPr>
              <w:t>.</w:t>
            </w:r>
          </w:p>
        </w:tc>
        <w:tc>
          <w:tcPr>
            <w:tcW w:w="2359" w:type="dxa"/>
          </w:tcPr>
          <w:p w14:paraId="745CC221" w14:textId="77777777" w:rsidR="004D7962" w:rsidRPr="00F630F1" w:rsidRDefault="004D7962" w:rsidP="008536F0">
            <w:pPr>
              <w:spacing w:after="0" w:line="240" w:lineRule="auto"/>
              <w:rPr>
                <w:rFonts w:ascii="Times New Roman" w:hAnsi="Times New Roman" w:cs="Times New Roman"/>
                <w:sz w:val="20"/>
                <w:szCs w:val="20"/>
              </w:rPr>
            </w:pPr>
            <w:r w:rsidRPr="00F630F1">
              <w:rPr>
                <w:rFonts w:ascii="Times New Roman" w:eastAsia="Times New Roman" w:hAnsi="Times New Roman" w:cs="Times New Roman"/>
                <w:color w:val="000000" w:themeColor="text1"/>
                <w:sz w:val="20"/>
                <w:szCs w:val="20"/>
              </w:rPr>
              <w:lastRenderedPageBreak/>
              <w:t xml:space="preserve">1. </w:t>
            </w:r>
            <w:r w:rsidRPr="00F630F1">
              <w:rPr>
                <w:rFonts w:ascii="Times New Roman" w:hAnsi="Times New Roman" w:cs="Times New Roman"/>
                <w:sz w:val="20"/>
                <w:szCs w:val="20"/>
              </w:rPr>
              <w:t xml:space="preserve">Планирование, определение направлений коррекционной помощи, отбор содержания коррекционной помощи в рамках и условиях, отвечающим особым </w:t>
            </w:r>
            <w:r w:rsidRPr="00F630F1">
              <w:rPr>
                <w:rFonts w:ascii="Times New Roman" w:hAnsi="Times New Roman" w:cs="Times New Roman"/>
                <w:sz w:val="20"/>
                <w:szCs w:val="20"/>
              </w:rPr>
              <w:lastRenderedPageBreak/>
              <w:t>образовательным потребностям обучающихся группы ОВЗ в соответствии с реализуемыми коррекционными блоками АОП, программами коррекционной помощи, возрастными и индивидуальными особенности обучающихся, посещающих занятия.</w:t>
            </w:r>
          </w:p>
          <w:p w14:paraId="25905EA1"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rPr>
              <w:t xml:space="preserve">2. </w:t>
            </w:r>
            <w:r w:rsidRPr="00F630F1">
              <w:rPr>
                <w:rFonts w:ascii="Times New Roman" w:eastAsia="Times New Roman" w:hAnsi="Times New Roman"/>
                <w:color w:val="000000" w:themeColor="text1"/>
                <w:sz w:val="20"/>
                <w:szCs w:val="20"/>
                <w:lang w:eastAsia="ru-RU"/>
              </w:rPr>
              <w:t>Применение в образовательном процессе/коррекционной работе специальных образовательных средств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2E8B1D08"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lang w:eastAsia="ru-RU"/>
              </w:rPr>
              <w:t>3. Соблюдение при реализации АОП/ программы коррекционной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p w14:paraId="29E58DE1"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eastAsia="Times New Roman" w:hAnsi="Times New Roman"/>
                <w:color w:val="000000" w:themeColor="text1"/>
                <w:sz w:val="20"/>
                <w:szCs w:val="20"/>
                <w:lang w:eastAsia="ru-RU"/>
              </w:rPr>
              <w:t>формах.</w:t>
            </w:r>
          </w:p>
        </w:tc>
        <w:tc>
          <w:tcPr>
            <w:tcW w:w="2359" w:type="dxa"/>
          </w:tcPr>
          <w:p w14:paraId="6680BFA3" w14:textId="77777777" w:rsidR="004D7962" w:rsidRPr="00F630F1" w:rsidRDefault="004D7962" w:rsidP="008536F0">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1. </w:t>
            </w:r>
            <w:r w:rsidRPr="00F630F1">
              <w:rPr>
                <w:rFonts w:ascii="Times New Roman" w:hAnsi="Times New Roman" w:cs="Times New Roman"/>
                <w:sz w:val="20"/>
                <w:szCs w:val="20"/>
              </w:rPr>
              <w:t xml:space="preserve">Планирование, определение направлений коррекционной помощи, отбор содержания коррекционной помощи в рамках и условиях, отвечающим особым </w:t>
            </w:r>
            <w:r w:rsidRPr="00F630F1">
              <w:rPr>
                <w:rFonts w:ascii="Times New Roman" w:hAnsi="Times New Roman" w:cs="Times New Roman"/>
                <w:sz w:val="20"/>
                <w:szCs w:val="20"/>
              </w:rPr>
              <w:lastRenderedPageBreak/>
              <w:t>образовательным потребностям обучающихся группы ОВЗ в соответствии с реализуемыми коррекционными блоками АОП, программами коррекционной помощи, возрастными и индивидуальными особенности обучающихся, посещающих занятия.</w:t>
            </w:r>
          </w:p>
          <w:p w14:paraId="7444B451"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rPr>
              <w:t xml:space="preserve">2. Отбор, </w:t>
            </w:r>
            <w:r w:rsidRPr="00F630F1">
              <w:rPr>
                <w:rFonts w:ascii="Times New Roman" w:eastAsia="Times New Roman" w:hAnsi="Times New Roman"/>
                <w:b/>
                <w:color w:val="000000" w:themeColor="text1"/>
                <w:sz w:val="20"/>
                <w:szCs w:val="20"/>
              </w:rPr>
              <w:t>адаптация</w:t>
            </w:r>
            <w:r w:rsidRPr="00F630F1">
              <w:rPr>
                <w:rFonts w:ascii="Times New Roman" w:eastAsia="Times New Roman" w:hAnsi="Times New Roman"/>
                <w:color w:val="000000" w:themeColor="text1"/>
                <w:sz w:val="20"/>
                <w:szCs w:val="20"/>
              </w:rPr>
              <w:t>/</w:t>
            </w:r>
            <w:r w:rsidRPr="00F630F1">
              <w:rPr>
                <w:rFonts w:ascii="Times New Roman" w:eastAsia="Times New Roman" w:hAnsi="Times New Roman"/>
                <w:b/>
                <w:color w:val="000000" w:themeColor="text1"/>
                <w:sz w:val="20"/>
                <w:szCs w:val="20"/>
              </w:rPr>
              <w:t>разработка</w:t>
            </w:r>
            <w:r w:rsidRPr="00F630F1">
              <w:rPr>
                <w:rFonts w:ascii="Times New Roman" w:eastAsia="Times New Roman" w:hAnsi="Times New Roman"/>
                <w:color w:val="000000" w:themeColor="text1"/>
                <w:sz w:val="20"/>
                <w:szCs w:val="20"/>
              </w:rPr>
              <w:t xml:space="preserve"> и применение </w:t>
            </w:r>
            <w:r w:rsidRPr="00F630F1">
              <w:rPr>
                <w:rFonts w:ascii="Times New Roman" w:eastAsia="Times New Roman" w:hAnsi="Times New Roman"/>
                <w:color w:val="000000" w:themeColor="text1"/>
                <w:sz w:val="20"/>
                <w:szCs w:val="20"/>
                <w:lang w:eastAsia="ru-RU"/>
              </w:rPr>
              <w:t>в образовательном процессе/коррекционной работе специальных образовательных средства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0AC67B0B" w14:textId="77777777" w:rsidR="004D7962" w:rsidRPr="00E453DF"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lang w:eastAsia="ru-RU"/>
              </w:rPr>
              <w:t>3. Соблюдение при реализации АОП/ программы коррекционной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2325" w:type="dxa"/>
          </w:tcPr>
          <w:p w14:paraId="7B6B12F5" w14:textId="77777777" w:rsidR="004D7962" w:rsidRPr="00E453DF" w:rsidRDefault="004D7962" w:rsidP="008536F0">
            <w:pPr>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lastRenderedPageBreak/>
              <w:t xml:space="preserve">1. </w:t>
            </w:r>
            <w:r w:rsidRPr="00E453DF">
              <w:rPr>
                <w:rFonts w:ascii="Times New Roman" w:eastAsia="Times New Roman" w:hAnsi="Times New Roman" w:cs="Times New Roman"/>
                <w:color w:val="000000" w:themeColor="text1"/>
                <w:sz w:val="20"/>
                <w:szCs w:val="20"/>
              </w:rPr>
              <w:t>Наличие положительной динамики</w:t>
            </w:r>
            <w:r w:rsidRPr="00E453DF">
              <w:rPr>
                <w:rFonts w:ascii="Times New Roman" w:hAnsi="Times New Roman" w:cs="Times New Roman"/>
                <w:sz w:val="20"/>
                <w:szCs w:val="20"/>
              </w:rPr>
              <w:t xml:space="preserve"> в коррекции познавательной деятельности и усвоении программы коррекционной работы обучающихся в </w:t>
            </w:r>
            <w:r w:rsidRPr="00E453DF">
              <w:rPr>
                <w:rFonts w:ascii="Times New Roman" w:hAnsi="Times New Roman" w:cs="Times New Roman"/>
                <w:sz w:val="20"/>
                <w:szCs w:val="20"/>
              </w:rPr>
              <w:lastRenderedPageBreak/>
              <w:t>соответствии с реализуемыми коррекционными блоками АОП/программами коррекционной помощи, индивидуальными и особыми образовательными потребностями обучающихся группы ОВЗ, подтвержденной результатами мониторинга.</w:t>
            </w:r>
          </w:p>
          <w:p w14:paraId="55C34986" w14:textId="77777777" w:rsidR="004D7962" w:rsidRPr="00F630F1" w:rsidRDefault="004D7962" w:rsidP="008536F0">
            <w:pPr>
              <w:spacing w:after="0" w:line="240" w:lineRule="auto"/>
              <w:rPr>
                <w:rFonts w:ascii="Times New Roman" w:eastAsia="Times New Roman" w:hAnsi="Times New Roman"/>
                <w:b/>
                <w:sz w:val="20"/>
                <w:szCs w:val="20"/>
              </w:rPr>
            </w:pPr>
            <w:r>
              <w:rPr>
                <w:rFonts w:ascii="Times New Roman" w:hAnsi="Times New Roman" w:cs="Times New Roman"/>
                <w:sz w:val="20"/>
                <w:szCs w:val="20"/>
              </w:rPr>
              <w:t xml:space="preserve">2. </w:t>
            </w:r>
            <w:r w:rsidRPr="00E453DF">
              <w:rPr>
                <w:rFonts w:ascii="Times New Roman" w:hAnsi="Times New Roman" w:cs="Times New Roman"/>
                <w:sz w:val="20"/>
                <w:szCs w:val="20"/>
              </w:rPr>
              <w:t>Использование</w:t>
            </w:r>
            <w:r w:rsidRPr="00E453DF">
              <w:rPr>
                <w:rFonts w:ascii="Times New Roman" w:hAnsi="Times New Roman" w:cs="Times New Roman"/>
                <w:color w:val="000000"/>
                <w:sz w:val="20"/>
                <w:szCs w:val="20"/>
              </w:rPr>
              <w:t xml:space="preserve"> разнообразных форм, приемов, методов и средств обучения, </w:t>
            </w:r>
            <w:r w:rsidRPr="00E453DF">
              <w:rPr>
                <w:rFonts w:ascii="Times New Roman" w:hAnsi="Times New Roman" w:cs="Times New Roman"/>
                <w:sz w:val="20"/>
                <w:szCs w:val="20"/>
              </w:rPr>
              <w:t>современных образовательных технологий, включая дистанционных образовательных технологий и электронного обучения.</w:t>
            </w:r>
          </w:p>
        </w:tc>
        <w:tc>
          <w:tcPr>
            <w:tcW w:w="3063" w:type="dxa"/>
          </w:tcPr>
          <w:p w14:paraId="3FE871B9" w14:textId="77777777" w:rsidR="004D7962" w:rsidRPr="00F630F1" w:rsidRDefault="004D7962" w:rsidP="008536F0">
            <w:pPr>
              <w:pStyle w:val="aa"/>
              <w:spacing w:after="0" w:line="240" w:lineRule="auto"/>
              <w:ind w:left="40"/>
              <w:rPr>
                <w:rFonts w:ascii="Times New Roman" w:hAnsi="Times New Roman" w:cs="Times New Roman"/>
                <w:sz w:val="20"/>
                <w:szCs w:val="20"/>
              </w:rPr>
            </w:pPr>
            <w:r w:rsidRPr="00F630F1">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 xml:space="preserve"> </w:t>
            </w:r>
            <w:r w:rsidRPr="00F630F1">
              <w:rPr>
                <w:rFonts w:ascii="Times New Roman" w:eastAsia="Times New Roman" w:hAnsi="Times New Roman" w:cs="Times New Roman"/>
                <w:color w:val="000000" w:themeColor="text1"/>
                <w:sz w:val="20"/>
                <w:szCs w:val="20"/>
              </w:rPr>
              <w:t>Наличие положительной динамики</w:t>
            </w:r>
            <w:r w:rsidRPr="00F630F1">
              <w:rPr>
                <w:rFonts w:ascii="Times New Roman" w:hAnsi="Times New Roman" w:cs="Times New Roman"/>
                <w:sz w:val="20"/>
                <w:szCs w:val="20"/>
              </w:rPr>
              <w:t xml:space="preserve"> в коррекции познавательной деятельности и усвоении программы коррекционной работы обучающихся в соответствии с реализуемыми коррекционными блоками АОП/программами </w:t>
            </w:r>
            <w:r w:rsidRPr="00F630F1">
              <w:rPr>
                <w:rFonts w:ascii="Times New Roman" w:hAnsi="Times New Roman" w:cs="Times New Roman"/>
                <w:sz w:val="20"/>
                <w:szCs w:val="20"/>
              </w:rPr>
              <w:lastRenderedPageBreak/>
              <w:t>коррекционной помощи, индивидуальными и особыми образовательными потребностями обучающихся группы ОВЗ подтвержденной результатами мониторинга +</w:t>
            </w:r>
            <w:r w:rsidRPr="00F630F1">
              <w:rPr>
                <w:rFonts w:ascii="Times New Roman" w:eastAsia="Calibri" w:hAnsi="Times New Roman" w:cs="Times New Roman"/>
                <w:sz w:val="20"/>
                <w:szCs w:val="20"/>
              </w:rPr>
              <w:t xml:space="preserve"> положительная динамика освоения предметов АОП.</w:t>
            </w:r>
          </w:p>
          <w:p w14:paraId="535F8A17" w14:textId="77777777" w:rsidR="004D7962" w:rsidRPr="00F630F1" w:rsidRDefault="004D7962" w:rsidP="008536F0">
            <w:pPr>
              <w:pStyle w:val="aa"/>
              <w:tabs>
                <w:tab w:val="left" w:pos="106"/>
              </w:tabs>
              <w:spacing w:after="0" w:line="240" w:lineRule="auto"/>
              <w:ind w:left="40"/>
              <w:rPr>
                <w:rFonts w:ascii="Times New Roman" w:eastAsia="Times New Roman" w:hAnsi="Times New Roman" w:cs="Times New Roman"/>
                <w:b/>
                <w:sz w:val="20"/>
                <w:szCs w:val="20"/>
              </w:rPr>
            </w:pPr>
            <w:r w:rsidRPr="00F630F1">
              <w:rPr>
                <w:rFonts w:ascii="Times New Roman" w:eastAsia="Calibri" w:hAnsi="Times New Roman" w:cs="Times New Roman"/>
                <w:sz w:val="20"/>
                <w:szCs w:val="20"/>
              </w:rPr>
              <w:t>2.</w:t>
            </w:r>
            <w:r>
              <w:rPr>
                <w:rFonts w:ascii="Times New Roman" w:eastAsia="Calibri" w:hAnsi="Times New Roman" w:cs="Times New Roman"/>
                <w:sz w:val="20"/>
                <w:szCs w:val="20"/>
              </w:rPr>
              <w:t xml:space="preserve"> </w:t>
            </w:r>
            <w:r w:rsidRPr="00F630F1">
              <w:rPr>
                <w:rFonts w:ascii="Times New Roman" w:eastAsia="Calibri" w:hAnsi="Times New Roman" w:cs="Times New Roman"/>
                <w:sz w:val="20"/>
                <w:szCs w:val="20"/>
              </w:rPr>
              <w:t>Использование</w:t>
            </w:r>
            <w:r w:rsidRPr="00F630F1">
              <w:rPr>
                <w:rFonts w:ascii="Times New Roman" w:hAnsi="Times New Roman" w:cs="Times New Roman"/>
                <w:sz w:val="20"/>
                <w:szCs w:val="20"/>
              </w:rPr>
              <w:t xml:space="preserve">, </w:t>
            </w:r>
            <w:r w:rsidRPr="00F630F1">
              <w:rPr>
                <w:rFonts w:ascii="Times New Roman" w:hAnsi="Times New Roman" w:cs="Times New Roman"/>
                <w:b/>
                <w:sz w:val="20"/>
                <w:szCs w:val="20"/>
              </w:rPr>
              <w:t>адаптация/разработка</w:t>
            </w:r>
            <w:r w:rsidRPr="00F630F1">
              <w:rPr>
                <w:rFonts w:ascii="Times New Roman" w:hAnsi="Times New Roman" w:cs="Times New Roman"/>
                <w:color w:val="000000"/>
                <w:sz w:val="20"/>
                <w:szCs w:val="20"/>
              </w:rPr>
              <w:t xml:space="preserve"> разнообразных форм, приемов, методов и средств обучения, </w:t>
            </w:r>
            <w:r w:rsidRPr="00F630F1">
              <w:rPr>
                <w:rFonts w:ascii="Times New Roman" w:hAnsi="Times New Roman" w:cs="Times New Roman"/>
                <w:sz w:val="20"/>
                <w:szCs w:val="20"/>
              </w:rPr>
              <w:t>современных образовательных технологий, включая дистанционных образовательных технологий и электронного обучения.</w:t>
            </w:r>
          </w:p>
        </w:tc>
        <w:tc>
          <w:tcPr>
            <w:tcW w:w="1332" w:type="dxa"/>
            <w:vAlign w:val="center"/>
          </w:tcPr>
          <w:p w14:paraId="134183ED"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083FEFF1" w14:textId="77777777" w:rsidTr="00A9590A">
        <w:tc>
          <w:tcPr>
            <w:tcW w:w="1678" w:type="dxa"/>
            <w:vMerge/>
          </w:tcPr>
          <w:p w14:paraId="5FA0F06C"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3C344D61"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Контроль и оценка достижений обучающихся с оформлением педагогической документации, отражающей результаты освоения адаптированной образовательной программы, программы коррекционной работы</w:t>
            </w:r>
            <w:r>
              <w:rPr>
                <w:rFonts w:ascii="Times New Roman" w:hAnsi="Times New Roman"/>
                <w:sz w:val="20"/>
                <w:szCs w:val="20"/>
              </w:rPr>
              <w:t>.</w:t>
            </w:r>
          </w:p>
        </w:tc>
        <w:tc>
          <w:tcPr>
            <w:tcW w:w="2359" w:type="dxa"/>
          </w:tcPr>
          <w:p w14:paraId="3D895C87"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 xml:space="preserve">1 </w:t>
            </w:r>
            <w:r w:rsidRPr="00F630F1">
              <w:rPr>
                <w:rFonts w:ascii="Times New Roman" w:hAnsi="Times New Roman" w:cs="Times New Roman"/>
                <w:sz w:val="20"/>
                <w:szCs w:val="20"/>
              </w:rPr>
              <w:t>Планирование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 коррекционной помощи для обучающихся группы ОВЗ, посещающих занятия специалиста.</w:t>
            </w:r>
          </w:p>
        </w:tc>
        <w:tc>
          <w:tcPr>
            <w:tcW w:w="2359" w:type="dxa"/>
          </w:tcPr>
          <w:p w14:paraId="59AF7C29"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hAnsi="Times New Roman" w:cs="Times New Roman"/>
                <w:sz w:val="20"/>
                <w:szCs w:val="20"/>
              </w:rPr>
              <w:t>1. Отбор, адаптация/разработка и реализация содержания, форм, методов и средств текущего контроля и мониторинга, позволяющие оценить достижение планируемых результатов, реализуемых адаптированных и программ коррекционной помощи для обучающихся группы ОВЗ, посещающих занятия специалиста.</w:t>
            </w:r>
          </w:p>
        </w:tc>
        <w:tc>
          <w:tcPr>
            <w:tcW w:w="2325" w:type="dxa"/>
          </w:tcPr>
          <w:p w14:paraId="3C3B17EC"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 xml:space="preserve">1. Наличие данных контрольно-оценочных материалов, позволяющих </w:t>
            </w:r>
            <w:r w:rsidRPr="00F630F1">
              <w:rPr>
                <w:rFonts w:ascii="Times New Roman" w:hAnsi="Times New Roman" w:cs="Times New Roman"/>
                <w:sz w:val="20"/>
                <w:szCs w:val="20"/>
              </w:rPr>
              <w:t>оценить достижения обучающихся, посещающих занятия специалиста, по освоению АОП/программы коррекционной помощи</w:t>
            </w:r>
            <w:r w:rsidRPr="00F630F1">
              <w:rPr>
                <w:rFonts w:ascii="Times New Roman" w:eastAsia="Times New Roman" w:hAnsi="Times New Roman" w:cs="Times New Roman"/>
                <w:color w:val="000000" w:themeColor="text1"/>
                <w:sz w:val="20"/>
                <w:szCs w:val="20"/>
              </w:rPr>
              <w:t>.</w:t>
            </w:r>
          </w:p>
          <w:p w14:paraId="42118935"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2. Аналитические материалы по результатам проведения мониторинга развития обучающихся, посещающих занятия, по освоению программ коррекционной помощи.</w:t>
            </w:r>
          </w:p>
          <w:p w14:paraId="35C9933E"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eastAsia="Times New Roman" w:hAnsi="Times New Roman"/>
                <w:color w:val="000000" w:themeColor="text1"/>
                <w:sz w:val="20"/>
                <w:szCs w:val="20"/>
              </w:rPr>
              <w:t>помощи.</w:t>
            </w:r>
          </w:p>
        </w:tc>
        <w:tc>
          <w:tcPr>
            <w:tcW w:w="3063" w:type="dxa"/>
          </w:tcPr>
          <w:p w14:paraId="112274F6"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 xml:space="preserve">1. Наличие адаптированных/разработанных контрольно-оценочных материалов и процедур, позволяющих </w:t>
            </w:r>
            <w:r w:rsidRPr="00F630F1">
              <w:rPr>
                <w:rFonts w:ascii="Times New Roman" w:hAnsi="Times New Roman" w:cs="Times New Roman"/>
                <w:sz w:val="20"/>
                <w:szCs w:val="20"/>
              </w:rPr>
              <w:t xml:space="preserve">оценить достижения обучающихся по освоению АОП/программы коррекционной работы с учетом </w:t>
            </w:r>
            <w:r w:rsidRPr="00F630F1">
              <w:rPr>
                <w:rFonts w:ascii="Times New Roman" w:eastAsia="Times New Roman" w:hAnsi="Times New Roman" w:cs="Times New Roman"/>
                <w:color w:val="000000" w:themeColor="text1"/>
                <w:sz w:val="20"/>
                <w:szCs w:val="20"/>
              </w:rPr>
              <w:t>возможностей и потребностей группы детей с ОВЗ, посещающие занятия специалиста</w:t>
            </w:r>
            <w:r>
              <w:rPr>
                <w:rFonts w:ascii="Times New Roman" w:eastAsia="Times New Roman" w:hAnsi="Times New Roman" w:cs="Times New Roman"/>
                <w:color w:val="000000" w:themeColor="text1"/>
                <w:sz w:val="20"/>
                <w:szCs w:val="20"/>
              </w:rPr>
              <w:t>.</w:t>
            </w:r>
          </w:p>
          <w:p w14:paraId="71EDC71F" w14:textId="77777777" w:rsidR="004D7962" w:rsidRPr="00F630F1" w:rsidRDefault="004D7962" w:rsidP="008536F0">
            <w:pPr>
              <w:spacing w:after="0" w:line="240" w:lineRule="auto"/>
              <w:rPr>
                <w:rFonts w:ascii="Times New Roman" w:eastAsia="Times New Roman" w:hAnsi="Times New Roman" w:cs="Times New Roman"/>
                <w:b/>
                <w:sz w:val="20"/>
                <w:szCs w:val="20"/>
              </w:rPr>
            </w:pPr>
            <w:r w:rsidRPr="00F630F1">
              <w:rPr>
                <w:rFonts w:ascii="Times New Roman" w:eastAsia="Times New Roman" w:hAnsi="Times New Roman" w:cs="Times New Roman"/>
                <w:color w:val="000000" w:themeColor="text1"/>
                <w:sz w:val="20"/>
                <w:szCs w:val="20"/>
              </w:rPr>
              <w:t>2. Аналитические материалы по результатам проведения мониторинга развития обучающихся и освоения АОП/программ коррекционной помощи с корреляцией личностных достижений обучающихся группы ОВЗ, посещающих занятия</w:t>
            </w:r>
            <w:r>
              <w:rPr>
                <w:rFonts w:ascii="Times New Roman" w:eastAsia="Times New Roman" w:hAnsi="Times New Roman" w:cs="Times New Roman"/>
                <w:color w:val="000000" w:themeColor="text1"/>
                <w:sz w:val="20"/>
                <w:szCs w:val="20"/>
              </w:rPr>
              <w:t>.</w:t>
            </w:r>
          </w:p>
        </w:tc>
        <w:tc>
          <w:tcPr>
            <w:tcW w:w="1332" w:type="dxa"/>
            <w:vAlign w:val="center"/>
          </w:tcPr>
          <w:p w14:paraId="49FCF496"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590A98EF" w14:textId="77777777" w:rsidTr="00A9590A">
        <w:tc>
          <w:tcPr>
            <w:tcW w:w="1678" w:type="dxa"/>
            <w:vMerge/>
          </w:tcPr>
          <w:p w14:paraId="17E4B50A"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3C01F4DC"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Сопровождение в образовательном процессе обучающихся, проявивших выдающиеся способности в спорте, художественном творчестве</w:t>
            </w:r>
            <w:r>
              <w:rPr>
                <w:rFonts w:ascii="Times New Roman" w:hAnsi="Times New Roman"/>
                <w:sz w:val="20"/>
                <w:szCs w:val="20"/>
              </w:rPr>
              <w:t>.</w:t>
            </w:r>
          </w:p>
        </w:tc>
        <w:tc>
          <w:tcPr>
            <w:tcW w:w="2359" w:type="dxa"/>
          </w:tcPr>
          <w:p w14:paraId="321B668D"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 xml:space="preserve">1. </w:t>
            </w:r>
            <w:r w:rsidRPr="00F630F1">
              <w:rPr>
                <w:rFonts w:ascii="Times New Roman" w:eastAsia="Times New Roman" w:hAnsi="Times New Roman" w:cs="Times New Roman"/>
                <w:sz w:val="20"/>
                <w:szCs w:val="20"/>
              </w:rPr>
              <w:t>С</w:t>
            </w:r>
            <w:r w:rsidRPr="00F630F1">
              <w:rPr>
                <w:rFonts w:ascii="Times New Roman" w:eastAsiaTheme="minorHAnsi" w:hAnsi="Times New Roman" w:cs="Times New Roman"/>
                <w:sz w:val="20"/>
                <w:szCs w:val="20"/>
                <w:lang w:eastAsia="en-US"/>
              </w:rPr>
              <w:t>опровождения участия обучающихся с ОВЗ в соревнованиях и конкурах по профилю деятельности специалиста на уровне учреждения.</w:t>
            </w:r>
          </w:p>
        </w:tc>
        <w:tc>
          <w:tcPr>
            <w:tcW w:w="2359" w:type="dxa"/>
          </w:tcPr>
          <w:p w14:paraId="603A05C3"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 xml:space="preserve">1. </w:t>
            </w:r>
            <w:r w:rsidRPr="00F630F1">
              <w:rPr>
                <w:rFonts w:ascii="Times New Roman" w:eastAsia="Times New Roman" w:hAnsi="Times New Roman" w:cs="Times New Roman"/>
                <w:sz w:val="20"/>
                <w:szCs w:val="20"/>
              </w:rPr>
              <w:t>С</w:t>
            </w:r>
            <w:r w:rsidRPr="00F630F1">
              <w:rPr>
                <w:rFonts w:ascii="Times New Roman" w:eastAsiaTheme="minorHAnsi" w:hAnsi="Times New Roman" w:cs="Times New Roman"/>
                <w:sz w:val="20"/>
                <w:szCs w:val="20"/>
                <w:lang w:eastAsia="en-US"/>
              </w:rPr>
              <w:t>опровождение участия обучающихся с ОВЗ в соревнованиях и конкурах по профилю деятельности специалиста, имеющих официальный статус на муниципальном и региональном уровнях</w:t>
            </w:r>
            <w:r>
              <w:rPr>
                <w:rFonts w:ascii="Times New Roman" w:eastAsiaTheme="minorHAnsi" w:hAnsi="Times New Roman" w:cs="Times New Roman"/>
                <w:sz w:val="20"/>
                <w:szCs w:val="20"/>
                <w:lang w:eastAsia="en-US"/>
              </w:rPr>
              <w:t>.</w:t>
            </w:r>
          </w:p>
        </w:tc>
        <w:tc>
          <w:tcPr>
            <w:tcW w:w="2325" w:type="dxa"/>
          </w:tcPr>
          <w:p w14:paraId="2CFC022D" w14:textId="77777777" w:rsidR="004D7962" w:rsidRPr="00F630F1" w:rsidRDefault="004D7962" w:rsidP="008536F0">
            <w:pPr>
              <w:pStyle w:val="ConsPlusNormal"/>
              <w:rPr>
                <w:rFonts w:ascii="Times New Roman" w:eastAsia="Times New Roman" w:hAnsi="Times New Roman"/>
                <w:b/>
              </w:rPr>
            </w:pPr>
            <w:r w:rsidRPr="00F630F1">
              <w:rPr>
                <w:rFonts w:ascii="Times New Roman" w:eastAsia="Times New Roman" w:hAnsi="Times New Roman" w:cs="Times New Roman"/>
                <w:color w:val="000000" w:themeColor="text1"/>
              </w:rPr>
              <w:t xml:space="preserve">1. </w:t>
            </w:r>
            <w:r w:rsidRPr="00F630F1">
              <w:rPr>
                <w:rFonts w:ascii="Times New Roman" w:eastAsiaTheme="minorHAnsi" w:hAnsi="Times New Roman" w:cs="Times New Roman"/>
                <w:lang w:eastAsia="en-US"/>
              </w:rPr>
              <w:t>Участие обучающихся с ОВЗ, посещающих занятия, в соревнованиях и конкурах по профилю деятельности специалиста на уровне учреждения.</w:t>
            </w:r>
          </w:p>
        </w:tc>
        <w:tc>
          <w:tcPr>
            <w:tcW w:w="3063" w:type="dxa"/>
          </w:tcPr>
          <w:p w14:paraId="5AEC473F" w14:textId="77777777" w:rsidR="004D7962" w:rsidRPr="00F630F1" w:rsidRDefault="004D7962" w:rsidP="008536F0">
            <w:pPr>
              <w:spacing w:after="0" w:line="240" w:lineRule="auto"/>
              <w:rPr>
                <w:rFonts w:ascii="Times New Roman" w:eastAsia="Times New Roman" w:hAnsi="Times New Roman" w:cs="Times New Roman"/>
                <w:sz w:val="20"/>
                <w:szCs w:val="20"/>
              </w:rPr>
            </w:pPr>
            <w:r w:rsidRPr="00F630F1">
              <w:rPr>
                <w:rFonts w:ascii="Times New Roman" w:eastAsia="Times New Roman" w:hAnsi="Times New Roman" w:cs="Times New Roman"/>
                <w:color w:val="000000" w:themeColor="text1"/>
                <w:sz w:val="20"/>
                <w:szCs w:val="20"/>
              </w:rPr>
              <w:t>1.</w:t>
            </w:r>
            <w:r w:rsidRPr="00F630F1">
              <w:rPr>
                <w:rFonts w:ascii="Times New Roman" w:hAnsi="Times New Roman" w:cs="Times New Roman"/>
                <w:color w:val="373C59"/>
                <w:sz w:val="20"/>
                <w:szCs w:val="20"/>
              </w:rPr>
              <w:t xml:space="preserve"> </w:t>
            </w:r>
            <w:r w:rsidRPr="00F630F1">
              <w:rPr>
                <w:rFonts w:ascii="Times New Roman" w:eastAsiaTheme="minorHAnsi" w:hAnsi="Times New Roman" w:cs="Times New Roman"/>
                <w:sz w:val="20"/>
                <w:szCs w:val="20"/>
                <w:lang w:eastAsia="en-US"/>
              </w:rPr>
              <w:t>Участие обучающихся с ОВЗ, посещающих занятия, в соревнованиях и конкурах по профилю деятельности специалиста на уровне учреждения.</w:t>
            </w:r>
          </w:p>
          <w:p w14:paraId="35761FFE" w14:textId="77777777" w:rsidR="004D7962" w:rsidRPr="00F630F1" w:rsidRDefault="004D7962" w:rsidP="008536F0">
            <w:pPr>
              <w:spacing w:after="0" w:line="240" w:lineRule="auto"/>
              <w:rPr>
                <w:rFonts w:ascii="Times New Roman" w:eastAsia="Times New Roman" w:hAnsi="Times New Roman" w:cs="Times New Roman"/>
                <w:b/>
                <w:sz w:val="20"/>
                <w:szCs w:val="20"/>
              </w:rPr>
            </w:pPr>
            <w:r w:rsidRPr="00F630F1">
              <w:rPr>
                <w:rFonts w:ascii="Times New Roman" w:eastAsia="Times New Roman" w:hAnsi="Times New Roman" w:cs="Times New Roman"/>
                <w:sz w:val="20"/>
                <w:szCs w:val="20"/>
              </w:rPr>
              <w:t xml:space="preserve">2. Наличие </w:t>
            </w:r>
            <w:r w:rsidRPr="00F630F1">
              <w:rPr>
                <w:rFonts w:ascii="Times New Roman" w:eastAsiaTheme="minorHAnsi" w:hAnsi="Times New Roman" w:cs="Times New Roman"/>
                <w:sz w:val="20"/>
                <w:szCs w:val="20"/>
              </w:rPr>
              <w:t>обучающихся с ОВЗ в соревнованиях и конкурах по профилю деятельности специалиста, имеющих официальный статус на муниципальном и региональном уровнях</w:t>
            </w:r>
            <w:r w:rsidRPr="00F630F1">
              <w:rPr>
                <w:rFonts w:ascii="Times New Roman" w:eastAsia="Times New Roman" w:hAnsi="Times New Roman" w:cs="Times New Roman"/>
                <w:b/>
                <w:i/>
                <w:color w:val="000000" w:themeColor="text1"/>
                <w:sz w:val="20"/>
                <w:szCs w:val="20"/>
              </w:rPr>
              <w:t xml:space="preserve"> </w:t>
            </w:r>
          </w:p>
        </w:tc>
        <w:tc>
          <w:tcPr>
            <w:tcW w:w="1332" w:type="dxa"/>
            <w:vAlign w:val="center"/>
          </w:tcPr>
          <w:p w14:paraId="0FB62087"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1F28CBA2" w14:textId="77777777" w:rsidTr="00A9590A">
        <w:tc>
          <w:tcPr>
            <w:tcW w:w="1678" w:type="dxa"/>
            <w:vMerge/>
          </w:tcPr>
          <w:p w14:paraId="0699E404"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58CD231A"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 xml:space="preserve">Реализация воспитательной деятельности, направленной на формирование социально значимых личностных качеств и приобщение </w:t>
            </w:r>
            <w:r w:rsidRPr="00F630F1">
              <w:rPr>
                <w:rFonts w:ascii="Times New Roman" w:hAnsi="Times New Roman"/>
                <w:sz w:val="20"/>
                <w:szCs w:val="20"/>
              </w:rPr>
              <w:lastRenderedPageBreak/>
              <w:t>обучающихся к ценностям, правилам и нормам поведения в обществе</w:t>
            </w:r>
            <w:r>
              <w:rPr>
                <w:rFonts w:ascii="Times New Roman" w:hAnsi="Times New Roman"/>
                <w:sz w:val="20"/>
                <w:szCs w:val="20"/>
              </w:rPr>
              <w:t>.</w:t>
            </w:r>
          </w:p>
        </w:tc>
        <w:tc>
          <w:tcPr>
            <w:tcW w:w="2359" w:type="dxa"/>
          </w:tcPr>
          <w:p w14:paraId="50C87862" w14:textId="77777777" w:rsidR="004D7962" w:rsidRPr="00F630F1" w:rsidRDefault="004D7962" w:rsidP="008536F0">
            <w:pPr>
              <w:pStyle w:val="ConsPlusNormal"/>
              <w:rPr>
                <w:rFonts w:ascii="Times New Roman" w:eastAsiaTheme="minorHAnsi" w:hAnsi="Times New Roman" w:cs="Times New Roman"/>
                <w:lang w:eastAsia="en-US"/>
              </w:rPr>
            </w:pPr>
            <w:r w:rsidRPr="00F630F1">
              <w:rPr>
                <w:rFonts w:ascii="Times New Roman" w:eastAsiaTheme="minorHAnsi" w:hAnsi="Times New Roman" w:cs="Times New Roman"/>
                <w:color w:val="373C59"/>
                <w:lang w:eastAsia="en-US"/>
              </w:rPr>
              <w:lastRenderedPageBreak/>
              <w:t xml:space="preserve">1. </w:t>
            </w:r>
            <w:r w:rsidRPr="00F630F1">
              <w:rPr>
                <w:rFonts w:ascii="Times New Roman" w:eastAsiaTheme="minorHAnsi" w:hAnsi="Times New Roman" w:cs="Times New Roman"/>
                <w:lang w:eastAsia="en-US"/>
              </w:rPr>
              <w:t xml:space="preserve">Планирование воспитательных задач при составлении программ коррекционной помощи с учетом образовательных возможностей и </w:t>
            </w:r>
            <w:r w:rsidRPr="00F630F1">
              <w:rPr>
                <w:rFonts w:ascii="Times New Roman" w:eastAsiaTheme="minorHAnsi" w:hAnsi="Times New Roman" w:cs="Times New Roman"/>
                <w:lang w:eastAsia="en-US"/>
              </w:rPr>
              <w:lastRenderedPageBreak/>
              <w:t>потребностей группы обучающихся с ОВЗ.</w:t>
            </w:r>
          </w:p>
          <w:p w14:paraId="35BF1C92" w14:textId="77777777" w:rsidR="004D7962" w:rsidRPr="00F630F1" w:rsidRDefault="004D7962" w:rsidP="008536F0">
            <w:pPr>
              <w:pStyle w:val="ConsPlusNormal"/>
              <w:rPr>
                <w:rFonts w:ascii="Times New Roman" w:eastAsia="Times New Roman" w:hAnsi="Times New Roman"/>
                <w:b/>
              </w:rPr>
            </w:pPr>
            <w:r w:rsidRPr="00F630F1">
              <w:rPr>
                <w:rFonts w:ascii="Times New Roman" w:eastAsiaTheme="minorHAnsi" w:hAnsi="Times New Roman" w:cs="Times New Roman"/>
                <w:lang w:eastAsia="en-US"/>
              </w:rPr>
              <w:t xml:space="preserve">2. Участие в мероприятиях, </w:t>
            </w:r>
            <w:r w:rsidRPr="00F630F1">
              <w:rPr>
                <w:rFonts w:ascii="Times New Roman" w:hAnsi="Times New Roman" w:cs="Times New Roman"/>
              </w:rPr>
              <w:t>направленных на формирование социально значимых личностных качеств и приобщение обучающихся с ОВЗ, посещающих занятия, к ценностям, правилам и нормам поведения в обществе через внеклассную работу.</w:t>
            </w:r>
          </w:p>
        </w:tc>
        <w:tc>
          <w:tcPr>
            <w:tcW w:w="2359" w:type="dxa"/>
          </w:tcPr>
          <w:p w14:paraId="7FB7E620" w14:textId="77777777" w:rsidR="004D7962" w:rsidRPr="00F630F1" w:rsidRDefault="004D7962" w:rsidP="008536F0">
            <w:pPr>
              <w:pStyle w:val="ConsPlusNormal"/>
              <w:rPr>
                <w:rFonts w:ascii="Times New Roman" w:eastAsiaTheme="minorHAnsi" w:hAnsi="Times New Roman" w:cs="Times New Roman"/>
                <w:lang w:eastAsia="en-US"/>
              </w:rPr>
            </w:pPr>
            <w:r w:rsidRPr="00F630F1">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w:t>
            </w:r>
            <w:r w:rsidRPr="00F630F1">
              <w:rPr>
                <w:rFonts w:ascii="Times New Roman" w:eastAsiaTheme="minorHAnsi" w:hAnsi="Times New Roman" w:cs="Times New Roman"/>
                <w:color w:val="373C59"/>
                <w:lang w:eastAsia="en-US"/>
              </w:rPr>
              <w:t xml:space="preserve"> </w:t>
            </w:r>
            <w:r w:rsidRPr="00F630F1">
              <w:rPr>
                <w:rFonts w:ascii="Times New Roman" w:eastAsiaTheme="minorHAnsi" w:hAnsi="Times New Roman" w:cs="Times New Roman"/>
                <w:lang w:eastAsia="en-US"/>
              </w:rPr>
              <w:t xml:space="preserve">Планирование, отбор содержания задач воспитания при составлении программ коррекционной помощи с учетом образовательных возможностей и </w:t>
            </w:r>
            <w:r w:rsidRPr="00F630F1">
              <w:rPr>
                <w:rFonts w:ascii="Times New Roman" w:eastAsiaTheme="minorHAnsi" w:hAnsi="Times New Roman" w:cs="Times New Roman"/>
                <w:lang w:eastAsia="en-US"/>
              </w:rPr>
              <w:lastRenderedPageBreak/>
              <w:t>потребностей группы, обучающихся с ОВЗ.</w:t>
            </w:r>
          </w:p>
          <w:p w14:paraId="4D0458B4" w14:textId="77777777" w:rsidR="004D7962" w:rsidRPr="00F630F1" w:rsidRDefault="004D7962" w:rsidP="008536F0">
            <w:pPr>
              <w:pStyle w:val="ConsPlusNormal"/>
              <w:rPr>
                <w:rFonts w:ascii="Times New Roman" w:eastAsia="Times New Roman" w:hAnsi="Times New Roman"/>
                <w:b/>
              </w:rPr>
            </w:pPr>
            <w:r>
              <w:rPr>
                <w:rFonts w:ascii="Times New Roman" w:eastAsia="Times New Roman" w:hAnsi="Times New Roman" w:cs="Times New Roman"/>
              </w:rPr>
              <w:t>2</w:t>
            </w:r>
            <w:r w:rsidRPr="00F630F1">
              <w:rPr>
                <w:rFonts w:ascii="Times New Roman" w:eastAsia="Times New Roman" w:hAnsi="Times New Roman" w:cs="Times New Roman"/>
              </w:rPr>
              <w:t>.</w:t>
            </w:r>
            <w:r>
              <w:rPr>
                <w:rFonts w:ascii="Times New Roman" w:eastAsia="Times New Roman" w:hAnsi="Times New Roman" w:cs="Times New Roman"/>
              </w:rPr>
              <w:t xml:space="preserve"> </w:t>
            </w:r>
            <w:r w:rsidRPr="00F630F1">
              <w:rPr>
                <w:rFonts w:ascii="Times New Roman" w:eastAsia="Times New Roman" w:hAnsi="Times New Roman" w:cs="Times New Roman"/>
              </w:rPr>
              <w:t>Организация, проведение и у</w:t>
            </w:r>
            <w:r w:rsidRPr="00F630F1">
              <w:rPr>
                <w:rFonts w:ascii="Times New Roman" w:eastAsiaTheme="minorHAnsi" w:hAnsi="Times New Roman" w:cs="Times New Roman"/>
                <w:lang w:eastAsia="en-US"/>
              </w:rPr>
              <w:t xml:space="preserve">частие в мероприятиях, </w:t>
            </w:r>
            <w:r w:rsidRPr="00F630F1">
              <w:rPr>
                <w:rFonts w:ascii="Times New Roman" w:hAnsi="Times New Roman" w:cs="Times New Roman"/>
              </w:rPr>
              <w:t xml:space="preserve">формирование социально значимых личностных качеств и приобщение обучающихся с ОВЗ, посещающих занятия, к ценностям, правилам и нормам поведения в обществе на муниципальном и региональном уровне. </w:t>
            </w:r>
          </w:p>
        </w:tc>
        <w:tc>
          <w:tcPr>
            <w:tcW w:w="2325" w:type="dxa"/>
          </w:tcPr>
          <w:p w14:paraId="3ACBCDA1" w14:textId="77777777" w:rsidR="004D7962" w:rsidRPr="00F630F1" w:rsidRDefault="004D7962" w:rsidP="008536F0">
            <w:pPr>
              <w:pStyle w:val="ConsPlusNormal"/>
              <w:rPr>
                <w:rFonts w:ascii="Times New Roman" w:eastAsia="Times New Roman" w:hAnsi="Times New Roman" w:cs="Times New Roman"/>
              </w:rPr>
            </w:pPr>
            <w:r w:rsidRPr="00F630F1">
              <w:rPr>
                <w:rFonts w:ascii="Times New Roman" w:eastAsia="Times New Roman" w:hAnsi="Times New Roman" w:cs="Times New Roman"/>
                <w:color w:val="000000" w:themeColor="text1"/>
              </w:rPr>
              <w:lastRenderedPageBreak/>
              <w:t xml:space="preserve">1. </w:t>
            </w:r>
            <w:r w:rsidRPr="00F630F1">
              <w:rPr>
                <w:rFonts w:ascii="Times New Roman" w:eastAsia="Times New Roman" w:hAnsi="Times New Roman" w:cs="Times New Roman"/>
              </w:rPr>
              <w:t xml:space="preserve">Наличие задач по воспитанию в программе </w:t>
            </w:r>
            <w:r w:rsidRPr="00F630F1">
              <w:rPr>
                <w:rFonts w:ascii="Times New Roman" w:eastAsiaTheme="minorHAnsi" w:hAnsi="Times New Roman" w:cs="Times New Roman"/>
                <w:lang w:eastAsia="en-US"/>
              </w:rPr>
              <w:t xml:space="preserve">коррекционной помощи с учетом образовательных возможностей и потребностей группы, </w:t>
            </w:r>
            <w:r w:rsidRPr="00F630F1">
              <w:rPr>
                <w:rFonts w:ascii="Times New Roman" w:eastAsiaTheme="minorHAnsi" w:hAnsi="Times New Roman" w:cs="Times New Roman"/>
                <w:lang w:eastAsia="en-US"/>
              </w:rPr>
              <w:lastRenderedPageBreak/>
              <w:t>обучающихся с ОВЗ.</w:t>
            </w:r>
          </w:p>
          <w:p w14:paraId="379C63F8" w14:textId="77777777" w:rsidR="004D7962" w:rsidRPr="00F630F1" w:rsidRDefault="004D7962" w:rsidP="008536F0">
            <w:pPr>
              <w:pStyle w:val="ConsPlusNormal"/>
              <w:rPr>
                <w:rFonts w:ascii="Times New Roman" w:eastAsia="Times New Roman" w:hAnsi="Times New Roman"/>
                <w:b/>
              </w:rPr>
            </w:pPr>
            <w:r w:rsidRPr="00F630F1">
              <w:rPr>
                <w:rFonts w:ascii="Times New Roman" w:eastAsia="Times New Roman" w:hAnsi="Times New Roman" w:cs="Times New Roman"/>
              </w:rPr>
              <w:t xml:space="preserve">2. Наличие мероприятий, </w:t>
            </w:r>
            <w:r w:rsidRPr="00F630F1">
              <w:rPr>
                <w:rFonts w:ascii="Times New Roman" w:hAnsi="Times New Roman" w:cs="Times New Roman"/>
              </w:rPr>
              <w:t>направленных на формирование социально значимых личностных качеств и приобщение обучающихся с ОВЗ к ценностям, правилам и нормам поведения в обществе через внеклассную работу.</w:t>
            </w:r>
          </w:p>
        </w:tc>
        <w:tc>
          <w:tcPr>
            <w:tcW w:w="3063" w:type="dxa"/>
          </w:tcPr>
          <w:p w14:paraId="05B3E9B4" w14:textId="77777777" w:rsidR="004D7962" w:rsidRPr="00F630F1" w:rsidRDefault="004D7962" w:rsidP="008536F0">
            <w:pPr>
              <w:pStyle w:val="aa"/>
              <w:spacing w:after="0" w:line="240" w:lineRule="auto"/>
              <w:ind w:left="0"/>
              <w:rPr>
                <w:rFonts w:ascii="Times New Roman" w:eastAsia="Times New Roman" w:hAnsi="Times New Roman" w:cs="Times New Roman"/>
                <w:sz w:val="20"/>
                <w:szCs w:val="20"/>
              </w:rPr>
            </w:pPr>
            <w:r w:rsidRPr="00F630F1">
              <w:rPr>
                <w:rFonts w:ascii="Times New Roman" w:eastAsia="Times New Roman" w:hAnsi="Times New Roman" w:cs="Times New Roman"/>
                <w:color w:val="000000" w:themeColor="text1"/>
                <w:sz w:val="20"/>
                <w:szCs w:val="20"/>
              </w:rPr>
              <w:lastRenderedPageBreak/>
              <w:t>1.</w:t>
            </w:r>
            <w:r w:rsidRPr="00F630F1">
              <w:rPr>
                <w:rFonts w:ascii="Times New Roman" w:eastAsiaTheme="minorHAnsi" w:hAnsi="Times New Roman" w:cs="Times New Roman"/>
                <w:color w:val="373C59"/>
                <w:sz w:val="20"/>
                <w:szCs w:val="20"/>
                <w:lang w:eastAsia="en-US"/>
              </w:rPr>
              <w:t xml:space="preserve"> </w:t>
            </w:r>
            <w:r w:rsidRPr="00F630F1">
              <w:rPr>
                <w:rFonts w:ascii="Times New Roman" w:eastAsia="Times New Roman" w:hAnsi="Times New Roman" w:cs="Times New Roman"/>
                <w:sz w:val="20"/>
                <w:szCs w:val="20"/>
              </w:rPr>
              <w:t>Наличие задач по воспитанию обучающихся группы ОВЗ, посещающих занятия, в программе коррекционной помощи.</w:t>
            </w:r>
          </w:p>
          <w:p w14:paraId="6219523D" w14:textId="77777777" w:rsidR="004D7962" w:rsidRPr="00F630F1" w:rsidRDefault="004D7962" w:rsidP="008536F0">
            <w:pPr>
              <w:pStyle w:val="ConsPlusNormal"/>
              <w:rPr>
                <w:rFonts w:ascii="Times New Roman" w:eastAsia="Times New Roman" w:hAnsi="Times New Roman" w:cs="Times New Roman"/>
                <w:b/>
              </w:rPr>
            </w:pPr>
            <w:r w:rsidRPr="00F630F1">
              <w:rPr>
                <w:rFonts w:ascii="Times New Roman" w:eastAsia="Times New Roman" w:hAnsi="Times New Roman" w:cs="Times New Roman"/>
              </w:rPr>
              <w:t xml:space="preserve">2. Организация, участие и проведение мероприятий, </w:t>
            </w:r>
            <w:r w:rsidRPr="00F630F1">
              <w:rPr>
                <w:rFonts w:ascii="Times New Roman" w:hAnsi="Times New Roman" w:cs="Times New Roman"/>
              </w:rPr>
              <w:t xml:space="preserve">направленных на формирование </w:t>
            </w:r>
            <w:r w:rsidRPr="00F630F1">
              <w:rPr>
                <w:rFonts w:ascii="Times New Roman" w:hAnsi="Times New Roman" w:cs="Times New Roman"/>
              </w:rPr>
              <w:lastRenderedPageBreak/>
              <w:t>социально значимых личностных качеств и приобщение обучающихся с ОВЗ к ценностям, правилам и нормам поведения в обществе на муниципальном и региональном уровне.</w:t>
            </w:r>
          </w:p>
        </w:tc>
        <w:tc>
          <w:tcPr>
            <w:tcW w:w="1332" w:type="dxa"/>
            <w:vAlign w:val="center"/>
          </w:tcPr>
          <w:p w14:paraId="0074E2AE"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427E4183" w14:textId="77777777" w:rsidTr="00A9590A">
        <w:trPr>
          <w:trHeight w:val="643"/>
        </w:trPr>
        <w:tc>
          <w:tcPr>
            <w:tcW w:w="1678" w:type="dxa"/>
            <w:vMerge w:val="restart"/>
          </w:tcPr>
          <w:p w14:paraId="7B18D5F3" w14:textId="77777777" w:rsidR="004D7962" w:rsidRPr="00F630F1" w:rsidRDefault="004D7962" w:rsidP="008536F0">
            <w:pPr>
              <w:spacing w:after="0" w:line="240" w:lineRule="auto"/>
              <w:rPr>
                <w:rFonts w:ascii="Times New Roman" w:hAnsi="Times New Roman" w:cs="Times New Roman"/>
                <w:sz w:val="20"/>
                <w:szCs w:val="20"/>
              </w:rPr>
            </w:pPr>
            <w:r w:rsidRPr="00F630F1">
              <w:rPr>
                <w:rFonts w:ascii="Times New Roman" w:hAnsi="Times New Roman" w:cs="Times New Roman"/>
                <w:sz w:val="20"/>
                <w:szCs w:val="20"/>
              </w:rPr>
              <w:t>Педагогическое сопровождение участников образовательных отношений по вопросам реализации особых образовательных потребностей обучающихся, профилактики и коррекции нарушений развития</w:t>
            </w:r>
            <w:r>
              <w:rPr>
                <w:rFonts w:ascii="Times New Roman" w:hAnsi="Times New Roman" w:cs="Times New Roman"/>
                <w:sz w:val="20"/>
                <w:szCs w:val="20"/>
              </w:rPr>
              <w:t>.</w:t>
            </w:r>
          </w:p>
        </w:tc>
        <w:tc>
          <w:tcPr>
            <w:tcW w:w="2325" w:type="dxa"/>
          </w:tcPr>
          <w:p w14:paraId="02D4B74A"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Выявление обучающихся с целью организации своевременной коррекционной помощи и психолого-педагогического сопровождения ребенка и его семьи</w:t>
            </w:r>
            <w:r>
              <w:rPr>
                <w:rFonts w:ascii="Times New Roman" w:hAnsi="Times New Roman"/>
                <w:sz w:val="20"/>
                <w:szCs w:val="20"/>
              </w:rPr>
              <w:t>.</w:t>
            </w:r>
          </w:p>
          <w:p w14:paraId="3588523F"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Планирование и проведение диагностики обучающихся с учетом возраста, индивидуальных особенностей, в том числе особенностей здоровья</w:t>
            </w:r>
            <w:r>
              <w:rPr>
                <w:rFonts w:ascii="Times New Roman" w:hAnsi="Times New Roman"/>
                <w:sz w:val="20"/>
                <w:szCs w:val="20"/>
              </w:rPr>
              <w:t>.</w:t>
            </w:r>
          </w:p>
          <w:p w14:paraId="49C815DA"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Составление заключения по результатам диагностики обучающихся и его обсуждение с заинтересованными участниками образовательного процесса</w:t>
            </w:r>
            <w:r>
              <w:rPr>
                <w:rFonts w:ascii="Times New Roman" w:hAnsi="Times New Roman"/>
                <w:sz w:val="20"/>
                <w:szCs w:val="20"/>
              </w:rPr>
              <w:t>.</w:t>
            </w:r>
          </w:p>
        </w:tc>
        <w:tc>
          <w:tcPr>
            <w:tcW w:w="2359" w:type="dxa"/>
          </w:tcPr>
          <w:p w14:paraId="1BFB2A4F"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rPr>
              <w:t xml:space="preserve">1. </w:t>
            </w:r>
            <w:r w:rsidRPr="00F630F1">
              <w:rPr>
                <w:rFonts w:ascii="Times New Roman" w:eastAsia="Times New Roman" w:hAnsi="Times New Roman"/>
                <w:color w:val="000000" w:themeColor="text1"/>
                <w:sz w:val="20"/>
                <w:szCs w:val="20"/>
                <w:lang w:eastAsia="ru-RU"/>
              </w:rPr>
              <w:t>Отбор содержания, форм, методов, приемов и средств дефектологического обследования, обучающихся с ОВЗ</w:t>
            </w:r>
            <w:r w:rsidRPr="00F630F1">
              <w:rPr>
                <w:rFonts w:ascii="Times New Roman" w:eastAsia="Times New Roman" w:hAnsi="Times New Roman"/>
                <w:color w:val="000000" w:themeColor="text1"/>
                <w:sz w:val="20"/>
                <w:szCs w:val="20"/>
              </w:rPr>
              <w:t xml:space="preserve"> с учетом возраста, индивидуальных психофизических особенностей и группы ОВЗ.</w:t>
            </w:r>
          </w:p>
          <w:p w14:paraId="0D92D193"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lang w:eastAsia="ru-RU"/>
              </w:rPr>
              <w:t xml:space="preserve">2. Адаптация стимульного материала с учетом индивидуальных возможностей и </w:t>
            </w:r>
            <w:r w:rsidRPr="00F630F1">
              <w:rPr>
                <w:rFonts w:ascii="Times New Roman" w:hAnsi="Times New Roman"/>
                <w:sz w:val="20"/>
                <w:szCs w:val="20"/>
              </w:rPr>
              <w:t xml:space="preserve">образовательных </w:t>
            </w:r>
            <w:r w:rsidRPr="00F630F1">
              <w:rPr>
                <w:rFonts w:ascii="Times New Roman" w:eastAsiaTheme="minorHAnsi" w:hAnsi="Times New Roman"/>
                <w:sz w:val="20"/>
                <w:szCs w:val="20"/>
              </w:rPr>
              <w:t>потребностей группы обучающихся с ОВЗ</w:t>
            </w:r>
            <w:r w:rsidRPr="00F630F1">
              <w:rPr>
                <w:rFonts w:ascii="Times New Roman" w:eastAsia="Times New Roman" w:hAnsi="Times New Roman"/>
                <w:color w:val="000000" w:themeColor="text1"/>
                <w:sz w:val="20"/>
                <w:szCs w:val="20"/>
                <w:lang w:eastAsia="ru-RU"/>
              </w:rPr>
              <w:t>, посещающих занятия.</w:t>
            </w:r>
          </w:p>
          <w:p w14:paraId="547EA2B5"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eastAsia="Times New Roman" w:hAnsi="Times New Roman"/>
                <w:color w:val="000000" w:themeColor="text1"/>
                <w:sz w:val="20"/>
                <w:szCs w:val="20"/>
                <w:lang w:eastAsia="ru-RU"/>
              </w:rPr>
              <w:t>3.</w:t>
            </w:r>
            <w:r>
              <w:rPr>
                <w:rFonts w:ascii="Times New Roman" w:eastAsia="Times New Roman" w:hAnsi="Times New Roman"/>
                <w:color w:val="000000" w:themeColor="text1"/>
                <w:sz w:val="20"/>
                <w:szCs w:val="20"/>
                <w:lang w:eastAsia="ru-RU"/>
              </w:rPr>
              <w:t xml:space="preserve"> </w:t>
            </w:r>
            <w:r w:rsidRPr="00F630F1">
              <w:rPr>
                <w:rFonts w:ascii="Times New Roman" w:eastAsia="Times New Roman" w:hAnsi="Times New Roman"/>
                <w:color w:val="000000" w:themeColor="text1"/>
                <w:sz w:val="20"/>
                <w:szCs w:val="20"/>
                <w:lang w:eastAsia="ru-RU"/>
              </w:rPr>
              <w:t xml:space="preserve">Умение анализировать и оценивать результаты дефектологического обследования обучающихся с учетом существующих </w:t>
            </w:r>
            <w:r w:rsidRPr="00F630F1">
              <w:rPr>
                <w:rFonts w:ascii="Times New Roman" w:eastAsia="Times New Roman" w:hAnsi="Times New Roman"/>
                <w:color w:val="000000" w:themeColor="text1"/>
                <w:sz w:val="20"/>
                <w:szCs w:val="20"/>
                <w:lang w:eastAsia="ru-RU"/>
              </w:rPr>
              <w:lastRenderedPageBreak/>
              <w:t>классификаций группы, обучающихся с ОВЗ.</w:t>
            </w:r>
          </w:p>
        </w:tc>
        <w:tc>
          <w:tcPr>
            <w:tcW w:w="2359" w:type="dxa"/>
          </w:tcPr>
          <w:p w14:paraId="1934DD56"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rPr>
              <w:lastRenderedPageBreak/>
              <w:t xml:space="preserve">1. </w:t>
            </w:r>
            <w:r w:rsidRPr="00F630F1">
              <w:rPr>
                <w:rFonts w:ascii="Times New Roman" w:eastAsia="Times New Roman" w:hAnsi="Times New Roman"/>
                <w:color w:val="000000" w:themeColor="text1"/>
                <w:sz w:val="20"/>
                <w:szCs w:val="20"/>
                <w:lang w:eastAsia="ru-RU"/>
              </w:rPr>
              <w:t xml:space="preserve">Отбор содержания, форм, методов, приемов и средств дефектологического обследования, обучающихся с ОВЗ с учетом возраста, </w:t>
            </w:r>
            <w:r w:rsidRPr="00F630F1">
              <w:rPr>
                <w:rFonts w:ascii="Times New Roman" w:eastAsia="Times New Roman" w:hAnsi="Times New Roman"/>
                <w:color w:val="000000" w:themeColor="text1"/>
                <w:sz w:val="20"/>
                <w:szCs w:val="20"/>
              </w:rPr>
              <w:t>индивидуальных психофизических особенностей и группы ОВЗ</w:t>
            </w:r>
            <w:r w:rsidRPr="00F630F1">
              <w:rPr>
                <w:rFonts w:ascii="Times New Roman" w:eastAsia="Times New Roman" w:hAnsi="Times New Roman"/>
                <w:color w:val="000000" w:themeColor="text1"/>
                <w:sz w:val="20"/>
                <w:szCs w:val="20"/>
                <w:lang w:eastAsia="ru-RU"/>
              </w:rPr>
              <w:t>.</w:t>
            </w:r>
          </w:p>
          <w:p w14:paraId="1C1BEF15" w14:textId="77777777" w:rsidR="004D7962" w:rsidRPr="00F630F1" w:rsidRDefault="004D7962" w:rsidP="008536F0">
            <w:pPr>
              <w:pStyle w:val="a9"/>
              <w:rPr>
                <w:rFonts w:ascii="Times New Roman" w:eastAsia="Times New Roman" w:hAnsi="Times New Roman"/>
                <w:color w:val="000000" w:themeColor="text1"/>
                <w:sz w:val="20"/>
                <w:szCs w:val="20"/>
              </w:rPr>
            </w:pPr>
            <w:r w:rsidRPr="00F630F1">
              <w:rPr>
                <w:rFonts w:ascii="Times New Roman" w:eastAsia="Times New Roman" w:hAnsi="Times New Roman"/>
                <w:color w:val="000000" w:themeColor="text1"/>
                <w:sz w:val="20"/>
                <w:szCs w:val="20"/>
                <w:lang w:eastAsia="ru-RU"/>
              </w:rPr>
              <w:t xml:space="preserve">2. Адаптация и разработка стимульного материала с учетом индивидуальных возможностей и </w:t>
            </w:r>
            <w:r w:rsidRPr="00F630F1">
              <w:rPr>
                <w:rFonts w:ascii="Times New Roman" w:hAnsi="Times New Roman"/>
                <w:sz w:val="20"/>
                <w:szCs w:val="20"/>
              </w:rPr>
              <w:t xml:space="preserve">  образовательных </w:t>
            </w:r>
            <w:r w:rsidRPr="00F630F1">
              <w:rPr>
                <w:rFonts w:ascii="Times New Roman" w:eastAsiaTheme="minorHAnsi" w:hAnsi="Times New Roman"/>
                <w:sz w:val="20"/>
                <w:szCs w:val="20"/>
              </w:rPr>
              <w:t>потребностей группы обучающихся</w:t>
            </w:r>
            <w:r w:rsidRPr="00F630F1">
              <w:rPr>
                <w:rFonts w:ascii="Times New Roman" w:eastAsia="Times New Roman" w:hAnsi="Times New Roman"/>
                <w:color w:val="000000" w:themeColor="text1"/>
                <w:sz w:val="20"/>
                <w:szCs w:val="20"/>
                <w:lang w:eastAsia="ru-RU"/>
              </w:rPr>
              <w:t xml:space="preserve"> с ОВЗ, посещающих занятия специалиста.</w:t>
            </w:r>
          </w:p>
          <w:p w14:paraId="76AFAD00"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eastAsia="Times New Roman" w:hAnsi="Times New Roman"/>
                <w:color w:val="000000" w:themeColor="text1"/>
                <w:sz w:val="20"/>
                <w:szCs w:val="20"/>
              </w:rPr>
              <w:t>3.</w:t>
            </w:r>
            <w:r w:rsidRPr="00F630F1">
              <w:rPr>
                <w:rFonts w:ascii="Times New Roman" w:eastAsia="Times New Roman" w:hAnsi="Times New Roman"/>
                <w:color w:val="000000" w:themeColor="text1"/>
                <w:sz w:val="20"/>
                <w:szCs w:val="20"/>
                <w:lang w:eastAsia="ru-RU"/>
              </w:rPr>
              <w:t xml:space="preserve"> Умение анализировать и оценивать результаты дефектологического обследования обучающихся с ОВЗ с </w:t>
            </w:r>
            <w:r w:rsidRPr="00F630F1">
              <w:rPr>
                <w:rFonts w:ascii="Times New Roman" w:eastAsia="Times New Roman" w:hAnsi="Times New Roman"/>
                <w:color w:val="000000" w:themeColor="text1"/>
                <w:sz w:val="20"/>
                <w:szCs w:val="20"/>
                <w:lang w:eastAsia="ru-RU"/>
              </w:rPr>
              <w:lastRenderedPageBreak/>
              <w:t>учетом существующих классификаций группы, обучающихся с ОВЗ и данных комплексного обследования другими специалистами, включая особенности состояния здоровья</w:t>
            </w:r>
            <w:r>
              <w:rPr>
                <w:rFonts w:ascii="Times New Roman" w:eastAsia="Times New Roman" w:hAnsi="Times New Roman"/>
                <w:color w:val="000000" w:themeColor="text1"/>
                <w:sz w:val="20"/>
                <w:szCs w:val="20"/>
                <w:lang w:eastAsia="ru-RU"/>
              </w:rPr>
              <w:t>.</w:t>
            </w:r>
          </w:p>
        </w:tc>
        <w:tc>
          <w:tcPr>
            <w:tcW w:w="2325" w:type="dxa"/>
          </w:tcPr>
          <w:p w14:paraId="4C8CD7EE" w14:textId="77777777" w:rsidR="004D7962" w:rsidRPr="00F630F1" w:rsidRDefault="004D7962" w:rsidP="008536F0">
            <w:pPr>
              <w:snapToGrid w:val="0"/>
              <w:spacing w:after="0" w:line="240" w:lineRule="auto"/>
              <w:rPr>
                <w:rFonts w:ascii="Times New Roman" w:hAnsi="Times New Roman" w:cs="Times New Roman"/>
                <w:sz w:val="20"/>
                <w:szCs w:val="20"/>
              </w:rPr>
            </w:pPr>
            <w:r w:rsidRPr="00F630F1">
              <w:rPr>
                <w:rFonts w:ascii="Times New Roman" w:eastAsia="Times New Roman" w:hAnsi="Times New Roman" w:cs="Times New Roman"/>
                <w:color w:val="000000" w:themeColor="text1"/>
                <w:sz w:val="20"/>
                <w:szCs w:val="20"/>
              </w:rPr>
              <w:lastRenderedPageBreak/>
              <w:t xml:space="preserve">1. Наличие пакета диагностического материала для дефектологического обследования обучающихся </w:t>
            </w:r>
            <w:r w:rsidRPr="00F630F1">
              <w:rPr>
                <w:rFonts w:ascii="Times New Roman" w:hAnsi="Times New Roman" w:cs="Times New Roman"/>
                <w:sz w:val="20"/>
                <w:szCs w:val="20"/>
              </w:rPr>
              <w:t xml:space="preserve">с учетом </w:t>
            </w:r>
            <w:r w:rsidRPr="00F630F1">
              <w:rPr>
                <w:rFonts w:ascii="Times New Roman" w:eastAsiaTheme="minorHAnsi" w:hAnsi="Times New Roman" w:cs="Times New Roman"/>
                <w:sz w:val="20"/>
                <w:szCs w:val="20"/>
                <w:lang w:eastAsia="en-US"/>
              </w:rPr>
              <w:t>типологии варианта развития и индивидуальных особенностей</w:t>
            </w:r>
            <w:r w:rsidRPr="00F630F1">
              <w:rPr>
                <w:rFonts w:ascii="Times New Roman" w:hAnsi="Times New Roman" w:cs="Times New Roman"/>
                <w:sz w:val="20"/>
                <w:szCs w:val="20"/>
              </w:rPr>
              <w:t>.</w:t>
            </w:r>
          </w:p>
          <w:p w14:paraId="524493E9" w14:textId="77777777" w:rsidR="004D7962" w:rsidRPr="00F630F1" w:rsidRDefault="004D7962" w:rsidP="008536F0">
            <w:pPr>
              <w:snapToGrid w:val="0"/>
              <w:spacing w:after="0" w:line="240" w:lineRule="auto"/>
              <w:rPr>
                <w:rFonts w:ascii="Times New Roman" w:eastAsia="Times New Roman" w:hAnsi="Times New Roman"/>
                <w:b/>
                <w:sz w:val="20"/>
                <w:szCs w:val="20"/>
              </w:rPr>
            </w:pPr>
            <w:r w:rsidRPr="00F630F1">
              <w:rPr>
                <w:rFonts w:ascii="Times New Roman" w:hAnsi="Times New Roman" w:cs="Times New Roman"/>
                <w:sz w:val="20"/>
                <w:szCs w:val="20"/>
              </w:rPr>
              <w:t>2. Наличие клинико-психолого-педагогической характеристики обучающихся с ОВЗ, посещающих занятия.</w:t>
            </w:r>
          </w:p>
        </w:tc>
        <w:tc>
          <w:tcPr>
            <w:tcW w:w="3063" w:type="dxa"/>
          </w:tcPr>
          <w:p w14:paraId="2BEB324E" w14:textId="77777777" w:rsidR="004D7962" w:rsidRPr="00F630F1" w:rsidRDefault="004D7962" w:rsidP="008536F0">
            <w:pPr>
              <w:snapToGrid w:val="0"/>
              <w:spacing w:after="0" w:line="240" w:lineRule="auto"/>
              <w:rPr>
                <w:rFonts w:ascii="Times New Roman" w:hAnsi="Times New Roman" w:cs="Times New Roman"/>
                <w:sz w:val="20"/>
                <w:szCs w:val="20"/>
              </w:rPr>
            </w:pPr>
            <w:r w:rsidRPr="00F630F1">
              <w:rPr>
                <w:rFonts w:ascii="Times New Roman" w:eastAsia="Times New Roman" w:hAnsi="Times New Roman" w:cs="Times New Roman"/>
                <w:color w:val="000000" w:themeColor="text1"/>
                <w:sz w:val="20"/>
                <w:szCs w:val="20"/>
              </w:rPr>
              <w:t xml:space="preserve">1 Наличие пакета диагностического материала для дефектологического обследования обучающихся </w:t>
            </w:r>
            <w:r w:rsidRPr="00F630F1">
              <w:rPr>
                <w:rFonts w:ascii="Times New Roman" w:hAnsi="Times New Roman" w:cs="Times New Roman"/>
                <w:sz w:val="20"/>
                <w:szCs w:val="20"/>
              </w:rPr>
              <w:t xml:space="preserve">  с учетом </w:t>
            </w:r>
            <w:r w:rsidRPr="00F630F1">
              <w:rPr>
                <w:rFonts w:ascii="Times New Roman" w:eastAsiaTheme="minorHAnsi" w:hAnsi="Times New Roman" w:cs="Times New Roman"/>
                <w:sz w:val="20"/>
                <w:szCs w:val="20"/>
                <w:lang w:eastAsia="en-US"/>
              </w:rPr>
              <w:t>типологии варианта развития и индивидуальных особенностей</w:t>
            </w:r>
            <w:r w:rsidRPr="00F630F1">
              <w:rPr>
                <w:rFonts w:ascii="Times New Roman" w:hAnsi="Times New Roman" w:cs="Times New Roman"/>
                <w:sz w:val="20"/>
                <w:szCs w:val="20"/>
              </w:rPr>
              <w:t>.</w:t>
            </w:r>
          </w:p>
          <w:p w14:paraId="78F599F2" w14:textId="77777777" w:rsidR="004D7962" w:rsidRPr="00F630F1" w:rsidRDefault="004D7962" w:rsidP="008536F0">
            <w:pPr>
              <w:snapToGrid w:val="0"/>
              <w:spacing w:after="0" w:line="240" w:lineRule="auto"/>
              <w:rPr>
                <w:rFonts w:ascii="Times New Roman" w:hAnsi="Times New Roman" w:cs="Times New Roman"/>
                <w:sz w:val="20"/>
                <w:szCs w:val="20"/>
              </w:rPr>
            </w:pPr>
            <w:r w:rsidRPr="00F630F1">
              <w:rPr>
                <w:rFonts w:ascii="Times New Roman" w:eastAsia="Times New Roman" w:hAnsi="Times New Roman" w:cs="Times New Roman"/>
                <w:color w:val="000000" w:themeColor="text1"/>
                <w:sz w:val="20"/>
                <w:szCs w:val="20"/>
              </w:rPr>
              <w:t xml:space="preserve">2. </w:t>
            </w:r>
            <w:r w:rsidRPr="00F630F1">
              <w:rPr>
                <w:rFonts w:ascii="Times New Roman" w:hAnsi="Times New Roman" w:cs="Times New Roman"/>
                <w:sz w:val="20"/>
                <w:szCs w:val="20"/>
              </w:rPr>
              <w:t>Наличие клинико-психолого-педагогической характеристики обучающихся с ОВЗ, посещающих занятия.</w:t>
            </w:r>
          </w:p>
          <w:p w14:paraId="011FE14A" w14:textId="77777777" w:rsidR="004D7962" w:rsidRPr="00F630F1" w:rsidRDefault="004D7962" w:rsidP="008536F0">
            <w:pPr>
              <w:spacing w:after="0" w:line="240" w:lineRule="auto"/>
              <w:rPr>
                <w:rFonts w:ascii="Times New Roman" w:eastAsia="Times New Roman" w:hAnsi="Times New Roman" w:cs="Times New Roman"/>
                <w:b/>
                <w:sz w:val="20"/>
                <w:szCs w:val="20"/>
              </w:rPr>
            </w:pPr>
            <w:r w:rsidRPr="00F630F1">
              <w:rPr>
                <w:rFonts w:ascii="Times New Roman" w:eastAsia="Times New Roman" w:hAnsi="Times New Roman" w:cs="Times New Roman"/>
                <w:color w:val="000000" w:themeColor="text1"/>
                <w:sz w:val="20"/>
                <w:szCs w:val="20"/>
              </w:rPr>
              <w:t xml:space="preserve">3. Наличие адаптированного/разработанного стимульного материала для проведения диагностики развития обучающихся группы ОВЗ, посещающих занятия. </w:t>
            </w:r>
          </w:p>
        </w:tc>
        <w:tc>
          <w:tcPr>
            <w:tcW w:w="1332" w:type="dxa"/>
            <w:vAlign w:val="center"/>
          </w:tcPr>
          <w:p w14:paraId="3F127779"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01A5982F" w14:textId="77777777" w:rsidTr="00A9590A">
        <w:trPr>
          <w:trHeight w:val="76"/>
        </w:trPr>
        <w:tc>
          <w:tcPr>
            <w:tcW w:w="1678" w:type="dxa"/>
            <w:vMerge/>
          </w:tcPr>
          <w:p w14:paraId="00A41AC1"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32A321A0"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Консультирование всех участников образовательных отношений по вопросам образования, воспитания, развития, социальной адаптации, по вопросам выбора образовательного маршрута, профессиональной ориентации обучающихся, в том числе консультирование родителей (законных представителей) в форме обучающих занятий</w:t>
            </w:r>
            <w:r>
              <w:rPr>
                <w:rFonts w:ascii="Times New Roman" w:hAnsi="Times New Roman"/>
                <w:sz w:val="20"/>
                <w:szCs w:val="20"/>
              </w:rPr>
              <w:t>.</w:t>
            </w:r>
          </w:p>
          <w:p w14:paraId="374DC3DB"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Проведение совместно с заинтересованными участниками образовательного процесса коррекционно-развивающих, психопрофилактических и психогигиенических мероприятий</w:t>
            </w:r>
            <w:r>
              <w:rPr>
                <w:rFonts w:ascii="Times New Roman" w:hAnsi="Times New Roman"/>
                <w:sz w:val="20"/>
                <w:szCs w:val="20"/>
              </w:rPr>
              <w:t>.</w:t>
            </w:r>
            <w:r w:rsidRPr="00F630F1">
              <w:rPr>
                <w:rFonts w:ascii="Times New Roman" w:hAnsi="Times New Roman"/>
                <w:sz w:val="20"/>
                <w:szCs w:val="20"/>
              </w:rPr>
              <w:t xml:space="preserve"> </w:t>
            </w:r>
          </w:p>
          <w:p w14:paraId="3D5F6789"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 xml:space="preserve">Планирование и реализация совместно с участниками образовательных отношений деятельности по прекращению (минимизации) </w:t>
            </w:r>
            <w:r w:rsidRPr="00F630F1">
              <w:rPr>
                <w:rFonts w:ascii="Times New Roman" w:hAnsi="Times New Roman"/>
                <w:sz w:val="20"/>
                <w:szCs w:val="20"/>
              </w:rPr>
              <w:lastRenderedPageBreak/>
              <w:t>нежелательного, социально недопустимого поведения обучающихся</w:t>
            </w:r>
            <w:r>
              <w:rPr>
                <w:rFonts w:ascii="Times New Roman" w:hAnsi="Times New Roman"/>
                <w:sz w:val="20"/>
                <w:szCs w:val="20"/>
              </w:rPr>
              <w:t>.</w:t>
            </w:r>
            <w:r w:rsidRPr="00F630F1">
              <w:rPr>
                <w:rFonts w:ascii="Times New Roman" w:hAnsi="Times New Roman"/>
                <w:sz w:val="20"/>
                <w:szCs w:val="20"/>
              </w:rPr>
              <w:t xml:space="preserve"> </w:t>
            </w:r>
          </w:p>
        </w:tc>
        <w:tc>
          <w:tcPr>
            <w:tcW w:w="2359" w:type="dxa"/>
          </w:tcPr>
          <w:p w14:paraId="1013D321"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w:t>
            </w:r>
            <w:r w:rsidRPr="00F630F1">
              <w:rPr>
                <w:rFonts w:ascii="Times New Roman" w:eastAsia="Times New Roman" w:hAnsi="Times New Roman" w:cs="Times New Roman"/>
                <w:color w:val="000000" w:themeColor="text1"/>
                <w:sz w:val="20"/>
                <w:szCs w:val="20"/>
              </w:rPr>
              <w:t>. Консультирование участников образовательных отношений по вопросам образования, воспитания и социальной адаптации, в том числе минимизации нежелательных форм поведения) обучающихся группы ОВЗ, посещающих занятия.</w:t>
            </w:r>
          </w:p>
          <w:p w14:paraId="63976317" w14:textId="77777777" w:rsidR="004D7962" w:rsidRPr="00F630F1"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F630F1">
              <w:rPr>
                <w:rFonts w:ascii="Times New Roman" w:hAnsi="Times New Roman" w:cs="Times New Roman"/>
                <w:sz w:val="20"/>
                <w:szCs w:val="20"/>
              </w:rPr>
              <w:t xml:space="preserve">2 Составление рекомендаций участникам образовательных отношений по </w:t>
            </w:r>
            <w:r w:rsidRPr="00F630F1">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41C15BD9" w14:textId="77777777" w:rsidR="004D7962" w:rsidRPr="00F630F1" w:rsidRDefault="004D7962" w:rsidP="008536F0">
            <w:pPr>
              <w:snapToGrid w:val="0"/>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 xml:space="preserve">3. Участие в </w:t>
            </w:r>
            <w:r w:rsidRPr="00F630F1">
              <w:rPr>
                <w:rFonts w:ascii="Times New Roman" w:hAnsi="Times New Roman" w:cs="Times New Roman"/>
                <w:sz w:val="20"/>
                <w:szCs w:val="20"/>
              </w:rPr>
              <w:t xml:space="preserve">психопрофилактических и психогигиенических </w:t>
            </w:r>
            <w:r w:rsidRPr="00F630F1">
              <w:rPr>
                <w:rFonts w:ascii="Times New Roman" w:eastAsia="Times New Roman" w:hAnsi="Times New Roman" w:cs="Times New Roman"/>
                <w:color w:val="000000" w:themeColor="text1"/>
                <w:sz w:val="20"/>
                <w:szCs w:val="20"/>
              </w:rPr>
              <w:t xml:space="preserve">мероприятиях </w:t>
            </w:r>
            <w:r w:rsidRPr="00F630F1">
              <w:rPr>
                <w:rFonts w:ascii="Times New Roman" w:hAnsi="Times New Roman" w:cs="Times New Roman"/>
                <w:sz w:val="20"/>
                <w:szCs w:val="20"/>
              </w:rPr>
              <w:t xml:space="preserve">по прекращению (минимизации) нежелательного, социально недопустимого </w:t>
            </w:r>
            <w:r w:rsidRPr="00F630F1">
              <w:rPr>
                <w:rFonts w:ascii="Times New Roman" w:hAnsi="Times New Roman" w:cs="Times New Roman"/>
                <w:sz w:val="20"/>
                <w:szCs w:val="20"/>
              </w:rPr>
              <w:lastRenderedPageBreak/>
              <w:t>поведения обучающихся на муниципальном уровне.</w:t>
            </w:r>
          </w:p>
        </w:tc>
        <w:tc>
          <w:tcPr>
            <w:tcW w:w="2359" w:type="dxa"/>
          </w:tcPr>
          <w:p w14:paraId="31ED5C4A"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 xml:space="preserve"> </w:t>
            </w:r>
            <w:r w:rsidRPr="00F630F1">
              <w:rPr>
                <w:rFonts w:ascii="Times New Roman" w:eastAsia="Times New Roman" w:hAnsi="Times New Roman" w:cs="Times New Roman"/>
                <w:color w:val="000000" w:themeColor="text1"/>
                <w:sz w:val="20"/>
                <w:szCs w:val="20"/>
              </w:rPr>
              <w:t>Консультирование участников образовательных отношений по вопросам образования, воспитания и социальной адаптации, в том числе минимизации нежелательных форм поведения) обучающихся группы ОВЗ, посещающих занятия.</w:t>
            </w:r>
          </w:p>
          <w:p w14:paraId="79FA4F28" w14:textId="77777777" w:rsidR="004D7962" w:rsidRPr="00F630F1"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F630F1">
              <w:rPr>
                <w:rFonts w:ascii="Times New Roman" w:hAnsi="Times New Roman" w:cs="Times New Roman"/>
                <w:sz w:val="20"/>
                <w:szCs w:val="20"/>
              </w:rPr>
              <w:t xml:space="preserve">2 Составление рекомендаций участникам образовательных отношений по </w:t>
            </w:r>
            <w:r w:rsidRPr="00F630F1">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12BBAE4A" w14:textId="77777777" w:rsidR="004D7962" w:rsidRPr="00F630F1" w:rsidRDefault="004D7962" w:rsidP="008536F0">
            <w:pPr>
              <w:snapToGrid w:val="0"/>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 xml:space="preserve">3. Участие в </w:t>
            </w:r>
            <w:r w:rsidRPr="00F630F1">
              <w:rPr>
                <w:rFonts w:ascii="Times New Roman" w:hAnsi="Times New Roman" w:cs="Times New Roman"/>
                <w:sz w:val="20"/>
                <w:szCs w:val="20"/>
              </w:rPr>
              <w:t xml:space="preserve">психопрофилактических и психогигиенических </w:t>
            </w:r>
            <w:r w:rsidRPr="00F630F1">
              <w:rPr>
                <w:rFonts w:ascii="Times New Roman" w:eastAsia="Times New Roman" w:hAnsi="Times New Roman" w:cs="Times New Roman"/>
                <w:color w:val="000000" w:themeColor="text1"/>
                <w:sz w:val="20"/>
                <w:szCs w:val="20"/>
              </w:rPr>
              <w:t xml:space="preserve">мероприятиях </w:t>
            </w:r>
            <w:r w:rsidRPr="00F630F1">
              <w:rPr>
                <w:rFonts w:ascii="Times New Roman" w:hAnsi="Times New Roman" w:cs="Times New Roman"/>
                <w:sz w:val="20"/>
                <w:szCs w:val="20"/>
              </w:rPr>
              <w:t xml:space="preserve">по прекращению (минимизации) нежелательного, социально недопустимого </w:t>
            </w:r>
            <w:r w:rsidRPr="00F630F1">
              <w:rPr>
                <w:rFonts w:ascii="Times New Roman" w:hAnsi="Times New Roman" w:cs="Times New Roman"/>
                <w:sz w:val="20"/>
                <w:szCs w:val="20"/>
              </w:rPr>
              <w:lastRenderedPageBreak/>
              <w:t>поведения обучающихся с ОВЗ на муниципальном уровне и региональном уровне.</w:t>
            </w:r>
          </w:p>
        </w:tc>
        <w:tc>
          <w:tcPr>
            <w:tcW w:w="2325" w:type="dxa"/>
          </w:tcPr>
          <w:p w14:paraId="451A10FE"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1. Проведение консультаций участников образовательных отношений по вопросам образования, воспитания и социальной адаптации обучающихся с ОВЗ, посещающих занятия.</w:t>
            </w:r>
          </w:p>
          <w:p w14:paraId="140ABE63" w14:textId="77777777" w:rsidR="004D7962" w:rsidRPr="00F630F1"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F630F1">
              <w:rPr>
                <w:rFonts w:ascii="Times New Roman" w:hAnsi="Times New Roman" w:cs="Times New Roman"/>
                <w:sz w:val="20"/>
                <w:szCs w:val="20"/>
              </w:rPr>
              <w:t xml:space="preserve">2. Наличие рекомендаций участникам образовательных отношений по </w:t>
            </w:r>
            <w:r w:rsidRPr="00F630F1">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w:t>
            </w:r>
          </w:p>
          <w:p w14:paraId="7B3694D5" w14:textId="77777777" w:rsidR="004D7962" w:rsidRPr="00F630F1" w:rsidRDefault="004D7962" w:rsidP="008536F0">
            <w:pPr>
              <w:snapToGrid w:val="0"/>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3. Участие в психопрофилактических</w:t>
            </w:r>
            <w:r w:rsidRPr="00F630F1">
              <w:rPr>
                <w:rFonts w:ascii="Times New Roman" w:hAnsi="Times New Roman" w:cs="Times New Roman"/>
                <w:sz w:val="20"/>
                <w:szCs w:val="20"/>
              </w:rPr>
              <w:t xml:space="preserve"> и психогигиенических </w:t>
            </w:r>
            <w:r w:rsidRPr="00F630F1">
              <w:rPr>
                <w:rFonts w:ascii="Times New Roman" w:eastAsia="Times New Roman" w:hAnsi="Times New Roman" w:cs="Times New Roman"/>
                <w:color w:val="000000" w:themeColor="text1"/>
                <w:sz w:val="20"/>
                <w:szCs w:val="20"/>
              </w:rPr>
              <w:t xml:space="preserve">мероприятиях </w:t>
            </w:r>
            <w:r w:rsidRPr="00F630F1">
              <w:rPr>
                <w:rFonts w:ascii="Times New Roman" w:hAnsi="Times New Roman" w:cs="Times New Roman"/>
                <w:sz w:val="20"/>
                <w:szCs w:val="20"/>
              </w:rPr>
              <w:t xml:space="preserve">по прекращению (минимизации) нежелательного, социально недопустимого поведения совместно с заинтересованными участниками </w:t>
            </w:r>
            <w:r w:rsidRPr="00F630F1">
              <w:rPr>
                <w:rFonts w:ascii="Times New Roman" w:hAnsi="Times New Roman" w:cs="Times New Roman"/>
                <w:sz w:val="20"/>
                <w:szCs w:val="20"/>
              </w:rPr>
              <w:lastRenderedPageBreak/>
              <w:t>образовательного процесса на муниципальном уровне.</w:t>
            </w:r>
          </w:p>
        </w:tc>
        <w:tc>
          <w:tcPr>
            <w:tcW w:w="3063" w:type="dxa"/>
          </w:tcPr>
          <w:p w14:paraId="77F8AA68"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w:t>
            </w:r>
            <w:r w:rsidRPr="00F630F1">
              <w:rPr>
                <w:rFonts w:ascii="Times New Roman" w:eastAsia="Times New Roman" w:hAnsi="Times New Roman" w:cs="Times New Roman"/>
                <w:color w:val="000000" w:themeColor="text1"/>
                <w:sz w:val="20"/>
                <w:szCs w:val="20"/>
              </w:rPr>
              <w:t xml:space="preserve"> Проведение консультаций   участников образовательных отношений по вопросам образования, воспитания и социальной адаптации обучающихся с ОВЗ, посещающих занятия.</w:t>
            </w:r>
          </w:p>
          <w:p w14:paraId="19AE61E0" w14:textId="77777777" w:rsidR="004D7962" w:rsidRPr="00F630F1" w:rsidRDefault="004D7962" w:rsidP="008536F0">
            <w:pPr>
              <w:snapToGrid w:val="0"/>
              <w:spacing w:after="0" w:line="240" w:lineRule="auto"/>
              <w:rPr>
                <w:rFonts w:ascii="Times New Roman" w:hAnsi="Times New Roman" w:cs="Times New Roman"/>
                <w:sz w:val="20"/>
                <w:szCs w:val="20"/>
              </w:rPr>
            </w:pPr>
            <w:r w:rsidRPr="00F630F1">
              <w:rPr>
                <w:rFonts w:ascii="Times New Roman" w:eastAsia="Times New Roman" w:hAnsi="Times New Roman" w:cs="Times New Roman"/>
                <w:color w:val="000000" w:themeColor="text1"/>
                <w:sz w:val="20"/>
                <w:szCs w:val="20"/>
              </w:rPr>
              <w:t xml:space="preserve">2. Наличие </w:t>
            </w:r>
            <w:r w:rsidRPr="00F630F1">
              <w:rPr>
                <w:rFonts w:ascii="Times New Roman" w:hAnsi="Times New Roman" w:cs="Times New Roman"/>
                <w:sz w:val="20"/>
                <w:szCs w:val="20"/>
              </w:rPr>
              <w:t xml:space="preserve">рекомендаций участникам образовательных отношений по </w:t>
            </w:r>
            <w:r w:rsidRPr="00F630F1">
              <w:rPr>
                <w:rFonts w:ascii="Times New Roman" w:eastAsia="Times New Roman" w:hAnsi="Times New Roman" w:cs="Times New Roman"/>
                <w:color w:val="000000" w:themeColor="text1"/>
                <w:sz w:val="20"/>
                <w:szCs w:val="20"/>
              </w:rPr>
              <w:t>выбору образовательного маршрута, социальной адаптации, профессиональной ориентации обучающихся группы ОВЗ, посещающих занятия специалиста, и их тиражирование на муниципальном и региональном уровне.</w:t>
            </w:r>
          </w:p>
          <w:p w14:paraId="51ED9F39" w14:textId="77777777" w:rsidR="004D7962" w:rsidRPr="00F630F1" w:rsidRDefault="004D7962" w:rsidP="008536F0">
            <w:pPr>
              <w:snapToGrid w:val="0"/>
              <w:spacing w:after="0" w:line="240" w:lineRule="auto"/>
              <w:rPr>
                <w:rFonts w:ascii="Times New Roman" w:eastAsia="Times New Roman" w:hAnsi="Times New Roman" w:cs="Times New Roman"/>
                <w:b/>
                <w:sz w:val="20"/>
                <w:szCs w:val="20"/>
              </w:rPr>
            </w:pPr>
            <w:r w:rsidRPr="00F630F1">
              <w:rPr>
                <w:rFonts w:ascii="Times New Roman" w:eastAsia="Times New Roman" w:hAnsi="Times New Roman" w:cs="Times New Roman"/>
                <w:color w:val="000000" w:themeColor="text1"/>
                <w:sz w:val="20"/>
                <w:szCs w:val="20"/>
              </w:rPr>
              <w:t xml:space="preserve">3. Организация и участие в </w:t>
            </w:r>
            <w:r w:rsidRPr="00F630F1">
              <w:rPr>
                <w:rFonts w:ascii="Times New Roman" w:hAnsi="Times New Roman" w:cs="Times New Roman"/>
                <w:sz w:val="20"/>
                <w:szCs w:val="20"/>
              </w:rPr>
              <w:t xml:space="preserve">психопрофилактических и психогигиенических </w:t>
            </w:r>
            <w:r w:rsidRPr="00F630F1">
              <w:rPr>
                <w:rFonts w:ascii="Times New Roman" w:eastAsia="Times New Roman" w:hAnsi="Times New Roman" w:cs="Times New Roman"/>
                <w:color w:val="000000" w:themeColor="text1"/>
                <w:sz w:val="20"/>
                <w:szCs w:val="20"/>
              </w:rPr>
              <w:t xml:space="preserve">мероприятиях </w:t>
            </w:r>
            <w:r w:rsidRPr="00F630F1">
              <w:rPr>
                <w:rFonts w:ascii="Times New Roman" w:hAnsi="Times New Roman" w:cs="Times New Roman"/>
                <w:sz w:val="20"/>
                <w:szCs w:val="20"/>
              </w:rPr>
              <w:t>по прекращению (минимизации) нежелательного, социально недопустимого поведения обучающихся с ОВЗ совместно с заинтересованными участниками образовательного процесса на муниципальном и региональном уровне.</w:t>
            </w:r>
          </w:p>
        </w:tc>
        <w:tc>
          <w:tcPr>
            <w:tcW w:w="1332" w:type="dxa"/>
            <w:vAlign w:val="center"/>
          </w:tcPr>
          <w:p w14:paraId="2402272C"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079581DD" w14:textId="77777777" w:rsidTr="00A9590A">
        <w:trPr>
          <w:trHeight w:val="2186"/>
        </w:trPr>
        <w:tc>
          <w:tcPr>
            <w:tcW w:w="1678" w:type="dxa"/>
            <w:vMerge/>
          </w:tcPr>
          <w:p w14:paraId="48CBE458"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5103D052"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Ведение профессиональной документации совместно со специалистами, вовлеченными в образовательный процесс педагогического сопровождения обучающихся</w:t>
            </w:r>
            <w:r>
              <w:rPr>
                <w:rFonts w:ascii="Times New Roman" w:hAnsi="Times New Roman"/>
                <w:sz w:val="20"/>
                <w:szCs w:val="20"/>
              </w:rPr>
              <w:t>.</w:t>
            </w:r>
            <w:r w:rsidRPr="00F630F1">
              <w:rPr>
                <w:rFonts w:ascii="Times New Roman" w:hAnsi="Times New Roman"/>
                <w:sz w:val="20"/>
                <w:szCs w:val="20"/>
              </w:rPr>
              <w:t xml:space="preserve"> </w:t>
            </w:r>
          </w:p>
        </w:tc>
        <w:tc>
          <w:tcPr>
            <w:tcW w:w="2359" w:type="dxa"/>
          </w:tcPr>
          <w:p w14:paraId="1A5BC29E"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eastAsia="Times New Roman" w:hAnsi="Times New Roman"/>
                <w:color w:val="000000" w:themeColor="text1"/>
                <w:sz w:val="20"/>
                <w:szCs w:val="20"/>
              </w:rPr>
              <w:t>1. В</w:t>
            </w:r>
            <w:r w:rsidRPr="00F630F1">
              <w:rPr>
                <w:rFonts w:ascii="Times New Roman" w:hAnsi="Times New Roman"/>
                <w:sz w:val="20"/>
                <w:szCs w:val="20"/>
              </w:rPr>
              <w:t>едение профессиональной документации учителя-дефектолога, включая электронный документооборот в соответствии с требованиями ФАОП и содержанием деятельности специалиста.</w:t>
            </w:r>
          </w:p>
        </w:tc>
        <w:tc>
          <w:tcPr>
            <w:tcW w:w="2359" w:type="dxa"/>
          </w:tcPr>
          <w:p w14:paraId="4D45DF4B" w14:textId="77777777" w:rsidR="004D7962" w:rsidRPr="00F630F1" w:rsidRDefault="004D7962" w:rsidP="008536F0">
            <w:pPr>
              <w:pStyle w:val="a9"/>
              <w:rPr>
                <w:rFonts w:ascii="Times New Roman" w:eastAsia="Times New Roman" w:hAnsi="Times New Roman"/>
                <w:b/>
                <w:sz w:val="20"/>
                <w:szCs w:val="20"/>
                <w:lang w:eastAsia="ru-RU"/>
              </w:rPr>
            </w:pPr>
            <w:r w:rsidRPr="00F630F1">
              <w:rPr>
                <w:rFonts w:ascii="Times New Roman" w:eastAsia="Times New Roman" w:hAnsi="Times New Roman"/>
                <w:color w:val="000000" w:themeColor="text1"/>
                <w:sz w:val="20"/>
                <w:szCs w:val="20"/>
              </w:rPr>
              <w:t>1. В</w:t>
            </w:r>
            <w:r w:rsidRPr="00F630F1">
              <w:rPr>
                <w:rFonts w:ascii="Times New Roman" w:hAnsi="Times New Roman"/>
                <w:sz w:val="20"/>
                <w:szCs w:val="20"/>
              </w:rPr>
              <w:t>едение профессиональной документации учителя-дефектолога, включая электронный документооборот в соответствии с требованиями ФАОП и содержанием деятельности специалиста</w:t>
            </w:r>
            <w:r>
              <w:rPr>
                <w:rFonts w:ascii="Times New Roman" w:hAnsi="Times New Roman"/>
                <w:sz w:val="20"/>
                <w:szCs w:val="20"/>
              </w:rPr>
              <w:t>.</w:t>
            </w:r>
          </w:p>
        </w:tc>
        <w:tc>
          <w:tcPr>
            <w:tcW w:w="2325" w:type="dxa"/>
          </w:tcPr>
          <w:p w14:paraId="0C942D6C"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 xml:space="preserve">1. Наличие у специалиста документации </w:t>
            </w:r>
            <w:r w:rsidRPr="00F630F1">
              <w:rPr>
                <w:rFonts w:ascii="Times New Roman" w:hAnsi="Times New Roman" w:cs="Times New Roman"/>
                <w:sz w:val="20"/>
                <w:szCs w:val="20"/>
              </w:rPr>
              <w:t>включая электронный документооборот в соответствии с требованиями ФАОП и содержанием деятельности учителя-дефектолога.</w:t>
            </w:r>
          </w:p>
        </w:tc>
        <w:tc>
          <w:tcPr>
            <w:tcW w:w="3063" w:type="dxa"/>
          </w:tcPr>
          <w:p w14:paraId="2B9F2E4D"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 xml:space="preserve">1. Наличие у специалиста документации </w:t>
            </w:r>
            <w:r w:rsidRPr="00F630F1">
              <w:rPr>
                <w:rFonts w:ascii="Times New Roman" w:hAnsi="Times New Roman" w:cs="Times New Roman"/>
                <w:sz w:val="20"/>
                <w:szCs w:val="20"/>
              </w:rPr>
              <w:t>включая электронный документооборот в соответствии с требованиями ФАОП и содержанием деятельности учителя-дефектолога.</w:t>
            </w:r>
          </w:p>
          <w:p w14:paraId="14BFFDF1" w14:textId="77777777" w:rsidR="004D7962" w:rsidRPr="00F630F1" w:rsidRDefault="004D7962" w:rsidP="008536F0">
            <w:pPr>
              <w:spacing w:after="0" w:line="240" w:lineRule="auto"/>
              <w:rPr>
                <w:rFonts w:ascii="Times New Roman" w:eastAsia="Times New Roman" w:hAnsi="Times New Roman" w:cs="Times New Roman"/>
                <w:b/>
                <w:sz w:val="20"/>
                <w:szCs w:val="20"/>
              </w:rPr>
            </w:pPr>
            <w:r w:rsidRPr="00F630F1">
              <w:rPr>
                <w:rFonts w:ascii="Times New Roman" w:hAnsi="Times New Roman" w:cs="Times New Roman"/>
                <w:sz w:val="20"/>
                <w:szCs w:val="20"/>
              </w:rPr>
              <w:t>2. Участие в разработке и корректировке профессиональной документации учителя-дефектолога в соответствии с содержанием деятельности специалиста и групп обучающихся с ОВЗ, посещающих занятия.</w:t>
            </w:r>
          </w:p>
        </w:tc>
        <w:tc>
          <w:tcPr>
            <w:tcW w:w="1332" w:type="dxa"/>
            <w:vAlign w:val="center"/>
          </w:tcPr>
          <w:p w14:paraId="247DC258"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CE3299" w14:paraId="0E7B3E49" w14:textId="77777777" w:rsidTr="00A9590A">
        <w:trPr>
          <w:trHeight w:val="185"/>
        </w:trPr>
        <w:tc>
          <w:tcPr>
            <w:tcW w:w="1678" w:type="dxa"/>
            <w:vMerge w:val="restart"/>
          </w:tcPr>
          <w:p w14:paraId="0DA3B13D" w14:textId="77777777" w:rsidR="004D7962" w:rsidRPr="00CE3299" w:rsidRDefault="004D7962" w:rsidP="008536F0">
            <w:pPr>
              <w:spacing w:after="0" w:line="240" w:lineRule="auto"/>
              <w:rPr>
                <w:rFonts w:ascii="Times New Roman" w:hAnsi="Times New Roman" w:cs="Times New Roman"/>
                <w:sz w:val="20"/>
                <w:szCs w:val="20"/>
              </w:rPr>
            </w:pPr>
            <w:r w:rsidRPr="00CE3299">
              <w:rPr>
                <w:rFonts w:ascii="Times New Roman" w:hAnsi="Times New Roman" w:cs="Times New Roman"/>
                <w:sz w:val="20"/>
                <w:szCs w:val="20"/>
              </w:rPr>
              <w:t>Психолого-педагогическая помощь обучающимся в их социальной адаптации и реабилитации.</w:t>
            </w:r>
          </w:p>
        </w:tc>
        <w:tc>
          <w:tcPr>
            <w:tcW w:w="2325" w:type="dxa"/>
          </w:tcPr>
          <w:p w14:paraId="5BD31C3E" w14:textId="77777777" w:rsidR="004D7962" w:rsidRPr="00CE3299" w:rsidRDefault="004D7962" w:rsidP="008536F0">
            <w:pPr>
              <w:pStyle w:val="a9"/>
              <w:rPr>
                <w:rFonts w:ascii="Times New Roman" w:hAnsi="Times New Roman"/>
                <w:sz w:val="20"/>
                <w:szCs w:val="20"/>
              </w:rPr>
            </w:pPr>
            <w:r w:rsidRPr="00CE3299">
              <w:rPr>
                <w:rFonts w:ascii="Times New Roman" w:hAnsi="Times New Roman"/>
                <w:sz w:val="20"/>
                <w:szCs w:val="20"/>
              </w:rPr>
              <w:t>Определение направлений и содержания, методов и средств реализации мероприятий психолого-педагогической реабилитации (абилитации) детей и взрослых с целью повышения качества жизни и социальной адаптации.</w:t>
            </w:r>
          </w:p>
          <w:p w14:paraId="4CEF615F" w14:textId="77777777" w:rsidR="004D7962" w:rsidRPr="00CE3299" w:rsidRDefault="004D7962" w:rsidP="008536F0">
            <w:pPr>
              <w:pStyle w:val="a9"/>
              <w:rPr>
                <w:rFonts w:ascii="Times New Roman" w:hAnsi="Times New Roman"/>
                <w:sz w:val="20"/>
                <w:szCs w:val="20"/>
              </w:rPr>
            </w:pPr>
            <w:r w:rsidRPr="00CE3299">
              <w:rPr>
                <w:rFonts w:ascii="Times New Roman" w:hAnsi="Times New Roman"/>
                <w:sz w:val="20"/>
                <w:szCs w:val="20"/>
              </w:rPr>
              <w:t xml:space="preserve">Содействие активному включению в реабилитационный (абилитационный) процесс родителей (законных представителей) обучающихся. </w:t>
            </w:r>
          </w:p>
        </w:tc>
        <w:tc>
          <w:tcPr>
            <w:tcW w:w="2359" w:type="dxa"/>
          </w:tcPr>
          <w:p w14:paraId="1677541A" w14:textId="77777777" w:rsidR="004D7962" w:rsidRPr="00CE3299" w:rsidRDefault="004D7962" w:rsidP="008536F0">
            <w:pPr>
              <w:pStyle w:val="a9"/>
              <w:rPr>
                <w:rFonts w:ascii="Times New Roman" w:eastAsia="Times New Roman" w:hAnsi="Times New Roman"/>
                <w:b/>
                <w:sz w:val="20"/>
                <w:szCs w:val="20"/>
                <w:lang w:eastAsia="ru-RU"/>
              </w:rPr>
            </w:pPr>
            <w:r w:rsidRPr="00CE3299">
              <w:rPr>
                <w:rFonts w:ascii="Times New Roman" w:eastAsia="Times New Roman" w:hAnsi="Times New Roman"/>
                <w:color w:val="000000" w:themeColor="text1"/>
                <w:sz w:val="20"/>
                <w:szCs w:val="20"/>
                <w:lang w:eastAsia="ru-RU"/>
              </w:rPr>
              <w:t xml:space="preserve">1. Использование методов и приёмов вовлечения родителей (законных представителей) в мероприятия на уровне учреждения и муниципальном уровне по </w:t>
            </w:r>
            <w:r w:rsidRPr="00CE3299">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CE3299">
              <w:rPr>
                <w:rFonts w:ascii="Times New Roman" w:eastAsia="Times New Roman" w:hAnsi="Times New Roman"/>
                <w:color w:val="000000" w:themeColor="text1"/>
                <w:sz w:val="20"/>
                <w:szCs w:val="20"/>
                <w:lang w:eastAsia="ru-RU"/>
              </w:rPr>
              <w:t>.</w:t>
            </w:r>
          </w:p>
        </w:tc>
        <w:tc>
          <w:tcPr>
            <w:tcW w:w="2359" w:type="dxa"/>
          </w:tcPr>
          <w:p w14:paraId="7AE23412" w14:textId="77777777" w:rsidR="004D7962" w:rsidRPr="00CE3299" w:rsidRDefault="004D7962" w:rsidP="008536F0">
            <w:pPr>
              <w:pStyle w:val="a9"/>
              <w:rPr>
                <w:rFonts w:ascii="Times New Roman" w:eastAsia="Times New Roman" w:hAnsi="Times New Roman"/>
                <w:b/>
                <w:sz w:val="20"/>
                <w:szCs w:val="20"/>
                <w:lang w:eastAsia="ru-RU"/>
              </w:rPr>
            </w:pPr>
            <w:r w:rsidRPr="00CE3299">
              <w:rPr>
                <w:rFonts w:ascii="Times New Roman" w:eastAsia="Times New Roman" w:hAnsi="Times New Roman"/>
                <w:color w:val="000000" w:themeColor="text1"/>
                <w:sz w:val="20"/>
                <w:szCs w:val="20"/>
                <w:lang w:eastAsia="ru-RU"/>
              </w:rPr>
              <w:t xml:space="preserve">1. Использование методов и приёмов вовлечения родителей (законных представителей) в мероприятия на муниципальном и региональном уровне по </w:t>
            </w:r>
            <w:r w:rsidRPr="00CE3299">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CE3299">
              <w:rPr>
                <w:rFonts w:ascii="Times New Roman" w:eastAsia="Times New Roman" w:hAnsi="Times New Roman"/>
                <w:color w:val="000000" w:themeColor="text1"/>
                <w:sz w:val="20"/>
                <w:szCs w:val="20"/>
                <w:lang w:eastAsia="ru-RU"/>
              </w:rPr>
              <w:t>.</w:t>
            </w:r>
          </w:p>
        </w:tc>
        <w:tc>
          <w:tcPr>
            <w:tcW w:w="2325" w:type="dxa"/>
          </w:tcPr>
          <w:p w14:paraId="52F49372" w14:textId="77777777" w:rsidR="004D7962" w:rsidRPr="00CE3299" w:rsidRDefault="004D7962" w:rsidP="008536F0">
            <w:pPr>
              <w:pStyle w:val="a9"/>
              <w:rPr>
                <w:rFonts w:ascii="Times New Roman" w:eastAsia="Times New Roman" w:hAnsi="Times New Roman"/>
                <w:b/>
                <w:sz w:val="20"/>
                <w:szCs w:val="20"/>
                <w:lang w:eastAsia="ru-RU"/>
              </w:rPr>
            </w:pPr>
            <w:r w:rsidRPr="00CE3299">
              <w:rPr>
                <w:rFonts w:ascii="Times New Roman" w:eastAsia="Times New Roman" w:hAnsi="Times New Roman"/>
                <w:color w:val="000000" w:themeColor="text1"/>
                <w:sz w:val="20"/>
                <w:szCs w:val="20"/>
                <w:lang w:eastAsia="ru-RU"/>
              </w:rPr>
              <w:t xml:space="preserve">1. Участие в мероприятиях на уровне учреждения на и муниципальном уровне для родителей (законных представителей) по </w:t>
            </w:r>
            <w:r w:rsidRPr="00CE3299">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CE3299">
              <w:rPr>
                <w:rFonts w:ascii="Times New Roman" w:eastAsia="Times New Roman" w:hAnsi="Times New Roman"/>
                <w:color w:val="000000" w:themeColor="text1"/>
                <w:sz w:val="20"/>
                <w:szCs w:val="20"/>
                <w:lang w:eastAsia="ru-RU"/>
              </w:rPr>
              <w:t>.</w:t>
            </w:r>
          </w:p>
        </w:tc>
        <w:tc>
          <w:tcPr>
            <w:tcW w:w="3063" w:type="dxa"/>
          </w:tcPr>
          <w:p w14:paraId="0BC94E77" w14:textId="77777777" w:rsidR="004D7962" w:rsidRPr="00CE3299" w:rsidRDefault="004D7962" w:rsidP="008536F0">
            <w:pPr>
              <w:pStyle w:val="a9"/>
              <w:rPr>
                <w:rFonts w:ascii="Times New Roman" w:eastAsia="Times New Roman" w:hAnsi="Times New Roman"/>
                <w:b/>
                <w:sz w:val="20"/>
                <w:szCs w:val="20"/>
              </w:rPr>
            </w:pPr>
            <w:r w:rsidRPr="00CE3299">
              <w:rPr>
                <w:rFonts w:ascii="Times New Roman" w:eastAsia="Times New Roman" w:hAnsi="Times New Roman"/>
                <w:color w:val="000000" w:themeColor="text1"/>
                <w:sz w:val="20"/>
                <w:szCs w:val="20"/>
                <w:lang w:eastAsia="ru-RU"/>
              </w:rPr>
              <w:t xml:space="preserve">1. Организация и участие в мероприятиях на муниципальном и региональном уровне по </w:t>
            </w:r>
            <w:r w:rsidRPr="00CE3299">
              <w:rPr>
                <w:rFonts w:ascii="Times New Roman" w:hAnsi="Times New Roman"/>
                <w:sz w:val="20"/>
                <w:szCs w:val="20"/>
              </w:rPr>
              <w:t>психолого-педагогической реабилитации (абилитации) детей и взрослых с ОВЗ, повышения качества их жизни и социальной адаптации</w:t>
            </w:r>
            <w:r w:rsidRPr="00CE3299">
              <w:rPr>
                <w:rFonts w:ascii="Times New Roman" w:eastAsia="Times New Roman" w:hAnsi="Times New Roman"/>
                <w:color w:val="000000" w:themeColor="text1"/>
                <w:sz w:val="20"/>
                <w:szCs w:val="20"/>
                <w:lang w:eastAsia="ru-RU"/>
              </w:rPr>
              <w:t>.</w:t>
            </w:r>
          </w:p>
        </w:tc>
        <w:tc>
          <w:tcPr>
            <w:tcW w:w="1332" w:type="dxa"/>
            <w:vAlign w:val="center"/>
          </w:tcPr>
          <w:p w14:paraId="44D3DABC" w14:textId="77777777" w:rsidR="004D7962" w:rsidRPr="00CE3299" w:rsidRDefault="004D7962" w:rsidP="008536F0">
            <w:pPr>
              <w:spacing w:after="0" w:line="240" w:lineRule="auto"/>
              <w:rPr>
                <w:rFonts w:ascii="Times New Roman" w:eastAsia="Times New Roman" w:hAnsi="Times New Roman" w:cs="Times New Roman"/>
                <w:b/>
                <w:sz w:val="20"/>
                <w:szCs w:val="20"/>
              </w:rPr>
            </w:pPr>
          </w:p>
        </w:tc>
      </w:tr>
      <w:tr w:rsidR="004D7962" w:rsidRPr="00AE530D" w14:paraId="39E26042" w14:textId="77777777" w:rsidTr="00A9590A">
        <w:trPr>
          <w:trHeight w:val="6899"/>
        </w:trPr>
        <w:tc>
          <w:tcPr>
            <w:tcW w:w="1678" w:type="dxa"/>
            <w:vMerge/>
          </w:tcPr>
          <w:p w14:paraId="29111DC9"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10B06264"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Развитие у детей и взрослых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окружающими людьми</w:t>
            </w:r>
            <w:r>
              <w:rPr>
                <w:rFonts w:ascii="Times New Roman" w:hAnsi="Times New Roman"/>
                <w:sz w:val="20"/>
                <w:szCs w:val="20"/>
              </w:rPr>
              <w:t>.</w:t>
            </w:r>
          </w:p>
          <w:p w14:paraId="59BB5CE9"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Организация активного сотрудничества детей с окружающими в разных видах деятельности, формирование детского коллектива, в том числе в условиях инклюзивного обучения</w:t>
            </w:r>
            <w:r>
              <w:rPr>
                <w:rFonts w:ascii="Times New Roman" w:hAnsi="Times New Roman"/>
                <w:sz w:val="20"/>
                <w:szCs w:val="20"/>
              </w:rPr>
              <w:t>.</w:t>
            </w:r>
          </w:p>
          <w:p w14:paraId="03E83489"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Проведение мероприятий по развитию коммуникативных компетенций детей и взрослых, в том числе с использованием вспомогательных средств и ассистивных технологий</w:t>
            </w:r>
            <w:r>
              <w:rPr>
                <w:rFonts w:ascii="Times New Roman" w:hAnsi="Times New Roman"/>
                <w:sz w:val="20"/>
                <w:szCs w:val="20"/>
              </w:rPr>
              <w:t>.</w:t>
            </w:r>
          </w:p>
        </w:tc>
        <w:tc>
          <w:tcPr>
            <w:tcW w:w="2359" w:type="dxa"/>
          </w:tcPr>
          <w:p w14:paraId="7E340FBB"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xml:space="preserve"> </w:t>
            </w:r>
            <w:r w:rsidRPr="00F630F1">
              <w:rPr>
                <w:rFonts w:ascii="Times New Roman" w:eastAsia="Times New Roman" w:hAnsi="Times New Roman" w:cs="Times New Roman"/>
                <w:color w:val="000000" w:themeColor="text1"/>
                <w:sz w:val="20"/>
                <w:szCs w:val="20"/>
              </w:rPr>
              <w:t>Применение технологий (в том числе ассисивных) и вспомогательных средств формирования у детей и взрослых с ОВЗ жизненных компетенций (в том числе коммуникативных) с учетом индивидуальных и специальных образовательных потребностей.</w:t>
            </w:r>
          </w:p>
          <w:p w14:paraId="2E4C8055"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2.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p w14:paraId="47E3F90C"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группы и учреждения.</w:t>
            </w:r>
          </w:p>
        </w:tc>
        <w:tc>
          <w:tcPr>
            <w:tcW w:w="2359" w:type="dxa"/>
          </w:tcPr>
          <w:p w14:paraId="0FD615BB"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1. Применение технологий (в том числе ассисивных) и вспомогательных средств формирования у детей и взрослых с ОВЗ жизненных компетенций (в том числе коммуникативных) с учетом индивидуальных и специальных образовательных потребностей.</w:t>
            </w:r>
          </w:p>
          <w:p w14:paraId="230C6EA4"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и дополнительной коммуникации.</w:t>
            </w:r>
          </w:p>
          <w:p w14:paraId="2EFD5CE6"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2. Организация и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c>
          <w:tcPr>
            <w:tcW w:w="2325" w:type="dxa"/>
          </w:tcPr>
          <w:p w14:paraId="48E1BCCB"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1 Повышение эффективности коррекционной работы и повышение жизненных компетенций (в том числе коммуникативных) обучающихся с ОВЗ, посещающих занятия.</w:t>
            </w:r>
          </w:p>
          <w:p w14:paraId="17149E67"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2.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tc>
        <w:tc>
          <w:tcPr>
            <w:tcW w:w="3063" w:type="dxa"/>
          </w:tcPr>
          <w:p w14:paraId="0D0D830E" w14:textId="77777777" w:rsidR="004D7962" w:rsidRPr="00F630F1" w:rsidRDefault="004D7962" w:rsidP="008536F0">
            <w:pPr>
              <w:spacing w:after="0" w:line="240" w:lineRule="auto"/>
              <w:jc w:val="both"/>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1. Повышение эффективности коррекционной работы и повышение жизненных компетенций (в том числе коммуникативных) обучающихся с ОВЗ, посещающих занятия.</w:t>
            </w:r>
          </w:p>
          <w:p w14:paraId="5A6954F3" w14:textId="77777777" w:rsidR="004D7962" w:rsidRPr="00F630F1" w:rsidRDefault="004D7962" w:rsidP="008536F0">
            <w:pPr>
              <w:spacing w:after="0" w:line="240" w:lineRule="auto"/>
              <w:rPr>
                <w:rFonts w:ascii="Times New Roman" w:eastAsia="Times New Roman" w:hAnsi="Times New Roman" w:cs="Times New Roman"/>
                <w:b/>
                <w:sz w:val="20"/>
                <w:szCs w:val="20"/>
              </w:rPr>
            </w:pPr>
            <w:r w:rsidRPr="00F630F1">
              <w:rPr>
                <w:rFonts w:ascii="Times New Roman" w:eastAsia="Times New Roman" w:hAnsi="Times New Roman" w:cs="Times New Roman"/>
                <w:color w:val="000000" w:themeColor="text1"/>
                <w:sz w:val="20"/>
                <w:szCs w:val="20"/>
              </w:rPr>
              <w:t>2. Организация и участие в мероприятиях для обучающихся с ОВЗ (в том числе подготовка обучающихся),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c>
          <w:tcPr>
            <w:tcW w:w="1332" w:type="dxa"/>
            <w:vAlign w:val="center"/>
          </w:tcPr>
          <w:p w14:paraId="15ECD635"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r w:rsidR="004D7962" w:rsidRPr="00AE530D" w14:paraId="2CC204B4" w14:textId="77777777" w:rsidTr="00A9590A">
        <w:tc>
          <w:tcPr>
            <w:tcW w:w="1678" w:type="dxa"/>
            <w:vMerge/>
          </w:tcPr>
          <w:p w14:paraId="3C9395E0" w14:textId="77777777" w:rsidR="004D7962" w:rsidRPr="00F630F1" w:rsidRDefault="004D7962" w:rsidP="008536F0">
            <w:pPr>
              <w:spacing w:after="0" w:line="240" w:lineRule="auto"/>
              <w:rPr>
                <w:rFonts w:ascii="Times New Roman" w:hAnsi="Times New Roman" w:cs="Times New Roman"/>
                <w:sz w:val="20"/>
                <w:szCs w:val="20"/>
              </w:rPr>
            </w:pPr>
          </w:p>
        </w:tc>
        <w:tc>
          <w:tcPr>
            <w:tcW w:w="2325" w:type="dxa"/>
          </w:tcPr>
          <w:p w14:paraId="04E97A4F" w14:textId="77777777" w:rsidR="004D7962" w:rsidRPr="00F630F1" w:rsidRDefault="004D7962" w:rsidP="008536F0">
            <w:pPr>
              <w:pStyle w:val="a9"/>
              <w:rPr>
                <w:rFonts w:ascii="Times New Roman" w:hAnsi="Times New Roman"/>
                <w:sz w:val="20"/>
                <w:szCs w:val="20"/>
              </w:rPr>
            </w:pPr>
            <w:r w:rsidRPr="00F630F1">
              <w:rPr>
                <w:rFonts w:ascii="Times New Roman" w:hAnsi="Times New Roman"/>
                <w:sz w:val="20"/>
                <w:szCs w:val="20"/>
              </w:rPr>
              <w:t>Проведение мероприятий по профессиональной ориентации и профессиональному самоопределению детей и взрослых</w:t>
            </w:r>
            <w:r>
              <w:rPr>
                <w:rFonts w:ascii="Times New Roman" w:hAnsi="Times New Roman"/>
                <w:sz w:val="20"/>
                <w:szCs w:val="20"/>
              </w:rPr>
              <w:t>.</w:t>
            </w:r>
            <w:r w:rsidRPr="00F630F1">
              <w:rPr>
                <w:rFonts w:ascii="Times New Roman" w:hAnsi="Times New Roman"/>
                <w:sz w:val="20"/>
                <w:szCs w:val="20"/>
              </w:rPr>
              <w:t xml:space="preserve"> </w:t>
            </w:r>
          </w:p>
        </w:tc>
        <w:tc>
          <w:tcPr>
            <w:tcW w:w="2359" w:type="dxa"/>
          </w:tcPr>
          <w:p w14:paraId="0C05EA91"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t xml:space="preserve">1. Проектирование взаимодействия, направленного на ознакомление обучающихся с потенциально доступной для детей и взрослых трудовой деятельностью, вовлечение их в мероприятия по профессиональной </w:t>
            </w:r>
            <w:r w:rsidRPr="00F630F1">
              <w:rPr>
                <w:rFonts w:ascii="Times New Roman" w:eastAsia="Times New Roman" w:hAnsi="Times New Roman" w:cs="Times New Roman"/>
                <w:color w:val="000000" w:themeColor="text1"/>
                <w:sz w:val="20"/>
                <w:szCs w:val="20"/>
              </w:rPr>
              <w:lastRenderedPageBreak/>
              <w:t xml:space="preserve">ориентации и самоопределению с учетом </w:t>
            </w:r>
            <w:r w:rsidRPr="00F630F1">
              <w:rPr>
                <w:rFonts w:ascii="Times New Roman" w:hAnsi="Times New Roman" w:cs="Times New Roman"/>
                <w:color w:val="464C55"/>
                <w:sz w:val="20"/>
                <w:szCs w:val="20"/>
                <w:shd w:val="clear" w:color="auto" w:fill="FFFFFF"/>
              </w:rPr>
              <w:t xml:space="preserve">с учетом </w:t>
            </w:r>
            <w:r w:rsidRPr="00F630F1">
              <w:rPr>
                <w:rFonts w:ascii="Times New Roman" w:hAnsi="Times New Roman" w:cs="Times New Roman"/>
                <w:sz w:val="20"/>
                <w:szCs w:val="20"/>
                <w:shd w:val="clear" w:color="auto" w:fill="FFFFFF"/>
              </w:rPr>
              <w:t>образовательных потребностей групп или отдельных обучающихся с ОВЗ</w:t>
            </w:r>
            <w:r>
              <w:rPr>
                <w:rFonts w:ascii="Times New Roman" w:hAnsi="Times New Roman" w:cs="Times New Roman"/>
                <w:sz w:val="20"/>
                <w:szCs w:val="20"/>
                <w:shd w:val="clear" w:color="auto" w:fill="FFFFFF"/>
              </w:rPr>
              <w:t>.</w:t>
            </w:r>
          </w:p>
        </w:tc>
        <w:tc>
          <w:tcPr>
            <w:tcW w:w="2359" w:type="dxa"/>
          </w:tcPr>
          <w:p w14:paraId="5A046330"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lastRenderedPageBreak/>
              <w:t xml:space="preserve">1. Проектирование взаимодействия, направленного на ознакомление обучающихся с потенциально доступной для детей и взрослых трудовой деятельностью, вовлечение их в мероприятия по профессиональной </w:t>
            </w:r>
            <w:r w:rsidRPr="00F630F1">
              <w:rPr>
                <w:rFonts w:ascii="Times New Roman" w:eastAsia="Times New Roman" w:hAnsi="Times New Roman" w:cs="Times New Roman"/>
                <w:color w:val="000000" w:themeColor="text1"/>
                <w:sz w:val="20"/>
                <w:szCs w:val="20"/>
              </w:rPr>
              <w:lastRenderedPageBreak/>
              <w:t xml:space="preserve">ориентации и самоопределению с учетом </w:t>
            </w:r>
            <w:r w:rsidRPr="00F630F1">
              <w:rPr>
                <w:rFonts w:ascii="Times New Roman" w:hAnsi="Times New Roman" w:cs="Times New Roman"/>
                <w:color w:val="464C55"/>
                <w:sz w:val="20"/>
                <w:szCs w:val="20"/>
                <w:shd w:val="clear" w:color="auto" w:fill="FFFFFF"/>
              </w:rPr>
              <w:t xml:space="preserve">с учетом </w:t>
            </w:r>
            <w:r w:rsidRPr="00F630F1">
              <w:rPr>
                <w:rFonts w:ascii="Times New Roman" w:hAnsi="Times New Roman" w:cs="Times New Roman"/>
                <w:sz w:val="20"/>
                <w:szCs w:val="20"/>
                <w:shd w:val="clear" w:color="auto" w:fill="FFFFFF"/>
              </w:rPr>
              <w:t>образовательных потребностей групп или отдельных обучающихся с ОВЗ.</w:t>
            </w:r>
          </w:p>
        </w:tc>
        <w:tc>
          <w:tcPr>
            <w:tcW w:w="2325" w:type="dxa"/>
          </w:tcPr>
          <w:p w14:paraId="755E1036" w14:textId="77777777" w:rsidR="004D7962" w:rsidRPr="00F630F1" w:rsidRDefault="004D7962" w:rsidP="008536F0">
            <w:pPr>
              <w:spacing w:after="0" w:line="240" w:lineRule="auto"/>
              <w:rPr>
                <w:rFonts w:ascii="Times New Roman" w:eastAsia="Times New Roman" w:hAnsi="Times New Roman"/>
                <w:b/>
                <w:sz w:val="20"/>
                <w:szCs w:val="20"/>
              </w:rPr>
            </w:pPr>
            <w:r w:rsidRPr="00F630F1">
              <w:rPr>
                <w:rFonts w:ascii="Times New Roman" w:eastAsia="Times New Roman" w:hAnsi="Times New Roman" w:cs="Times New Roman"/>
                <w:color w:val="000000" w:themeColor="text1"/>
                <w:sz w:val="20"/>
                <w:szCs w:val="20"/>
              </w:rPr>
              <w:lastRenderedPageBreak/>
              <w:t xml:space="preserve">1. Участие в проведении мероприятий, направленных на ознакомление, с потенциально доступной для детей и взрослых с ОВЗ трудовой деятельностью, вовлечение их в мероприятия по профессиональной </w:t>
            </w:r>
            <w:r w:rsidRPr="00F630F1">
              <w:rPr>
                <w:rFonts w:ascii="Times New Roman" w:eastAsia="Times New Roman" w:hAnsi="Times New Roman" w:cs="Times New Roman"/>
                <w:color w:val="000000" w:themeColor="text1"/>
                <w:sz w:val="20"/>
                <w:szCs w:val="20"/>
              </w:rPr>
              <w:lastRenderedPageBreak/>
              <w:t>ориентации и самоопределению на уровне учреждения и на муниципальном уровне.</w:t>
            </w:r>
          </w:p>
        </w:tc>
        <w:tc>
          <w:tcPr>
            <w:tcW w:w="3063" w:type="dxa"/>
          </w:tcPr>
          <w:p w14:paraId="34A0D769" w14:textId="77777777" w:rsidR="004D7962" w:rsidRPr="00F630F1" w:rsidRDefault="004D7962" w:rsidP="008536F0">
            <w:pPr>
              <w:spacing w:after="0" w:line="240" w:lineRule="auto"/>
              <w:rPr>
                <w:rFonts w:ascii="Times New Roman" w:eastAsia="Times New Roman" w:hAnsi="Times New Roman" w:cs="Times New Roman"/>
                <w:b/>
                <w:sz w:val="20"/>
                <w:szCs w:val="20"/>
              </w:rPr>
            </w:pPr>
            <w:r w:rsidRPr="00F630F1">
              <w:rPr>
                <w:rFonts w:ascii="Times New Roman" w:eastAsia="Times New Roman" w:hAnsi="Times New Roman" w:cs="Times New Roman"/>
                <w:color w:val="000000" w:themeColor="text1"/>
                <w:sz w:val="20"/>
                <w:szCs w:val="20"/>
              </w:rPr>
              <w:lastRenderedPageBreak/>
              <w:t>1.</w:t>
            </w:r>
            <w:r>
              <w:rPr>
                <w:rFonts w:ascii="Times New Roman" w:eastAsia="Times New Roman" w:hAnsi="Times New Roman" w:cs="Times New Roman"/>
                <w:color w:val="000000" w:themeColor="text1"/>
                <w:sz w:val="20"/>
                <w:szCs w:val="20"/>
              </w:rPr>
              <w:t xml:space="preserve"> </w:t>
            </w:r>
            <w:r w:rsidRPr="00F630F1">
              <w:rPr>
                <w:rFonts w:ascii="Times New Roman" w:eastAsia="Times New Roman" w:hAnsi="Times New Roman" w:cs="Times New Roman"/>
                <w:color w:val="000000" w:themeColor="text1"/>
                <w:sz w:val="20"/>
                <w:szCs w:val="20"/>
              </w:rPr>
              <w:t>Организация, участие и проведение мероприятий, направленных на ознакомление, с потенциально доступной для детей и взрослых с ОВЗ трудовой деятельностью, вовлечение их в мероприятия по профессиональной ориентации и самоопределению на муниципальном и региональном уровне</w:t>
            </w:r>
            <w:r>
              <w:rPr>
                <w:rFonts w:ascii="Times New Roman" w:eastAsia="Times New Roman" w:hAnsi="Times New Roman" w:cs="Times New Roman"/>
                <w:color w:val="000000" w:themeColor="text1"/>
                <w:sz w:val="20"/>
                <w:szCs w:val="20"/>
              </w:rPr>
              <w:t>.</w:t>
            </w:r>
          </w:p>
        </w:tc>
        <w:tc>
          <w:tcPr>
            <w:tcW w:w="1332" w:type="dxa"/>
            <w:vAlign w:val="center"/>
          </w:tcPr>
          <w:p w14:paraId="1974B149" w14:textId="77777777" w:rsidR="004D7962" w:rsidRPr="00F630F1" w:rsidRDefault="004D7962" w:rsidP="008536F0">
            <w:pPr>
              <w:spacing w:after="0" w:line="240" w:lineRule="auto"/>
              <w:rPr>
                <w:rFonts w:ascii="Times New Roman" w:eastAsia="Times New Roman" w:hAnsi="Times New Roman" w:cs="Times New Roman"/>
                <w:b/>
                <w:sz w:val="20"/>
                <w:szCs w:val="20"/>
              </w:rPr>
            </w:pPr>
          </w:p>
        </w:tc>
      </w:tr>
    </w:tbl>
    <w:p w14:paraId="2BC3AD96"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50A2EC21"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0CE70D0A"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6EBFF4B"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76AD9EBC"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7DAF7EDD"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62A324F8"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154993F8"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42BE4CBD"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1992B89E"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2CC14397"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D4AC88F"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08FCBB1E"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4C422C39"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27CE2B57"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2B617C0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5DEEC3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4188FC8"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1D50E664"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43A35209"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6B8EF69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6696D818"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4. Активное участие в работе методических объединений/в разработке программно-методического сопровождения образовательного процесса, </w:t>
            </w:r>
            <w:r w:rsidRPr="00E61E7F">
              <w:rPr>
                <w:rFonts w:ascii="Times New Roman" w:hAnsi="Times New Roman" w:cs="Times New Roman"/>
                <w:color w:val="000000" w:themeColor="text1"/>
                <w:sz w:val="20"/>
                <w:szCs w:val="20"/>
              </w:rPr>
              <w:lastRenderedPageBreak/>
              <w:t>профессиональных конкурсах.</w:t>
            </w:r>
          </w:p>
          <w:p w14:paraId="43ECF772"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74DDAB60"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77046F58"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7. Обобщение собственного  на научно-практических конференциях, семинарах и др. различных уровнях</w:t>
            </w:r>
          </w:p>
          <w:p w14:paraId="00306B59"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5C92E9DB"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0B225D1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40590342"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31DEC9A7"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4AEADADE"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2EDB504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2EA2FD79"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 xml:space="preserve">Наличие информации об участии в обучающих и научно-практических семинарах, тренингах, </w:t>
            </w:r>
            <w:r w:rsidRPr="00E61E7F">
              <w:rPr>
                <w:rFonts w:ascii="Times New Roman" w:eastAsia="Times New Roman" w:hAnsi="Times New Roman" w:cs="Times New Roman"/>
                <w:color w:val="000000" w:themeColor="text1"/>
                <w:sz w:val="20"/>
                <w:szCs w:val="20"/>
              </w:rPr>
              <w:lastRenderedPageBreak/>
              <w:t>конференциях по проблеме профессионального развития.</w:t>
            </w:r>
          </w:p>
          <w:p w14:paraId="3DE2CA59"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4079856F"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1100C9A5"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66447C02"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6C5633FD"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421553E4"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474029B8"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038D5429"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5FE253FA"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08BC88AC"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w:t>
            </w:r>
            <w:r w:rsidRPr="00E61E7F">
              <w:rPr>
                <w:rFonts w:ascii="Times New Roman" w:hAnsi="Times New Roman" w:cs="Times New Roman"/>
                <w:color w:val="000000" w:themeColor="text1"/>
                <w:sz w:val="20"/>
                <w:szCs w:val="20"/>
              </w:rPr>
              <w:lastRenderedPageBreak/>
              <w:t xml:space="preserve">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43D3E2B6"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7. Наличие информации об участии/ инициации социально-значимых акций или проектов на муниципальном/региональном уровне.</w:t>
            </w:r>
          </w:p>
          <w:p w14:paraId="32AD2ABF"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384DB7EE"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1895F76F"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291A6A1E"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21A76AD0"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EB97AD1"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1CA961D2"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4E6E00AA"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7565B68B"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5A18F4CC"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0A740B28"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0DCB73A"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153F8806"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6D1C565E"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32A4177"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71E7308"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62FDD0A"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16D1F90E"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41521B48"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5ED6F7A"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00DA5864"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537DA93A"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5A20C5E7"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104C4B02"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59E632B0"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F337528"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4227CF7"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E7301B4"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36551545"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91DD68C"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08BCBAF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4B5C4940"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3B0F3A56"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0D152DFC"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091DCFD"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6D7917A"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46F4DEA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1A532D0"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523DC48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26A8DC8A"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372152C8"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1471826C"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BDB2AC5"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99B3DA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3987B8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BC766F9"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6BC6273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E2ED330"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2048DA1"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3BA0698"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229BDC66"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5062ED1A"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6BA2671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568C2F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F0D22C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5FBEEFB"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1D0BE023"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00B4377"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059EF6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541A9EB"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32066FF"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6D1C418A"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3A7AD36D"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7B2821A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D9F82B2"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7B65B2B7"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0785FE56"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6B902F3"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50DE08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06C66E6"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69B4720C"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4A88372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0EB5D8C"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62B3030F"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8894E0A"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16838537"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4E9A4F91"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14DAF0B4"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30707E9B"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6B5C35E"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614DCCA"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496723F3"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796103A6"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E50F18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24F5EA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9EE070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6B8F73F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82180A6"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9D60299"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422E74D5"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0B44F3A3"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60</w:t>
            </w:r>
          </w:p>
        </w:tc>
        <w:tc>
          <w:tcPr>
            <w:tcW w:w="1417" w:type="dxa"/>
            <w:tcBorders>
              <w:top w:val="single" w:sz="4" w:space="0" w:color="auto"/>
              <w:left w:val="single" w:sz="4" w:space="0" w:color="auto"/>
              <w:bottom w:val="single" w:sz="4" w:space="0" w:color="auto"/>
              <w:right w:val="single" w:sz="4" w:space="0" w:color="auto"/>
            </w:tcBorders>
          </w:tcPr>
          <w:p w14:paraId="6F436909"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78FD7B19"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085115E2"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29C12DB5"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730351D7"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6167A42F"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60127B4F"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4011768B"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44582102"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2F686EA9"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46A178B"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05161AA6"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3C08FC0A"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3FB9EC24"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5AA4F91E"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417" w:type="dxa"/>
            <w:tcBorders>
              <w:top w:val="single" w:sz="4" w:space="0" w:color="auto"/>
              <w:left w:val="single" w:sz="4" w:space="0" w:color="auto"/>
              <w:bottom w:val="single" w:sz="4" w:space="0" w:color="auto"/>
              <w:right w:val="single" w:sz="4" w:space="0" w:color="auto"/>
            </w:tcBorders>
          </w:tcPr>
          <w:p w14:paraId="05F5DE27"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54663603"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03F73554"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DC584B3"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5D808ECF"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27F3757D"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41EF1187"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0B804F13"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687191B2" w14:textId="77777777" w:rsidR="004D7962" w:rsidRDefault="004D7962" w:rsidP="008536F0">
      <w:pPr>
        <w:spacing w:after="0" w:line="240" w:lineRule="auto"/>
        <w:jc w:val="both"/>
        <w:rPr>
          <w:rFonts w:ascii="Times New Roman" w:hAnsi="Times New Roman" w:cs="Times New Roman"/>
          <w:sz w:val="24"/>
          <w:szCs w:val="24"/>
        </w:rPr>
      </w:pPr>
    </w:p>
    <w:p w14:paraId="5687850C" w14:textId="77777777" w:rsidR="004D7962" w:rsidRDefault="004D7962" w:rsidP="008536F0">
      <w:pPr>
        <w:spacing w:after="0" w:line="240" w:lineRule="auto"/>
        <w:jc w:val="both"/>
        <w:rPr>
          <w:rStyle w:val="ab"/>
          <w:rFonts w:ascii="Times New Roman" w:hAnsi="Times New Roman" w:cs="Times New Roman"/>
          <w:sz w:val="24"/>
          <w:szCs w:val="24"/>
        </w:rPr>
      </w:pPr>
    </w:p>
    <w:p w14:paraId="2807F840" w14:textId="77777777" w:rsidR="004D7962" w:rsidRDefault="004D7962" w:rsidP="008536F0">
      <w:pPr>
        <w:spacing w:after="0" w:line="240" w:lineRule="auto"/>
        <w:jc w:val="both"/>
        <w:rPr>
          <w:rStyle w:val="ab"/>
          <w:rFonts w:ascii="Times New Roman" w:hAnsi="Times New Roman" w:cs="Times New Roman"/>
          <w:sz w:val="24"/>
          <w:szCs w:val="24"/>
        </w:rPr>
        <w:sectPr w:rsidR="004D7962" w:rsidSect="004D7962">
          <w:pgSz w:w="16838" w:h="11906" w:orient="landscape"/>
          <w:pgMar w:top="720" w:right="720" w:bottom="720" w:left="720" w:header="708" w:footer="708" w:gutter="0"/>
          <w:cols w:space="708"/>
          <w:docGrid w:linePitch="360"/>
        </w:sectPr>
      </w:pPr>
    </w:p>
    <w:p w14:paraId="54CB6F63" w14:textId="77777777" w:rsidR="004D7962" w:rsidRPr="00A9590A" w:rsidRDefault="004D7962" w:rsidP="008536F0">
      <w:pPr>
        <w:pStyle w:val="1"/>
        <w:spacing w:before="0" w:line="240" w:lineRule="auto"/>
        <w:rPr>
          <w:rFonts w:ascii="Times New Roman" w:hAnsi="Times New Roman" w:cs="Times New Roman"/>
          <w:b/>
          <w:color w:val="000000" w:themeColor="text1"/>
          <w:sz w:val="24"/>
          <w:szCs w:val="24"/>
        </w:rPr>
      </w:pPr>
      <w:bookmarkStart w:id="185" w:name="_Toc176199928"/>
      <w:bookmarkStart w:id="186" w:name="_Toc176500828"/>
      <w:r w:rsidRPr="00A9590A">
        <w:rPr>
          <w:rFonts w:ascii="Times New Roman" w:hAnsi="Times New Roman" w:cs="Times New Roman"/>
          <w:b/>
          <w:color w:val="000000" w:themeColor="text1"/>
          <w:sz w:val="24"/>
          <w:szCs w:val="24"/>
        </w:rPr>
        <w:lastRenderedPageBreak/>
        <w:t>Должность: Учитель-логопед (логопед)</w:t>
      </w:r>
      <w:bookmarkEnd w:id="185"/>
      <w:bookmarkEnd w:id="186"/>
    </w:p>
    <w:p w14:paraId="1B7D1563" w14:textId="77777777" w:rsidR="004D7962" w:rsidRPr="00A50F41" w:rsidRDefault="004D7962" w:rsidP="008536F0">
      <w:pPr>
        <w:spacing w:after="0" w:line="240" w:lineRule="auto"/>
        <w:jc w:val="both"/>
        <w:rPr>
          <w:rFonts w:ascii="Times New Roman" w:hAnsi="Times New Roman" w:cs="Times New Roman"/>
          <w:sz w:val="24"/>
          <w:szCs w:val="24"/>
        </w:rPr>
      </w:pPr>
      <w:r w:rsidRPr="00A50F41">
        <w:rPr>
          <w:rFonts w:ascii="Times New Roman" w:hAnsi="Times New Roman" w:cs="Times New Roman"/>
          <w:sz w:val="24"/>
          <w:szCs w:val="24"/>
        </w:rPr>
        <w:t xml:space="preserve">Наименование профессионального стандарта: Педагог-дефектолог </w:t>
      </w:r>
      <w:hyperlink r:id="rId63" w:history="1">
        <w:r w:rsidRPr="00A50F41">
          <w:rPr>
            <w:rStyle w:val="ab"/>
            <w:rFonts w:ascii="Times New Roman" w:hAnsi="Times New Roman" w:cs="Times New Roman"/>
            <w:sz w:val="24"/>
            <w:szCs w:val="24"/>
          </w:rPr>
          <w:t>Приказ Министерства труда и социальной защиты от 13 марта 2023 г. N 136н </w:t>
        </w:r>
      </w:hyperlink>
    </w:p>
    <w:p w14:paraId="28AA4A70"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27F66B81" w14:textId="77777777" w:rsidR="004D7962" w:rsidRDefault="004D7962" w:rsidP="008536F0">
      <w:pPr>
        <w:spacing w:after="0" w:line="240" w:lineRule="auto"/>
        <w:jc w:val="both"/>
        <w:rPr>
          <w:rFonts w:ascii="Times New Roman" w:hAnsi="Times New Roman" w:cs="Times New Roman"/>
          <w:b/>
          <w:color w:val="000000" w:themeColor="text1"/>
          <w:sz w:val="24"/>
          <w:szCs w:val="24"/>
        </w:rPr>
      </w:pPr>
      <w:r w:rsidRPr="00E5032D">
        <w:rPr>
          <w:rFonts w:ascii="Times New Roman" w:hAnsi="Times New Roman" w:cs="Times New Roman"/>
          <w:b/>
          <w:color w:val="000000" w:themeColor="text1"/>
          <w:sz w:val="24"/>
          <w:szCs w:val="24"/>
        </w:rPr>
        <w:t>Чек-лист</w:t>
      </w:r>
    </w:p>
    <w:tbl>
      <w:tblPr>
        <w:tblW w:w="15388" w:type="dxa"/>
        <w:tblLook w:val="04A0" w:firstRow="1" w:lastRow="0" w:firstColumn="1" w:lastColumn="0" w:noHBand="0" w:noVBand="1"/>
      </w:tblPr>
      <w:tblGrid>
        <w:gridCol w:w="1813"/>
        <w:gridCol w:w="2556"/>
        <w:gridCol w:w="2382"/>
        <w:gridCol w:w="2458"/>
        <w:gridCol w:w="2268"/>
        <w:gridCol w:w="2579"/>
        <w:gridCol w:w="1332"/>
      </w:tblGrid>
      <w:tr w:rsidR="004D7962" w:rsidRPr="00AE530D" w14:paraId="37A6D5B6" w14:textId="77777777" w:rsidTr="00A9590A">
        <w:tc>
          <w:tcPr>
            <w:tcW w:w="1813" w:type="dxa"/>
            <w:vMerge w:val="restart"/>
            <w:tcBorders>
              <w:top w:val="single" w:sz="4" w:space="0" w:color="auto"/>
              <w:left w:val="single" w:sz="4" w:space="0" w:color="auto"/>
              <w:bottom w:val="single" w:sz="4" w:space="0" w:color="auto"/>
              <w:right w:val="single" w:sz="4" w:space="0" w:color="auto"/>
            </w:tcBorders>
            <w:vAlign w:val="center"/>
          </w:tcPr>
          <w:p w14:paraId="3386EBE9" w14:textId="2F395F2D" w:rsidR="004D7962" w:rsidRPr="00776380" w:rsidRDefault="004D7962" w:rsidP="008536F0">
            <w:pPr>
              <w:spacing w:after="0" w:line="240" w:lineRule="auto"/>
              <w:rPr>
                <w:rFonts w:ascii="Times New Roman" w:eastAsia="Times New Roman" w:hAnsi="Times New Roman" w:cs="Times New Roman"/>
                <w:b/>
                <w:color w:val="000000" w:themeColor="text1"/>
                <w:sz w:val="20"/>
                <w:szCs w:val="20"/>
              </w:rPr>
            </w:pPr>
            <w:r w:rsidRPr="00776380">
              <w:rPr>
                <w:rFonts w:ascii="Times New Roman" w:eastAsia="Times New Roman" w:hAnsi="Times New Roman" w:cs="Times New Roman"/>
                <w:b/>
                <w:color w:val="000000" w:themeColor="text1"/>
                <w:sz w:val="20"/>
                <w:szCs w:val="20"/>
              </w:rPr>
              <w:t>Трудовая функция</w:t>
            </w:r>
          </w:p>
        </w:tc>
        <w:tc>
          <w:tcPr>
            <w:tcW w:w="2556" w:type="dxa"/>
            <w:vMerge w:val="restart"/>
            <w:tcBorders>
              <w:top w:val="single" w:sz="4" w:space="0" w:color="auto"/>
              <w:left w:val="single" w:sz="4" w:space="0" w:color="auto"/>
              <w:bottom w:val="single" w:sz="4" w:space="0" w:color="auto"/>
              <w:right w:val="single" w:sz="4" w:space="0" w:color="auto"/>
            </w:tcBorders>
            <w:vAlign w:val="center"/>
          </w:tcPr>
          <w:p w14:paraId="5A151E63" w14:textId="77777777" w:rsidR="004D7962" w:rsidRPr="00776380" w:rsidRDefault="004D7962" w:rsidP="008536F0">
            <w:pPr>
              <w:pStyle w:val="a9"/>
              <w:rPr>
                <w:rFonts w:ascii="Times New Roman" w:eastAsia="Times New Roman" w:hAnsi="Times New Roman"/>
                <w:b/>
                <w:color w:val="000000" w:themeColor="text1"/>
                <w:sz w:val="20"/>
                <w:szCs w:val="20"/>
                <w:lang w:eastAsia="ru-RU"/>
              </w:rPr>
            </w:pPr>
            <w:r w:rsidRPr="00776380">
              <w:rPr>
                <w:rFonts w:ascii="Times New Roman" w:eastAsia="Times New Roman" w:hAnsi="Times New Roman"/>
                <w:b/>
                <w:color w:val="000000" w:themeColor="text1"/>
                <w:sz w:val="20"/>
                <w:szCs w:val="20"/>
                <w:lang w:eastAsia="ru-RU"/>
              </w:rPr>
              <w:t>Трудовое действие</w:t>
            </w:r>
          </w:p>
        </w:tc>
        <w:tc>
          <w:tcPr>
            <w:tcW w:w="4840" w:type="dxa"/>
            <w:gridSpan w:val="2"/>
            <w:tcBorders>
              <w:top w:val="single" w:sz="4" w:space="0" w:color="auto"/>
              <w:left w:val="single" w:sz="4" w:space="0" w:color="auto"/>
              <w:bottom w:val="single" w:sz="4" w:space="0" w:color="auto"/>
              <w:right w:val="single" w:sz="4" w:space="0" w:color="auto"/>
            </w:tcBorders>
            <w:vAlign w:val="center"/>
          </w:tcPr>
          <w:p w14:paraId="773BA683" w14:textId="77777777" w:rsidR="004D7962" w:rsidRPr="00776380" w:rsidRDefault="004D7962" w:rsidP="008536F0">
            <w:pPr>
              <w:spacing w:after="0" w:line="240" w:lineRule="auto"/>
              <w:jc w:val="center"/>
              <w:rPr>
                <w:rFonts w:ascii="Times New Roman" w:eastAsia="Times New Roman" w:hAnsi="Times New Roman" w:cs="Times New Roman"/>
                <w:b/>
                <w:color w:val="000000" w:themeColor="text1"/>
                <w:sz w:val="20"/>
                <w:szCs w:val="20"/>
              </w:rPr>
            </w:pPr>
            <w:r w:rsidRPr="00776380">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4847" w:type="dxa"/>
            <w:gridSpan w:val="2"/>
            <w:tcBorders>
              <w:top w:val="single" w:sz="4" w:space="0" w:color="auto"/>
              <w:left w:val="single" w:sz="4" w:space="0" w:color="auto"/>
              <w:bottom w:val="single" w:sz="4" w:space="0" w:color="auto"/>
              <w:right w:val="single" w:sz="4" w:space="0" w:color="auto"/>
            </w:tcBorders>
            <w:vAlign w:val="center"/>
          </w:tcPr>
          <w:p w14:paraId="466FD4AB" w14:textId="77777777" w:rsidR="004D7962" w:rsidRPr="00776380" w:rsidRDefault="004D7962" w:rsidP="008536F0">
            <w:pPr>
              <w:spacing w:after="0" w:line="240" w:lineRule="auto"/>
              <w:jc w:val="center"/>
              <w:rPr>
                <w:rFonts w:ascii="Times New Roman" w:eastAsia="Times New Roman" w:hAnsi="Times New Roman" w:cs="Times New Roman"/>
                <w:b/>
                <w:color w:val="000000" w:themeColor="text1"/>
                <w:sz w:val="20"/>
                <w:szCs w:val="20"/>
              </w:rPr>
            </w:pPr>
            <w:r w:rsidRPr="00776380">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332" w:type="dxa"/>
            <w:vMerge w:val="restart"/>
            <w:tcBorders>
              <w:top w:val="single" w:sz="4" w:space="0" w:color="auto"/>
              <w:left w:val="single" w:sz="4" w:space="0" w:color="auto"/>
              <w:bottom w:val="single" w:sz="4" w:space="0" w:color="auto"/>
              <w:right w:val="single" w:sz="4" w:space="0" w:color="auto"/>
            </w:tcBorders>
            <w:vAlign w:val="center"/>
          </w:tcPr>
          <w:p w14:paraId="4B3E7F4F" w14:textId="77777777" w:rsidR="004D7962" w:rsidRPr="00776380" w:rsidRDefault="004D7962" w:rsidP="008536F0">
            <w:pPr>
              <w:spacing w:after="0" w:line="240" w:lineRule="auto"/>
              <w:rPr>
                <w:rFonts w:ascii="Times New Roman" w:eastAsia="Times New Roman" w:hAnsi="Times New Roman" w:cs="Times New Roman"/>
                <w:b/>
                <w:color w:val="000000" w:themeColor="text1"/>
                <w:sz w:val="20"/>
                <w:szCs w:val="20"/>
              </w:rPr>
            </w:pPr>
            <w:r w:rsidRPr="00776380">
              <w:rPr>
                <w:rFonts w:ascii="Times New Roman" w:eastAsia="Times New Roman" w:hAnsi="Times New Roman" w:cs="Times New Roman"/>
                <w:b/>
                <w:color w:val="000000" w:themeColor="text1"/>
                <w:sz w:val="20"/>
                <w:szCs w:val="20"/>
              </w:rPr>
              <w:t>Самооценка (сумма баллов)</w:t>
            </w:r>
          </w:p>
        </w:tc>
      </w:tr>
      <w:tr w:rsidR="004D7962" w:rsidRPr="00AE530D" w14:paraId="33F8062B" w14:textId="77777777" w:rsidTr="00A9590A">
        <w:tc>
          <w:tcPr>
            <w:tcW w:w="1813" w:type="dxa"/>
            <w:vMerge/>
            <w:tcBorders>
              <w:top w:val="single" w:sz="4" w:space="0" w:color="auto"/>
              <w:left w:val="single" w:sz="4" w:space="0" w:color="auto"/>
              <w:bottom w:val="single" w:sz="4" w:space="0" w:color="auto"/>
              <w:right w:val="single" w:sz="4" w:space="0" w:color="auto"/>
            </w:tcBorders>
            <w:vAlign w:val="center"/>
          </w:tcPr>
          <w:p w14:paraId="1661830F"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vMerge/>
            <w:tcBorders>
              <w:top w:val="single" w:sz="4" w:space="0" w:color="auto"/>
              <w:left w:val="single" w:sz="4" w:space="0" w:color="auto"/>
              <w:bottom w:val="single" w:sz="4" w:space="0" w:color="auto"/>
              <w:right w:val="single" w:sz="4" w:space="0" w:color="auto"/>
            </w:tcBorders>
            <w:vAlign w:val="center"/>
          </w:tcPr>
          <w:p w14:paraId="35ED850E" w14:textId="77777777" w:rsidR="004D7962" w:rsidRPr="00776380" w:rsidRDefault="004D7962" w:rsidP="008536F0">
            <w:pPr>
              <w:pStyle w:val="a9"/>
              <w:rPr>
                <w:rFonts w:ascii="Times New Roman" w:eastAsia="Times New Roman" w:hAnsi="Times New Roman"/>
                <w:b/>
                <w:color w:val="000000" w:themeColor="text1"/>
                <w:sz w:val="20"/>
                <w:szCs w:val="20"/>
                <w:lang w:eastAsia="ru-RU"/>
              </w:rPr>
            </w:pPr>
          </w:p>
        </w:tc>
        <w:tc>
          <w:tcPr>
            <w:tcW w:w="2382" w:type="dxa"/>
            <w:tcBorders>
              <w:top w:val="single" w:sz="4" w:space="0" w:color="auto"/>
              <w:left w:val="single" w:sz="4" w:space="0" w:color="auto"/>
              <w:bottom w:val="single" w:sz="4" w:space="0" w:color="auto"/>
              <w:right w:val="single" w:sz="4" w:space="0" w:color="auto"/>
            </w:tcBorders>
            <w:vAlign w:val="center"/>
          </w:tcPr>
          <w:p w14:paraId="7416432C" w14:textId="77777777" w:rsidR="004D7962" w:rsidRPr="00776380" w:rsidRDefault="004D7962" w:rsidP="008536F0">
            <w:pPr>
              <w:pStyle w:val="a9"/>
              <w:rPr>
                <w:rFonts w:ascii="Times New Roman" w:eastAsia="Times New Roman" w:hAnsi="Times New Roman"/>
                <w:b/>
                <w:color w:val="000000" w:themeColor="text1"/>
                <w:sz w:val="20"/>
                <w:szCs w:val="20"/>
                <w:lang w:eastAsia="ru-RU"/>
              </w:rPr>
            </w:pPr>
            <w:r w:rsidRPr="00776380">
              <w:rPr>
                <w:rFonts w:ascii="Times New Roman" w:eastAsia="Times New Roman" w:hAnsi="Times New Roman"/>
                <w:b/>
                <w:color w:val="000000" w:themeColor="text1"/>
                <w:sz w:val="20"/>
                <w:szCs w:val="20"/>
                <w:lang w:eastAsia="ru-RU"/>
              </w:rPr>
              <w:t>Первая КК (1 балл)</w:t>
            </w:r>
          </w:p>
        </w:tc>
        <w:tc>
          <w:tcPr>
            <w:tcW w:w="2458" w:type="dxa"/>
            <w:tcBorders>
              <w:top w:val="single" w:sz="4" w:space="0" w:color="auto"/>
              <w:left w:val="single" w:sz="4" w:space="0" w:color="auto"/>
              <w:bottom w:val="single" w:sz="4" w:space="0" w:color="auto"/>
              <w:right w:val="single" w:sz="4" w:space="0" w:color="auto"/>
            </w:tcBorders>
            <w:vAlign w:val="center"/>
          </w:tcPr>
          <w:p w14:paraId="151BEE11" w14:textId="77777777" w:rsidR="004D7962" w:rsidRPr="00776380" w:rsidRDefault="004D7962" w:rsidP="008536F0">
            <w:pPr>
              <w:pStyle w:val="a9"/>
              <w:rPr>
                <w:rFonts w:ascii="Times New Roman" w:eastAsia="Times New Roman" w:hAnsi="Times New Roman"/>
                <w:b/>
                <w:color w:val="000000" w:themeColor="text1"/>
                <w:sz w:val="20"/>
                <w:szCs w:val="20"/>
                <w:lang w:eastAsia="ru-RU"/>
              </w:rPr>
            </w:pPr>
            <w:r w:rsidRPr="00776380">
              <w:rPr>
                <w:rFonts w:ascii="Times New Roman" w:eastAsia="Times New Roman" w:hAnsi="Times New Roman"/>
                <w:b/>
                <w:color w:val="000000" w:themeColor="text1"/>
                <w:sz w:val="20"/>
                <w:szCs w:val="20"/>
                <w:lang w:eastAsia="ru-RU"/>
              </w:rPr>
              <w:t>Высшая КК</w:t>
            </w:r>
            <w:r w:rsidRPr="00776380">
              <w:rPr>
                <w:rFonts w:ascii="Times New Roman" w:eastAsia="Times New Roman" w:hAnsi="Times New Roman"/>
                <w:b/>
                <w:color w:val="000000" w:themeColor="text1"/>
                <w:sz w:val="20"/>
                <w:szCs w:val="20"/>
              </w:rPr>
              <w:t xml:space="preserve"> (</w:t>
            </w:r>
            <w:r w:rsidRPr="00776380">
              <w:rPr>
                <w:rFonts w:ascii="Times New Roman" w:eastAsia="Times New Roman" w:hAnsi="Times New Roman"/>
                <w:b/>
                <w:color w:val="000000" w:themeColor="text1"/>
                <w:sz w:val="20"/>
                <w:szCs w:val="20"/>
                <w:lang w:eastAsia="ru-RU"/>
              </w:rPr>
              <w:t>2 балла</w:t>
            </w:r>
            <w:r w:rsidRPr="00776380">
              <w:rPr>
                <w:rFonts w:ascii="Times New Roman" w:eastAsia="Times New Roman" w:hAnsi="Times New Roman"/>
                <w:b/>
                <w:color w:val="000000" w:themeColor="text1"/>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6B88B80C" w14:textId="77777777" w:rsidR="004D7962" w:rsidRPr="00776380" w:rsidRDefault="004D7962" w:rsidP="008536F0">
            <w:pPr>
              <w:pStyle w:val="a9"/>
              <w:rPr>
                <w:rFonts w:ascii="Times New Roman" w:eastAsia="Times New Roman" w:hAnsi="Times New Roman"/>
                <w:b/>
                <w:color w:val="000000" w:themeColor="text1"/>
                <w:sz w:val="20"/>
                <w:szCs w:val="20"/>
                <w:lang w:eastAsia="ru-RU"/>
              </w:rPr>
            </w:pPr>
            <w:r w:rsidRPr="00776380">
              <w:rPr>
                <w:rFonts w:ascii="Times New Roman" w:eastAsia="Times New Roman" w:hAnsi="Times New Roman"/>
                <w:b/>
                <w:color w:val="000000" w:themeColor="text1"/>
                <w:sz w:val="20"/>
                <w:szCs w:val="20"/>
                <w:lang w:eastAsia="ru-RU"/>
              </w:rPr>
              <w:t>Первая КК (1 балл)</w:t>
            </w:r>
          </w:p>
        </w:tc>
        <w:tc>
          <w:tcPr>
            <w:tcW w:w="2579" w:type="dxa"/>
            <w:tcBorders>
              <w:top w:val="single" w:sz="4" w:space="0" w:color="auto"/>
              <w:left w:val="single" w:sz="4" w:space="0" w:color="auto"/>
              <w:bottom w:val="single" w:sz="4" w:space="0" w:color="auto"/>
              <w:right w:val="single" w:sz="4" w:space="0" w:color="auto"/>
            </w:tcBorders>
            <w:vAlign w:val="center"/>
          </w:tcPr>
          <w:p w14:paraId="77099533" w14:textId="77777777" w:rsidR="004D7962" w:rsidRPr="00776380" w:rsidRDefault="004D7962" w:rsidP="008536F0">
            <w:pPr>
              <w:spacing w:after="0" w:line="240" w:lineRule="auto"/>
              <w:rPr>
                <w:rFonts w:ascii="Times New Roman" w:eastAsia="Times New Roman" w:hAnsi="Times New Roman" w:cs="Times New Roman"/>
                <w:b/>
                <w:color w:val="000000" w:themeColor="text1"/>
                <w:sz w:val="20"/>
                <w:szCs w:val="20"/>
              </w:rPr>
            </w:pPr>
            <w:r w:rsidRPr="00776380">
              <w:rPr>
                <w:rFonts w:ascii="Times New Roman" w:eastAsia="Times New Roman" w:hAnsi="Times New Roman" w:cs="Times New Roman"/>
                <w:b/>
                <w:color w:val="000000" w:themeColor="text1"/>
                <w:sz w:val="20"/>
                <w:szCs w:val="20"/>
              </w:rPr>
              <w:t>Высшая КК (2 балла)</w:t>
            </w:r>
          </w:p>
        </w:tc>
        <w:tc>
          <w:tcPr>
            <w:tcW w:w="1332" w:type="dxa"/>
            <w:vMerge/>
            <w:tcBorders>
              <w:top w:val="single" w:sz="4" w:space="0" w:color="auto"/>
              <w:left w:val="single" w:sz="4" w:space="0" w:color="auto"/>
              <w:bottom w:val="single" w:sz="4" w:space="0" w:color="auto"/>
              <w:right w:val="single" w:sz="4" w:space="0" w:color="auto"/>
            </w:tcBorders>
            <w:vAlign w:val="center"/>
          </w:tcPr>
          <w:p w14:paraId="45ADB4A5" w14:textId="77777777" w:rsidR="004D7962" w:rsidRPr="00776380" w:rsidRDefault="004D7962" w:rsidP="008536F0">
            <w:pPr>
              <w:spacing w:after="0" w:line="240" w:lineRule="auto"/>
              <w:rPr>
                <w:rFonts w:ascii="Times New Roman" w:eastAsia="Times New Roman" w:hAnsi="Times New Roman" w:cs="Times New Roman"/>
                <w:b/>
                <w:color w:val="000000" w:themeColor="text1"/>
                <w:sz w:val="20"/>
                <w:szCs w:val="20"/>
              </w:rPr>
            </w:pPr>
          </w:p>
        </w:tc>
      </w:tr>
      <w:tr w:rsidR="004D7962" w:rsidRPr="00AE530D" w14:paraId="7842B263" w14:textId="77777777" w:rsidTr="00A9590A">
        <w:tc>
          <w:tcPr>
            <w:tcW w:w="1813" w:type="dxa"/>
            <w:vMerge w:val="restart"/>
            <w:tcBorders>
              <w:top w:val="single" w:sz="4" w:space="0" w:color="auto"/>
              <w:left w:val="single" w:sz="4" w:space="0" w:color="auto"/>
              <w:bottom w:val="single" w:sz="4" w:space="0" w:color="auto"/>
              <w:right w:val="single" w:sz="4" w:space="0" w:color="auto"/>
            </w:tcBorders>
          </w:tcPr>
          <w:p w14:paraId="4D116C7F"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bookmarkStart w:id="187" w:name="_Hlk156148398"/>
            <w:r w:rsidRPr="00776380">
              <w:rPr>
                <w:rFonts w:ascii="Times New Roman" w:hAnsi="Times New Roman" w:cs="Times New Roman"/>
                <w:color w:val="000000" w:themeColor="text1"/>
                <w:sz w:val="20"/>
                <w:szCs w:val="20"/>
              </w:rPr>
              <w:t>Организация специальных условий образовательной среды и деятельности обучающихся с нарушениями речи по освоению содержания образования на разных уровнях образования</w:t>
            </w:r>
            <w:bookmarkEnd w:id="187"/>
          </w:p>
        </w:tc>
        <w:tc>
          <w:tcPr>
            <w:tcW w:w="2556" w:type="dxa"/>
            <w:tcBorders>
              <w:top w:val="single" w:sz="4" w:space="0" w:color="auto"/>
              <w:left w:val="single" w:sz="4" w:space="0" w:color="auto"/>
              <w:bottom w:val="single" w:sz="4" w:space="0" w:color="auto"/>
              <w:right w:val="single" w:sz="4" w:space="0" w:color="auto"/>
            </w:tcBorders>
          </w:tcPr>
          <w:p w14:paraId="307C2BEA"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Разработка, корректировка, реализация содержания адаптированных образовательных программ, программ логопедической помощи на разных уровнях образования для обучающихся с нарушениями речи</w:t>
            </w:r>
          </w:p>
        </w:tc>
        <w:tc>
          <w:tcPr>
            <w:tcW w:w="2382" w:type="dxa"/>
            <w:tcBorders>
              <w:top w:val="single" w:sz="4" w:space="0" w:color="auto"/>
              <w:left w:val="single" w:sz="4" w:space="0" w:color="auto"/>
              <w:bottom w:val="single" w:sz="4" w:space="0" w:color="auto"/>
              <w:right w:val="single" w:sz="4" w:space="0" w:color="auto"/>
            </w:tcBorders>
          </w:tcPr>
          <w:p w14:paraId="26AD7970" w14:textId="77777777" w:rsidR="004D7962" w:rsidRPr="00776380" w:rsidRDefault="004D7962" w:rsidP="008536F0">
            <w:pPr>
              <w:snapToGrid w:val="0"/>
              <w:spacing w:after="0" w:line="240" w:lineRule="auto"/>
              <w:rPr>
                <w:rFonts w:ascii="Times New Roman" w:hAnsi="Times New Roman" w:cs="Times New Roman"/>
                <w:color w:val="000000" w:themeColor="text1"/>
                <w:sz w:val="20"/>
                <w:szCs w:val="20"/>
              </w:rPr>
            </w:pPr>
            <w:r w:rsidRPr="00776380">
              <w:rPr>
                <w:rFonts w:ascii="Times New Roman" w:hAnsi="Times New Roman" w:cs="Times New Roman"/>
                <w:color w:val="000000" w:themeColor="text1"/>
                <w:sz w:val="20"/>
                <w:szCs w:val="20"/>
              </w:rPr>
              <w:t>1. Участие в адаптации образовательных программ/ коррекционных блоков АОП/программ логопедической помощи к конкретным условиям образовательного процесса с учетом</w:t>
            </w:r>
            <w:r w:rsidRPr="00776380">
              <w:rPr>
                <w:rFonts w:ascii="Times New Roman" w:eastAsiaTheme="minorHAnsi" w:hAnsi="Times New Roman" w:cs="Times New Roman"/>
                <w:color w:val="000000" w:themeColor="text1"/>
                <w:sz w:val="20"/>
                <w:szCs w:val="20"/>
                <w:lang w:eastAsia="en-US"/>
              </w:rPr>
              <w:t xml:space="preserve"> индивидуальных особенностей и образовательных потребностей группы, обучающихся с ОВЗ </w:t>
            </w:r>
            <w:r w:rsidRPr="00776380">
              <w:rPr>
                <w:rFonts w:ascii="Times New Roman" w:hAnsi="Times New Roman" w:cs="Times New Roman"/>
                <w:color w:val="000000" w:themeColor="text1"/>
                <w:sz w:val="20"/>
                <w:szCs w:val="20"/>
              </w:rPr>
              <w:t xml:space="preserve">и требованиями ФАОП. </w:t>
            </w:r>
          </w:p>
        </w:tc>
        <w:tc>
          <w:tcPr>
            <w:tcW w:w="2458" w:type="dxa"/>
            <w:tcBorders>
              <w:top w:val="single" w:sz="4" w:space="0" w:color="auto"/>
              <w:left w:val="single" w:sz="4" w:space="0" w:color="auto"/>
              <w:bottom w:val="single" w:sz="4" w:space="0" w:color="auto"/>
              <w:right w:val="single" w:sz="4" w:space="0" w:color="auto"/>
            </w:tcBorders>
          </w:tcPr>
          <w:p w14:paraId="681897D3"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1. А</w:t>
            </w:r>
            <w:r w:rsidRPr="00776380">
              <w:rPr>
                <w:rFonts w:ascii="Times New Roman" w:hAnsi="Times New Roman"/>
                <w:color w:val="000000" w:themeColor="text1"/>
                <w:sz w:val="20"/>
                <w:szCs w:val="20"/>
              </w:rPr>
              <w:t xml:space="preserve">даптация и </w:t>
            </w:r>
            <w:r w:rsidRPr="00776380">
              <w:rPr>
                <w:rFonts w:ascii="Times New Roman" w:hAnsi="Times New Roman"/>
                <w:b/>
                <w:color w:val="000000" w:themeColor="text1"/>
                <w:sz w:val="20"/>
                <w:szCs w:val="20"/>
              </w:rPr>
              <w:t xml:space="preserve">разработка </w:t>
            </w:r>
            <w:r w:rsidRPr="00776380">
              <w:rPr>
                <w:rFonts w:ascii="Times New Roman" w:hAnsi="Times New Roman"/>
                <w:color w:val="000000" w:themeColor="text1"/>
                <w:sz w:val="20"/>
                <w:szCs w:val="20"/>
              </w:rPr>
              <w:t>образовательных программ/ коррекционных блоков АОП/программ логопедической помощи к конкретным условиям образовательного процесса с учетом</w:t>
            </w:r>
            <w:r w:rsidRPr="00776380">
              <w:rPr>
                <w:rFonts w:ascii="Times New Roman" w:eastAsiaTheme="minorHAnsi" w:hAnsi="Times New Roman"/>
                <w:color w:val="000000" w:themeColor="text1"/>
                <w:sz w:val="20"/>
                <w:szCs w:val="20"/>
              </w:rPr>
              <w:t xml:space="preserve"> индивидуальных особенностей и образовательных потребностей группы, обучающихся с ОВЗ </w:t>
            </w:r>
            <w:r w:rsidRPr="00776380">
              <w:rPr>
                <w:rFonts w:ascii="Times New Roman" w:hAnsi="Times New Roman"/>
                <w:color w:val="000000" w:themeColor="text1"/>
                <w:sz w:val="20"/>
                <w:szCs w:val="20"/>
              </w:rPr>
              <w:t>и требованиями ФАОП.</w:t>
            </w:r>
          </w:p>
        </w:tc>
        <w:tc>
          <w:tcPr>
            <w:tcW w:w="2268" w:type="dxa"/>
            <w:tcBorders>
              <w:top w:val="single" w:sz="4" w:space="0" w:color="auto"/>
              <w:left w:val="single" w:sz="4" w:space="0" w:color="auto"/>
              <w:bottom w:val="single" w:sz="4" w:space="0" w:color="auto"/>
              <w:right w:val="single" w:sz="4" w:space="0" w:color="auto"/>
            </w:tcBorders>
          </w:tcPr>
          <w:p w14:paraId="12856733" w14:textId="77777777" w:rsidR="004D7962" w:rsidRPr="00776380" w:rsidRDefault="004D7962" w:rsidP="008536F0">
            <w:pPr>
              <w:tabs>
                <w:tab w:val="left" w:pos="25"/>
                <w:tab w:val="left" w:pos="166"/>
              </w:tabs>
              <w:spacing w:after="0" w:line="240" w:lineRule="auto"/>
              <w:rPr>
                <w:rFonts w:ascii="Times New Roman" w:eastAsia="Times New Roman" w:hAnsi="Times New Roman" w:cs="Times New Roman"/>
                <w:color w:val="000000" w:themeColor="text1"/>
                <w:sz w:val="20"/>
                <w:szCs w:val="20"/>
              </w:rPr>
            </w:pPr>
            <w:r w:rsidRPr="00776380">
              <w:rPr>
                <w:rFonts w:ascii="Times New Roman" w:hAnsi="Times New Roman" w:cs="Times New Roman"/>
                <w:color w:val="000000" w:themeColor="text1"/>
                <w:sz w:val="20"/>
                <w:szCs w:val="20"/>
              </w:rPr>
              <w:t>1. Наличие утвержденных АООП в разработке коррекционного блока которых специалист принимал участие/ наличие адаптированных программ логопедической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tc>
        <w:tc>
          <w:tcPr>
            <w:tcW w:w="2579" w:type="dxa"/>
            <w:tcBorders>
              <w:top w:val="single" w:sz="4" w:space="0" w:color="auto"/>
              <w:left w:val="single" w:sz="4" w:space="0" w:color="auto"/>
              <w:bottom w:val="single" w:sz="4" w:space="0" w:color="auto"/>
              <w:right w:val="single" w:sz="4" w:space="0" w:color="auto"/>
            </w:tcBorders>
          </w:tcPr>
          <w:p w14:paraId="22D4D86F" w14:textId="77777777" w:rsidR="004D7962" w:rsidRPr="00776380" w:rsidRDefault="004D7962" w:rsidP="008536F0">
            <w:pPr>
              <w:tabs>
                <w:tab w:val="left" w:pos="25"/>
                <w:tab w:val="left" w:pos="166"/>
              </w:tabs>
              <w:spacing w:after="0" w:line="240" w:lineRule="auto"/>
              <w:rPr>
                <w:rFonts w:ascii="Times New Roman" w:hAnsi="Times New Roman" w:cs="Times New Roman"/>
                <w:color w:val="000000" w:themeColor="text1"/>
                <w:sz w:val="20"/>
                <w:szCs w:val="20"/>
              </w:rPr>
            </w:pPr>
            <w:r w:rsidRPr="00776380">
              <w:rPr>
                <w:rFonts w:ascii="Times New Roman" w:hAnsi="Times New Roman" w:cs="Times New Roman"/>
                <w:color w:val="000000" w:themeColor="text1"/>
                <w:sz w:val="20"/>
                <w:szCs w:val="20"/>
              </w:rPr>
              <w:t xml:space="preserve">1. Наличие утвержденных АООП в разработке коррекционного блока которых специалист принимал участие/ Наличие адаптированных и </w:t>
            </w:r>
            <w:r w:rsidRPr="00776380">
              <w:rPr>
                <w:rFonts w:ascii="Times New Roman" w:hAnsi="Times New Roman" w:cs="Times New Roman"/>
                <w:b/>
                <w:color w:val="000000" w:themeColor="text1"/>
                <w:sz w:val="20"/>
                <w:szCs w:val="20"/>
              </w:rPr>
              <w:t>разработанных</w:t>
            </w:r>
            <w:r w:rsidRPr="00776380">
              <w:rPr>
                <w:rFonts w:ascii="Times New Roman" w:hAnsi="Times New Roman" w:cs="Times New Roman"/>
                <w:color w:val="000000" w:themeColor="text1"/>
                <w:sz w:val="20"/>
                <w:szCs w:val="20"/>
              </w:rPr>
              <w:t xml:space="preserve"> самостоятельно программ логопедической помощи в соответствии с рекомендациями ПМПК, возрастом и особыми образовательными потребностями группы обучающихся с ОВЗ, зачисленных на занятия к специалисту.</w:t>
            </w:r>
          </w:p>
        </w:tc>
        <w:tc>
          <w:tcPr>
            <w:tcW w:w="1332" w:type="dxa"/>
            <w:tcBorders>
              <w:top w:val="single" w:sz="4" w:space="0" w:color="auto"/>
              <w:left w:val="single" w:sz="4" w:space="0" w:color="auto"/>
              <w:bottom w:val="single" w:sz="4" w:space="0" w:color="auto"/>
              <w:right w:val="single" w:sz="4" w:space="0" w:color="auto"/>
            </w:tcBorders>
          </w:tcPr>
          <w:p w14:paraId="5A7FEA0C"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32AF3C48"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31C26C9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0ACD8533"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 xml:space="preserve">Организация специальной образовательной среды для обучающихся с нарушениями речи с учетом индивидуальных особых образовательных потребностей обучающихся, формы реализации адаптированных образовательных программ, программ логопедической помощи, в том числе с применением дистанционных </w:t>
            </w:r>
            <w:r w:rsidRPr="00776380">
              <w:rPr>
                <w:rFonts w:ascii="Times New Roman" w:hAnsi="Times New Roman"/>
                <w:color w:val="000000" w:themeColor="text1"/>
                <w:sz w:val="20"/>
                <w:szCs w:val="20"/>
              </w:rPr>
              <w:lastRenderedPageBreak/>
              <w:t>образовательных технологий и электронного обучения</w:t>
            </w:r>
          </w:p>
        </w:tc>
        <w:tc>
          <w:tcPr>
            <w:tcW w:w="2382" w:type="dxa"/>
            <w:vMerge w:val="restart"/>
            <w:tcBorders>
              <w:top w:val="single" w:sz="4" w:space="0" w:color="auto"/>
              <w:left w:val="single" w:sz="4" w:space="0" w:color="auto"/>
              <w:bottom w:val="single" w:sz="4" w:space="0" w:color="auto"/>
              <w:right w:val="single" w:sz="4" w:space="0" w:color="auto"/>
            </w:tcBorders>
          </w:tcPr>
          <w:p w14:paraId="097BB7EB"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lastRenderedPageBreak/>
              <w:t>1. Организация развивающей предметно-пространственной среды кабинета в соответствии с требованиями ФГОС, рекомендациями ПМПК и индивидуальными особыми образовательными потребностями обучающихся, зачисленных на занятия специалиста</w:t>
            </w:r>
          </w:p>
          <w:p w14:paraId="6A4B634C"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lastRenderedPageBreak/>
              <w:t>2. Отбор/адаптация программно-методических и учебно-дидактических материалов в соответствии с учетом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w:t>
            </w:r>
          </w:p>
        </w:tc>
        <w:tc>
          <w:tcPr>
            <w:tcW w:w="2458" w:type="dxa"/>
            <w:vMerge w:val="restart"/>
            <w:tcBorders>
              <w:top w:val="single" w:sz="4" w:space="0" w:color="auto"/>
              <w:left w:val="single" w:sz="4" w:space="0" w:color="auto"/>
              <w:bottom w:val="single" w:sz="4" w:space="0" w:color="auto"/>
              <w:right w:val="single" w:sz="4" w:space="0" w:color="auto"/>
            </w:tcBorders>
          </w:tcPr>
          <w:p w14:paraId="692D4BE6" w14:textId="77777777" w:rsidR="004D7962" w:rsidRPr="00776380" w:rsidRDefault="004D7962" w:rsidP="008536F0">
            <w:pPr>
              <w:spacing w:after="0" w:line="240" w:lineRule="auto"/>
              <w:rPr>
                <w:rFonts w:ascii="Times New Roman" w:eastAsiaTheme="minorHAnsi" w:hAnsi="Times New Roman" w:cs="Times New Roman"/>
                <w:color w:val="000000" w:themeColor="text1"/>
                <w:sz w:val="20"/>
                <w:szCs w:val="20"/>
                <w:lang w:eastAsia="en-US"/>
              </w:rPr>
            </w:pPr>
            <w:r w:rsidRPr="00776380">
              <w:rPr>
                <w:rFonts w:ascii="Times New Roman" w:eastAsiaTheme="minorHAnsi" w:hAnsi="Times New Roman" w:cs="Times New Roman"/>
                <w:color w:val="000000" w:themeColor="text1"/>
                <w:sz w:val="20"/>
                <w:szCs w:val="20"/>
                <w:lang w:eastAsia="en-US"/>
              </w:rPr>
              <w:lastRenderedPageBreak/>
              <w:t>1. Организация развивающей предметно-пространственной среды кабинета в соответствии с требованиями ФГОС, рекомендациями ПМПК и индивидуальными особыми образовательными потребностями обучающихся, зачисленных на занятия специалиста.</w:t>
            </w:r>
          </w:p>
          <w:p w14:paraId="09C5A8F9" w14:textId="77777777" w:rsidR="004D7962" w:rsidRPr="00776380" w:rsidRDefault="004D7962" w:rsidP="008536F0">
            <w:pPr>
              <w:spacing w:after="0" w:line="240" w:lineRule="auto"/>
              <w:ind w:left="-20"/>
              <w:rPr>
                <w:rFonts w:ascii="Times New Roman" w:eastAsiaTheme="minorHAnsi" w:hAnsi="Times New Roman" w:cs="Times New Roman"/>
                <w:color w:val="000000" w:themeColor="text1"/>
                <w:sz w:val="20"/>
                <w:szCs w:val="20"/>
                <w:lang w:eastAsia="en-US"/>
              </w:rPr>
            </w:pPr>
            <w:r w:rsidRPr="00776380">
              <w:rPr>
                <w:rFonts w:ascii="Times New Roman" w:eastAsiaTheme="minorHAnsi" w:hAnsi="Times New Roman" w:cs="Times New Roman"/>
                <w:color w:val="000000" w:themeColor="text1"/>
                <w:sz w:val="20"/>
                <w:szCs w:val="20"/>
                <w:lang w:eastAsia="en-US"/>
              </w:rPr>
              <w:t xml:space="preserve">2. Участие в создании предметно-развивающей </w:t>
            </w:r>
            <w:r w:rsidRPr="00776380">
              <w:rPr>
                <w:rFonts w:ascii="Times New Roman" w:eastAsiaTheme="minorHAnsi" w:hAnsi="Times New Roman" w:cs="Times New Roman"/>
                <w:color w:val="000000" w:themeColor="text1"/>
                <w:sz w:val="20"/>
                <w:szCs w:val="20"/>
                <w:lang w:eastAsia="en-US"/>
              </w:rPr>
              <w:lastRenderedPageBreak/>
              <w:t xml:space="preserve">среды для обучающихся с нарушениями речи в учреждении. </w:t>
            </w:r>
          </w:p>
          <w:p w14:paraId="7EF019F1" w14:textId="77777777" w:rsidR="004D7962" w:rsidRPr="00776380" w:rsidRDefault="004D7962" w:rsidP="008536F0">
            <w:pPr>
              <w:spacing w:after="0" w:line="240" w:lineRule="auto"/>
              <w:ind w:left="-20"/>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3. Отбор/адаптация и разработка программно-методических и учебно-дидактических материалов в соответствии с учетом</w:t>
            </w:r>
            <w:r w:rsidRPr="00776380">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w:t>
            </w:r>
          </w:p>
        </w:tc>
        <w:tc>
          <w:tcPr>
            <w:tcW w:w="2268" w:type="dxa"/>
            <w:vMerge w:val="restart"/>
            <w:tcBorders>
              <w:top w:val="single" w:sz="4" w:space="0" w:color="auto"/>
              <w:left w:val="single" w:sz="4" w:space="0" w:color="auto"/>
              <w:bottom w:val="single" w:sz="4" w:space="0" w:color="auto"/>
              <w:right w:val="single" w:sz="4" w:space="0" w:color="auto"/>
            </w:tcBorders>
          </w:tcPr>
          <w:p w14:paraId="5C202950"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В кабинете специалиста организована предметно-развивающая среда для реализации коррекционного блока АОП/ программ логопедической помощи в соответствии требованиями ФГОС, рекомендациями ПМПК с учетом индивидуальных образовательных </w:t>
            </w:r>
            <w:r w:rsidRPr="00776380">
              <w:rPr>
                <w:rFonts w:ascii="Times New Roman" w:eastAsia="Times New Roman" w:hAnsi="Times New Roman" w:cs="Times New Roman"/>
                <w:color w:val="000000" w:themeColor="text1"/>
                <w:sz w:val="20"/>
                <w:szCs w:val="20"/>
              </w:rPr>
              <w:lastRenderedPageBreak/>
              <w:t xml:space="preserve">потребностей группы, обучающихся с ОВЗ, посещающих занятия специалиста. </w:t>
            </w:r>
          </w:p>
          <w:p w14:paraId="58DDB827"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2. Наличие программно-методических и учебно-дидактических материалов в соответствии с учетом</w:t>
            </w:r>
            <w:r w:rsidRPr="00776380">
              <w:rPr>
                <w:rFonts w:ascii="Times New Roman" w:hAnsi="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2579" w:type="dxa"/>
            <w:vMerge w:val="restart"/>
            <w:tcBorders>
              <w:top w:val="single" w:sz="4" w:space="0" w:color="auto"/>
              <w:left w:val="single" w:sz="4" w:space="0" w:color="auto"/>
              <w:bottom w:val="single" w:sz="4" w:space="0" w:color="auto"/>
              <w:right w:val="single" w:sz="4" w:space="0" w:color="auto"/>
            </w:tcBorders>
          </w:tcPr>
          <w:p w14:paraId="4CEEA50E"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В кабинете специалиста организована предметно-развивающая среда для реализации коррекционного блока АОП/ программ логопедической помощи в соответствии требованиями ФГОС, рекомендациями ПМПК с учетом индивидуальных образовательных потребностей группы, обучающихся с ОВЗ, </w:t>
            </w:r>
            <w:r w:rsidRPr="00776380">
              <w:rPr>
                <w:rFonts w:ascii="Times New Roman" w:eastAsia="Times New Roman" w:hAnsi="Times New Roman" w:cs="Times New Roman"/>
                <w:color w:val="000000" w:themeColor="text1"/>
                <w:sz w:val="20"/>
                <w:szCs w:val="20"/>
              </w:rPr>
              <w:lastRenderedPageBreak/>
              <w:t>посещающих занятия специалиста.</w:t>
            </w:r>
          </w:p>
          <w:p w14:paraId="7A3EF1B5" w14:textId="77777777" w:rsidR="004D7962" w:rsidRPr="00776380" w:rsidRDefault="004D7962" w:rsidP="008536F0">
            <w:pPr>
              <w:pStyle w:val="a9"/>
              <w:rPr>
                <w:rFonts w:ascii="Times New Roman" w:eastAsia="Times New Roman" w:hAnsi="Times New Roman"/>
                <w:color w:val="000000" w:themeColor="text1"/>
                <w:sz w:val="20"/>
                <w:szCs w:val="20"/>
              </w:rPr>
            </w:pPr>
            <w:r w:rsidRPr="00776380">
              <w:rPr>
                <w:rFonts w:ascii="Times New Roman" w:eastAsia="Times New Roman" w:hAnsi="Times New Roman"/>
                <w:color w:val="000000" w:themeColor="text1"/>
                <w:sz w:val="20"/>
                <w:szCs w:val="20"/>
              </w:rPr>
              <w:t>2. Наличие проектов по созданию предметно-развивающей среды учреждения для детей с ОВЗ.</w:t>
            </w:r>
          </w:p>
          <w:p w14:paraId="5BCBB4F9"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3. Наличие адаптированных /разработанных программно-методических и учебно-дидактических материалов в соответствии с учетом</w:t>
            </w:r>
            <w:r w:rsidRPr="00776380">
              <w:rPr>
                <w:rFonts w:ascii="Times New Roman" w:hAnsi="Times New Roman" w:cs="Times New Roman"/>
                <w:color w:val="000000" w:themeColor="text1"/>
                <w:sz w:val="20"/>
                <w:szCs w:val="20"/>
              </w:rPr>
              <w:t xml:space="preserve"> индивидуальных особых образовательных потребностей, обучающихся группы ОВЗ, формы реализации АОП/ программ логопедической помощи, в том числе с применением дистанционных образовательных технологий и электронного обучения для оказания логопедической помощи.</w:t>
            </w:r>
          </w:p>
        </w:tc>
        <w:tc>
          <w:tcPr>
            <w:tcW w:w="1332" w:type="dxa"/>
            <w:vMerge w:val="restart"/>
            <w:tcBorders>
              <w:top w:val="single" w:sz="4" w:space="0" w:color="auto"/>
              <w:left w:val="single" w:sz="4" w:space="0" w:color="auto"/>
              <w:bottom w:val="single" w:sz="4" w:space="0" w:color="auto"/>
              <w:right w:val="single" w:sz="4" w:space="0" w:color="auto"/>
            </w:tcBorders>
          </w:tcPr>
          <w:p w14:paraId="30EA96F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5D983756"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07A85DDE"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6125BA9B"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Отбор и использование в организации коррекционно-развивающего обучения и воспитания обучающихся с нарушениями речи программно-методических и учебно-дидактических материалов</w:t>
            </w:r>
          </w:p>
        </w:tc>
        <w:tc>
          <w:tcPr>
            <w:tcW w:w="2382" w:type="dxa"/>
            <w:vMerge/>
            <w:tcBorders>
              <w:top w:val="single" w:sz="4" w:space="0" w:color="auto"/>
              <w:left w:val="single" w:sz="4" w:space="0" w:color="auto"/>
              <w:bottom w:val="single" w:sz="4" w:space="0" w:color="auto"/>
              <w:right w:val="single" w:sz="4" w:space="0" w:color="auto"/>
            </w:tcBorders>
          </w:tcPr>
          <w:p w14:paraId="7F74A58B"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458" w:type="dxa"/>
            <w:vMerge/>
            <w:tcBorders>
              <w:top w:val="single" w:sz="4" w:space="0" w:color="auto"/>
              <w:left w:val="single" w:sz="4" w:space="0" w:color="auto"/>
              <w:bottom w:val="single" w:sz="4" w:space="0" w:color="auto"/>
              <w:right w:val="single" w:sz="4" w:space="0" w:color="auto"/>
            </w:tcBorders>
          </w:tcPr>
          <w:p w14:paraId="38FFD283"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493BBFBC"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579" w:type="dxa"/>
            <w:vMerge/>
            <w:tcBorders>
              <w:top w:val="single" w:sz="4" w:space="0" w:color="auto"/>
              <w:left w:val="single" w:sz="4" w:space="0" w:color="auto"/>
              <w:bottom w:val="single" w:sz="4" w:space="0" w:color="auto"/>
              <w:right w:val="single" w:sz="4" w:space="0" w:color="auto"/>
            </w:tcBorders>
          </w:tcPr>
          <w:p w14:paraId="14376877"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1332" w:type="dxa"/>
            <w:vMerge/>
            <w:tcBorders>
              <w:top w:val="single" w:sz="4" w:space="0" w:color="auto"/>
              <w:left w:val="single" w:sz="4" w:space="0" w:color="auto"/>
              <w:bottom w:val="single" w:sz="4" w:space="0" w:color="auto"/>
              <w:right w:val="single" w:sz="4" w:space="0" w:color="auto"/>
            </w:tcBorders>
          </w:tcPr>
          <w:p w14:paraId="2CAF568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45C0AA77"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338FCF76"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2F16A6F4"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 xml:space="preserve">Организация деятельности обучающихся с нарушениями речи по освоению содержания адаптированных образовательных программ, программ логопедической помощи в формах и условиях, отвечающих их особым образовательным потребностям, в том числе с применением дистанционных образовательных </w:t>
            </w:r>
            <w:r w:rsidRPr="00776380">
              <w:rPr>
                <w:rFonts w:ascii="Times New Roman" w:hAnsi="Times New Roman"/>
                <w:color w:val="000000" w:themeColor="text1"/>
                <w:sz w:val="20"/>
                <w:szCs w:val="20"/>
              </w:rPr>
              <w:lastRenderedPageBreak/>
              <w:t>технологий и электронного обучения</w:t>
            </w:r>
          </w:p>
        </w:tc>
        <w:tc>
          <w:tcPr>
            <w:tcW w:w="2382" w:type="dxa"/>
            <w:vMerge w:val="restart"/>
            <w:tcBorders>
              <w:top w:val="single" w:sz="4" w:space="0" w:color="auto"/>
              <w:left w:val="single" w:sz="4" w:space="0" w:color="auto"/>
              <w:bottom w:val="single" w:sz="4" w:space="0" w:color="auto"/>
              <w:right w:val="single" w:sz="4" w:space="0" w:color="auto"/>
            </w:tcBorders>
          </w:tcPr>
          <w:p w14:paraId="130FA441" w14:textId="77777777" w:rsidR="004D7962" w:rsidRPr="00776380" w:rsidRDefault="004D7962" w:rsidP="008536F0">
            <w:pPr>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w:t>
            </w:r>
            <w:r w:rsidRPr="00776380">
              <w:rPr>
                <w:rFonts w:ascii="Times New Roman" w:hAnsi="Times New Roman" w:cs="Times New Roman"/>
                <w:color w:val="000000" w:themeColor="text1"/>
                <w:sz w:val="20"/>
                <w:szCs w:val="20"/>
              </w:rPr>
              <w:t xml:space="preserve">Планирование, определение направлений логопедической помощи, отбор содержания логопедической помощи в рамках и условиях, отвечающим особым образовательным потребностям обучающихся групп ОВЗ в соответствии с реализуемыми коррекционными блоками АОП, </w:t>
            </w:r>
            <w:r w:rsidRPr="00776380">
              <w:rPr>
                <w:rFonts w:ascii="Times New Roman" w:hAnsi="Times New Roman" w:cs="Times New Roman"/>
                <w:color w:val="000000" w:themeColor="text1"/>
                <w:sz w:val="20"/>
                <w:szCs w:val="20"/>
              </w:rPr>
              <w:lastRenderedPageBreak/>
              <w:t>программами логопедической помощи, возрастными и индивидуальными особенности обучающихся, посещающих занятия.</w:t>
            </w:r>
          </w:p>
          <w:p w14:paraId="5A1CFB46"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 xml:space="preserve">2. </w:t>
            </w:r>
            <w:r w:rsidRPr="00776380">
              <w:rPr>
                <w:rFonts w:ascii="Times New Roman" w:eastAsia="Times New Roman" w:hAnsi="Times New Roman"/>
                <w:color w:val="000000" w:themeColor="text1"/>
                <w:sz w:val="20"/>
                <w:szCs w:val="20"/>
                <w:lang w:eastAsia="ru-RU"/>
              </w:rPr>
              <w:t>Применение в образовательном процессе /коррекционной работе специальных образовательных средств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24E085F9"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lang w:eastAsia="ru-RU"/>
              </w:rPr>
              <w:t>3. Соблюдение при реализации АОП/ программы логопедической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2458" w:type="dxa"/>
            <w:vMerge w:val="restart"/>
            <w:tcBorders>
              <w:top w:val="single" w:sz="4" w:space="0" w:color="auto"/>
              <w:left w:val="single" w:sz="4" w:space="0" w:color="auto"/>
              <w:bottom w:val="single" w:sz="4" w:space="0" w:color="auto"/>
              <w:right w:val="single" w:sz="4" w:space="0" w:color="auto"/>
            </w:tcBorders>
          </w:tcPr>
          <w:p w14:paraId="54805741" w14:textId="77777777" w:rsidR="004D7962" w:rsidRPr="00776380" w:rsidRDefault="004D7962" w:rsidP="008536F0">
            <w:pPr>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w:t>
            </w:r>
            <w:r w:rsidRPr="00776380">
              <w:rPr>
                <w:rFonts w:ascii="Times New Roman" w:hAnsi="Times New Roman" w:cs="Times New Roman"/>
                <w:color w:val="000000" w:themeColor="text1"/>
                <w:sz w:val="20"/>
                <w:szCs w:val="20"/>
              </w:rPr>
              <w:t xml:space="preserve">Планирование, определение направлений логопедической помощи, отбор содержания логопедической помощи в рамках и условиях, отвечающим особым образовательным потребностям обучающихся групп ОВЗ в соответствии с реализуемыми коррекционными блоками АОП, программами </w:t>
            </w:r>
            <w:r w:rsidRPr="00776380">
              <w:rPr>
                <w:rFonts w:ascii="Times New Roman" w:hAnsi="Times New Roman" w:cs="Times New Roman"/>
                <w:color w:val="000000" w:themeColor="text1"/>
                <w:sz w:val="20"/>
                <w:szCs w:val="20"/>
              </w:rPr>
              <w:lastRenderedPageBreak/>
              <w:t>логопедической помощи, возрастными и индивидуальными особенности обучающихся, посещающих занятия.</w:t>
            </w:r>
          </w:p>
          <w:p w14:paraId="5AA0427C"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 xml:space="preserve">2. Отбор, </w:t>
            </w:r>
            <w:r w:rsidRPr="00776380">
              <w:rPr>
                <w:rFonts w:ascii="Times New Roman" w:eastAsia="Times New Roman" w:hAnsi="Times New Roman"/>
                <w:b/>
                <w:color w:val="000000" w:themeColor="text1"/>
                <w:sz w:val="20"/>
                <w:szCs w:val="20"/>
              </w:rPr>
              <w:t>адаптация</w:t>
            </w:r>
            <w:r w:rsidRPr="00776380">
              <w:rPr>
                <w:rFonts w:ascii="Times New Roman" w:eastAsia="Times New Roman" w:hAnsi="Times New Roman"/>
                <w:color w:val="000000" w:themeColor="text1"/>
                <w:sz w:val="20"/>
                <w:szCs w:val="20"/>
              </w:rPr>
              <w:t xml:space="preserve">/ </w:t>
            </w:r>
            <w:r w:rsidRPr="00776380">
              <w:rPr>
                <w:rFonts w:ascii="Times New Roman" w:eastAsia="Times New Roman" w:hAnsi="Times New Roman"/>
                <w:b/>
                <w:color w:val="000000" w:themeColor="text1"/>
                <w:sz w:val="20"/>
                <w:szCs w:val="20"/>
              </w:rPr>
              <w:t>разработка</w:t>
            </w:r>
            <w:r w:rsidRPr="00776380">
              <w:rPr>
                <w:rFonts w:ascii="Times New Roman" w:eastAsia="Times New Roman" w:hAnsi="Times New Roman"/>
                <w:color w:val="000000" w:themeColor="text1"/>
                <w:sz w:val="20"/>
                <w:szCs w:val="20"/>
              </w:rPr>
              <w:t xml:space="preserve"> и применение </w:t>
            </w:r>
            <w:r w:rsidRPr="00776380">
              <w:rPr>
                <w:rFonts w:ascii="Times New Roman" w:eastAsia="Times New Roman" w:hAnsi="Times New Roman"/>
                <w:color w:val="000000" w:themeColor="text1"/>
                <w:sz w:val="20"/>
                <w:szCs w:val="20"/>
                <w:lang w:eastAsia="ru-RU"/>
              </w:rPr>
              <w:t>в образовательном процессе/коррекционной работе специальных образовательных средства и ресурсов с учетом индивидуальных образовательных потребностей обучающихся группы ОВЗ, особенностей их здоровья, в разных организационных формах.</w:t>
            </w:r>
          </w:p>
          <w:p w14:paraId="51238223"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lang w:eastAsia="ru-RU"/>
              </w:rPr>
              <w:t>3. Соблюдение при реализации АОП/ программы логопедической помощи требований профилактического охранительного режима, учет допустимых нагрузок в соответствии с возрастом и индивидуальными медицинскими показателями.</w:t>
            </w:r>
          </w:p>
        </w:tc>
        <w:tc>
          <w:tcPr>
            <w:tcW w:w="2268" w:type="dxa"/>
            <w:vMerge w:val="restart"/>
            <w:tcBorders>
              <w:top w:val="single" w:sz="4" w:space="0" w:color="auto"/>
              <w:left w:val="single" w:sz="4" w:space="0" w:color="auto"/>
              <w:bottom w:val="single" w:sz="4" w:space="0" w:color="auto"/>
              <w:right w:val="single" w:sz="4" w:space="0" w:color="auto"/>
            </w:tcBorders>
          </w:tcPr>
          <w:p w14:paraId="5A44528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Наличие положительной динамики в коррекции структурных компонентов речевого развития обучающихся в соответствии с реализуемыми коррекционными блоками АОП/программами логопедической помощи в соответствии с индивидуальными и особыми </w:t>
            </w:r>
            <w:r w:rsidRPr="00776380">
              <w:rPr>
                <w:rFonts w:ascii="Times New Roman" w:eastAsia="Times New Roman" w:hAnsi="Times New Roman" w:cs="Times New Roman"/>
                <w:color w:val="000000" w:themeColor="text1"/>
                <w:sz w:val="20"/>
                <w:szCs w:val="20"/>
              </w:rPr>
              <w:lastRenderedPageBreak/>
              <w:t>образовательными потребностями обучающихся группы ОВЗ, подтвержденной результатами мониторинга.</w:t>
            </w:r>
          </w:p>
          <w:p w14:paraId="0A1FE343"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2. Использование разнообразных форм, приемов, методов и средств обучения, современных образовательных технологий, включая дистанционных образовательных технологий и электронного обучения.</w:t>
            </w:r>
          </w:p>
        </w:tc>
        <w:tc>
          <w:tcPr>
            <w:tcW w:w="2579" w:type="dxa"/>
            <w:vMerge w:val="restart"/>
            <w:tcBorders>
              <w:top w:val="single" w:sz="4" w:space="0" w:color="auto"/>
              <w:left w:val="single" w:sz="4" w:space="0" w:color="auto"/>
              <w:bottom w:val="single" w:sz="4" w:space="0" w:color="auto"/>
              <w:right w:val="single" w:sz="4" w:space="0" w:color="auto"/>
            </w:tcBorders>
          </w:tcPr>
          <w:p w14:paraId="045E345F" w14:textId="77777777" w:rsidR="004D7962" w:rsidRPr="00776380" w:rsidRDefault="004D7962" w:rsidP="008536F0">
            <w:pPr>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1. Наличие положительной динамики</w:t>
            </w:r>
            <w:r w:rsidRPr="00776380">
              <w:rPr>
                <w:rFonts w:ascii="Times New Roman" w:hAnsi="Times New Roman" w:cs="Times New Roman"/>
                <w:color w:val="000000" w:themeColor="text1"/>
                <w:sz w:val="20"/>
                <w:szCs w:val="20"/>
              </w:rPr>
              <w:t xml:space="preserve"> в коррекции структурных компонентов речевого развития обучающихся в соответствии с реализуемыми коррекционными блоками АОП/программами логопедической помощи в соответствии с индивидуальными и особыми образовательными потребностями </w:t>
            </w:r>
            <w:r w:rsidRPr="00776380">
              <w:rPr>
                <w:rFonts w:ascii="Times New Roman" w:hAnsi="Times New Roman" w:cs="Times New Roman"/>
                <w:color w:val="000000" w:themeColor="text1"/>
                <w:sz w:val="20"/>
                <w:szCs w:val="20"/>
              </w:rPr>
              <w:lastRenderedPageBreak/>
              <w:t>обучающихся группы ОВЗ, подтвержденного результатами мониторинга+</w:t>
            </w:r>
            <w:r w:rsidRPr="00776380">
              <w:rPr>
                <w:rFonts w:ascii="Times New Roman" w:eastAsia="Calibri" w:hAnsi="Times New Roman" w:cs="Times New Roman"/>
                <w:color w:val="000000" w:themeColor="text1"/>
                <w:sz w:val="20"/>
                <w:szCs w:val="20"/>
              </w:rPr>
              <w:t xml:space="preserve"> положительная динамика освоения предметов АОП.</w:t>
            </w:r>
          </w:p>
          <w:p w14:paraId="2D0BC860" w14:textId="77777777" w:rsidR="004D7962" w:rsidRPr="00776380" w:rsidRDefault="004D7962" w:rsidP="008536F0">
            <w:pPr>
              <w:spacing w:after="0" w:line="240" w:lineRule="auto"/>
              <w:rPr>
                <w:rFonts w:ascii="Times New Roman" w:hAnsi="Times New Roman" w:cs="Times New Roman"/>
                <w:color w:val="000000" w:themeColor="text1"/>
                <w:sz w:val="20"/>
                <w:szCs w:val="20"/>
              </w:rPr>
            </w:pPr>
            <w:r w:rsidRPr="00776380">
              <w:rPr>
                <w:rFonts w:ascii="Times New Roman" w:hAnsi="Times New Roman" w:cs="Times New Roman"/>
                <w:color w:val="000000" w:themeColor="text1"/>
                <w:sz w:val="20"/>
                <w:szCs w:val="20"/>
              </w:rPr>
              <w:t xml:space="preserve">2. Использование, </w:t>
            </w:r>
            <w:r w:rsidRPr="00776380">
              <w:rPr>
                <w:rFonts w:ascii="Times New Roman" w:hAnsi="Times New Roman" w:cs="Times New Roman"/>
                <w:b/>
                <w:color w:val="000000" w:themeColor="text1"/>
                <w:sz w:val="20"/>
                <w:szCs w:val="20"/>
              </w:rPr>
              <w:t>адаптация/ разработка</w:t>
            </w:r>
            <w:r w:rsidRPr="00776380">
              <w:rPr>
                <w:rFonts w:ascii="Times New Roman" w:hAnsi="Times New Roman" w:cs="Times New Roman"/>
                <w:color w:val="000000" w:themeColor="text1"/>
                <w:sz w:val="20"/>
                <w:szCs w:val="20"/>
              </w:rPr>
              <w:t xml:space="preserve"> разнообразных форм, приемов, методов и средств обучения, современных образовательных технологий, включая дистанционных образовательных технологий и электронного обучения.</w:t>
            </w:r>
          </w:p>
        </w:tc>
        <w:tc>
          <w:tcPr>
            <w:tcW w:w="1332" w:type="dxa"/>
            <w:vMerge w:val="restart"/>
            <w:tcBorders>
              <w:top w:val="single" w:sz="4" w:space="0" w:color="auto"/>
              <w:left w:val="single" w:sz="4" w:space="0" w:color="auto"/>
              <w:bottom w:val="single" w:sz="4" w:space="0" w:color="auto"/>
              <w:right w:val="single" w:sz="4" w:space="0" w:color="auto"/>
            </w:tcBorders>
          </w:tcPr>
          <w:p w14:paraId="3812D6A1"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0DD780A8"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0B58781E"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5C04C50E"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Создание специальных, в том числе психолого-педагогических, условий включения обучающихся с нарушениями речи в образовательный процесс с учетом их особых образовательных потребностей, особенностей здоровья</w:t>
            </w:r>
          </w:p>
        </w:tc>
        <w:tc>
          <w:tcPr>
            <w:tcW w:w="2382" w:type="dxa"/>
            <w:vMerge/>
            <w:tcBorders>
              <w:top w:val="single" w:sz="4" w:space="0" w:color="auto"/>
              <w:left w:val="single" w:sz="4" w:space="0" w:color="auto"/>
              <w:bottom w:val="single" w:sz="4" w:space="0" w:color="auto"/>
              <w:right w:val="single" w:sz="4" w:space="0" w:color="auto"/>
            </w:tcBorders>
          </w:tcPr>
          <w:p w14:paraId="3E087FBB"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458" w:type="dxa"/>
            <w:vMerge/>
            <w:tcBorders>
              <w:top w:val="single" w:sz="4" w:space="0" w:color="auto"/>
              <w:left w:val="single" w:sz="4" w:space="0" w:color="auto"/>
              <w:bottom w:val="single" w:sz="4" w:space="0" w:color="auto"/>
              <w:right w:val="single" w:sz="4" w:space="0" w:color="auto"/>
            </w:tcBorders>
          </w:tcPr>
          <w:p w14:paraId="6718F402"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4355F114"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579" w:type="dxa"/>
            <w:vMerge/>
            <w:tcBorders>
              <w:top w:val="single" w:sz="4" w:space="0" w:color="auto"/>
              <w:left w:val="single" w:sz="4" w:space="0" w:color="auto"/>
              <w:bottom w:val="single" w:sz="4" w:space="0" w:color="auto"/>
              <w:right w:val="single" w:sz="4" w:space="0" w:color="auto"/>
            </w:tcBorders>
          </w:tcPr>
          <w:p w14:paraId="530E6BE0"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1332" w:type="dxa"/>
            <w:vMerge/>
            <w:tcBorders>
              <w:top w:val="single" w:sz="4" w:space="0" w:color="auto"/>
              <w:left w:val="single" w:sz="4" w:space="0" w:color="auto"/>
              <w:bottom w:val="single" w:sz="4" w:space="0" w:color="auto"/>
              <w:right w:val="single" w:sz="4" w:space="0" w:color="auto"/>
            </w:tcBorders>
          </w:tcPr>
          <w:p w14:paraId="6B4D4185"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660FEC4E"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1F6F71E5"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11710EE6"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Проведение логопедических занятий, уроков с обучающимися с нарушениями речи, предусмотренных адаптированной образовательной программой, программой логопедической помощи.</w:t>
            </w:r>
          </w:p>
        </w:tc>
        <w:tc>
          <w:tcPr>
            <w:tcW w:w="2382" w:type="dxa"/>
            <w:vMerge/>
            <w:tcBorders>
              <w:top w:val="single" w:sz="4" w:space="0" w:color="auto"/>
              <w:left w:val="single" w:sz="4" w:space="0" w:color="auto"/>
              <w:bottom w:val="single" w:sz="4" w:space="0" w:color="auto"/>
              <w:right w:val="single" w:sz="4" w:space="0" w:color="auto"/>
            </w:tcBorders>
          </w:tcPr>
          <w:p w14:paraId="39554394"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458" w:type="dxa"/>
            <w:vMerge/>
            <w:tcBorders>
              <w:top w:val="single" w:sz="4" w:space="0" w:color="auto"/>
              <w:left w:val="single" w:sz="4" w:space="0" w:color="auto"/>
              <w:bottom w:val="single" w:sz="4" w:space="0" w:color="auto"/>
              <w:right w:val="single" w:sz="4" w:space="0" w:color="auto"/>
            </w:tcBorders>
          </w:tcPr>
          <w:p w14:paraId="170E5D2F"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1D199471"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579" w:type="dxa"/>
            <w:vMerge/>
            <w:tcBorders>
              <w:top w:val="single" w:sz="4" w:space="0" w:color="auto"/>
              <w:left w:val="single" w:sz="4" w:space="0" w:color="auto"/>
              <w:bottom w:val="single" w:sz="4" w:space="0" w:color="auto"/>
              <w:right w:val="single" w:sz="4" w:space="0" w:color="auto"/>
            </w:tcBorders>
          </w:tcPr>
          <w:p w14:paraId="796067A6"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1332" w:type="dxa"/>
            <w:vMerge/>
            <w:tcBorders>
              <w:top w:val="single" w:sz="4" w:space="0" w:color="auto"/>
              <w:left w:val="single" w:sz="4" w:space="0" w:color="auto"/>
              <w:bottom w:val="single" w:sz="4" w:space="0" w:color="auto"/>
              <w:right w:val="single" w:sz="4" w:space="0" w:color="auto"/>
            </w:tcBorders>
          </w:tcPr>
          <w:p w14:paraId="027538C7"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2336B0A8"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0BE94728"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tcPr>
          <w:p w14:paraId="0F5B7358"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 xml:space="preserve">Контроль и оценка достижений обучающихся с нарушениями речи с оформлением педагогической документации, отражающей результаты освоения адаптированной </w:t>
            </w:r>
            <w:r w:rsidRPr="00776380">
              <w:rPr>
                <w:rFonts w:ascii="Times New Roman" w:hAnsi="Times New Roman"/>
                <w:color w:val="000000" w:themeColor="text1"/>
                <w:sz w:val="20"/>
                <w:szCs w:val="20"/>
              </w:rPr>
              <w:lastRenderedPageBreak/>
              <w:t>образовательной программы, программы логопедической помощи.</w:t>
            </w:r>
          </w:p>
        </w:tc>
        <w:tc>
          <w:tcPr>
            <w:tcW w:w="2382" w:type="dxa"/>
            <w:tcBorders>
              <w:top w:val="single" w:sz="4" w:space="0" w:color="auto"/>
              <w:left w:val="single" w:sz="4" w:space="0" w:color="auto"/>
              <w:bottom w:val="single" w:sz="4" w:space="0" w:color="auto"/>
              <w:right w:val="single" w:sz="4" w:space="0" w:color="auto"/>
            </w:tcBorders>
          </w:tcPr>
          <w:p w14:paraId="4264B815"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w:t>
            </w:r>
            <w:r w:rsidRPr="00776380">
              <w:rPr>
                <w:rFonts w:ascii="Times New Roman" w:hAnsi="Times New Roman" w:cs="Times New Roman"/>
                <w:color w:val="000000" w:themeColor="text1"/>
                <w:sz w:val="20"/>
                <w:szCs w:val="20"/>
              </w:rPr>
              <w:t xml:space="preserve">Планирование и реализация содержания, форм, методов и средств текущего контроля и мониторинга, позволяющие оценить достижение планируемых </w:t>
            </w:r>
            <w:r w:rsidRPr="00776380">
              <w:rPr>
                <w:rFonts w:ascii="Times New Roman" w:hAnsi="Times New Roman" w:cs="Times New Roman"/>
                <w:color w:val="000000" w:themeColor="text1"/>
                <w:sz w:val="20"/>
                <w:szCs w:val="20"/>
              </w:rPr>
              <w:lastRenderedPageBreak/>
              <w:t>результатов, реализуемых адаптированных и   программ логопедической помощи для обучающихся с ОВЗ.</w:t>
            </w:r>
          </w:p>
        </w:tc>
        <w:tc>
          <w:tcPr>
            <w:tcW w:w="2458" w:type="dxa"/>
            <w:tcBorders>
              <w:top w:val="single" w:sz="4" w:space="0" w:color="auto"/>
              <w:left w:val="single" w:sz="4" w:space="0" w:color="auto"/>
              <w:bottom w:val="single" w:sz="4" w:space="0" w:color="auto"/>
              <w:right w:val="single" w:sz="4" w:space="0" w:color="auto"/>
            </w:tcBorders>
          </w:tcPr>
          <w:p w14:paraId="2CF6D18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w:t>
            </w:r>
            <w:r w:rsidRPr="00776380">
              <w:rPr>
                <w:rFonts w:ascii="Times New Roman" w:hAnsi="Times New Roman" w:cs="Times New Roman"/>
                <w:color w:val="000000" w:themeColor="text1"/>
                <w:sz w:val="20"/>
                <w:szCs w:val="20"/>
              </w:rPr>
              <w:t xml:space="preserve">Отбор, адаптация/разработка и  реализация </w:t>
            </w:r>
            <w:r w:rsidRPr="00776380">
              <w:rPr>
                <w:rFonts w:ascii="Times New Roman" w:eastAsia="Times New Roman" w:hAnsi="Times New Roman" w:cs="Times New Roman"/>
                <w:color w:val="000000" w:themeColor="text1"/>
                <w:sz w:val="20"/>
                <w:szCs w:val="20"/>
              </w:rPr>
              <w:t xml:space="preserve"> контрольно-оценочных материалов и процедур к возможностям и потребностям группы детей с ОВЗ, </w:t>
            </w:r>
            <w:r w:rsidRPr="00776380">
              <w:rPr>
                <w:rFonts w:ascii="Times New Roman" w:eastAsia="Times New Roman" w:hAnsi="Times New Roman" w:cs="Times New Roman"/>
                <w:color w:val="000000" w:themeColor="text1"/>
                <w:sz w:val="20"/>
                <w:szCs w:val="20"/>
              </w:rPr>
              <w:lastRenderedPageBreak/>
              <w:t>посещающие занятия специалиста.</w:t>
            </w:r>
          </w:p>
        </w:tc>
        <w:tc>
          <w:tcPr>
            <w:tcW w:w="2268" w:type="dxa"/>
            <w:tcBorders>
              <w:top w:val="single" w:sz="4" w:space="0" w:color="auto"/>
              <w:left w:val="single" w:sz="4" w:space="0" w:color="auto"/>
              <w:bottom w:val="single" w:sz="4" w:space="0" w:color="auto"/>
              <w:right w:val="single" w:sz="4" w:space="0" w:color="auto"/>
            </w:tcBorders>
          </w:tcPr>
          <w:p w14:paraId="13D1D27C"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Наличие данных контрольно-оценочных материалов, позволяющих </w:t>
            </w:r>
            <w:r w:rsidRPr="00776380">
              <w:rPr>
                <w:rFonts w:ascii="Times New Roman" w:hAnsi="Times New Roman" w:cs="Times New Roman"/>
                <w:color w:val="000000" w:themeColor="text1"/>
                <w:sz w:val="20"/>
                <w:szCs w:val="20"/>
              </w:rPr>
              <w:t>оценить достижения обучающихся по освоению АОП/ПКР</w:t>
            </w:r>
            <w:r w:rsidRPr="00776380">
              <w:rPr>
                <w:rFonts w:ascii="Times New Roman" w:eastAsia="Times New Roman" w:hAnsi="Times New Roman" w:cs="Times New Roman"/>
                <w:color w:val="000000" w:themeColor="text1"/>
                <w:sz w:val="20"/>
                <w:szCs w:val="20"/>
              </w:rPr>
              <w:t xml:space="preserve">, </w:t>
            </w:r>
            <w:r w:rsidRPr="00776380">
              <w:rPr>
                <w:rFonts w:ascii="Times New Roman" w:eastAsia="Times New Roman" w:hAnsi="Times New Roman" w:cs="Times New Roman"/>
                <w:color w:val="000000" w:themeColor="text1"/>
                <w:sz w:val="20"/>
                <w:szCs w:val="20"/>
              </w:rPr>
              <w:lastRenderedPageBreak/>
              <w:t>посещающие занятия специалиста</w:t>
            </w:r>
          </w:p>
          <w:p w14:paraId="7384A4BA"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2. Аналитические материалы по результатам проведения мониторинга развития обучающихся с нарушением речи и освоения  программ логопедической помощи.</w:t>
            </w:r>
          </w:p>
        </w:tc>
        <w:tc>
          <w:tcPr>
            <w:tcW w:w="2579" w:type="dxa"/>
            <w:tcBorders>
              <w:top w:val="single" w:sz="4" w:space="0" w:color="auto"/>
              <w:left w:val="single" w:sz="4" w:space="0" w:color="auto"/>
              <w:bottom w:val="single" w:sz="4" w:space="0" w:color="auto"/>
              <w:right w:val="single" w:sz="4" w:space="0" w:color="auto"/>
            </w:tcBorders>
          </w:tcPr>
          <w:p w14:paraId="42B070E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1. Наличие адаптированных/ разработанных контрольно-оценочных материалов и процедур позволяющих</w:t>
            </w:r>
            <w:r w:rsidRPr="00776380">
              <w:rPr>
                <w:rFonts w:ascii="Times New Roman" w:hAnsi="Times New Roman" w:cs="Times New Roman"/>
                <w:color w:val="000000" w:themeColor="text1"/>
                <w:sz w:val="20"/>
                <w:szCs w:val="20"/>
              </w:rPr>
              <w:t xml:space="preserve"> оценить достижения обучающихся по освоению АОП/ПКР</w:t>
            </w:r>
            <w:r w:rsidRPr="00776380">
              <w:rPr>
                <w:rFonts w:ascii="Times New Roman" w:eastAsia="Times New Roman" w:hAnsi="Times New Roman" w:cs="Times New Roman"/>
                <w:color w:val="000000" w:themeColor="text1"/>
                <w:sz w:val="20"/>
                <w:szCs w:val="20"/>
              </w:rPr>
              <w:t xml:space="preserve">, </w:t>
            </w:r>
            <w:r w:rsidRPr="00776380">
              <w:rPr>
                <w:rFonts w:ascii="Times New Roman" w:eastAsia="Times New Roman" w:hAnsi="Times New Roman" w:cs="Times New Roman"/>
                <w:color w:val="000000" w:themeColor="text1"/>
                <w:sz w:val="20"/>
                <w:szCs w:val="20"/>
              </w:rPr>
              <w:lastRenderedPageBreak/>
              <w:t>адаптированных к возможностям и потребностям группы детей с ОВЗ, посещающие занятия специалиста.</w:t>
            </w:r>
          </w:p>
          <w:p w14:paraId="05E90998"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2. Аналитические материалы по результатам проведения мониторинга развития обучающихся и освоения АОП/программ логопедической помощи с корреляцией личностных достижений обучающихся с нарушением речи.</w:t>
            </w:r>
          </w:p>
        </w:tc>
        <w:tc>
          <w:tcPr>
            <w:tcW w:w="1332" w:type="dxa"/>
            <w:tcBorders>
              <w:top w:val="single" w:sz="4" w:space="0" w:color="auto"/>
              <w:left w:val="single" w:sz="4" w:space="0" w:color="auto"/>
              <w:bottom w:val="single" w:sz="4" w:space="0" w:color="auto"/>
              <w:right w:val="single" w:sz="4" w:space="0" w:color="auto"/>
            </w:tcBorders>
          </w:tcPr>
          <w:p w14:paraId="5821C95C"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62A19201"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0423D588"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tcPr>
          <w:p w14:paraId="6DC3743B"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Сопровождение в образовательном процессе обучающихся с нарушениями речи, проявивших выдающиеся способности в спорте, художественном творчестве</w:t>
            </w:r>
          </w:p>
        </w:tc>
        <w:tc>
          <w:tcPr>
            <w:tcW w:w="2382" w:type="dxa"/>
            <w:tcBorders>
              <w:top w:val="single" w:sz="4" w:space="0" w:color="auto"/>
              <w:left w:val="single" w:sz="4" w:space="0" w:color="auto"/>
              <w:bottom w:val="single" w:sz="4" w:space="0" w:color="auto"/>
              <w:right w:val="single" w:sz="4" w:space="0" w:color="auto"/>
            </w:tcBorders>
          </w:tcPr>
          <w:p w14:paraId="7E4EF39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1. С</w:t>
            </w:r>
            <w:r w:rsidRPr="00776380">
              <w:rPr>
                <w:rFonts w:ascii="Times New Roman" w:eastAsiaTheme="minorHAnsi" w:hAnsi="Times New Roman" w:cs="Times New Roman"/>
                <w:color w:val="000000" w:themeColor="text1"/>
                <w:sz w:val="20"/>
                <w:szCs w:val="20"/>
                <w:lang w:eastAsia="en-US"/>
              </w:rPr>
              <w:t>опровождения участия обучающихся с нарушением речи в конкурах, соревнованиях на уровне учреждения.</w:t>
            </w:r>
          </w:p>
        </w:tc>
        <w:tc>
          <w:tcPr>
            <w:tcW w:w="2458" w:type="dxa"/>
            <w:tcBorders>
              <w:top w:val="single" w:sz="4" w:space="0" w:color="auto"/>
              <w:left w:val="single" w:sz="4" w:space="0" w:color="auto"/>
              <w:bottom w:val="single" w:sz="4" w:space="0" w:color="auto"/>
              <w:right w:val="single" w:sz="4" w:space="0" w:color="auto"/>
            </w:tcBorders>
          </w:tcPr>
          <w:p w14:paraId="35E4DBBA"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1. С</w:t>
            </w:r>
            <w:r w:rsidRPr="00776380">
              <w:rPr>
                <w:rFonts w:ascii="Times New Roman" w:eastAsiaTheme="minorHAnsi" w:hAnsi="Times New Roman" w:cs="Times New Roman"/>
                <w:color w:val="000000" w:themeColor="text1"/>
                <w:sz w:val="20"/>
                <w:szCs w:val="20"/>
                <w:lang w:eastAsia="en-US"/>
              </w:rPr>
              <w:t>опровождение участия обучающихся с нарушением речи в конкурах, соревнованиях по профилю деятельности специалиста, имеющих официальный статус на муниципальном и региональном уровнях.</w:t>
            </w:r>
          </w:p>
        </w:tc>
        <w:tc>
          <w:tcPr>
            <w:tcW w:w="2268" w:type="dxa"/>
            <w:tcBorders>
              <w:top w:val="single" w:sz="4" w:space="0" w:color="auto"/>
              <w:left w:val="single" w:sz="4" w:space="0" w:color="auto"/>
              <w:bottom w:val="single" w:sz="4" w:space="0" w:color="auto"/>
              <w:right w:val="single" w:sz="4" w:space="0" w:color="auto"/>
            </w:tcBorders>
          </w:tcPr>
          <w:p w14:paraId="27CE34A1" w14:textId="77777777" w:rsidR="004D7962" w:rsidRPr="00776380" w:rsidRDefault="004D7962" w:rsidP="008536F0">
            <w:pPr>
              <w:pStyle w:val="ConsPlusNormal"/>
              <w:rPr>
                <w:rFonts w:ascii="Times New Roman" w:eastAsiaTheme="minorHAnsi" w:hAnsi="Times New Roman" w:cs="Times New Roman"/>
                <w:color w:val="000000" w:themeColor="text1"/>
                <w:lang w:eastAsia="en-US"/>
              </w:rPr>
            </w:pPr>
            <w:r w:rsidRPr="00776380">
              <w:rPr>
                <w:rFonts w:ascii="Times New Roman" w:eastAsia="Times New Roman" w:hAnsi="Times New Roman" w:cs="Times New Roman"/>
                <w:color w:val="000000" w:themeColor="text1"/>
              </w:rPr>
              <w:t xml:space="preserve">1. </w:t>
            </w:r>
            <w:r w:rsidRPr="00776380">
              <w:rPr>
                <w:rFonts w:ascii="Times New Roman" w:eastAsiaTheme="minorHAnsi" w:hAnsi="Times New Roman" w:cs="Times New Roman"/>
                <w:color w:val="000000" w:themeColor="text1"/>
                <w:lang w:eastAsia="en-US"/>
              </w:rPr>
              <w:t>Участие обучающихся с нарушением речи в конкурах, соревнованиях, на уровне учреждения.</w:t>
            </w:r>
          </w:p>
        </w:tc>
        <w:tc>
          <w:tcPr>
            <w:tcW w:w="2579" w:type="dxa"/>
            <w:tcBorders>
              <w:top w:val="single" w:sz="4" w:space="0" w:color="auto"/>
              <w:left w:val="single" w:sz="4" w:space="0" w:color="auto"/>
              <w:bottom w:val="single" w:sz="4" w:space="0" w:color="auto"/>
              <w:right w:val="single" w:sz="4" w:space="0" w:color="auto"/>
            </w:tcBorders>
          </w:tcPr>
          <w:p w14:paraId="2CC5D7F6" w14:textId="77777777" w:rsidR="004D7962" w:rsidRPr="00776380" w:rsidRDefault="004D7962" w:rsidP="008536F0">
            <w:pPr>
              <w:pStyle w:val="ConsPlusNormal"/>
              <w:rPr>
                <w:rFonts w:ascii="Times New Roman" w:eastAsiaTheme="minorHAnsi" w:hAnsi="Times New Roman" w:cs="Times New Roman"/>
                <w:color w:val="000000" w:themeColor="text1"/>
                <w:lang w:eastAsia="en-US"/>
              </w:rPr>
            </w:pPr>
            <w:r w:rsidRPr="00776380">
              <w:rPr>
                <w:rFonts w:ascii="Times New Roman" w:eastAsia="Times New Roman" w:hAnsi="Times New Roman" w:cs="Times New Roman"/>
                <w:color w:val="000000" w:themeColor="text1"/>
              </w:rPr>
              <w:t>1.</w:t>
            </w:r>
            <w:r w:rsidRPr="00776380">
              <w:rPr>
                <w:rFonts w:ascii="Times New Roman" w:hAnsi="Times New Roman" w:cs="Times New Roman"/>
                <w:color w:val="000000" w:themeColor="text1"/>
              </w:rPr>
              <w:t xml:space="preserve"> </w:t>
            </w:r>
            <w:r w:rsidRPr="00776380">
              <w:rPr>
                <w:rFonts w:ascii="Times New Roman" w:eastAsiaTheme="minorHAnsi" w:hAnsi="Times New Roman" w:cs="Times New Roman"/>
                <w:color w:val="000000" w:themeColor="text1"/>
                <w:lang w:eastAsia="en-US"/>
              </w:rPr>
              <w:t>Участие обучающихся в конкурах, соревнованиях, на уровне учреждения.</w:t>
            </w:r>
          </w:p>
          <w:p w14:paraId="3CFAB92E"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2.  Наличие </w:t>
            </w:r>
            <w:r w:rsidRPr="00776380">
              <w:rPr>
                <w:rFonts w:ascii="Times New Roman" w:eastAsiaTheme="minorHAnsi" w:hAnsi="Times New Roman" w:cs="Times New Roman"/>
                <w:color w:val="000000" w:themeColor="text1"/>
                <w:sz w:val="20"/>
                <w:szCs w:val="20"/>
                <w:lang w:eastAsia="en-US"/>
              </w:rPr>
              <w:t>обучающихся нарушением речи - лауреатов/ победителей конкурсов, соревнований, в том числе по профилю работы специалиста, . имеющих официальный статус на муниципальном и других уровнях.</w:t>
            </w:r>
          </w:p>
        </w:tc>
        <w:tc>
          <w:tcPr>
            <w:tcW w:w="1332" w:type="dxa"/>
            <w:tcBorders>
              <w:top w:val="single" w:sz="4" w:space="0" w:color="auto"/>
              <w:left w:val="single" w:sz="4" w:space="0" w:color="auto"/>
              <w:bottom w:val="single" w:sz="4" w:space="0" w:color="auto"/>
              <w:right w:val="single" w:sz="4" w:space="0" w:color="auto"/>
            </w:tcBorders>
          </w:tcPr>
          <w:p w14:paraId="799EF81E"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27746020"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6B6B1AFC"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tcPr>
          <w:p w14:paraId="06F72199"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Реализация воспитательной деятельности, направленной на формирование социально значимых личностных качеств и приобщение обучающихся с нарушениями речи к ценностям, правилам и нормам поведения в обществе</w:t>
            </w:r>
          </w:p>
        </w:tc>
        <w:tc>
          <w:tcPr>
            <w:tcW w:w="2382" w:type="dxa"/>
            <w:tcBorders>
              <w:top w:val="single" w:sz="4" w:space="0" w:color="auto"/>
              <w:left w:val="single" w:sz="4" w:space="0" w:color="auto"/>
              <w:bottom w:val="single" w:sz="4" w:space="0" w:color="auto"/>
              <w:right w:val="single" w:sz="4" w:space="0" w:color="auto"/>
            </w:tcBorders>
          </w:tcPr>
          <w:p w14:paraId="51D09B5C" w14:textId="77777777" w:rsidR="004D7962" w:rsidRPr="00776380" w:rsidRDefault="004D7962" w:rsidP="008536F0">
            <w:pPr>
              <w:pStyle w:val="ConsPlusNormal"/>
              <w:rPr>
                <w:rFonts w:ascii="Times New Roman" w:eastAsiaTheme="minorHAnsi" w:hAnsi="Times New Roman" w:cs="Times New Roman"/>
                <w:color w:val="000000" w:themeColor="text1"/>
                <w:lang w:eastAsia="en-US"/>
              </w:rPr>
            </w:pPr>
            <w:r w:rsidRPr="00776380">
              <w:rPr>
                <w:rFonts w:ascii="Times New Roman" w:eastAsiaTheme="minorHAnsi" w:hAnsi="Times New Roman" w:cs="Times New Roman"/>
                <w:color w:val="000000" w:themeColor="text1"/>
                <w:lang w:eastAsia="en-US"/>
              </w:rPr>
              <w:t>1. Осуществление воспитательной деятельности через реализацию  программ логопедической помощи.</w:t>
            </w:r>
          </w:p>
          <w:p w14:paraId="4AE4FBC7" w14:textId="77777777" w:rsidR="004D7962" w:rsidRPr="00776380" w:rsidRDefault="004D7962" w:rsidP="008536F0">
            <w:pPr>
              <w:pStyle w:val="ConsPlusNormal"/>
              <w:rPr>
                <w:rFonts w:ascii="Times New Roman" w:eastAsia="Times New Roman" w:hAnsi="Times New Roman" w:cs="Times New Roman"/>
                <w:color w:val="000000" w:themeColor="text1"/>
              </w:rPr>
            </w:pPr>
            <w:r w:rsidRPr="00776380">
              <w:rPr>
                <w:rFonts w:ascii="Times New Roman" w:eastAsiaTheme="minorHAnsi" w:hAnsi="Times New Roman" w:cs="Times New Roman"/>
                <w:color w:val="000000" w:themeColor="text1"/>
                <w:lang w:eastAsia="en-US"/>
              </w:rPr>
              <w:t xml:space="preserve">2. Участие в мероприятиях, </w:t>
            </w:r>
            <w:r w:rsidRPr="00776380">
              <w:rPr>
                <w:rFonts w:ascii="Times New Roman" w:hAnsi="Times New Roman" w:cs="Times New Roman"/>
                <w:color w:val="000000" w:themeColor="text1"/>
              </w:rPr>
              <w:t>направленных на формирование социально значимых личностных качеств и приобщение обучающихся с нарушениями речи к ценностям, правилам и нормам поведения в обществе.</w:t>
            </w:r>
          </w:p>
        </w:tc>
        <w:tc>
          <w:tcPr>
            <w:tcW w:w="2458" w:type="dxa"/>
            <w:tcBorders>
              <w:top w:val="single" w:sz="4" w:space="0" w:color="auto"/>
              <w:left w:val="single" w:sz="4" w:space="0" w:color="auto"/>
              <w:bottom w:val="single" w:sz="4" w:space="0" w:color="auto"/>
              <w:right w:val="single" w:sz="4" w:space="0" w:color="auto"/>
            </w:tcBorders>
          </w:tcPr>
          <w:p w14:paraId="4D9BD596" w14:textId="77777777" w:rsidR="004D7962" w:rsidRPr="00776380" w:rsidRDefault="004D7962" w:rsidP="008536F0">
            <w:pPr>
              <w:pStyle w:val="ConsPlusNormal"/>
              <w:rPr>
                <w:rFonts w:ascii="Times New Roman" w:eastAsia="Times New Roman" w:hAnsi="Times New Roman" w:cs="Times New Roman"/>
                <w:color w:val="000000" w:themeColor="text1"/>
              </w:rPr>
            </w:pPr>
            <w:r w:rsidRPr="00776380">
              <w:rPr>
                <w:rFonts w:ascii="Times New Roman" w:eastAsia="Times New Roman" w:hAnsi="Times New Roman" w:cs="Times New Roman"/>
                <w:color w:val="000000" w:themeColor="text1"/>
              </w:rPr>
              <w:t>1</w:t>
            </w:r>
            <w:r w:rsidRPr="00776380">
              <w:rPr>
                <w:rFonts w:ascii="Times New Roman" w:eastAsiaTheme="minorHAnsi" w:hAnsi="Times New Roman" w:cs="Times New Roman"/>
                <w:color w:val="000000" w:themeColor="text1"/>
                <w:lang w:eastAsia="en-US"/>
              </w:rPr>
              <w:t xml:space="preserve"> Планирование, отбор содержания программ логопедической помощи для  решения задач по формированию </w:t>
            </w:r>
            <w:r w:rsidRPr="00776380">
              <w:rPr>
                <w:rFonts w:ascii="Times New Roman" w:hAnsi="Times New Roman" w:cs="Times New Roman"/>
                <w:color w:val="000000" w:themeColor="text1"/>
              </w:rPr>
              <w:t>социально значимых личностных качеств и приобщение обучающихся с нарушениями речи к ценностям, правилам и нормам поведения в обществе.</w:t>
            </w:r>
          </w:p>
          <w:p w14:paraId="6E5DC297" w14:textId="77777777" w:rsidR="004D7962" w:rsidRPr="00776380" w:rsidRDefault="004D7962" w:rsidP="008536F0">
            <w:pPr>
              <w:pStyle w:val="ConsPlusNormal"/>
              <w:rPr>
                <w:rFonts w:ascii="Times New Roman" w:eastAsia="Times New Roman" w:hAnsi="Times New Roman" w:cs="Times New Roman"/>
                <w:color w:val="000000" w:themeColor="text1"/>
              </w:rPr>
            </w:pPr>
            <w:r w:rsidRPr="00776380">
              <w:rPr>
                <w:rFonts w:ascii="Times New Roman" w:eastAsia="Times New Roman" w:hAnsi="Times New Roman" w:cs="Times New Roman"/>
                <w:color w:val="000000" w:themeColor="text1"/>
              </w:rPr>
              <w:t>2. Организация, проведение и у</w:t>
            </w:r>
            <w:r w:rsidRPr="00776380">
              <w:rPr>
                <w:rFonts w:ascii="Times New Roman" w:eastAsiaTheme="minorHAnsi" w:hAnsi="Times New Roman" w:cs="Times New Roman"/>
                <w:color w:val="000000" w:themeColor="text1"/>
                <w:lang w:eastAsia="en-US"/>
              </w:rPr>
              <w:t xml:space="preserve">частие в мероприятиях, </w:t>
            </w:r>
            <w:r w:rsidRPr="00776380">
              <w:rPr>
                <w:rFonts w:ascii="Times New Roman" w:hAnsi="Times New Roman" w:cs="Times New Roman"/>
                <w:color w:val="000000" w:themeColor="text1"/>
              </w:rPr>
              <w:t xml:space="preserve">направленных на </w:t>
            </w:r>
            <w:r w:rsidRPr="00776380">
              <w:rPr>
                <w:rFonts w:ascii="Times New Roman" w:hAnsi="Times New Roman" w:cs="Times New Roman"/>
                <w:color w:val="000000" w:themeColor="text1"/>
              </w:rPr>
              <w:lastRenderedPageBreak/>
              <w:t xml:space="preserve">формирование социально значимых личностных качеств и приобщение обучающихся с нарушениями речи к ценностям, правилам и нормам поведения в обществе на муниципальном и региональном уровне. </w:t>
            </w:r>
          </w:p>
        </w:tc>
        <w:tc>
          <w:tcPr>
            <w:tcW w:w="2268" w:type="dxa"/>
            <w:tcBorders>
              <w:top w:val="single" w:sz="4" w:space="0" w:color="auto"/>
              <w:left w:val="single" w:sz="4" w:space="0" w:color="auto"/>
              <w:bottom w:val="single" w:sz="4" w:space="0" w:color="auto"/>
              <w:right w:val="single" w:sz="4" w:space="0" w:color="auto"/>
            </w:tcBorders>
          </w:tcPr>
          <w:p w14:paraId="1DFF18AA"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1. Наличие задач по воспитанию в программе логопедической помощи обучающихся с нарушением речи.</w:t>
            </w:r>
          </w:p>
          <w:p w14:paraId="5E61E455" w14:textId="77777777" w:rsidR="004D7962" w:rsidRPr="00776380" w:rsidRDefault="004D7962" w:rsidP="008536F0">
            <w:pPr>
              <w:pStyle w:val="ConsPlusNormal"/>
              <w:rPr>
                <w:rFonts w:ascii="Times New Roman" w:eastAsia="Times New Roman" w:hAnsi="Times New Roman" w:cs="Times New Roman"/>
                <w:color w:val="000000" w:themeColor="text1"/>
              </w:rPr>
            </w:pPr>
            <w:r w:rsidRPr="00776380">
              <w:rPr>
                <w:rFonts w:ascii="Times New Roman" w:eastAsia="Times New Roman" w:hAnsi="Times New Roman" w:cs="Times New Roman"/>
                <w:color w:val="000000" w:themeColor="text1"/>
              </w:rPr>
              <w:t xml:space="preserve">2. Наличие мероприятий, </w:t>
            </w:r>
            <w:r w:rsidRPr="00776380">
              <w:rPr>
                <w:rFonts w:ascii="Times New Roman" w:hAnsi="Times New Roman" w:cs="Times New Roman"/>
                <w:color w:val="000000" w:themeColor="text1"/>
              </w:rPr>
              <w:t xml:space="preserve">направленных на формирование социально значимых личностных качеств и приобщение обучающихся с нарушениями речи к ценностям, правилам и нормам поведения в </w:t>
            </w:r>
            <w:r w:rsidRPr="00776380">
              <w:rPr>
                <w:rFonts w:ascii="Times New Roman" w:hAnsi="Times New Roman" w:cs="Times New Roman"/>
                <w:color w:val="000000" w:themeColor="text1"/>
              </w:rPr>
              <w:lastRenderedPageBreak/>
              <w:t>обществе через внеклассную работу.</w:t>
            </w:r>
          </w:p>
        </w:tc>
        <w:tc>
          <w:tcPr>
            <w:tcW w:w="2579" w:type="dxa"/>
            <w:tcBorders>
              <w:top w:val="single" w:sz="4" w:space="0" w:color="auto"/>
              <w:left w:val="single" w:sz="4" w:space="0" w:color="auto"/>
              <w:bottom w:val="single" w:sz="4" w:space="0" w:color="auto"/>
              <w:right w:val="single" w:sz="4" w:space="0" w:color="auto"/>
            </w:tcBorders>
          </w:tcPr>
          <w:p w14:paraId="6C818205" w14:textId="77777777" w:rsidR="004D7962" w:rsidRPr="00776380" w:rsidRDefault="004D7962" w:rsidP="008536F0">
            <w:pPr>
              <w:pStyle w:val="ConsPlusNormal"/>
              <w:rPr>
                <w:rFonts w:ascii="Times New Roman" w:eastAsia="Times New Roman" w:hAnsi="Times New Roman" w:cs="Times New Roman"/>
                <w:color w:val="000000" w:themeColor="text1"/>
              </w:rPr>
            </w:pPr>
            <w:r w:rsidRPr="00776380">
              <w:rPr>
                <w:rFonts w:ascii="Times New Roman" w:eastAsia="Times New Roman" w:hAnsi="Times New Roman" w:cs="Times New Roman"/>
                <w:color w:val="000000" w:themeColor="text1"/>
              </w:rPr>
              <w:lastRenderedPageBreak/>
              <w:t>1.</w:t>
            </w:r>
            <w:r w:rsidRPr="00776380">
              <w:rPr>
                <w:rFonts w:ascii="Times New Roman" w:eastAsiaTheme="minorHAnsi" w:hAnsi="Times New Roman" w:cs="Times New Roman"/>
                <w:color w:val="000000" w:themeColor="text1"/>
                <w:lang w:eastAsia="en-US"/>
              </w:rPr>
              <w:t xml:space="preserve"> Программы логопедической помощи содержат задачи по формированию</w:t>
            </w:r>
            <w:r w:rsidRPr="00776380">
              <w:rPr>
                <w:rFonts w:ascii="Times New Roman" w:hAnsi="Times New Roman" w:cs="Times New Roman"/>
                <w:color w:val="000000" w:themeColor="text1"/>
              </w:rPr>
              <w:t xml:space="preserve"> социально значимых личностных качеств и приобщение обучающихся с нарушениями речи к ценностям, правилам и нормам поведения в обществе.</w:t>
            </w:r>
          </w:p>
          <w:p w14:paraId="3F65DE4C"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2. Организация, проведение и у</w:t>
            </w:r>
            <w:r w:rsidRPr="00776380">
              <w:rPr>
                <w:rFonts w:ascii="Times New Roman" w:eastAsiaTheme="minorHAnsi" w:hAnsi="Times New Roman" w:cs="Times New Roman"/>
                <w:color w:val="000000" w:themeColor="text1"/>
                <w:sz w:val="20"/>
                <w:szCs w:val="20"/>
                <w:lang w:eastAsia="en-US"/>
              </w:rPr>
              <w:t xml:space="preserve">частие в мероприятиях, </w:t>
            </w:r>
            <w:r w:rsidRPr="00776380">
              <w:rPr>
                <w:rFonts w:ascii="Times New Roman" w:hAnsi="Times New Roman" w:cs="Times New Roman"/>
                <w:color w:val="000000" w:themeColor="text1"/>
                <w:sz w:val="20"/>
                <w:szCs w:val="20"/>
              </w:rPr>
              <w:t xml:space="preserve">направленных на формирование социально значимых личностных </w:t>
            </w:r>
            <w:r w:rsidRPr="00776380">
              <w:rPr>
                <w:rFonts w:ascii="Times New Roman" w:hAnsi="Times New Roman" w:cs="Times New Roman"/>
                <w:color w:val="000000" w:themeColor="text1"/>
                <w:sz w:val="20"/>
                <w:szCs w:val="20"/>
              </w:rPr>
              <w:lastRenderedPageBreak/>
              <w:t>качеств и приобщение обучающихся с нарушениями речи к ценностям, правилам и нормам поведения в обществе  на муниципальном и региональном уровне.</w:t>
            </w:r>
          </w:p>
        </w:tc>
        <w:tc>
          <w:tcPr>
            <w:tcW w:w="1332" w:type="dxa"/>
            <w:tcBorders>
              <w:top w:val="single" w:sz="4" w:space="0" w:color="auto"/>
              <w:left w:val="single" w:sz="4" w:space="0" w:color="auto"/>
              <w:bottom w:val="single" w:sz="4" w:space="0" w:color="auto"/>
              <w:right w:val="single" w:sz="4" w:space="0" w:color="auto"/>
            </w:tcBorders>
          </w:tcPr>
          <w:p w14:paraId="420DD36A"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5334DEB7" w14:textId="77777777" w:rsidTr="00A9590A">
        <w:tc>
          <w:tcPr>
            <w:tcW w:w="1813" w:type="dxa"/>
            <w:vMerge w:val="restart"/>
            <w:tcBorders>
              <w:top w:val="single" w:sz="4" w:space="0" w:color="auto"/>
              <w:left w:val="single" w:sz="4" w:space="0" w:color="auto"/>
              <w:bottom w:val="single" w:sz="4" w:space="0" w:color="auto"/>
              <w:right w:val="single" w:sz="4" w:space="0" w:color="auto"/>
            </w:tcBorders>
          </w:tcPr>
          <w:p w14:paraId="36988491"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bookmarkStart w:id="188" w:name="_Hlk156148434"/>
            <w:r w:rsidRPr="00776380">
              <w:rPr>
                <w:rFonts w:ascii="Times New Roman" w:hAnsi="Times New Roman" w:cs="Times New Roman"/>
                <w:color w:val="000000" w:themeColor="text1"/>
                <w:sz w:val="20"/>
                <w:szCs w:val="20"/>
              </w:rPr>
              <w:t>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речи, профилактики и коррекции нарушений развития</w:t>
            </w:r>
            <w:bookmarkEnd w:id="188"/>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14227975"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Выявление обучающихся с нарушениями речи, обучающихся, имеющих риск их возникновения, для определения путей компенсации и профилактики нарушений речи.</w:t>
            </w:r>
          </w:p>
        </w:tc>
        <w:tc>
          <w:tcPr>
            <w:tcW w:w="2382" w:type="dxa"/>
            <w:vMerge w:val="restart"/>
            <w:tcBorders>
              <w:top w:val="single" w:sz="4" w:space="0" w:color="auto"/>
              <w:left w:val="single" w:sz="4" w:space="0" w:color="auto"/>
              <w:bottom w:val="single" w:sz="4" w:space="0" w:color="auto"/>
              <w:right w:val="single" w:sz="4" w:space="0" w:color="auto"/>
            </w:tcBorders>
          </w:tcPr>
          <w:p w14:paraId="099A3BA0"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 xml:space="preserve">1. </w:t>
            </w:r>
            <w:r w:rsidRPr="00776380">
              <w:rPr>
                <w:rFonts w:ascii="Times New Roman" w:eastAsia="Times New Roman" w:hAnsi="Times New Roman"/>
                <w:color w:val="000000" w:themeColor="text1"/>
                <w:sz w:val="20"/>
                <w:szCs w:val="20"/>
                <w:lang w:eastAsia="ru-RU"/>
              </w:rPr>
              <w:t>Отбор содержания, форм, методов, приемов и средств логопедического обследования обучающихся с нарушением речи</w:t>
            </w:r>
            <w:r w:rsidRPr="00776380">
              <w:rPr>
                <w:rFonts w:ascii="Times New Roman" w:eastAsia="Times New Roman" w:hAnsi="Times New Roman"/>
                <w:color w:val="000000" w:themeColor="text1"/>
                <w:sz w:val="20"/>
                <w:szCs w:val="20"/>
              </w:rPr>
              <w:t xml:space="preserve">  с учетом возраста, уровня речевого развития, индивидуальных психофизических особенностей.</w:t>
            </w:r>
          </w:p>
          <w:p w14:paraId="7CEE0C7D"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lang w:eastAsia="ru-RU"/>
              </w:rPr>
              <w:t xml:space="preserve">2. Адаптация стимульного материала с учетом индивидуальных возможностей и </w:t>
            </w:r>
            <w:r w:rsidRPr="00776380">
              <w:rPr>
                <w:rFonts w:ascii="Times New Roman" w:hAnsi="Times New Roman"/>
                <w:color w:val="000000" w:themeColor="text1"/>
                <w:sz w:val="20"/>
                <w:szCs w:val="20"/>
              </w:rPr>
              <w:t xml:space="preserve">образовательных </w:t>
            </w:r>
            <w:r w:rsidRPr="00776380">
              <w:rPr>
                <w:rFonts w:ascii="Times New Roman" w:eastAsiaTheme="minorHAnsi" w:hAnsi="Times New Roman"/>
                <w:color w:val="000000" w:themeColor="text1"/>
                <w:sz w:val="20"/>
                <w:szCs w:val="20"/>
              </w:rPr>
              <w:t>потребностей обучающихся</w:t>
            </w:r>
            <w:r w:rsidRPr="00776380">
              <w:rPr>
                <w:rFonts w:ascii="Times New Roman" w:eastAsia="Times New Roman" w:hAnsi="Times New Roman"/>
                <w:color w:val="000000" w:themeColor="text1"/>
                <w:sz w:val="20"/>
                <w:szCs w:val="20"/>
                <w:lang w:eastAsia="ru-RU"/>
              </w:rPr>
              <w:t>, посещающих занятия.</w:t>
            </w:r>
          </w:p>
          <w:p w14:paraId="53620D6C"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lang w:eastAsia="ru-RU"/>
              </w:rPr>
              <w:t>3.Умение анализировать и  оценивать результаты логопедического обследования обучающихся с учетом классификации нарушений речи.</w:t>
            </w:r>
          </w:p>
        </w:tc>
        <w:tc>
          <w:tcPr>
            <w:tcW w:w="2458" w:type="dxa"/>
            <w:vMerge w:val="restart"/>
            <w:tcBorders>
              <w:top w:val="single" w:sz="4" w:space="0" w:color="auto"/>
              <w:left w:val="single" w:sz="4" w:space="0" w:color="auto"/>
              <w:bottom w:val="single" w:sz="4" w:space="0" w:color="auto"/>
              <w:right w:val="single" w:sz="4" w:space="0" w:color="auto"/>
            </w:tcBorders>
          </w:tcPr>
          <w:p w14:paraId="73A9C55E"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 xml:space="preserve">1. </w:t>
            </w:r>
            <w:r w:rsidRPr="00776380">
              <w:rPr>
                <w:rFonts w:ascii="Times New Roman" w:eastAsia="Times New Roman" w:hAnsi="Times New Roman"/>
                <w:color w:val="000000" w:themeColor="text1"/>
                <w:sz w:val="20"/>
                <w:szCs w:val="20"/>
                <w:lang w:eastAsia="ru-RU"/>
              </w:rPr>
              <w:t xml:space="preserve">Отбор содержания, форм, методов, приемов и средств дефектологического обследования, </w:t>
            </w:r>
            <w:r w:rsidRPr="00776380">
              <w:rPr>
                <w:rFonts w:ascii="Times New Roman" w:eastAsia="Times New Roman" w:hAnsi="Times New Roman"/>
                <w:color w:val="000000" w:themeColor="text1"/>
                <w:sz w:val="20"/>
                <w:szCs w:val="20"/>
              </w:rPr>
              <w:t>детей раннего и дошкольного возраста с ограниченными возможностями здоровья, с инвалидностью, детей группы риска, зачисленных на занятия</w:t>
            </w:r>
            <w:r w:rsidRPr="00776380">
              <w:rPr>
                <w:rFonts w:ascii="Times New Roman" w:eastAsia="Times New Roman" w:hAnsi="Times New Roman"/>
                <w:color w:val="000000" w:themeColor="text1"/>
                <w:sz w:val="20"/>
                <w:szCs w:val="20"/>
                <w:lang w:eastAsia="ru-RU"/>
              </w:rPr>
              <w:t>.</w:t>
            </w:r>
          </w:p>
          <w:p w14:paraId="53059EE2" w14:textId="77777777" w:rsidR="004D7962" w:rsidRPr="00776380" w:rsidRDefault="004D7962" w:rsidP="008536F0">
            <w:pPr>
              <w:pStyle w:val="a9"/>
              <w:rPr>
                <w:rFonts w:ascii="Times New Roman" w:eastAsia="Times New Roman" w:hAnsi="Times New Roman"/>
                <w:color w:val="000000" w:themeColor="text1"/>
                <w:sz w:val="20"/>
                <w:szCs w:val="20"/>
              </w:rPr>
            </w:pPr>
            <w:r w:rsidRPr="00776380">
              <w:rPr>
                <w:rFonts w:ascii="Times New Roman" w:eastAsia="Times New Roman" w:hAnsi="Times New Roman"/>
                <w:color w:val="000000" w:themeColor="text1"/>
                <w:sz w:val="20"/>
                <w:szCs w:val="20"/>
                <w:lang w:eastAsia="ru-RU"/>
              </w:rPr>
              <w:t xml:space="preserve">2. Адаптация и разработка стимульного материала с учетом индивидуальных возможностей и </w:t>
            </w:r>
            <w:r w:rsidRPr="00776380">
              <w:rPr>
                <w:rFonts w:ascii="Times New Roman" w:hAnsi="Times New Roman"/>
                <w:color w:val="000000" w:themeColor="text1"/>
                <w:sz w:val="20"/>
                <w:szCs w:val="20"/>
              </w:rPr>
              <w:t xml:space="preserve">образовательных </w:t>
            </w:r>
            <w:r w:rsidRPr="00776380">
              <w:rPr>
                <w:rFonts w:ascii="Times New Roman" w:eastAsiaTheme="minorHAnsi" w:hAnsi="Times New Roman"/>
                <w:color w:val="000000" w:themeColor="text1"/>
                <w:sz w:val="20"/>
                <w:szCs w:val="20"/>
              </w:rPr>
              <w:t>потребностей обучающихся</w:t>
            </w:r>
            <w:r w:rsidRPr="00776380">
              <w:rPr>
                <w:rFonts w:ascii="Times New Roman" w:eastAsia="Times New Roman" w:hAnsi="Times New Roman"/>
                <w:color w:val="000000" w:themeColor="text1"/>
                <w:sz w:val="20"/>
                <w:szCs w:val="20"/>
                <w:lang w:eastAsia="ru-RU"/>
              </w:rPr>
              <w:t xml:space="preserve"> с ОВЗ.</w:t>
            </w:r>
          </w:p>
          <w:p w14:paraId="19AD2822"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3.</w:t>
            </w:r>
            <w:r w:rsidRPr="00776380">
              <w:rPr>
                <w:rFonts w:ascii="Times New Roman" w:eastAsia="Times New Roman" w:hAnsi="Times New Roman"/>
                <w:color w:val="000000" w:themeColor="text1"/>
                <w:sz w:val="20"/>
                <w:szCs w:val="20"/>
                <w:lang w:eastAsia="ru-RU"/>
              </w:rPr>
              <w:t xml:space="preserve"> Умение анализировать и оценивать результаты логопедического обследования обучающихся с ОВЗ с учетом классификации нарушений речи и данных комплексного обследования.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22E966A3" w14:textId="77777777" w:rsidR="004D7962" w:rsidRPr="00776380" w:rsidRDefault="004D7962" w:rsidP="008536F0">
            <w:pPr>
              <w:snapToGrid w:val="0"/>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1. Наличие  пакета диагностического материала для обследования обучающихся </w:t>
            </w:r>
            <w:r w:rsidRPr="00776380">
              <w:rPr>
                <w:rFonts w:ascii="Times New Roman" w:hAnsi="Times New Roman" w:cs="Times New Roman"/>
                <w:color w:val="000000" w:themeColor="text1"/>
                <w:sz w:val="20"/>
                <w:szCs w:val="20"/>
              </w:rPr>
              <w:t xml:space="preserve">с учетом </w:t>
            </w:r>
            <w:r w:rsidRPr="00776380">
              <w:rPr>
                <w:rFonts w:ascii="Times New Roman" w:eastAsiaTheme="minorHAnsi" w:hAnsi="Times New Roman" w:cs="Times New Roman"/>
                <w:color w:val="000000" w:themeColor="text1"/>
                <w:sz w:val="20"/>
                <w:szCs w:val="20"/>
                <w:lang w:eastAsia="en-US"/>
              </w:rPr>
              <w:t>типологии варианта развития и индивидуальных особенностей</w:t>
            </w:r>
            <w:r w:rsidRPr="00776380">
              <w:rPr>
                <w:rFonts w:ascii="Times New Roman" w:hAnsi="Times New Roman" w:cs="Times New Roman"/>
                <w:color w:val="000000" w:themeColor="text1"/>
                <w:sz w:val="20"/>
                <w:szCs w:val="20"/>
              </w:rPr>
              <w:t xml:space="preserve"> детей раннего и дошкольного возраста с ОВЗ, инвалидностью, группы риска.</w:t>
            </w:r>
          </w:p>
          <w:p w14:paraId="6F133D39"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hAnsi="Times New Roman" w:cs="Times New Roman"/>
                <w:color w:val="000000" w:themeColor="text1"/>
                <w:sz w:val="20"/>
                <w:szCs w:val="20"/>
              </w:rPr>
              <w:t>2. Наличие клинико-психолого-педагогической характеристики детей и взрослых с нарушениями речи, включая обучающихся с разных групп ОВЗ.</w:t>
            </w:r>
          </w:p>
        </w:tc>
        <w:tc>
          <w:tcPr>
            <w:tcW w:w="2579" w:type="dxa"/>
            <w:vMerge w:val="restart"/>
            <w:tcBorders>
              <w:top w:val="single" w:sz="4" w:space="0" w:color="auto"/>
              <w:left w:val="single" w:sz="4" w:space="0" w:color="auto"/>
              <w:bottom w:val="single" w:sz="4" w:space="0" w:color="auto"/>
              <w:right w:val="single" w:sz="4" w:space="0" w:color="auto"/>
            </w:tcBorders>
          </w:tcPr>
          <w:p w14:paraId="5020B4E2" w14:textId="77777777" w:rsidR="004D7962" w:rsidRPr="00776380" w:rsidRDefault="004D7962" w:rsidP="008536F0">
            <w:pPr>
              <w:snapToGrid w:val="0"/>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1. Наличие пакета  диагностического материала для обследования обучающихся </w:t>
            </w:r>
            <w:r w:rsidRPr="00776380">
              <w:rPr>
                <w:rFonts w:ascii="Times New Roman" w:hAnsi="Times New Roman" w:cs="Times New Roman"/>
                <w:color w:val="000000" w:themeColor="text1"/>
                <w:sz w:val="20"/>
                <w:szCs w:val="20"/>
              </w:rPr>
              <w:t xml:space="preserve">с учетом </w:t>
            </w:r>
            <w:r w:rsidRPr="00776380">
              <w:rPr>
                <w:rFonts w:ascii="Times New Roman" w:eastAsiaTheme="minorHAnsi" w:hAnsi="Times New Roman" w:cs="Times New Roman"/>
                <w:color w:val="000000" w:themeColor="text1"/>
                <w:sz w:val="20"/>
                <w:szCs w:val="20"/>
                <w:lang w:eastAsia="en-US"/>
              </w:rPr>
              <w:t>типологии варианта развития и индивидуальных особенностей</w:t>
            </w:r>
            <w:r w:rsidRPr="00776380">
              <w:rPr>
                <w:rFonts w:ascii="Times New Roman" w:hAnsi="Times New Roman" w:cs="Times New Roman"/>
                <w:color w:val="000000" w:themeColor="text1"/>
                <w:sz w:val="20"/>
                <w:szCs w:val="20"/>
              </w:rPr>
              <w:t xml:space="preserve"> детей раннего и дошкольного возраста с ОВЗ, инвалидностью, группы риска.</w:t>
            </w:r>
          </w:p>
          <w:p w14:paraId="11C821A3" w14:textId="77777777" w:rsidR="004D7962" w:rsidRPr="00776380" w:rsidRDefault="004D7962" w:rsidP="008536F0">
            <w:pPr>
              <w:snapToGrid w:val="0"/>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2. </w:t>
            </w:r>
            <w:r w:rsidRPr="00776380">
              <w:rPr>
                <w:rFonts w:ascii="Times New Roman" w:hAnsi="Times New Roman" w:cs="Times New Roman"/>
                <w:color w:val="000000" w:themeColor="text1"/>
                <w:sz w:val="20"/>
                <w:szCs w:val="20"/>
              </w:rPr>
              <w:t>Наличие клинико-психолого-педагогической характеристики детей и взрослых с нарушениями речи, включая  обучающихся с разных групп ОВЗ.</w:t>
            </w:r>
          </w:p>
          <w:p w14:paraId="45BF3465"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r w:rsidRPr="00776380">
              <w:rPr>
                <w:rFonts w:ascii="Times New Roman" w:eastAsia="Times New Roman" w:hAnsi="Times New Roman"/>
                <w:color w:val="000000" w:themeColor="text1"/>
                <w:sz w:val="20"/>
                <w:szCs w:val="20"/>
              </w:rPr>
              <w:t>3. Наличие адаптированного/ разработанного стимульного материала для проведения диагностики развития детей.</w:t>
            </w:r>
          </w:p>
        </w:tc>
        <w:tc>
          <w:tcPr>
            <w:tcW w:w="1332" w:type="dxa"/>
            <w:vMerge w:val="restart"/>
            <w:tcBorders>
              <w:top w:val="single" w:sz="4" w:space="0" w:color="auto"/>
              <w:left w:val="single" w:sz="4" w:space="0" w:color="auto"/>
              <w:bottom w:val="single" w:sz="4" w:space="0" w:color="auto"/>
              <w:right w:val="single" w:sz="4" w:space="0" w:color="auto"/>
            </w:tcBorders>
          </w:tcPr>
          <w:p w14:paraId="5349D9C9"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75B4ABA9"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2E51057F"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754CAC01"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Планирование и проведение логопедического обследования обучающихся с нарушениями речи с учетом возраста, уровня речевого развития, индивидуальных психофизических особенностей.</w:t>
            </w:r>
          </w:p>
        </w:tc>
        <w:tc>
          <w:tcPr>
            <w:tcW w:w="2382" w:type="dxa"/>
            <w:vMerge/>
            <w:tcBorders>
              <w:top w:val="single" w:sz="4" w:space="0" w:color="auto"/>
              <w:left w:val="single" w:sz="4" w:space="0" w:color="auto"/>
              <w:bottom w:val="single" w:sz="4" w:space="0" w:color="auto"/>
              <w:right w:val="single" w:sz="4" w:space="0" w:color="auto"/>
            </w:tcBorders>
          </w:tcPr>
          <w:p w14:paraId="196F9E86"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458" w:type="dxa"/>
            <w:vMerge/>
            <w:tcBorders>
              <w:top w:val="single" w:sz="4" w:space="0" w:color="auto"/>
              <w:left w:val="single" w:sz="4" w:space="0" w:color="auto"/>
              <w:bottom w:val="single" w:sz="4" w:space="0" w:color="auto"/>
              <w:right w:val="single" w:sz="4" w:space="0" w:color="auto"/>
            </w:tcBorders>
          </w:tcPr>
          <w:p w14:paraId="6A212D67"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15D7C780"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579" w:type="dxa"/>
            <w:vMerge/>
            <w:tcBorders>
              <w:top w:val="single" w:sz="4" w:space="0" w:color="auto"/>
              <w:left w:val="single" w:sz="4" w:space="0" w:color="auto"/>
              <w:bottom w:val="single" w:sz="4" w:space="0" w:color="auto"/>
              <w:right w:val="single" w:sz="4" w:space="0" w:color="auto"/>
            </w:tcBorders>
          </w:tcPr>
          <w:p w14:paraId="120D2F60"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1332" w:type="dxa"/>
            <w:vMerge/>
            <w:tcBorders>
              <w:top w:val="single" w:sz="4" w:space="0" w:color="auto"/>
              <w:left w:val="single" w:sz="4" w:space="0" w:color="auto"/>
              <w:bottom w:val="single" w:sz="4" w:space="0" w:color="auto"/>
              <w:right w:val="single" w:sz="4" w:space="0" w:color="auto"/>
            </w:tcBorders>
          </w:tcPr>
          <w:p w14:paraId="1EDF405B"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16972B93"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2F2A72F9"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0A89889C"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Составление заключения по результатам логопедического обследования лиц с нарушениями речи и его обсуждение с участниками образовательного процесса.</w:t>
            </w:r>
          </w:p>
        </w:tc>
        <w:tc>
          <w:tcPr>
            <w:tcW w:w="2382" w:type="dxa"/>
            <w:vMerge/>
            <w:tcBorders>
              <w:top w:val="single" w:sz="4" w:space="0" w:color="auto"/>
              <w:left w:val="single" w:sz="4" w:space="0" w:color="auto"/>
              <w:bottom w:val="single" w:sz="4" w:space="0" w:color="auto"/>
              <w:right w:val="single" w:sz="4" w:space="0" w:color="auto"/>
            </w:tcBorders>
          </w:tcPr>
          <w:p w14:paraId="594A8D74"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458" w:type="dxa"/>
            <w:vMerge/>
            <w:tcBorders>
              <w:top w:val="single" w:sz="4" w:space="0" w:color="auto"/>
              <w:left w:val="single" w:sz="4" w:space="0" w:color="auto"/>
              <w:bottom w:val="single" w:sz="4" w:space="0" w:color="auto"/>
              <w:right w:val="single" w:sz="4" w:space="0" w:color="auto"/>
            </w:tcBorders>
          </w:tcPr>
          <w:p w14:paraId="1C21919B"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4EDBA174"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579" w:type="dxa"/>
            <w:vMerge/>
            <w:tcBorders>
              <w:top w:val="single" w:sz="4" w:space="0" w:color="auto"/>
              <w:left w:val="single" w:sz="4" w:space="0" w:color="auto"/>
              <w:bottom w:val="single" w:sz="4" w:space="0" w:color="auto"/>
              <w:right w:val="single" w:sz="4" w:space="0" w:color="auto"/>
            </w:tcBorders>
          </w:tcPr>
          <w:p w14:paraId="5ACDB72E"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1332" w:type="dxa"/>
            <w:vMerge/>
            <w:tcBorders>
              <w:top w:val="single" w:sz="4" w:space="0" w:color="auto"/>
              <w:left w:val="single" w:sz="4" w:space="0" w:color="auto"/>
              <w:bottom w:val="single" w:sz="4" w:space="0" w:color="auto"/>
              <w:right w:val="single" w:sz="4" w:space="0" w:color="auto"/>
            </w:tcBorders>
          </w:tcPr>
          <w:p w14:paraId="20F949F6"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54EC7921"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406F6BA3"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0D811FC3"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 xml:space="preserve">Консультирование всех участников образовательных отношений по вопросам </w:t>
            </w:r>
            <w:r w:rsidRPr="00776380">
              <w:rPr>
                <w:rFonts w:ascii="Times New Roman" w:hAnsi="Times New Roman"/>
                <w:color w:val="000000" w:themeColor="text1"/>
                <w:sz w:val="20"/>
                <w:szCs w:val="20"/>
              </w:rPr>
              <w:lastRenderedPageBreak/>
              <w:t>образования, воспитания, развития, социальной адаптации, выбора образовательного маршрута, овладения средствами коммуникации, метода альтернативной и дополнительной коммуникации, профессиональной ориентации обучающихся с нарушениями речи, в том числе консультирование родителей (законных представителей) в форме обучающих занятий.</w:t>
            </w:r>
          </w:p>
        </w:tc>
        <w:tc>
          <w:tcPr>
            <w:tcW w:w="2382" w:type="dxa"/>
            <w:vMerge w:val="restart"/>
            <w:tcBorders>
              <w:top w:val="single" w:sz="4" w:space="0" w:color="auto"/>
              <w:left w:val="single" w:sz="4" w:space="0" w:color="auto"/>
              <w:bottom w:val="single" w:sz="4" w:space="0" w:color="auto"/>
              <w:right w:val="single" w:sz="4" w:space="0" w:color="auto"/>
            </w:tcBorders>
          </w:tcPr>
          <w:p w14:paraId="2DAC439F" w14:textId="77777777" w:rsidR="004D7962" w:rsidRPr="00776380" w:rsidRDefault="004D7962" w:rsidP="008536F0">
            <w:pPr>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Консультирование  участников образовательных отношений по вопросам </w:t>
            </w:r>
            <w:r w:rsidRPr="00776380">
              <w:rPr>
                <w:rFonts w:ascii="Times New Roman" w:eastAsia="Times New Roman" w:hAnsi="Times New Roman" w:cs="Times New Roman"/>
                <w:color w:val="000000" w:themeColor="text1"/>
                <w:sz w:val="20"/>
                <w:szCs w:val="20"/>
              </w:rPr>
              <w:lastRenderedPageBreak/>
              <w:t>образования, воспитания и социальной адаптации обучающихся с нарушением речи, посещающих занятия.</w:t>
            </w:r>
          </w:p>
          <w:p w14:paraId="44AB050D"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hAnsi="Times New Roman" w:cs="Times New Roman"/>
                <w:color w:val="000000" w:themeColor="text1"/>
                <w:sz w:val="20"/>
                <w:szCs w:val="20"/>
              </w:rPr>
              <w:t xml:space="preserve">2 Составление рекомендаций участникам образовательных отношений по </w:t>
            </w:r>
            <w:r w:rsidRPr="00776380">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посещающих занятия специалиста.</w:t>
            </w:r>
          </w:p>
          <w:p w14:paraId="6FED98D7"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3. Участие в мероприятиях </w:t>
            </w:r>
            <w:r w:rsidRPr="00776380">
              <w:rPr>
                <w:rFonts w:ascii="Times New Roman" w:hAnsi="Times New Roman" w:cs="Times New Roman"/>
                <w:color w:val="000000" w:themeColor="text1"/>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w:t>
            </w:r>
          </w:p>
        </w:tc>
        <w:tc>
          <w:tcPr>
            <w:tcW w:w="2458" w:type="dxa"/>
            <w:vMerge w:val="restart"/>
            <w:tcBorders>
              <w:top w:val="single" w:sz="4" w:space="0" w:color="auto"/>
              <w:left w:val="single" w:sz="4" w:space="0" w:color="auto"/>
              <w:bottom w:val="single" w:sz="4" w:space="0" w:color="auto"/>
              <w:right w:val="single" w:sz="4" w:space="0" w:color="auto"/>
            </w:tcBorders>
          </w:tcPr>
          <w:p w14:paraId="090D5723"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Консультирование участников образовательных отношений по вопросам </w:t>
            </w:r>
            <w:r w:rsidRPr="00776380">
              <w:rPr>
                <w:rFonts w:ascii="Times New Roman" w:eastAsia="Times New Roman" w:hAnsi="Times New Roman" w:cs="Times New Roman"/>
                <w:color w:val="000000" w:themeColor="text1"/>
                <w:sz w:val="20"/>
                <w:szCs w:val="20"/>
              </w:rPr>
              <w:lastRenderedPageBreak/>
              <w:t>образования, воспитания и социальной адаптации  обучающихся с нарушением речи на уровне и муниципальном уровне.</w:t>
            </w:r>
          </w:p>
          <w:p w14:paraId="5FD483E6"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2.</w:t>
            </w:r>
            <w:r w:rsidRPr="00776380">
              <w:rPr>
                <w:rFonts w:ascii="Times New Roman" w:hAnsi="Times New Roman" w:cs="Times New Roman"/>
                <w:color w:val="000000" w:themeColor="text1"/>
                <w:sz w:val="20"/>
                <w:szCs w:val="20"/>
              </w:rPr>
              <w:t xml:space="preserve"> Составление рекомендаций участникам образовательных отношений по </w:t>
            </w:r>
            <w:r w:rsidRPr="00776380">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и тиражирование на муниципальном и региональном уровне.</w:t>
            </w:r>
          </w:p>
          <w:p w14:paraId="76D4F282"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3. Организация и участие в мероприятиях </w:t>
            </w:r>
            <w:r w:rsidRPr="00776380">
              <w:rPr>
                <w:rFonts w:ascii="Times New Roman" w:hAnsi="Times New Roman" w:cs="Times New Roman"/>
                <w:color w:val="000000" w:themeColor="text1"/>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w:t>
            </w:r>
          </w:p>
        </w:tc>
        <w:tc>
          <w:tcPr>
            <w:tcW w:w="2268" w:type="dxa"/>
            <w:vMerge w:val="restart"/>
            <w:tcBorders>
              <w:top w:val="single" w:sz="4" w:space="0" w:color="auto"/>
              <w:left w:val="single" w:sz="4" w:space="0" w:color="auto"/>
              <w:bottom w:val="single" w:sz="4" w:space="0" w:color="auto"/>
              <w:right w:val="single" w:sz="4" w:space="0" w:color="auto"/>
            </w:tcBorders>
          </w:tcPr>
          <w:p w14:paraId="62684AE7"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Проведение консультаций участников образовательных </w:t>
            </w:r>
            <w:r w:rsidRPr="00776380">
              <w:rPr>
                <w:rFonts w:ascii="Times New Roman" w:eastAsia="Times New Roman" w:hAnsi="Times New Roman" w:cs="Times New Roman"/>
                <w:color w:val="000000" w:themeColor="text1"/>
                <w:sz w:val="20"/>
                <w:szCs w:val="20"/>
              </w:rPr>
              <w:lastRenderedPageBreak/>
              <w:t>отношений по вопросам образования, воспитания и социальной адаптации обучающихся с речевыми нарушениями, посещающих занятия.</w:t>
            </w:r>
          </w:p>
          <w:p w14:paraId="560E6C7D"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hAnsi="Times New Roman" w:cs="Times New Roman"/>
                <w:color w:val="000000" w:themeColor="text1"/>
                <w:sz w:val="20"/>
                <w:szCs w:val="20"/>
              </w:rPr>
              <w:t xml:space="preserve">2. Наличие рекомендаций участникам образовательных отношений по </w:t>
            </w:r>
            <w:r w:rsidRPr="00776380">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посещающих занятия специалиста.</w:t>
            </w:r>
          </w:p>
          <w:p w14:paraId="0264D8D2"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3. Участие в мероприятиях </w:t>
            </w:r>
            <w:r w:rsidRPr="00776380">
              <w:rPr>
                <w:rFonts w:ascii="Times New Roman" w:hAnsi="Times New Roman" w:cs="Times New Roman"/>
                <w:color w:val="000000" w:themeColor="text1"/>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w:t>
            </w:r>
          </w:p>
        </w:tc>
        <w:tc>
          <w:tcPr>
            <w:tcW w:w="2579" w:type="dxa"/>
            <w:vMerge w:val="restart"/>
            <w:tcBorders>
              <w:top w:val="single" w:sz="4" w:space="0" w:color="auto"/>
              <w:left w:val="single" w:sz="4" w:space="0" w:color="auto"/>
              <w:bottom w:val="single" w:sz="4" w:space="0" w:color="auto"/>
              <w:right w:val="single" w:sz="4" w:space="0" w:color="auto"/>
            </w:tcBorders>
          </w:tcPr>
          <w:p w14:paraId="71DEA8DB"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lastRenderedPageBreak/>
              <w:t xml:space="preserve">1. Проведение консультаций участников образовательных отношений по вопросам </w:t>
            </w:r>
            <w:r w:rsidRPr="00776380">
              <w:rPr>
                <w:rFonts w:ascii="Times New Roman" w:eastAsia="Times New Roman" w:hAnsi="Times New Roman" w:cs="Times New Roman"/>
                <w:color w:val="000000" w:themeColor="text1"/>
                <w:sz w:val="20"/>
                <w:szCs w:val="20"/>
              </w:rPr>
              <w:lastRenderedPageBreak/>
              <w:t>образования, воспитания и социальной адаптации обучающихся с речевыми нарушениями на уровне учреждения и на муниципальном уровне.</w:t>
            </w:r>
          </w:p>
          <w:p w14:paraId="0600DF16" w14:textId="77777777" w:rsidR="004D7962" w:rsidRPr="00776380" w:rsidRDefault="004D7962" w:rsidP="008536F0">
            <w:pPr>
              <w:snapToGrid w:val="0"/>
              <w:spacing w:after="0" w:line="240" w:lineRule="auto"/>
              <w:rPr>
                <w:rFonts w:ascii="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2. Наличие</w:t>
            </w:r>
            <w:r w:rsidRPr="00776380">
              <w:rPr>
                <w:rFonts w:ascii="Times New Roman" w:hAnsi="Times New Roman" w:cs="Times New Roman"/>
                <w:color w:val="000000" w:themeColor="text1"/>
                <w:sz w:val="20"/>
                <w:szCs w:val="20"/>
              </w:rPr>
              <w:t xml:space="preserve"> рекомендаций участникам образовательных отношений по </w:t>
            </w:r>
            <w:r w:rsidRPr="00776380">
              <w:rPr>
                <w:rFonts w:ascii="Times New Roman" w:eastAsia="Times New Roman" w:hAnsi="Times New Roman" w:cs="Times New Roman"/>
                <w:color w:val="000000" w:themeColor="text1"/>
                <w:sz w:val="20"/>
                <w:szCs w:val="20"/>
              </w:rPr>
              <w:t>выбору образовательного маршрута, социальной адаптации, овладения средствами коммуникации (в том числе альтернативной и дополнительной), профессиональной ориентации обучающихся с нарушением речи  и их тиражирование на муниципальном и региональном уровне.</w:t>
            </w:r>
          </w:p>
          <w:p w14:paraId="6A7B0D68" w14:textId="77777777" w:rsidR="004D7962" w:rsidRPr="00776380" w:rsidRDefault="004D7962" w:rsidP="008536F0">
            <w:pPr>
              <w:snapToGrid w:val="0"/>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3. Организация и участие в мероприятиях </w:t>
            </w:r>
            <w:r w:rsidRPr="00776380">
              <w:rPr>
                <w:rFonts w:ascii="Times New Roman" w:hAnsi="Times New Roman" w:cs="Times New Roman"/>
                <w:color w:val="000000" w:themeColor="text1"/>
                <w:sz w:val="20"/>
                <w:szCs w:val="20"/>
              </w:rPr>
              <w:t>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w:t>
            </w:r>
          </w:p>
        </w:tc>
        <w:tc>
          <w:tcPr>
            <w:tcW w:w="1332" w:type="dxa"/>
            <w:vMerge w:val="restart"/>
            <w:tcBorders>
              <w:top w:val="single" w:sz="4" w:space="0" w:color="auto"/>
              <w:left w:val="single" w:sz="4" w:space="0" w:color="auto"/>
              <w:bottom w:val="single" w:sz="4" w:space="0" w:color="auto"/>
              <w:right w:val="single" w:sz="4" w:space="0" w:color="auto"/>
            </w:tcBorders>
          </w:tcPr>
          <w:p w14:paraId="0DBE3463"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66F7F8F3"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0EEFC58D"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1F7A6E8B"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Проведение коррекционно-развивающих, психопрофилактических и психогигиенических мероприятий по снижению риска прогрессирования нарушений речи совместно с заинтересованными участниками образовательного процесса.</w:t>
            </w:r>
          </w:p>
        </w:tc>
        <w:tc>
          <w:tcPr>
            <w:tcW w:w="2382" w:type="dxa"/>
            <w:vMerge/>
            <w:tcBorders>
              <w:top w:val="single" w:sz="4" w:space="0" w:color="auto"/>
              <w:left w:val="single" w:sz="4" w:space="0" w:color="auto"/>
              <w:bottom w:val="single" w:sz="4" w:space="0" w:color="auto"/>
              <w:right w:val="single" w:sz="4" w:space="0" w:color="auto"/>
            </w:tcBorders>
          </w:tcPr>
          <w:p w14:paraId="36EF8671"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458" w:type="dxa"/>
            <w:vMerge/>
            <w:tcBorders>
              <w:top w:val="single" w:sz="4" w:space="0" w:color="auto"/>
              <w:left w:val="single" w:sz="4" w:space="0" w:color="auto"/>
              <w:bottom w:val="single" w:sz="4" w:space="0" w:color="auto"/>
              <w:right w:val="single" w:sz="4" w:space="0" w:color="auto"/>
            </w:tcBorders>
          </w:tcPr>
          <w:p w14:paraId="1E055C84"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4EBB0806"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579" w:type="dxa"/>
            <w:vMerge/>
            <w:tcBorders>
              <w:top w:val="single" w:sz="4" w:space="0" w:color="auto"/>
              <w:left w:val="single" w:sz="4" w:space="0" w:color="auto"/>
              <w:bottom w:val="single" w:sz="4" w:space="0" w:color="auto"/>
              <w:right w:val="single" w:sz="4" w:space="0" w:color="auto"/>
            </w:tcBorders>
          </w:tcPr>
          <w:p w14:paraId="782FA05F"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1332" w:type="dxa"/>
            <w:vMerge/>
            <w:tcBorders>
              <w:top w:val="single" w:sz="4" w:space="0" w:color="auto"/>
              <w:left w:val="single" w:sz="4" w:space="0" w:color="auto"/>
              <w:bottom w:val="single" w:sz="4" w:space="0" w:color="auto"/>
              <w:right w:val="single" w:sz="4" w:space="0" w:color="auto"/>
            </w:tcBorders>
          </w:tcPr>
          <w:p w14:paraId="562866AE"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1C2E7D43" w14:textId="77777777" w:rsidTr="00A9590A">
        <w:tc>
          <w:tcPr>
            <w:tcW w:w="1813" w:type="dxa"/>
            <w:vMerge/>
            <w:tcBorders>
              <w:top w:val="single" w:sz="4" w:space="0" w:color="auto"/>
              <w:left w:val="single" w:sz="4" w:space="0" w:color="auto"/>
              <w:bottom w:val="single" w:sz="4" w:space="0" w:color="auto"/>
              <w:right w:val="single" w:sz="4" w:space="0" w:color="auto"/>
            </w:tcBorders>
          </w:tcPr>
          <w:p w14:paraId="52167704"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42E0AE24"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Планирование и реализация деятельности по прекращению (минимизации) нежелательного, социально недопустимого поведения обучающихся с нарушениями речи.</w:t>
            </w:r>
          </w:p>
        </w:tc>
        <w:tc>
          <w:tcPr>
            <w:tcW w:w="2382" w:type="dxa"/>
            <w:vMerge/>
            <w:tcBorders>
              <w:top w:val="single" w:sz="4" w:space="0" w:color="auto"/>
              <w:left w:val="single" w:sz="4" w:space="0" w:color="auto"/>
              <w:bottom w:val="single" w:sz="4" w:space="0" w:color="auto"/>
              <w:right w:val="single" w:sz="4" w:space="0" w:color="auto"/>
            </w:tcBorders>
          </w:tcPr>
          <w:p w14:paraId="4085852D"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458" w:type="dxa"/>
            <w:vMerge/>
            <w:tcBorders>
              <w:top w:val="single" w:sz="4" w:space="0" w:color="auto"/>
              <w:left w:val="single" w:sz="4" w:space="0" w:color="auto"/>
              <w:bottom w:val="single" w:sz="4" w:space="0" w:color="auto"/>
              <w:right w:val="single" w:sz="4" w:space="0" w:color="auto"/>
            </w:tcBorders>
          </w:tcPr>
          <w:p w14:paraId="5D52F0FA"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51F39AA9"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2579" w:type="dxa"/>
            <w:vMerge/>
            <w:tcBorders>
              <w:top w:val="single" w:sz="4" w:space="0" w:color="auto"/>
              <w:left w:val="single" w:sz="4" w:space="0" w:color="auto"/>
              <w:bottom w:val="single" w:sz="4" w:space="0" w:color="auto"/>
              <w:right w:val="single" w:sz="4" w:space="0" w:color="auto"/>
            </w:tcBorders>
          </w:tcPr>
          <w:p w14:paraId="09811832" w14:textId="77777777" w:rsidR="004D7962" w:rsidRPr="00776380" w:rsidRDefault="004D7962" w:rsidP="008536F0">
            <w:pPr>
              <w:pStyle w:val="a9"/>
              <w:rPr>
                <w:rFonts w:ascii="Times New Roman" w:eastAsia="Times New Roman" w:hAnsi="Times New Roman"/>
                <w:color w:val="000000" w:themeColor="text1"/>
                <w:sz w:val="20"/>
                <w:szCs w:val="20"/>
                <w:lang w:eastAsia="ru-RU"/>
              </w:rPr>
            </w:pPr>
          </w:p>
        </w:tc>
        <w:tc>
          <w:tcPr>
            <w:tcW w:w="1332" w:type="dxa"/>
            <w:vMerge/>
            <w:tcBorders>
              <w:top w:val="single" w:sz="4" w:space="0" w:color="auto"/>
              <w:left w:val="single" w:sz="4" w:space="0" w:color="auto"/>
              <w:bottom w:val="single" w:sz="4" w:space="0" w:color="auto"/>
              <w:right w:val="single" w:sz="4" w:space="0" w:color="auto"/>
            </w:tcBorders>
          </w:tcPr>
          <w:p w14:paraId="3889DEA0"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F630F1" w14:paraId="68DEAF46" w14:textId="77777777" w:rsidTr="00A9590A">
        <w:trPr>
          <w:trHeight w:val="70"/>
        </w:trPr>
        <w:tc>
          <w:tcPr>
            <w:tcW w:w="1813" w:type="dxa"/>
            <w:vMerge/>
            <w:tcBorders>
              <w:top w:val="single" w:sz="4" w:space="0" w:color="auto"/>
              <w:left w:val="single" w:sz="4" w:space="0" w:color="auto"/>
              <w:bottom w:val="single" w:sz="4" w:space="0" w:color="auto"/>
              <w:right w:val="single" w:sz="4" w:space="0" w:color="auto"/>
            </w:tcBorders>
          </w:tcPr>
          <w:p w14:paraId="3E8844B6" w14:textId="77777777" w:rsidR="004D7962" w:rsidRPr="00F630F1" w:rsidRDefault="004D7962" w:rsidP="008536F0">
            <w:pPr>
              <w:spacing w:after="0" w:line="240" w:lineRule="auto"/>
              <w:rPr>
                <w:rFonts w:ascii="Times New Roman" w:eastAsia="Times New Roman" w:hAnsi="Times New Roman" w:cs="Times New Roman"/>
                <w:color w:val="000000" w:themeColor="text1"/>
                <w:sz w:val="8"/>
                <w:szCs w:val="8"/>
              </w:rPr>
            </w:pPr>
          </w:p>
        </w:tc>
        <w:tc>
          <w:tcPr>
            <w:tcW w:w="2556" w:type="dxa"/>
            <w:tcBorders>
              <w:top w:val="single" w:sz="4" w:space="0" w:color="auto"/>
              <w:left w:val="single" w:sz="4" w:space="0" w:color="auto"/>
              <w:bottom w:val="single" w:sz="4" w:space="0" w:color="auto"/>
              <w:right w:val="single" w:sz="4" w:space="0" w:color="auto"/>
            </w:tcBorders>
          </w:tcPr>
          <w:p w14:paraId="0CC0DE00" w14:textId="77777777" w:rsidR="004D7962" w:rsidRPr="00F630F1" w:rsidRDefault="004D7962" w:rsidP="008536F0">
            <w:pPr>
              <w:pStyle w:val="a9"/>
              <w:rPr>
                <w:rFonts w:ascii="Times New Roman" w:hAnsi="Times New Roman"/>
                <w:color w:val="000000" w:themeColor="text1"/>
                <w:sz w:val="20"/>
                <w:szCs w:val="20"/>
              </w:rPr>
            </w:pPr>
            <w:r w:rsidRPr="00F630F1">
              <w:rPr>
                <w:rFonts w:ascii="Times New Roman" w:hAnsi="Times New Roman"/>
                <w:color w:val="000000" w:themeColor="text1"/>
                <w:sz w:val="20"/>
                <w:szCs w:val="20"/>
              </w:rPr>
              <w:t xml:space="preserve">Ведение профессиональной документации совместно со специалистами, </w:t>
            </w:r>
            <w:r w:rsidRPr="00F630F1">
              <w:rPr>
                <w:rFonts w:ascii="Times New Roman" w:hAnsi="Times New Roman"/>
                <w:color w:val="000000" w:themeColor="text1"/>
                <w:sz w:val="20"/>
                <w:szCs w:val="20"/>
              </w:rPr>
              <w:lastRenderedPageBreak/>
              <w:t>вовлеченными в процесс образования обучающихся с нарушениями речи</w:t>
            </w:r>
          </w:p>
        </w:tc>
        <w:tc>
          <w:tcPr>
            <w:tcW w:w="2382" w:type="dxa"/>
            <w:tcBorders>
              <w:top w:val="single" w:sz="4" w:space="0" w:color="auto"/>
              <w:left w:val="single" w:sz="4" w:space="0" w:color="auto"/>
              <w:bottom w:val="single" w:sz="4" w:space="0" w:color="auto"/>
              <w:right w:val="single" w:sz="4" w:space="0" w:color="auto"/>
            </w:tcBorders>
          </w:tcPr>
          <w:p w14:paraId="5E115E58"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rPr>
              <w:lastRenderedPageBreak/>
              <w:t>1. Осуществлять</w:t>
            </w:r>
            <w:r w:rsidRPr="00F630F1">
              <w:rPr>
                <w:rFonts w:ascii="Times New Roman" w:hAnsi="Times New Roman"/>
                <w:color w:val="000000" w:themeColor="text1"/>
                <w:sz w:val="20"/>
                <w:szCs w:val="20"/>
              </w:rPr>
              <w:t xml:space="preserve"> ведение профессиональной документации по вопросам </w:t>
            </w:r>
            <w:r w:rsidRPr="00F630F1">
              <w:rPr>
                <w:rFonts w:ascii="Times New Roman" w:hAnsi="Times New Roman"/>
                <w:color w:val="000000" w:themeColor="text1"/>
                <w:sz w:val="20"/>
                <w:szCs w:val="20"/>
              </w:rPr>
              <w:lastRenderedPageBreak/>
              <w:t>педагогического сопровождения обучающихся с нарушением речи, включая электронный документооборот.</w:t>
            </w:r>
          </w:p>
        </w:tc>
        <w:tc>
          <w:tcPr>
            <w:tcW w:w="2458" w:type="dxa"/>
            <w:tcBorders>
              <w:top w:val="single" w:sz="4" w:space="0" w:color="auto"/>
              <w:left w:val="single" w:sz="4" w:space="0" w:color="auto"/>
              <w:bottom w:val="single" w:sz="4" w:space="0" w:color="auto"/>
              <w:right w:val="single" w:sz="4" w:space="0" w:color="auto"/>
            </w:tcBorders>
          </w:tcPr>
          <w:p w14:paraId="5B5D4696"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rPr>
              <w:lastRenderedPageBreak/>
              <w:t>1. Осуществлять</w:t>
            </w:r>
            <w:r w:rsidRPr="00F630F1">
              <w:rPr>
                <w:rFonts w:ascii="Times New Roman" w:hAnsi="Times New Roman"/>
                <w:color w:val="000000" w:themeColor="text1"/>
                <w:sz w:val="20"/>
                <w:szCs w:val="20"/>
              </w:rPr>
              <w:t xml:space="preserve"> ведение профессиональной документации по вопросам </w:t>
            </w:r>
            <w:r w:rsidRPr="00F630F1">
              <w:rPr>
                <w:rFonts w:ascii="Times New Roman" w:hAnsi="Times New Roman"/>
                <w:color w:val="000000" w:themeColor="text1"/>
                <w:sz w:val="20"/>
                <w:szCs w:val="20"/>
              </w:rPr>
              <w:lastRenderedPageBreak/>
              <w:t>педагогического сопровождения обучающихся с нарушением речи, включая электронный документооборот.</w:t>
            </w:r>
          </w:p>
        </w:tc>
        <w:tc>
          <w:tcPr>
            <w:tcW w:w="2268" w:type="dxa"/>
            <w:tcBorders>
              <w:top w:val="single" w:sz="4" w:space="0" w:color="auto"/>
              <w:left w:val="single" w:sz="4" w:space="0" w:color="auto"/>
              <w:bottom w:val="single" w:sz="4" w:space="0" w:color="auto"/>
              <w:right w:val="single" w:sz="4" w:space="0" w:color="auto"/>
            </w:tcBorders>
          </w:tcPr>
          <w:p w14:paraId="2469C28F"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 xml:space="preserve">1. Наличие документации </w:t>
            </w:r>
            <w:r w:rsidRPr="00F630F1">
              <w:rPr>
                <w:rFonts w:ascii="Times New Roman" w:hAnsi="Times New Roman" w:cs="Times New Roman"/>
                <w:color w:val="000000" w:themeColor="text1"/>
                <w:sz w:val="20"/>
                <w:szCs w:val="20"/>
              </w:rPr>
              <w:t xml:space="preserve">по вопросам педагогического </w:t>
            </w:r>
            <w:r w:rsidRPr="00F630F1">
              <w:rPr>
                <w:rFonts w:ascii="Times New Roman" w:hAnsi="Times New Roman" w:cs="Times New Roman"/>
                <w:color w:val="000000" w:themeColor="text1"/>
                <w:sz w:val="20"/>
                <w:szCs w:val="20"/>
              </w:rPr>
              <w:lastRenderedPageBreak/>
              <w:t>(логопедического) сопровождения детей в соответствии с локальными актами учреждения и видами деятельности специалиста.</w:t>
            </w:r>
          </w:p>
        </w:tc>
        <w:tc>
          <w:tcPr>
            <w:tcW w:w="2579" w:type="dxa"/>
            <w:tcBorders>
              <w:top w:val="single" w:sz="4" w:space="0" w:color="auto"/>
              <w:left w:val="single" w:sz="4" w:space="0" w:color="auto"/>
              <w:bottom w:val="single" w:sz="4" w:space="0" w:color="auto"/>
              <w:right w:val="single" w:sz="4" w:space="0" w:color="auto"/>
            </w:tcBorders>
          </w:tcPr>
          <w:p w14:paraId="0859A82B" w14:textId="77777777" w:rsidR="004D7962" w:rsidRPr="00F630F1" w:rsidRDefault="004D7962" w:rsidP="008536F0">
            <w:pPr>
              <w:spacing w:after="0" w:line="240" w:lineRule="auto"/>
              <w:rPr>
                <w:rFonts w:ascii="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 xml:space="preserve">1. Наличие документации </w:t>
            </w:r>
            <w:r w:rsidRPr="00F630F1">
              <w:rPr>
                <w:rFonts w:ascii="Times New Roman" w:hAnsi="Times New Roman" w:cs="Times New Roman"/>
                <w:color w:val="000000" w:themeColor="text1"/>
                <w:sz w:val="20"/>
                <w:szCs w:val="20"/>
              </w:rPr>
              <w:t xml:space="preserve">по вопросам педагогического (логопедического) </w:t>
            </w:r>
            <w:r w:rsidRPr="00F630F1">
              <w:rPr>
                <w:rFonts w:ascii="Times New Roman" w:hAnsi="Times New Roman" w:cs="Times New Roman"/>
                <w:color w:val="000000" w:themeColor="text1"/>
                <w:sz w:val="20"/>
                <w:szCs w:val="20"/>
              </w:rPr>
              <w:lastRenderedPageBreak/>
              <w:t>сопровождения детей в соответствии локальными актами учреждения и видами деятельности специалиста.</w:t>
            </w:r>
          </w:p>
          <w:p w14:paraId="72952048"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hAnsi="Times New Roman" w:cs="Times New Roman"/>
                <w:color w:val="000000" w:themeColor="text1"/>
                <w:sz w:val="20"/>
                <w:szCs w:val="20"/>
              </w:rPr>
              <w:t>2. Участие в разработке и корректировке профессиональной документации в соответствии с содержанием деятельности специалиста и групп обучающихся с ОВЗ.</w:t>
            </w:r>
          </w:p>
        </w:tc>
        <w:tc>
          <w:tcPr>
            <w:tcW w:w="1332" w:type="dxa"/>
            <w:tcBorders>
              <w:top w:val="single" w:sz="4" w:space="0" w:color="auto"/>
              <w:left w:val="single" w:sz="4" w:space="0" w:color="auto"/>
              <w:bottom w:val="single" w:sz="4" w:space="0" w:color="auto"/>
              <w:right w:val="single" w:sz="4" w:space="0" w:color="auto"/>
            </w:tcBorders>
          </w:tcPr>
          <w:p w14:paraId="5E045FDE"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F630F1" w14:paraId="2A15C814" w14:textId="77777777" w:rsidTr="00A9590A">
        <w:trPr>
          <w:trHeight w:val="366"/>
        </w:trPr>
        <w:tc>
          <w:tcPr>
            <w:tcW w:w="1813" w:type="dxa"/>
            <w:vMerge w:val="restart"/>
            <w:tcBorders>
              <w:top w:val="single" w:sz="4" w:space="0" w:color="auto"/>
              <w:left w:val="single" w:sz="4" w:space="0" w:color="auto"/>
              <w:bottom w:val="single" w:sz="4" w:space="0" w:color="auto"/>
              <w:right w:val="single" w:sz="4" w:space="0" w:color="auto"/>
            </w:tcBorders>
          </w:tcPr>
          <w:p w14:paraId="41F6F249"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bookmarkStart w:id="189" w:name="_Hlk156148495"/>
            <w:r w:rsidRPr="00F630F1">
              <w:rPr>
                <w:rFonts w:ascii="Times New Roman" w:hAnsi="Times New Roman" w:cs="Times New Roman"/>
                <w:color w:val="000000" w:themeColor="text1"/>
                <w:sz w:val="20"/>
                <w:szCs w:val="20"/>
              </w:rPr>
              <w:t>Психолого-педагогическая (логопедическая) помощь обучающимся с нарушениями речи в их социальной адаптации и реабилитации</w:t>
            </w:r>
            <w:bookmarkEnd w:id="189"/>
            <w:r w:rsidRPr="00F630F1">
              <w:rPr>
                <w:rFonts w:ascii="Times New Roman" w:hAnsi="Times New Roman" w:cs="Times New Roman"/>
                <w:color w:val="000000" w:themeColor="text1"/>
                <w:sz w:val="20"/>
                <w:szCs w:val="20"/>
              </w:rPr>
              <w:t>.</w:t>
            </w:r>
          </w:p>
        </w:tc>
        <w:tc>
          <w:tcPr>
            <w:tcW w:w="2556" w:type="dxa"/>
            <w:tcBorders>
              <w:top w:val="single" w:sz="4" w:space="0" w:color="auto"/>
              <w:left w:val="single" w:sz="4" w:space="0" w:color="auto"/>
              <w:bottom w:val="single" w:sz="4" w:space="0" w:color="auto"/>
              <w:right w:val="single" w:sz="4" w:space="0" w:color="auto"/>
            </w:tcBorders>
          </w:tcPr>
          <w:p w14:paraId="39B9BCE7" w14:textId="77777777" w:rsidR="004D7962" w:rsidRPr="00F630F1" w:rsidRDefault="004D7962" w:rsidP="008536F0">
            <w:pPr>
              <w:pStyle w:val="a9"/>
              <w:rPr>
                <w:rFonts w:ascii="Times New Roman" w:hAnsi="Times New Roman"/>
                <w:color w:val="000000" w:themeColor="text1"/>
                <w:sz w:val="20"/>
                <w:szCs w:val="20"/>
              </w:rPr>
            </w:pPr>
            <w:r w:rsidRPr="00F630F1">
              <w:rPr>
                <w:rFonts w:ascii="Times New Roman" w:hAnsi="Times New Roman"/>
                <w:color w:val="000000" w:themeColor="text1"/>
                <w:sz w:val="20"/>
                <w:szCs w:val="20"/>
              </w:rPr>
              <w:t>Определение направлений и содержания, методов и средств реализации мероприятий психолого-педагогической реабилитации (абилитации) детей и взрослых с нарушениями речи с целью оптимизации речевого развития и коррекции нарушений, повышения качества жизни и социальной адаптации.</w:t>
            </w:r>
          </w:p>
          <w:p w14:paraId="2590B05A" w14:textId="77777777" w:rsidR="004D7962" w:rsidRPr="00F630F1" w:rsidRDefault="004D7962" w:rsidP="008536F0">
            <w:pPr>
              <w:pStyle w:val="a9"/>
              <w:rPr>
                <w:rFonts w:ascii="Times New Roman" w:hAnsi="Times New Roman"/>
                <w:color w:val="000000" w:themeColor="text1"/>
                <w:sz w:val="20"/>
                <w:szCs w:val="20"/>
              </w:rPr>
            </w:pPr>
            <w:r w:rsidRPr="00F630F1">
              <w:rPr>
                <w:rFonts w:ascii="Times New Roman" w:hAnsi="Times New Roman"/>
                <w:color w:val="000000" w:themeColor="text1"/>
                <w:sz w:val="20"/>
                <w:szCs w:val="20"/>
              </w:rPr>
              <w:t>Содействие активному включению в реабилитационный (абилитационный) процесс родителей (законных представителей) обучающихся с нарушениями речи.</w:t>
            </w:r>
          </w:p>
        </w:tc>
        <w:tc>
          <w:tcPr>
            <w:tcW w:w="2382" w:type="dxa"/>
            <w:tcBorders>
              <w:top w:val="single" w:sz="4" w:space="0" w:color="auto"/>
              <w:left w:val="single" w:sz="4" w:space="0" w:color="auto"/>
              <w:bottom w:val="single" w:sz="4" w:space="0" w:color="auto"/>
              <w:right w:val="single" w:sz="4" w:space="0" w:color="auto"/>
            </w:tcBorders>
          </w:tcPr>
          <w:p w14:paraId="3ACA3CA5"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lang w:eastAsia="ru-RU"/>
              </w:rPr>
              <w:t xml:space="preserve">1. Использование методов и приёмов вовлечения детей и взрослых с нарушениями речи и  членов их  семей  в мероприятия по </w:t>
            </w:r>
            <w:r w:rsidRPr="00F630F1">
              <w:rPr>
                <w:rFonts w:ascii="Times New Roman" w:hAnsi="Times New Roman"/>
                <w:color w:val="000000" w:themeColor="text1"/>
                <w:sz w:val="20"/>
                <w:szCs w:val="20"/>
              </w:rPr>
              <w:t>психолого-педагогической реабилитации (абилитации) детей и взрослых с нарушениями речи, оптимизации речевого развития, коррекции речевых нарушений, повышения качества жизни и социальной адаптации</w:t>
            </w:r>
            <w:r w:rsidRPr="00F630F1">
              <w:rPr>
                <w:rFonts w:ascii="Times New Roman" w:eastAsia="Times New Roman" w:hAnsi="Times New Roman"/>
                <w:color w:val="000000" w:themeColor="text1"/>
                <w:sz w:val="20"/>
                <w:szCs w:val="20"/>
                <w:lang w:eastAsia="ru-RU"/>
              </w:rPr>
              <w:t xml:space="preserve">. </w:t>
            </w:r>
          </w:p>
        </w:tc>
        <w:tc>
          <w:tcPr>
            <w:tcW w:w="2458" w:type="dxa"/>
            <w:tcBorders>
              <w:top w:val="single" w:sz="4" w:space="0" w:color="auto"/>
              <w:left w:val="single" w:sz="4" w:space="0" w:color="auto"/>
              <w:bottom w:val="single" w:sz="4" w:space="0" w:color="auto"/>
              <w:right w:val="single" w:sz="4" w:space="0" w:color="auto"/>
            </w:tcBorders>
          </w:tcPr>
          <w:p w14:paraId="7B855882"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lang w:eastAsia="ru-RU"/>
              </w:rPr>
              <w:t xml:space="preserve">1. Использование методов и приёмов вовлечения детей и взрослых с нарушениями речи и членов их семей в мероприятия по </w:t>
            </w:r>
            <w:r w:rsidRPr="00F630F1">
              <w:rPr>
                <w:rFonts w:ascii="Times New Roman" w:hAnsi="Times New Roman"/>
                <w:color w:val="000000" w:themeColor="text1"/>
                <w:sz w:val="20"/>
                <w:szCs w:val="20"/>
              </w:rPr>
              <w:t>психолого-педагогической реабилитации (абилитации) детей и взрослых с нарушениями речи, оптимизации речевого развития, коррекции речевых нарушений, повышения качества жизни и социальной адаптации</w:t>
            </w:r>
            <w:r w:rsidRPr="00F630F1">
              <w:rPr>
                <w:rFonts w:ascii="Times New Roman" w:eastAsia="Times New Roman" w:hAnsi="Times New Roman"/>
                <w:color w:val="000000" w:themeColor="text1"/>
                <w:sz w:val="20"/>
                <w:szCs w:val="20"/>
                <w:lang w:eastAsia="ru-RU"/>
              </w:rPr>
              <w:t xml:space="preserve">  на муниципальном и региональном уровне.</w:t>
            </w:r>
          </w:p>
        </w:tc>
        <w:tc>
          <w:tcPr>
            <w:tcW w:w="2268" w:type="dxa"/>
            <w:tcBorders>
              <w:top w:val="single" w:sz="4" w:space="0" w:color="auto"/>
              <w:left w:val="single" w:sz="4" w:space="0" w:color="auto"/>
              <w:bottom w:val="single" w:sz="4" w:space="0" w:color="auto"/>
              <w:right w:val="single" w:sz="4" w:space="0" w:color="auto"/>
            </w:tcBorders>
          </w:tcPr>
          <w:p w14:paraId="45A179DF"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lang w:eastAsia="ru-RU"/>
              </w:rPr>
              <w:t xml:space="preserve">1. Вовлечение детей и взрослых с нарушениями речи и членов их семей в мероприятия по </w:t>
            </w:r>
            <w:r w:rsidRPr="00F630F1">
              <w:rPr>
                <w:rFonts w:ascii="Times New Roman" w:hAnsi="Times New Roman"/>
                <w:color w:val="000000" w:themeColor="text1"/>
                <w:sz w:val="20"/>
                <w:szCs w:val="20"/>
              </w:rPr>
              <w:t>психолого-педагогической реабилитации (абилитации) детей и взрослых с нарушениями речи с целью оптимизации речевого развития, коррекции речевых нарушений, повышения качества жизни и социальной адаптации</w:t>
            </w:r>
            <w:r w:rsidRPr="00F630F1">
              <w:rPr>
                <w:rFonts w:ascii="Times New Roman" w:eastAsia="Times New Roman" w:hAnsi="Times New Roman"/>
                <w:color w:val="000000" w:themeColor="text1"/>
                <w:sz w:val="20"/>
                <w:szCs w:val="20"/>
                <w:lang w:eastAsia="ru-RU"/>
              </w:rPr>
              <w:t xml:space="preserve">. </w:t>
            </w:r>
          </w:p>
        </w:tc>
        <w:tc>
          <w:tcPr>
            <w:tcW w:w="2579" w:type="dxa"/>
            <w:tcBorders>
              <w:top w:val="single" w:sz="4" w:space="0" w:color="auto"/>
              <w:left w:val="single" w:sz="4" w:space="0" w:color="auto"/>
              <w:bottom w:val="single" w:sz="4" w:space="0" w:color="auto"/>
              <w:right w:val="single" w:sz="4" w:space="0" w:color="auto"/>
            </w:tcBorders>
          </w:tcPr>
          <w:p w14:paraId="5ECD4996" w14:textId="77777777" w:rsidR="004D7962" w:rsidRPr="00F630F1" w:rsidRDefault="004D7962" w:rsidP="008536F0">
            <w:pPr>
              <w:pStyle w:val="a9"/>
              <w:rPr>
                <w:rFonts w:ascii="Times New Roman" w:eastAsia="Times New Roman" w:hAnsi="Times New Roman"/>
                <w:color w:val="000000" w:themeColor="text1"/>
                <w:sz w:val="20"/>
                <w:szCs w:val="20"/>
                <w:lang w:eastAsia="ru-RU"/>
              </w:rPr>
            </w:pPr>
            <w:r w:rsidRPr="00F630F1">
              <w:rPr>
                <w:rFonts w:ascii="Times New Roman" w:eastAsia="Times New Roman" w:hAnsi="Times New Roman"/>
                <w:color w:val="000000" w:themeColor="text1"/>
                <w:sz w:val="20"/>
                <w:szCs w:val="20"/>
                <w:lang w:eastAsia="ru-RU"/>
              </w:rPr>
              <w:t xml:space="preserve">1. Вовлечение детей и взрослых с нарушениями речи и членов их семей в мероприятия по </w:t>
            </w:r>
            <w:r w:rsidRPr="00F630F1">
              <w:rPr>
                <w:rFonts w:ascii="Times New Roman" w:hAnsi="Times New Roman"/>
                <w:color w:val="000000" w:themeColor="text1"/>
                <w:sz w:val="20"/>
                <w:szCs w:val="20"/>
              </w:rPr>
              <w:t>психолого-педагогической реабилитации (абилитации) детей и взрослых с нарушениями речи, оптимизации речевого развития, коррекции речевых нарушений, повышения качества жизни и социальной адаптации</w:t>
            </w:r>
            <w:r w:rsidRPr="00F630F1">
              <w:rPr>
                <w:rFonts w:ascii="Times New Roman" w:eastAsia="Times New Roman" w:hAnsi="Times New Roman"/>
                <w:color w:val="000000" w:themeColor="text1"/>
                <w:sz w:val="20"/>
                <w:szCs w:val="20"/>
                <w:lang w:eastAsia="ru-RU"/>
              </w:rPr>
              <w:t xml:space="preserve">  на муниципальном и региональном уровне.</w:t>
            </w:r>
          </w:p>
        </w:tc>
        <w:tc>
          <w:tcPr>
            <w:tcW w:w="1332" w:type="dxa"/>
            <w:tcBorders>
              <w:top w:val="single" w:sz="4" w:space="0" w:color="auto"/>
              <w:left w:val="single" w:sz="4" w:space="0" w:color="auto"/>
              <w:bottom w:val="single" w:sz="4" w:space="0" w:color="auto"/>
              <w:right w:val="single" w:sz="4" w:space="0" w:color="auto"/>
            </w:tcBorders>
          </w:tcPr>
          <w:p w14:paraId="048CD6B6"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F630F1" w14:paraId="5B355E0C" w14:textId="77777777" w:rsidTr="00A9590A">
        <w:trPr>
          <w:trHeight w:val="608"/>
        </w:trPr>
        <w:tc>
          <w:tcPr>
            <w:tcW w:w="1813" w:type="dxa"/>
            <w:vMerge/>
            <w:tcBorders>
              <w:top w:val="single" w:sz="4" w:space="0" w:color="auto"/>
              <w:left w:val="single" w:sz="4" w:space="0" w:color="auto"/>
              <w:bottom w:val="single" w:sz="4" w:space="0" w:color="auto"/>
              <w:right w:val="single" w:sz="4" w:space="0" w:color="auto"/>
            </w:tcBorders>
          </w:tcPr>
          <w:p w14:paraId="20A97771"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tcPr>
          <w:p w14:paraId="2057EB2A" w14:textId="77777777" w:rsidR="004D7962" w:rsidRPr="00F630F1" w:rsidRDefault="004D7962" w:rsidP="008536F0">
            <w:pPr>
              <w:pStyle w:val="a9"/>
              <w:rPr>
                <w:rFonts w:ascii="Times New Roman" w:hAnsi="Times New Roman"/>
                <w:color w:val="000000" w:themeColor="text1"/>
                <w:sz w:val="20"/>
                <w:szCs w:val="20"/>
              </w:rPr>
            </w:pPr>
            <w:r w:rsidRPr="00F630F1">
              <w:rPr>
                <w:rFonts w:ascii="Times New Roman" w:hAnsi="Times New Roman"/>
                <w:color w:val="000000" w:themeColor="text1"/>
                <w:sz w:val="20"/>
                <w:szCs w:val="20"/>
              </w:rPr>
              <w:t xml:space="preserve">Развитие у детей и взрослых с нарушениями речи компетенций, необходимых для жизни человека в обществе, на основе планомерного введения в более сложную социальную среду, </w:t>
            </w:r>
            <w:r w:rsidRPr="00F630F1">
              <w:rPr>
                <w:rFonts w:ascii="Times New Roman" w:hAnsi="Times New Roman"/>
                <w:color w:val="000000" w:themeColor="text1"/>
                <w:sz w:val="20"/>
                <w:szCs w:val="20"/>
              </w:rPr>
              <w:lastRenderedPageBreak/>
              <w:t>расширения повседневного жизненного опыта, социальных контактов с окружающими людьми.</w:t>
            </w:r>
          </w:p>
          <w:p w14:paraId="67E57E2D" w14:textId="77777777" w:rsidR="004D7962" w:rsidRPr="00F630F1" w:rsidRDefault="004D7962" w:rsidP="008536F0">
            <w:pPr>
              <w:pStyle w:val="a9"/>
              <w:rPr>
                <w:rFonts w:ascii="Times New Roman" w:hAnsi="Times New Roman"/>
                <w:color w:val="000000" w:themeColor="text1"/>
                <w:sz w:val="20"/>
                <w:szCs w:val="20"/>
              </w:rPr>
            </w:pPr>
            <w:r w:rsidRPr="00F630F1">
              <w:rPr>
                <w:rFonts w:ascii="Times New Roman" w:hAnsi="Times New Roman"/>
                <w:color w:val="000000" w:themeColor="text1"/>
                <w:sz w:val="20"/>
                <w:szCs w:val="20"/>
              </w:rPr>
              <w:t>Организация активного сотрудничества детей с нарушениями речи в разных видах деятельности с окружающими, формирование детского коллектива, в том числе в условиях инклюзивного обучения.</w:t>
            </w:r>
          </w:p>
          <w:p w14:paraId="6A266EF8" w14:textId="77777777" w:rsidR="004D7962" w:rsidRPr="00F630F1" w:rsidRDefault="004D7962" w:rsidP="008536F0">
            <w:pPr>
              <w:pStyle w:val="a9"/>
              <w:rPr>
                <w:rFonts w:ascii="Times New Roman" w:hAnsi="Times New Roman"/>
                <w:color w:val="000000" w:themeColor="text1"/>
                <w:sz w:val="20"/>
                <w:szCs w:val="20"/>
              </w:rPr>
            </w:pPr>
            <w:r w:rsidRPr="00F630F1">
              <w:rPr>
                <w:rFonts w:ascii="Times New Roman" w:hAnsi="Times New Roman"/>
                <w:color w:val="000000" w:themeColor="text1"/>
                <w:sz w:val="20"/>
                <w:szCs w:val="20"/>
              </w:rPr>
              <w:t>Проведение мероприятий по развитию коммуникативных компетенций детей и взрослых с нарушениями речи (речевой, альтернативной, дополнительной), в том числе с использованием вспомогательных средств и ассистивных технологий.</w:t>
            </w:r>
          </w:p>
        </w:tc>
        <w:tc>
          <w:tcPr>
            <w:tcW w:w="2382" w:type="dxa"/>
            <w:tcBorders>
              <w:top w:val="single" w:sz="4" w:space="0" w:color="auto"/>
              <w:left w:val="single" w:sz="4" w:space="0" w:color="auto"/>
              <w:bottom w:val="single" w:sz="4" w:space="0" w:color="auto"/>
              <w:right w:val="single" w:sz="4" w:space="0" w:color="auto"/>
            </w:tcBorders>
          </w:tcPr>
          <w:p w14:paraId="5F7C0C24"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 xml:space="preserve">1. Применение технологий (в том числе ассисивных) и вспомогательных средств  формирования у детей и взрослых с нарушениями речи  жизненных компетенций </w:t>
            </w:r>
            <w:r w:rsidRPr="00F630F1">
              <w:rPr>
                <w:rFonts w:ascii="Times New Roman" w:eastAsia="Times New Roman" w:hAnsi="Times New Roman" w:cs="Times New Roman"/>
                <w:color w:val="000000" w:themeColor="text1"/>
                <w:sz w:val="20"/>
                <w:szCs w:val="20"/>
              </w:rPr>
              <w:lastRenderedPageBreak/>
              <w:t>(в том числе коммуникативных), в том числе альтернативной и дополнительной коммуникации.</w:t>
            </w:r>
          </w:p>
          <w:p w14:paraId="34EA9812"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2. Подготовка обучающихся с нарушением речи к участию в мероприятиях,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tc>
        <w:tc>
          <w:tcPr>
            <w:tcW w:w="2458" w:type="dxa"/>
            <w:tcBorders>
              <w:top w:val="single" w:sz="4" w:space="0" w:color="auto"/>
              <w:left w:val="single" w:sz="4" w:space="0" w:color="auto"/>
              <w:bottom w:val="single" w:sz="4" w:space="0" w:color="auto"/>
              <w:right w:val="single" w:sz="4" w:space="0" w:color="auto"/>
            </w:tcBorders>
          </w:tcPr>
          <w:p w14:paraId="26D8BFF6"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 xml:space="preserve">1. Применение технологий (в том числе ассисивных) и вспомогательных средств формирования у детей и взрослых с нарушениями речи  жизненных компетенций, в том числе </w:t>
            </w:r>
            <w:r w:rsidRPr="00F630F1">
              <w:rPr>
                <w:rFonts w:ascii="Times New Roman" w:eastAsia="Times New Roman" w:hAnsi="Times New Roman" w:cs="Times New Roman"/>
                <w:color w:val="000000" w:themeColor="text1"/>
                <w:sz w:val="20"/>
                <w:szCs w:val="20"/>
              </w:rPr>
              <w:lastRenderedPageBreak/>
              <w:t>альтернативной и дополнительной коммуникации.</w:t>
            </w:r>
          </w:p>
          <w:p w14:paraId="6448F68A"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2. Подготовка обучающихся с нарушением речи к участию в мероприятиях,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уровнях.</w:t>
            </w:r>
          </w:p>
        </w:tc>
        <w:tc>
          <w:tcPr>
            <w:tcW w:w="2268" w:type="dxa"/>
            <w:tcBorders>
              <w:top w:val="single" w:sz="4" w:space="0" w:color="auto"/>
              <w:left w:val="single" w:sz="4" w:space="0" w:color="auto"/>
              <w:bottom w:val="single" w:sz="4" w:space="0" w:color="auto"/>
              <w:right w:val="single" w:sz="4" w:space="0" w:color="auto"/>
            </w:tcBorders>
          </w:tcPr>
          <w:p w14:paraId="5E26F27C"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 xml:space="preserve">1. Участие в проведении мероприятий, направленных на формирования у детей и взрослых с нарушениями речи  жизненных </w:t>
            </w:r>
            <w:r w:rsidRPr="00F630F1">
              <w:rPr>
                <w:rFonts w:ascii="Times New Roman" w:eastAsia="Times New Roman" w:hAnsi="Times New Roman" w:cs="Times New Roman"/>
                <w:color w:val="000000" w:themeColor="text1"/>
                <w:sz w:val="20"/>
                <w:szCs w:val="20"/>
              </w:rPr>
              <w:lastRenderedPageBreak/>
              <w:t>компетенций, в том числе альтернативной и дополнительной коммуникации обучающихся, посещающих занятия.</w:t>
            </w:r>
          </w:p>
          <w:p w14:paraId="17315D89"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2. Наличие обучающихся с нарушениями речи участвующих в мероприятиях, направленных на расширение повседневного жизненного опыта, социальных контактов и формирование детского коллектива на уровне группы и учреждения.</w:t>
            </w:r>
          </w:p>
        </w:tc>
        <w:tc>
          <w:tcPr>
            <w:tcW w:w="2579" w:type="dxa"/>
            <w:tcBorders>
              <w:top w:val="single" w:sz="4" w:space="0" w:color="auto"/>
              <w:left w:val="single" w:sz="4" w:space="0" w:color="auto"/>
              <w:bottom w:val="single" w:sz="4" w:space="0" w:color="auto"/>
              <w:right w:val="single" w:sz="4" w:space="0" w:color="auto"/>
            </w:tcBorders>
          </w:tcPr>
          <w:p w14:paraId="5BDE061E"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lastRenderedPageBreak/>
              <w:t xml:space="preserve">1. Участие в проведении мероприятий, направленных на формирования у детей и взрослых с нарушениями речи  жизненных компетенций, в том числе альтернативной и </w:t>
            </w:r>
            <w:r w:rsidRPr="00F630F1">
              <w:rPr>
                <w:rFonts w:ascii="Times New Roman" w:eastAsia="Times New Roman" w:hAnsi="Times New Roman" w:cs="Times New Roman"/>
                <w:color w:val="000000" w:themeColor="text1"/>
                <w:sz w:val="20"/>
                <w:szCs w:val="20"/>
              </w:rPr>
              <w:lastRenderedPageBreak/>
              <w:t>дополнительной коммуникации  на муниципальном /региональном уровне.</w:t>
            </w:r>
          </w:p>
          <w:p w14:paraId="6F9D9353"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rPr>
            </w:pPr>
            <w:r w:rsidRPr="00F630F1">
              <w:rPr>
                <w:rFonts w:ascii="Times New Roman" w:eastAsia="Times New Roman" w:hAnsi="Times New Roman" w:cs="Times New Roman"/>
                <w:color w:val="000000" w:themeColor="text1"/>
                <w:sz w:val="20"/>
                <w:szCs w:val="20"/>
              </w:rPr>
              <w:t>2. Наличие обучающихся с нарушениями речи участвующих в мероприятиях, направленных на расширение повседневного жизненного опыта, социальных контактов и формирование детского коллектива на муниципальном и региональном уровне.</w:t>
            </w:r>
          </w:p>
        </w:tc>
        <w:tc>
          <w:tcPr>
            <w:tcW w:w="1332" w:type="dxa"/>
            <w:tcBorders>
              <w:top w:val="single" w:sz="4" w:space="0" w:color="auto"/>
              <w:left w:val="single" w:sz="4" w:space="0" w:color="auto"/>
              <w:bottom w:val="single" w:sz="4" w:space="0" w:color="auto"/>
              <w:right w:val="single" w:sz="4" w:space="0" w:color="auto"/>
            </w:tcBorders>
          </w:tcPr>
          <w:p w14:paraId="0B29BC9C" w14:textId="77777777" w:rsidR="004D7962" w:rsidRPr="00F630F1"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r w:rsidR="004D7962" w:rsidRPr="00AE530D" w14:paraId="225BE414" w14:textId="77777777" w:rsidTr="00A9590A">
        <w:trPr>
          <w:trHeight w:val="784"/>
        </w:trPr>
        <w:tc>
          <w:tcPr>
            <w:tcW w:w="1813" w:type="dxa"/>
            <w:vMerge/>
            <w:tcBorders>
              <w:top w:val="single" w:sz="4" w:space="0" w:color="auto"/>
              <w:left w:val="single" w:sz="4" w:space="0" w:color="auto"/>
              <w:bottom w:val="single" w:sz="4" w:space="0" w:color="auto"/>
              <w:right w:val="single" w:sz="4" w:space="0" w:color="auto"/>
            </w:tcBorders>
          </w:tcPr>
          <w:p w14:paraId="2965E719"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p>
        </w:tc>
        <w:tc>
          <w:tcPr>
            <w:tcW w:w="2556" w:type="dxa"/>
            <w:tcBorders>
              <w:top w:val="single" w:sz="4" w:space="0" w:color="auto"/>
              <w:left w:val="single" w:sz="4" w:space="0" w:color="auto"/>
              <w:bottom w:val="single" w:sz="4" w:space="0" w:color="auto"/>
              <w:right w:val="single" w:sz="4" w:space="0" w:color="auto"/>
            </w:tcBorders>
          </w:tcPr>
          <w:p w14:paraId="455F83C5" w14:textId="77777777" w:rsidR="004D7962" w:rsidRPr="00776380" w:rsidRDefault="004D7962" w:rsidP="008536F0">
            <w:pPr>
              <w:pStyle w:val="a9"/>
              <w:rPr>
                <w:rFonts w:ascii="Times New Roman" w:hAnsi="Times New Roman"/>
                <w:color w:val="000000" w:themeColor="text1"/>
                <w:sz w:val="20"/>
                <w:szCs w:val="20"/>
              </w:rPr>
            </w:pPr>
            <w:r w:rsidRPr="00776380">
              <w:rPr>
                <w:rFonts w:ascii="Times New Roman" w:hAnsi="Times New Roman"/>
                <w:color w:val="000000" w:themeColor="text1"/>
                <w:sz w:val="20"/>
                <w:szCs w:val="20"/>
              </w:rPr>
              <w:t>Проведение мероприятий по профессиональной ориентации и профессиональному самоопределению детей и взрослых с нарушениями речи.</w:t>
            </w:r>
          </w:p>
        </w:tc>
        <w:tc>
          <w:tcPr>
            <w:tcW w:w="2382" w:type="dxa"/>
            <w:tcBorders>
              <w:top w:val="single" w:sz="4" w:space="0" w:color="auto"/>
              <w:left w:val="single" w:sz="4" w:space="0" w:color="auto"/>
              <w:bottom w:val="single" w:sz="4" w:space="0" w:color="auto"/>
              <w:right w:val="single" w:sz="4" w:space="0" w:color="auto"/>
            </w:tcBorders>
          </w:tcPr>
          <w:p w14:paraId="7C4F06A9"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1. Проектирование взаимодействия, направленного на 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w:t>
            </w:r>
          </w:p>
        </w:tc>
        <w:tc>
          <w:tcPr>
            <w:tcW w:w="2458" w:type="dxa"/>
            <w:tcBorders>
              <w:top w:val="single" w:sz="4" w:space="0" w:color="auto"/>
              <w:left w:val="single" w:sz="4" w:space="0" w:color="auto"/>
              <w:bottom w:val="single" w:sz="4" w:space="0" w:color="auto"/>
              <w:right w:val="single" w:sz="4" w:space="0" w:color="auto"/>
            </w:tcBorders>
          </w:tcPr>
          <w:p w14:paraId="7EBF8963"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1. Проектирование взаимодействия, направленного на 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 на муниципальном и региональном уровне.</w:t>
            </w:r>
          </w:p>
        </w:tc>
        <w:tc>
          <w:tcPr>
            <w:tcW w:w="2268" w:type="dxa"/>
            <w:tcBorders>
              <w:top w:val="single" w:sz="4" w:space="0" w:color="auto"/>
              <w:left w:val="single" w:sz="4" w:space="0" w:color="auto"/>
              <w:bottom w:val="single" w:sz="4" w:space="0" w:color="auto"/>
              <w:right w:val="single" w:sz="4" w:space="0" w:color="auto"/>
            </w:tcBorders>
          </w:tcPr>
          <w:p w14:paraId="15068EE2"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 xml:space="preserve">1. Участие в проведении мероприятий, направленных на 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 </w:t>
            </w:r>
          </w:p>
        </w:tc>
        <w:tc>
          <w:tcPr>
            <w:tcW w:w="2579" w:type="dxa"/>
            <w:tcBorders>
              <w:top w:val="single" w:sz="4" w:space="0" w:color="auto"/>
              <w:left w:val="single" w:sz="4" w:space="0" w:color="auto"/>
              <w:bottom w:val="single" w:sz="4" w:space="0" w:color="auto"/>
              <w:right w:val="single" w:sz="4" w:space="0" w:color="auto"/>
            </w:tcBorders>
          </w:tcPr>
          <w:p w14:paraId="37A42794"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rPr>
            </w:pPr>
            <w:r w:rsidRPr="00776380">
              <w:rPr>
                <w:rFonts w:ascii="Times New Roman" w:eastAsia="Times New Roman" w:hAnsi="Times New Roman" w:cs="Times New Roman"/>
                <w:color w:val="000000" w:themeColor="text1"/>
                <w:sz w:val="20"/>
                <w:szCs w:val="20"/>
              </w:rPr>
              <w:t>1. Организация и проведение мероприятий, направленных на ознакомление, с потенциально доступной для детей и взрослых с нарушениями речи трудовой деятельностью, вовлечение их в мероприятия по профессиональной ориентации и самоопределению на муниципальном и региональном уровне.</w:t>
            </w:r>
          </w:p>
        </w:tc>
        <w:tc>
          <w:tcPr>
            <w:tcW w:w="1332" w:type="dxa"/>
            <w:tcBorders>
              <w:top w:val="single" w:sz="4" w:space="0" w:color="auto"/>
              <w:left w:val="single" w:sz="4" w:space="0" w:color="auto"/>
              <w:bottom w:val="single" w:sz="4" w:space="0" w:color="auto"/>
              <w:right w:val="single" w:sz="4" w:space="0" w:color="auto"/>
            </w:tcBorders>
          </w:tcPr>
          <w:p w14:paraId="2F8F2A70" w14:textId="77777777" w:rsidR="004D7962" w:rsidRPr="00776380" w:rsidRDefault="004D7962" w:rsidP="008536F0">
            <w:pPr>
              <w:spacing w:after="0" w:line="240" w:lineRule="auto"/>
              <w:rPr>
                <w:rFonts w:ascii="Times New Roman" w:eastAsia="Times New Roman" w:hAnsi="Times New Roman" w:cs="Times New Roman"/>
                <w:color w:val="000000" w:themeColor="text1"/>
                <w:sz w:val="20"/>
                <w:szCs w:val="20"/>
                <w:highlight w:val="yellow"/>
              </w:rPr>
            </w:pPr>
          </w:p>
        </w:tc>
      </w:tr>
    </w:tbl>
    <w:p w14:paraId="7032EE13" w14:textId="77777777" w:rsidR="00522B29" w:rsidRPr="00E61E7F" w:rsidRDefault="00522B29" w:rsidP="00522B29">
      <w:pPr>
        <w:spacing w:after="0" w:line="240" w:lineRule="auto"/>
        <w:rPr>
          <w:rFonts w:ascii="Times New Roman" w:hAnsi="Times New Roman" w:cs="Times New Roman"/>
          <w:b/>
          <w:color w:val="000000" w:themeColor="text1"/>
          <w:sz w:val="24"/>
          <w:szCs w:val="24"/>
        </w:rPr>
      </w:pPr>
      <w:r w:rsidRPr="00E61E7F">
        <w:rPr>
          <w:rFonts w:ascii="Times New Roman" w:hAnsi="Times New Roman" w:cs="Times New Roman"/>
          <w:b/>
          <w:color w:val="000000" w:themeColor="text1"/>
          <w:sz w:val="24"/>
          <w:szCs w:val="24"/>
        </w:rPr>
        <w:t xml:space="preserve">Профессиональное развитие </w:t>
      </w:r>
    </w:p>
    <w:tbl>
      <w:tblPr>
        <w:tblW w:w="15446" w:type="dxa"/>
        <w:tblLayout w:type="fixed"/>
        <w:tblLook w:val="04A0" w:firstRow="1" w:lastRow="0" w:firstColumn="1" w:lastColumn="0" w:noHBand="0" w:noVBand="1"/>
      </w:tblPr>
      <w:tblGrid>
        <w:gridCol w:w="2405"/>
        <w:gridCol w:w="2552"/>
        <w:gridCol w:w="2551"/>
        <w:gridCol w:w="2835"/>
        <w:gridCol w:w="2835"/>
        <w:gridCol w:w="851"/>
        <w:gridCol w:w="1417"/>
      </w:tblGrid>
      <w:tr w:rsidR="00522B29" w:rsidRPr="00E61E7F" w14:paraId="0BD79F4E" w14:textId="77777777" w:rsidTr="004F7A71">
        <w:tc>
          <w:tcPr>
            <w:tcW w:w="2405" w:type="dxa"/>
            <w:vMerge w:val="restart"/>
            <w:tcBorders>
              <w:top w:val="single" w:sz="4" w:space="0" w:color="auto"/>
              <w:left w:val="single" w:sz="4" w:space="0" w:color="auto"/>
              <w:bottom w:val="single" w:sz="4" w:space="0" w:color="auto"/>
              <w:right w:val="single" w:sz="4" w:space="0" w:color="auto"/>
            </w:tcBorders>
            <w:vAlign w:val="center"/>
          </w:tcPr>
          <w:p w14:paraId="6CE438B3"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lastRenderedPageBreak/>
              <w:t>Деятельность педагога</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A601727"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Осуществляемые виды профессиональной деятельности по должности, используемые способы, методы, средства</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2364EAD7"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Результаты профессиональной деятельности по должности</w:t>
            </w:r>
          </w:p>
        </w:tc>
        <w:tc>
          <w:tcPr>
            <w:tcW w:w="1417" w:type="dxa"/>
            <w:tcBorders>
              <w:top w:val="single" w:sz="4" w:space="0" w:color="auto"/>
              <w:left w:val="single" w:sz="4" w:space="0" w:color="auto"/>
              <w:bottom w:val="single" w:sz="4" w:space="0" w:color="auto"/>
              <w:right w:val="single" w:sz="4" w:space="0" w:color="auto"/>
            </w:tcBorders>
          </w:tcPr>
          <w:p w14:paraId="7192125E"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Самооценка (сумма баллов)</w:t>
            </w:r>
          </w:p>
        </w:tc>
      </w:tr>
      <w:tr w:rsidR="00522B29" w:rsidRPr="00E61E7F" w14:paraId="54556605" w14:textId="77777777" w:rsidTr="004F7A71">
        <w:tc>
          <w:tcPr>
            <w:tcW w:w="2405" w:type="dxa"/>
            <w:vMerge/>
            <w:tcBorders>
              <w:top w:val="single" w:sz="4" w:space="0" w:color="auto"/>
              <w:left w:val="single" w:sz="4" w:space="0" w:color="auto"/>
              <w:bottom w:val="single" w:sz="4" w:space="0" w:color="auto"/>
              <w:right w:val="single" w:sz="4" w:space="0" w:color="auto"/>
            </w:tcBorders>
            <w:vAlign w:val="center"/>
          </w:tcPr>
          <w:p w14:paraId="6A073040"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30D2FAF1"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2551" w:type="dxa"/>
            <w:tcBorders>
              <w:top w:val="single" w:sz="4" w:space="0" w:color="auto"/>
              <w:left w:val="single" w:sz="4" w:space="0" w:color="auto"/>
              <w:bottom w:val="single" w:sz="4" w:space="0" w:color="auto"/>
              <w:right w:val="single" w:sz="4" w:space="0" w:color="auto"/>
            </w:tcBorders>
            <w:vAlign w:val="center"/>
          </w:tcPr>
          <w:p w14:paraId="28F1B469"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Высшая КК</w:t>
            </w:r>
            <w:r w:rsidRPr="00E61E7F">
              <w:rPr>
                <w:rFonts w:ascii="Times New Roman" w:eastAsia="Times New Roman" w:hAnsi="Times New Roman"/>
                <w:b/>
                <w:color w:val="000000" w:themeColor="text1"/>
                <w:sz w:val="20"/>
                <w:szCs w:val="20"/>
              </w:rPr>
              <w:t xml:space="preserve"> (</w:t>
            </w:r>
            <w:r w:rsidRPr="00E61E7F">
              <w:rPr>
                <w:rFonts w:ascii="Times New Roman" w:eastAsia="Times New Roman" w:hAnsi="Times New Roman"/>
                <w:b/>
                <w:color w:val="000000" w:themeColor="text1"/>
                <w:sz w:val="20"/>
                <w:szCs w:val="20"/>
                <w:lang w:eastAsia="ru-RU"/>
              </w:rPr>
              <w:t>2 балла</w:t>
            </w:r>
            <w:r w:rsidRPr="00E61E7F">
              <w:rPr>
                <w:rFonts w:ascii="Times New Roman" w:eastAsia="Times New Roman" w:hAnsi="Times New Roman"/>
                <w:b/>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14:paraId="5BA2F736" w14:textId="77777777" w:rsidR="00522B29" w:rsidRPr="00E61E7F" w:rsidRDefault="00522B29" w:rsidP="004F7A71">
            <w:pPr>
              <w:pStyle w:val="a9"/>
              <w:jc w:val="center"/>
              <w:rPr>
                <w:rFonts w:ascii="Times New Roman" w:eastAsia="Times New Roman" w:hAnsi="Times New Roman"/>
                <w:b/>
                <w:color w:val="000000" w:themeColor="text1"/>
                <w:sz w:val="20"/>
                <w:szCs w:val="20"/>
                <w:lang w:eastAsia="ru-RU"/>
              </w:rPr>
            </w:pPr>
            <w:r w:rsidRPr="00E61E7F">
              <w:rPr>
                <w:rFonts w:ascii="Times New Roman" w:eastAsia="Times New Roman" w:hAnsi="Times New Roman"/>
                <w:b/>
                <w:color w:val="000000" w:themeColor="text1"/>
                <w:sz w:val="20"/>
                <w:szCs w:val="20"/>
                <w:lang w:eastAsia="ru-RU"/>
              </w:rPr>
              <w:t>Первая КК (1 балл)</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5F2AF02"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r w:rsidRPr="00E61E7F">
              <w:rPr>
                <w:rFonts w:ascii="Times New Roman" w:eastAsia="Times New Roman" w:hAnsi="Times New Roman" w:cs="Times New Roman"/>
                <w:b/>
                <w:color w:val="000000" w:themeColor="text1"/>
                <w:sz w:val="20"/>
                <w:szCs w:val="20"/>
              </w:rPr>
              <w:t>Высшая КК (2 балла)</w:t>
            </w:r>
          </w:p>
        </w:tc>
        <w:tc>
          <w:tcPr>
            <w:tcW w:w="1417" w:type="dxa"/>
            <w:tcBorders>
              <w:top w:val="single" w:sz="4" w:space="0" w:color="auto"/>
              <w:left w:val="single" w:sz="4" w:space="0" w:color="auto"/>
              <w:bottom w:val="single" w:sz="4" w:space="0" w:color="auto"/>
              <w:right w:val="single" w:sz="4" w:space="0" w:color="auto"/>
            </w:tcBorders>
          </w:tcPr>
          <w:p w14:paraId="1A3091C8"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rPr>
            </w:pPr>
          </w:p>
        </w:tc>
      </w:tr>
      <w:tr w:rsidR="00522B29" w:rsidRPr="00E61E7F" w14:paraId="7D91A6AA" w14:textId="77777777" w:rsidTr="004F7A71">
        <w:trPr>
          <w:trHeight w:val="416"/>
        </w:trPr>
        <w:tc>
          <w:tcPr>
            <w:tcW w:w="2405" w:type="dxa"/>
            <w:tcBorders>
              <w:top w:val="single" w:sz="4" w:space="0" w:color="auto"/>
              <w:left w:val="single" w:sz="4" w:space="0" w:color="auto"/>
              <w:bottom w:val="single" w:sz="4" w:space="0" w:color="auto"/>
              <w:right w:val="single" w:sz="4" w:space="0" w:color="auto"/>
            </w:tcBorders>
          </w:tcPr>
          <w:p w14:paraId="6B37A8C7" w14:textId="77777777" w:rsidR="00522B29" w:rsidRPr="00E61E7F" w:rsidRDefault="00522B29" w:rsidP="004F7A71">
            <w:pPr>
              <w:pStyle w:val="a9"/>
              <w:jc w:val="both"/>
              <w:rPr>
                <w:rFonts w:ascii="Times New Roman" w:eastAsia="Times New Roman" w:hAnsi="Times New Roman"/>
                <w:color w:val="000000" w:themeColor="text1"/>
                <w:sz w:val="20"/>
                <w:szCs w:val="20"/>
                <w:lang w:eastAsia="ru-RU"/>
              </w:rPr>
            </w:pPr>
            <w:r w:rsidRPr="00E61E7F">
              <w:rPr>
                <w:rFonts w:ascii="Times New Roman" w:eastAsia="Times New Roman" w:hAnsi="Times New Roman"/>
                <w:color w:val="000000" w:themeColor="text1"/>
                <w:sz w:val="20"/>
                <w:szCs w:val="20"/>
              </w:rPr>
              <w:t>Деятельность педагога в области профессионального развития</w:t>
            </w:r>
          </w:p>
        </w:tc>
        <w:tc>
          <w:tcPr>
            <w:tcW w:w="2552" w:type="dxa"/>
            <w:tcBorders>
              <w:top w:val="single" w:sz="4" w:space="0" w:color="auto"/>
              <w:left w:val="single" w:sz="4" w:space="0" w:color="auto"/>
              <w:bottom w:val="single" w:sz="4" w:space="0" w:color="auto"/>
              <w:right w:val="single" w:sz="4" w:space="0" w:color="auto"/>
            </w:tcBorders>
          </w:tcPr>
          <w:p w14:paraId="5152C7C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6FC66C36"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2A3254CC"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активного участие в работе методических объединений.</w:t>
            </w:r>
          </w:p>
        </w:tc>
        <w:tc>
          <w:tcPr>
            <w:tcW w:w="2551" w:type="dxa"/>
            <w:tcBorders>
              <w:top w:val="single" w:sz="4" w:space="0" w:color="auto"/>
              <w:left w:val="single" w:sz="4" w:space="0" w:color="auto"/>
              <w:bottom w:val="single" w:sz="4" w:space="0" w:color="auto"/>
              <w:right w:val="single" w:sz="4" w:space="0" w:color="auto"/>
            </w:tcBorders>
          </w:tcPr>
          <w:p w14:paraId="67EBCF4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 Разработка индивидуального плана профессионального развития.</w:t>
            </w:r>
          </w:p>
          <w:p w14:paraId="5C7BC75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2. Повышение квалификации (не реже 1 раза в три года, объем часов не менее 16).</w:t>
            </w:r>
          </w:p>
          <w:p w14:paraId="139B0157"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3. Личный вклад в совершенствование методов обучения и воспитания и продуктивного использования новых технологий, транслирования в педагогических опыта практических результатов своей профессиональной деятельности, в том числе экспериментальной и инновационной.</w:t>
            </w:r>
          </w:p>
          <w:p w14:paraId="3C8F2AF1"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4. Активное участие в работе методических объединений/в разработке программно-методического сопровождения образовательного процесса, профессиональных конкурсах.</w:t>
            </w:r>
          </w:p>
          <w:p w14:paraId="5B6F2C3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5. Исследовательская и/или проектная деятельность.</w:t>
            </w:r>
          </w:p>
          <w:p w14:paraId="52FF99C3"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6. Участие в обучающих и научно-практических семинарах, тренингах, конференциях.</w:t>
            </w:r>
          </w:p>
          <w:p w14:paraId="32BAA3A2"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7. Обобщение собственного  на научно-практических конференциях, семинарах и др. различных уровнях</w:t>
            </w:r>
          </w:p>
          <w:p w14:paraId="3D2456DE"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8. Участие в социально-значимых акциях или проектах на различных уровнях</w:t>
            </w:r>
          </w:p>
          <w:p w14:paraId="36255465"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9. Участие в качестве независимого эксперта.</w:t>
            </w:r>
          </w:p>
          <w:p w14:paraId="5123870C" w14:textId="77777777" w:rsidR="00522B29" w:rsidRPr="00E61E7F" w:rsidRDefault="00522B29" w:rsidP="004F7A71">
            <w:pPr>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10. Участие в профессиональных конкурсах.</w:t>
            </w:r>
          </w:p>
        </w:tc>
        <w:tc>
          <w:tcPr>
            <w:tcW w:w="2835" w:type="dxa"/>
            <w:tcBorders>
              <w:top w:val="single" w:sz="4" w:space="0" w:color="auto"/>
              <w:left w:val="single" w:sz="4" w:space="0" w:color="auto"/>
              <w:bottom w:val="single" w:sz="4" w:space="0" w:color="auto"/>
              <w:right w:val="single" w:sz="4" w:space="0" w:color="auto"/>
            </w:tcBorders>
          </w:tcPr>
          <w:p w14:paraId="5B00C7D3"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1. Наличие информации о реализации индивидуального плана профессионального развития.</w:t>
            </w:r>
          </w:p>
          <w:p w14:paraId="47FEDC25"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информации о повышении квалификации (удостоверения о повышении квалификации (не реже 1 раза в три года, объем часов не менее 16).</w:t>
            </w:r>
          </w:p>
          <w:p w14:paraId="17503FE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w:t>
            </w:r>
          </w:p>
          <w:p w14:paraId="7CB026D4"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школьном/ муниципальном уровне.</w:t>
            </w:r>
          </w:p>
          <w:p w14:paraId="0CCE8FC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5. </w:t>
            </w:r>
            <w:r w:rsidRPr="00E61E7F">
              <w:rPr>
                <w:rFonts w:ascii="Times New Roman" w:eastAsia="Times New Roman" w:hAnsi="Times New Roman" w:cs="Times New Roman"/>
                <w:color w:val="000000" w:themeColor="text1"/>
                <w:sz w:val="20"/>
                <w:szCs w:val="20"/>
              </w:rPr>
              <w:t>Наличие информации об участии в обучающих и научно-практических семинарах, тренингах, конференциях по проблеме профессионального развития.</w:t>
            </w:r>
          </w:p>
          <w:p w14:paraId="6B6E630A"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6. Наличие информации об о</w:t>
            </w:r>
            <w:r w:rsidRPr="00E61E7F">
              <w:rPr>
                <w:rFonts w:ascii="Times New Roman" w:hAnsi="Times New Roman" w:cs="Times New Roman"/>
                <w:color w:val="000000" w:themeColor="text1"/>
                <w:sz w:val="20"/>
                <w:szCs w:val="20"/>
              </w:rPr>
              <w:t>бобщении и трансляция собственного  на научно-практических конференциях, семинарах и др. на школьном и муниципальном уровнях.</w:t>
            </w:r>
          </w:p>
          <w:p w14:paraId="04DA54BF" w14:textId="77777777" w:rsidR="00522B29" w:rsidRPr="00E61E7F" w:rsidRDefault="00522B29" w:rsidP="004F7A71">
            <w:pPr>
              <w:snapToGrid w:val="0"/>
              <w:spacing w:after="0" w:line="240" w:lineRule="auto"/>
              <w:rPr>
                <w:rFonts w:ascii="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lastRenderedPageBreak/>
              <w:t xml:space="preserve">7. </w:t>
            </w:r>
            <w:r w:rsidRPr="00E61E7F">
              <w:rPr>
                <w:rFonts w:ascii="Times New Roman" w:eastAsia="Times New Roman" w:hAnsi="Times New Roman" w:cs="Times New Roman"/>
                <w:color w:val="000000" w:themeColor="text1"/>
                <w:sz w:val="20"/>
                <w:szCs w:val="20"/>
              </w:rPr>
              <w:t>Наличие информации об участии в реализации в</w:t>
            </w:r>
            <w:r w:rsidRPr="00E61E7F">
              <w:rPr>
                <w:rFonts w:ascii="Times New Roman" w:hAnsi="Times New Roman" w:cs="Times New Roman"/>
                <w:color w:val="000000" w:themeColor="text1"/>
                <w:sz w:val="20"/>
                <w:szCs w:val="20"/>
              </w:rPr>
              <w:t xml:space="preserve"> социально-значимых акций или проектов на школьном/муниципальном уровне.</w:t>
            </w:r>
          </w:p>
          <w:p w14:paraId="46F1DC42"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 xml:space="preserve">8. </w:t>
            </w:r>
            <w:r w:rsidRPr="00E61E7F">
              <w:rPr>
                <w:rFonts w:ascii="Times New Roman" w:eastAsia="Times New Roman" w:hAnsi="Times New Roman" w:cs="Times New Roman"/>
                <w:color w:val="000000" w:themeColor="text1"/>
                <w:sz w:val="20"/>
                <w:szCs w:val="20"/>
              </w:rPr>
              <w:t>Наличие информации об у</w:t>
            </w:r>
            <w:r w:rsidRPr="00E61E7F">
              <w:rPr>
                <w:rFonts w:ascii="Times New Roman" w:hAnsi="Times New Roman" w:cs="Times New Roman"/>
                <w:color w:val="000000" w:themeColor="text1"/>
                <w:sz w:val="20"/>
                <w:szCs w:val="20"/>
                <w:shd w:val="clear" w:color="auto" w:fill="FFFFFF"/>
                <w:lang w:eastAsia="en-US"/>
              </w:rPr>
              <w:t xml:space="preserve">частии в качестве независимого эксперта при проверке работ обучающихся в ходе </w:t>
            </w:r>
          </w:p>
          <w:p w14:paraId="479BA4A5"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shd w:val="clear" w:color="auto" w:fill="FFFFFF"/>
                <w:lang w:eastAsia="en-US"/>
              </w:rPr>
              <w:t>Национальных исследований качества образования.</w:t>
            </w:r>
          </w:p>
        </w:tc>
        <w:tc>
          <w:tcPr>
            <w:tcW w:w="3686" w:type="dxa"/>
            <w:gridSpan w:val="2"/>
            <w:tcBorders>
              <w:top w:val="single" w:sz="4" w:space="0" w:color="auto"/>
              <w:left w:val="single" w:sz="4" w:space="0" w:color="auto"/>
              <w:bottom w:val="single" w:sz="4" w:space="0" w:color="auto"/>
              <w:right w:val="single" w:sz="4" w:space="0" w:color="auto"/>
            </w:tcBorders>
          </w:tcPr>
          <w:p w14:paraId="39083186"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lastRenderedPageBreak/>
              <w:t xml:space="preserve">1. Наличие информации о </w:t>
            </w:r>
            <w:r w:rsidRPr="00E61E7F">
              <w:rPr>
                <w:rFonts w:ascii="Times New Roman" w:hAnsi="Times New Roman" w:cs="Times New Roman"/>
                <w:color w:val="000000" w:themeColor="text1"/>
                <w:sz w:val="20"/>
                <w:szCs w:val="20"/>
              </w:rPr>
              <w:t>траектории профессионального развития и совершенствования собственной профессиональной деятельност</w:t>
            </w:r>
            <w:r w:rsidRPr="00E61E7F">
              <w:rPr>
                <w:rFonts w:ascii="Times New Roman" w:eastAsia="Times New Roman" w:hAnsi="Times New Roman" w:cs="Times New Roman"/>
                <w:color w:val="000000" w:themeColor="text1"/>
                <w:sz w:val="20"/>
                <w:szCs w:val="20"/>
              </w:rPr>
              <w:t>и и/или индивидуального плана профессионального развития, который актуален и реализуется.</w:t>
            </w:r>
          </w:p>
          <w:p w14:paraId="0A60A485"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2. Наличие удостоверения о повышении квалификации (не реже 1 раза в три года, объем часов не менее 16).</w:t>
            </w:r>
          </w:p>
          <w:p w14:paraId="389436B1"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eastAsia="Times New Roman" w:hAnsi="Times New Roman" w:cs="Times New Roman"/>
                <w:color w:val="000000" w:themeColor="text1"/>
                <w:sz w:val="20"/>
                <w:szCs w:val="20"/>
              </w:rPr>
              <w:t xml:space="preserve">3. Наличие информации о результатах профессиональной деятельности, на основании освоенных в ходе повышения квалификации и  применяемых в деятельности новых способах образования, проведен отчет на МО. </w:t>
            </w:r>
          </w:p>
          <w:p w14:paraId="2902FCDE"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4. </w:t>
            </w:r>
            <w:r w:rsidRPr="00E61E7F">
              <w:rPr>
                <w:rFonts w:ascii="Times New Roman" w:eastAsia="Times New Roman" w:hAnsi="Times New Roman"/>
                <w:color w:val="000000" w:themeColor="text1"/>
                <w:sz w:val="20"/>
                <w:szCs w:val="20"/>
              </w:rPr>
              <w:t>Наличие информации о к</w:t>
            </w:r>
            <w:r w:rsidRPr="00E61E7F">
              <w:rPr>
                <w:rFonts w:ascii="Times New Roman" w:hAnsi="Times New Roman"/>
                <w:color w:val="000000" w:themeColor="text1"/>
                <w:sz w:val="20"/>
                <w:szCs w:val="20"/>
              </w:rPr>
              <w:t>оличестве проведенных методических мероприятий и доле (количестве) педагогов, принявших в них участие на муниципальном/ региональном/ всероссийском уровне.</w:t>
            </w:r>
          </w:p>
          <w:p w14:paraId="72AB9EF2"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t xml:space="preserve">5. </w:t>
            </w:r>
            <w:r w:rsidRPr="00E61E7F">
              <w:rPr>
                <w:rFonts w:ascii="Times New Roman" w:eastAsia="Times New Roman" w:hAnsi="Times New Roman"/>
                <w:color w:val="000000" w:themeColor="text1"/>
                <w:sz w:val="20"/>
                <w:szCs w:val="20"/>
              </w:rPr>
              <w:t>Наличие информации об у</w:t>
            </w:r>
            <w:r w:rsidRPr="00E61E7F">
              <w:rPr>
                <w:rFonts w:ascii="Times New Roman" w:eastAsia="Times New Roman" w:hAnsi="Times New Roman"/>
                <w:color w:val="000000" w:themeColor="text1"/>
                <w:sz w:val="20"/>
                <w:szCs w:val="20"/>
                <w:lang w:eastAsia="ru-RU"/>
              </w:rPr>
              <w:t>частии в обучающих и научно-практических сем</w:t>
            </w:r>
            <w:r w:rsidRPr="00E61E7F">
              <w:rPr>
                <w:rFonts w:ascii="Times New Roman" w:eastAsia="Times New Roman" w:hAnsi="Times New Roman"/>
                <w:color w:val="000000" w:themeColor="text1"/>
                <w:sz w:val="20"/>
                <w:szCs w:val="20"/>
              </w:rPr>
              <w:t>инарах, тренингах, конференциях по проблеме профессионального развития.</w:t>
            </w:r>
          </w:p>
          <w:p w14:paraId="3CFDA300" w14:textId="77777777" w:rsidR="00522B29" w:rsidRPr="00E61E7F" w:rsidRDefault="00522B29" w:rsidP="004F7A71">
            <w:pPr>
              <w:spacing w:after="0" w:line="240" w:lineRule="auto"/>
              <w:jc w:val="both"/>
              <w:rPr>
                <w:rFonts w:ascii="Times New Roman" w:eastAsia="Times New Roman" w:hAnsi="Times New Roman" w:cs="Times New Roman"/>
                <w:color w:val="000000" w:themeColor="text1"/>
                <w:sz w:val="20"/>
                <w:szCs w:val="20"/>
              </w:rPr>
            </w:pPr>
            <w:r w:rsidRPr="00E61E7F">
              <w:rPr>
                <w:rFonts w:ascii="Times New Roman" w:hAnsi="Times New Roman" w:cs="Times New Roman"/>
                <w:color w:val="000000" w:themeColor="text1"/>
                <w:sz w:val="20"/>
                <w:szCs w:val="20"/>
              </w:rPr>
              <w:t xml:space="preserve">6. </w:t>
            </w:r>
            <w:r w:rsidRPr="00E61E7F">
              <w:rPr>
                <w:rFonts w:ascii="Times New Roman" w:eastAsia="Times New Roman" w:hAnsi="Times New Roman" w:cs="Times New Roman"/>
                <w:color w:val="000000" w:themeColor="text1"/>
                <w:sz w:val="20"/>
                <w:szCs w:val="20"/>
              </w:rPr>
              <w:t>Наличие информации об о</w:t>
            </w:r>
            <w:r w:rsidRPr="00E61E7F">
              <w:rPr>
                <w:rFonts w:ascii="Times New Roman" w:hAnsi="Times New Roman" w:cs="Times New Roman"/>
                <w:color w:val="000000" w:themeColor="text1"/>
                <w:sz w:val="20"/>
                <w:szCs w:val="20"/>
              </w:rPr>
              <w:t xml:space="preserve">бобщении и трансляция собственного на научно-практических конференциях, семинарах и др. на региональном, всероссийском уровнях. </w:t>
            </w:r>
            <w:r w:rsidRPr="00E61E7F">
              <w:rPr>
                <w:rFonts w:ascii="Times New Roman" w:eastAsia="Times New Roman" w:hAnsi="Times New Roman" w:cs="Times New Roman"/>
                <w:color w:val="000000" w:themeColor="text1"/>
                <w:sz w:val="20"/>
                <w:szCs w:val="20"/>
              </w:rPr>
              <w:t>Наличие информации о включении в предметную и внеурочную деятельность на постоянной/регулярной основе приёмов работы с цифровой информацией, открытыми цифровыми источниками, разработку цифровых продуктов</w:t>
            </w:r>
          </w:p>
          <w:p w14:paraId="6962FEDB" w14:textId="77777777" w:rsidR="00522B29" w:rsidRPr="00E61E7F" w:rsidRDefault="00522B29" w:rsidP="004F7A71">
            <w:pPr>
              <w:pStyle w:val="a9"/>
              <w:jc w:val="both"/>
              <w:rPr>
                <w:rFonts w:ascii="Times New Roman" w:hAnsi="Times New Roman"/>
                <w:color w:val="000000" w:themeColor="text1"/>
                <w:sz w:val="20"/>
                <w:szCs w:val="20"/>
              </w:rPr>
            </w:pPr>
            <w:r w:rsidRPr="00E61E7F">
              <w:rPr>
                <w:rFonts w:ascii="Times New Roman" w:hAnsi="Times New Roman"/>
                <w:color w:val="000000" w:themeColor="text1"/>
                <w:sz w:val="20"/>
                <w:szCs w:val="20"/>
              </w:rPr>
              <w:lastRenderedPageBreak/>
              <w:t>7. Наличие информации об участии/ инициации социально-значимых акций или проектов на муниципальном/региональном уровне.</w:t>
            </w:r>
          </w:p>
          <w:p w14:paraId="15D7F8D2" w14:textId="77777777" w:rsidR="00522B29" w:rsidRPr="00E61E7F" w:rsidRDefault="00522B29" w:rsidP="004F7A71">
            <w:pPr>
              <w:widowControl w:val="0"/>
              <w:spacing w:after="0" w:line="240" w:lineRule="auto"/>
              <w:rPr>
                <w:rFonts w:ascii="Times New Roman" w:hAnsi="Times New Roman" w:cs="Times New Roman"/>
                <w:color w:val="000000" w:themeColor="text1"/>
                <w:sz w:val="20"/>
                <w:szCs w:val="20"/>
                <w:shd w:val="clear" w:color="auto" w:fill="FFFFFF"/>
                <w:lang w:eastAsia="en-US"/>
              </w:rPr>
            </w:pPr>
            <w:r w:rsidRPr="00E61E7F">
              <w:rPr>
                <w:rFonts w:ascii="Times New Roman" w:hAnsi="Times New Roman" w:cs="Times New Roman"/>
                <w:color w:val="000000" w:themeColor="text1"/>
                <w:sz w:val="20"/>
                <w:szCs w:val="20"/>
              </w:rPr>
              <w:t>8. Наличие информации об у</w:t>
            </w:r>
            <w:r w:rsidRPr="00E61E7F">
              <w:rPr>
                <w:rFonts w:ascii="Times New Roman" w:hAnsi="Times New Roman" w:cs="Times New Roman"/>
                <w:color w:val="000000" w:themeColor="text1"/>
                <w:sz w:val="20"/>
                <w:szCs w:val="20"/>
                <w:shd w:val="clear" w:color="auto" w:fill="FFFFFF"/>
                <w:lang w:eastAsia="en-US"/>
              </w:rPr>
              <w:t>частии в качестве независимого эксперта при проверке работ обучающихся в ходе  Национальных исследований качества образования и в качестве члена жюри/эксперта на конкурсах профессионального мастерства.</w:t>
            </w:r>
          </w:p>
          <w:p w14:paraId="19713AED" w14:textId="77777777" w:rsidR="00522B29" w:rsidRPr="00E61E7F" w:rsidRDefault="00522B29" w:rsidP="004F7A71">
            <w:pPr>
              <w:spacing w:after="0" w:line="240" w:lineRule="auto"/>
              <w:rPr>
                <w:rFonts w:ascii="Times New Roman" w:eastAsia="Times New Roman" w:hAnsi="Times New Roman" w:cs="Times New Roman"/>
                <w:color w:val="000000" w:themeColor="text1"/>
                <w:sz w:val="20"/>
                <w:szCs w:val="20"/>
              </w:rPr>
            </w:pPr>
            <w:r w:rsidRPr="00E61E7F">
              <w:rPr>
                <w:rFonts w:ascii="Times New Roman" w:hAnsi="Times New Roman"/>
                <w:color w:val="000000" w:themeColor="text1"/>
                <w:sz w:val="20"/>
                <w:szCs w:val="20"/>
              </w:rPr>
              <w:t xml:space="preserve">9. Наличие информации о тематике и результатах </w:t>
            </w:r>
            <w:r w:rsidRPr="00E61E7F">
              <w:rPr>
                <w:rFonts w:ascii="Times New Roman" w:hAnsi="Times New Roman"/>
                <w:color w:val="000000" w:themeColor="text1"/>
                <w:sz w:val="20"/>
                <w:szCs w:val="20"/>
                <w:u w:val="single"/>
              </w:rPr>
              <w:t>исследовательских / проектных работ</w:t>
            </w:r>
            <w:r w:rsidRPr="00E61E7F">
              <w:rPr>
                <w:rFonts w:ascii="Times New Roman" w:hAnsi="Times New Roman"/>
                <w:color w:val="000000" w:themeColor="text1"/>
                <w:sz w:val="20"/>
                <w:szCs w:val="20"/>
              </w:rPr>
              <w:t>, где результаты представлены, доля (количество) педагогов, применивших результаты исследования / проекте.</w:t>
            </w:r>
          </w:p>
        </w:tc>
        <w:tc>
          <w:tcPr>
            <w:tcW w:w="1417" w:type="dxa"/>
            <w:tcBorders>
              <w:top w:val="single" w:sz="4" w:space="0" w:color="auto"/>
              <w:left w:val="single" w:sz="4" w:space="0" w:color="auto"/>
              <w:bottom w:val="single" w:sz="4" w:space="0" w:color="auto"/>
              <w:right w:val="single" w:sz="4" w:space="0" w:color="auto"/>
            </w:tcBorders>
          </w:tcPr>
          <w:p w14:paraId="27EE5723" w14:textId="77777777" w:rsidR="00522B29" w:rsidRPr="00E61E7F" w:rsidRDefault="00522B29" w:rsidP="004F7A71">
            <w:pPr>
              <w:spacing w:after="0" w:line="240" w:lineRule="auto"/>
              <w:jc w:val="center"/>
              <w:rPr>
                <w:rFonts w:ascii="Times New Roman" w:eastAsia="Times New Roman" w:hAnsi="Times New Roman" w:cs="Times New Roman"/>
                <w:b/>
                <w:color w:val="000000" w:themeColor="text1"/>
                <w:sz w:val="20"/>
                <w:szCs w:val="20"/>
                <w:highlight w:val="yellow"/>
              </w:rPr>
            </w:pPr>
          </w:p>
        </w:tc>
      </w:tr>
      <w:tr w:rsidR="00522B29" w:rsidRPr="00AA642C" w14:paraId="34C227F1" w14:textId="77777777" w:rsidTr="004F7A71">
        <w:trPr>
          <w:trHeight w:val="96"/>
        </w:trPr>
        <w:tc>
          <w:tcPr>
            <w:tcW w:w="13178" w:type="dxa"/>
            <w:gridSpan w:val="5"/>
            <w:tcBorders>
              <w:top w:val="single" w:sz="4" w:space="0" w:color="auto"/>
              <w:left w:val="single" w:sz="4" w:space="0" w:color="auto"/>
              <w:bottom w:val="single" w:sz="4" w:space="0" w:color="auto"/>
              <w:right w:val="single" w:sz="4" w:space="0" w:color="auto"/>
            </w:tcBorders>
          </w:tcPr>
          <w:p w14:paraId="57B3B680" w14:textId="77777777" w:rsidR="00522B29" w:rsidRPr="00C873CF" w:rsidRDefault="00522B29" w:rsidP="004F7A71">
            <w:pPr>
              <w:spacing w:after="0" w:line="240" w:lineRule="auto"/>
              <w:rPr>
                <w:rFonts w:ascii="Times New Roman" w:eastAsia="Times New Roman" w:hAnsi="Times New Roman" w:cs="Times New Roman"/>
                <w:b/>
                <w:sz w:val="20"/>
                <w:szCs w:val="20"/>
              </w:rPr>
            </w:pPr>
            <w:r w:rsidRPr="00C873CF">
              <w:rPr>
                <w:rFonts w:ascii="Times New Roman" w:hAnsi="Times New Roman" w:cs="Times New Roman"/>
                <w:b/>
                <w:sz w:val="20"/>
                <w:szCs w:val="20"/>
              </w:rPr>
              <w:t xml:space="preserve">Критерии и показатели, дающие </w:t>
            </w:r>
            <w:r w:rsidRPr="005E5E89">
              <w:rPr>
                <w:rFonts w:ascii="Times New Roman" w:hAnsi="Times New Roman" w:cs="Times New Roman"/>
                <w:b/>
                <w:color w:val="FF0000"/>
                <w:sz w:val="20"/>
                <w:szCs w:val="20"/>
              </w:rPr>
              <w:t>дополнительные баллы</w:t>
            </w:r>
          </w:p>
        </w:tc>
        <w:tc>
          <w:tcPr>
            <w:tcW w:w="851" w:type="dxa"/>
            <w:tcBorders>
              <w:top w:val="single" w:sz="4" w:space="0" w:color="auto"/>
              <w:left w:val="single" w:sz="4" w:space="0" w:color="auto"/>
              <w:bottom w:val="single" w:sz="4" w:space="0" w:color="auto"/>
              <w:right w:val="single" w:sz="4" w:space="0" w:color="auto"/>
            </w:tcBorders>
          </w:tcPr>
          <w:p w14:paraId="246D3853" w14:textId="77777777" w:rsidR="00522B29" w:rsidRPr="00E61E7F" w:rsidRDefault="00522B29" w:rsidP="004F7A71">
            <w:pPr>
              <w:spacing w:after="0" w:line="240" w:lineRule="auto"/>
              <w:jc w:val="both"/>
              <w:rPr>
                <w:rFonts w:ascii="Times New Roman" w:eastAsia="Times New Roman" w:hAnsi="Times New Roman" w:cs="Times New Roman"/>
                <w:b/>
                <w:color w:val="FF0000"/>
                <w:sz w:val="20"/>
                <w:szCs w:val="20"/>
              </w:rPr>
            </w:pPr>
            <w:r w:rsidRPr="00E61E7F">
              <w:rPr>
                <w:rFonts w:ascii="Times New Roman" w:eastAsia="Times New Roman" w:hAnsi="Times New Roman" w:cs="Times New Roman"/>
                <w:b/>
                <w:color w:val="FF0000"/>
                <w:sz w:val="20"/>
                <w:szCs w:val="20"/>
              </w:rPr>
              <w:t xml:space="preserve">Баллы </w:t>
            </w:r>
          </w:p>
        </w:tc>
        <w:tc>
          <w:tcPr>
            <w:tcW w:w="1417" w:type="dxa"/>
            <w:tcBorders>
              <w:top w:val="single" w:sz="4" w:space="0" w:color="auto"/>
              <w:left w:val="single" w:sz="4" w:space="0" w:color="auto"/>
              <w:bottom w:val="single" w:sz="4" w:space="0" w:color="auto"/>
              <w:right w:val="single" w:sz="4" w:space="0" w:color="auto"/>
            </w:tcBorders>
          </w:tcPr>
          <w:p w14:paraId="0D168A3E" w14:textId="77777777" w:rsidR="00522B29" w:rsidRPr="00AA642C" w:rsidRDefault="00522B29" w:rsidP="004F7A71">
            <w:pPr>
              <w:spacing w:after="0" w:line="240" w:lineRule="auto"/>
              <w:jc w:val="both"/>
              <w:rPr>
                <w:rFonts w:ascii="Times New Roman" w:eastAsia="Times New Roman" w:hAnsi="Times New Roman" w:cs="Times New Roman"/>
                <w:sz w:val="20"/>
                <w:szCs w:val="20"/>
                <w:highlight w:val="yellow"/>
              </w:rPr>
            </w:pPr>
          </w:p>
        </w:tc>
      </w:tr>
      <w:tr w:rsidR="00522B29" w:rsidRPr="00AA642C" w14:paraId="7EEB4915" w14:textId="77777777" w:rsidTr="004F7A71">
        <w:trPr>
          <w:trHeight w:val="87"/>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178323F7" w14:textId="77777777" w:rsidR="00522B29"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1.</w:t>
            </w:r>
            <w:r w:rsidRPr="009A2EA8">
              <w:rPr>
                <w:rFonts w:ascii="Times New Roman" w:hAnsi="Times New Roman" w:cs="Times New Roman"/>
                <w:sz w:val="20"/>
                <w:szCs w:val="20"/>
              </w:rPr>
              <w:t xml:space="preserve"> </w:t>
            </w:r>
            <w:r w:rsidRPr="00C873CF">
              <w:rPr>
                <w:rFonts w:ascii="Times New Roman" w:hAnsi="Times New Roman" w:cs="Times New Roman"/>
                <w:sz w:val="20"/>
                <w:szCs w:val="20"/>
              </w:rPr>
              <w:t xml:space="preserve">Наличие опубликованных </w:t>
            </w:r>
            <w:r w:rsidRPr="00C873CF">
              <w:rPr>
                <w:rFonts w:ascii="Times New Roman" w:hAnsi="Times New Roman" w:cs="Times New Roman"/>
                <w:sz w:val="20"/>
                <w:szCs w:val="20"/>
                <w:u w:val="single"/>
              </w:rPr>
              <w:t>учебно–методических пособий,</w:t>
            </w:r>
            <w:r w:rsidRPr="00C873CF">
              <w:rPr>
                <w:rFonts w:ascii="Times New Roman" w:hAnsi="Times New Roman" w:cs="Times New Roman"/>
                <w:sz w:val="20"/>
                <w:szCs w:val="20"/>
              </w:rPr>
              <w:t xml:space="preserve"> имеющих соответствующий гриф и выходные данные:</w:t>
            </w:r>
          </w:p>
        </w:tc>
        <w:tc>
          <w:tcPr>
            <w:tcW w:w="5670" w:type="dxa"/>
            <w:gridSpan w:val="2"/>
            <w:tcBorders>
              <w:top w:val="single" w:sz="4" w:space="0" w:color="auto"/>
              <w:left w:val="single" w:sz="4" w:space="0" w:color="auto"/>
              <w:bottom w:val="single" w:sz="4" w:space="0" w:color="auto"/>
              <w:right w:val="single" w:sz="4" w:space="0" w:color="auto"/>
            </w:tcBorders>
          </w:tcPr>
          <w:p w14:paraId="1D078549"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4911118"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0C499BD1"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033195B2"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235FB89F"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A3A675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1D9AEADE"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5B3108F5"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41F31063" w14:textId="77777777" w:rsidTr="004F7A71">
        <w:trPr>
          <w:trHeight w:val="170"/>
        </w:trPr>
        <w:tc>
          <w:tcPr>
            <w:tcW w:w="7508" w:type="dxa"/>
            <w:gridSpan w:val="3"/>
            <w:vMerge/>
            <w:tcBorders>
              <w:top w:val="single" w:sz="4" w:space="0" w:color="auto"/>
              <w:left w:val="single" w:sz="4" w:space="0" w:color="auto"/>
              <w:bottom w:val="single" w:sz="4" w:space="0" w:color="auto"/>
              <w:right w:val="single" w:sz="4" w:space="0" w:color="auto"/>
            </w:tcBorders>
          </w:tcPr>
          <w:p w14:paraId="2048765A" w14:textId="77777777" w:rsidR="00522B29" w:rsidRDefault="00522B29" w:rsidP="004F7A71">
            <w:pPr>
              <w:spacing w:after="0" w:line="240" w:lineRule="auto"/>
              <w:rPr>
                <w:rFonts w:ascii="Times New Roman"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6F12661"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3C5A0CE3" w14:textId="77777777" w:rsidR="00522B29" w:rsidRPr="005E5E89" w:rsidRDefault="00522B29" w:rsidP="004F7A71">
            <w:pPr>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65AD3C66" w14:textId="77777777" w:rsidR="00522B29" w:rsidRPr="005E5E89" w:rsidRDefault="00522B29" w:rsidP="004F7A71">
            <w:pPr>
              <w:spacing w:after="0" w:line="240" w:lineRule="auto"/>
              <w:jc w:val="center"/>
              <w:rPr>
                <w:rFonts w:ascii="Times New Roman" w:hAnsi="Times New Roman" w:cs="Times New Roman"/>
                <w:sz w:val="20"/>
                <w:szCs w:val="20"/>
              </w:rPr>
            </w:pPr>
          </w:p>
        </w:tc>
      </w:tr>
      <w:tr w:rsidR="00522B29" w:rsidRPr="00AA642C" w14:paraId="41E81E30" w14:textId="77777777" w:rsidTr="004F7A71">
        <w:trPr>
          <w:trHeight w:val="96"/>
        </w:trPr>
        <w:tc>
          <w:tcPr>
            <w:tcW w:w="7508" w:type="dxa"/>
            <w:gridSpan w:val="3"/>
            <w:vMerge w:val="restart"/>
            <w:tcBorders>
              <w:top w:val="single" w:sz="4" w:space="0" w:color="auto"/>
              <w:left w:val="single" w:sz="4" w:space="0" w:color="auto"/>
              <w:bottom w:val="single" w:sz="4" w:space="0" w:color="auto"/>
              <w:right w:val="single" w:sz="4" w:space="0" w:color="auto"/>
            </w:tcBorders>
          </w:tcPr>
          <w:p w14:paraId="24C87F0E" w14:textId="77777777" w:rsidR="00522B29"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2.</w:t>
            </w:r>
            <w:r w:rsidRPr="009A2EA8">
              <w:rPr>
                <w:rFonts w:ascii="Times New Roman" w:eastAsia="Calibri" w:hAnsi="Times New Roman" w:cs="Times New Roman"/>
                <w:sz w:val="20"/>
                <w:szCs w:val="20"/>
              </w:rPr>
              <w:t xml:space="preserve"> </w:t>
            </w:r>
            <w:r w:rsidRPr="00C873CF">
              <w:rPr>
                <w:rFonts w:ascii="Times New Roman" w:eastAsia="Calibri" w:hAnsi="Times New Roman" w:cs="Times New Roman"/>
                <w:sz w:val="20"/>
                <w:szCs w:val="20"/>
              </w:rPr>
              <w:t>Грамоты, благодарности, благодарственные письма, в том числе от общественных организаций за успехи в профессиональной деятельности:</w:t>
            </w:r>
          </w:p>
        </w:tc>
        <w:tc>
          <w:tcPr>
            <w:tcW w:w="5670" w:type="dxa"/>
            <w:gridSpan w:val="2"/>
            <w:tcBorders>
              <w:top w:val="single" w:sz="4" w:space="0" w:color="auto"/>
              <w:left w:val="single" w:sz="4" w:space="0" w:color="auto"/>
              <w:bottom w:val="single" w:sz="4" w:space="0" w:color="auto"/>
              <w:right w:val="single" w:sz="4" w:space="0" w:color="auto"/>
            </w:tcBorders>
          </w:tcPr>
          <w:p w14:paraId="3ABF14CD"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4F8DD8B5"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0FBF889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0162DBBA" w14:textId="77777777" w:rsidTr="004F7A71">
        <w:trPr>
          <w:trHeight w:val="96"/>
        </w:trPr>
        <w:tc>
          <w:tcPr>
            <w:tcW w:w="7508" w:type="dxa"/>
            <w:gridSpan w:val="3"/>
            <w:vMerge/>
            <w:tcBorders>
              <w:top w:val="single" w:sz="4" w:space="0" w:color="auto"/>
              <w:left w:val="single" w:sz="4" w:space="0" w:color="auto"/>
              <w:bottom w:val="single" w:sz="4" w:space="0" w:color="auto"/>
              <w:right w:val="single" w:sz="4" w:space="0" w:color="auto"/>
            </w:tcBorders>
          </w:tcPr>
          <w:p w14:paraId="00DAF1A8"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A7561D1"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cs="Times New Roman"/>
                <w:sz w:val="20"/>
                <w:szCs w:val="20"/>
              </w:rPr>
              <w:t>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34367A1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28F60677"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55F4B91" w14:textId="77777777" w:rsidTr="004F7A71">
        <w:trPr>
          <w:trHeight w:val="101"/>
        </w:trPr>
        <w:tc>
          <w:tcPr>
            <w:tcW w:w="7508" w:type="dxa"/>
            <w:gridSpan w:val="3"/>
            <w:vMerge/>
            <w:tcBorders>
              <w:top w:val="single" w:sz="4" w:space="0" w:color="auto"/>
              <w:left w:val="single" w:sz="4" w:space="0" w:color="auto"/>
              <w:bottom w:val="single" w:sz="4" w:space="0" w:color="auto"/>
              <w:right w:val="single" w:sz="4" w:space="0" w:color="auto"/>
            </w:tcBorders>
          </w:tcPr>
          <w:p w14:paraId="48940F8A" w14:textId="77777777" w:rsidR="00522B29" w:rsidRDefault="00522B29" w:rsidP="004F7A71">
            <w:pPr>
              <w:snapToGrid w:val="0"/>
              <w:spacing w:after="0" w:line="240" w:lineRule="auto"/>
              <w:rPr>
                <w:rFonts w:ascii="Times New Roman" w:eastAsia="Calibri" w:hAnsi="Times New Roman" w:cs="Times New Roman"/>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7324F7F9"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hAnsi="Times New Roman"/>
                <w:sz w:val="20"/>
                <w:szCs w:val="20"/>
              </w:rPr>
              <w:t>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6C4A04C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tcPr>
          <w:p w14:paraId="6EA5B00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4B95FEC6"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13E2F51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sz w:val="20"/>
                <w:szCs w:val="20"/>
              </w:rPr>
              <w:t>3</w:t>
            </w:r>
            <w:r w:rsidRPr="00C873CF">
              <w:rPr>
                <w:rFonts w:ascii="Times New Roman" w:hAnsi="Times New Roman"/>
                <w:sz w:val="20"/>
                <w:szCs w:val="20"/>
              </w:rPr>
              <w:t xml:space="preserve">. Статус, наименование, результаты участия в </w:t>
            </w:r>
            <w:r w:rsidRPr="00C873CF">
              <w:rPr>
                <w:rFonts w:ascii="Times New Roman" w:hAnsi="Times New Roman"/>
                <w:sz w:val="20"/>
                <w:szCs w:val="20"/>
                <w:u w:val="single"/>
              </w:rPr>
              <w:t>профессиональных конкурсах</w:t>
            </w:r>
            <w:r>
              <w:rPr>
                <w:rFonts w:ascii="Times New Roman" w:hAnsi="Times New Roman"/>
                <w:sz w:val="20"/>
                <w:szCs w:val="20"/>
                <w:u w:val="single"/>
              </w:rPr>
              <w:t xml:space="preserve"> (</w:t>
            </w:r>
            <w:r w:rsidRPr="00AA642C">
              <w:rPr>
                <w:rFonts w:ascii="Times New Roman" w:hAnsi="Times New Roman" w:cs="Times New Roman"/>
                <w:sz w:val="20"/>
                <w:szCs w:val="20"/>
              </w:rPr>
              <w:t>вне зависимости от года участия</w:t>
            </w:r>
            <w:r>
              <w:rPr>
                <w:rFonts w:ascii="Times New Roman" w:hAnsi="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04E106B1" w14:textId="77777777" w:rsidR="00522B29" w:rsidRPr="00C873CF" w:rsidRDefault="00522B29" w:rsidP="004F7A71">
            <w:pPr>
              <w:pStyle w:val="a9"/>
              <w:jc w:val="both"/>
              <w:rPr>
                <w:rFonts w:ascii="Times New Roman" w:hAnsi="Times New Roman"/>
                <w:sz w:val="20"/>
                <w:szCs w:val="20"/>
              </w:rPr>
            </w:pPr>
            <w:r w:rsidRPr="00C873CF">
              <w:rPr>
                <w:rFonts w:ascii="Times New Roman" w:hAnsi="Times New Roman"/>
                <w:sz w:val="20"/>
                <w:szCs w:val="20"/>
              </w:rPr>
              <w:t>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tcPr>
          <w:p w14:paraId="47CA6288"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3A32D805"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6FC7D11C"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45BCC4B"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0B93555"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3C3FE0C9"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20</w:t>
            </w:r>
          </w:p>
        </w:tc>
        <w:tc>
          <w:tcPr>
            <w:tcW w:w="1417" w:type="dxa"/>
            <w:tcBorders>
              <w:top w:val="single" w:sz="4" w:space="0" w:color="auto"/>
              <w:left w:val="single" w:sz="4" w:space="0" w:color="auto"/>
              <w:bottom w:val="single" w:sz="4" w:space="0" w:color="auto"/>
              <w:right w:val="single" w:sz="4" w:space="0" w:color="auto"/>
            </w:tcBorders>
          </w:tcPr>
          <w:p w14:paraId="799F4FDD"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DB56236"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FAE1AE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549FF62"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72D71DAD"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25</w:t>
            </w:r>
          </w:p>
        </w:tc>
        <w:tc>
          <w:tcPr>
            <w:tcW w:w="1417" w:type="dxa"/>
            <w:tcBorders>
              <w:top w:val="single" w:sz="4" w:space="0" w:color="auto"/>
              <w:left w:val="single" w:sz="4" w:space="0" w:color="auto"/>
              <w:bottom w:val="single" w:sz="4" w:space="0" w:color="auto"/>
              <w:right w:val="single" w:sz="4" w:space="0" w:color="auto"/>
            </w:tcBorders>
          </w:tcPr>
          <w:p w14:paraId="419A7633"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0323E2BC"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28589B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801BC27"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659BE940"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29502839"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2C99824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2BDF97A"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D187320"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4E0546C6"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tcPr>
          <w:p w14:paraId="3B7903F4"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3B90E7B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828BBF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6DBE923E"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лауреат (дипломант) всероссийского конкурса, проводимого Министерством просвещения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14:paraId="42FD4D3C"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0A88C241"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55D2BAA8"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411648D9"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EF57FDB"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районного (муниципального) уровня</w:t>
            </w:r>
          </w:p>
        </w:tc>
        <w:tc>
          <w:tcPr>
            <w:tcW w:w="851" w:type="dxa"/>
            <w:tcBorders>
              <w:top w:val="single" w:sz="4" w:space="0" w:color="auto"/>
              <w:left w:val="single" w:sz="4" w:space="0" w:color="auto"/>
              <w:bottom w:val="single" w:sz="4" w:space="0" w:color="auto"/>
              <w:right w:val="single" w:sz="4" w:space="0" w:color="auto"/>
            </w:tcBorders>
          </w:tcPr>
          <w:p w14:paraId="7B36B1EC"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7C54A1DE"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449442E"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04FA65C"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AADDD67"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городского уровня</w:t>
            </w:r>
          </w:p>
        </w:tc>
        <w:tc>
          <w:tcPr>
            <w:tcW w:w="851" w:type="dxa"/>
            <w:tcBorders>
              <w:top w:val="single" w:sz="4" w:space="0" w:color="auto"/>
              <w:left w:val="single" w:sz="4" w:space="0" w:color="auto"/>
              <w:bottom w:val="single" w:sz="4" w:space="0" w:color="auto"/>
              <w:right w:val="single" w:sz="4" w:space="0" w:color="auto"/>
            </w:tcBorders>
          </w:tcPr>
          <w:p w14:paraId="5B13AB48"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t>4</w:t>
            </w:r>
            <w:r w:rsidRPr="005E5E89">
              <w:rPr>
                <w:rFonts w:ascii="Times New Roman"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1C9ED475"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7E212722"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9C94A9D"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A4041D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регионального уровня</w:t>
            </w:r>
          </w:p>
        </w:tc>
        <w:tc>
          <w:tcPr>
            <w:tcW w:w="851" w:type="dxa"/>
            <w:tcBorders>
              <w:top w:val="single" w:sz="4" w:space="0" w:color="auto"/>
              <w:left w:val="single" w:sz="4" w:space="0" w:color="auto"/>
              <w:bottom w:val="single" w:sz="4" w:space="0" w:color="auto"/>
              <w:right w:val="single" w:sz="4" w:space="0" w:color="auto"/>
            </w:tcBorders>
          </w:tcPr>
          <w:p w14:paraId="2E2A1EDC"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60</w:t>
            </w:r>
          </w:p>
        </w:tc>
        <w:tc>
          <w:tcPr>
            <w:tcW w:w="1417" w:type="dxa"/>
            <w:tcBorders>
              <w:top w:val="single" w:sz="4" w:space="0" w:color="auto"/>
              <w:left w:val="single" w:sz="4" w:space="0" w:color="auto"/>
              <w:bottom w:val="single" w:sz="4" w:space="0" w:color="auto"/>
              <w:right w:val="single" w:sz="4" w:space="0" w:color="auto"/>
            </w:tcBorders>
          </w:tcPr>
          <w:p w14:paraId="20EEA448"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36F99269"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8E74068"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A9EB5C4" w14:textId="77777777" w:rsidR="00522B29" w:rsidRPr="00C873CF" w:rsidRDefault="00522B29" w:rsidP="004F7A71">
            <w:pPr>
              <w:spacing w:after="0" w:line="240" w:lineRule="auto"/>
              <w:rPr>
                <w:rFonts w:ascii="Times New Roman" w:hAnsi="Times New Roman" w:cs="Times New Roman"/>
                <w:sz w:val="20"/>
                <w:szCs w:val="20"/>
              </w:rPr>
            </w:pPr>
            <w:r w:rsidRPr="00C873CF">
              <w:rPr>
                <w:rFonts w:ascii="Times New Roman" w:hAnsi="Times New Roman" w:cs="Times New Roman"/>
                <w:sz w:val="20"/>
                <w:szCs w:val="20"/>
              </w:rPr>
              <w:t>победитель конкурса всероссийского уровня</w:t>
            </w:r>
          </w:p>
        </w:tc>
        <w:tc>
          <w:tcPr>
            <w:tcW w:w="851" w:type="dxa"/>
            <w:tcBorders>
              <w:top w:val="single" w:sz="4" w:space="0" w:color="auto"/>
              <w:left w:val="single" w:sz="4" w:space="0" w:color="auto"/>
              <w:bottom w:val="single" w:sz="4" w:space="0" w:color="auto"/>
              <w:right w:val="single" w:sz="4" w:space="0" w:color="auto"/>
            </w:tcBorders>
          </w:tcPr>
          <w:p w14:paraId="75AFEDD3" w14:textId="77777777" w:rsidR="00522B29" w:rsidRPr="005E5E89" w:rsidRDefault="00522B29" w:rsidP="004F7A71">
            <w:pPr>
              <w:snapToGrid w:val="0"/>
              <w:spacing w:after="0" w:line="240" w:lineRule="auto"/>
              <w:jc w:val="center"/>
              <w:rPr>
                <w:rFonts w:ascii="Times New Roman" w:hAnsi="Times New Roman" w:cs="Times New Roman"/>
                <w:sz w:val="20"/>
                <w:szCs w:val="20"/>
              </w:rPr>
            </w:pPr>
            <w:r w:rsidRPr="005E5E89">
              <w:rPr>
                <w:rFonts w:ascii="Times New Roman" w:hAnsi="Times New Roman" w:cs="Times New Roman"/>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7943BEBF" w14:textId="77777777" w:rsidR="00522B29" w:rsidRPr="005E5E89" w:rsidRDefault="00522B29" w:rsidP="004F7A71">
            <w:pPr>
              <w:snapToGrid w:val="0"/>
              <w:spacing w:after="0" w:line="240" w:lineRule="auto"/>
              <w:jc w:val="center"/>
              <w:rPr>
                <w:rFonts w:ascii="Times New Roman" w:hAnsi="Times New Roman" w:cs="Times New Roman"/>
                <w:sz w:val="20"/>
                <w:szCs w:val="20"/>
              </w:rPr>
            </w:pPr>
          </w:p>
        </w:tc>
      </w:tr>
      <w:tr w:rsidR="00522B29" w:rsidRPr="00AA642C" w14:paraId="1C15151F"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F7284B6"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075A074C" w14:textId="77777777" w:rsidR="00522B29" w:rsidRPr="00C873CF" w:rsidRDefault="00522B29" w:rsidP="004F7A71">
            <w:pPr>
              <w:spacing w:after="0" w:line="240" w:lineRule="auto"/>
              <w:rPr>
                <w:rFonts w:ascii="Times New Roman" w:hAnsi="Times New Roman" w:cs="Times New Roman"/>
                <w:sz w:val="20"/>
                <w:szCs w:val="20"/>
              </w:rPr>
            </w:pPr>
            <w:r w:rsidRPr="007C505C">
              <w:rPr>
                <w:rFonts w:ascii="Times New Roman" w:hAnsi="Times New Roman" w:cs="Times New Roman"/>
                <w:sz w:val="20"/>
                <w:szCs w:val="20"/>
              </w:rPr>
              <w:t xml:space="preserve">Победитель на региональном уровне всероссийского конкурса, на присуждение премий лучшим учителям образовательных организаций, реализующих образовательные программы начального общего, основного общего, среднего общего образования, за достижения в педагогической деятельности, </w:t>
            </w:r>
            <w:r w:rsidRPr="007C505C">
              <w:rPr>
                <w:rFonts w:ascii="Times New Roman" w:hAnsi="Times New Roman" w:cs="Times New Roman"/>
                <w:sz w:val="20"/>
                <w:szCs w:val="20"/>
              </w:rPr>
              <w:lastRenderedPageBreak/>
              <w:t>учрежденных Президентом Российской Федерации и выплачиваемых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23D6A589"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r w:rsidRPr="005E5E89">
              <w:rPr>
                <w:rFonts w:ascii="Times New Roman" w:hAnsi="Times New Roman" w:cs="Times New Roman"/>
                <w:sz w:val="20"/>
                <w:szCs w:val="20"/>
                <w:lang w:val="en-US"/>
              </w:rPr>
              <w:lastRenderedPageBreak/>
              <w:t>60</w:t>
            </w:r>
          </w:p>
        </w:tc>
        <w:tc>
          <w:tcPr>
            <w:tcW w:w="1417" w:type="dxa"/>
            <w:tcBorders>
              <w:top w:val="single" w:sz="4" w:space="0" w:color="auto"/>
              <w:left w:val="single" w:sz="4" w:space="0" w:color="auto"/>
              <w:bottom w:val="single" w:sz="4" w:space="0" w:color="auto"/>
              <w:right w:val="single" w:sz="4" w:space="0" w:color="auto"/>
            </w:tcBorders>
          </w:tcPr>
          <w:p w14:paraId="7C9931B6" w14:textId="77777777" w:rsidR="00522B29" w:rsidRPr="005E5E89" w:rsidRDefault="00522B29" w:rsidP="004F7A71">
            <w:pPr>
              <w:snapToGrid w:val="0"/>
              <w:spacing w:after="0" w:line="240" w:lineRule="auto"/>
              <w:jc w:val="center"/>
              <w:rPr>
                <w:rFonts w:ascii="Times New Roman" w:hAnsi="Times New Roman" w:cs="Times New Roman"/>
                <w:sz w:val="20"/>
                <w:szCs w:val="20"/>
                <w:lang w:val="en-US"/>
              </w:rPr>
            </w:pPr>
          </w:p>
        </w:tc>
      </w:tr>
      <w:tr w:rsidR="00522B29" w:rsidRPr="00AA642C" w14:paraId="05729621" w14:textId="77777777" w:rsidTr="004F7A71">
        <w:tc>
          <w:tcPr>
            <w:tcW w:w="7508" w:type="dxa"/>
            <w:gridSpan w:val="3"/>
            <w:vMerge w:val="restart"/>
            <w:tcBorders>
              <w:top w:val="single" w:sz="4" w:space="0" w:color="auto"/>
              <w:left w:val="single" w:sz="4" w:space="0" w:color="auto"/>
              <w:bottom w:val="single" w:sz="4" w:space="0" w:color="auto"/>
              <w:right w:val="single" w:sz="4" w:space="0" w:color="auto"/>
            </w:tcBorders>
          </w:tcPr>
          <w:p w14:paraId="6FD7FF6E"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r w:rsidRPr="009A2EA8">
              <w:rPr>
                <w:rFonts w:ascii="Times New Roman" w:hAnsi="Times New Roman" w:cs="Times New Roman"/>
                <w:sz w:val="20"/>
                <w:szCs w:val="20"/>
              </w:rPr>
              <w:t>4</w:t>
            </w:r>
            <w:r w:rsidRPr="00C873CF">
              <w:rPr>
                <w:rFonts w:ascii="Times New Roman" w:hAnsi="Times New Roman" w:cs="Times New Roman"/>
                <w:sz w:val="20"/>
                <w:szCs w:val="20"/>
              </w:rPr>
              <w:t xml:space="preserve">. </w:t>
            </w:r>
            <w:r w:rsidRPr="00C873CF">
              <w:rPr>
                <w:rFonts w:ascii="Times New Roman" w:eastAsia="Calibri" w:hAnsi="Times New Roman" w:cs="Times New Roman"/>
                <w:sz w:val="20"/>
                <w:szCs w:val="20"/>
              </w:rPr>
              <w:t>Награды</w:t>
            </w:r>
            <w:r w:rsidRPr="00C873CF">
              <w:rPr>
                <w:rFonts w:ascii="Times New Roman" w:eastAsia="Calibri" w:hAnsi="Times New Roman" w:cs="Times New Roman"/>
                <w:b/>
                <w:sz w:val="20"/>
                <w:szCs w:val="20"/>
              </w:rPr>
              <w:t xml:space="preserve"> </w:t>
            </w:r>
            <w:r w:rsidRPr="00C873CF">
              <w:rPr>
                <w:rFonts w:ascii="Times New Roman" w:eastAsia="Calibri" w:hAnsi="Times New Roman" w:cs="Times New Roman"/>
                <w:sz w:val="20"/>
                <w:szCs w:val="20"/>
              </w:rPr>
              <w:t>за успехи в профессиональной деятельности</w:t>
            </w:r>
            <w:r>
              <w:rPr>
                <w:rFonts w:ascii="Times New Roman" w:hAnsi="Times New Roman" w:cs="Times New Roman"/>
                <w:sz w:val="20"/>
                <w:szCs w:val="20"/>
              </w:rPr>
              <w:t xml:space="preserve"> (</w:t>
            </w:r>
            <w:r w:rsidRPr="00AA642C">
              <w:rPr>
                <w:rFonts w:ascii="Times New Roman" w:hAnsi="Times New Roman" w:cs="Times New Roman"/>
                <w:sz w:val="20"/>
                <w:szCs w:val="20"/>
              </w:rPr>
              <w:t>вне зависимости от года награждения</w:t>
            </w:r>
            <w:r>
              <w:rPr>
                <w:rFonts w:ascii="Times New Roman" w:hAnsi="Times New Roman" w:cs="Times New Roman"/>
                <w:sz w:val="20"/>
                <w:szCs w:val="20"/>
              </w:rPr>
              <w:t>):</w:t>
            </w:r>
          </w:p>
        </w:tc>
        <w:tc>
          <w:tcPr>
            <w:tcW w:w="5670" w:type="dxa"/>
            <w:gridSpan w:val="2"/>
            <w:tcBorders>
              <w:top w:val="single" w:sz="4" w:space="0" w:color="auto"/>
              <w:left w:val="single" w:sz="4" w:space="0" w:color="auto"/>
              <w:bottom w:val="single" w:sz="4" w:space="0" w:color="auto"/>
              <w:right w:val="single" w:sz="4" w:space="0" w:color="auto"/>
            </w:tcBorders>
          </w:tcPr>
          <w:p w14:paraId="4C6F0F81" w14:textId="77777777" w:rsidR="00522B29" w:rsidRPr="00F35D3C"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региональные награды</w:t>
            </w:r>
            <w:r>
              <w:rPr>
                <w:rFonts w:ascii="Times New Roman" w:eastAsia="Calibri" w:hAnsi="Times New Roman" w:cs="Times New Roman"/>
                <w:sz w:val="20"/>
                <w:szCs w:val="20"/>
              </w:rPr>
              <w:t>:</w:t>
            </w:r>
          </w:p>
          <w:p w14:paraId="5BB29B1B" w14:textId="77777777" w:rsidR="00522B29" w:rsidRPr="00C873CF" w:rsidRDefault="00522B29" w:rsidP="004F7A71">
            <w:pPr>
              <w:snapToGrid w:val="0"/>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Красноярского края»;</w:t>
            </w:r>
          </w:p>
          <w:p w14:paraId="6DF55371"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Style w:val="fontstyle01"/>
                <w:rFonts w:ascii="Times New Roman" w:hAnsi="Times New Roman" w:cs="Times New Roman"/>
                <w:sz w:val="20"/>
                <w:szCs w:val="20"/>
              </w:rPr>
              <w:t xml:space="preserve">почетное звание «Заслуженный </w:t>
            </w:r>
            <w:r w:rsidRPr="00C873CF">
              <w:rPr>
                <w:rFonts w:ascii="Times New Roman" w:hAnsi="Times New Roman" w:cs="Times New Roman"/>
                <w:sz w:val="20"/>
                <w:szCs w:val="20"/>
              </w:rPr>
              <w:t>работник образования Красноярского края» и т.п.</w:t>
            </w:r>
          </w:p>
        </w:tc>
        <w:tc>
          <w:tcPr>
            <w:tcW w:w="851" w:type="dxa"/>
            <w:tcBorders>
              <w:top w:val="single" w:sz="4" w:space="0" w:color="auto"/>
              <w:left w:val="single" w:sz="4" w:space="0" w:color="auto"/>
              <w:bottom w:val="single" w:sz="4" w:space="0" w:color="auto"/>
              <w:right w:val="single" w:sz="4" w:space="0" w:color="auto"/>
            </w:tcBorders>
          </w:tcPr>
          <w:p w14:paraId="778F00D2"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50</w:t>
            </w:r>
          </w:p>
        </w:tc>
        <w:tc>
          <w:tcPr>
            <w:tcW w:w="1417" w:type="dxa"/>
            <w:tcBorders>
              <w:top w:val="single" w:sz="4" w:space="0" w:color="auto"/>
              <w:left w:val="single" w:sz="4" w:space="0" w:color="auto"/>
              <w:bottom w:val="single" w:sz="4" w:space="0" w:color="auto"/>
              <w:right w:val="single" w:sz="4" w:space="0" w:color="auto"/>
            </w:tcBorders>
          </w:tcPr>
          <w:p w14:paraId="441F7259" w14:textId="77777777" w:rsidR="00522B29" w:rsidRPr="005E5E89" w:rsidRDefault="00522B29" w:rsidP="004F7A71">
            <w:pPr>
              <w:snapToGrid w:val="0"/>
              <w:spacing w:after="0" w:line="240" w:lineRule="auto"/>
              <w:jc w:val="center"/>
              <w:rPr>
                <w:rFonts w:ascii="Times New Roman" w:eastAsia="Times New Roman" w:hAnsi="Times New Roman" w:cs="Times New Roman"/>
                <w:sz w:val="20"/>
                <w:szCs w:val="20"/>
                <w:lang w:val="en-US"/>
              </w:rPr>
            </w:pPr>
          </w:p>
        </w:tc>
      </w:tr>
      <w:tr w:rsidR="00522B29" w:rsidRPr="00AA642C" w14:paraId="56E66103"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17F622A5"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589BBF53" w14:textId="77777777" w:rsidR="00522B29" w:rsidRPr="00C873CF" w:rsidRDefault="00522B29" w:rsidP="004F7A71">
            <w:pPr>
              <w:snapToGrid w:val="0"/>
              <w:spacing w:after="0" w:line="240" w:lineRule="auto"/>
              <w:rPr>
                <w:rFonts w:ascii="Times New Roman" w:eastAsia="Calibri" w:hAnsi="Times New Roman" w:cs="Times New Roman"/>
                <w:sz w:val="20"/>
                <w:szCs w:val="20"/>
              </w:rPr>
            </w:pPr>
            <w:r w:rsidRPr="00C873CF">
              <w:rPr>
                <w:rFonts w:ascii="Times New Roman" w:eastAsia="Calibri" w:hAnsi="Times New Roman" w:cs="Times New Roman"/>
                <w:sz w:val="20"/>
                <w:szCs w:val="20"/>
              </w:rPr>
              <w:t>ведомственные награды</w:t>
            </w:r>
          </w:p>
          <w:p w14:paraId="6A07B382" w14:textId="77777777" w:rsidR="00522B29" w:rsidRPr="00C873CF" w:rsidRDefault="00522B29" w:rsidP="004F7A71">
            <w:pPr>
              <w:spacing w:after="0" w:line="240" w:lineRule="auto"/>
              <w:rPr>
                <w:rStyle w:val="fontstyle01"/>
                <w:rFonts w:ascii="Times New Roman" w:hAnsi="Times New Roman" w:cs="Times New Roman"/>
                <w:sz w:val="20"/>
                <w:szCs w:val="20"/>
              </w:rPr>
            </w:pPr>
            <w:r w:rsidRPr="00C873CF">
              <w:rPr>
                <w:rStyle w:val="fontstyle01"/>
                <w:rFonts w:ascii="Times New Roman" w:hAnsi="Times New Roman" w:cs="Times New Roman"/>
                <w:sz w:val="20"/>
                <w:szCs w:val="20"/>
              </w:rPr>
              <w:t>почетное звание «Заслуженный учитель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образования Российской</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почетное звание «Почетный работник сферы воспитания детей и</w:t>
            </w:r>
            <w:r w:rsidRPr="00C873CF">
              <w:rPr>
                <w:rFonts w:ascii="Times New Roman" w:hAnsi="Times New Roman" w:cs="Times New Roman"/>
                <w:sz w:val="20"/>
                <w:szCs w:val="20"/>
              </w:rPr>
              <w:t xml:space="preserve"> </w:t>
            </w:r>
            <w:r w:rsidRPr="00C873CF">
              <w:rPr>
                <w:rStyle w:val="fontstyle01"/>
                <w:rFonts w:ascii="Times New Roman" w:hAnsi="Times New Roman" w:cs="Times New Roman"/>
                <w:sz w:val="20"/>
                <w:szCs w:val="20"/>
              </w:rPr>
              <w:t>молодежи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«Почетный наставник»;</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«За верность профессии»;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нагрудный знак «Молодость и профессионализм»;</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знак отличия Министерства просвещения Российской Федерации</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«Отличник просвещения»;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премия Правительства Российской Федерации в области образования;</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К.Д. Ушинского;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медаль Л.С. Выготского;</w:t>
            </w:r>
            <w:r w:rsidRPr="00C873CF">
              <w:rPr>
                <w:rFonts w:ascii="Times New Roman" w:hAnsi="Times New Roman" w:cs="Times New Roman"/>
                <w:sz w:val="20"/>
                <w:szCs w:val="20"/>
              </w:rPr>
              <w:br/>
            </w:r>
            <w:r w:rsidRPr="00C873CF">
              <w:rPr>
                <w:rStyle w:val="fontstyle01"/>
                <w:rFonts w:ascii="Times New Roman" w:hAnsi="Times New Roman" w:cs="Times New Roman"/>
                <w:sz w:val="20"/>
                <w:szCs w:val="20"/>
              </w:rPr>
              <w:t>почетная грамота Министерства просвещения Российской Федерации;</w:t>
            </w:r>
          </w:p>
          <w:p w14:paraId="447E72B2"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знак отличия «За наставничество»;</w:t>
            </w:r>
          </w:p>
          <w:p w14:paraId="4202E2CB" w14:textId="77777777" w:rsidR="00522B29" w:rsidRPr="00C873CF" w:rsidRDefault="00522B29" w:rsidP="004F7A71">
            <w:pPr>
              <w:spacing w:after="0" w:line="240" w:lineRule="auto"/>
              <w:rPr>
                <w:rFonts w:ascii="Times New Roman" w:hAnsi="Times New Roman" w:cs="Times New Roman"/>
                <w:b/>
                <w:sz w:val="20"/>
                <w:szCs w:val="20"/>
              </w:rPr>
            </w:pPr>
            <w:r w:rsidRPr="00C873CF">
              <w:rPr>
                <w:rFonts w:ascii="Times New Roman" w:eastAsia="Arial Unicode MS" w:hAnsi="Times New Roman" w:cs="Times New Roman"/>
                <w:sz w:val="20"/>
                <w:szCs w:val="20"/>
              </w:rPr>
              <w:t>почетное звание «</w:t>
            </w:r>
            <w:r w:rsidRPr="00C873CF">
              <w:rPr>
                <w:rFonts w:ascii="Times New Roman" w:hAnsi="Times New Roman" w:cs="Times New Roman"/>
                <w:sz w:val="20"/>
                <w:szCs w:val="20"/>
              </w:rPr>
              <w:t xml:space="preserve">Народный </w:t>
            </w:r>
            <w:r w:rsidRPr="00C873CF">
              <w:rPr>
                <w:rFonts w:ascii="Times New Roman" w:eastAsia="Arial Unicode MS" w:hAnsi="Times New Roman" w:cs="Times New Roman"/>
                <w:sz w:val="20"/>
                <w:szCs w:val="20"/>
              </w:rPr>
              <w:t>учитель Российской Федерации» и т.п.</w:t>
            </w:r>
          </w:p>
        </w:tc>
        <w:tc>
          <w:tcPr>
            <w:tcW w:w="851" w:type="dxa"/>
            <w:tcBorders>
              <w:top w:val="single" w:sz="4" w:space="0" w:color="auto"/>
              <w:left w:val="single" w:sz="4" w:space="0" w:color="auto"/>
              <w:bottom w:val="single" w:sz="4" w:space="0" w:color="auto"/>
              <w:right w:val="single" w:sz="4" w:space="0" w:color="auto"/>
            </w:tcBorders>
          </w:tcPr>
          <w:p w14:paraId="03C34E35"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90</w:t>
            </w:r>
          </w:p>
        </w:tc>
        <w:tc>
          <w:tcPr>
            <w:tcW w:w="1417" w:type="dxa"/>
            <w:tcBorders>
              <w:top w:val="single" w:sz="4" w:space="0" w:color="auto"/>
              <w:left w:val="single" w:sz="4" w:space="0" w:color="auto"/>
              <w:bottom w:val="single" w:sz="4" w:space="0" w:color="auto"/>
              <w:right w:val="single" w:sz="4" w:space="0" w:color="auto"/>
            </w:tcBorders>
          </w:tcPr>
          <w:p w14:paraId="769BED2A"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r w:rsidR="00522B29" w:rsidRPr="00AA642C" w14:paraId="331D62A6" w14:textId="77777777" w:rsidTr="004F7A71">
        <w:tc>
          <w:tcPr>
            <w:tcW w:w="7508" w:type="dxa"/>
            <w:gridSpan w:val="3"/>
            <w:vMerge/>
            <w:tcBorders>
              <w:top w:val="single" w:sz="4" w:space="0" w:color="auto"/>
              <w:left w:val="single" w:sz="4" w:space="0" w:color="auto"/>
              <w:bottom w:val="single" w:sz="4" w:space="0" w:color="auto"/>
              <w:right w:val="single" w:sz="4" w:space="0" w:color="auto"/>
            </w:tcBorders>
          </w:tcPr>
          <w:p w14:paraId="5F249A90" w14:textId="77777777" w:rsidR="00522B29" w:rsidRPr="00AA642C" w:rsidRDefault="00522B29" w:rsidP="004F7A71">
            <w:pPr>
              <w:spacing w:after="0" w:line="240" w:lineRule="auto"/>
              <w:rPr>
                <w:rFonts w:ascii="Times New Roman" w:eastAsia="Times New Roman" w:hAnsi="Times New Roman" w:cs="Times New Roman"/>
                <w:color w:val="000000" w:themeColor="text1"/>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1A4A646D" w14:textId="77777777" w:rsidR="00522B29" w:rsidRPr="00C873CF" w:rsidRDefault="00522B29" w:rsidP="004F7A71">
            <w:pPr>
              <w:spacing w:after="0" w:line="240" w:lineRule="auto"/>
              <w:jc w:val="both"/>
              <w:rPr>
                <w:rFonts w:ascii="Times New Roman" w:hAnsi="Times New Roman" w:cs="Times New Roman"/>
                <w:sz w:val="20"/>
                <w:szCs w:val="20"/>
              </w:rPr>
            </w:pPr>
            <w:r w:rsidRPr="00C873CF">
              <w:rPr>
                <w:rFonts w:ascii="Times New Roman" w:hAnsi="Times New Roman" w:cs="Times New Roman"/>
                <w:sz w:val="20"/>
                <w:szCs w:val="20"/>
              </w:rPr>
              <w:t>государственные награды</w:t>
            </w:r>
          </w:p>
          <w:p w14:paraId="32FB6278"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медаль ордена «За заслуги перед Отечеством» II степени;</w:t>
            </w:r>
          </w:p>
          <w:p w14:paraId="70FD6A43" w14:textId="77777777" w:rsidR="00522B29" w:rsidRPr="00C873CF" w:rsidRDefault="00522B29" w:rsidP="004F7A71">
            <w:pPr>
              <w:spacing w:after="0" w:line="240" w:lineRule="auto"/>
              <w:rPr>
                <w:rFonts w:ascii="Times New Roman" w:eastAsia="Arial Unicode MS" w:hAnsi="Times New Roman" w:cs="Times New Roman"/>
                <w:sz w:val="20"/>
                <w:szCs w:val="20"/>
              </w:rPr>
            </w:pPr>
            <w:r w:rsidRPr="00C873CF">
              <w:rPr>
                <w:rFonts w:ascii="Times New Roman" w:eastAsia="Arial Unicode MS" w:hAnsi="Times New Roman" w:cs="Times New Roman"/>
                <w:sz w:val="20"/>
                <w:szCs w:val="20"/>
              </w:rPr>
              <w:t>и т.п.</w:t>
            </w:r>
          </w:p>
        </w:tc>
        <w:tc>
          <w:tcPr>
            <w:tcW w:w="851" w:type="dxa"/>
            <w:tcBorders>
              <w:top w:val="single" w:sz="4" w:space="0" w:color="auto"/>
              <w:left w:val="single" w:sz="4" w:space="0" w:color="auto"/>
              <w:bottom w:val="single" w:sz="4" w:space="0" w:color="auto"/>
              <w:right w:val="single" w:sz="4" w:space="0" w:color="auto"/>
            </w:tcBorders>
          </w:tcPr>
          <w:p w14:paraId="44E26FEB"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r w:rsidRPr="005E5E89">
              <w:rPr>
                <w:rFonts w:ascii="Times New Roman" w:eastAsia="Times New Roman" w:hAnsi="Times New Roman" w:cs="Times New Roman"/>
                <w:sz w:val="20"/>
                <w:szCs w:val="20"/>
                <w:lang w:val="en-US"/>
              </w:rPr>
              <w:t>100</w:t>
            </w:r>
          </w:p>
        </w:tc>
        <w:tc>
          <w:tcPr>
            <w:tcW w:w="1417" w:type="dxa"/>
            <w:tcBorders>
              <w:top w:val="single" w:sz="4" w:space="0" w:color="auto"/>
              <w:left w:val="single" w:sz="4" w:space="0" w:color="auto"/>
              <w:bottom w:val="single" w:sz="4" w:space="0" w:color="auto"/>
              <w:right w:val="single" w:sz="4" w:space="0" w:color="auto"/>
            </w:tcBorders>
          </w:tcPr>
          <w:p w14:paraId="3DEC73A5" w14:textId="77777777" w:rsidR="00522B29" w:rsidRPr="005E5E89" w:rsidRDefault="00522B29" w:rsidP="004F7A71">
            <w:pPr>
              <w:spacing w:after="0" w:line="240" w:lineRule="auto"/>
              <w:jc w:val="center"/>
              <w:rPr>
                <w:rFonts w:ascii="Times New Roman" w:eastAsia="Times New Roman" w:hAnsi="Times New Roman" w:cs="Times New Roman"/>
                <w:sz w:val="20"/>
                <w:szCs w:val="20"/>
                <w:lang w:val="en-US"/>
              </w:rPr>
            </w:pPr>
          </w:p>
        </w:tc>
      </w:tr>
    </w:tbl>
    <w:p w14:paraId="3A49A17E" w14:textId="77777777" w:rsidR="004D7962" w:rsidRDefault="004D7962" w:rsidP="008536F0">
      <w:pPr>
        <w:spacing w:after="0" w:line="240" w:lineRule="auto"/>
        <w:jc w:val="both"/>
        <w:rPr>
          <w:rFonts w:ascii="Times New Roman" w:hAnsi="Times New Roman" w:cs="Times New Roman"/>
          <w:sz w:val="24"/>
          <w:szCs w:val="24"/>
        </w:rPr>
      </w:pPr>
    </w:p>
    <w:p w14:paraId="67FD4905" w14:textId="2A9809F3" w:rsidR="004D7962" w:rsidRDefault="004D7962" w:rsidP="008536F0">
      <w:pPr>
        <w:spacing w:after="0" w:line="240" w:lineRule="auto"/>
        <w:jc w:val="both"/>
        <w:rPr>
          <w:rFonts w:ascii="Times New Roman" w:hAnsi="Times New Roman" w:cs="Times New Roman"/>
          <w:sz w:val="24"/>
          <w:szCs w:val="24"/>
        </w:rPr>
      </w:pPr>
    </w:p>
    <w:p w14:paraId="7AE725B2" w14:textId="77777777" w:rsidR="004D7962" w:rsidRDefault="004D7962" w:rsidP="008536F0">
      <w:pPr>
        <w:spacing w:after="0" w:line="240" w:lineRule="auto"/>
        <w:jc w:val="both"/>
        <w:rPr>
          <w:rStyle w:val="ab"/>
          <w:rFonts w:ascii="Times New Roman" w:hAnsi="Times New Roman" w:cs="Times New Roman"/>
          <w:sz w:val="24"/>
          <w:szCs w:val="24"/>
        </w:rPr>
        <w:sectPr w:rsidR="004D7962" w:rsidSect="004D7962">
          <w:pgSz w:w="16838" w:h="11906" w:orient="landscape"/>
          <w:pgMar w:top="720" w:right="720" w:bottom="720" w:left="720" w:header="708" w:footer="708" w:gutter="0"/>
          <w:cols w:space="708"/>
          <w:docGrid w:linePitch="360"/>
        </w:sectPr>
      </w:pPr>
    </w:p>
    <w:p w14:paraId="109E188D" w14:textId="77777777" w:rsidR="004D7962" w:rsidRPr="00F2526D" w:rsidRDefault="004D7962" w:rsidP="008536F0">
      <w:pPr>
        <w:pStyle w:val="1"/>
        <w:spacing w:before="0" w:line="240" w:lineRule="auto"/>
        <w:rPr>
          <w:rFonts w:ascii="Times New Roman" w:hAnsi="Times New Roman" w:cs="Times New Roman"/>
          <w:b/>
          <w:color w:val="000000" w:themeColor="text1"/>
          <w:sz w:val="24"/>
          <w:szCs w:val="24"/>
        </w:rPr>
      </w:pPr>
      <w:bookmarkStart w:id="190" w:name="_Toc176199929"/>
      <w:bookmarkStart w:id="191" w:name="_Toc176500829"/>
      <w:bookmarkEnd w:id="179"/>
      <w:r w:rsidRPr="00F2526D">
        <w:rPr>
          <w:rFonts w:ascii="Times New Roman" w:hAnsi="Times New Roman" w:cs="Times New Roman"/>
          <w:b/>
          <w:color w:val="000000" w:themeColor="text1"/>
          <w:sz w:val="24"/>
          <w:szCs w:val="24"/>
        </w:rPr>
        <w:lastRenderedPageBreak/>
        <w:t>Квалификационная категория: Педагог-методист</w:t>
      </w:r>
      <w:bookmarkEnd w:id="190"/>
      <w:bookmarkEnd w:id="191"/>
    </w:p>
    <w:p w14:paraId="1C208881" w14:textId="77777777" w:rsidR="004D7962" w:rsidRPr="00B65316" w:rsidRDefault="004D7962" w:rsidP="008536F0">
      <w:pPr>
        <w:spacing w:after="0" w:line="240" w:lineRule="auto"/>
        <w:jc w:val="both"/>
        <w:rPr>
          <w:rFonts w:ascii="Times New Roman" w:hAnsi="Times New Roman" w:cs="Times New Roman"/>
          <w:sz w:val="24"/>
          <w:szCs w:val="24"/>
        </w:rPr>
      </w:pPr>
      <w:r w:rsidRPr="00B65316">
        <w:rPr>
          <w:rFonts w:ascii="Times New Roman" w:hAnsi="Times New Roman" w:cs="Times New Roman"/>
          <w:sz w:val="24"/>
          <w:szCs w:val="24"/>
        </w:rPr>
        <w:t xml:space="preserve">Наименование базового документа: 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w:t>
      </w:r>
    </w:p>
    <w:p w14:paraId="272187F1" w14:textId="77777777" w:rsidR="004D7962" w:rsidRPr="00B65316" w:rsidRDefault="004D7962" w:rsidP="008536F0">
      <w:pPr>
        <w:spacing w:after="0" w:line="240" w:lineRule="auto"/>
        <w:jc w:val="both"/>
        <w:rPr>
          <w:rFonts w:ascii="Times New Roman" w:hAnsi="Times New Roman" w:cs="Times New Roman"/>
          <w:sz w:val="24"/>
          <w:szCs w:val="24"/>
        </w:rPr>
      </w:pPr>
    </w:p>
    <w:p w14:paraId="4C69028A" w14:textId="77777777" w:rsidR="004D7962" w:rsidRPr="00B65316" w:rsidRDefault="004D7962" w:rsidP="008536F0">
      <w:pPr>
        <w:spacing w:after="0" w:line="240" w:lineRule="auto"/>
        <w:jc w:val="both"/>
        <w:rPr>
          <w:rFonts w:ascii="Times New Roman" w:hAnsi="Times New Roman" w:cs="Times New Roman"/>
          <w:b/>
          <w:sz w:val="24"/>
          <w:szCs w:val="24"/>
        </w:rPr>
      </w:pPr>
      <w:r w:rsidRPr="00B65316">
        <w:rPr>
          <w:rFonts w:ascii="Times New Roman" w:hAnsi="Times New Roman" w:cs="Times New Roman"/>
          <w:b/>
          <w:sz w:val="24"/>
          <w:szCs w:val="24"/>
        </w:rPr>
        <w:t>Чек-лист</w:t>
      </w:r>
    </w:p>
    <w:tbl>
      <w:tblPr>
        <w:tblW w:w="15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5"/>
        <w:gridCol w:w="7921"/>
        <w:gridCol w:w="4253"/>
        <w:gridCol w:w="1433"/>
      </w:tblGrid>
      <w:tr w:rsidR="004D7962" w:rsidRPr="00C70A75" w14:paraId="3B626B28" w14:textId="77777777" w:rsidTr="004D7962">
        <w:tc>
          <w:tcPr>
            <w:tcW w:w="1855" w:type="dxa"/>
            <w:vAlign w:val="center"/>
          </w:tcPr>
          <w:p w14:paraId="739347BD" w14:textId="77777777" w:rsidR="004D7962" w:rsidRPr="006654DB" w:rsidRDefault="004D7962" w:rsidP="008536F0">
            <w:pPr>
              <w:spacing w:after="0" w:line="240" w:lineRule="auto"/>
              <w:jc w:val="both"/>
              <w:rPr>
                <w:rFonts w:ascii="Times New Roman" w:eastAsia="Times New Roman" w:hAnsi="Times New Roman" w:cs="Times New Roman"/>
                <w:b/>
                <w:sz w:val="20"/>
                <w:szCs w:val="20"/>
              </w:rPr>
            </w:pPr>
            <w:r w:rsidRPr="006654DB">
              <w:rPr>
                <w:rFonts w:ascii="Times New Roman" w:eastAsia="Times New Roman" w:hAnsi="Times New Roman" w:cs="Times New Roman"/>
                <w:b/>
                <w:sz w:val="20"/>
                <w:szCs w:val="20"/>
              </w:rPr>
              <w:t>Показатели деятельности</w:t>
            </w:r>
          </w:p>
        </w:tc>
        <w:tc>
          <w:tcPr>
            <w:tcW w:w="7921" w:type="dxa"/>
            <w:vAlign w:val="center"/>
          </w:tcPr>
          <w:p w14:paraId="7434152B" w14:textId="77777777" w:rsidR="004D7962" w:rsidRPr="006654DB" w:rsidRDefault="004D7962" w:rsidP="008536F0">
            <w:pPr>
              <w:spacing w:after="0" w:line="240" w:lineRule="auto"/>
              <w:jc w:val="both"/>
              <w:rPr>
                <w:rFonts w:ascii="Times New Roman" w:eastAsia="Times New Roman" w:hAnsi="Times New Roman" w:cs="Times New Roman"/>
                <w:b/>
                <w:sz w:val="20"/>
                <w:szCs w:val="20"/>
              </w:rPr>
            </w:pPr>
            <w:r w:rsidRPr="006654DB">
              <w:rPr>
                <w:rFonts w:ascii="Times New Roman" w:eastAsia="Times New Roman" w:hAnsi="Times New Roman" w:cs="Times New Roman"/>
                <w:b/>
                <w:sz w:val="20"/>
                <w:szCs w:val="20"/>
              </w:rPr>
              <w:t xml:space="preserve">Деятельность педагогического работника, направленная на совершенствование </w:t>
            </w:r>
            <w:r w:rsidRPr="006654DB">
              <w:rPr>
                <w:rFonts w:ascii="Times New Roman" w:eastAsia="Times New Roman" w:hAnsi="Times New Roman" w:cs="Times New Roman"/>
                <w:b/>
                <w:sz w:val="20"/>
                <w:szCs w:val="20"/>
                <w:highlight w:val="yellow"/>
              </w:rPr>
              <w:t>методической работы</w:t>
            </w:r>
            <w:r w:rsidRPr="006654DB">
              <w:rPr>
                <w:rFonts w:ascii="Times New Roman" w:eastAsia="Times New Roman" w:hAnsi="Times New Roman" w:cs="Times New Roman"/>
                <w:b/>
                <w:sz w:val="20"/>
                <w:szCs w:val="20"/>
              </w:rPr>
              <w:t xml:space="preserve"> непосредственно в образовательной организации</w:t>
            </w:r>
          </w:p>
        </w:tc>
        <w:tc>
          <w:tcPr>
            <w:tcW w:w="4253" w:type="dxa"/>
            <w:vAlign w:val="center"/>
          </w:tcPr>
          <w:p w14:paraId="0D1D080A" w14:textId="77777777" w:rsidR="004D7962" w:rsidRPr="006654DB" w:rsidRDefault="004D7962" w:rsidP="008536F0">
            <w:pPr>
              <w:spacing w:after="0" w:line="240" w:lineRule="auto"/>
              <w:jc w:val="both"/>
              <w:rPr>
                <w:rFonts w:ascii="Times New Roman" w:eastAsia="Times New Roman" w:hAnsi="Times New Roman" w:cs="Times New Roman"/>
                <w:b/>
                <w:sz w:val="20"/>
                <w:szCs w:val="20"/>
              </w:rPr>
            </w:pPr>
            <w:r w:rsidRPr="006654DB">
              <w:rPr>
                <w:rFonts w:ascii="Times New Roman" w:eastAsia="Times New Roman" w:hAnsi="Times New Roman" w:cs="Times New Roman"/>
                <w:b/>
                <w:sz w:val="20"/>
                <w:szCs w:val="20"/>
              </w:rPr>
              <w:t>Результаты профессиональной деятельности по должности</w:t>
            </w:r>
          </w:p>
        </w:tc>
        <w:tc>
          <w:tcPr>
            <w:tcW w:w="1433" w:type="dxa"/>
            <w:vAlign w:val="center"/>
          </w:tcPr>
          <w:p w14:paraId="2DCA0D06" w14:textId="77777777" w:rsidR="004D7962" w:rsidRPr="006654DB" w:rsidRDefault="004D7962" w:rsidP="008536F0">
            <w:pPr>
              <w:spacing w:after="0" w:line="240" w:lineRule="auto"/>
              <w:jc w:val="both"/>
              <w:rPr>
                <w:rFonts w:ascii="Times New Roman" w:eastAsia="Times New Roman" w:hAnsi="Times New Roman" w:cs="Times New Roman"/>
                <w:b/>
                <w:sz w:val="20"/>
                <w:szCs w:val="20"/>
              </w:rPr>
            </w:pPr>
            <w:r w:rsidRPr="006654DB">
              <w:rPr>
                <w:rFonts w:ascii="Times New Roman" w:eastAsia="Times New Roman" w:hAnsi="Times New Roman" w:cs="Times New Roman"/>
                <w:b/>
                <w:sz w:val="20"/>
                <w:szCs w:val="20"/>
              </w:rPr>
              <w:t>Самооценка (сумма баллов</w:t>
            </w:r>
          </w:p>
        </w:tc>
      </w:tr>
      <w:tr w:rsidR="004D7962" w:rsidRPr="00C70A75" w14:paraId="6087C47A" w14:textId="77777777" w:rsidTr="004D7962">
        <w:tc>
          <w:tcPr>
            <w:tcW w:w="1855" w:type="dxa"/>
          </w:tcPr>
          <w:p w14:paraId="49B5BE6A" w14:textId="77777777" w:rsidR="004D7962" w:rsidRPr="006654DB" w:rsidRDefault="004D7962" w:rsidP="008536F0">
            <w:pPr>
              <w:pStyle w:val="a9"/>
              <w:jc w:val="both"/>
              <w:rPr>
                <w:rFonts w:ascii="Times New Roman" w:hAnsi="Times New Roman"/>
                <w:sz w:val="20"/>
                <w:szCs w:val="20"/>
              </w:rPr>
            </w:pPr>
            <w:r w:rsidRPr="006654DB">
              <w:rPr>
                <w:rFonts w:ascii="Times New Roman" w:eastAsia="Times New Roman" w:hAnsi="Times New Roman"/>
                <w:sz w:val="20"/>
                <w:szCs w:val="20"/>
              </w:rPr>
              <w:t>Руководство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w:t>
            </w:r>
          </w:p>
        </w:tc>
        <w:tc>
          <w:tcPr>
            <w:tcW w:w="7921" w:type="dxa"/>
          </w:tcPr>
          <w:p w14:paraId="5C56BD07"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Style w:val="fontstyle01"/>
                <w:rFonts w:ascii="Times New Roman" w:hAnsi="Times New Roman" w:cs="Times New Roman"/>
                <w:sz w:val="20"/>
                <w:szCs w:val="20"/>
              </w:rPr>
              <w:t>1.Руководство школьным методическим объединением, районным методическим объединением, творческой, / методической группой, предметно-цикловой комиссией по</w:t>
            </w:r>
            <w:r w:rsidRPr="006654DB">
              <w:rPr>
                <w:rFonts w:ascii="Times New Roman" w:hAnsi="Times New Roman" w:cs="Times New Roman"/>
                <w:sz w:val="20"/>
                <w:szCs w:val="20"/>
              </w:rPr>
              <w:t xml:space="preserve"> решению проблем, </w:t>
            </w:r>
            <w:r w:rsidRPr="006654DB">
              <w:rPr>
                <w:rFonts w:ascii="Times New Roman" w:eastAsia="Times New Roman" w:hAnsi="Times New Roman" w:cs="Times New Roman"/>
                <w:sz w:val="20"/>
                <w:szCs w:val="20"/>
              </w:rPr>
              <w:t>связанных с достижением планируемых образовательных результатов учащимися / студентами  на уровне образовательной организации и/или муниципалитета.</w:t>
            </w:r>
          </w:p>
          <w:p w14:paraId="069E8B31"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год – 4 балла (уровень образовательной организации);</w:t>
            </w:r>
          </w:p>
          <w:p w14:paraId="0B4E7B85" w14:textId="77777777" w:rsidR="004D7962" w:rsidRPr="006654DB" w:rsidRDefault="004D7962" w:rsidP="008536F0">
            <w:pPr>
              <w:pStyle w:val="a9"/>
              <w:rPr>
                <w:rFonts w:ascii="Times New Roman" w:hAnsi="Times New Roman"/>
                <w:bCs/>
                <w:sz w:val="20"/>
                <w:szCs w:val="20"/>
              </w:rPr>
            </w:pPr>
            <w:r w:rsidRPr="006654DB">
              <w:rPr>
                <w:rStyle w:val="fontstyle01"/>
                <w:rFonts w:ascii="Times New Roman" w:hAnsi="Times New Roman"/>
                <w:sz w:val="20"/>
                <w:szCs w:val="20"/>
              </w:rPr>
              <w:t>1 год – 6 баллов (уровень муниципалитета).</w:t>
            </w:r>
          </w:p>
          <w:p w14:paraId="5CE550F1"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Fonts w:ascii="Times New Roman" w:eastAsia="Times New Roman" w:hAnsi="Times New Roman" w:cs="Times New Roman"/>
                <w:sz w:val="20"/>
                <w:szCs w:val="20"/>
              </w:rPr>
              <w:t xml:space="preserve">4. </w:t>
            </w:r>
            <w:r w:rsidRPr="006654DB">
              <w:rPr>
                <w:rFonts w:ascii="Times New Roman" w:eastAsiaTheme="minorHAnsi" w:hAnsi="Times New Roman" w:cs="Times New Roman"/>
                <w:sz w:val="20"/>
                <w:szCs w:val="20"/>
              </w:rPr>
              <w:t xml:space="preserve">Руководство </w:t>
            </w:r>
            <w:r w:rsidRPr="006654DB">
              <w:rPr>
                <w:rFonts w:ascii="Times New Roman" w:eastAsia="Times New Roman" w:hAnsi="Times New Roman" w:cs="Times New Roman"/>
                <w:sz w:val="20"/>
                <w:szCs w:val="20"/>
              </w:rPr>
              <w:t xml:space="preserve">инновационными /экспериментальными /стажировочными / </w:t>
            </w:r>
            <w:r w:rsidRPr="006654DB">
              <w:rPr>
                <w:rFonts w:ascii="Times New Roman" w:hAnsi="Times New Roman" w:cs="Times New Roman"/>
                <w:sz w:val="20"/>
                <w:szCs w:val="20"/>
              </w:rPr>
              <w:t xml:space="preserve">пилотными / апробационными и др. площадками / активное участие в их работе </w:t>
            </w:r>
            <w:r w:rsidRPr="006654DB">
              <w:rPr>
                <w:rFonts w:ascii="Times New Roman" w:eastAsia="Times New Roman" w:hAnsi="Times New Roman" w:cs="Times New Roman"/>
                <w:sz w:val="20"/>
                <w:szCs w:val="20"/>
              </w:rPr>
              <w:t>на уровне образовательной организации и/ или муниципалитета.</w:t>
            </w:r>
          </w:p>
          <w:p w14:paraId="645F0D28"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год – 4 балла (уровень образовательной организации);</w:t>
            </w:r>
          </w:p>
          <w:p w14:paraId="2D88AF0B"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год – 6 баллов (уровень муниципалитета).</w:t>
            </w:r>
          </w:p>
          <w:p w14:paraId="6FB007F8"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5. Разработка методического мероприятия направлена на решение профессиональных задач его участников, в соответствии с вызовами современного образования.</w:t>
            </w:r>
          </w:p>
          <w:p w14:paraId="4F2EA02A" w14:textId="77777777" w:rsidR="004D7962" w:rsidRPr="006654DB" w:rsidRDefault="004D7962" w:rsidP="008536F0">
            <w:pPr>
              <w:pStyle w:val="a9"/>
              <w:rPr>
                <w:rFonts w:ascii="Times New Roman" w:hAnsi="Times New Roman"/>
                <w:sz w:val="20"/>
                <w:szCs w:val="20"/>
              </w:rPr>
            </w:pPr>
            <w:r w:rsidRPr="006654DB">
              <w:rPr>
                <w:rStyle w:val="fontstyle01"/>
                <w:rFonts w:ascii="Times New Roman" w:hAnsi="Times New Roman"/>
                <w:sz w:val="20"/>
                <w:szCs w:val="20"/>
              </w:rPr>
              <w:t>До 5 баллов</w:t>
            </w:r>
          </w:p>
        </w:tc>
        <w:tc>
          <w:tcPr>
            <w:tcW w:w="4253" w:type="dxa"/>
          </w:tcPr>
          <w:p w14:paraId="4AC35AD3" w14:textId="77777777" w:rsidR="004D7962" w:rsidRPr="006654DB" w:rsidRDefault="004D7962" w:rsidP="008536F0">
            <w:pPr>
              <w:pStyle w:val="a9"/>
              <w:rPr>
                <w:rFonts w:ascii="Times New Roman" w:eastAsiaTheme="minorHAnsi" w:hAnsi="Times New Roman"/>
                <w:sz w:val="20"/>
                <w:szCs w:val="20"/>
              </w:rPr>
            </w:pPr>
            <w:r w:rsidRPr="006654DB">
              <w:rPr>
                <w:rFonts w:ascii="Times New Roman" w:eastAsia="Times New Roman" w:hAnsi="Times New Roman"/>
                <w:sz w:val="20"/>
                <w:szCs w:val="20"/>
              </w:rPr>
              <w:t>1.</w:t>
            </w:r>
            <w:r w:rsidRPr="006654DB">
              <w:rPr>
                <w:rFonts w:ascii="Times New Roman" w:eastAsiaTheme="minorHAnsi" w:hAnsi="Times New Roman"/>
                <w:sz w:val="20"/>
                <w:szCs w:val="20"/>
              </w:rPr>
              <w:t xml:space="preserve"> Имеется информация об организации и проведении методических мероприятий (заседаний, семинаров, мастер-классов, интенсивов, исследований и т.п.), направленных на профессиональное развитие педагогических работников на уровне образовательной организации и или муниципалитета.</w:t>
            </w:r>
          </w:p>
          <w:p w14:paraId="43803C40"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heme="minorHAnsi" w:hAnsi="Times New Roman"/>
                <w:sz w:val="20"/>
                <w:szCs w:val="20"/>
              </w:rPr>
              <w:t>Имеется в наличии пакет документов деятельности</w:t>
            </w:r>
            <w:r w:rsidRPr="006654DB">
              <w:rPr>
                <w:rStyle w:val="fontstyle01"/>
                <w:rFonts w:ascii="Times New Roman" w:hAnsi="Times New Roman"/>
                <w:sz w:val="20"/>
                <w:szCs w:val="20"/>
              </w:rPr>
              <w:t xml:space="preserve"> методического объединения на официальном сайте ОО, УО (приказы, план, отчеты, анализ работы, пресс-релизы о мероприятиях в социальных сетях и т.п.). </w:t>
            </w:r>
          </w:p>
          <w:p w14:paraId="299436CC" w14:textId="77777777" w:rsidR="004D7962" w:rsidRPr="006654DB" w:rsidRDefault="004D7962" w:rsidP="008536F0">
            <w:pPr>
              <w:pStyle w:val="a9"/>
              <w:rPr>
                <w:rFonts w:ascii="Times New Roman" w:hAnsi="Times New Roman"/>
                <w:bCs/>
                <w:sz w:val="20"/>
                <w:szCs w:val="20"/>
              </w:rPr>
            </w:pPr>
            <w:r w:rsidRPr="006654DB">
              <w:rPr>
                <w:rFonts w:ascii="Times New Roman" w:eastAsia="Times New Roman" w:hAnsi="Times New Roman"/>
                <w:sz w:val="20"/>
                <w:szCs w:val="20"/>
              </w:rPr>
              <w:t>2.</w:t>
            </w:r>
            <w:r w:rsidRPr="006654DB">
              <w:rPr>
                <w:rFonts w:ascii="Times New Roman" w:eastAsiaTheme="minorHAnsi" w:hAnsi="Times New Roman"/>
                <w:sz w:val="20"/>
                <w:szCs w:val="20"/>
              </w:rPr>
              <w:t xml:space="preserve"> Имеется информация об организации и проведении методических мероприятий (заседаний, семинаров, мастер-классов, интенсивов, исследований и т.п.), направленных на профессиональное развитие педагогических работников группы. </w:t>
            </w:r>
          </w:p>
          <w:p w14:paraId="3606F7E4"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heme="minorHAnsi" w:hAnsi="Times New Roman"/>
                <w:sz w:val="20"/>
                <w:szCs w:val="20"/>
              </w:rPr>
              <w:t xml:space="preserve">Имеется в наличии пакет документов деятельности </w:t>
            </w:r>
            <w:r w:rsidRPr="006654DB">
              <w:rPr>
                <w:rFonts w:ascii="Times New Roman" w:eastAsia="Times New Roman" w:hAnsi="Times New Roman"/>
                <w:sz w:val="20"/>
                <w:szCs w:val="20"/>
              </w:rPr>
              <w:t xml:space="preserve">инновационной /экспериментальной / </w:t>
            </w:r>
            <w:r w:rsidRPr="006654DB">
              <w:rPr>
                <w:rFonts w:ascii="Times New Roman" w:hAnsi="Times New Roman"/>
                <w:sz w:val="20"/>
                <w:szCs w:val="20"/>
              </w:rPr>
              <w:t xml:space="preserve">пилотной / апробационной и др. площадок </w:t>
            </w:r>
            <w:r w:rsidRPr="006654DB">
              <w:rPr>
                <w:rStyle w:val="fontstyle01"/>
                <w:rFonts w:ascii="Times New Roman" w:hAnsi="Times New Roman"/>
                <w:sz w:val="20"/>
                <w:szCs w:val="20"/>
              </w:rPr>
              <w:t>на официальном сайте ОО/УО (приказы, план, отчеты, анализ работы, пресс-релизы о мероприятиях в социальных сетях и т.п.).</w:t>
            </w:r>
          </w:p>
          <w:p w14:paraId="4460C01E" w14:textId="77777777" w:rsidR="004D7962" w:rsidRPr="006654DB" w:rsidRDefault="004D7962" w:rsidP="008536F0">
            <w:pPr>
              <w:pStyle w:val="a9"/>
              <w:rPr>
                <w:rFonts w:ascii="Times New Roman" w:hAnsi="Times New Roman"/>
                <w:sz w:val="20"/>
                <w:szCs w:val="20"/>
              </w:rPr>
            </w:pPr>
            <w:r w:rsidRPr="006654DB">
              <w:rPr>
                <w:rStyle w:val="fontstyle01"/>
                <w:rFonts w:ascii="Times New Roman" w:hAnsi="Times New Roman"/>
                <w:sz w:val="20"/>
                <w:szCs w:val="20"/>
              </w:rPr>
              <w:t>3. Представленная разработка методического мероприятия направлена на решение профессиональных задач его участников.</w:t>
            </w:r>
          </w:p>
        </w:tc>
        <w:tc>
          <w:tcPr>
            <w:tcW w:w="1433" w:type="dxa"/>
          </w:tcPr>
          <w:p w14:paraId="4EB71404" w14:textId="77777777" w:rsidR="004D7962" w:rsidRPr="006654DB" w:rsidRDefault="004D7962" w:rsidP="008536F0">
            <w:pPr>
              <w:pStyle w:val="a9"/>
              <w:jc w:val="both"/>
              <w:rPr>
                <w:rFonts w:ascii="Times New Roman" w:hAnsi="Times New Roman"/>
                <w:sz w:val="20"/>
                <w:szCs w:val="20"/>
              </w:rPr>
            </w:pPr>
            <w:r w:rsidRPr="006654DB">
              <w:rPr>
                <w:rStyle w:val="fontstyle21"/>
                <w:rFonts w:ascii="Times New Roman" w:hAnsi="Times New Roman" w:cs="Times New Roman"/>
              </w:rPr>
              <w:t>Необходимо набрать не менее  9 баллов</w:t>
            </w:r>
          </w:p>
        </w:tc>
      </w:tr>
      <w:tr w:rsidR="004D7962" w:rsidRPr="00C70A75" w14:paraId="303E1F26" w14:textId="77777777" w:rsidTr="004D7962">
        <w:tc>
          <w:tcPr>
            <w:tcW w:w="1855" w:type="dxa"/>
          </w:tcPr>
          <w:p w14:paraId="53897328" w14:textId="77777777" w:rsidR="004D7962" w:rsidRPr="006654DB" w:rsidRDefault="004D7962" w:rsidP="008536F0">
            <w:pPr>
              <w:pStyle w:val="a9"/>
              <w:jc w:val="both"/>
              <w:rPr>
                <w:rFonts w:ascii="Times New Roman" w:eastAsia="Times New Roman" w:hAnsi="Times New Roman"/>
                <w:sz w:val="20"/>
                <w:szCs w:val="20"/>
              </w:rPr>
            </w:pPr>
            <w:r w:rsidRPr="006654DB">
              <w:rPr>
                <w:rFonts w:ascii="Times New Roman" w:eastAsia="Times New Roman" w:hAnsi="Times New Roman"/>
                <w:sz w:val="20"/>
                <w:szCs w:val="20"/>
              </w:rPr>
              <w:t xml:space="preserve">Руководство разработкой программно-методического сопровождения </w:t>
            </w:r>
            <w:r w:rsidRPr="006654DB">
              <w:rPr>
                <w:rFonts w:ascii="Times New Roman" w:eastAsia="Times New Roman" w:hAnsi="Times New Roman"/>
                <w:sz w:val="20"/>
                <w:szCs w:val="20"/>
              </w:rPr>
              <w:lastRenderedPageBreak/>
              <w:t>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tc>
        <w:tc>
          <w:tcPr>
            <w:tcW w:w="7921" w:type="dxa"/>
          </w:tcPr>
          <w:p w14:paraId="5B13A284"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Fonts w:ascii="Times New Roman" w:eastAsia="Times New Roman" w:hAnsi="Times New Roman" w:cs="Times New Roman"/>
                <w:sz w:val="20"/>
                <w:szCs w:val="20"/>
              </w:rPr>
              <w:lastRenderedPageBreak/>
              <w:t>1.</w:t>
            </w:r>
            <w:r w:rsidRPr="006654DB">
              <w:rPr>
                <w:rFonts w:ascii="Times New Roman" w:hAnsi="Times New Roman" w:cs="Times New Roman"/>
                <w:b/>
                <w:sz w:val="20"/>
                <w:szCs w:val="20"/>
              </w:rPr>
              <w:t xml:space="preserve"> </w:t>
            </w:r>
            <w:r w:rsidRPr="006654DB">
              <w:rPr>
                <w:rStyle w:val="fontstyle01"/>
                <w:rFonts w:ascii="Times New Roman" w:hAnsi="Times New Roman" w:cs="Times New Roman"/>
                <w:sz w:val="20"/>
                <w:szCs w:val="20"/>
              </w:rPr>
              <w:t>Руководство разработкой программно-методического сопровождения</w:t>
            </w:r>
            <w:r w:rsidRPr="006654DB">
              <w:rPr>
                <w:rFonts w:ascii="Times New Roman" w:hAnsi="Times New Roman" w:cs="Times New Roman"/>
                <w:b/>
                <w:bCs/>
                <w:sz w:val="20"/>
                <w:szCs w:val="20"/>
              </w:rPr>
              <w:t xml:space="preserve"> </w:t>
            </w:r>
            <w:r w:rsidRPr="006654DB">
              <w:rPr>
                <w:rStyle w:val="fontstyle01"/>
                <w:rFonts w:ascii="Times New Roman" w:hAnsi="Times New Roman" w:cs="Times New Roman"/>
                <w:sz w:val="20"/>
                <w:szCs w:val="20"/>
              </w:rPr>
              <w:t>образовательного процесса на</w:t>
            </w:r>
            <w:r w:rsidRPr="006654DB">
              <w:rPr>
                <w:rFonts w:ascii="Times New Roman" w:eastAsia="Times New Roman" w:hAnsi="Times New Roman" w:cs="Times New Roman"/>
                <w:sz w:val="20"/>
                <w:szCs w:val="20"/>
              </w:rPr>
              <w:t xml:space="preserve"> уровне образовательной организации и/ или муниципалитета.</w:t>
            </w:r>
          </w:p>
          <w:p w14:paraId="1B4E8BC1"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разработка – 1 балл, но не более 3 баллов (уровень образовательной организации);</w:t>
            </w:r>
          </w:p>
          <w:p w14:paraId="2F5430DF"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разработка – 2 балла, но не более 4 баллов (уровень муниципалитета).</w:t>
            </w:r>
          </w:p>
          <w:p w14:paraId="4BE3B8F9"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imes New Roman" w:hAnsi="Times New Roman"/>
                <w:sz w:val="20"/>
                <w:szCs w:val="20"/>
              </w:rPr>
              <w:lastRenderedPageBreak/>
              <w:t xml:space="preserve">2. </w:t>
            </w:r>
            <w:r w:rsidRPr="006654DB">
              <w:rPr>
                <w:rStyle w:val="fontstyle01"/>
                <w:rFonts w:ascii="Times New Roman" w:hAnsi="Times New Roman"/>
                <w:sz w:val="20"/>
                <w:szCs w:val="20"/>
              </w:rPr>
              <w:t>Руководство разработкой методического сопровождения реализации</w:t>
            </w:r>
            <w:r w:rsidRPr="006654DB">
              <w:rPr>
                <w:rFonts w:ascii="Times New Roman" w:hAnsi="Times New Roman"/>
                <w:b/>
                <w:bCs/>
                <w:sz w:val="20"/>
                <w:szCs w:val="20"/>
              </w:rPr>
              <w:t xml:space="preserve"> </w:t>
            </w:r>
            <w:r w:rsidRPr="006654DB">
              <w:rPr>
                <w:rStyle w:val="fontstyle01"/>
                <w:rFonts w:ascii="Times New Roman" w:hAnsi="Times New Roman"/>
                <w:sz w:val="20"/>
                <w:szCs w:val="20"/>
              </w:rPr>
              <w:t>инновационных образовательных программ; методическое</w:t>
            </w:r>
            <w:r w:rsidRPr="006654DB">
              <w:rPr>
                <w:rFonts w:ascii="Times New Roman" w:hAnsi="Times New Roman"/>
                <w:b/>
                <w:bCs/>
                <w:sz w:val="20"/>
                <w:szCs w:val="20"/>
              </w:rPr>
              <w:t xml:space="preserve"> </w:t>
            </w:r>
            <w:r w:rsidRPr="006654DB">
              <w:rPr>
                <w:rStyle w:val="fontstyle01"/>
                <w:rFonts w:ascii="Times New Roman" w:hAnsi="Times New Roman"/>
                <w:sz w:val="20"/>
                <w:szCs w:val="20"/>
              </w:rPr>
              <w:t>сопровождение федеральных/ региональных проектов в образовательной</w:t>
            </w:r>
            <w:r w:rsidRPr="006654DB">
              <w:rPr>
                <w:rFonts w:ascii="Times New Roman" w:hAnsi="Times New Roman"/>
                <w:b/>
                <w:bCs/>
                <w:sz w:val="20"/>
                <w:szCs w:val="20"/>
              </w:rPr>
              <w:t xml:space="preserve"> </w:t>
            </w:r>
            <w:r w:rsidRPr="006654DB">
              <w:rPr>
                <w:rStyle w:val="fontstyle01"/>
                <w:rFonts w:ascii="Times New Roman" w:hAnsi="Times New Roman"/>
                <w:sz w:val="20"/>
                <w:szCs w:val="20"/>
              </w:rPr>
              <w:t>организации.</w:t>
            </w:r>
          </w:p>
          <w:p w14:paraId="7A3BF9C0"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разработка – 1 балл, но не более 3 баллов (уровень образовательной организации);</w:t>
            </w:r>
          </w:p>
          <w:p w14:paraId="69E93E06" w14:textId="77777777" w:rsidR="004D7962" w:rsidRPr="006654DB" w:rsidRDefault="004D7962" w:rsidP="008536F0">
            <w:pPr>
              <w:pStyle w:val="a9"/>
              <w:rPr>
                <w:rFonts w:ascii="Times New Roman" w:hAnsi="Times New Roman"/>
                <w:bCs/>
                <w:sz w:val="20"/>
                <w:szCs w:val="20"/>
              </w:rPr>
            </w:pPr>
            <w:r w:rsidRPr="006654DB">
              <w:rPr>
                <w:rStyle w:val="fontstyle01"/>
                <w:rFonts w:ascii="Times New Roman" w:hAnsi="Times New Roman"/>
                <w:sz w:val="20"/>
                <w:szCs w:val="20"/>
              </w:rPr>
              <w:t>1 разработка – 2 балла, но не более 4 баллов (уровень муниципалитета).</w:t>
            </w:r>
          </w:p>
          <w:p w14:paraId="33FD4F03"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Style w:val="fontstyle01"/>
                <w:rFonts w:ascii="Times New Roman" w:hAnsi="Times New Roman" w:cs="Times New Roman"/>
                <w:sz w:val="20"/>
                <w:szCs w:val="20"/>
              </w:rPr>
              <w:t>3.</w:t>
            </w:r>
            <w:r w:rsidRPr="006654DB">
              <w:rPr>
                <w:rFonts w:ascii="Times New Roman" w:eastAsiaTheme="minorHAnsi" w:hAnsi="Times New Roman" w:cs="Times New Roman"/>
                <w:sz w:val="20"/>
                <w:szCs w:val="20"/>
              </w:rPr>
              <w:t xml:space="preserve"> Методическая поддержка педагогических работников,</w:t>
            </w:r>
            <w:r w:rsidRPr="006654DB">
              <w:rPr>
                <w:rStyle w:val="fontstyle01"/>
                <w:rFonts w:ascii="Times New Roman" w:hAnsi="Times New Roman" w:cs="Times New Roman"/>
                <w:sz w:val="20"/>
                <w:szCs w:val="20"/>
              </w:rPr>
              <w:t xml:space="preserve"> участвующих в </w:t>
            </w:r>
            <w:r w:rsidRPr="006654DB">
              <w:rPr>
                <w:rFonts w:ascii="Times New Roman" w:eastAsia="Times New Roman" w:hAnsi="Times New Roman" w:cs="Times New Roman"/>
                <w:sz w:val="20"/>
                <w:szCs w:val="20"/>
              </w:rPr>
              <w:t>реализации инновационных образовательных программ и проектов в образовательной организации и/ или на уровне муниципалитета.</w:t>
            </w:r>
          </w:p>
          <w:p w14:paraId="17CCEFF9"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Fonts w:ascii="Times New Roman" w:eastAsia="Times New Roman" w:hAnsi="Times New Roman" w:cs="Times New Roman"/>
                <w:sz w:val="20"/>
                <w:szCs w:val="20"/>
              </w:rPr>
              <w:t>До 30% вовлеченных педагогов 1 балл, до 60% вовлеченных педагогов 2 балла, до 90 % вовлеченных педагогов 3 балла;</w:t>
            </w:r>
          </w:p>
          <w:p w14:paraId="2C1EDAAE"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выступление – 1 балл, но не более 3 баллов (уровень образовательной организации);</w:t>
            </w:r>
          </w:p>
          <w:p w14:paraId="36B81A08"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выступление – 2 балла, но не более 4 баллов (уровень муниципалитета);</w:t>
            </w:r>
          </w:p>
          <w:p w14:paraId="4FCB700F" w14:textId="77777777" w:rsidR="004D7962" w:rsidRPr="006654DB" w:rsidRDefault="004D7962" w:rsidP="008536F0">
            <w:pPr>
              <w:pStyle w:val="a9"/>
              <w:rPr>
                <w:rStyle w:val="fontstyle01"/>
                <w:rFonts w:ascii="Times New Roman" w:hAnsi="Times New Roman"/>
                <w:b/>
                <w:sz w:val="20"/>
                <w:szCs w:val="20"/>
              </w:rPr>
            </w:pPr>
            <w:r w:rsidRPr="006654DB">
              <w:rPr>
                <w:rStyle w:val="fontstyle01"/>
                <w:rFonts w:ascii="Times New Roman" w:hAnsi="Times New Roman"/>
                <w:sz w:val="20"/>
                <w:szCs w:val="20"/>
              </w:rPr>
              <w:t>1 выступление – 3 балла, но не более 6 баллов (уровень региона);</w:t>
            </w:r>
          </w:p>
          <w:p w14:paraId="4A96D068" w14:textId="77777777" w:rsidR="004D7962" w:rsidRPr="006654DB" w:rsidRDefault="004D7962" w:rsidP="008536F0">
            <w:pPr>
              <w:pStyle w:val="a9"/>
              <w:rPr>
                <w:rStyle w:val="fontstyle01"/>
                <w:rFonts w:ascii="Times New Roman" w:hAnsi="Times New Roman"/>
                <w:sz w:val="20"/>
                <w:szCs w:val="20"/>
              </w:rPr>
            </w:pPr>
            <w:r w:rsidRPr="006654DB">
              <w:rPr>
                <w:rStyle w:val="fontstyle01"/>
                <w:rFonts w:ascii="Times New Roman" w:hAnsi="Times New Roman"/>
                <w:sz w:val="20"/>
                <w:szCs w:val="20"/>
              </w:rPr>
              <w:t xml:space="preserve">1 выступление – 4 балла, но не более 8 баллов (уровень федерации). </w:t>
            </w:r>
          </w:p>
        </w:tc>
        <w:tc>
          <w:tcPr>
            <w:tcW w:w="4253" w:type="dxa"/>
          </w:tcPr>
          <w:p w14:paraId="16C60146"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Fonts w:ascii="Times New Roman" w:eastAsia="Times New Roman" w:hAnsi="Times New Roman" w:cs="Times New Roman"/>
                <w:sz w:val="20"/>
                <w:szCs w:val="20"/>
              </w:rPr>
              <w:lastRenderedPageBreak/>
              <w:t>1.</w:t>
            </w:r>
            <w:r w:rsidRPr="006654DB">
              <w:rPr>
                <w:rFonts w:ascii="Times New Roman" w:eastAsiaTheme="minorHAnsi" w:hAnsi="Times New Roman" w:cs="Times New Roman"/>
                <w:sz w:val="20"/>
                <w:szCs w:val="20"/>
              </w:rPr>
              <w:t xml:space="preserve"> Имеется информация о количестве разработанных материалах </w:t>
            </w:r>
            <w:r w:rsidRPr="006654DB">
              <w:rPr>
                <w:rStyle w:val="fontstyle01"/>
                <w:rFonts w:ascii="Times New Roman" w:hAnsi="Times New Roman" w:cs="Times New Roman"/>
                <w:sz w:val="20"/>
                <w:szCs w:val="20"/>
              </w:rPr>
              <w:t>программно-методического сопровождения</w:t>
            </w:r>
            <w:r w:rsidRPr="006654DB">
              <w:rPr>
                <w:rFonts w:ascii="Times New Roman" w:hAnsi="Times New Roman" w:cs="Times New Roman"/>
                <w:b/>
                <w:bCs/>
                <w:sz w:val="20"/>
                <w:szCs w:val="20"/>
              </w:rPr>
              <w:t xml:space="preserve"> </w:t>
            </w:r>
            <w:r w:rsidRPr="006654DB">
              <w:rPr>
                <w:rStyle w:val="fontstyle01"/>
                <w:rFonts w:ascii="Times New Roman" w:hAnsi="Times New Roman" w:cs="Times New Roman"/>
                <w:sz w:val="20"/>
                <w:szCs w:val="20"/>
              </w:rPr>
              <w:t xml:space="preserve">образовательного процесса (по методическому сопровождению педагогов, реализующих </w:t>
            </w:r>
            <w:r w:rsidRPr="006654DB">
              <w:rPr>
                <w:rStyle w:val="fontstyle01"/>
                <w:rFonts w:ascii="Times New Roman" w:hAnsi="Times New Roman" w:cs="Times New Roman"/>
                <w:sz w:val="20"/>
                <w:szCs w:val="20"/>
              </w:rPr>
              <w:lastRenderedPageBreak/>
              <w:t xml:space="preserve">направления Программы развития учреждения, образовательной программы, рабочей программы воспитания, внутренней системы оценки качества образования и т.п.) </w:t>
            </w:r>
            <w:r w:rsidRPr="006654DB">
              <w:rPr>
                <w:rFonts w:ascii="Times New Roman" w:eastAsia="Times New Roman" w:hAnsi="Times New Roman" w:cs="Times New Roman"/>
                <w:sz w:val="20"/>
                <w:szCs w:val="20"/>
              </w:rPr>
              <w:t>на уровне образовательной организации и/ или муниципалитета.</w:t>
            </w:r>
          </w:p>
          <w:p w14:paraId="452B8597"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imes New Roman" w:hAnsi="Times New Roman"/>
                <w:sz w:val="20"/>
                <w:szCs w:val="20"/>
              </w:rPr>
              <w:t>2.</w:t>
            </w:r>
            <w:r w:rsidRPr="006654DB">
              <w:rPr>
                <w:rFonts w:ascii="Times New Roman" w:eastAsiaTheme="minorHAnsi" w:hAnsi="Times New Roman"/>
                <w:sz w:val="20"/>
                <w:szCs w:val="20"/>
              </w:rPr>
              <w:t xml:space="preserve"> Имеется информация о количестве разработанных материалах </w:t>
            </w:r>
            <w:r w:rsidRPr="006654DB">
              <w:rPr>
                <w:rStyle w:val="fontstyle01"/>
                <w:rFonts w:ascii="Times New Roman" w:hAnsi="Times New Roman"/>
                <w:sz w:val="20"/>
                <w:szCs w:val="20"/>
              </w:rPr>
              <w:t>методического сопровождения (проекты изменений, программы /планы действий по решению профессиональных задач)  реализации</w:t>
            </w:r>
            <w:r w:rsidRPr="006654DB">
              <w:rPr>
                <w:rFonts w:ascii="Times New Roman" w:hAnsi="Times New Roman"/>
                <w:b/>
                <w:bCs/>
                <w:sz w:val="20"/>
                <w:szCs w:val="20"/>
              </w:rPr>
              <w:t xml:space="preserve"> </w:t>
            </w:r>
            <w:r w:rsidRPr="006654DB">
              <w:rPr>
                <w:rStyle w:val="fontstyle01"/>
                <w:rFonts w:ascii="Times New Roman" w:hAnsi="Times New Roman"/>
                <w:sz w:val="20"/>
                <w:szCs w:val="20"/>
              </w:rPr>
              <w:t xml:space="preserve">инновационных образовательных программ,  </w:t>
            </w:r>
            <w:r w:rsidRPr="006654DB">
              <w:rPr>
                <w:rFonts w:ascii="Times New Roman" w:eastAsiaTheme="minorHAnsi" w:hAnsi="Times New Roman"/>
                <w:sz w:val="20"/>
                <w:szCs w:val="20"/>
              </w:rPr>
              <w:t xml:space="preserve">материалов </w:t>
            </w:r>
            <w:r w:rsidRPr="006654DB">
              <w:rPr>
                <w:rStyle w:val="fontstyle01"/>
                <w:rFonts w:ascii="Times New Roman" w:hAnsi="Times New Roman"/>
                <w:sz w:val="20"/>
                <w:szCs w:val="20"/>
              </w:rPr>
              <w:t>методического сопровождения федеральных/ региональных проектов в образовательной</w:t>
            </w:r>
            <w:r w:rsidRPr="006654DB">
              <w:rPr>
                <w:rFonts w:ascii="Times New Roman" w:hAnsi="Times New Roman"/>
                <w:b/>
                <w:bCs/>
                <w:sz w:val="20"/>
                <w:szCs w:val="20"/>
              </w:rPr>
              <w:t xml:space="preserve"> </w:t>
            </w:r>
            <w:r w:rsidRPr="006654DB">
              <w:rPr>
                <w:rStyle w:val="fontstyle01"/>
                <w:rFonts w:ascii="Times New Roman" w:hAnsi="Times New Roman"/>
                <w:sz w:val="20"/>
                <w:szCs w:val="20"/>
              </w:rPr>
              <w:t xml:space="preserve">организации </w:t>
            </w:r>
            <w:r w:rsidRPr="006654DB">
              <w:rPr>
                <w:rFonts w:ascii="Times New Roman" w:eastAsia="Times New Roman" w:hAnsi="Times New Roman"/>
                <w:sz w:val="20"/>
                <w:szCs w:val="20"/>
              </w:rPr>
              <w:t>и/или на уровне муниципалитета /региона.</w:t>
            </w:r>
          </w:p>
          <w:p w14:paraId="31B0BD4F" w14:textId="77777777" w:rsidR="004D7962" w:rsidRPr="006654DB" w:rsidRDefault="004D7962" w:rsidP="008536F0">
            <w:pPr>
              <w:pStyle w:val="a9"/>
              <w:rPr>
                <w:rFonts w:ascii="Times New Roman" w:hAnsi="Times New Roman"/>
                <w:sz w:val="20"/>
                <w:szCs w:val="20"/>
              </w:rPr>
            </w:pPr>
            <w:r w:rsidRPr="006654DB">
              <w:rPr>
                <w:rFonts w:ascii="Times New Roman" w:eastAsia="Times New Roman" w:hAnsi="Times New Roman"/>
                <w:sz w:val="20"/>
                <w:szCs w:val="20"/>
              </w:rPr>
              <w:t>3.</w:t>
            </w:r>
            <w:r w:rsidRPr="006654DB">
              <w:rPr>
                <w:rFonts w:ascii="Times New Roman" w:hAnsi="Times New Roman"/>
                <w:sz w:val="20"/>
                <w:szCs w:val="20"/>
              </w:rPr>
              <w:t xml:space="preserve"> Имеется информация об организациии методической помощи педагогическим работникам (консультирование, проектирование изменений в профессиональной деятельности), о к</w:t>
            </w:r>
            <w:r w:rsidRPr="006654DB">
              <w:rPr>
                <w:rFonts w:ascii="Times New Roman" w:eastAsiaTheme="minorHAnsi" w:hAnsi="Times New Roman"/>
                <w:sz w:val="20"/>
                <w:szCs w:val="20"/>
              </w:rPr>
              <w:t>оличестве вовлеченных педагогов в совершенствование/изменение образовательного процесса.</w:t>
            </w:r>
          </w:p>
          <w:p w14:paraId="645B562A" w14:textId="77777777" w:rsidR="004D7962" w:rsidRPr="006654DB" w:rsidRDefault="004D7962" w:rsidP="008536F0">
            <w:pPr>
              <w:pStyle w:val="a9"/>
              <w:rPr>
                <w:rFonts w:ascii="Times New Roman" w:hAnsi="Times New Roman"/>
                <w:sz w:val="20"/>
                <w:szCs w:val="20"/>
              </w:rPr>
            </w:pPr>
            <w:r w:rsidRPr="006654DB">
              <w:rPr>
                <w:rFonts w:ascii="Times New Roman" w:eastAsia="Times New Roman" w:hAnsi="Times New Roman"/>
                <w:sz w:val="20"/>
                <w:szCs w:val="20"/>
              </w:rPr>
              <w:t xml:space="preserve"> </w:t>
            </w:r>
            <w:r w:rsidRPr="006654DB">
              <w:rPr>
                <w:rFonts w:ascii="Times New Roman" w:eastAsiaTheme="minorHAnsi" w:hAnsi="Times New Roman"/>
                <w:sz w:val="20"/>
                <w:szCs w:val="20"/>
              </w:rPr>
              <w:t xml:space="preserve">Имеется в наличии информация о количестве </w:t>
            </w:r>
            <w:r w:rsidRPr="006654DB">
              <w:rPr>
                <w:rFonts w:ascii="Times New Roman" w:hAnsi="Times New Roman"/>
                <w:sz w:val="20"/>
                <w:szCs w:val="20"/>
              </w:rPr>
              <w:t xml:space="preserve">педагогических работников, принявших участие в </w:t>
            </w:r>
            <w:r w:rsidRPr="006654DB">
              <w:rPr>
                <w:rFonts w:ascii="Times New Roman" w:eastAsia="Times New Roman" w:hAnsi="Times New Roman"/>
                <w:sz w:val="20"/>
                <w:szCs w:val="20"/>
              </w:rPr>
              <w:t xml:space="preserve">научно-практических мероприятиях </w:t>
            </w:r>
            <w:r w:rsidRPr="006654DB">
              <w:rPr>
                <w:rStyle w:val="fontstyle01"/>
                <w:rFonts w:ascii="Times New Roman" w:hAnsi="Times New Roman"/>
                <w:sz w:val="20"/>
                <w:szCs w:val="20"/>
              </w:rPr>
              <w:t>(научно</w:t>
            </w:r>
            <w:r w:rsidRPr="006654DB">
              <w:rPr>
                <w:rFonts w:ascii="Times New Roman" w:hAnsi="Times New Roman"/>
                <w:b/>
                <w:sz w:val="20"/>
                <w:szCs w:val="20"/>
              </w:rPr>
              <w:t>-</w:t>
            </w:r>
            <w:r w:rsidRPr="006654DB">
              <w:rPr>
                <w:rStyle w:val="fontstyle01"/>
                <w:rFonts w:ascii="Times New Roman" w:hAnsi="Times New Roman"/>
                <w:sz w:val="20"/>
                <w:szCs w:val="20"/>
              </w:rPr>
              <w:t>практические конференции, методсоветы,</w:t>
            </w:r>
            <w:r w:rsidRPr="006654DB">
              <w:rPr>
                <w:rFonts w:ascii="Times New Roman" w:hAnsi="Times New Roman"/>
                <w:b/>
                <w:sz w:val="20"/>
                <w:szCs w:val="20"/>
              </w:rPr>
              <w:t xml:space="preserve"> </w:t>
            </w:r>
            <w:r w:rsidRPr="006654DB">
              <w:rPr>
                <w:rStyle w:val="fontstyle01"/>
                <w:rFonts w:ascii="Times New Roman" w:hAnsi="Times New Roman"/>
                <w:sz w:val="20"/>
                <w:szCs w:val="20"/>
              </w:rPr>
              <w:t xml:space="preserve">форумы, семинары, педагогические чтения и т.п.) участвующих в </w:t>
            </w:r>
            <w:r w:rsidRPr="006654DB">
              <w:rPr>
                <w:rFonts w:ascii="Times New Roman" w:eastAsia="Times New Roman" w:hAnsi="Times New Roman"/>
                <w:sz w:val="20"/>
                <w:szCs w:val="20"/>
              </w:rPr>
              <w:t>реализации инновационных образовательных программ и проектов в образовательной организации на уровне муниципалитета /региона /федерации</w:t>
            </w:r>
            <w:r w:rsidRPr="006654DB">
              <w:rPr>
                <w:rFonts w:ascii="Times New Roman" w:hAnsi="Times New Roman"/>
                <w:sz w:val="20"/>
                <w:szCs w:val="20"/>
              </w:rPr>
              <w:t>, подготовленных педагогом-методистом</w:t>
            </w:r>
            <w:r w:rsidRPr="006654DB">
              <w:rPr>
                <w:rFonts w:ascii="Times New Roman" w:eastAsia="Times New Roman" w:hAnsi="Times New Roman"/>
                <w:sz w:val="20"/>
                <w:szCs w:val="20"/>
              </w:rPr>
              <w:t>.</w:t>
            </w:r>
          </w:p>
        </w:tc>
        <w:tc>
          <w:tcPr>
            <w:tcW w:w="1433" w:type="dxa"/>
          </w:tcPr>
          <w:p w14:paraId="1F057AA0" w14:textId="77777777" w:rsidR="004D7962" w:rsidRPr="006654DB" w:rsidRDefault="004D7962" w:rsidP="008536F0">
            <w:pPr>
              <w:pStyle w:val="a9"/>
              <w:jc w:val="both"/>
              <w:rPr>
                <w:rStyle w:val="fontstyle21"/>
                <w:rFonts w:ascii="Times New Roman" w:hAnsi="Times New Roman" w:cs="Times New Roman"/>
              </w:rPr>
            </w:pPr>
            <w:r w:rsidRPr="006654DB">
              <w:rPr>
                <w:rStyle w:val="fontstyle21"/>
                <w:rFonts w:ascii="Times New Roman" w:hAnsi="Times New Roman" w:cs="Times New Roman"/>
              </w:rPr>
              <w:lastRenderedPageBreak/>
              <w:t>Необходимо набрать не менее 8 баллов</w:t>
            </w:r>
          </w:p>
        </w:tc>
      </w:tr>
      <w:tr w:rsidR="004D7962" w:rsidRPr="00C70A75" w14:paraId="0D253BEB" w14:textId="77777777" w:rsidTr="004D7962">
        <w:tc>
          <w:tcPr>
            <w:tcW w:w="1855" w:type="dxa"/>
          </w:tcPr>
          <w:p w14:paraId="5A3DB22B" w14:textId="77777777" w:rsidR="004D7962" w:rsidRPr="006654DB" w:rsidRDefault="004D7962" w:rsidP="008536F0">
            <w:pPr>
              <w:pStyle w:val="a9"/>
              <w:jc w:val="both"/>
              <w:rPr>
                <w:rFonts w:ascii="Times New Roman" w:eastAsia="Times New Roman" w:hAnsi="Times New Roman"/>
                <w:sz w:val="20"/>
                <w:szCs w:val="20"/>
              </w:rPr>
            </w:pPr>
            <w:r w:rsidRPr="006654DB">
              <w:rPr>
                <w:rFonts w:ascii="Times New Roman" w:eastAsia="Times New Roman" w:hAnsi="Times New Roman"/>
                <w:sz w:val="20"/>
                <w:szCs w:val="20"/>
              </w:rPr>
              <w:t xml:space="preserve">Методическая поддержка педагогических работников образовательной организации при подготовке к участию в </w:t>
            </w:r>
            <w:r w:rsidRPr="006654DB">
              <w:rPr>
                <w:rFonts w:ascii="Times New Roman" w:eastAsia="Times New Roman" w:hAnsi="Times New Roman"/>
                <w:sz w:val="20"/>
                <w:szCs w:val="20"/>
              </w:rPr>
              <w:lastRenderedPageBreak/>
              <w:t>профессиональных конкурсах</w:t>
            </w:r>
          </w:p>
        </w:tc>
        <w:tc>
          <w:tcPr>
            <w:tcW w:w="7921" w:type="dxa"/>
          </w:tcPr>
          <w:p w14:paraId="0BE912C3"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imes New Roman" w:hAnsi="Times New Roman"/>
                <w:sz w:val="20"/>
                <w:szCs w:val="20"/>
              </w:rPr>
              <w:lastRenderedPageBreak/>
              <w:t>1.</w:t>
            </w:r>
            <w:r w:rsidRPr="006654DB">
              <w:rPr>
                <w:rStyle w:val="fontstyle01"/>
                <w:rFonts w:ascii="Times New Roman" w:hAnsi="Times New Roman"/>
                <w:sz w:val="20"/>
                <w:szCs w:val="20"/>
              </w:rPr>
              <w:t xml:space="preserve"> Методическая помощь педагогам в подготовке к участию педагогов во Всероссийских конкурсах профессионального мастерства (конкурсы</w:t>
            </w:r>
            <w:r w:rsidRPr="006654DB">
              <w:rPr>
                <w:rFonts w:ascii="Times New Roman" w:hAnsi="Times New Roman"/>
                <w:b/>
                <w:bCs/>
                <w:sz w:val="20"/>
                <w:szCs w:val="20"/>
              </w:rPr>
              <w:t xml:space="preserve"> </w:t>
            </w:r>
            <w:r w:rsidRPr="006654DB">
              <w:rPr>
                <w:rStyle w:val="fontstyle01"/>
                <w:rFonts w:ascii="Times New Roman" w:hAnsi="Times New Roman"/>
                <w:sz w:val="20"/>
                <w:szCs w:val="20"/>
              </w:rPr>
              <w:t>Министерства просвещения РФ, Конкурсы, реализуемые Академией</w:t>
            </w:r>
            <w:r w:rsidRPr="006654DB">
              <w:rPr>
                <w:rFonts w:ascii="Times New Roman" w:hAnsi="Times New Roman"/>
                <w:b/>
                <w:bCs/>
                <w:sz w:val="20"/>
                <w:szCs w:val="20"/>
              </w:rPr>
              <w:t xml:space="preserve"> </w:t>
            </w:r>
            <w:r w:rsidRPr="006654DB">
              <w:rPr>
                <w:rStyle w:val="fontstyle01"/>
                <w:rFonts w:ascii="Times New Roman" w:hAnsi="Times New Roman"/>
                <w:sz w:val="20"/>
                <w:szCs w:val="20"/>
              </w:rPr>
              <w:t>Минпросвещения России, Конкурсы, реализуемые при поддержке</w:t>
            </w:r>
            <w:r w:rsidRPr="006654DB">
              <w:rPr>
                <w:rFonts w:ascii="Times New Roman" w:hAnsi="Times New Roman"/>
                <w:b/>
                <w:bCs/>
                <w:sz w:val="20"/>
                <w:szCs w:val="20"/>
              </w:rPr>
              <w:t xml:space="preserve"> </w:t>
            </w:r>
            <w:r w:rsidRPr="006654DB">
              <w:rPr>
                <w:rStyle w:val="fontstyle01"/>
                <w:rFonts w:ascii="Times New Roman" w:hAnsi="Times New Roman"/>
                <w:sz w:val="20"/>
                <w:szCs w:val="20"/>
              </w:rPr>
              <w:t>Минпросвещения России</w:t>
            </w:r>
            <w:r w:rsidRPr="006654DB">
              <w:rPr>
                <w:rFonts w:ascii="Times New Roman" w:hAnsi="Times New Roman"/>
                <w:b/>
                <w:bCs/>
                <w:sz w:val="20"/>
                <w:szCs w:val="20"/>
              </w:rPr>
              <w:t xml:space="preserve">, </w:t>
            </w:r>
            <w:r w:rsidRPr="006654DB">
              <w:rPr>
                <w:rStyle w:val="fontstyle01"/>
                <w:rFonts w:ascii="Times New Roman" w:hAnsi="Times New Roman"/>
                <w:sz w:val="20"/>
                <w:szCs w:val="20"/>
              </w:rPr>
              <w:t>в региональных очных профессиональных педагогических</w:t>
            </w:r>
            <w:r w:rsidRPr="006654DB">
              <w:rPr>
                <w:rFonts w:ascii="Times New Roman" w:hAnsi="Times New Roman"/>
                <w:b/>
                <w:bCs/>
                <w:sz w:val="20"/>
                <w:szCs w:val="20"/>
              </w:rPr>
              <w:t xml:space="preserve"> </w:t>
            </w:r>
            <w:r w:rsidRPr="006654DB">
              <w:rPr>
                <w:rStyle w:val="fontstyle01"/>
                <w:rFonts w:ascii="Times New Roman" w:hAnsi="Times New Roman"/>
                <w:sz w:val="20"/>
                <w:szCs w:val="20"/>
              </w:rPr>
              <w:t>конкурсах, учредителем (соучредителем), которых является Министерство</w:t>
            </w:r>
            <w:r w:rsidRPr="006654DB">
              <w:rPr>
                <w:rFonts w:ascii="Times New Roman" w:hAnsi="Times New Roman"/>
                <w:b/>
                <w:bCs/>
                <w:sz w:val="20"/>
                <w:szCs w:val="20"/>
              </w:rPr>
              <w:t xml:space="preserve"> </w:t>
            </w:r>
            <w:r w:rsidRPr="006654DB">
              <w:rPr>
                <w:rStyle w:val="fontstyle01"/>
                <w:rFonts w:ascii="Times New Roman" w:hAnsi="Times New Roman"/>
                <w:sz w:val="20"/>
                <w:szCs w:val="20"/>
              </w:rPr>
              <w:t>образования Красноярского края, муниципальных очных профессиональных педагогических</w:t>
            </w:r>
            <w:r w:rsidRPr="006654DB">
              <w:rPr>
                <w:rFonts w:ascii="Times New Roman" w:hAnsi="Times New Roman"/>
                <w:b/>
                <w:bCs/>
                <w:sz w:val="20"/>
                <w:szCs w:val="20"/>
              </w:rPr>
              <w:t xml:space="preserve"> </w:t>
            </w:r>
            <w:r w:rsidRPr="006654DB">
              <w:rPr>
                <w:rStyle w:val="fontstyle01"/>
                <w:rFonts w:ascii="Times New Roman" w:hAnsi="Times New Roman"/>
                <w:sz w:val="20"/>
                <w:szCs w:val="20"/>
              </w:rPr>
              <w:t>конкурсах.</w:t>
            </w:r>
          </w:p>
          <w:p w14:paraId="07816EFA" w14:textId="77777777" w:rsidR="004D7962" w:rsidRPr="006654DB" w:rsidRDefault="004D7962" w:rsidP="008536F0">
            <w:pPr>
              <w:spacing w:after="0" w:line="240" w:lineRule="auto"/>
              <w:rPr>
                <w:rStyle w:val="fontstyle21"/>
                <w:rFonts w:ascii="Times New Roman" w:hAnsi="Times New Roman" w:cs="Times New Roman"/>
              </w:rPr>
            </w:pPr>
            <w:r w:rsidRPr="006654DB">
              <w:rPr>
                <w:rStyle w:val="fontstyle01"/>
                <w:rFonts w:ascii="Times New Roman" w:hAnsi="Times New Roman" w:cs="Times New Roman"/>
                <w:sz w:val="20"/>
                <w:szCs w:val="20"/>
              </w:rPr>
              <w:lastRenderedPageBreak/>
              <w:t>Федеральный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Победитель (в том числе в номинации), призер, лауреат (1 человек) 15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Региональный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Победитель (в том числе в номинации), призер, лауреат (1 человек) 10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Муниципальный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Победитель (в том числе в номинации), призер, лауреат (1 человек) 5 баллов</w:t>
            </w:r>
          </w:p>
          <w:p w14:paraId="0B8B1FC6" w14:textId="77777777" w:rsidR="004D7962" w:rsidRPr="006654DB" w:rsidRDefault="004D7962" w:rsidP="008536F0">
            <w:pPr>
              <w:spacing w:after="0" w:line="240" w:lineRule="auto"/>
              <w:rPr>
                <w:rFonts w:ascii="Times New Roman" w:hAnsi="Times New Roman" w:cs="Times New Roman"/>
                <w:sz w:val="20"/>
                <w:szCs w:val="20"/>
              </w:rPr>
            </w:pPr>
            <w:r w:rsidRPr="006654DB">
              <w:rPr>
                <w:rStyle w:val="fontstyle01"/>
                <w:rFonts w:ascii="Times New Roman" w:hAnsi="Times New Roman" w:cs="Times New Roman"/>
                <w:sz w:val="20"/>
                <w:szCs w:val="20"/>
              </w:rPr>
              <w:t>Школьный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Победитель (в том числе в номинации), призер, лауреат (1 человек) 3 балла</w:t>
            </w:r>
          </w:p>
          <w:p w14:paraId="734EB62F" w14:textId="77777777" w:rsidR="004D7962" w:rsidRPr="006654DB" w:rsidRDefault="004D7962" w:rsidP="008536F0">
            <w:pPr>
              <w:spacing w:after="0" w:line="240" w:lineRule="auto"/>
              <w:rPr>
                <w:rStyle w:val="fontstyle21"/>
                <w:rFonts w:ascii="Times New Roman" w:hAnsi="Times New Roman" w:cs="Times New Roman"/>
              </w:rPr>
            </w:pPr>
            <w:r w:rsidRPr="006654DB">
              <w:rPr>
                <w:rFonts w:ascii="Times New Roman" w:eastAsia="Times New Roman" w:hAnsi="Times New Roman" w:cs="Times New Roman"/>
                <w:sz w:val="20"/>
                <w:szCs w:val="20"/>
              </w:rPr>
              <w:t xml:space="preserve">2. </w:t>
            </w:r>
            <w:r w:rsidRPr="006654DB">
              <w:rPr>
                <w:rFonts w:ascii="Times New Roman" w:hAnsi="Times New Roman" w:cs="Times New Roman"/>
                <w:sz w:val="20"/>
                <w:szCs w:val="20"/>
              </w:rPr>
              <w:t>Участие в деятельности экспертных групп/комиссий, экспертного совета, методического совета, апелляционных комиссий, профессиональных ассоциаций, жюри профессиональных педагогических конкурсов на уровне организации / муниципалитета / региона /федерации.</w:t>
            </w:r>
          </w:p>
          <w:p w14:paraId="2DB01F50" w14:textId="77777777" w:rsidR="004D7962" w:rsidRPr="006654DB" w:rsidRDefault="004D7962" w:rsidP="008536F0">
            <w:pPr>
              <w:spacing w:after="0" w:line="240" w:lineRule="auto"/>
              <w:rPr>
                <w:rStyle w:val="fontstyle21"/>
                <w:rFonts w:ascii="Times New Roman" w:hAnsi="Times New Roman" w:cs="Times New Roman"/>
              </w:rPr>
            </w:pPr>
            <w:r w:rsidRPr="006654DB">
              <w:rPr>
                <w:rStyle w:val="fontstyle21"/>
                <w:rFonts w:ascii="Times New Roman" w:hAnsi="Times New Roman" w:cs="Times New Roman"/>
              </w:rPr>
              <w:t>1 мероприятие 10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Региональный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1 мероприятие 7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Муниципальный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1 мероприятие 4 балла</w:t>
            </w:r>
          </w:p>
          <w:p w14:paraId="58AE0BD0" w14:textId="77777777" w:rsidR="004D7962" w:rsidRPr="006654DB" w:rsidRDefault="004D7962" w:rsidP="008536F0">
            <w:pPr>
              <w:spacing w:after="0" w:line="240" w:lineRule="auto"/>
              <w:rPr>
                <w:rStyle w:val="fontstyle01"/>
                <w:rFonts w:ascii="Times New Roman" w:hAnsi="Times New Roman" w:cs="Times New Roman"/>
                <w:b/>
                <w:bCs/>
                <w:sz w:val="20"/>
                <w:szCs w:val="20"/>
              </w:rPr>
            </w:pPr>
            <w:r w:rsidRPr="006654DB">
              <w:rPr>
                <w:rStyle w:val="fontstyle01"/>
                <w:rFonts w:ascii="Times New Roman" w:hAnsi="Times New Roman" w:cs="Times New Roman"/>
                <w:sz w:val="20"/>
                <w:szCs w:val="20"/>
              </w:rPr>
              <w:t>Школьный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1 мероприятие 2 балла</w:t>
            </w:r>
          </w:p>
        </w:tc>
        <w:tc>
          <w:tcPr>
            <w:tcW w:w="4253" w:type="dxa"/>
          </w:tcPr>
          <w:p w14:paraId="28081CE8"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imes New Roman" w:hAnsi="Times New Roman"/>
                <w:sz w:val="20"/>
                <w:szCs w:val="20"/>
              </w:rPr>
              <w:lastRenderedPageBreak/>
              <w:t>1.</w:t>
            </w:r>
            <w:r w:rsidRPr="006654DB">
              <w:rPr>
                <w:rFonts w:ascii="Times New Roman" w:eastAsiaTheme="minorHAnsi" w:hAnsi="Times New Roman"/>
                <w:sz w:val="20"/>
                <w:szCs w:val="20"/>
              </w:rPr>
              <w:t xml:space="preserve"> Имеется в наличии информация о количестве участников - </w:t>
            </w:r>
            <w:r w:rsidRPr="006654DB">
              <w:rPr>
                <w:rStyle w:val="fontstyle01"/>
                <w:rFonts w:ascii="Times New Roman" w:hAnsi="Times New Roman"/>
                <w:sz w:val="20"/>
                <w:szCs w:val="20"/>
              </w:rPr>
              <w:t>педагогов во Всероссийских конкурсах профессионального мастерства (конкурсы</w:t>
            </w:r>
            <w:r w:rsidRPr="006654DB">
              <w:rPr>
                <w:rFonts w:ascii="Times New Roman" w:hAnsi="Times New Roman"/>
                <w:b/>
                <w:bCs/>
                <w:sz w:val="20"/>
                <w:szCs w:val="20"/>
              </w:rPr>
              <w:t xml:space="preserve"> </w:t>
            </w:r>
            <w:r w:rsidRPr="006654DB">
              <w:rPr>
                <w:rStyle w:val="fontstyle01"/>
                <w:rFonts w:ascii="Times New Roman" w:hAnsi="Times New Roman"/>
                <w:sz w:val="20"/>
                <w:szCs w:val="20"/>
              </w:rPr>
              <w:t>Министерства просвещения РФ, Конкурсы, реализуемые Академией</w:t>
            </w:r>
            <w:r w:rsidRPr="006654DB">
              <w:rPr>
                <w:rFonts w:ascii="Times New Roman" w:hAnsi="Times New Roman"/>
                <w:b/>
                <w:bCs/>
                <w:sz w:val="20"/>
                <w:szCs w:val="20"/>
              </w:rPr>
              <w:t xml:space="preserve"> </w:t>
            </w:r>
            <w:r w:rsidRPr="006654DB">
              <w:rPr>
                <w:rStyle w:val="fontstyle01"/>
                <w:rFonts w:ascii="Times New Roman" w:hAnsi="Times New Roman"/>
                <w:sz w:val="20"/>
                <w:szCs w:val="20"/>
              </w:rPr>
              <w:t>Минпросвещения России, Конкурсы, реализуемые при поддержке</w:t>
            </w:r>
            <w:r w:rsidRPr="006654DB">
              <w:rPr>
                <w:rFonts w:ascii="Times New Roman" w:hAnsi="Times New Roman"/>
                <w:b/>
                <w:bCs/>
                <w:sz w:val="20"/>
                <w:szCs w:val="20"/>
              </w:rPr>
              <w:t xml:space="preserve"> </w:t>
            </w:r>
            <w:r w:rsidRPr="006654DB">
              <w:rPr>
                <w:rStyle w:val="fontstyle01"/>
                <w:rFonts w:ascii="Times New Roman" w:hAnsi="Times New Roman"/>
                <w:sz w:val="20"/>
                <w:szCs w:val="20"/>
              </w:rPr>
              <w:t>Минпросвещения России</w:t>
            </w:r>
            <w:r w:rsidRPr="006654DB">
              <w:rPr>
                <w:rFonts w:ascii="Times New Roman" w:hAnsi="Times New Roman"/>
                <w:b/>
                <w:bCs/>
                <w:sz w:val="20"/>
                <w:szCs w:val="20"/>
              </w:rPr>
              <w:t xml:space="preserve"> </w:t>
            </w:r>
            <w:r w:rsidRPr="006654DB">
              <w:rPr>
                <w:rFonts w:ascii="Times New Roman" w:hAnsi="Times New Roman"/>
                <w:b/>
                <w:bCs/>
                <w:sz w:val="20"/>
                <w:szCs w:val="20"/>
              </w:rPr>
              <w:lastRenderedPageBreak/>
              <w:t>(</w:t>
            </w:r>
            <w:r w:rsidRPr="006654DB">
              <w:rPr>
                <w:rStyle w:val="fontstyle01"/>
                <w:rFonts w:ascii="Times New Roman" w:hAnsi="Times New Roman"/>
                <w:sz w:val="20"/>
                <w:szCs w:val="20"/>
              </w:rPr>
              <w:t>https://edu.gov.ru/activity/main_activities/talent_support/competitions_for_educators), в региональных очных профессиональных педагогических</w:t>
            </w:r>
            <w:r w:rsidRPr="006654DB">
              <w:rPr>
                <w:rFonts w:ascii="Times New Roman" w:hAnsi="Times New Roman"/>
                <w:b/>
                <w:bCs/>
                <w:sz w:val="20"/>
                <w:szCs w:val="20"/>
              </w:rPr>
              <w:t xml:space="preserve"> </w:t>
            </w:r>
            <w:r w:rsidRPr="006654DB">
              <w:rPr>
                <w:rStyle w:val="fontstyle01"/>
                <w:rFonts w:ascii="Times New Roman" w:hAnsi="Times New Roman"/>
                <w:sz w:val="20"/>
                <w:szCs w:val="20"/>
              </w:rPr>
              <w:t>конкурсах, учредителем (соучредителем), которых является Министерство</w:t>
            </w:r>
            <w:r w:rsidRPr="006654DB">
              <w:rPr>
                <w:rFonts w:ascii="Times New Roman" w:hAnsi="Times New Roman"/>
                <w:b/>
                <w:bCs/>
                <w:sz w:val="20"/>
                <w:szCs w:val="20"/>
              </w:rPr>
              <w:t xml:space="preserve"> </w:t>
            </w:r>
            <w:r w:rsidRPr="006654DB">
              <w:rPr>
                <w:rStyle w:val="fontstyle01"/>
                <w:rFonts w:ascii="Times New Roman" w:hAnsi="Times New Roman"/>
                <w:sz w:val="20"/>
                <w:szCs w:val="20"/>
              </w:rPr>
              <w:t>образования Красноярского края, муниципальных очных профессиональных педагогических конкурсах (участники, призеры, победители).</w:t>
            </w:r>
          </w:p>
          <w:p w14:paraId="5A49AACD" w14:textId="77777777" w:rsidR="004D7962" w:rsidRPr="006654DB" w:rsidRDefault="004D7962" w:rsidP="008536F0">
            <w:pPr>
              <w:pStyle w:val="a9"/>
              <w:rPr>
                <w:rFonts w:ascii="Times New Roman" w:hAnsi="Times New Roman"/>
                <w:sz w:val="20"/>
                <w:szCs w:val="20"/>
              </w:rPr>
            </w:pPr>
            <w:r w:rsidRPr="006654DB">
              <w:rPr>
                <w:rFonts w:ascii="Times New Roman" w:eastAsia="Times New Roman" w:hAnsi="Times New Roman"/>
                <w:sz w:val="20"/>
                <w:szCs w:val="20"/>
              </w:rPr>
              <w:t xml:space="preserve">2. </w:t>
            </w:r>
            <w:r w:rsidRPr="006654DB">
              <w:rPr>
                <w:rFonts w:ascii="Times New Roman" w:eastAsiaTheme="minorHAnsi" w:hAnsi="Times New Roman"/>
                <w:sz w:val="20"/>
                <w:szCs w:val="20"/>
              </w:rPr>
              <w:t xml:space="preserve">Имеется в наличии информация о документах, подтверждающих участие в экспертной деятельности в составе </w:t>
            </w:r>
            <w:r w:rsidRPr="006654DB">
              <w:rPr>
                <w:rFonts w:ascii="Times New Roman" w:hAnsi="Times New Roman"/>
                <w:sz w:val="20"/>
                <w:szCs w:val="20"/>
              </w:rPr>
              <w:t>экспертных групп/комиссий, экспертных советов, методических советов, апелляционных комиссий, профессиональных ассоциаций, жюри профессиональных педагогических конкурсов</w:t>
            </w:r>
            <w:r w:rsidRPr="006654DB">
              <w:rPr>
                <w:rFonts w:ascii="Times New Roman" w:eastAsiaTheme="minorHAnsi" w:hAnsi="Times New Roman"/>
                <w:sz w:val="20"/>
                <w:szCs w:val="20"/>
              </w:rPr>
              <w:t xml:space="preserve"> </w:t>
            </w:r>
            <w:r w:rsidRPr="006654DB">
              <w:rPr>
                <w:rFonts w:ascii="Times New Roman" w:hAnsi="Times New Roman"/>
                <w:sz w:val="20"/>
                <w:szCs w:val="20"/>
              </w:rPr>
              <w:t>на уровне организации / муниципалитета / региона /федерации</w:t>
            </w:r>
            <w:r w:rsidRPr="006654DB">
              <w:rPr>
                <w:rFonts w:ascii="Times New Roman" w:eastAsiaTheme="minorHAnsi" w:hAnsi="Times New Roman"/>
                <w:sz w:val="20"/>
                <w:szCs w:val="20"/>
              </w:rPr>
              <w:t xml:space="preserve"> (приказы, сертификаты, благодарственные письма, благодарности и т.п.)</w:t>
            </w:r>
          </w:p>
        </w:tc>
        <w:tc>
          <w:tcPr>
            <w:tcW w:w="1433" w:type="dxa"/>
          </w:tcPr>
          <w:p w14:paraId="572A4EFE" w14:textId="77777777" w:rsidR="004D7962" w:rsidRPr="006654DB" w:rsidRDefault="004D7962" w:rsidP="008536F0">
            <w:pPr>
              <w:pStyle w:val="a9"/>
              <w:jc w:val="both"/>
              <w:rPr>
                <w:rStyle w:val="fontstyle21"/>
                <w:rFonts w:ascii="Times New Roman" w:hAnsi="Times New Roman" w:cs="Times New Roman"/>
              </w:rPr>
            </w:pPr>
            <w:r w:rsidRPr="006654DB">
              <w:rPr>
                <w:rStyle w:val="fontstyle21"/>
                <w:rFonts w:ascii="Times New Roman" w:hAnsi="Times New Roman" w:cs="Times New Roman"/>
              </w:rPr>
              <w:lastRenderedPageBreak/>
              <w:t>Необходимо набрать не менее 8 баллов</w:t>
            </w:r>
          </w:p>
        </w:tc>
      </w:tr>
      <w:tr w:rsidR="004D7962" w:rsidRPr="00C70A75" w14:paraId="0A75D51B" w14:textId="77777777" w:rsidTr="004D7962">
        <w:tc>
          <w:tcPr>
            <w:tcW w:w="1855" w:type="dxa"/>
          </w:tcPr>
          <w:p w14:paraId="68787172" w14:textId="77777777" w:rsidR="004D7962" w:rsidRPr="006654DB" w:rsidRDefault="004D7962" w:rsidP="008536F0">
            <w:pPr>
              <w:pStyle w:val="a9"/>
              <w:jc w:val="both"/>
              <w:rPr>
                <w:rFonts w:ascii="Times New Roman" w:eastAsia="Times New Roman" w:hAnsi="Times New Roman"/>
                <w:sz w:val="20"/>
                <w:szCs w:val="20"/>
              </w:rPr>
            </w:pPr>
            <w:r w:rsidRPr="006654DB">
              <w:rPr>
                <w:rFonts w:ascii="Times New Roman" w:eastAsia="Times New Roman" w:hAnsi="Times New Roman"/>
                <w:sz w:val="20"/>
                <w:szCs w:val="20"/>
              </w:rPr>
              <w:t>Участие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c>
          <w:tcPr>
            <w:tcW w:w="7921" w:type="dxa"/>
          </w:tcPr>
          <w:p w14:paraId="6FA522C3" w14:textId="77777777" w:rsidR="004D7962" w:rsidRPr="006654DB" w:rsidRDefault="004D7962" w:rsidP="008536F0">
            <w:pPr>
              <w:pStyle w:val="a9"/>
              <w:rPr>
                <w:rFonts w:ascii="Times New Roman" w:eastAsiaTheme="minorHAnsi" w:hAnsi="Times New Roman"/>
                <w:sz w:val="20"/>
                <w:szCs w:val="20"/>
              </w:rPr>
            </w:pPr>
            <w:r w:rsidRPr="006654DB">
              <w:rPr>
                <w:rFonts w:ascii="Times New Roman" w:eastAsia="Times New Roman" w:hAnsi="Times New Roman"/>
                <w:sz w:val="20"/>
                <w:szCs w:val="20"/>
              </w:rPr>
              <w:t>1.</w:t>
            </w:r>
            <w:r w:rsidRPr="006654DB">
              <w:rPr>
                <w:rFonts w:ascii="Times New Roman" w:eastAsiaTheme="minorHAnsi" w:hAnsi="Times New Roman"/>
                <w:sz w:val="20"/>
                <w:szCs w:val="20"/>
              </w:rPr>
              <w:t xml:space="preserve"> Консультирование педагогических работников по определению профессиональных дефицитов и проектированию индивидуальных образовательных маршрутов/программ педагогов. </w:t>
            </w:r>
          </w:p>
          <w:p w14:paraId="2D3398D0"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Style w:val="fontstyle21"/>
                <w:rFonts w:ascii="Times New Roman" w:hAnsi="Times New Roman" w:cs="Times New Roman"/>
              </w:rPr>
              <w:t>3 и более мероприятий в год 5 баллов</w:t>
            </w:r>
          </w:p>
          <w:p w14:paraId="2F7A34B6"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imes New Roman" w:hAnsi="Times New Roman"/>
                <w:sz w:val="20"/>
                <w:szCs w:val="20"/>
              </w:rPr>
              <w:t xml:space="preserve">2. </w:t>
            </w:r>
            <w:r w:rsidRPr="006654DB">
              <w:rPr>
                <w:rStyle w:val="fontstyle01"/>
                <w:rFonts w:ascii="Times New Roman" w:hAnsi="Times New Roman"/>
                <w:sz w:val="20"/>
                <w:szCs w:val="20"/>
              </w:rPr>
              <w:t>Посещение и анализ занятий/уроков педагогов.</w:t>
            </w:r>
          </w:p>
          <w:p w14:paraId="7E44F917"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Style w:val="fontstyle21"/>
                <w:rFonts w:ascii="Times New Roman" w:hAnsi="Times New Roman" w:cs="Times New Roman"/>
              </w:rPr>
              <w:t>5 и более занятий/уроков в год 5 баллов</w:t>
            </w:r>
          </w:p>
          <w:p w14:paraId="3714D26E" w14:textId="77777777" w:rsidR="004D7962" w:rsidRPr="006654DB" w:rsidRDefault="004D7962" w:rsidP="008536F0">
            <w:pPr>
              <w:pStyle w:val="a9"/>
              <w:rPr>
                <w:rFonts w:ascii="Times New Roman" w:hAnsi="Times New Roman"/>
                <w:sz w:val="20"/>
                <w:szCs w:val="20"/>
              </w:rPr>
            </w:pPr>
            <w:r w:rsidRPr="006654DB">
              <w:rPr>
                <w:rStyle w:val="fontstyle01"/>
                <w:rFonts w:ascii="Times New Roman" w:hAnsi="Times New Roman"/>
                <w:sz w:val="20"/>
                <w:szCs w:val="20"/>
              </w:rPr>
              <w:t xml:space="preserve">3. </w:t>
            </w:r>
            <w:r w:rsidRPr="006654DB">
              <w:rPr>
                <w:rFonts w:ascii="Times New Roman" w:eastAsiaTheme="minorHAnsi" w:hAnsi="Times New Roman"/>
                <w:sz w:val="20"/>
                <w:szCs w:val="20"/>
              </w:rPr>
              <w:t>Подготовка</w:t>
            </w:r>
            <w:r w:rsidRPr="006654DB">
              <w:rPr>
                <w:rFonts w:ascii="Times New Roman" w:hAnsi="Times New Roman"/>
                <w:sz w:val="20"/>
                <w:szCs w:val="20"/>
              </w:rPr>
              <w:t xml:space="preserve"> методических рекомендаций для педагогических работников по решению профессиональных проблем.</w:t>
            </w:r>
          </w:p>
          <w:p w14:paraId="34D98F2B" w14:textId="77777777" w:rsidR="004D7962" w:rsidRPr="006654DB" w:rsidRDefault="004D7962" w:rsidP="008536F0">
            <w:pPr>
              <w:spacing w:after="0" w:line="240" w:lineRule="auto"/>
              <w:rPr>
                <w:rStyle w:val="fontstyle01"/>
                <w:rFonts w:ascii="Times New Roman" w:hAnsi="Times New Roman" w:cs="Times New Roman"/>
                <w:sz w:val="20"/>
                <w:szCs w:val="20"/>
              </w:rPr>
            </w:pPr>
            <w:r w:rsidRPr="006654DB">
              <w:rPr>
                <w:rStyle w:val="fontstyle21"/>
                <w:rFonts w:ascii="Times New Roman" w:hAnsi="Times New Roman" w:cs="Times New Roman"/>
              </w:rPr>
              <w:t>1 разработка в год 3 балла</w:t>
            </w:r>
          </w:p>
        </w:tc>
        <w:tc>
          <w:tcPr>
            <w:tcW w:w="4253" w:type="dxa"/>
          </w:tcPr>
          <w:p w14:paraId="195629DC" w14:textId="77777777" w:rsidR="004D7962" w:rsidRPr="006654DB" w:rsidRDefault="004D7962" w:rsidP="008536F0">
            <w:pPr>
              <w:spacing w:after="0" w:line="240" w:lineRule="auto"/>
              <w:rPr>
                <w:rFonts w:ascii="Times New Roman" w:eastAsiaTheme="minorHAnsi" w:hAnsi="Times New Roman" w:cs="Times New Roman"/>
                <w:sz w:val="20"/>
                <w:szCs w:val="20"/>
              </w:rPr>
            </w:pPr>
            <w:r w:rsidRPr="006654DB">
              <w:rPr>
                <w:rFonts w:ascii="Times New Roman" w:eastAsia="Times New Roman" w:hAnsi="Times New Roman" w:cs="Times New Roman"/>
                <w:sz w:val="20"/>
                <w:szCs w:val="20"/>
              </w:rPr>
              <w:t xml:space="preserve">1. Наличие информации о количестве консультаций / мероприятий, направленных на оказание помощи </w:t>
            </w:r>
            <w:r w:rsidRPr="006654DB">
              <w:rPr>
                <w:rFonts w:ascii="Times New Roman" w:eastAsiaTheme="minorHAnsi" w:hAnsi="Times New Roman" w:cs="Times New Roman"/>
                <w:sz w:val="20"/>
                <w:szCs w:val="20"/>
              </w:rPr>
              <w:t xml:space="preserve">педагогическим работникам по определению профессиональных дефицитов и проектированию индивидуальных образовательных маршрутов/программ педагогов. </w:t>
            </w:r>
          </w:p>
          <w:p w14:paraId="19908A1B" w14:textId="77777777" w:rsidR="004D7962" w:rsidRPr="006654DB" w:rsidRDefault="004D7962" w:rsidP="008536F0">
            <w:pPr>
              <w:spacing w:after="0" w:line="240" w:lineRule="auto"/>
              <w:rPr>
                <w:rFonts w:ascii="Times New Roman" w:eastAsiaTheme="minorHAnsi" w:hAnsi="Times New Roman" w:cs="Times New Roman"/>
                <w:sz w:val="20"/>
                <w:szCs w:val="20"/>
                <w:lang w:eastAsia="en-US"/>
              </w:rPr>
            </w:pPr>
            <w:r w:rsidRPr="006654DB">
              <w:rPr>
                <w:rFonts w:ascii="Times New Roman" w:eastAsiaTheme="minorHAnsi" w:hAnsi="Times New Roman" w:cs="Times New Roman"/>
                <w:sz w:val="20"/>
                <w:szCs w:val="20"/>
              </w:rPr>
              <w:t xml:space="preserve">Доля педагогических работников имеющих ИОМ/ИОП от количества участников </w:t>
            </w:r>
            <w:r w:rsidRPr="006654DB">
              <w:rPr>
                <w:rStyle w:val="fontstyle01"/>
                <w:rFonts w:ascii="Times New Roman" w:hAnsi="Times New Roman" w:cs="Times New Roman"/>
                <w:sz w:val="20"/>
                <w:szCs w:val="20"/>
              </w:rPr>
              <w:t>школьного методического объединения</w:t>
            </w:r>
            <w:r w:rsidRPr="006654DB">
              <w:rPr>
                <w:rFonts w:ascii="Times New Roman" w:eastAsia="Times New Roman" w:hAnsi="Times New Roman" w:cs="Times New Roman"/>
                <w:sz w:val="20"/>
                <w:szCs w:val="20"/>
              </w:rPr>
              <w:t xml:space="preserve"> /</w:t>
            </w:r>
            <w:r w:rsidRPr="006654DB">
              <w:rPr>
                <w:rStyle w:val="fontstyle01"/>
                <w:rFonts w:ascii="Times New Roman" w:hAnsi="Times New Roman" w:cs="Times New Roman"/>
                <w:sz w:val="20"/>
                <w:szCs w:val="20"/>
              </w:rPr>
              <w:t xml:space="preserve"> районного методического объединения</w:t>
            </w:r>
            <w:r w:rsidRPr="006654DB">
              <w:rPr>
                <w:rFonts w:ascii="Times New Roman" w:eastAsia="Times New Roman" w:hAnsi="Times New Roman" w:cs="Times New Roman"/>
                <w:sz w:val="20"/>
                <w:szCs w:val="20"/>
              </w:rPr>
              <w:t xml:space="preserve"> /</w:t>
            </w:r>
            <w:r w:rsidRPr="006654DB">
              <w:rPr>
                <w:rStyle w:val="fontstyle01"/>
                <w:rFonts w:ascii="Times New Roman" w:hAnsi="Times New Roman" w:cs="Times New Roman"/>
                <w:sz w:val="20"/>
                <w:szCs w:val="20"/>
              </w:rPr>
              <w:t xml:space="preserve"> творческой / методической группы, предметно-цикловой комиссии.</w:t>
            </w:r>
          </w:p>
          <w:p w14:paraId="590EF597" w14:textId="77777777" w:rsidR="004D7962" w:rsidRPr="006654DB" w:rsidRDefault="004D7962" w:rsidP="008536F0">
            <w:pPr>
              <w:pStyle w:val="a9"/>
              <w:rPr>
                <w:rFonts w:ascii="Times New Roman" w:eastAsiaTheme="minorHAnsi" w:hAnsi="Times New Roman"/>
                <w:sz w:val="20"/>
                <w:szCs w:val="20"/>
              </w:rPr>
            </w:pPr>
            <w:r w:rsidRPr="006654DB">
              <w:rPr>
                <w:rStyle w:val="fontstyle01"/>
                <w:rFonts w:ascii="Times New Roman" w:hAnsi="Times New Roman"/>
                <w:sz w:val="20"/>
                <w:szCs w:val="20"/>
              </w:rPr>
              <w:t xml:space="preserve">Наличие </w:t>
            </w:r>
            <w:r w:rsidRPr="006654DB">
              <w:rPr>
                <w:rFonts w:ascii="Times New Roman" w:eastAsia="Times New Roman" w:hAnsi="Times New Roman"/>
                <w:sz w:val="20"/>
                <w:szCs w:val="20"/>
              </w:rPr>
              <w:t>разработки методического мероприятия.</w:t>
            </w:r>
          </w:p>
          <w:p w14:paraId="2DF07C25" w14:textId="77777777" w:rsidR="004D7962" w:rsidRPr="006654DB" w:rsidRDefault="004D7962" w:rsidP="008536F0">
            <w:pPr>
              <w:spacing w:after="0" w:line="240" w:lineRule="auto"/>
              <w:rPr>
                <w:rFonts w:ascii="Times New Roman" w:eastAsiaTheme="minorHAnsi" w:hAnsi="Times New Roman" w:cs="Times New Roman"/>
                <w:sz w:val="20"/>
                <w:szCs w:val="20"/>
                <w:lang w:eastAsia="en-US"/>
              </w:rPr>
            </w:pPr>
            <w:r w:rsidRPr="006654DB">
              <w:rPr>
                <w:rFonts w:ascii="Times New Roman" w:eastAsia="Times New Roman" w:hAnsi="Times New Roman" w:cs="Times New Roman"/>
                <w:sz w:val="20"/>
                <w:szCs w:val="20"/>
              </w:rPr>
              <w:t>2. Наличие информации о посещенных и проанализированных занятиях / уроках педагогов. Доля педагогических работников, охваченных</w:t>
            </w:r>
            <w:r w:rsidRPr="006654DB">
              <w:rPr>
                <w:rFonts w:ascii="Times New Roman" w:eastAsiaTheme="minorHAnsi" w:hAnsi="Times New Roman" w:cs="Times New Roman"/>
                <w:sz w:val="20"/>
                <w:szCs w:val="20"/>
                <w:lang w:eastAsia="en-US"/>
              </w:rPr>
              <w:t xml:space="preserve"> посещенными и проанализированными занятиями/уроками</w:t>
            </w:r>
            <w:r w:rsidRPr="006654DB">
              <w:rPr>
                <w:rFonts w:ascii="Times New Roman" w:eastAsiaTheme="minorHAnsi" w:hAnsi="Times New Roman" w:cs="Times New Roman"/>
                <w:sz w:val="20"/>
                <w:szCs w:val="20"/>
              </w:rPr>
              <w:t xml:space="preserve"> от количества участников </w:t>
            </w:r>
            <w:r w:rsidRPr="006654DB">
              <w:rPr>
                <w:rStyle w:val="fontstyle01"/>
                <w:rFonts w:ascii="Times New Roman" w:hAnsi="Times New Roman" w:cs="Times New Roman"/>
                <w:sz w:val="20"/>
                <w:szCs w:val="20"/>
              </w:rPr>
              <w:t>школьного методического объединения</w:t>
            </w:r>
            <w:r w:rsidRPr="006654DB">
              <w:rPr>
                <w:rFonts w:ascii="Times New Roman" w:eastAsia="Times New Roman" w:hAnsi="Times New Roman" w:cs="Times New Roman"/>
                <w:sz w:val="20"/>
                <w:szCs w:val="20"/>
              </w:rPr>
              <w:t xml:space="preserve"> /</w:t>
            </w:r>
            <w:r w:rsidRPr="006654DB">
              <w:rPr>
                <w:rStyle w:val="fontstyle01"/>
                <w:rFonts w:ascii="Times New Roman" w:hAnsi="Times New Roman" w:cs="Times New Roman"/>
                <w:sz w:val="20"/>
                <w:szCs w:val="20"/>
              </w:rPr>
              <w:t xml:space="preserve"> районного методического объединения</w:t>
            </w:r>
            <w:r w:rsidRPr="006654DB">
              <w:rPr>
                <w:rFonts w:ascii="Times New Roman" w:eastAsia="Times New Roman" w:hAnsi="Times New Roman" w:cs="Times New Roman"/>
                <w:sz w:val="20"/>
                <w:szCs w:val="20"/>
              </w:rPr>
              <w:t xml:space="preserve"> /</w:t>
            </w:r>
            <w:r w:rsidRPr="006654DB">
              <w:rPr>
                <w:rStyle w:val="fontstyle01"/>
                <w:rFonts w:ascii="Times New Roman" w:hAnsi="Times New Roman" w:cs="Times New Roman"/>
                <w:sz w:val="20"/>
                <w:szCs w:val="20"/>
              </w:rPr>
              <w:t xml:space="preserve"> творческой / </w:t>
            </w:r>
            <w:r w:rsidRPr="006654DB">
              <w:rPr>
                <w:rStyle w:val="fontstyle01"/>
                <w:rFonts w:ascii="Times New Roman" w:hAnsi="Times New Roman" w:cs="Times New Roman"/>
                <w:sz w:val="20"/>
                <w:szCs w:val="20"/>
              </w:rPr>
              <w:lastRenderedPageBreak/>
              <w:t>методической группы, предметно-цикловой комиссии.</w:t>
            </w:r>
          </w:p>
          <w:p w14:paraId="7DD76C8E" w14:textId="77777777" w:rsidR="004D7962" w:rsidRPr="006654DB" w:rsidRDefault="004D7962" w:rsidP="008536F0">
            <w:pPr>
              <w:pStyle w:val="a9"/>
              <w:rPr>
                <w:rFonts w:ascii="Times New Roman" w:eastAsiaTheme="minorHAnsi" w:hAnsi="Times New Roman"/>
                <w:sz w:val="20"/>
                <w:szCs w:val="20"/>
              </w:rPr>
            </w:pPr>
            <w:r w:rsidRPr="006654DB">
              <w:rPr>
                <w:rFonts w:ascii="Times New Roman" w:eastAsia="Times New Roman" w:hAnsi="Times New Roman"/>
                <w:sz w:val="20"/>
                <w:szCs w:val="20"/>
              </w:rPr>
              <w:t>Наличие информации о р</w:t>
            </w:r>
            <w:r w:rsidRPr="006654DB">
              <w:rPr>
                <w:rFonts w:ascii="Times New Roman" w:eastAsiaTheme="minorHAnsi" w:hAnsi="Times New Roman"/>
                <w:sz w:val="20"/>
                <w:szCs w:val="20"/>
              </w:rPr>
              <w:t>азработанных методических материалах (карты, листы наблюдения) для анализа урока.</w:t>
            </w:r>
          </w:p>
          <w:p w14:paraId="4C6C90FA" w14:textId="77777777" w:rsidR="004D7962" w:rsidRPr="006654DB" w:rsidRDefault="004D7962" w:rsidP="008536F0">
            <w:pPr>
              <w:pStyle w:val="a9"/>
              <w:rPr>
                <w:rFonts w:ascii="Times New Roman" w:hAnsi="Times New Roman"/>
                <w:sz w:val="20"/>
                <w:szCs w:val="20"/>
              </w:rPr>
            </w:pPr>
            <w:r w:rsidRPr="006654DB">
              <w:rPr>
                <w:rFonts w:ascii="Times New Roman" w:eastAsiaTheme="minorHAnsi" w:hAnsi="Times New Roman"/>
                <w:sz w:val="20"/>
                <w:szCs w:val="20"/>
              </w:rPr>
              <w:t xml:space="preserve">3. </w:t>
            </w:r>
            <w:r w:rsidRPr="006654DB">
              <w:rPr>
                <w:rFonts w:ascii="Times New Roman" w:hAnsi="Times New Roman"/>
                <w:sz w:val="20"/>
                <w:szCs w:val="20"/>
              </w:rPr>
              <w:t>Наличие информации о количестве и тематике методических рекомендаций для педагогических работников по решению профессиональных проблем (методические рекомендации, памятки, алгоритмы и т.п.)</w:t>
            </w:r>
          </w:p>
        </w:tc>
        <w:tc>
          <w:tcPr>
            <w:tcW w:w="1433" w:type="dxa"/>
          </w:tcPr>
          <w:p w14:paraId="7C02975D" w14:textId="77777777" w:rsidR="004D7962" w:rsidRPr="006654DB" w:rsidRDefault="004D7962" w:rsidP="008536F0">
            <w:pPr>
              <w:pStyle w:val="a9"/>
              <w:jc w:val="both"/>
              <w:rPr>
                <w:rStyle w:val="fontstyle21"/>
                <w:rFonts w:ascii="Times New Roman" w:hAnsi="Times New Roman" w:cs="Times New Roman"/>
              </w:rPr>
            </w:pPr>
            <w:r w:rsidRPr="006654DB">
              <w:rPr>
                <w:rStyle w:val="fontstyle21"/>
                <w:rFonts w:ascii="Times New Roman" w:hAnsi="Times New Roman" w:cs="Times New Roman"/>
              </w:rPr>
              <w:lastRenderedPageBreak/>
              <w:t>Необходимо набрать не менее 10 баллов</w:t>
            </w:r>
          </w:p>
        </w:tc>
      </w:tr>
      <w:tr w:rsidR="004D7962" w:rsidRPr="00C70A75" w14:paraId="79F3CAE7" w14:textId="77777777" w:rsidTr="004D7962">
        <w:tc>
          <w:tcPr>
            <w:tcW w:w="1855" w:type="dxa"/>
          </w:tcPr>
          <w:p w14:paraId="657D2C45" w14:textId="77777777" w:rsidR="004D7962" w:rsidRPr="006654DB" w:rsidRDefault="004D7962" w:rsidP="008536F0">
            <w:pPr>
              <w:pStyle w:val="a9"/>
              <w:jc w:val="both"/>
              <w:rPr>
                <w:rFonts w:ascii="Times New Roman" w:eastAsia="Times New Roman" w:hAnsi="Times New Roman"/>
                <w:sz w:val="20"/>
                <w:szCs w:val="20"/>
              </w:rPr>
            </w:pPr>
            <w:r w:rsidRPr="006654DB">
              <w:rPr>
                <w:rFonts w:ascii="Times New Roman" w:eastAsia="Times New Roman" w:hAnsi="Times New Roman"/>
                <w:sz w:val="20"/>
                <w:szCs w:val="20"/>
              </w:rPr>
              <w:t>Передача опыта по применению в образовательной организации авторских учебных и (или) учебно-методических разработок</w:t>
            </w:r>
          </w:p>
        </w:tc>
        <w:tc>
          <w:tcPr>
            <w:tcW w:w="7921" w:type="dxa"/>
          </w:tcPr>
          <w:p w14:paraId="0E184D81"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imes New Roman" w:hAnsi="Times New Roman"/>
                <w:sz w:val="20"/>
                <w:szCs w:val="20"/>
              </w:rPr>
              <w:t>1.</w:t>
            </w:r>
            <w:r w:rsidRPr="006654DB">
              <w:rPr>
                <w:rStyle w:val="fontstyle01"/>
                <w:rFonts w:ascii="Times New Roman" w:hAnsi="Times New Roman"/>
                <w:sz w:val="20"/>
                <w:szCs w:val="20"/>
              </w:rPr>
              <w:t xml:space="preserve"> Обобщение и распространение/демонстрация опыта по</w:t>
            </w:r>
            <w:r w:rsidRPr="006654DB">
              <w:rPr>
                <w:rFonts w:ascii="Times New Roman" w:hAnsi="Times New Roman"/>
                <w:b/>
                <w:sz w:val="20"/>
                <w:szCs w:val="20"/>
              </w:rPr>
              <w:t xml:space="preserve"> </w:t>
            </w:r>
            <w:r w:rsidRPr="006654DB">
              <w:rPr>
                <w:rStyle w:val="fontstyle01"/>
                <w:rFonts w:ascii="Times New Roman" w:hAnsi="Times New Roman"/>
                <w:sz w:val="20"/>
                <w:szCs w:val="20"/>
              </w:rPr>
              <w:t>применению в</w:t>
            </w:r>
            <w:r w:rsidRPr="006654DB">
              <w:rPr>
                <w:rFonts w:ascii="Times New Roman" w:hAnsi="Times New Roman"/>
                <w:b/>
                <w:sz w:val="20"/>
                <w:szCs w:val="20"/>
              </w:rPr>
              <w:t xml:space="preserve"> </w:t>
            </w:r>
            <w:r w:rsidRPr="006654DB">
              <w:rPr>
                <w:rStyle w:val="fontstyle01"/>
                <w:rFonts w:ascii="Times New Roman" w:hAnsi="Times New Roman"/>
                <w:sz w:val="20"/>
                <w:szCs w:val="20"/>
              </w:rPr>
              <w:t>образовательной организации</w:t>
            </w:r>
            <w:r w:rsidRPr="006654DB">
              <w:rPr>
                <w:rFonts w:ascii="Times New Roman" w:hAnsi="Times New Roman"/>
                <w:b/>
                <w:sz w:val="20"/>
                <w:szCs w:val="20"/>
              </w:rPr>
              <w:t xml:space="preserve"> </w:t>
            </w:r>
            <w:r w:rsidRPr="006654DB">
              <w:rPr>
                <w:rStyle w:val="fontstyle01"/>
                <w:rFonts w:ascii="Times New Roman" w:hAnsi="Times New Roman"/>
                <w:sz w:val="20"/>
                <w:szCs w:val="20"/>
              </w:rPr>
              <w:t>авторских учебных и (или)</w:t>
            </w:r>
            <w:r w:rsidRPr="006654DB">
              <w:rPr>
                <w:rFonts w:ascii="Times New Roman" w:hAnsi="Times New Roman"/>
                <w:b/>
                <w:sz w:val="20"/>
                <w:szCs w:val="20"/>
              </w:rPr>
              <w:t xml:space="preserve"> </w:t>
            </w:r>
            <w:r w:rsidRPr="006654DB">
              <w:rPr>
                <w:rStyle w:val="fontstyle01"/>
                <w:rFonts w:ascii="Times New Roman" w:hAnsi="Times New Roman"/>
                <w:sz w:val="20"/>
                <w:szCs w:val="20"/>
              </w:rPr>
              <w:t>учебно-методических разработок</w:t>
            </w:r>
            <w:r w:rsidRPr="006654DB">
              <w:rPr>
                <w:rFonts w:ascii="Times New Roman" w:hAnsi="Times New Roman"/>
                <w:b/>
                <w:sz w:val="20"/>
                <w:szCs w:val="20"/>
              </w:rPr>
              <w:t xml:space="preserve"> </w:t>
            </w:r>
            <w:r w:rsidRPr="006654DB">
              <w:rPr>
                <w:rStyle w:val="fontstyle01"/>
                <w:rFonts w:ascii="Times New Roman" w:hAnsi="Times New Roman"/>
                <w:sz w:val="20"/>
                <w:szCs w:val="20"/>
              </w:rPr>
              <w:t>в ходе выступлений на научно-методических</w:t>
            </w:r>
            <w:r w:rsidRPr="006654DB">
              <w:rPr>
                <w:rFonts w:ascii="Times New Roman" w:hAnsi="Times New Roman"/>
                <w:b/>
                <w:sz w:val="20"/>
                <w:szCs w:val="20"/>
              </w:rPr>
              <w:t xml:space="preserve"> </w:t>
            </w:r>
            <w:r w:rsidRPr="006654DB">
              <w:rPr>
                <w:rStyle w:val="fontstyle01"/>
                <w:rFonts w:ascii="Times New Roman" w:hAnsi="Times New Roman"/>
                <w:sz w:val="20"/>
                <w:szCs w:val="20"/>
              </w:rPr>
              <w:t>мероприятиях (научно</w:t>
            </w:r>
            <w:r w:rsidRPr="006654DB">
              <w:rPr>
                <w:rFonts w:ascii="Times New Roman" w:hAnsi="Times New Roman"/>
                <w:b/>
                <w:sz w:val="20"/>
                <w:szCs w:val="20"/>
              </w:rPr>
              <w:t>-</w:t>
            </w:r>
            <w:r w:rsidRPr="006654DB">
              <w:rPr>
                <w:rStyle w:val="fontstyle01"/>
                <w:rFonts w:ascii="Times New Roman" w:hAnsi="Times New Roman"/>
                <w:sz w:val="20"/>
                <w:szCs w:val="20"/>
              </w:rPr>
              <w:t>практические конференции, методсоветы,</w:t>
            </w:r>
            <w:r w:rsidRPr="006654DB">
              <w:rPr>
                <w:rFonts w:ascii="Times New Roman" w:hAnsi="Times New Roman"/>
                <w:b/>
                <w:sz w:val="20"/>
                <w:szCs w:val="20"/>
              </w:rPr>
              <w:t xml:space="preserve"> </w:t>
            </w:r>
            <w:r w:rsidRPr="006654DB">
              <w:rPr>
                <w:rStyle w:val="fontstyle01"/>
                <w:rFonts w:ascii="Times New Roman" w:hAnsi="Times New Roman"/>
                <w:sz w:val="20"/>
                <w:szCs w:val="20"/>
              </w:rPr>
              <w:t>форумы, семинары, педагогические чтения и т.п.).</w:t>
            </w:r>
          </w:p>
          <w:p w14:paraId="5561F9B2" w14:textId="77777777" w:rsidR="004D7962" w:rsidRPr="006654DB" w:rsidRDefault="004D7962" w:rsidP="008536F0">
            <w:pPr>
              <w:spacing w:after="0" w:line="240" w:lineRule="auto"/>
              <w:rPr>
                <w:rStyle w:val="fontstyle21"/>
                <w:rFonts w:ascii="Times New Roman" w:hAnsi="Times New Roman" w:cs="Times New Roman"/>
              </w:rPr>
            </w:pPr>
            <w:r w:rsidRPr="006654DB">
              <w:rPr>
                <w:rStyle w:val="fontstyle01"/>
                <w:rFonts w:ascii="Times New Roman" w:hAnsi="Times New Roman" w:cs="Times New Roman"/>
                <w:sz w:val="20"/>
                <w:szCs w:val="20"/>
              </w:rPr>
              <w:t>Федеральный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1 выступление 10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Региональный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1 выступление 7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Муниципальный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1 выступление 4 балла</w:t>
            </w:r>
          </w:p>
          <w:p w14:paraId="2AB50578" w14:textId="77777777" w:rsidR="004D7962" w:rsidRPr="006654DB" w:rsidRDefault="004D7962" w:rsidP="008536F0">
            <w:pPr>
              <w:pStyle w:val="a9"/>
              <w:rPr>
                <w:rStyle w:val="fontstyle01"/>
                <w:rFonts w:ascii="Times New Roman" w:hAnsi="Times New Roman"/>
                <w:b/>
                <w:sz w:val="20"/>
                <w:szCs w:val="20"/>
              </w:rPr>
            </w:pPr>
            <w:r w:rsidRPr="006654DB">
              <w:rPr>
                <w:rFonts w:ascii="Times New Roman" w:eastAsia="Times New Roman" w:hAnsi="Times New Roman"/>
                <w:sz w:val="20"/>
                <w:szCs w:val="20"/>
              </w:rPr>
              <w:t xml:space="preserve">2. </w:t>
            </w:r>
            <w:r w:rsidRPr="006654DB">
              <w:rPr>
                <w:rStyle w:val="fontstyle01"/>
                <w:rFonts w:ascii="Times New Roman" w:hAnsi="Times New Roman"/>
                <w:sz w:val="20"/>
                <w:szCs w:val="20"/>
              </w:rPr>
              <w:t>Наличие публикаций,</w:t>
            </w:r>
            <w:r w:rsidRPr="006654DB">
              <w:rPr>
                <w:rFonts w:ascii="Times New Roman" w:hAnsi="Times New Roman"/>
                <w:sz w:val="20"/>
                <w:szCs w:val="20"/>
              </w:rPr>
              <w:t xml:space="preserve"> </w:t>
            </w:r>
            <w:r w:rsidRPr="006654DB">
              <w:rPr>
                <w:rStyle w:val="fontstyle01"/>
                <w:rFonts w:ascii="Times New Roman" w:hAnsi="Times New Roman"/>
                <w:sz w:val="20"/>
                <w:szCs w:val="20"/>
              </w:rPr>
              <w:t>отражающих применение в</w:t>
            </w:r>
            <w:r w:rsidRPr="006654DB">
              <w:rPr>
                <w:rFonts w:ascii="Times New Roman" w:hAnsi="Times New Roman"/>
                <w:sz w:val="20"/>
                <w:szCs w:val="20"/>
              </w:rPr>
              <w:t xml:space="preserve"> </w:t>
            </w:r>
            <w:r w:rsidRPr="006654DB">
              <w:rPr>
                <w:rStyle w:val="fontstyle01"/>
                <w:rFonts w:ascii="Times New Roman" w:hAnsi="Times New Roman"/>
                <w:sz w:val="20"/>
                <w:szCs w:val="20"/>
              </w:rPr>
              <w:t>образовательной организации</w:t>
            </w:r>
            <w:r w:rsidRPr="006654DB">
              <w:rPr>
                <w:rFonts w:ascii="Times New Roman" w:hAnsi="Times New Roman"/>
                <w:sz w:val="20"/>
                <w:szCs w:val="20"/>
              </w:rPr>
              <w:t xml:space="preserve"> </w:t>
            </w:r>
            <w:r w:rsidRPr="006654DB">
              <w:rPr>
                <w:rStyle w:val="fontstyle01"/>
                <w:rFonts w:ascii="Times New Roman" w:hAnsi="Times New Roman"/>
                <w:sz w:val="20"/>
                <w:szCs w:val="20"/>
              </w:rPr>
              <w:t>авторских учебных и (или)</w:t>
            </w:r>
            <w:r w:rsidRPr="006654DB">
              <w:rPr>
                <w:rFonts w:ascii="Times New Roman" w:hAnsi="Times New Roman"/>
                <w:sz w:val="20"/>
                <w:szCs w:val="20"/>
              </w:rPr>
              <w:t xml:space="preserve"> </w:t>
            </w:r>
            <w:r w:rsidRPr="006654DB">
              <w:rPr>
                <w:rStyle w:val="fontstyle01"/>
                <w:rFonts w:ascii="Times New Roman" w:hAnsi="Times New Roman"/>
                <w:sz w:val="20"/>
                <w:szCs w:val="20"/>
              </w:rPr>
              <w:t>учебно-методических</w:t>
            </w:r>
            <w:r w:rsidRPr="006654DB">
              <w:rPr>
                <w:rFonts w:ascii="Times New Roman" w:hAnsi="Times New Roman"/>
                <w:sz w:val="20"/>
                <w:szCs w:val="20"/>
              </w:rPr>
              <w:t xml:space="preserve"> </w:t>
            </w:r>
            <w:r w:rsidRPr="006654DB">
              <w:rPr>
                <w:rStyle w:val="fontstyle01"/>
                <w:rFonts w:ascii="Times New Roman" w:hAnsi="Times New Roman"/>
                <w:sz w:val="20"/>
                <w:szCs w:val="20"/>
              </w:rPr>
              <w:t>разработок, в методических и периодических</w:t>
            </w:r>
            <w:r w:rsidRPr="006654DB">
              <w:rPr>
                <w:rFonts w:ascii="Times New Roman" w:hAnsi="Times New Roman"/>
                <w:sz w:val="20"/>
                <w:szCs w:val="20"/>
              </w:rPr>
              <w:t xml:space="preserve"> </w:t>
            </w:r>
            <w:r w:rsidRPr="006654DB">
              <w:rPr>
                <w:rStyle w:val="fontstyle01"/>
                <w:rFonts w:ascii="Times New Roman" w:hAnsi="Times New Roman"/>
                <w:sz w:val="20"/>
                <w:szCs w:val="20"/>
              </w:rPr>
              <w:t>изданиях (в том числе</w:t>
            </w:r>
            <w:r w:rsidRPr="006654DB">
              <w:rPr>
                <w:rFonts w:ascii="Times New Roman" w:hAnsi="Times New Roman"/>
                <w:sz w:val="20"/>
                <w:szCs w:val="20"/>
              </w:rPr>
              <w:t xml:space="preserve"> </w:t>
            </w:r>
            <w:r w:rsidRPr="006654DB">
              <w:rPr>
                <w:rStyle w:val="fontstyle01"/>
                <w:rFonts w:ascii="Times New Roman" w:hAnsi="Times New Roman"/>
                <w:sz w:val="20"/>
                <w:szCs w:val="20"/>
              </w:rPr>
              <w:t>электронных).</w:t>
            </w:r>
          </w:p>
          <w:p w14:paraId="7D9FA455" w14:textId="77777777" w:rsidR="004D7962" w:rsidRPr="006654DB" w:rsidRDefault="004D7962" w:rsidP="008536F0">
            <w:pPr>
              <w:spacing w:after="0" w:line="240" w:lineRule="auto"/>
              <w:rPr>
                <w:rStyle w:val="fontstyle21"/>
                <w:rFonts w:ascii="Times New Roman" w:hAnsi="Times New Roman" w:cs="Times New Roman"/>
              </w:rPr>
            </w:pPr>
            <w:r w:rsidRPr="006654DB">
              <w:rPr>
                <w:rStyle w:val="fontstyle01"/>
                <w:rFonts w:ascii="Times New Roman" w:hAnsi="Times New Roman" w:cs="Times New Roman"/>
                <w:sz w:val="20"/>
                <w:szCs w:val="20"/>
              </w:rPr>
              <w:t>Федеральный уровень</w:t>
            </w:r>
            <w:r w:rsidRPr="006654DB">
              <w:rPr>
                <w:rFonts w:ascii="Times New Roman" w:hAnsi="Times New Roman" w:cs="Times New Roman"/>
                <w:bCs/>
                <w:sz w:val="20"/>
                <w:szCs w:val="20"/>
              </w:rPr>
              <w:br/>
            </w:r>
            <w:r w:rsidRPr="006654DB">
              <w:rPr>
                <w:rStyle w:val="fontstyle01"/>
                <w:rFonts w:ascii="Times New Roman" w:hAnsi="Times New Roman" w:cs="Times New Roman"/>
                <w:sz w:val="20"/>
                <w:szCs w:val="20"/>
              </w:rPr>
              <w:t xml:space="preserve">- </w:t>
            </w:r>
            <w:r w:rsidRPr="006654DB">
              <w:rPr>
                <w:rStyle w:val="fontstyle21"/>
                <w:rFonts w:ascii="Times New Roman" w:hAnsi="Times New Roman" w:cs="Times New Roman"/>
              </w:rPr>
              <w:t>тезисы (менее 3-х страниц) = 4 балла;</w:t>
            </w:r>
            <w:r w:rsidRPr="006654DB">
              <w:rPr>
                <w:rFonts w:ascii="Times New Roman" w:hAnsi="Times New Roman" w:cs="Times New Roman"/>
                <w:sz w:val="20"/>
                <w:szCs w:val="20"/>
              </w:rPr>
              <w:br/>
            </w:r>
            <w:r w:rsidRPr="006654DB">
              <w:rPr>
                <w:rStyle w:val="fontstyle21"/>
                <w:rFonts w:ascii="Times New Roman" w:hAnsi="Times New Roman" w:cs="Times New Roman"/>
              </w:rPr>
              <w:t>- статья = 7 баллов;</w:t>
            </w:r>
            <w:r w:rsidRPr="006654DB">
              <w:rPr>
                <w:rFonts w:ascii="Times New Roman" w:hAnsi="Times New Roman" w:cs="Times New Roman"/>
                <w:sz w:val="20"/>
                <w:szCs w:val="20"/>
              </w:rPr>
              <w:br/>
            </w:r>
            <w:r w:rsidRPr="006654DB">
              <w:rPr>
                <w:rStyle w:val="fontstyle21"/>
                <w:rFonts w:ascii="Times New Roman" w:hAnsi="Times New Roman" w:cs="Times New Roman"/>
              </w:rPr>
              <w:t>- методическое пособие, авторская программа, монография = 10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Региональный уровень</w:t>
            </w:r>
            <w:r w:rsidRPr="006654DB">
              <w:rPr>
                <w:rFonts w:ascii="Times New Roman" w:hAnsi="Times New Roman" w:cs="Times New Roman"/>
                <w:bCs/>
                <w:sz w:val="20"/>
                <w:szCs w:val="20"/>
              </w:rPr>
              <w:br/>
            </w:r>
            <w:r w:rsidRPr="006654DB">
              <w:rPr>
                <w:rStyle w:val="fontstyle01"/>
                <w:rFonts w:ascii="Times New Roman" w:hAnsi="Times New Roman" w:cs="Times New Roman"/>
                <w:sz w:val="20"/>
                <w:szCs w:val="20"/>
              </w:rPr>
              <w:t xml:space="preserve">- </w:t>
            </w:r>
            <w:r w:rsidRPr="006654DB">
              <w:rPr>
                <w:rStyle w:val="fontstyle21"/>
                <w:rFonts w:ascii="Times New Roman" w:hAnsi="Times New Roman" w:cs="Times New Roman"/>
              </w:rPr>
              <w:t>тезисы (менее 3-х страниц) = 2 балла;</w:t>
            </w:r>
            <w:r w:rsidRPr="006654DB">
              <w:rPr>
                <w:rFonts w:ascii="Times New Roman" w:hAnsi="Times New Roman" w:cs="Times New Roman"/>
                <w:sz w:val="20"/>
                <w:szCs w:val="20"/>
              </w:rPr>
              <w:br/>
            </w:r>
            <w:r w:rsidRPr="006654DB">
              <w:rPr>
                <w:rStyle w:val="fontstyle21"/>
                <w:rFonts w:ascii="Times New Roman" w:hAnsi="Times New Roman" w:cs="Times New Roman"/>
              </w:rPr>
              <w:t>- статья = 4 балла;</w:t>
            </w:r>
            <w:r w:rsidRPr="006654DB">
              <w:rPr>
                <w:rFonts w:ascii="Times New Roman" w:hAnsi="Times New Roman" w:cs="Times New Roman"/>
                <w:sz w:val="20"/>
                <w:szCs w:val="20"/>
              </w:rPr>
              <w:br/>
            </w:r>
            <w:r w:rsidRPr="006654DB">
              <w:rPr>
                <w:rStyle w:val="fontstyle21"/>
                <w:rFonts w:ascii="Times New Roman" w:hAnsi="Times New Roman" w:cs="Times New Roman"/>
              </w:rPr>
              <w:t>- методическое пособие, авторская программа, монография = 7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Муниципальный уровень</w:t>
            </w:r>
            <w:r w:rsidRPr="006654DB">
              <w:rPr>
                <w:rFonts w:ascii="Times New Roman" w:hAnsi="Times New Roman" w:cs="Times New Roman"/>
                <w:bCs/>
                <w:sz w:val="20"/>
                <w:szCs w:val="20"/>
              </w:rPr>
              <w:br/>
            </w:r>
            <w:r w:rsidRPr="006654DB">
              <w:rPr>
                <w:rStyle w:val="fontstyle01"/>
                <w:rFonts w:ascii="Times New Roman" w:hAnsi="Times New Roman" w:cs="Times New Roman"/>
                <w:sz w:val="20"/>
                <w:szCs w:val="20"/>
              </w:rPr>
              <w:t xml:space="preserve">- </w:t>
            </w:r>
            <w:r w:rsidRPr="006654DB">
              <w:rPr>
                <w:rStyle w:val="fontstyle21"/>
                <w:rFonts w:ascii="Times New Roman" w:hAnsi="Times New Roman" w:cs="Times New Roman"/>
              </w:rPr>
              <w:t>тезисы (менее 3-х страниц) = 1 балл;</w:t>
            </w:r>
            <w:r w:rsidRPr="006654DB">
              <w:rPr>
                <w:rFonts w:ascii="Times New Roman" w:hAnsi="Times New Roman" w:cs="Times New Roman"/>
                <w:sz w:val="20"/>
                <w:szCs w:val="20"/>
              </w:rPr>
              <w:br/>
            </w:r>
            <w:r w:rsidRPr="006654DB">
              <w:rPr>
                <w:rStyle w:val="fontstyle21"/>
                <w:rFonts w:ascii="Times New Roman" w:hAnsi="Times New Roman" w:cs="Times New Roman"/>
              </w:rPr>
              <w:t>- статья = 3 балла;</w:t>
            </w:r>
            <w:r w:rsidRPr="006654DB">
              <w:rPr>
                <w:rFonts w:ascii="Times New Roman" w:hAnsi="Times New Roman" w:cs="Times New Roman"/>
                <w:sz w:val="20"/>
                <w:szCs w:val="20"/>
              </w:rPr>
              <w:br/>
            </w:r>
            <w:r w:rsidRPr="006654DB">
              <w:rPr>
                <w:rStyle w:val="fontstyle21"/>
                <w:rFonts w:ascii="Times New Roman" w:hAnsi="Times New Roman" w:cs="Times New Roman"/>
              </w:rPr>
              <w:t>- методическое пособие, авторская программа, монография = 5 баллов</w:t>
            </w:r>
          </w:p>
          <w:p w14:paraId="7070459D" w14:textId="77777777" w:rsidR="004D7962" w:rsidRPr="006654DB" w:rsidRDefault="004D7962" w:rsidP="008536F0">
            <w:pPr>
              <w:spacing w:after="0" w:line="240" w:lineRule="auto"/>
              <w:rPr>
                <w:rFonts w:ascii="Times New Roman" w:eastAsiaTheme="minorHAnsi" w:hAnsi="Times New Roman" w:cs="Times New Roman"/>
                <w:sz w:val="20"/>
                <w:szCs w:val="20"/>
                <w:lang w:eastAsia="en-US"/>
              </w:rPr>
            </w:pPr>
            <w:r w:rsidRPr="006654DB">
              <w:rPr>
                <w:rStyle w:val="fontstyle21"/>
                <w:rFonts w:ascii="Times New Roman" w:hAnsi="Times New Roman" w:cs="Times New Roman"/>
              </w:rPr>
              <w:t xml:space="preserve">3. </w:t>
            </w:r>
            <w:r w:rsidRPr="006654DB">
              <w:rPr>
                <w:rFonts w:ascii="Times New Roman" w:eastAsiaTheme="minorHAnsi" w:hAnsi="Times New Roman" w:cs="Times New Roman"/>
                <w:sz w:val="20"/>
                <w:szCs w:val="20"/>
                <w:lang w:eastAsia="en-US"/>
              </w:rPr>
              <w:t>Признание достижений педагога в методической деятельности</w:t>
            </w:r>
          </w:p>
          <w:p w14:paraId="1E2B983D" w14:textId="77777777" w:rsidR="004D7962" w:rsidRPr="006654DB" w:rsidRDefault="004D7962" w:rsidP="008536F0">
            <w:pPr>
              <w:spacing w:after="0" w:line="240" w:lineRule="auto"/>
              <w:rPr>
                <w:rStyle w:val="fontstyle21"/>
                <w:rFonts w:ascii="Times New Roman" w:hAnsi="Times New Roman" w:cs="Times New Roman"/>
              </w:rPr>
            </w:pPr>
            <w:r w:rsidRPr="006654DB">
              <w:rPr>
                <w:rStyle w:val="fontstyle01"/>
                <w:rFonts w:ascii="Times New Roman" w:hAnsi="Times New Roman" w:cs="Times New Roman"/>
                <w:sz w:val="20"/>
                <w:szCs w:val="20"/>
              </w:rPr>
              <w:t>Федеральный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за методическую деятельность 10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Региональный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за методическую деятельность 7 баллов</w:t>
            </w:r>
            <w:r w:rsidRPr="006654DB">
              <w:rPr>
                <w:rFonts w:ascii="Times New Roman" w:hAnsi="Times New Roman" w:cs="Times New Roman"/>
                <w:sz w:val="20"/>
                <w:szCs w:val="20"/>
              </w:rPr>
              <w:br/>
            </w:r>
            <w:r w:rsidRPr="006654DB">
              <w:rPr>
                <w:rStyle w:val="fontstyle01"/>
                <w:rFonts w:ascii="Times New Roman" w:hAnsi="Times New Roman" w:cs="Times New Roman"/>
                <w:sz w:val="20"/>
                <w:szCs w:val="20"/>
              </w:rPr>
              <w:t>Муниципальный уровень</w:t>
            </w:r>
            <w:r w:rsidRPr="006654DB">
              <w:rPr>
                <w:rFonts w:ascii="Times New Roman" w:hAnsi="Times New Roman" w:cs="Times New Roman"/>
                <w:bCs/>
                <w:sz w:val="20"/>
                <w:szCs w:val="20"/>
              </w:rPr>
              <w:br/>
            </w:r>
            <w:r w:rsidRPr="006654DB">
              <w:rPr>
                <w:rStyle w:val="fontstyle21"/>
                <w:rFonts w:ascii="Times New Roman" w:hAnsi="Times New Roman" w:cs="Times New Roman"/>
              </w:rPr>
              <w:t>за методическую деятельность 4 балла</w:t>
            </w:r>
          </w:p>
          <w:p w14:paraId="097C2DE9" w14:textId="77777777" w:rsidR="004D7962" w:rsidRPr="006654DB" w:rsidRDefault="004D7962" w:rsidP="008536F0">
            <w:pPr>
              <w:spacing w:after="0" w:line="240" w:lineRule="auto"/>
              <w:rPr>
                <w:rStyle w:val="fontstyle21"/>
                <w:rFonts w:ascii="Times New Roman" w:hAnsi="Times New Roman" w:cs="Times New Roman"/>
              </w:rPr>
            </w:pPr>
            <w:r w:rsidRPr="006654DB">
              <w:rPr>
                <w:rStyle w:val="fontstyle21"/>
                <w:rFonts w:ascii="Times New Roman" w:hAnsi="Times New Roman" w:cs="Times New Roman"/>
              </w:rPr>
              <w:t>Уровень организации</w:t>
            </w:r>
          </w:p>
          <w:p w14:paraId="7BF9FDA3" w14:textId="77777777" w:rsidR="004D7962" w:rsidRPr="006654DB" w:rsidRDefault="004D7962" w:rsidP="008536F0">
            <w:pPr>
              <w:spacing w:after="0" w:line="240" w:lineRule="auto"/>
              <w:rPr>
                <w:rStyle w:val="fontstyle01"/>
                <w:rFonts w:ascii="Times New Roman" w:hAnsi="Times New Roman" w:cs="Times New Roman"/>
                <w:b/>
                <w:bCs/>
                <w:sz w:val="20"/>
                <w:szCs w:val="20"/>
              </w:rPr>
            </w:pPr>
            <w:r w:rsidRPr="006654DB">
              <w:rPr>
                <w:rStyle w:val="fontstyle21"/>
                <w:rFonts w:ascii="Times New Roman" w:hAnsi="Times New Roman" w:cs="Times New Roman"/>
              </w:rPr>
              <w:lastRenderedPageBreak/>
              <w:t>за методическую деятельность 2 балла</w:t>
            </w:r>
          </w:p>
        </w:tc>
        <w:tc>
          <w:tcPr>
            <w:tcW w:w="4253" w:type="dxa"/>
          </w:tcPr>
          <w:p w14:paraId="408446AF"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Fonts w:ascii="Times New Roman" w:eastAsia="Times New Roman" w:hAnsi="Times New Roman" w:cs="Times New Roman"/>
                <w:sz w:val="20"/>
                <w:szCs w:val="20"/>
              </w:rPr>
              <w:lastRenderedPageBreak/>
              <w:t xml:space="preserve">1. Наличие выступлений на научно-практических мероприятиях </w:t>
            </w:r>
            <w:r w:rsidRPr="006654DB">
              <w:rPr>
                <w:rStyle w:val="fontstyle01"/>
                <w:rFonts w:ascii="Times New Roman" w:hAnsi="Times New Roman" w:cs="Times New Roman"/>
                <w:sz w:val="20"/>
                <w:szCs w:val="20"/>
              </w:rPr>
              <w:t>(научно</w:t>
            </w:r>
            <w:r w:rsidRPr="006654DB">
              <w:rPr>
                <w:rFonts w:ascii="Times New Roman" w:hAnsi="Times New Roman" w:cs="Times New Roman"/>
                <w:b/>
                <w:sz w:val="20"/>
                <w:szCs w:val="20"/>
              </w:rPr>
              <w:t>-</w:t>
            </w:r>
            <w:r w:rsidRPr="006654DB">
              <w:rPr>
                <w:rStyle w:val="fontstyle01"/>
                <w:rFonts w:ascii="Times New Roman" w:hAnsi="Times New Roman" w:cs="Times New Roman"/>
                <w:sz w:val="20"/>
                <w:szCs w:val="20"/>
              </w:rPr>
              <w:t>практические конференции, методсоветы,</w:t>
            </w:r>
            <w:r w:rsidRPr="006654DB">
              <w:rPr>
                <w:rFonts w:ascii="Times New Roman" w:hAnsi="Times New Roman" w:cs="Times New Roman"/>
                <w:b/>
                <w:sz w:val="20"/>
                <w:szCs w:val="20"/>
              </w:rPr>
              <w:t xml:space="preserve"> </w:t>
            </w:r>
            <w:r w:rsidRPr="006654DB">
              <w:rPr>
                <w:rStyle w:val="fontstyle01"/>
                <w:rFonts w:ascii="Times New Roman" w:hAnsi="Times New Roman" w:cs="Times New Roman"/>
                <w:sz w:val="20"/>
                <w:szCs w:val="20"/>
              </w:rPr>
              <w:t xml:space="preserve">форумы, семинары, педагогические чтения и т.п.) </w:t>
            </w:r>
            <w:r w:rsidRPr="006654DB">
              <w:rPr>
                <w:rFonts w:ascii="Times New Roman" w:eastAsia="Times New Roman" w:hAnsi="Times New Roman" w:cs="Times New Roman"/>
                <w:sz w:val="20"/>
                <w:szCs w:val="20"/>
              </w:rPr>
              <w:t xml:space="preserve">на уровне муниципалитета  /региона /федерации (количество, тематика)., в которых представлен </w:t>
            </w:r>
            <w:r w:rsidRPr="006654DB">
              <w:rPr>
                <w:rFonts w:ascii="Times New Roman" w:eastAsia="Times New Roman" w:hAnsi="Times New Roman" w:cs="Times New Roman"/>
                <w:bCs/>
                <w:sz w:val="20"/>
                <w:szCs w:val="20"/>
              </w:rPr>
              <w:t>опыт по</w:t>
            </w:r>
            <w:r w:rsidRPr="006654DB">
              <w:rPr>
                <w:rFonts w:ascii="Times New Roman" w:eastAsia="Times New Roman" w:hAnsi="Times New Roman" w:cs="Times New Roman"/>
                <w:b/>
                <w:sz w:val="20"/>
                <w:szCs w:val="20"/>
              </w:rPr>
              <w:t xml:space="preserve"> </w:t>
            </w:r>
            <w:r w:rsidRPr="006654DB">
              <w:rPr>
                <w:rFonts w:ascii="Times New Roman" w:eastAsia="Times New Roman" w:hAnsi="Times New Roman" w:cs="Times New Roman"/>
                <w:bCs/>
                <w:sz w:val="20"/>
                <w:szCs w:val="20"/>
              </w:rPr>
              <w:t>применению в</w:t>
            </w:r>
            <w:r w:rsidRPr="006654DB">
              <w:rPr>
                <w:rFonts w:ascii="Times New Roman" w:eastAsia="Times New Roman" w:hAnsi="Times New Roman" w:cs="Times New Roman"/>
                <w:b/>
                <w:sz w:val="20"/>
                <w:szCs w:val="20"/>
              </w:rPr>
              <w:t xml:space="preserve"> </w:t>
            </w:r>
            <w:r w:rsidRPr="006654DB">
              <w:rPr>
                <w:rFonts w:ascii="Times New Roman" w:eastAsia="Times New Roman" w:hAnsi="Times New Roman" w:cs="Times New Roman"/>
                <w:bCs/>
                <w:sz w:val="20"/>
                <w:szCs w:val="20"/>
              </w:rPr>
              <w:t>образовательной организации</w:t>
            </w:r>
            <w:r w:rsidRPr="006654DB">
              <w:rPr>
                <w:rFonts w:ascii="Times New Roman" w:eastAsia="Times New Roman" w:hAnsi="Times New Roman" w:cs="Times New Roman"/>
                <w:b/>
                <w:sz w:val="20"/>
                <w:szCs w:val="20"/>
              </w:rPr>
              <w:t xml:space="preserve"> </w:t>
            </w:r>
            <w:r w:rsidRPr="006654DB">
              <w:rPr>
                <w:rFonts w:ascii="Times New Roman" w:eastAsia="Times New Roman" w:hAnsi="Times New Roman" w:cs="Times New Roman"/>
                <w:bCs/>
                <w:sz w:val="20"/>
                <w:szCs w:val="20"/>
              </w:rPr>
              <w:t>авторских учебных и (или)</w:t>
            </w:r>
            <w:r w:rsidRPr="006654DB">
              <w:rPr>
                <w:rFonts w:ascii="Times New Roman" w:eastAsia="Times New Roman" w:hAnsi="Times New Roman" w:cs="Times New Roman"/>
                <w:b/>
                <w:sz w:val="20"/>
                <w:szCs w:val="20"/>
              </w:rPr>
              <w:t xml:space="preserve"> </w:t>
            </w:r>
            <w:r w:rsidRPr="006654DB">
              <w:rPr>
                <w:rFonts w:ascii="Times New Roman" w:eastAsia="Times New Roman" w:hAnsi="Times New Roman" w:cs="Times New Roman"/>
                <w:bCs/>
                <w:sz w:val="20"/>
                <w:szCs w:val="20"/>
              </w:rPr>
              <w:t>учебно-методических разработок</w:t>
            </w:r>
            <w:r w:rsidRPr="006654DB">
              <w:rPr>
                <w:rFonts w:ascii="Times New Roman" w:eastAsia="Times New Roman" w:hAnsi="Times New Roman" w:cs="Times New Roman"/>
                <w:sz w:val="20"/>
                <w:szCs w:val="20"/>
              </w:rPr>
              <w:t>.</w:t>
            </w:r>
          </w:p>
          <w:p w14:paraId="2D9873C7" w14:textId="77777777" w:rsidR="004D7962" w:rsidRPr="006654DB" w:rsidRDefault="004D7962" w:rsidP="008536F0">
            <w:pPr>
              <w:pStyle w:val="a9"/>
              <w:rPr>
                <w:rFonts w:ascii="Times New Roman" w:eastAsia="Times New Roman" w:hAnsi="Times New Roman"/>
                <w:sz w:val="20"/>
                <w:szCs w:val="20"/>
              </w:rPr>
            </w:pPr>
            <w:r w:rsidRPr="006654DB">
              <w:rPr>
                <w:rFonts w:ascii="Times New Roman" w:eastAsia="Times New Roman" w:hAnsi="Times New Roman"/>
                <w:sz w:val="20"/>
                <w:szCs w:val="20"/>
              </w:rPr>
              <w:t>Наличие собственных авторских учебно-методических разработок образовательных событий (конкурсов, интенсивов, образовательных игр, погружений и т.п.) за 5-летний период.</w:t>
            </w:r>
          </w:p>
          <w:p w14:paraId="4C9E68B7" w14:textId="77777777" w:rsidR="004D7962" w:rsidRPr="006654DB" w:rsidRDefault="004D7962" w:rsidP="008536F0">
            <w:pPr>
              <w:pStyle w:val="a9"/>
              <w:rPr>
                <w:rFonts w:ascii="Times New Roman" w:eastAsia="Times New Roman" w:hAnsi="Times New Roman"/>
                <w:sz w:val="20"/>
                <w:szCs w:val="20"/>
              </w:rPr>
            </w:pPr>
            <w:r w:rsidRPr="006654DB">
              <w:rPr>
                <w:rFonts w:ascii="Times New Roman" w:eastAsia="Times New Roman" w:hAnsi="Times New Roman"/>
                <w:sz w:val="20"/>
                <w:szCs w:val="20"/>
              </w:rPr>
              <w:t xml:space="preserve">2. Написание информация о публикации тезисов, статей, </w:t>
            </w:r>
            <w:r w:rsidRPr="006654DB">
              <w:rPr>
                <w:rStyle w:val="fontstyle21"/>
                <w:rFonts w:ascii="Times New Roman" w:hAnsi="Times New Roman" w:cs="Times New Roman"/>
              </w:rPr>
              <w:t>методических пособий, авторских программ, монографий и т.п.</w:t>
            </w:r>
            <w:r w:rsidRPr="006654DB">
              <w:rPr>
                <w:rFonts w:ascii="Times New Roman" w:eastAsiaTheme="minorHAnsi" w:hAnsi="Times New Roman"/>
                <w:sz w:val="20"/>
                <w:szCs w:val="20"/>
              </w:rPr>
              <w:t xml:space="preserve">, </w:t>
            </w:r>
            <w:r w:rsidRPr="006654DB">
              <w:rPr>
                <w:rStyle w:val="fontstyle01"/>
                <w:rFonts w:ascii="Times New Roman" w:hAnsi="Times New Roman"/>
                <w:sz w:val="20"/>
                <w:szCs w:val="20"/>
              </w:rPr>
              <w:t>отражающих применение в</w:t>
            </w:r>
            <w:r w:rsidRPr="006654DB">
              <w:rPr>
                <w:rFonts w:ascii="Times New Roman" w:hAnsi="Times New Roman"/>
                <w:sz w:val="20"/>
                <w:szCs w:val="20"/>
              </w:rPr>
              <w:t xml:space="preserve"> </w:t>
            </w:r>
            <w:r w:rsidRPr="006654DB">
              <w:rPr>
                <w:rStyle w:val="fontstyle01"/>
                <w:rFonts w:ascii="Times New Roman" w:hAnsi="Times New Roman"/>
                <w:sz w:val="20"/>
                <w:szCs w:val="20"/>
              </w:rPr>
              <w:t>образовательной организации</w:t>
            </w:r>
            <w:r w:rsidRPr="006654DB">
              <w:rPr>
                <w:rFonts w:ascii="Times New Roman" w:hAnsi="Times New Roman"/>
                <w:sz w:val="20"/>
                <w:szCs w:val="20"/>
              </w:rPr>
              <w:t xml:space="preserve"> </w:t>
            </w:r>
            <w:r w:rsidRPr="006654DB">
              <w:rPr>
                <w:rStyle w:val="fontstyle01"/>
                <w:rFonts w:ascii="Times New Roman" w:hAnsi="Times New Roman"/>
                <w:sz w:val="20"/>
                <w:szCs w:val="20"/>
              </w:rPr>
              <w:t>авторских учебных и (или)</w:t>
            </w:r>
            <w:r w:rsidRPr="006654DB">
              <w:rPr>
                <w:rFonts w:ascii="Times New Roman" w:hAnsi="Times New Roman"/>
                <w:sz w:val="20"/>
                <w:szCs w:val="20"/>
              </w:rPr>
              <w:t xml:space="preserve"> </w:t>
            </w:r>
            <w:r w:rsidRPr="006654DB">
              <w:rPr>
                <w:rStyle w:val="fontstyle01"/>
                <w:rFonts w:ascii="Times New Roman" w:hAnsi="Times New Roman"/>
                <w:sz w:val="20"/>
                <w:szCs w:val="20"/>
              </w:rPr>
              <w:t>учебно-методических</w:t>
            </w:r>
            <w:r w:rsidRPr="006654DB">
              <w:rPr>
                <w:rFonts w:ascii="Times New Roman" w:hAnsi="Times New Roman"/>
                <w:sz w:val="20"/>
                <w:szCs w:val="20"/>
              </w:rPr>
              <w:t xml:space="preserve"> </w:t>
            </w:r>
            <w:r w:rsidRPr="006654DB">
              <w:rPr>
                <w:rStyle w:val="fontstyle01"/>
                <w:rFonts w:ascii="Times New Roman" w:hAnsi="Times New Roman"/>
                <w:sz w:val="20"/>
                <w:szCs w:val="20"/>
              </w:rPr>
              <w:t>разработок</w:t>
            </w:r>
            <w:r w:rsidRPr="006654DB">
              <w:rPr>
                <w:rFonts w:ascii="Times New Roman" w:eastAsia="Times New Roman" w:hAnsi="Times New Roman"/>
                <w:sz w:val="20"/>
                <w:szCs w:val="20"/>
              </w:rPr>
              <w:t xml:space="preserve"> на уровне муниципалитета/ региона/ федерации (дата выхода публикаций) за 5-летний период.</w:t>
            </w:r>
          </w:p>
          <w:p w14:paraId="742422FF" w14:textId="77777777" w:rsidR="004D7962" w:rsidRPr="006654DB" w:rsidRDefault="004D7962" w:rsidP="008536F0">
            <w:pPr>
              <w:pStyle w:val="a9"/>
              <w:rPr>
                <w:rFonts w:ascii="Times New Roman" w:eastAsiaTheme="minorHAnsi" w:hAnsi="Times New Roman"/>
                <w:sz w:val="20"/>
                <w:szCs w:val="20"/>
              </w:rPr>
            </w:pPr>
            <w:r w:rsidRPr="006654DB">
              <w:rPr>
                <w:rFonts w:ascii="Times New Roman" w:eastAsia="Times New Roman" w:hAnsi="Times New Roman"/>
                <w:sz w:val="20"/>
                <w:szCs w:val="20"/>
              </w:rPr>
              <w:t xml:space="preserve">3. </w:t>
            </w:r>
            <w:r w:rsidRPr="006654DB">
              <w:rPr>
                <w:rFonts w:ascii="Times New Roman" w:eastAsiaTheme="minorHAnsi" w:hAnsi="Times New Roman"/>
                <w:sz w:val="20"/>
                <w:szCs w:val="20"/>
              </w:rPr>
              <w:t>Наличие почетных грамот, благодарственных писем за эффективную методическую деятельность.</w:t>
            </w:r>
          </w:p>
          <w:p w14:paraId="295F8DC5" w14:textId="77777777" w:rsidR="004D7962" w:rsidRPr="006654DB" w:rsidRDefault="004D7962" w:rsidP="008536F0">
            <w:pPr>
              <w:pStyle w:val="a9"/>
              <w:rPr>
                <w:rFonts w:ascii="Times New Roman" w:hAnsi="Times New Roman"/>
                <w:sz w:val="20"/>
                <w:szCs w:val="20"/>
              </w:rPr>
            </w:pPr>
          </w:p>
        </w:tc>
        <w:tc>
          <w:tcPr>
            <w:tcW w:w="1433" w:type="dxa"/>
          </w:tcPr>
          <w:p w14:paraId="51CE7F3B" w14:textId="77777777" w:rsidR="004D7962" w:rsidRPr="006654DB" w:rsidRDefault="004D7962" w:rsidP="008536F0">
            <w:pPr>
              <w:pStyle w:val="a9"/>
              <w:jc w:val="both"/>
              <w:rPr>
                <w:rStyle w:val="fontstyle21"/>
                <w:rFonts w:ascii="Times New Roman" w:hAnsi="Times New Roman" w:cs="Times New Roman"/>
              </w:rPr>
            </w:pPr>
            <w:r w:rsidRPr="006654DB">
              <w:rPr>
                <w:rStyle w:val="fontstyle21"/>
                <w:rFonts w:ascii="Times New Roman" w:hAnsi="Times New Roman" w:cs="Times New Roman"/>
              </w:rPr>
              <w:t>Необходимо набрать не менее 12 баллов</w:t>
            </w:r>
          </w:p>
        </w:tc>
      </w:tr>
      <w:tr w:rsidR="004D7962" w:rsidRPr="00C70A75" w14:paraId="3275605A" w14:textId="77777777" w:rsidTr="004D7962">
        <w:tc>
          <w:tcPr>
            <w:tcW w:w="1855" w:type="dxa"/>
          </w:tcPr>
          <w:p w14:paraId="18BC0345" w14:textId="77777777" w:rsidR="004D7962" w:rsidRPr="006654DB" w:rsidRDefault="004D7962" w:rsidP="008536F0">
            <w:pPr>
              <w:pStyle w:val="a9"/>
              <w:jc w:val="both"/>
              <w:rPr>
                <w:rFonts w:ascii="Times New Roman" w:eastAsia="Times New Roman" w:hAnsi="Times New Roman"/>
                <w:sz w:val="20"/>
                <w:szCs w:val="20"/>
              </w:rPr>
            </w:pPr>
            <w:r w:rsidRPr="006654DB">
              <w:rPr>
                <w:rFonts w:ascii="Times New Roman" w:eastAsia="Times New Roman" w:hAnsi="Times New Roman"/>
                <w:color w:val="000000" w:themeColor="text1"/>
                <w:sz w:val="20"/>
                <w:szCs w:val="20"/>
              </w:rPr>
              <w:t>Разработка методического мероприятия (семинар, мастер-класс, консультация и т.п.)</w:t>
            </w:r>
          </w:p>
        </w:tc>
        <w:tc>
          <w:tcPr>
            <w:tcW w:w="7921" w:type="dxa"/>
          </w:tcPr>
          <w:p w14:paraId="7FD63193" w14:textId="77777777" w:rsidR="004D7962" w:rsidRPr="006654DB" w:rsidRDefault="004D7962" w:rsidP="008536F0">
            <w:pPr>
              <w:spacing w:after="0" w:line="240" w:lineRule="auto"/>
              <w:rPr>
                <w:rFonts w:ascii="Times New Roman" w:hAnsi="Times New Roman" w:cs="Times New Roman"/>
                <w:sz w:val="20"/>
                <w:szCs w:val="20"/>
              </w:rPr>
            </w:pPr>
            <w:r w:rsidRPr="006654DB">
              <w:rPr>
                <w:rFonts w:ascii="Times New Roman" w:hAnsi="Times New Roman" w:cs="Times New Roman"/>
                <w:sz w:val="20"/>
                <w:szCs w:val="20"/>
              </w:rPr>
              <w:t>Разработка методического мероприятия, является документом, подтверждающим описываемые педагогические (трудовые) действия в «Заявлении» и «Описании педагогической деятельности» методистом 2 балла.</w:t>
            </w:r>
          </w:p>
          <w:p w14:paraId="5738C77E" w14:textId="77777777" w:rsidR="004D7962" w:rsidRPr="006654DB" w:rsidRDefault="004D7962" w:rsidP="008536F0">
            <w:pPr>
              <w:spacing w:after="0" w:line="240" w:lineRule="auto"/>
              <w:rPr>
                <w:rFonts w:ascii="Times New Roman" w:hAnsi="Times New Roman" w:cs="Times New Roman"/>
                <w:sz w:val="20"/>
                <w:szCs w:val="20"/>
              </w:rPr>
            </w:pPr>
            <w:r w:rsidRPr="006654DB">
              <w:rPr>
                <w:rFonts w:ascii="Times New Roman" w:hAnsi="Times New Roman" w:cs="Times New Roman"/>
                <w:sz w:val="20"/>
                <w:szCs w:val="20"/>
              </w:rPr>
              <w:t>Цель и задачи методического мероприятия, соответствуют вызовам современного образования и направлены на решение актуальных задач профессионального развития педагогов-участников 4 балла.</w:t>
            </w:r>
          </w:p>
          <w:p w14:paraId="384A069D" w14:textId="77777777" w:rsidR="004D7962" w:rsidRPr="006654DB" w:rsidRDefault="004D7962" w:rsidP="008536F0">
            <w:pPr>
              <w:spacing w:after="0" w:line="240" w:lineRule="auto"/>
              <w:rPr>
                <w:rStyle w:val="ab"/>
                <w:rFonts w:ascii="Times New Roman" w:hAnsi="Times New Roman" w:cs="Times New Roman"/>
                <w:sz w:val="20"/>
                <w:szCs w:val="20"/>
              </w:rPr>
            </w:pPr>
            <w:r w:rsidRPr="006654DB">
              <w:rPr>
                <w:rFonts w:ascii="Times New Roman" w:hAnsi="Times New Roman" w:cs="Times New Roman"/>
                <w:sz w:val="20"/>
                <w:szCs w:val="20"/>
              </w:rPr>
              <w:t>Описание хода методического мероприятия формулируются в соответствии с формой методического мероприятия и ожидаемыми результатами 4 балла.</w:t>
            </w:r>
          </w:p>
          <w:p w14:paraId="0AEC86B6" w14:textId="77777777" w:rsidR="004D7962" w:rsidRPr="006654DB" w:rsidRDefault="004D7962" w:rsidP="008536F0">
            <w:pPr>
              <w:spacing w:after="0" w:line="240" w:lineRule="auto"/>
              <w:rPr>
                <w:rFonts w:ascii="Times New Roman" w:hAnsi="Times New Roman" w:cs="Times New Roman"/>
                <w:color w:val="0563C1" w:themeColor="hyperlink"/>
                <w:sz w:val="20"/>
                <w:szCs w:val="20"/>
                <w:u w:val="single"/>
              </w:rPr>
            </w:pPr>
            <w:r w:rsidRPr="006654DB">
              <w:rPr>
                <w:rFonts w:ascii="Times New Roman" w:hAnsi="Times New Roman" w:cs="Times New Roman"/>
                <w:sz w:val="20"/>
                <w:szCs w:val="20"/>
              </w:rPr>
              <w:t>Все материалы / тексты должны быть атрибутированы, с указанием авторов, выходные данных, приведены ссылки на сайт и указана дата обращения к данному сайту 2 балла.</w:t>
            </w:r>
          </w:p>
          <w:p w14:paraId="2EF8A725" w14:textId="77777777" w:rsidR="004D7962" w:rsidRPr="006654DB" w:rsidRDefault="004D7962" w:rsidP="008536F0">
            <w:pPr>
              <w:pStyle w:val="a9"/>
              <w:rPr>
                <w:rFonts w:ascii="Times New Roman" w:eastAsia="Times New Roman" w:hAnsi="Times New Roman"/>
                <w:sz w:val="20"/>
                <w:szCs w:val="20"/>
              </w:rPr>
            </w:pPr>
            <w:r w:rsidRPr="006654DB">
              <w:rPr>
                <w:rFonts w:ascii="Times New Roman" w:hAnsi="Times New Roman"/>
                <w:sz w:val="20"/>
                <w:szCs w:val="20"/>
              </w:rPr>
              <w:t>Осуществлен анализ разработки методического мероприятия, дана оценка его эффективности 4 балла.</w:t>
            </w:r>
          </w:p>
        </w:tc>
        <w:tc>
          <w:tcPr>
            <w:tcW w:w="4253" w:type="dxa"/>
          </w:tcPr>
          <w:p w14:paraId="143104AB" w14:textId="77777777" w:rsidR="004D7962" w:rsidRPr="006654DB" w:rsidRDefault="004D7962" w:rsidP="008536F0">
            <w:pPr>
              <w:spacing w:after="0" w:line="240" w:lineRule="auto"/>
              <w:rPr>
                <w:rFonts w:ascii="Times New Roman" w:eastAsia="Times New Roman" w:hAnsi="Times New Roman" w:cs="Times New Roman"/>
                <w:sz w:val="20"/>
                <w:szCs w:val="20"/>
              </w:rPr>
            </w:pPr>
            <w:r w:rsidRPr="006654DB">
              <w:rPr>
                <w:rFonts w:ascii="Times New Roman" w:eastAsia="Times New Roman" w:hAnsi="Times New Roman" w:cs="Times New Roman"/>
                <w:sz w:val="20"/>
                <w:szCs w:val="20"/>
              </w:rPr>
              <w:t>Анализ «</w:t>
            </w:r>
            <w:r w:rsidRPr="006654DB">
              <w:rPr>
                <w:rFonts w:ascii="Times New Roman" w:eastAsia="Times New Roman" w:hAnsi="Times New Roman" w:cs="Times New Roman"/>
                <w:color w:val="000000" w:themeColor="text1"/>
                <w:sz w:val="20"/>
                <w:szCs w:val="20"/>
              </w:rPr>
              <w:t>Разработки методического мероприятия»</w:t>
            </w:r>
          </w:p>
        </w:tc>
        <w:tc>
          <w:tcPr>
            <w:tcW w:w="1433" w:type="dxa"/>
          </w:tcPr>
          <w:p w14:paraId="378CDFE0" w14:textId="77777777" w:rsidR="004D7962" w:rsidRPr="006654DB" w:rsidRDefault="004D7962" w:rsidP="008536F0">
            <w:pPr>
              <w:pStyle w:val="a9"/>
              <w:jc w:val="both"/>
              <w:rPr>
                <w:rStyle w:val="fontstyle21"/>
                <w:rFonts w:ascii="Times New Roman" w:hAnsi="Times New Roman" w:cs="Times New Roman"/>
              </w:rPr>
            </w:pPr>
            <w:r w:rsidRPr="006654DB">
              <w:rPr>
                <w:rStyle w:val="fontstyle21"/>
                <w:rFonts w:ascii="Times New Roman" w:hAnsi="Times New Roman" w:cs="Times New Roman"/>
              </w:rPr>
              <w:t>Необходимо набрать не менее  10 баллов</w:t>
            </w:r>
          </w:p>
        </w:tc>
      </w:tr>
    </w:tbl>
    <w:p w14:paraId="5BFE3D94" w14:textId="77777777" w:rsidR="004D7962" w:rsidRPr="00C70A75" w:rsidRDefault="004D7962" w:rsidP="008536F0">
      <w:pPr>
        <w:spacing w:after="0" w:line="240" w:lineRule="auto"/>
        <w:jc w:val="both"/>
        <w:rPr>
          <w:rFonts w:ascii="Times New Roman" w:hAnsi="Times New Roman" w:cs="Times New Roman"/>
          <w:b/>
          <w:sz w:val="24"/>
          <w:szCs w:val="24"/>
        </w:rPr>
      </w:pPr>
    </w:p>
    <w:p w14:paraId="438D2B49" w14:textId="77777777" w:rsidR="004D7962" w:rsidRPr="00C70A75" w:rsidRDefault="004D7962" w:rsidP="008536F0">
      <w:pPr>
        <w:spacing w:after="0" w:line="240" w:lineRule="auto"/>
        <w:jc w:val="both"/>
        <w:rPr>
          <w:rFonts w:ascii="Times New Roman" w:hAnsi="Times New Roman" w:cs="Times New Roman"/>
          <w:b/>
          <w:sz w:val="24"/>
          <w:szCs w:val="24"/>
        </w:rPr>
      </w:pPr>
      <w:r w:rsidRPr="00C70A75">
        <w:rPr>
          <w:rFonts w:ascii="Times New Roman" w:hAnsi="Times New Roman" w:cs="Times New Roman"/>
          <w:b/>
          <w:sz w:val="24"/>
          <w:szCs w:val="24"/>
        </w:rPr>
        <w:t>Описание каждого показателя деятельности обязательно.</w:t>
      </w:r>
    </w:p>
    <w:p w14:paraId="19C2652A" w14:textId="77777777" w:rsidR="004D7962" w:rsidRPr="00C70A75" w:rsidRDefault="004D7962" w:rsidP="008536F0">
      <w:pPr>
        <w:spacing w:after="0" w:line="240" w:lineRule="auto"/>
        <w:jc w:val="both"/>
        <w:rPr>
          <w:rFonts w:ascii="Times New Roman" w:hAnsi="Times New Roman" w:cs="Times New Roman"/>
          <w:b/>
          <w:sz w:val="24"/>
          <w:szCs w:val="24"/>
        </w:rPr>
      </w:pPr>
      <w:r w:rsidRPr="00C70A75">
        <w:rPr>
          <w:rFonts w:ascii="Times New Roman" w:hAnsi="Times New Roman" w:cs="Times New Roman"/>
          <w:b/>
          <w:sz w:val="24"/>
          <w:szCs w:val="24"/>
        </w:rPr>
        <w:t>Обще</w:t>
      </w:r>
      <w:r>
        <w:rPr>
          <w:rFonts w:ascii="Times New Roman" w:hAnsi="Times New Roman" w:cs="Times New Roman"/>
          <w:b/>
          <w:sz w:val="24"/>
          <w:szCs w:val="24"/>
        </w:rPr>
        <w:t>е количество баллов не менее 57</w:t>
      </w:r>
    </w:p>
    <w:p w14:paraId="5F7F083B" w14:textId="77777777" w:rsidR="004D7962" w:rsidRDefault="004D7962" w:rsidP="008536F0">
      <w:pPr>
        <w:spacing w:after="0" w:line="240" w:lineRule="auto"/>
        <w:jc w:val="both"/>
        <w:rPr>
          <w:rFonts w:ascii="Times New Roman" w:hAnsi="Times New Roman" w:cs="Times New Roman"/>
          <w:b/>
          <w:color w:val="000000" w:themeColor="text1"/>
          <w:sz w:val="24"/>
          <w:szCs w:val="24"/>
        </w:rPr>
      </w:pPr>
    </w:p>
    <w:p w14:paraId="276B9F0B" w14:textId="77777777" w:rsidR="004D7962" w:rsidRPr="00F2526D" w:rsidRDefault="004D7962" w:rsidP="008536F0">
      <w:pPr>
        <w:pStyle w:val="1"/>
        <w:spacing w:before="0" w:line="240" w:lineRule="auto"/>
        <w:rPr>
          <w:rFonts w:ascii="Times New Roman" w:hAnsi="Times New Roman" w:cs="Times New Roman"/>
          <w:b/>
          <w:color w:val="000000" w:themeColor="text1"/>
          <w:sz w:val="24"/>
          <w:szCs w:val="24"/>
        </w:rPr>
      </w:pPr>
      <w:bookmarkStart w:id="192" w:name="_Toc176199930"/>
      <w:bookmarkStart w:id="193" w:name="_Toc176500830"/>
      <w:r w:rsidRPr="00F2526D">
        <w:rPr>
          <w:rFonts w:ascii="Times New Roman" w:hAnsi="Times New Roman" w:cs="Times New Roman"/>
          <w:b/>
          <w:color w:val="000000" w:themeColor="text1"/>
          <w:sz w:val="24"/>
          <w:szCs w:val="24"/>
        </w:rPr>
        <w:t>Квалификационная категория: Педагог-наставник</w:t>
      </w:r>
      <w:bookmarkEnd w:id="192"/>
      <w:bookmarkEnd w:id="193"/>
    </w:p>
    <w:p w14:paraId="66C13A24" w14:textId="77777777" w:rsidR="004D7962" w:rsidRPr="00B65316" w:rsidRDefault="004D7962" w:rsidP="008536F0">
      <w:pPr>
        <w:spacing w:after="0" w:line="240" w:lineRule="auto"/>
        <w:jc w:val="both"/>
        <w:rPr>
          <w:rFonts w:ascii="Times New Roman" w:hAnsi="Times New Roman" w:cs="Times New Roman"/>
          <w:sz w:val="24"/>
          <w:szCs w:val="24"/>
        </w:rPr>
      </w:pPr>
      <w:r w:rsidRPr="00B65316">
        <w:rPr>
          <w:rFonts w:ascii="Times New Roman" w:hAnsi="Times New Roman" w:cs="Times New Roman"/>
          <w:sz w:val="24"/>
          <w:szCs w:val="24"/>
        </w:rPr>
        <w:t xml:space="preserve">Наименование базового документа: 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w:t>
      </w:r>
    </w:p>
    <w:p w14:paraId="1DE06C6B" w14:textId="77777777" w:rsidR="004D7962" w:rsidRPr="00B65316" w:rsidRDefault="004D7962" w:rsidP="008536F0">
      <w:pPr>
        <w:spacing w:after="0" w:line="240" w:lineRule="auto"/>
        <w:jc w:val="both"/>
        <w:rPr>
          <w:rFonts w:ascii="Times New Roman" w:hAnsi="Times New Roman" w:cs="Times New Roman"/>
          <w:sz w:val="24"/>
          <w:szCs w:val="24"/>
        </w:rPr>
      </w:pPr>
    </w:p>
    <w:p w14:paraId="45AC0995" w14:textId="77777777" w:rsidR="004D7962" w:rsidRPr="00B65316" w:rsidRDefault="004D7962" w:rsidP="008536F0">
      <w:pPr>
        <w:spacing w:after="0" w:line="240" w:lineRule="auto"/>
        <w:jc w:val="both"/>
        <w:rPr>
          <w:rFonts w:ascii="Times New Roman" w:hAnsi="Times New Roman" w:cs="Times New Roman"/>
          <w:b/>
          <w:sz w:val="24"/>
          <w:szCs w:val="24"/>
        </w:rPr>
      </w:pPr>
      <w:r w:rsidRPr="00B65316">
        <w:rPr>
          <w:rFonts w:ascii="Times New Roman" w:hAnsi="Times New Roman" w:cs="Times New Roman"/>
          <w:b/>
          <w:sz w:val="24"/>
          <w:szCs w:val="24"/>
        </w:rPr>
        <w:t>Чек-лист</w:t>
      </w:r>
    </w:p>
    <w:tbl>
      <w:tblPr>
        <w:tblW w:w="1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5052"/>
        <w:gridCol w:w="6663"/>
        <w:gridCol w:w="1418"/>
      </w:tblGrid>
      <w:tr w:rsidR="004D7962" w:rsidRPr="005F5A88" w14:paraId="0796C1C6" w14:textId="77777777" w:rsidTr="004D7962">
        <w:tc>
          <w:tcPr>
            <w:tcW w:w="2314" w:type="dxa"/>
            <w:vAlign w:val="center"/>
          </w:tcPr>
          <w:p w14:paraId="73F86242" w14:textId="77777777" w:rsidR="004D7962" w:rsidRPr="00AE3050" w:rsidRDefault="004D7962" w:rsidP="008536F0">
            <w:pPr>
              <w:spacing w:after="0" w:line="240" w:lineRule="auto"/>
              <w:jc w:val="both"/>
              <w:rPr>
                <w:rFonts w:ascii="Times New Roman" w:eastAsia="Times New Roman" w:hAnsi="Times New Roman" w:cs="Times New Roman"/>
                <w:b/>
                <w:sz w:val="20"/>
                <w:szCs w:val="20"/>
              </w:rPr>
            </w:pPr>
            <w:r w:rsidRPr="00AE3050">
              <w:rPr>
                <w:rFonts w:ascii="Times New Roman" w:eastAsia="Times New Roman" w:hAnsi="Times New Roman" w:cs="Times New Roman"/>
                <w:b/>
                <w:sz w:val="20"/>
                <w:szCs w:val="20"/>
              </w:rPr>
              <w:t>Показатели деятельности</w:t>
            </w:r>
          </w:p>
        </w:tc>
        <w:tc>
          <w:tcPr>
            <w:tcW w:w="5052" w:type="dxa"/>
            <w:vAlign w:val="center"/>
          </w:tcPr>
          <w:p w14:paraId="1ADE629C" w14:textId="77777777" w:rsidR="004D7962" w:rsidRPr="00AE3050" w:rsidRDefault="004D7962" w:rsidP="008536F0">
            <w:pPr>
              <w:spacing w:after="0" w:line="240" w:lineRule="auto"/>
              <w:jc w:val="both"/>
              <w:rPr>
                <w:rFonts w:ascii="Times New Roman" w:eastAsia="Times New Roman" w:hAnsi="Times New Roman" w:cs="Times New Roman"/>
                <w:b/>
                <w:sz w:val="20"/>
                <w:szCs w:val="20"/>
              </w:rPr>
            </w:pPr>
            <w:r w:rsidRPr="00AE3050">
              <w:rPr>
                <w:rFonts w:ascii="Times New Roman" w:eastAsia="Times New Roman" w:hAnsi="Times New Roman" w:cs="Times New Roman"/>
                <w:b/>
                <w:sz w:val="20"/>
                <w:szCs w:val="20"/>
              </w:rPr>
              <w:t xml:space="preserve">Деятельность педагогического работника, направленная на совершенствование </w:t>
            </w:r>
            <w:r w:rsidRPr="00AE3050">
              <w:rPr>
                <w:rFonts w:ascii="Times New Roman" w:eastAsia="Times New Roman" w:hAnsi="Times New Roman" w:cs="Times New Roman"/>
                <w:b/>
                <w:sz w:val="20"/>
                <w:szCs w:val="20"/>
                <w:highlight w:val="yellow"/>
              </w:rPr>
              <w:t>наставничества</w:t>
            </w:r>
            <w:r w:rsidRPr="00AE3050">
              <w:rPr>
                <w:rFonts w:ascii="Times New Roman" w:eastAsia="Times New Roman" w:hAnsi="Times New Roman" w:cs="Times New Roman"/>
                <w:b/>
                <w:sz w:val="20"/>
                <w:szCs w:val="20"/>
              </w:rPr>
              <w:t xml:space="preserve"> непосредственно в образовательной организации</w:t>
            </w:r>
          </w:p>
        </w:tc>
        <w:tc>
          <w:tcPr>
            <w:tcW w:w="6663" w:type="dxa"/>
            <w:vAlign w:val="center"/>
          </w:tcPr>
          <w:p w14:paraId="6079AC0C" w14:textId="77777777" w:rsidR="004D7962" w:rsidRPr="00AE3050" w:rsidRDefault="004D7962" w:rsidP="008536F0">
            <w:pPr>
              <w:spacing w:after="0" w:line="240" w:lineRule="auto"/>
              <w:jc w:val="both"/>
              <w:rPr>
                <w:rFonts w:ascii="Times New Roman" w:eastAsia="Times New Roman" w:hAnsi="Times New Roman" w:cs="Times New Roman"/>
                <w:b/>
                <w:sz w:val="20"/>
                <w:szCs w:val="20"/>
              </w:rPr>
            </w:pPr>
            <w:r w:rsidRPr="00AE3050">
              <w:rPr>
                <w:rFonts w:ascii="Times New Roman" w:eastAsia="Times New Roman" w:hAnsi="Times New Roman" w:cs="Times New Roman"/>
                <w:b/>
                <w:sz w:val="20"/>
                <w:szCs w:val="20"/>
              </w:rPr>
              <w:t>Результаты профессиональной деятельности по должности</w:t>
            </w:r>
          </w:p>
        </w:tc>
        <w:tc>
          <w:tcPr>
            <w:tcW w:w="1418" w:type="dxa"/>
            <w:vAlign w:val="center"/>
          </w:tcPr>
          <w:p w14:paraId="36CA3D19" w14:textId="77777777" w:rsidR="004D7962" w:rsidRPr="00AE3050" w:rsidRDefault="004D7962" w:rsidP="008536F0">
            <w:pPr>
              <w:spacing w:after="0" w:line="240" w:lineRule="auto"/>
              <w:jc w:val="both"/>
              <w:rPr>
                <w:rFonts w:ascii="Times New Roman" w:eastAsia="Times New Roman" w:hAnsi="Times New Roman" w:cs="Times New Roman"/>
                <w:b/>
                <w:sz w:val="20"/>
                <w:szCs w:val="20"/>
              </w:rPr>
            </w:pPr>
            <w:r w:rsidRPr="00AE3050">
              <w:rPr>
                <w:rFonts w:ascii="Times New Roman" w:eastAsia="Times New Roman" w:hAnsi="Times New Roman" w:cs="Times New Roman"/>
                <w:b/>
                <w:sz w:val="20"/>
                <w:szCs w:val="20"/>
              </w:rPr>
              <w:t>Самооценка (сумма баллов</w:t>
            </w:r>
          </w:p>
        </w:tc>
      </w:tr>
      <w:tr w:rsidR="004D7962" w:rsidRPr="005F5A88" w14:paraId="27721B19" w14:textId="77777777" w:rsidTr="004D7962">
        <w:trPr>
          <w:trHeight w:val="2300"/>
        </w:trPr>
        <w:tc>
          <w:tcPr>
            <w:tcW w:w="2314" w:type="dxa"/>
          </w:tcPr>
          <w:p w14:paraId="3D948CAA" w14:textId="77777777" w:rsidR="004D7962" w:rsidRPr="00AE3050" w:rsidRDefault="004D7962" w:rsidP="008536F0">
            <w:pPr>
              <w:pStyle w:val="a9"/>
              <w:jc w:val="both"/>
              <w:rPr>
                <w:rFonts w:ascii="Times New Roman" w:hAnsi="Times New Roman"/>
                <w:sz w:val="20"/>
                <w:szCs w:val="20"/>
              </w:rPr>
            </w:pPr>
            <w:r w:rsidRPr="00AE3050">
              <w:rPr>
                <w:rFonts w:ascii="Times New Roman" w:eastAsia="Times New Roman" w:hAnsi="Times New Roman"/>
                <w:sz w:val="20"/>
                <w:szCs w:val="20"/>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c>
          <w:tcPr>
            <w:tcW w:w="5052" w:type="dxa"/>
          </w:tcPr>
          <w:p w14:paraId="06E53765" w14:textId="77777777" w:rsidR="004D7962" w:rsidRPr="00AE3050" w:rsidRDefault="004D7962" w:rsidP="008536F0">
            <w:pPr>
              <w:pStyle w:val="a9"/>
              <w:jc w:val="both"/>
              <w:rPr>
                <w:rStyle w:val="fontstyle01"/>
                <w:rFonts w:ascii="Times New Roman" w:hAnsi="Times New Roman"/>
                <w:sz w:val="20"/>
                <w:szCs w:val="20"/>
              </w:rPr>
            </w:pPr>
            <w:r w:rsidRPr="00AE3050">
              <w:rPr>
                <w:rFonts w:ascii="Times New Roman" w:eastAsia="Times New Roman" w:hAnsi="Times New Roman"/>
                <w:sz w:val="20"/>
                <w:szCs w:val="20"/>
              </w:rPr>
              <w:t>1. 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r w:rsidRPr="00AE3050">
              <w:rPr>
                <w:rStyle w:val="fontstyle01"/>
                <w:rFonts w:ascii="Times New Roman" w:hAnsi="Times New Roman"/>
                <w:sz w:val="20"/>
                <w:szCs w:val="20"/>
              </w:rPr>
              <w:t xml:space="preserve"> </w:t>
            </w:r>
            <w:r w:rsidRPr="00AE3050">
              <w:rPr>
                <w:rFonts w:ascii="Times New Roman" w:eastAsiaTheme="minorHAnsi" w:hAnsi="Times New Roman"/>
                <w:sz w:val="20"/>
                <w:szCs w:val="20"/>
              </w:rPr>
              <w:t>(</w:t>
            </w:r>
            <w:r w:rsidRPr="00AE3050">
              <w:rPr>
                <w:rStyle w:val="fontstyle01"/>
                <w:rFonts w:ascii="Times New Roman" w:hAnsi="Times New Roman"/>
                <w:sz w:val="20"/>
                <w:szCs w:val="20"/>
              </w:rPr>
              <w:t>куратор программ наставничества, педагог-наставник), в соответствии с реализуемой моделью наставничества в образовательной организации / на производстве</w:t>
            </w:r>
            <w:r w:rsidRPr="00AE3050">
              <w:rPr>
                <w:rFonts w:ascii="Times New Roman" w:hAnsi="Times New Roman"/>
                <w:sz w:val="20"/>
                <w:szCs w:val="20"/>
              </w:rPr>
              <w:t>*</w:t>
            </w:r>
            <w:r w:rsidRPr="00AE3050">
              <w:rPr>
                <w:rStyle w:val="fontstyle01"/>
                <w:rFonts w:ascii="Times New Roman" w:hAnsi="Times New Roman"/>
                <w:sz w:val="20"/>
                <w:szCs w:val="20"/>
              </w:rPr>
              <w:t>.</w:t>
            </w:r>
          </w:p>
          <w:p w14:paraId="228AC4CE" w14:textId="77777777" w:rsidR="004D7962" w:rsidRPr="00AE3050" w:rsidRDefault="004D7962" w:rsidP="008536F0">
            <w:pPr>
              <w:pStyle w:val="a9"/>
              <w:jc w:val="both"/>
              <w:rPr>
                <w:rStyle w:val="fontstyle01"/>
                <w:rFonts w:ascii="Times New Roman" w:hAnsi="Times New Roman"/>
                <w:sz w:val="20"/>
                <w:szCs w:val="20"/>
              </w:rPr>
            </w:pPr>
            <w:r w:rsidRPr="00AE3050">
              <w:rPr>
                <w:rStyle w:val="fontstyle01"/>
                <w:rFonts w:ascii="Times New Roman" w:hAnsi="Times New Roman"/>
                <w:sz w:val="20"/>
                <w:szCs w:val="20"/>
              </w:rPr>
              <w:t>Более 1 года – 5 баллов</w:t>
            </w:r>
          </w:p>
          <w:p w14:paraId="40ACE5A2" w14:textId="77777777" w:rsidR="004D7962" w:rsidRPr="00AE3050" w:rsidRDefault="004D7962" w:rsidP="008536F0">
            <w:pPr>
              <w:pStyle w:val="a9"/>
              <w:jc w:val="both"/>
              <w:rPr>
                <w:rStyle w:val="fontstyle01"/>
                <w:rFonts w:ascii="Times New Roman" w:hAnsi="Times New Roman"/>
                <w:sz w:val="20"/>
                <w:szCs w:val="20"/>
              </w:rPr>
            </w:pPr>
            <w:r w:rsidRPr="00AE3050">
              <w:rPr>
                <w:rStyle w:val="fontstyle01"/>
                <w:rFonts w:ascii="Times New Roman" w:hAnsi="Times New Roman"/>
                <w:sz w:val="20"/>
                <w:szCs w:val="20"/>
              </w:rPr>
              <w:t>Более 2 лет – 7 баллов</w:t>
            </w:r>
          </w:p>
          <w:p w14:paraId="43F246AD" w14:textId="77777777" w:rsidR="004D7962" w:rsidRPr="00AE3050" w:rsidRDefault="004D7962" w:rsidP="008536F0">
            <w:pPr>
              <w:pStyle w:val="a9"/>
              <w:jc w:val="both"/>
              <w:rPr>
                <w:rStyle w:val="fontstyle01"/>
                <w:rFonts w:ascii="Times New Roman" w:eastAsiaTheme="minorHAnsi" w:hAnsi="Times New Roman"/>
                <w:sz w:val="20"/>
                <w:szCs w:val="20"/>
              </w:rPr>
            </w:pPr>
            <w:r w:rsidRPr="00AE3050">
              <w:rPr>
                <w:rFonts w:ascii="Times New Roman" w:eastAsiaTheme="minorHAnsi" w:hAnsi="Times New Roman"/>
                <w:sz w:val="20"/>
                <w:szCs w:val="20"/>
              </w:rPr>
              <w:t>Наличие документов на сайте ОО до 3 баллов</w:t>
            </w:r>
          </w:p>
          <w:p w14:paraId="408E37FC" w14:textId="77777777" w:rsidR="004D7962" w:rsidRPr="00AE3050" w:rsidRDefault="004D7962" w:rsidP="008536F0">
            <w:pPr>
              <w:pStyle w:val="a9"/>
              <w:jc w:val="both"/>
              <w:rPr>
                <w:rFonts w:ascii="Times New Roman" w:eastAsiaTheme="minorHAnsi" w:hAnsi="Times New Roman"/>
                <w:sz w:val="20"/>
                <w:szCs w:val="20"/>
              </w:rPr>
            </w:pPr>
            <w:r w:rsidRPr="00AE3050">
              <w:rPr>
                <w:rStyle w:val="fontstyle01"/>
                <w:rFonts w:ascii="Times New Roman" w:hAnsi="Times New Roman"/>
                <w:sz w:val="20"/>
                <w:szCs w:val="20"/>
              </w:rPr>
              <w:t xml:space="preserve">2. </w:t>
            </w:r>
            <w:r w:rsidRPr="00AE3050">
              <w:rPr>
                <w:rFonts w:ascii="Times New Roman" w:eastAsiaTheme="minorHAnsi" w:hAnsi="Times New Roman"/>
                <w:sz w:val="20"/>
                <w:szCs w:val="20"/>
              </w:rPr>
              <w:t>Включение студентов в различные формы и виды наставничества внутреннего контура модели наставничества образовательной организации.</w:t>
            </w:r>
          </w:p>
          <w:p w14:paraId="2B068FEC" w14:textId="77777777" w:rsidR="004D7962" w:rsidRPr="00AE3050" w:rsidRDefault="004D7962" w:rsidP="008536F0">
            <w:pPr>
              <w:pStyle w:val="a9"/>
              <w:jc w:val="both"/>
              <w:rPr>
                <w:rFonts w:ascii="Times New Roman" w:hAnsi="Times New Roman"/>
                <w:b/>
                <w:sz w:val="20"/>
                <w:szCs w:val="20"/>
              </w:rPr>
            </w:pPr>
            <w:r w:rsidRPr="00AE3050">
              <w:rPr>
                <w:rStyle w:val="fontstyle01"/>
                <w:rFonts w:ascii="Times New Roman" w:hAnsi="Times New Roman"/>
                <w:sz w:val="20"/>
                <w:szCs w:val="20"/>
              </w:rPr>
              <w:t xml:space="preserve">Соответствие  идеологии Региональной </w:t>
            </w:r>
            <w:r w:rsidRPr="00AE3050">
              <w:rPr>
                <w:rFonts w:ascii="Times New Roman" w:eastAsiaTheme="minorHAnsi" w:hAnsi="Times New Roman"/>
                <w:sz w:val="20"/>
                <w:szCs w:val="20"/>
              </w:rPr>
              <w:t>целевой модели наставничества в Красноярском крае</w:t>
            </w:r>
            <w:r w:rsidRPr="00AE3050">
              <w:rPr>
                <w:rStyle w:val="fontstyle01"/>
                <w:rFonts w:ascii="Times New Roman" w:hAnsi="Times New Roman"/>
                <w:sz w:val="20"/>
                <w:szCs w:val="20"/>
              </w:rPr>
              <w:t xml:space="preserve"> до 3 баллов</w:t>
            </w:r>
          </w:p>
          <w:p w14:paraId="35CC0E40"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01"/>
                <w:rFonts w:ascii="Times New Roman" w:hAnsi="Times New Roman" w:cs="Times New Roman"/>
                <w:sz w:val="20"/>
                <w:szCs w:val="20"/>
              </w:rPr>
              <w:lastRenderedPageBreak/>
              <w:t xml:space="preserve">2. </w:t>
            </w:r>
            <w:r w:rsidRPr="00AE3050">
              <w:rPr>
                <w:rFonts w:ascii="Times New Roman" w:hAnsi="Times New Roman" w:cs="Times New Roman"/>
                <w:sz w:val="20"/>
                <w:szCs w:val="20"/>
              </w:rPr>
              <w:t xml:space="preserve">Наличие </w:t>
            </w:r>
            <w:r w:rsidRPr="00AE3050">
              <w:rPr>
                <w:rFonts w:ascii="Times New Roman" w:eastAsia="Times New Roman" w:hAnsi="Times New Roman" w:cs="Times New Roman"/>
                <w:sz w:val="20"/>
                <w:szCs w:val="20"/>
              </w:rPr>
              <w:t xml:space="preserve">разработки </w:t>
            </w:r>
            <w:r w:rsidRPr="00AE3050">
              <w:rPr>
                <w:rFonts w:ascii="Times New Roman" w:hAnsi="Times New Roman" w:cs="Times New Roman"/>
                <w:sz w:val="20"/>
                <w:szCs w:val="20"/>
              </w:rPr>
              <w:t>плана действий наставника в соответствии с категорией наставляемого/ых.</w:t>
            </w:r>
          </w:p>
          <w:p w14:paraId="704B8BF5" w14:textId="77777777" w:rsidR="004D7962" w:rsidRPr="00AE3050" w:rsidRDefault="004D7962" w:rsidP="008536F0">
            <w:pPr>
              <w:pStyle w:val="a9"/>
              <w:jc w:val="both"/>
              <w:rPr>
                <w:rFonts w:ascii="Times New Roman" w:hAnsi="Times New Roman"/>
                <w:sz w:val="20"/>
                <w:szCs w:val="20"/>
              </w:rPr>
            </w:pPr>
            <w:r w:rsidRPr="00AE3050">
              <w:rPr>
                <w:rStyle w:val="fontstyle01"/>
                <w:rFonts w:ascii="Times New Roman" w:hAnsi="Times New Roman"/>
                <w:sz w:val="20"/>
                <w:szCs w:val="20"/>
              </w:rPr>
              <w:t xml:space="preserve">Соответствие идеологии Региональной </w:t>
            </w:r>
            <w:r w:rsidRPr="00AE3050">
              <w:rPr>
                <w:rFonts w:ascii="Times New Roman" w:eastAsiaTheme="minorHAnsi" w:hAnsi="Times New Roman"/>
                <w:sz w:val="20"/>
                <w:szCs w:val="20"/>
              </w:rPr>
              <w:t>целевой модели наставничества в Красноярском крае</w:t>
            </w:r>
            <w:r w:rsidRPr="00AE3050">
              <w:rPr>
                <w:rStyle w:val="fontstyle01"/>
                <w:rFonts w:ascii="Times New Roman" w:hAnsi="Times New Roman"/>
                <w:sz w:val="20"/>
                <w:szCs w:val="20"/>
              </w:rPr>
              <w:t xml:space="preserve"> и Методическим рекомендациям до 5 баллов</w:t>
            </w:r>
          </w:p>
        </w:tc>
        <w:tc>
          <w:tcPr>
            <w:tcW w:w="6663" w:type="dxa"/>
          </w:tcPr>
          <w:p w14:paraId="1D4526A0"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heme="minorHAnsi" w:hAnsi="Times New Roman" w:cs="Times New Roman"/>
                <w:sz w:val="20"/>
                <w:szCs w:val="20"/>
                <w:lang w:eastAsia="en-US"/>
              </w:rPr>
              <w:lastRenderedPageBreak/>
              <w:t xml:space="preserve">1. </w:t>
            </w:r>
            <w:r w:rsidRPr="00AE3050">
              <w:rPr>
                <w:rStyle w:val="fontstyle01"/>
                <w:rFonts w:ascii="Times New Roman" w:hAnsi="Times New Roman" w:cs="Times New Roman"/>
                <w:sz w:val="20"/>
                <w:szCs w:val="20"/>
              </w:rPr>
              <w:t>Педагог является куратором программ наставничества и/или наставником практики</w:t>
            </w:r>
            <w:r w:rsidRPr="00AE3050">
              <w:rPr>
                <w:rFonts w:ascii="Times New Roman" w:hAnsi="Times New Roman" w:cs="Times New Roman"/>
                <w:sz w:val="20"/>
                <w:szCs w:val="20"/>
              </w:rPr>
              <w:t xml:space="preserve"> </w:t>
            </w:r>
            <w:r w:rsidRPr="00AE3050">
              <w:rPr>
                <w:rStyle w:val="fontstyle01"/>
                <w:rFonts w:ascii="Times New Roman" w:hAnsi="Times New Roman" w:cs="Times New Roman"/>
                <w:sz w:val="20"/>
                <w:szCs w:val="20"/>
              </w:rPr>
              <w:t>студентов.</w:t>
            </w:r>
          </w:p>
          <w:p w14:paraId="00E77BE8" w14:textId="77777777" w:rsidR="004D7962" w:rsidRPr="00AE3050" w:rsidRDefault="004D7962" w:rsidP="008536F0">
            <w:pPr>
              <w:spacing w:after="0" w:line="240" w:lineRule="auto"/>
              <w:jc w:val="both"/>
              <w:rPr>
                <w:rFonts w:ascii="Times New Roman" w:hAnsi="Times New Roman" w:cs="Times New Roman"/>
                <w:iCs/>
                <w:sz w:val="20"/>
                <w:szCs w:val="20"/>
              </w:rPr>
            </w:pPr>
            <w:r w:rsidRPr="00AE3050">
              <w:rPr>
                <w:rFonts w:ascii="Times New Roman" w:eastAsiaTheme="minorHAnsi" w:hAnsi="Times New Roman" w:cs="Times New Roman"/>
                <w:sz w:val="20"/>
                <w:szCs w:val="20"/>
                <w:lang w:eastAsia="en-US"/>
              </w:rPr>
              <w:t xml:space="preserve">Имеется информация  о количестве проведенных мероприятий, адаптационных, консультационных, контрольно-диагностических, аналитических, координационных, развивающих), направленных на практическую подготовку студентов, с применением деятельностного подхода и метода завершенного действия в условиях, приближенных к производственным, трансляцию ценностно-смысловых установок профессиональной деятельности, в соответствии с выбранными формами и </w:t>
            </w:r>
            <w:r w:rsidRPr="00AE3050">
              <w:rPr>
                <w:rFonts w:ascii="Times New Roman" w:hAnsi="Times New Roman" w:cs="Times New Roman"/>
                <w:sz w:val="20"/>
                <w:szCs w:val="20"/>
              </w:rPr>
              <w:t xml:space="preserve">видами </w:t>
            </w:r>
            <w:r w:rsidRPr="00AE3050">
              <w:rPr>
                <w:rFonts w:ascii="Times New Roman" w:hAnsi="Times New Roman" w:cs="Times New Roman"/>
                <w:bCs/>
                <w:sz w:val="20"/>
                <w:szCs w:val="20"/>
              </w:rPr>
              <w:t>наставничества в образовательной организации (</w:t>
            </w:r>
            <w:r w:rsidRPr="00AE3050">
              <w:rPr>
                <w:rFonts w:ascii="Times New Roman" w:hAnsi="Times New Roman" w:cs="Times New Roman"/>
                <w:bCs/>
                <w:iCs/>
                <w:sz w:val="20"/>
                <w:szCs w:val="20"/>
              </w:rPr>
              <w:t>краткосрочное или целеполагающее наставничество,</w:t>
            </w:r>
            <w:r w:rsidRPr="00AE3050">
              <w:rPr>
                <w:rFonts w:ascii="Times New Roman" w:hAnsi="Times New Roman" w:cs="Times New Roman"/>
                <w:sz w:val="20"/>
                <w:szCs w:val="20"/>
              </w:rPr>
              <w:t xml:space="preserve"> </w:t>
            </w:r>
            <w:r w:rsidRPr="00AE3050">
              <w:rPr>
                <w:rFonts w:ascii="Times New Roman" w:hAnsi="Times New Roman" w:cs="Times New Roman"/>
                <w:bCs/>
                <w:iCs/>
                <w:sz w:val="20"/>
                <w:szCs w:val="20"/>
              </w:rPr>
              <w:t>реверсивное наставничество,</w:t>
            </w:r>
            <w:r w:rsidRPr="00AE3050">
              <w:rPr>
                <w:rFonts w:ascii="Times New Roman" w:hAnsi="Times New Roman" w:cs="Times New Roman"/>
                <w:sz w:val="20"/>
                <w:szCs w:val="20"/>
              </w:rPr>
              <w:t xml:space="preserve"> с</w:t>
            </w:r>
            <w:r w:rsidRPr="00AE3050">
              <w:rPr>
                <w:rFonts w:ascii="Times New Roman" w:hAnsi="Times New Roman" w:cs="Times New Roman"/>
                <w:bCs/>
                <w:iCs/>
                <w:sz w:val="20"/>
                <w:szCs w:val="20"/>
              </w:rPr>
              <w:t>итуационное наставничество,</w:t>
            </w:r>
            <w:r w:rsidRPr="00AE3050">
              <w:rPr>
                <w:rFonts w:ascii="Times New Roman" w:hAnsi="Times New Roman" w:cs="Times New Roman"/>
                <w:sz w:val="20"/>
                <w:szCs w:val="20"/>
              </w:rPr>
              <w:t xml:space="preserve"> </w:t>
            </w:r>
            <w:r w:rsidRPr="00AE3050">
              <w:rPr>
                <w:rFonts w:ascii="Times New Roman" w:hAnsi="Times New Roman" w:cs="Times New Roman"/>
                <w:bCs/>
                <w:iCs/>
                <w:sz w:val="20"/>
                <w:szCs w:val="20"/>
              </w:rPr>
              <w:t>скоростное консультационное наставничество,</w:t>
            </w:r>
            <w:r w:rsidRPr="00AE3050">
              <w:rPr>
                <w:rFonts w:ascii="Times New Roman" w:hAnsi="Times New Roman" w:cs="Times New Roman"/>
                <w:sz w:val="20"/>
                <w:szCs w:val="20"/>
              </w:rPr>
              <w:t xml:space="preserve"> </w:t>
            </w:r>
            <w:r w:rsidRPr="00AE3050">
              <w:rPr>
                <w:rFonts w:ascii="Times New Roman" w:hAnsi="Times New Roman" w:cs="Times New Roman"/>
                <w:bCs/>
                <w:iCs/>
                <w:sz w:val="20"/>
                <w:szCs w:val="20"/>
              </w:rPr>
              <w:t xml:space="preserve">традиционная форма наставничества </w:t>
            </w:r>
            <w:r w:rsidRPr="00AE3050">
              <w:rPr>
                <w:rFonts w:ascii="Times New Roman" w:hAnsi="Times New Roman" w:cs="Times New Roman"/>
                <w:iCs/>
                <w:sz w:val="20"/>
                <w:szCs w:val="20"/>
              </w:rPr>
              <w:t>(«один на один»).</w:t>
            </w:r>
          </w:p>
          <w:p w14:paraId="4B891419"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heme="minorHAnsi" w:hAnsi="Times New Roman" w:cs="Times New Roman"/>
                <w:sz w:val="20"/>
                <w:szCs w:val="20"/>
                <w:lang w:eastAsia="en-US"/>
              </w:rPr>
              <w:t xml:space="preserve">Имеется информация  о количестве обучающихся, </w:t>
            </w:r>
            <w:r w:rsidRPr="00AE3050">
              <w:rPr>
                <w:rFonts w:ascii="Times New Roman" w:hAnsi="Times New Roman" w:cs="Times New Roman"/>
                <w:sz w:val="20"/>
                <w:szCs w:val="20"/>
              </w:rPr>
              <w:t xml:space="preserve">от количества проходивших практику, </w:t>
            </w:r>
            <w:r w:rsidRPr="00AE3050">
              <w:rPr>
                <w:rFonts w:ascii="Times New Roman" w:eastAsiaTheme="minorHAnsi" w:hAnsi="Times New Roman" w:cs="Times New Roman"/>
                <w:sz w:val="20"/>
                <w:szCs w:val="20"/>
                <w:lang w:eastAsia="en-US"/>
              </w:rPr>
              <w:t xml:space="preserve">у которых сформирована четкая </w:t>
            </w:r>
            <w:r w:rsidRPr="00AE3050">
              <w:rPr>
                <w:rFonts w:ascii="Times New Roman" w:eastAsiaTheme="minorHAnsi" w:hAnsi="Times New Roman" w:cs="Times New Roman"/>
                <w:sz w:val="20"/>
                <w:szCs w:val="20"/>
                <w:lang w:eastAsia="en-US"/>
              </w:rPr>
              <w:lastRenderedPageBreak/>
              <w:t xml:space="preserve">последовательность действий, ориентировочная основа при выполнении трудовой деятельности, стойкая мотивация действовать и выбирать наиболее эффективный способ действий </w:t>
            </w:r>
            <w:r w:rsidRPr="00AE3050">
              <w:rPr>
                <w:rFonts w:ascii="Times New Roman" w:hAnsi="Times New Roman" w:cs="Times New Roman"/>
                <w:bCs/>
                <w:sz w:val="20"/>
                <w:szCs w:val="20"/>
              </w:rPr>
              <w:t>на основании методических рекомендаций по реализации образовательных программ «Профессионалитет»</w:t>
            </w:r>
            <w:r w:rsidRPr="00AE3050">
              <w:rPr>
                <w:rFonts w:ascii="Times New Roman" w:hAnsi="Times New Roman" w:cs="Times New Roman"/>
                <w:sz w:val="20"/>
                <w:szCs w:val="20"/>
              </w:rPr>
              <w:t>*</w:t>
            </w:r>
            <w:r w:rsidRPr="00AE3050">
              <w:rPr>
                <w:rFonts w:ascii="Times New Roman" w:hAnsi="Times New Roman" w:cs="Times New Roman"/>
                <w:iCs/>
                <w:sz w:val="20"/>
                <w:szCs w:val="20"/>
              </w:rPr>
              <w:t>.</w:t>
            </w:r>
          </w:p>
          <w:p w14:paraId="64D4F25A"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heme="minorHAnsi" w:hAnsi="Times New Roman" w:cs="Times New Roman"/>
                <w:sz w:val="20"/>
                <w:szCs w:val="20"/>
                <w:lang w:eastAsia="en-US"/>
              </w:rPr>
              <w:t xml:space="preserve">Наличие документов на сайте ОО (локальные акты ОО, приказ о назначении, планы/программы работы, персонализированные программы наставничества, контрольно-диагностические материалы, аналитические справки, аналитические отчеты о результативности и т.п.) в соответствии с выбранной формой наставничества </w:t>
            </w:r>
            <w:r w:rsidRPr="00AE3050">
              <w:rPr>
                <w:rFonts w:ascii="Times New Roman" w:hAnsi="Times New Roman" w:cs="Times New Roman"/>
                <w:sz w:val="20"/>
                <w:szCs w:val="20"/>
              </w:rPr>
              <w:t>«работодатель – студент педагогического вуза/колледжа».</w:t>
            </w:r>
          </w:p>
          <w:p w14:paraId="586241E2"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heme="minorHAnsi" w:hAnsi="Times New Roman" w:cs="Times New Roman"/>
                <w:sz w:val="20"/>
                <w:szCs w:val="20"/>
                <w:lang w:eastAsia="en-US"/>
              </w:rPr>
              <w:t xml:space="preserve">Имеется информация  о </w:t>
            </w:r>
            <w:r w:rsidRPr="00AE3050">
              <w:rPr>
                <w:rFonts w:ascii="Times New Roman" w:hAnsi="Times New Roman" w:cs="Times New Roman"/>
                <w:sz w:val="20"/>
                <w:szCs w:val="20"/>
              </w:rPr>
              <w:t>доле студентов педагогических специальностей, оставшихся в профессии, от общего количества проходивших практику.</w:t>
            </w:r>
          </w:p>
          <w:p w14:paraId="4C86571D"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hAnsi="Times New Roman" w:cs="Times New Roman"/>
                <w:sz w:val="20"/>
                <w:szCs w:val="20"/>
              </w:rPr>
              <w:t>Наличие плана действий наставника в соответствии с категорией наставляемого/ых**.</w:t>
            </w:r>
          </w:p>
          <w:p w14:paraId="58C8CF79"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 xml:space="preserve">2. </w:t>
            </w:r>
            <w:r w:rsidRPr="00AE3050">
              <w:rPr>
                <w:rFonts w:ascii="Times New Roman" w:eastAsiaTheme="minorHAnsi" w:hAnsi="Times New Roman" w:cs="Times New Roman"/>
                <w:sz w:val="20"/>
                <w:szCs w:val="20"/>
                <w:lang w:eastAsia="en-US"/>
              </w:rPr>
              <w:t xml:space="preserve">Наличие информации </w:t>
            </w:r>
            <w:r w:rsidRPr="00AE3050">
              <w:rPr>
                <w:rFonts w:ascii="Times New Roman" w:hAnsi="Times New Roman" w:cs="Times New Roman"/>
                <w:bCs/>
                <w:sz w:val="20"/>
                <w:szCs w:val="20"/>
              </w:rPr>
              <w:t xml:space="preserve">об осуществлении педагогическим работником индивидуализированного и персонализированного подхода к наставляемым, в рамках </w:t>
            </w:r>
            <w:r w:rsidRPr="00AE3050">
              <w:rPr>
                <w:rFonts w:ascii="Times New Roman" w:eastAsia="Times New Roman" w:hAnsi="Times New Roman" w:cs="Times New Roman"/>
                <w:sz w:val="20"/>
                <w:szCs w:val="20"/>
              </w:rPr>
              <w:t>оказания педагогического воздействия на процессы развития наставляемого, через непосредственное вовлечение его в профессиональную деятельность, с последующей организацией обсуждения и осмысления полученного опыта</w:t>
            </w:r>
            <w:r w:rsidRPr="00AE3050">
              <w:rPr>
                <w:rFonts w:ascii="Times New Roman" w:hAnsi="Times New Roman" w:cs="Times New Roman"/>
                <w:bCs/>
                <w:sz w:val="20"/>
                <w:szCs w:val="20"/>
              </w:rPr>
              <w:t>.</w:t>
            </w:r>
          </w:p>
          <w:p w14:paraId="2ACC29ED"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heme="minorHAnsi" w:hAnsi="Times New Roman" w:cs="Times New Roman"/>
                <w:sz w:val="20"/>
                <w:szCs w:val="20"/>
                <w:lang w:eastAsia="en-US"/>
              </w:rPr>
              <w:t xml:space="preserve">Наличие информации о проектировании и реализации </w:t>
            </w:r>
            <w:r w:rsidRPr="00AE3050">
              <w:rPr>
                <w:rFonts w:ascii="Times New Roman" w:hAnsi="Times New Roman" w:cs="Times New Roman"/>
                <w:sz w:val="20"/>
                <w:szCs w:val="20"/>
              </w:rPr>
              <w:t>персонализированной программы наставничества и/или индивидуального образовательного маршрута для студентов по развитию профессиональных компетентностей, в соответствии с формой наставничества.</w:t>
            </w:r>
          </w:p>
          <w:p w14:paraId="7571422F"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heme="minorHAnsi" w:hAnsi="Times New Roman" w:cs="Times New Roman"/>
                <w:sz w:val="20"/>
                <w:szCs w:val="20"/>
                <w:lang w:eastAsia="en-US"/>
              </w:rPr>
              <w:t>Наличие информации о количестве различных форм и видов наставничества внутри учреждения, в которые включены студенты,</w:t>
            </w:r>
            <w:r w:rsidRPr="00AE3050">
              <w:rPr>
                <w:rFonts w:ascii="Times New Roman" w:hAnsi="Times New Roman" w:cs="Times New Roman"/>
                <w:sz w:val="20"/>
                <w:szCs w:val="20"/>
              </w:rPr>
              <w:t xml:space="preserve"> направленных на социальную адаптацию и развитие профессиональных компетентностей и в соответствии с формой наставничества (ссылка на сайт ОО).</w:t>
            </w:r>
          </w:p>
          <w:p w14:paraId="15050428" w14:textId="77777777" w:rsidR="004D7962" w:rsidRPr="00AE3050" w:rsidRDefault="004D7962" w:rsidP="008536F0">
            <w:pPr>
              <w:pStyle w:val="a9"/>
              <w:jc w:val="both"/>
              <w:rPr>
                <w:rFonts w:ascii="Times New Roman" w:hAnsi="Times New Roman"/>
                <w:sz w:val="20"/>
                <w:szCs w:val="20"/>
              </w:rPr>
            </w:pPr>
            <w:r w:rsidRPr="00AE3050">
              <w:rPr>
                <w:rFonts w:ascii="Times New Roman" w:eastAsiaTheme="minorHAnsi" w:hAnsi="Times New Roman"/>
                <w:sz w:val="20"/>
                <w:szCs w:val="20"/>
              </w:rPr>
              <w:t xml:space="preserve">Наличие информации о </w:t>
            </w:r>
            <w:r w:rsidRPr="00AE3050">
              <w:rPr>
                <w:rFonts w:ascii="Times New Roman" w:hAnsi="Times New Roman"/>
                <w:sz w:val="20"/>
                <w:szCs w:val="20"/>
              </w:rPr>
              <w:t xml:space="preserve">доле студентов, успешно завершивших программы наставничества, от общего количества проходивших практику. </w:t>
            </w:r>
          </w:p>
          <w:p w14:paraId="7C7D2867" w14:textId="77777777" w:rsidR="004D7962" w:rsidRPr="00AE3050" w:rsidRDefault="004D7962" w:rsidP="008536F0">
            <w:pPr>
              <w:spacing w:after="0" w:line="240" w:lineRule="auto"/>
              <w:jc w:val="both"/>
              <w:rPr>
                <w:rFonts w:ascii="Times New Roman" w:eastAsiaTheme="minorHAnsi" w:hAnsi="Times New Roman" w:cs="Times New Roman"/>
                <w:sz w:val="20"/>
                <w:szCs w:val="20"/>
              </w:rPr>
            </w:pPr>
            <w:r w:rsidRPr="00AE3050">
              <w:rPr>
                <w:rFonts w:ascii="Times New Roman" w:eastAsiaTheme="minorHAnsi" w:hAnsi="Times New Roman" w:cs="Times New Roman"/>
                <w:sz w:val="20"/>
                <w:szCs w:val="20"/>
              </w:rPr>
              <w:t>Достижение показателей федеральных и региональных проектов, в рамках наставничества.</w:t>
            </w:r>
          </w:p>
        </w:tc>
        <w:tc>
          <w:tcPr>
            <w:tcW w:w="1418" w:type="dxa"/>
          </w:tcPr>
          <w:p w14:paraId="6883E842" w14:textId="77777777" w:rsidR="004D7962" w:rsidRPr="00AE3050" w:rsidRDefault="004D7962" w:rsidP="008536F0">
            <w:pPr>
              <w:pStyle w:val="a9"/>
              <w:rPr>
                <w:rFonts w:ascii="Times New Roman" w:hAnsi="Times New Roman"/>
                <w:sz w:val="20"/>
                <w:szCs w:val="20"/>
              </w:rPr>
            </w:pPr>
            <w:r w:rsidRPr="00AE3050">
              <w:rPr>
                <w:rStyle w:val="fontstyle21"/>
                <w:rFonts w:ascii="Times New Roman" w:hAnsi="Times New Roman" w:cs="Times New Roman"/>
              </w:rPr>
              <w:lastRenderedPageBreak/>
              <w:t>Необходимо набрать не менее  12 баллов</w:t>
            </w:r>
          </w:p>
        </w:tc>
      </w:tr>
      <w:tr w:rsidR="004D7962" w:rsidRPr="005F5A88" w14:paraId="480B0123" w14:textId="77777777" w:rsidTr="004D7962">
        <w:trPr>
          <w:trHeight w:val="1982"/>
        </w:trPr>
        <w:tc>
          <w:tcPr>
            <w:tcW w:w="2314" w:type="dxa"/>
          </w:tcPr>
          <w:p w14:paraId="5F864FDE" w14:textId="77777777" w:rsidR="004D7962" w:rsidRPr="00AE3050" w:rsidRDefault="004D7962" w:rsidP="008536F0">
            <w:pPr>
              <w:pStyle w:val="a9"/>
              <w:jc w:val="both"/>
              <w:rPr>
                <w:rFonts w:ascii="Times New Roman" w:eastAsia="Times New Roman" w:hAnsi="Times New Roman"/>
                <w:sz w:val="20"/>
                <w:szCs w:val="20"/>
              </w:rPr>
            </w:pPr>
            <w:r w:rsidRPr="00AE3050">
              <w:rPr>
                <w:rFonts w:ascii="Times New Roman" w:eastAsia="Times New Roman" w:hAnsi="Times New Roman"/>
                <w:sz w:val="20"/>
                <w:szCs w:val="20"/>
              </w:rPr>
              <w:t xml:space="preserve">Наставничество в отношении педагогических работников образовательной организации, активного сопровождения их профессионального развития в </w:t>
            </w:r>
            <w:r w:rsidRPr="00AE3050">
              <w:rPr>
                <w:rFonts w:ascii="Times New Roman" w:eastAsia="Times New Roman" w:hAnsi="Times New Roman"/>
                <w:sz w:val="20"/>
                <w:szCs w:val="20"/>
              </w:rPr>
              <w:lastRenderedPageBreak/>
              <w:t>образовательной организации</w:t>
            </w:r>
          </w:p>
        </w:tc>
        <w:tc>
          <w:tcPr>
            <w:tcW w:w="5052" w:type="dxa"/>
          </w:tcPr>
          <w:p w14:paraId="3EB2E3EC" w14:textId="77777777" w:rsidR="004D7962" w:rsidRPr="00AE3050" w:rsidRDefault="004D7962" w:rsidP="008536F0">
            <w:pPr>
              <w:spacing w:after="0" w:line="240" w:lineRule="auto"/>
              <w:jc w:val="both"/>
              <w:rPr>
                <w:rStyle w:val="fontstyle01"/>
                <w:rFonts w:ascii="Times New Roman" w:hAnsi="Times New Roman" w:cs="Times New Roman"/>
                <w:sz w:val="20"/>
                <w:szCs w:val="20"/>
              </w:rPr>
            </w:pPr>
            <w:r w:rsidRPr="00AE3050">
              <w:rPr>
                <w:rFonts w:ascii="Times New Roman" w:eastAsia="Times New Roman" w:hAnsi="Times New Roman" w:cs="Times New Roman"/>
                <w:sz w:val="20"/>
                <w:szCs w:val="20"/>
              </w:rPr>
              <w:lastRenderedPageBreak/>
              <w:t xml:space="preserve">1. Участие в реализации модели наставничества в образовательной организации в отношении педагогических работников образовательной организации </w:t>
            </w:r>
            <w:r w:rsidRPr="00AE3050">
              <w:rPr>
                <w:rFonts w:ascii="Times New Roman" w:eastAsiaTheme="minorHAnsi" w:hAnsi="Times New Roman" w:cs="Times New Roman"/>
                <w:sz w:val="20"/>
                <w:szCs w:val="20"/>
                <w:lang w:eastAsia="en-US"/>
              </w:rPr>
              <w:t>(</w:t>
            </w:r>
            <w:r w:rsidRPr="00AE3050">
              <w:rPr>
                <w:rStyle w:val="fontstyle01"/>
                <w:rFonts w:ascii="Times New Roman" w:hAnsi="Times New Roman" w:cs="Times New Roman"/>
                <w:sz w:val="20"/>
                <w:szCs w:val="20"/>
              </w:rPr>
              <w:t>куратор</w:t>
            </w:r>
            <w:r w:rsidRPr="00AE3050">
              <w:rPr>
                <w:rFonts w:ascii="Times New Roman" w:hAnsi="Times New Roman" w:cs="Times New Roman"/>
                <w:sz w:val="20"/>
                <w:szCs w:val="20"/>
              </w:rPr>
              <w:t xml:space="preserve"> </w:t>
            </w:r>
            <w:r w:rsidRPr="00AE3050">
              <w:rPr>
                <w:rStyle w:val="fontstyle01"/>
                <w:rFonts w:ascii="Times New Roman" w:hAnsi="Times New Roman" w:cs="Times New Roman"/>
                <w:sz w:val="20"/>
                <w:szCs w:val="20"/>
              </w:rPr>
              <w:t>программ наставничества, педагог-наставник).</w:t>
            </w:r>
          </w:p>
          <w:p w14:paraId="6FDE9A44" w14:textId="77777777" w:rsidR="004D7962" w:rsidRPr="00AE3050" w:rsidRDefault="004D7962" w:rsidP="008536F0">
            <w:pPr>
              <w:pStyle w:val="a9"/>
              <w:jc w:val="both"/>
              <w:rPr>
                <w:rStyle w:val="fontstyle01"/>
                <w:rFonts w:ascii="Times New Roman" w:hAnsi="Times New Roman"/>
                <w:sz w:val="20"/>
                <w:szCs w:val="20"/>
              </w:rPr>
            </w:pPr>
            <w:r w:rsidRPr="00AE3050">
              <w:rPr>
                <w:rStyle w:val="fontstyle01"/>
                <w:rFonts w:ascii="Times New Roman" w:hAnsi="Times New Roman"/>
                <w:sz w:val="20"/>
                <w:szCs w:val="20"/>
              </w:rPr>
              <w:t>Более 1 года – 5 баллов</w:t>
            </w:r>
          </w:p>
          <w:p w14:paraId="49D1121F" w14:textId="77777777" w:rsidR="004D7962" w:rsidRPr="00AE3050" w:rsidRDefault="004D7962" w:rsidP="008536F0">
            <w:pPr>
              <w:pStyle w:val="a9"/>
              <w:jc w:val="both"/>
              <w:rPr>
                <w:rStyle w:val="fontstyle01"/>
                <w:rFonts w:ascii="Times New Roman" w:hAnsi="Times New Roman"/>
                <w:sz w:val="20"/>
                <w:szCs w:val="20"/>
              </w:rPr>
            </w:pPr>
            <w:r w:rsidRPr="00AE3050">
              <w:rPr>
                <w:rStyle w:val="fontstyle01"/>
                <w:rFonts w:ascii="Times New Roman" w:hAnsi="Times New Roman"/>
                <w:sz w:val="20"/>
                <w:szCs w:val="20"/>
              </w:rPr>
              <w:t>Более 2 лет – 7 баллов</w:t>
            </w:r>
          </w:p>
          <w:p w14:paraId="74B10CFE" w14:textId="77777777" w:rsidR="004D7962" w:rsidRPr="00AE3050" w:rsidRDefault="004D7962" w:rsidP="008536F0">
            <w:pPr>
              <w:pStyle w:val="a9"/>
              <w:jc w:val="both"/>
              <w:rPr>
                <w:rStyle w:val="fontstyle01"/>
                <w:rFonts w:ascii="Times New Roman" w:eastAsiaTheme="minorHAnsi" w:hAnsi="Times New Roman"/>
                <w:sz w:val="20"/>
                <w:szCs w:val="20"/>
              </w:rPr>
            </w:pPr>
            <w:r w:rsidRPr="00AE3050">
              <w:rPr>
                <w:rFonts w:ascii="Times New Roman" w:eastAsiaTheme="minorHAnsi" w:hAnsi="Times New Roman"/>
                <w:sz w:val="20"/>
                <w:szCs w:val="20"/>
              </w:rPr>
              <w:t>Наличие документов на сайте ОО до 3 баллов</w:t>
            </w:r>
          </w:p>
          <w:p w14:paraId="474C7564" w14:textId="77777777" w:rsidR="004D7962" w:rsidRPr="00AE3050" w:rsidRDefault="004D7962" w:rsidP="008536F0">
            <w:pPr>
              <w:pStyle w:val="a9"/>
              <w:jc w:val="both"/>
              <w:rPr>
                <w:rFonts w:ascii="Times New Roman" w:eastAsiaTheme="minorHAnsi" w:hAnsi="Times New Roman"/>
                <w:sz w:val="20"/>
                <w:szCs w:val="20"/>
              </w:rPr>
            </w:pPr>
            <w:r w:rsidRPr="00AE3050">
              <w:rPr>
                <w:rStyle w:val="fontstyle01"/>
                <w:rFonts w:ascii="Times New Roman" w:hAnsi="Times New Roman"/>
                <w:sz w:val="20"/>
                <w:szCs w:val="20"/>
              </w:rPr>
              <w:lastRenderedPageBreak/>
              <w:t xml:space="preserve">2. </w:t>
            </w:r>
            <w:r w:rsidRPr="00AE3050">
              <w:rPr>
                <w:rFonts w:ascii="Times New Roman" w:eastAsia="Times New Roman" w:hAnsi="Times New Roman"/>
                <w:sz w:val="20"/>
                <w:szCs w:val="20"/>
              </w:rPr>
              <w:t xml:space="preserve">Сопровождение профессионального развития наставляемых в образовательной организации, </w:t>
            </w:r>
            <w:r w:rsidRPr="00AE3050">
              <w:rPr>
                <w:rStyle w:val="fontstyle01"/>
                <w:rFonts w:ascii="Times New Roman" w:hAnsi="Times New Roman"/>
                <w:sz w:val="20"/>
                <w:szCs w:val="20"/>
              </w:rPr>
              <w:t>в соответствии с реализуемой моделью наставничества в образовательной организации.</w:t>
            </w:r>
            <w:r w:rsidRPr="00AE3050">
              <w:rPr>
                <w:rFonts w:ascii="Times New Roman" w:eastAsiaTheme="minorHAnsi" w:hAnsi="Times New Roman"/>
                <w:sz w:val="20"/>
                <w:szCs w:val="20"/>
              </w:rPr>
              <w:t xml:space="preserve"> Включение педагогических работников в различные формы и виды наставничества внутреннего и внешнего контура модели наставничества образовательной организации.</w:t>
            </w:r>
          </w:p>
          <w:p w14:paraId="5B4066C0" w14:textId="77777777" w:rsidR="004D7962" w:rsidRPr="00AE3050" w:rsidRDefault="004D7962" w:rsidP="008536F0">
            <w:pPr>
              <w:pStyle w:val="a9"/>
              <w:jc w:val="both"/>
              <w:rPr>
                <w:rStyle w:val="fontstyle01"/>
                <w:rFonts w:ascii="Times New Roman" w:hAnsi="Times New Roman"/>
                <w:sz w:val="20"/>
                <w:szCs w:val="20"/>
              </w:rPr>
            </w:pPr>
            <w:r w:rsidRPr="00AE3050">
              <w:rPr>
                <w:rStyle w:val="fontstyle01"/>
                <w:rFonts w:ascii="Times New Roman" w:hAnsi="Times New Roman"/>
                <w:sz w:val="20"/>
                <w:szCs w:val="20"/>
              </w:rPr>
              <w:t>Более 1 года – 5 баллов</w:t>
            </w:r>
          </w:p>
          <w:p w14:paraId="50B2C364" w14:textId="77777777" w:rsidR="004D7962" w:rsidRPr="00AE3050" w:rsidRDefault="004D7962" w:rsidP="008536F0">
            <w:pPr>
              <w:pStyle w:val="a9"/>
              <w:jc w:val="both"/>
              <w:rPr>
                <w:rStyle w:val="fontstyle01"/>
                <w:rFonts w:ascii="Times New Roman" w:hAnsi="Times New Roman"/>
                <w:sz w:val="20"/>
                <w:szCs w:val="20"/>
              </w:rPr>
            </w:pPr>
            <w:r w:rsidRPr="00AE3050">
              <w:rPr>
                <w:rStyle w:val="fontstyle01"/>
                <w:rFonts w:ascii="Times New Roman" w:hAnsi="Times New Roman"/>
                <w:sz w:val="20"/>
                <w:szCs w:val="20"/>
              </w:rPr>
              <w:t>Более 1 лет – 7 баллов</w:t>
            </w:r>
          </w:p>
          <w:p w14:paraId="74FEC5E4" w14:textId="77777777" w:rsidR="004D7962" w:rsidRPr="00AE3050" w:rsidRDefault="004D7962" w:rsidP="008536F0">
            <w:pPr>
              <w:spacing w:after="0" w:line="240" w:lineRule="auto"/>
              <w:jc w:val="both"/>
              <w:rPr>
                <w:rFonts w:ascii="Times New Roman" w:eastAsiaTheme="minorHAnsi" w:hAnsi="Times New Roman" w:cs="Times New Roman"/>
                <w:sz w:val="20"/>
                <w:szCs w:val="20"/>
                <w:lang w:eastAsia="en-US"/>
              </w:rPr>
            </w:pPr>
            <w:r w:rsidRPr="00AE3050">
              <w:rPr>
                <w:rStyle w:val="fontstyle01"/>
                <w:rFonts w:ascii="Times New Roman" w:hAnsi="Times New Roman" w:cs="Times New Roman"/>
                <w:sz w:val="20"/>
                <w:szCs w:val="20"/>
              </w:rPr>
              <w:t xml:space="preserve">3. </w:t>
            </w:r>
            <w:r w:rsidRPr="00AE3050">
              <w:rPr>
                <w:rFonts w:ascii="Times New Roman" w:eastAsiaTheme="minorHAnsi" w:hAnsi="Times New Roman" w:cs="Times New Roman"/>
                <w:sz w:val="20"/>
                <w:szCs w:val="20"/>
                <w:lang w:eastAsia="en-US"/>
              </w:rPr>
              <w:t>Интеграция мероприятий модели наставничества образовательной организации с единой федеральной системой научно-методического сопровождения профессионального роста педагогических работников и управленческих кадров, с национальной системой профессионального роста педагогических работников РФ и региональной целевой моделью наставничества Красноярского края.</w:t>
            </w:r>
          </w:p>
          <w:p w14:paraId="6CFAB19D" w14:textId="77777777" w:rsidR="004D7962" w:rsidRPr="00AE3050" w:rsidRDefault="004D7962" w:rsidP="008536F0">
            <w:pPr>
              <w:pStyle w:val="a9"/>
              <w:jc w:val="both"/>
              <w:rPr>
                <w:rFonts w:ascii="Times New Roman" w:hAnsi="Times New Roman"/>
                <w:b/>
                <w:sz w:val="20"/>
                <w:szCs w:val="20"/>
              </w:rPr>
            </w:pPr>
            <w:r w:rsidRPr="00AE3050">
              <w:rPr>
                <w:rStyle w:val="fontstyle01"/>
                <w:rFonts w:ascii="Times New Roman" w:hAnsi="Times New Roman"/>
                <w:sz w:val="20"/>
                <w:szCs w:val="20"/>
              </w:rPr>
              <w:t xml:space="preserve">Соответствие  идеологии Региональной </w:t>
            </w:r>
            <w:r w:rsidRPr="00AE3050">
              <w:rPr>
                <w:rFonts w:ascii="Times New Roman" w:eastAsiaTheme="minorHAnsi" w:hAnsi="Times New Roman"/>
                <w:sz w:val="20"/>
                <w:szCs w:val="20"/>
              </w:rPr>
              <w:t>целевой модели наставничества в Красноярском крае</w:t>
            </w:r>
            <w:r w:rsidRPr="00AE3050">
              <w:rPr>
                <w:rStyle w:val="fontstyle01"/>
                <w:rFonts w:ascii="Times New Roman" w:hAnsi="Times New Roman"/>
                <w:sz w:val="20"/>
                <w:szCs w:val="20"/>
              </w:rPr>
              <w:t xml:space="preserve"> до 3 баллов</w:t>
            </w:r>
          </w:p>
          <w:p w14:paraId="687CC28D"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01"/>
                <w:rFonts w:ascii="Times New Roman" w:hAnsi="Times New Roman" w:cs="Times New Roman"/>
                <w:sz w:val="20"/>
                <w:szCs w:val="20"/>
              </w:rPr>
              <w:t xml:space="preserve">2. </w:t>
            </w:r>
            <w:r w:rsidRPr="00AE3050">
              <w:rPr>
                <w:rFonts w:ascii="Times New Roman" w:hAnsi="Times New Roman" w:cs="Times New Roman"/>
                <w:sz w:val="20"/>
                <w:szCs w:val="20"/>
              </w:rPr>
              <w:t xml:space="preserve">Наличие </w:t>
            </w:r>
            <w:r w:rsidRPr="00AE3050">
              <w:rPr>
                <w:rFonts w:ascii="Times New Roman" w:eastAsia="Times New Roman" w:hAnsi="Times New Roman" w:cs="Times New Roman"/>
                <w:sz w:val="20"/>
                <w:szCs w:val="20"/>
              </w:rPr>
              <w:t xml:space="preserve">разработки </w:t>
            </w:r>
            <w:r w:rsidRPr="00AE3050">
              <w:rPr>
                <w:rFonts w:ascii="Times New Roman" w:hAnsi="Times New Roman" w:cs="Times New Roman"/>
                <w:sz w:val="20"/>
                <w:szCs w:val="20"/>
              </w:rPr>
              <w:t>плана действий наставника в соответствии с категорией наставляемого/ых.</w:t>
            </w:r>
          </w:p>
          <w:p w14:paraId="1540986E" w14:textId="77777777" w:rsidR="004D7962" w:rsidRPr="00AE3050" w:rsidRDefault="004D7962" w:rsidP="008536F0">
            <w:pPr>
              <w:pStyle w:val="a9"/>
              <w:jc w:val="both"/>
              <w:rPr>
                <w:rFonts w:ascii="Times New Roman" w:hAnsi="Times New Roman"/>
                <w:sz w:val="20"/>
                <w:szCs w:val="20"/>
              </w:rPr>
            </w:pPr>
            <w:r w:rsidRPr="00AE3050">
              <w:rPr>
                <w:rStyle w:val="fontstyle01"/>
                <w:rFonts w:ascii="Times New Roman" w:hAnsi="Times New Roman"/>
                <w:sz w:val="20"/>
                <w:szCs w:val="20"/>
              </w:rPr>
              <w:t xml:space="preserve">Соответствие идеологии Региональной </w:t>
            </w:r>
            <w:r w:rsidRPr="00AE3050">
              <w:rPr>
                <w:rFonts w:ascii="Times New Roman" w:eastAsiaTheme="minorHAnsi" w:hAnsi="Times New Roman"/>
                <w:sz w:val="20"/>
                <w:szCs w:val="20"/>
              </w:rPr>
              <w:t>целевой модели наставничества в Красноярском крае</w:t>
            </w:r>
            <w:r w:rsidRPr="00AE3050">
              <w:rPr>
                <w:rStyle w:val="fontstyle01"/>
                <w:rFonts w:ascii="Times New Roman" w:hAnsi="Times New Roman"/>
                <w:sz w:val="20"/>
                <w:szCs w:val="20"/>
              </w:rPr>
              <w:t xml:space="preserve"> и Методическим рекомендациям до 5 баллов</w:t>
            </w:r>
          </w:p>
        </w:tc>
        <w:tc>
          <w:tcPr>
            <w:tcW w:w="6663" w:type="dxa"/>
          </w:tcPr>
          <w:p w14:paraId="6A247B71"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hAnsi="Times New Roman" w:cs="Times New Roman"/>
                <w:sz w:val="20"/>
                <w:szCs w:val="20"/>
              </w:rPr>
              <w:lastRenderedPageBreak/>
              <w:t>1.</w:t>
            </w:r>
            <w:r w:rsidRPr="00AE3050">
              <w:rPr>
                <w:rFonts w:ascii="Times New Roman" w:eastAsiaTheme="minorHAnsi" w:hAnsi="Times New Roman" w:cs="Times New Roman"/>
                <w:sz w:val="20"/>
                <w:szCs w:val="20"/>
              </w:rPr>
              <w:t xml:space="preserve"> </w:t>
            </w:r>
            <w:r w:rsidRPr="00AE3050">
              <w:rPr>
                <w:rStyle w:val="fontstyle01"/>
                <w:rFonts w:ascii="Times New Roman" w:hAnsi="Times New Roman" w:cs="Times New Roman"/>
                <w:sz w:val="20"/>
                <w:szCs w:val="20"/>
              </w:rPr>
              <w:t>Педагог является куратором и/или наставником для педагогических работников.</w:t>
            </w:r>
          </w:p>
          <w:p w14:paraId="14A082D5" w14:textId="77777777" w:rsidR="004D7962" w:rsidRPr="00AE3050" w:rsidRDefault="004D7962" w:rsidP="008536F0">
            <w:pPr>
              <w:pStyle w:val="a9"/>
              <w:jc w:val="both"/>
              <w:rPr>
                <w:rFonts w:ascii="Times New Roman" w:hAnsi="Times New Roman"/>
                <w:bCs/>
                <w:iCs/>
                <w:sz w:val="20"/>
                <w:szCs w:val="20"/>
              </w:rPr>
            </w:pPr>
            <w:r w:rsidRPr="00AE3050">
              <w:rPr>
                <w:rFonts w:ascii="Times New Roman" w:eastAsiaTheme="minorHAnsi" w:hAnsi="Times New Roman"/>
                <w:sz w:val="20"/>
                <w:szCs w:val="20"/>
              </w:rPr>
              <w:t xml:space="preserve">Наличие информации об организации и проведении мероприятий, направленных на адаптацию и профессиональное развитие педагогических работников в соответствии с функциями наставника (адаптационных, консультационных, контрольно-диагностических, аналитических, координационных, развивающих), в соответствии с выбранными </w:t>
            </w:r>
            <w:r w:rsidRPr="00AE3050">
              <w:rPr>
                <w:rFonts w:ascii="Times New Roman" w:hAnsi="Times New Roman"/>
                <w:sz w:val="20"/>
                <w:szCs w:val="20"/>
              </w:rPr>
              <w:t xml:space="preserve">видами </w:t>
            </w:r>
            <w:r w:rsidRPr="00AE3050">
              <w:rPr>
                <w:rFonts w:ascii="Times New Roman" w:hAnsi="Times New Roman"/>
                <w:bCs/>
                <w:sz w:val="20"/>
                <w:szCs w:val="20"/>
              </w:rPr>
              <w:t xml:space="preserve">наставничества педагогических работников в образовательной организации. </w:t>
            </w:r>
            <w:r w:rsidRPr="00AE3050">
              <w:rPr>
                <w:rFonts w:ascii="Times New Roman" w:eastAsiaTheme="minorHAnsi" w:hAnsi="Times New Roman"/>
                <w:sz w:val="20"/>
                <w:szCs w:val="20"/>
              </w:rPr>
              <w:t xml:space="preserve">Наличие пакета документов (локальный акт ОО, приказ о </w:t>
            </w:r>
            <w:r w:rsidRPr="00AE3050">
              <w:rPr>
                <w:rFonts w:ascii="Times New Roman" w:eastAsiaTheme="minorHAnsi" w:hAnsi="Times New Roman"/>
                <w:sz w:val="20"/>
                <w:szCs w:val="20"/>
              </w:rPr>
              <w:lastRenderedPageBreak/>
              <w:t xml:space="preserve">назначении, планы/программы работы, персонализированные программы наставничества, контрольно-диагностические материалы, аналитические справки, аналитические отчеты о результативности и т.п.) в соответствии с выбранной формой наставничества </w:t>
            </w:r>
            <w:r w:rsidRPr="00AE3050">
              <w:rPr>
                <w:rFonts w:ascii="Times New Roman" w:hAnsi="Times New Roman"/>
                <w:bCs/>
                <w:iCs/>
                <w:sz w:val="20"/>
                <w:szCs w:val="20"/>
              </w:rPr>
              <w:t>«педагог – педагог», «руководитель образовательной организации – педагог», «педагог вуза /колледжа – молодой педагог образовательной организации», «социальный партнер – педагогический работник образовательных организаций СПО и дополнительного образования».</w:t>
            </w:r>
          </w:p>
          <w:p w14:paraId="6CC7E49E" w14:textId="77777777" w:rsidR="004D7962" w:rsidRPr="00AE3050" w:rsidRDefault="004D7962" w:rsidP="008536F0">
            <w:pPr>
              <w:pStyle w:val="a9"/>
              <w:jc w:val="both"/>
              <w:rPr>
                <w:rFonts w:ascii="Times New Roman" w:hAnsi="Times New Roman"/>
                <w:sz w:val="20"/>
                <w:szCs w:val="20"/>
              </w:rPr>
            </w:pPr>
            <w:r w:rsidRPr="00AE3050">
              <w:rPr>
                <w:rFonts w:ascii="Times New Roman" w:hAnsi="Times New Roman"/>
                <w:sz w:val="20"/>
                <w:szCs w:val="20"/>
              </w:rPr>
              <w:t>Доля педагогических работников, оставшихся в профессии и/или в данной образовательной организации, от количества наставляемых.</w:t>
            </w:r>
          </w:p>
          <w:p w14:paraId="4B9A66ED"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hAnsi="Times New Roman" w:cs="Times New Roman"/>
                <w:sz w:val="20"/>
                <w:szCs w:val="20"/>
              </w:rPr>
              <w:t>Наличие плана действий наставника в соответствии с категорией наставляемого/ых**.</w:t>
            </w:r>
          </w:p>
          <w:p w14:paraId="7D6B70BB"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Fonts w:ascii="Times New Roman" w:hAnsi="Times New Roman" w:cs="Times New Roman"/>
                <w:sz w:val="20"/>
                <w:szCs w:val="20"/>
              </w:rPr>
              <w:t xml:space="preserve">2. </w:t>
            </w:r>
            <w:r w:rsidRPr="00AE3050">
              <w:rPr>
                <w:rFonts w:ascii="Times New Roman" w:hAnsi="Times New Roman" w:cs="Times New Roman"/>
                <w:bCs/>
                <w:sz w:val="20"/>
                <w:szCs w:val="20"/>
              </w:rPr>
              <w:t xml:space="preserve">Педагог осуществляет индивидуализированный и персонализированный подход к наставляемым, в рамках </w:t>
            </w:r>
            <w:r w:rsidRPr="00AE3050">
              <w:rPr>
                <w:rFonts w:ascii="Times New Roman" w:eastAsia="Times New Roman" w:hAnsi="Times New Roman" w:cs="Times New Roman"/>
                <w:sz w:val="20"/>
                <w:szCs w:val="20"/>
              </w:rPr>
              <w:t xml:space="preserve">оказания педагогического воздействия на процессы развития наставляемого, через непосредственное вовлечение его в профессиональную деятельность, с последующей организацией обсуждения и осмысления полученного опыта, в целях </w:t>
            </w:r>
            <w:r w:rsidRPr="00AE3050">
              <w:rPr>
                <w:rFonts w:ascii="Times New Roman" w:hAnsi="Times New Roman" w:cs="Times New Roman"/>
                <w:sz w:val="20"/>
                <w:szCs w:val="20"/>
                <w:shd w:val="clear" w:color="auto" w:fill="FFFFFF"/>
              </w:rPr>
              <w:t>качественного осуществления образовательного процесса</w:t>
            </w:r>
            <w:r w:rsidRPr="00AE3050">
              <w:rPr>
                <w:rFonts w:ascii="Times New Roman" w:eastAsia="Times New Roman" w:hAnsi="Times New Roman" w:cs="Times New Roman"/>
                <w:sz w:val="20"/>
                <w:szCs w:val="20"/>
              </w:rPr>
              <w:t xml:space="preserve"> и т.п. Имеется информация о количестве и эффективности, проведенных мероприятий.</w:t>
            </w:r>
          </w:p>
          <w:p w14:paraId="1DD09F96" w14:textId="77777777" w:rsidR="004D7962" w:rsidRPr="00AE3050" w:rsidRDefault="004D7962" w:rsidP="008536F0">
            <w:pPr>
              <w:spacing w:after="0" w:line="240" w:lineRule="auto"/>
              <w:jc w:val="both"/>
              <w:rPr>
                <w:rFonts w:ascii="Times New Roman" w:eastAsiaTheme="minorHAnsi" w:hAnsi="Times New Roman" w:cs="Times New Roman"/>
                <w:sz w:val="20"/>
                <w:szCs w:val="20"/>
                <w:lang w:eastAsia="en-US"/>
              </w:rPr>
            </w:pPr>
            <w:r w:rsidRPr="00AE3050">
              <w:rPr>
                <w:rFonts w:ascii="Times New Roman" w:eastAsia="Times New Roman" w:hAnsi="Times New Roman" w:cs="Times New Roman"/>
                <w:sz w:val="20"/>
                <w:szCs w:val="20"/>
              </w:rPr>
              <w:t xml:space="preserve">Наличие </w:t>
            </w:r>
            <w:r w:rsidRPr="00AE3050">
              <w:rPr>
                <w:rFonts w:ascii="Times New Roman" w:hAnsi="Times New Roman" w:cs="Times New Roman"/>
                <w:sz w:val="20"/>
                <w:szCs w:val="20"/>
              </w:rPr>
              <w:t xml:space="preserve">плана/ планов действий по сопровождению </w:t>
            </w:r>
            <w:r w:rsidRPr="00AE3050">
              <w:rPr>
                <w:rFonts w:ascii="Times New Roman" w:eastAsia="Times New Roman" w:hAnsi="Times New Roman" w:cs="Times New Roman"/>
                <w:sz w:val="20"/>
                <w:szCs w:val="20"/>
              </w:rPr>
              <w:t>профессионального развития наставляемого/наставляемых (посещение занятий/уроков наставляемого, совместный их анализ; консультирование по вопросам профессиональных затруднений и их анализ; совместная разработка способов действий по решению профессиональных затруднений и планов саморазвития; оказание помощи в анализе профессионального развития и т.п.</w:t>
            </w:r>
            <w:r w:rsidRPr="00AE3050">
              <w:rPr>
                <w:rFonts w:ascii="Times New Roman" w:eastAsiaTheme="minorHAnsi" w:hAnsi="Times New Roman" w:cs="Times New Roman"/>
                <w:sz w:val="20"/>
                <w:szCs w:val="20"/>
                <w:lang w:eastAsia="en-US"/>
              </w:rPr>
              <w:t xml:space="preserve"> </w:t>
            </w:r>
          </w:p>
          <w:p w14:paraId="6786F576" w14:textId="77777777" w:rsidR="004D7962" w:rsidRPr="00AE3050" w:rsidRDefault="004D7962" w:rsidP="008536F0">
            <w:pPr>
              <w:spacing w:after="0" w:line="240" w:lineRule="auto"/>
              <w:jc w:val="both"/>
              <w:rPr>
                <w:rFonts w:ascii="Times New Roman" w:eastAsia="Times New Roman" w:hAnsi="Times New Roman" w:cs="Times New Roman"/>
                <w:sz w:val="20"/>
                <w:szCs w:val="20"/>
              </w:rPr>
            </w:pPr>
            <w:r w:rsidRPr="00AE3050">
              <w:rPr>
                <w:rFonts w:ascii="Times New Roman" w:eastAsiaTheme="minorHAnsi" w:hAnsi="Times New Roman" w:cs="Times New Roman"/>
                <w:sz w:val="20"/>
                <w:szCs w:val="20"/>
                <w:lang w:eastAsia="en-US"/>
              </w:rPr>
              <w:t>Количество проведенных мероприятий (</w:t>
            </w:r>
            <w:r w:rsidRPr="00AE3050">
              <w:rPr>
                <w:rFonts w:ascii="Times New Roman" w:eastAsia="Times New Roman" w:hAnsi="Times New Roman" w:cs="Times New Roman"/>
                <w:sz w:val="20"/>
                <w:szCs w:val="20"/>
              </w:rPr>
              <w:t xml:space="preserve">консультаций, тренингов, собеседований. </w:t>
            </w:r>
            <w:r w:rsidRPr="00AE3050">
              <w:rPr>
                <w:rFonts w:ascii="Times New Roman" w:eastAsiaTheme="minorHAnsi" w:hAnsi="Times New Roman" w:cs="Times New Roman"/>
                <w:sz w:val="20"/>
                <w:szCs w:val="20"/>
                <w:lang w:val="en-US" w:eastAsia="en-US"/>
              </w:rPr>
              <w:t>mentor</w:t>
            </w:r>
            <w:r w:rsidRPr="00AE3050">
              <w:rPr>
                <w:rFonts w:ascii="Times New Roman" w:eastAsiaTheme="minorHAnsi" w:hAnsi="Times New Roman" w:cs="Times New Roman"/>
                <w:sz w:val="20"/>
                <w:szCs w:val="20"/>
                <w:lang w:eastAsia="en-US"/>
              </w:rPr>
              <w:t>-сессий</w:t>
            </w:r>
            <w:r w:rsidRPr="00AE3050">
              <w:rPr>
                <w:rFonts w:ascii="Times New Roman" w:eastAsia="Times New Roman" w:hAnsi="Times New Roman" w:cs="Times New Roman"/>
                <w:sz w:val="20"/>
                <w:szCs w:val="20"/>
              </w:rPr>
              <w:t xml:space="preserve"> и т.п.)</w:t>
            </w:r>
            <w:r w:rsidRPr="00AE3050">
              <w:rPr>
                <w:rFonts w:ascii="Times New Roman" w:eastAsiaTheme="minorHAnsi" w:hAnsi="Times New Roman" w:cs="Times New Roman"/>
                <w:sz w:val="20"/>
                <w:szCs w:val="20"/>
                <w:lang w:eastAsia="en-US"/>
              </w:rPr>
              <w:t xml:space="preserve"> </w:t>
            </w:r>
            <w:r w:rsidRPr="00AE3050">
              <w:rPr>
                <w:rFonts w:ascii="Times New Roman" w:eastAsia="Times New Roman" w:hAnsi="Times New Roman" w:cs="Times New Roman"/>
                <w:sz w:val="20"/>
                <w:szCs w:val="20"/>
              </w:rPr>
              <w:t xml:space="preserve">с последующей организацией обсуждения и осмысления полученного опыта по вопросам профессиональных затруднений в целях </w:t>
            </w:r>
            <w:r w:rsidRPr="00AE3050">
              <w:rPr>
                <w:rFonts w:ascii="Times New Roman" w:hAnsi="Times New Roman" w:cs="Times New Roman"/>
                <w:sz w:val="20"/>
                <w:szCs w:val="20"/>
                <w:shd w:val="clear" w:color="auto" w:fill="FFFFFF"/>
              </w:rPr>
              <w:t>качественного осуществления образовательного процесса</w:t>
            </w:r>
            <w:r w:rsidRPr="00AE3050">
              <w:rPr>
                <w:rFonts w:ascii="Times New Roman" w:eastAsia="Times New Roman" w:hAnsi="Times New Roman" w:cs="Times New Roman"/>
                <w:sz w:val="20"/>
                <w:szCs w:val="20"/>
              </w:rPr>
              <w:t xml:space="preserve"> и т.п.</w:t>
            </w:r>
          </w:p>
          <w:p w14:paraId="3F83A402"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heme="minorHAnsi" w:hAnsi="Times New Roman" w:cs="Times New Roman"/>
                <w:sz w:val="20"/>
                <w:szCs w:val="20"/>
                <w:lang w:eastAsia="en-US"/>
              </w:rPr>
              <w:t>Наличие информации о количестве различных форм и видов наставничества внутри учреждения, в которые включены педагоги,</w:t>
            </w:r>
            <w:r w:rsidRPr="00AE3050">
              <w:rPr>
                <w:rFonts w:ascii="Times New Roman" w:hAnsi="Times New Roman" w:cs="Times New Roman"/>
                <w:sz w:val="20"/>
                <w:szCs w:val="20"/>
              </w:rPr>
              <w:t xml:space="preserve"> направленных на социальную адаптацию и развитие профессиональных компетентностей и в соответствии с формой наставничества (ссылка на сайт ОО).</w:t>
            </w:r>
          </w:p>
          <w:p w14:paraId="3837A908" w14:textId="77777777" w:rsidR="004D7962" w:rsidRPr="00AE3050" w:rsidRDefault="004D7962" w:rsidP="008536F0">
            <w:pPr>
              <w:spacing w:after="0" w:line="240" w:lineRule="auto"/>
              <w:jc w:val="both"/>
              <w:rPr>
                <w:rFonts w:ascii="Times New Roman" w:eastAsia="Times New Roman" w:hAnsi="Times New Roman" w:cs="Times New Roman"/>
                <w:sz w:val="20"/>
                <w:szCs w:val="20"/>
              </w:rPr>
            </w:pPr>
            <w:r w:rsidRPr="00AE3050">
              <w:rPr>
                <w:rFonts w:ascii="Times New Roman" w:eastAsiaTheme="minorHAnsi" w:hAnsi="Times New Roman" w:cs="Times New Roman"/>
                <w:sz w:val="20"/>
                <w:szCs w:val="20"/>
              </w:rPr>
              <w:t>Наличие информации о к</w:t>
            </w:r>
            <w:r w:rsidRPr="00AE3050">
              <w:rPr>
                <w:rFonts w:ascii="Times New Roman" w:eastAsiaTheme="minorHAnsi" w:hAnsi="Times New Roman" w:cs="Times New Roman"/>
                <w:sz w:val="20"/>
                <w:szCs w:val="20"/>
                <w:lang w:eastAsia="en-US"/>
              </w:rPr>
              <w:t>оличестве</w:t>
            </w:r>
            <w:r w:rsidRPr="00AE3050">
              <w:rPr>
                <w:rFonts w:ascii="Times New Roman" w:eastAsia="Times New Roman" w:hAnsi="Times New Roman" w:cs="Times New Roman"/>
                <w:sz w:val="20"/>
                <w:szCs w:val="20"/>
              </w:rPr>
              <w:t xml:space="preserve"> посещенных занятий/уроков наставляемого/ых и о разработке способов действий по решению профессиональных затруднений и планов саморазвития.</w:t>
            </w:r>
          </w:p>
          <w:p w14:paraId="4A5C7C9C" w14:textId="77777777" w:rsidR="004D7962" w:rsidRPr="00AE3050" w:rsidRDefault="004D7962" w:rsidP="008536F0">
            <w:pPr>
              <w:pStyle w:val="a9"/>
              <w:jc w:val="both"/>
              <w:rPr>
                <w:rFonts w:ascii="Times New Roman" w:eastAsia="Times New Roman" w:hAnsi="Times New Roman"/>
                <w:sz w:val="20"/>
                <w:szCs w:val="20"/>
              </w:rPr>
            </w:pPr>
            <w:r w:rsidRPr="00AE3050">
              <w:rPr>
                <w:rFonts w:ascii="Times New Roman" w:eastAsiaTheme="minorHAnsi" w:hAnsi="Times New Roman"/>
                <w:sz w:val="20"/>
                <w:szCs w:val="20"/>
              </w:rPr>
              <w:t>Наличие информации о количестве</w:t>
            </w:r>
            <w:r w:rsidRPr="00AE3050">
              <w:rPr>
                <w:rFonts w:ascii="Times New Roman" w:eastAsia="Times New Roman" w:hAnsi="Times New Roman"/>
                <w:sz w:val="20"/>
                <w:szCs w:val="20"/>
              </w:rPr>
              <w:t xml:space="preserve"> </w:t>
            </w:r>
            <w:r w:rsidRPr="00AE3050">
              <w:rPr>
                <w:rFonts w:ascii="Times New Roman" w:eastAsiaTheme="minorHAnsi" w:hAnsi="Times New Roman"/>
                <w:sz w:val="20"/>
                <w:szCs w:val="20"/>
              </w:rPr>
              <w:t>сопровождаемых педагогов, динамика  уровня квалификации сопровождаемых педагогов.</w:t>
            </w:r>
          </w:p>
          <w:p w14:paraId="59254B4E"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Fonts w:ascii="Times New Roman" w:eastAsia="Times New Roman" w:hAnsi="Times New Roman" w:cs="Times New Roman"/>
                <w:sz w:val="20"/>
                <w:szCs w:val="20"/>
              </w:rPr>
              <w:t xml:space="preserve">3. </w:t>
            </w:r>
            <w:r w:rsidRPr="00AE3050">
              <w:rPr>
                <w:rFonts w:ascii="Times New Roman" w:eastAsiaTheme="minorHAnsi" w:hAnsi="Times New Roman" w:cs="Times New Roman"/>
                <w:sz w:val="20"/>
                <w:szCs w:val="20"/>
              </w:rPr>
              <w:t>Наличие информации о к</w:t>
            </w:r>
            <w:r w:rsidRPr="00AE3050">
              <w:rPr>
                <w:rFonts w:ascii="Times New Roman" w:eastAsiaTheme="minorHAnsi" w:hAnsi="Times New Roman" w:cs="Times New Roman"/>
                <w:sz w:val="20"/>
                <w:szCs w:val="20"/>
                <w:lang w:eastAsia="en-US"/>
              </w:rPr>
              <w:t>оличестве</w:t>
            </w:r>
            <w:r w:rsidRPr="00AE3050">
              <w:rPr>
                <w:rFonts w:ascii="Times New Roman" w:eastAsia="Times New Roman" w:hAnsi="Times New Roman" w:cs="Times New Roman"/>
                <w:sz w:val="20"/>
                <w:szCs w:val="20"/>
              </w:rPr>
              <w:t xml:space="preserve"> </w:t>
            </w:r>
            <w:r w:rsidRPr="00AE3050">
              <w:rPr>
                <w:rFonts w:ascii="Times New Roman" w:eastAsiaTheme="minorHAnsi" w:hAnsi="Times New Roman" w:cs="Times New Roman"/>
                <w:sz w:val="20"/>
                <w:szCs w:val="20"/>
                <w:lang w:eastAsia="en-US"/>
              </w:rPr>
              <w:t>проведенных мероприятий по в</w:t>
            </w:r>
            <w:r w:rsidRPr="00AE3050">
              <w:rPr>
                <w:rFonts w:ascii="Times New Roman" w:eastAsia="Times New Roman" w:hAnsi="Times New Roman" w:cs="Times New Roman"/>
                <w:sz w:val="20"/>
                <w:szCs w:val="20"/>
              </w:rPr>
              <w:t xml:space="preserve">овлечению наставляемого/ых в </w:t>
            </w:r>
            <w:r w:rsidRPr="00AE3050">
              <w:rPr>
                <w:rFonts w:ascii="Times New Roman" w:eastAsiaTheme="minorHAnsi" w:hAnsi="Times New Roman" w:cs="Times New Roman"/>
                <w:sz w:val="20"/>
                <w:szCs w:val="20"/>
                <w:lang w:eastAsia="en-US"/>
              </w:rPr>
              <w:t xml:space="preserve">мероприятия единой федеральной </w:t>
            </w:r>
            <w:r w:rsidRPr="00AE3050">
              <w:rPr>
                <w:rFonts w:ascii="Times New Roman" w:eastAsiaTheme="minorHAnsi" w:hAnsi="Times New Roman" w:cs="Times New Roman"/>
                <w:sz w:val="20"/>
                <w:szCs w:val="20"/>
                <w:lang w:eastAsia="en-US"/>
              </w:rPr>
              <w:lastRenderedPageBreak/>
              <w:t>системой научно-методического сопровождения профессионального роста педагогических работников и управленческих кадров, национальной системы профессионального роста педагогических работников РФ и целевой модели наставничества Красноярского края</w:t>
            </w:r>
            <w:r w:rsidRPr="00AE3050">
              <w:rPr>
                <w:rFonts w:ascii="Times New Roman" w:eastAsia="Times New Roman" w:hAnsi="Times New Roman" w:cs="Times New Roman"/>
                <w:sz w:val="20"/>
                <w:szCs w:val="20"/>
              </w:rPr>
              <w:t xml:space="preserve"> и в  продуктивную профессиональную деятельность, с последующей организацией обсуждения и осмысления полученного опыта (н</w:t>
            </w:r>
            <w:r w:rsidRPr="00AE3050">
              <w:rPr>
                <w:rFonts w:ascii="Times New Roman" w:hAnsi="Times New Roman" w:cs="Times New Roman"/>
                <w:bCs/>
                <w:sz w:val="20"/>
                <w:szCs w:val="20"/>
              </w:rPr>
              <w:t>аличие</w:t>
            </w:r>
            <w:r w:rsidRPr="00AE3050">
              <w:rPr>
                <w:rFonts w:ascii="Times New Roman" w:eastAsiaTheme="minorHAnsi" w:hAnsi="Times New Roman" w:cs="Times New Roman"/>
                <w:sz w:val="20"/>
                <w:szCs w:val="20"/>
                <w:lang w:eastAsia="en-US"/>
              </w:rPr>
              <w:t xml:space="preserve"> плана/программы (для куратора) мероприятий в на сайте ОО).</w:t>
            </w:r>
          </w:p>
          <w:p w14:paraId="06C6D8FD" w14:textId="77777777" w:rsidR="004D7962" w:rsidRPr="00AE3050" w:rsidRDefault="004D7962" w:rsidP="008536F0">
            <w:pPr>
              <w:pStyle w:val="a9"/>
              <w:jc w:val="both"/>
              <w:rPr>
                <w:rFonts w:ascii="Times New Roman" w:eastAsiaTheme="minorHAnsi" w:hAnsi="Times New Roman"/>
                <w:sz w:val="20"/>
                <w:szCs w:val="20"/>
              </w:rPr>
            </w:pPr>
            <w:r w:rsidRPr="00AE3050">
              <w:rPr>
                <w:rFonts w:ascii="Times New Roman" w:eastAsiaTheme="minorHAnsi" w:hAnsi="Times New Roman"/>
                <w:sz w:val="20"/>
                <w:szCs w:val="20"/>
              </w:rPr>
              <w:t>Наличие информации о количестве</w:t>
            </w:r>
            <w:r w:rsidRPr="00AE3050">
              <w:rPr>
                <w:rFonts w:ascii="Times New Roman" w:eastAsia="Times New Roman" w:hAnsi="Times New Roman"/>
                <w:sz w:val="20"/>
                <w:szCs w:val="20"/>
              </w:rPr>
              <w:t xml:space="preserve"> </w:t>
            </w:r>
            <w:r w:rsidRPr="00AE3050">
              <w:rPr>
                <w:rFonts w:ascii="Times New Roman" w:eastAsiaTheme="minorHAnsi" w:hAnsi="Times New Roman"/>
                <w:sz w:val="20"/>
                <w:szCs w:val="20"/>
              </w:rPr>
              <w:t>персонализированных программ наставничества интегрированных с индивидуальным образовательным маршрутом реализующихся на базе ЦНППМ, ЦЗН.</w:t>
            </w:r>
          </w:p>
        </w:tc>
        <w:tc>
          <w:tcPr>
            <w:tcW w:w="1418" w:type="dxa"/>
          </w:tcPr>
          <w:p w14:paraId="157F19BC" w14:textId="77777777" w:rsidR="004D7962" w:rsidRPr="00AE3050" w:rsidRDefault="004D7962" w:rsidP="008536F0">
            <w:pPr>
              <w:pStyle w:val="a9"/>
              <w:rPr>
                <w:rFonts w:ascii="Times New Roman" w:hAnsi="Times New Roman"/>
                <w:sz w:val="20"/>
                <w:szCs w:val="20"/>
              </w:rPr>
            </w:pPr>
            <w:r w:rsidRPr="00AE3050">
              <w:rPr>
                <w:rStyle w:val="fontstyle21"/>
                <w:rFonts w:ascii="Times New Roman" w:hAnsi="Times New Roman" w:cs="Times New Roman"/>
              </w:rPr>
              <w:lastRenderedPageBreak/>
              <w:t>Необходимо набрать не менее  15 баллов</w:t>
            </w:r>
          </w:p>
        </w:tc>
      </w:tr>
      <w:tr w:rsidR="004D7962" w:rsidRPr="005F5A88" w14:paraId="48F06828" w14:textId="77777777" w:rsidTr="004D7962">
        <w:trPr>
          <w:trHeight w:val="784"/>
        </w:trPr>
        <w:tc>
          <w:tcPr>
            <w:tcW w:w="2314" w:type="dxa"/>
          </w:tcPr>
          <w:p w14:paraId="69376C43" w14:textId="77777777" w:rsidR="004D7962" w:rsidRPr="00AE3050" w:rsidRDefault="004D7962" w:rsidP="008536F0">
            <w:pPr>
              <w:pStyle w:val="a9"/>
              <w:jc w:val="both"/>
              <w:rPr>
                <w:rFonts w:ascii="Times New Roman" w:eastAsia="Times New Roman" w:hAnsi="Times New Roman"/>
                <w:sz w:val="20"/>
                <w:szCs w:val="20"/>
              </w:rPr>
            </w:pPr>
            <w:r w:rsidRPr="00AE3050">
              <w:rPr>
                <w:rFonts w:ascii="Times New Roman" w:eastAsia="Times New Roman" w:hAnsi="Times New Roman"/>
                <w:sz w:val="20"/>
                <w:szCs w:val="20"/>
              </w:rPr>
              <w:lastRenderedPageBreak/>
              <w:t>Содействие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tc>
        <w:tc>
          <w:tcPr>
            <w:tcW w:w="5052" w:type="dxa"/>
          </w:tcPr>
          <w:p w14:paraId="0E412A4C" w14:textId="77777777" w:rsidR="004D7962" w:rsidRPr="00AE3050" w:rsidRDefault="004D7962" w:rsidP="008536F0">
            <w:pPr>
              <w:pStyle w:val="a9"/>
              <w:jc w:val="both"/>
              <w:rPr>
                <w:rStyle w:val="fontstyle01"/>
                <w:rFonts w:ascii="Times New Roman" w:hAnsi="Times New Roman"/>
                <w:sz w:val="20"/>
                <w:szCs w:val="20"/>
              </w:rPr>
            </w:pPr>
            <w:r w:rsidRPr="00AE3050">
              <w:rPr>
                <w:rStyle w:val="fontstyle01"/>
                <w:rFonts w:ascii="Times New Roman" w:hAnsi="Times New Roman"/>
                <w:sz w:val="20"/>
                <w:szCs w:val="20"/>
              </w:rPr>
              <w:t xml:space="preserve">1. </w:t>
            </w:r>
            <w:r w:rsidRPr="00AE3050">
              <w:rPr>
                <w:rFonts w:ascii="Times New Roman" w:hAnsi="Times New Roman"/>
                <w:bCs/>
                <w:sz w:val="20"/>
                <w:szCs w:val="20"/>
              </w:rPr>
              <w:t xml:space="preserve">Практическая помощь педагогам в подготовке к участию </w:t>
            </w:r>
            <w:r w:rsidRPr="00AE3050">
              <w:rPr>
                <w:rStyle w:val="fontstyle01"/>
                <w:rFonts w:ascii="Times New Roman" w:hAnsi="Times New Roman"/>
                <w:sz w:val="20"/>
                <w:szCs w:val="20"/>
              </w:rPr>
              <w:t>и подготовке к участию педагогов во Всероссийских конкурсах профессионального мастерства (конкурсы</w:t>
            </w:r>
            <w:r w:rsidRPr="00AE3050">
              <w:rPr>
                <w:rFonts w:ascii="Times New Roman" w:hAnsi="Times New Roman"/>
                <w:b/>
                <w:bCs/>
                <w:sz w:val="20"/>
                <w:szCs w:val="20"/>
              </w:rPr>
              <w:t xml:space="preserve"> </w:t>
            </w:r>
            <w:r w:rsidRPr="00AE3050">
              <w:rPr>
                <w:rStyle w:val="fontstyle01"/>
                <w:rFonts w:ascii="Times New Roman" w:hAnsi="Times New Roman"/>
                <w:sz w:val="20"/>
                <w:szCs w:val="20"/>
              </w:rPr>
              <w:t>Министерства просвещения РФ, Конкурсы, реализуемые Академией</w:t>
            </w:r>
            <w:r w:rsidRPr="00AE3050">
              <w:rPr>
                <w:rFonts w:ascii="Times New Roman" w:hAnsi="Times New Roman"/>
                <w:b/>
                <w:bCs/>
                <w:sz w:val="20"/>
                <w:szCs w:val="20"/>
              </w:rPr>
              <w:t xml:space="preserve"> </w:t>
            </w:r>
            <w:r w:rsidRPr="00AE3050">
              <w:rPr>
                <w:rStyle w:val="fontstyle01"/>
                <w:rFonts w:ascii="Times New Roman" w:hAnsi="Times New Roman"/>
                <w:sz w:val="20"/>
                <w:szCs w:val="20"/>
              </w:rPr>
              <w:t>Минпросвещения России, Конкурсы, реализуемые при поддержке</w:t>
            </w:r>
            <w:r w:rsidRPr="00AE3050">
              <w:rPr>
                <w:rFonts w:ascii="Times New Roman" w:hAnsi="Times New Roman"/>
                <w:b/>
                <w:bCs/>
                <w:sz w:val="20"/>
                <w:szCs w:val="20"/>
              </w:rPr>
              <w:t xml:space="preserve"> </w:t>
            </w:r>
            <w:r w:rsidRPr="00AE3050">
              <w:rPr>
                <w:rStyle w:val="fontstyle01"/>
                <w:rFonts w:ascii="Times New Roman" w:hAnsi="Times New Roman"/>
                <w:sz w:val="20"/>
                <w:szCs w:val="20"/>
              </w:rPr>
              <w:t>Минпросвещения России</w:t>
            </w:r>
            <w:r w:rsidRPr="00AE3050">
              <w:rPr>
                <w:rFonts w:ascii="Times New Roman" w:hAnsi="Times New Roman"/>
                <w:b/>
                <w:bCs/>
                <w:sz w:val="20"/>
                <w:szCs w:val="20"/>
              </w:rPr>
              <w:t xml:space="preserve">, </w:t>
            </w:r>
            <w:r w:rsidRPr="00AE3050">
              <w:rPr>
                <w:rStyle w:val="fontstyle01"/>
                <w:rFonts w:ascii="Times New Roman" w:hAnsi="Times New Roman"/>
                <w:sz w:val="20"/>
                <w:szCs w:val="20"/>
              </w:rPr>
              <w:t>в региональных очных профессиональных педагогических</w:t>
            </w:r>
            <w:r w:rsidRPr="00AE3050">
              <w:rPr>
                <w:rFonts w:ascii="Times New Roman" w:hAnsi="Times New Roman"/>
                <w:b/>
                <w:bCs/>
                <w:sz w:val="20"/>
                <w:szCs w:val="20"/>
              </w:rPr>
              <w:t xml:space="preserve"> </w:t>
            </w:r>
            <w:r w:rsidRPr="00AE3050">
              <w:rPr>
                <w:rStyle w:val="fontstyle01"/>
                <w:rFonts w:ascii="Times New Roman" w:hAnsi="Times New Roman"/>
                <w:sz w:val="20"/>
                <w:szCs w:val="20"/>
              </w:rPr>
              <w:t>конкурсах, учредителем (соучредителем), которых является Министерство</w:t>
            </w:r>
            <w:r w:rsidRPr="00AE3050">
              <w:rPr>
                <w:rFonts w:ascii="Times New Roman" w:hAnsi="Times New Roman"/>
                <w:b/>
                <w:bCs/>
                <w:sz w:val="20"/>
                <w:szCs w:val="20"/>
              </w:rPr>
              <w:t xml:space="preserve"> </w:t>
            </w:r>
            <w:r w:rsidRPr="00AE3050">
              <w:rPr>
                <w:rStyle w:val="fontstyle01"/>
                <w:rFonts w:ascii="Times New Roman" w:hAnsi="Times New Roman"/>
                <w:sz w:val="20"/>
                <w:szCs w:val="20"/>
              </w:rPr>
              <w:t>образования Красноярского края, муниципальных очных профессиональных педагогических</w:t>
            </w:r>
            <w:r w:rsidRPr="00AE3050">
              <w:rPr>
                <w:rFonts w:ascii="Times New Roman" w:hAnsi="Times New Roman"/>
                <w:b/>
                <w:bCs/>
                <w:sz w:val="20"/>
                <w:szCs w:val="20"/>
              </w:rPr>
              <w:t xml:space="preserve"> </w:t>
            </w:r>
            <w:r w:rsidRPr="00AE3050">
              <w:rPr>
                <w:rStyle w:val="fontstyle01"/>
                <w:rFonts w:ascii="Times New Roman" w:hAnsi="Times New Roman"/>
                <w:sz w:val="20"/>
                <w:szCs w:val="20"/>
              </w:rPr>
              <w:t>конкурсах.</w:t>
            </w:r>
          </w:p>
          <w:p w14:paraId="750064EC"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Федеральный уровень</w:t>
            </w:r>
          </w:p>
          <w:p w14:paraId="2B2C9E3B"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Победитель (в том числе в номинации), призер, лауреат (1 человек) 15 баллов, участник 10 баллов;</w:t>
            </w:r>
          </w:p>
          <w:p w14:paraId="69BF17DF"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Региональный уровень</w:t>
            </w:r>
          </w:p>
          <w:p w14:paraId="6303A911"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Победитель (в том числе в номинации), призер, лауреат (1 человек) 10 баллов, участник 7 баллов;</w:t>
            </w:r>
          </w:p>
          <w:p w14:paraId="1E79CFF6"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Муниципальный /городской уровень</w:t>
            </w:r>
          </w:p>
          <w:p w14:paraId="422BE197"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21"/>
                <w:rFonts w:ascii="Times New Roman" w:hAnsi="Times New Roman" w:cs="Times New Roman"/>
              </w:rPr>
              <w:t>Победитель (в том числе в номинации), призер, лауреат (1 человек) 5 баллов, участник 3 балла;</w:t>
            </w:r>
          </w:p>
          <w:p w14:paraId="287A33CD"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21"/>
                <w:rFonts w:ascii="Times New Roman" w:hAnsi="Times New Roman" w:cs="Times New Roman"/>
              </w:rPr>
              <w:t>У</w:t>
            </w:r>
            <w:r w:rsidRPr="00AE3050">
              <w:rPr>
                <w:rStyle w:val="fontstyle01"/>
                <w:rFonts w:ascii="Times New Roman" w:hAnsi="Times New Roman" w:cs="Times New Roman"/>
                <w:sz w:val="20"/>
                <w:szCs w:val="20"/>
              </w:rPr>
              <w:t>ровень учреждения</w:t>
            </w:r>
          </w:p>
          <w:p w14:paraId="7322000F"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Победитель (в том числе в номинации), призер, лауреат (1 человек) 3 балла, участник 1 балл;</w:t>
            </w:r>
          </w:p>
        </w:tc>
        <w:tc>
          <w:tcPr>
            <w:tcW w:w="6663" w:type="dxa"/>
          </w:tcPr>
          <w:p w14:paraId="7A692F50" w14:textId="77777777" w:rsidR="004D7962" w:rsidRPr="00AE3050" w:rsidRDefault="004D7962" w:rsidP="008536F0">
            <w:pPr>
              <w:spacing w:after="0" w:line="240" w:lineRule="auto"/>
              <w:jc w:val="both"/>
              <w:rPr>
                <w:rFonts w:ascii="Times New Roman" w:eastAsiaTheme="minorHAnsi" w:hAnsi="Times New Roman" w:cs="Times New Roman"/>
                <w:sz w:val="20"/>
                <w:szCs w:val="20"/>
                <w:lang w:eastAsia="en-US"/>
              </w:rPr>
            </w:pPr>
            <w:r w:rsidRPr="00AE3050">
              <w:rPr>
                <w:rFonts w:ascii="Times New Roman" w:eastAsiaTheme="minorHAnsi" w:hAnsi="Times New Roman" w:cs="Times New Roman"/>
                <w:sz w:val="20"/>
                <w:szCs w:val="20"/>
                <w:lang w:eastAsia="en-US"/>
              </w:rPr>
              <w:t xml:space="preserve">1. Наличие информации о количестве проведенных мероприятий (семинаров, тренингов, </w:t>
            </w:r>
            <w:r w:rsidRPr="00AE3050">
              <w:rPr>
                <w:rFonts w:ascii="Times New Roman" w:eastAsiaTheme="minorHAnsi" w:hAnsi="Times New Roman" w:cs="Times New Roman"/>
                <w:sz w:val="20"/>
                <w:szCs w:val="20"/>
                <w:lang w:val="en-US" w:eastAsia="en-US"/>
              </w:rPr>
              <w:t>mentor</w:t>
            </w:r>
            <w:r w:rsidRPr="00AE3050">
              <w:rPr>
                <w:rFonts w:ascii="Times New Roman" w:eastAsiaTheme="minorHAnsi" w:hAnsi="Times New Roman" w:cs="Times New Roman"/>
                <w:sz w:val="20"/>
                <w:szCs w:val="20"/>
                <w:lang w:eastAsia="en-US"/>
              </w:rPr>
              <w:t>-сессий, консультаций и т.п.) направленных на подготовку к участию в конкурсах педагогического мастерства.</w:t>
            </w:r>
          </w:p>
          <w:p w14:paraId="3049179C" w14:textId="77777777" w:rsidR="004D7962" w:rsidRPr="00AE3050" w:rsidRDefault="004D7962" w:rsidP="008536F0">
            <w:pPr>
              <w:spacing w:after="0" w:line="240" w:lineRule="auto"/>
              <w:jc w:val="both"/>
              <w:rPr>
                <w:rFonts w:ascii="Times New Roman" w:eastAsiaTheme="minorHAnsi" w:hAnsi="Times New Roman" w:cs="Times New Roman"/>
                <w:sz w:val="20"/>
                <w:szCs w:val="20"/>
                <w:lang w:eastAsia="en-US"/>
              </w:rPr>
            </w:pPr>
            <w:r w:rsidRPr="00AE3050">
              <w:rPr>
                <w:rFonts w:ascii="Times New Roman" w:eastAsiaTheme="minorHAnsi" w:hAnsi="Times New Roman" w:cs="Times New Roman"/>
                <w:sz w:val="20"/>
                <w:szCs w:val="20"/>
                <w:lang w:eastAsia="en-US"/>
              </w:rPr>
              <w:t xml:space="preserve">Наличие информации о количестве подготовленных </w:t>
            </w:r>
            <w:r w:rsidRPr="00AE3050">
              <w:rPr>
                <w:rStyle w:val="fontstyle01"/>
                <w:rFonts w:ascii="Times New Roman" w:hAnsi="Times New Roman" w:cs="Times New Roman"/>
                <w:sz w:val="20"/>
                <w:szCs w:val="20"/>
              </w:rPr>
              <w:t>педагогов, участвующих во Всероссийских конкурсах профессионального мастерства (конкурсы</w:t>
            </w:r>
            <w:r w:rsidRPr="00AE3050">
              <w:rPr>
                <w:rFonts w:ascii="Times New Roman" w:hAnsi="Times New Roman" w:cs="Times New Roman"/>
                <w:b/>
                <w:bCs/>
                <w:sz w:val="20"/>
                <w:szCs w:val="20"/>
              </w:rPr>
              <w:t xml:space="preserve"> </w:t>
            </w:r>
            <w:r w:rsidRPr="00AE3050">
              <w:rPr>
                <w:rStyle w:val="fontstyle01"/>
                <w:rFonts w:ascii="Times New Roman" w:hAnsi="Times New Roman" w:cs="Times New Roman"/>
                <w:sz w:val="20"/>
                <w:szCs w:val="20"/>
              </w:rPr>
              <w:t>Министерства просвещения РФ, Конкурсы, реализуемые Академией</w:t>
            </w:r>
            <w:r w:rsidRPr="00AE3050">
              <w:rPr>
                <w:rFonts w:ascii="Times New Roman" w:hAnsi="Times New Roman" w:cs="Times New Roman"/>
                <w:b/>
                <w:bCs/>
                <w:sz w:val="20"/>
                <w:szCs w:val="20"/>
              </w:rPr>
              <w:t xml:space="preserve"> </w:t>
            </w:r>
            <w:r w:rsidRPr="00AE3050">
              <w:rPr>
                <w:rStyle w:val="fontstyle01"/>
                <w:rFonts w:ascii="Times New Roman" w:hAnsi="Times New Roman" w:cs="Times New Roman"/>
                <w:sz w:val="20"/>
                <w:szCs w:val="20"/>
              </w:rPr>
              <w:t>Минпросвещения России, Конкурсы, реализуемые при поддержке</w:t>
            </w:r>
            <w:r w:rsidRPr="00AE3050">
              <w:rPr>
                <w:rFonts w:ascii="Times New Roman" w:hAnsi="Times New Roman" w:cs="Times New Roman"/>
                <w:b/>
                <w:bCs/>
                <w:sz w:val="20"/>
                <w:szCs w:val="20"/>
              </w:rPr>
              <w:t xml:space="preserve"> </w:t>
            </w:r>
            <w:r w:rsidRPr="00AE3050">
              <w:rPr>
                <w:rStyle w:val="fontstyle01"/>
                <w:rFonts w:ascii="Times New Roman" w:hAnsi="Times New Roman" w:cs="Times New Roman"/>
                <w:sz w:val="20"/>
                <w:szCs w:val="20"/>
              </w:rPr>
              <w:t>Минпросвещения России</w:t>
            </w:r>
            <w:r w:rsidRPr="00AE3050">
              <w:rPr>
                <w:rFonts w:ascii="Times New Roman" w:hAnsi="Times New Roman" w:cs="Times New Roman"/>
                <w:b/>
                <w:bCs/>
                <w:sz w:val="20"/>
                <w:szCs w:val="20"/>
              </w:rPr>
              <w:t xml:space="preserve"> (</w:t>
            </w:r>
            <w:hyperlink r:id="rId64" w:history="1">
              <w:r w:rsidRPr="00AE3050">
                <w:rPr>
                  <w:rStyle w:val="ab"/>
                  <w:rFonts w:ascii="Times New Roman" w:hAnsi="Times New Roman" w:cs="Times New Roman"/>
                  <w:sz w:val="20"/>
                  <w:szCs w:val="20"/>
                </w:rPr>
                <w:t>https://edu.gov.ru/activity/main_activities/talent_support/competitions_for_educators</w:t>
              </w:r>
            </w:hyperlink>
            <w:r w:rsidRPr="00AE3050">
              <w:rPr>
                <w:rStyle w:val="fontstyle01"/>
                <w:rFonts w:ascii="Times New Roman" w:hAnsi="Times New Roman" w:cs="Times New Roman"/>
                <w:sz w:val="20"/>
                <w:szCs w:val="20"/>
              </w:rPr>
              <w:t>).</w:t>
            </w:r>
          </w:p>
          <w:p w14:paraId="7F1B85C6" w14:textId="77777777" w:rsidR="004D7962" w:rsidRPr="00AE3050" w:rsidRDefault="004D7962" w:rsidP="008536F0">
            <w:pPr>
              <w:spacing w:after="0" w:line="240" w:lineRule="auto"/>
              <w:jc w:val="both"/>
              <w:rPr>
                <w:rStyle w:val="fontstyle01"/>
                <w:rFonts w:ascii="Times New Roman" w:hAnsi="Times New Roman" w:cs="Times New Roman"/>
                <w:sz w:val="20"/>
                <w:szCs w:val="20"/>
              </w:rPr>
            </w:pPr>
            <w:r w:rsidRPr="00AE3050">
              <w:rPr>
                <w:rFonts w:ascii="Times New Roman" w:eastAsiaTheme="minorHAnsi" w:hAnsi="Times New Roman" w:cs="Times New Roman"/>
                <w:sz w:val="20"/>
                <w:szCs w:val="20"/>
                <w:lang w:eastAsia="en-US"/>
              </w:rPr>
              <w:t>Наличие информации о количестве подготовленных</w:t>
            </w:r>
            <w:r w:rsidRPr="00AE3050">
              <w:rPr>
                <w:rFonts w:ascii="Times New Roman" w:hAnsi="Times New Roman" w:cs="Times New Roman"/>
                <w:bCs/>
                <w:sz w:val="20"/>
                <w:szCs w:val="20"/>
              </w:rPr>
              <w:t xml:space="preserve"> педагогов, участвующих </w:t>
            </w:r>
            <w:r w:rsidRPr="00AE3050">
              <w:rPr>
                <w:rStyle w:val="fontstyle01"/>
                <w:rFonts w:ascii="Times New Roman" w:hAnsi="Times New Roman" w:cs="Times New Roman"/>
                <w:sz w:val="20"/>
                <w:szCs w:val="20"/>
              </w:rPr>
              <w:t>в региональных очных профессиональных педагогических</w:t>
            </w:r>
            <w:r w:rsidRPr="00AE3050">
              <w:rPr>
                <w:rFonts w:ascii="Times New Roman" w:hAnsi="Times New Roman" w:cs="Times New Roman"/>
                <w:b/>
                <w:bCs/>
                <w:sz w:val="20"/>
                <w:szCs w:val="20"/>
              </w:rPr>
              <w:t xml:space="preserve"> </w:t>
            </w:r>
            <w:r w:rsidRPr="00AE3050">
              <w:rPr>
                <w:rStyle w:val="fontstyle01"/>
                <w:rFonts w:ascii="Times New Roman" w:hAnsi="Times New Roman" w:cs="Times New Roman"/>
                <w:sz w:val="20"/>
                <w:szCs w:val="20"/>
              </w:rPr>
              <w:t>конкурсах, учредителем (соучредителем), которых является Министерство</w:t>
            </w:r>
            <w:r w:rsidRPr="00AE3050">
              <w:rPr>
                <w:rFonts w:ascii="Times New Roman" w:hAnsi="Times New Roman" w:cs="Times New Roman"/>
                <w:b/>
                <w:bCs/>
                <w:sz w:val="20"/>
                <w:szCs w:val="20"/>
              </w:rPr>
              <w:t xml:space="preserve"> </w:t>
            </w:r>
            <w:r w:rsidRPr="00AE3050">
              <w:rPr>
                <w:rStyle w:val="fontstyle01"/>
                <w:rFonts w:ascii="Times New Roman" w:hAnsi="Times New Roman" w:cs="Times New Roman"/>
                <w:sz w:val="20"/>
                <w:szCs w:val="20"/>
              </w:rPr>
              <w:t xml:space="preserve">образования Красноярского края, </w:t>
            </w:r>
          </w:p>
          <w:p w14:paraId="5DE7EF6B" w14:textId="77777777" w:rsidR="004D7962" w:rsidRPr="00AE3050" w:rsidRDefault="004D7962" w:rsidP="008536F0">
            <w:pPr>
              <w:spacing w:after="0" w:line="240" w:lineRule="auto"/>
              <w:jc w:val="both"/>
              <w:rPr>
                <w:rStyle w:val="fontstyle01"/>
                <w:rFonts w:ascii="Times New Roman" w:hAnsi="Times New Roman" w:cs="Times New Roman"/>
                <w:sz w:val="20"/>
                <w:szCs w:val="20"/>
              </w:rPr>
            </w:pPr>
            <w:r w:rsidRPr="00AE3050">
              <w:rPr>
                <w:rFonts w:ascii="Times New Roman" w:eastAsiaTheme="minorHAnsi" w:hAnsi="Times New Roman" w:cs="Times New Roman"/>
                <w:sz w:val="20"/>
                <w:szCs w:val="20"/>
                <w:lang w:eastAsia="en-US"/>
              </w:rPr>
              <w:t>Наличие информации о количестве подготовленных</w:t>
            </w:r>
            <w:r w:rsidRPr="00AE3050">
              <w:rPr>
                <w:rFonts w:ascii="Times New Roman" w:hAnsi="Times New Roman" w:cs="Times New Roman"/>
                <w:bCs/>
                <w:sz w:val="20"/>
                <w:szCs w:val="20"/>
              </w:rPr>
              <w:t xml:space="preserve"> педагогов, участвующих в </w:t>
            </w:r>
            <w:r w:rsidRPr="00AE3050">
              <w:rPr>
                <w:rStyle w:val="fontstyle01"/>
                <w:rFonts w:ascii="Times New Roman" w:hAnsi="Times New Roman" w:cs="Times New Roman"/>
                <w:sz w:val="20"/>
                <w:szCs w:val="20"/>
              </w:rPr>
              <w:t>муниципальных очных профессиональных педагогических конкурсах.</w:t>
            </w:r>
          </w:p>
          <w:p w14:paraId="25D8CAB1" w14:textId="77777777" w:rsidR="004D7962" w:rsidRPr="00AE3050" w:rsidRDefault="004D7962" w:rsidP="008536F0">
            <w:pPr>
              <w:spacing w:after="0" w:line="240" w:lineRule="auto"/>
              <w:jc w:val="both"/>
              <w:rPr>
                <w:rFonts w:ascii="Times New Roman" w:eastAsia="Calibri" w:hAnsi="Times New Roman" w:cs="Times New Roman"/>
                <w:sz w:val="20"/>
                <w:szCs w:val="20"/>
                <w:lang w:eastAsia="en-US"/>
              </w:rPr>
            </w:pPr>
            <w:r w:rsidRPr="00AE3050">
              <w:rPr>
                <w:rFonts w:ascii="Times New Roman" w:hAnsi="Times New Roman" w:cs="Times New Roman"/>
                <w:bCs/>
                <w:sz w:val="20"/>
                <w:szCs w:val="20"/>
              </w:rPr>
              <w:t>Доля победителей и призеров от общего числа участников (участники, призеры, победители)</w:t>
            </w:r>
            <w:r w:rsidRPr="00AE3050">
              <w:rPr>
                <w:rStyle w:val="fontstyle01"/>
                <w:rFonts w:ascii="Times New Roman" w:hAnsi="Times New Roman" w:cs="Times New Roman"/>
                <w:sz w:val="20"/>
                <w:szCs w:val="20"/>
              </w:rPr>
              <w:t>.</w:t>
            </w:r>
            <w:r w:rsidRPr="00AE3050">
              <w:rPr>
                <w:rFonts w:ascii="Times New Roman" w:eastAsiaTheme="minorHAnsi" w:hAnsi="Times New Roman" w:cs="Times New Roman"/>
                <w:sz w:val="20"/>
                <w:szCs w:val="20"/>
                <w:lang w:eastAsia="en-US"/>
              </w:rPr>
              <w:t xml:space="preserve"> </w:t>
            </w:r>
          </w:p>
        </w:tc>
        <w:tc>
          <w:tcPr>
            <w:tcW w:w="1418" w:type="dxa"/>
          </w:tcPr>
          <w:p w14:paraId="08E4B495" w14:textId="77777777" w:rsidR="004D7962" w:rsidRPr="00AE3050" w:rsidRDefault="004D7962" w:rsidP="008536F0">
            <w:pPr>
              <w:pStyle w:val="a9"/>
              <w:rPr>
                <w:rFonts w:ascii="Times New Roman" w:hAnsi="Times New Roman"/>
                <w:sz w:val="20"/>
                <w:szCs w:val="20"/>
              </w:rPr>
            </w:pPr>
            <w:r w:rsidRPr="00AE3050">
              <w:rPr>
                <w:rStyle w:val="fontstyle21"/>
                <w:rFonts w:ascii="Times New Roman" w:hAnsi="Times New Roman" w:cs="Times New Roman"/>
              </w:rPr>
              <w:t>Необходимо набрать не менее  13 баллов</w:t>
            </w:r>
          </w:p>
        </w:tc>
      </w:tr>
      <w:tr w:rsidR="004D7962" w:rsidRPr="005F5A88" w14:paraId="0293A15F" w14:textId="77777777" w:rsidTr="004D7962">
        <w:trPr>
          <w:trHeight w:val="1132"/>
        </w:trPr>
        <w:tc>
          <w:tcPr>
            <w:tcW w:w="2314" w:type="dxa"/>
          </w:tcPr>
          <w:p w14:paraId="49D8B0EE" w14:textId="77777777" w:rsidR="004D7962" w:rsidRPr="00AE3050" w:rsidRDefault="004D7962" w:rsidP="008536F0">
            <w:pPr>
              <w:pStyle w:val="a9"/>
              <w:jc w:val="both"/>
              <w:rPr>
                <w:rFonts w:ascii="Times New Roman" w:eastAsia="Times New Roman" w:hAnsi="Times New Roman"/>
                <w:sz w:val="20"/>
                <w:szCs w:val="20"/>
              </w:rPr>
            </w:pPr>
            <w:r w:rsidRPr="00AE3050">
              <w:rPr>
                <w:rFonts w:ascii="Times New Roman" w:eastAsia="Times New Roman" w:hAnsi="Times New Roman"/>
                <w:sz w:val="20"/>
                <w:szCs w:val="20"/>
              </w:rPr>
              <w:t>Распространение авторских подходов и методических разработок в области наставнической деятельности в образовательной организации</w:t>
            </w:r>
          </w:p>
        </w:tc>
        <w:tc>
          <w:tcPr>
            <w:tcW w:w="5052" w:type="dxa"/>
          </w:tcPr>
          <w:p w14:paraId="1908719B" w14:textId="77777777" w:rsidR="004D7962" w:rsidRPr="00AE3050" w:rsidRDefault="004D7962" w:rsidP="008536F0">
            <w:pPr>
              <w:pStyle w:val="a9"/>
              <w:jc w:val="both"/>
              <w:rPr>
                <w:rStyle w:val="fontstyle01"/>
                <w:rFonts w:ascii="Times New Roman" w:hAnsi="Times New Roman"/>
                <w:sz w:val="20"/>
                <w:szCs w:val="20"/>
              </w:rPr>
            </w:pPr>
            <w:r w:rsidRPr="00AE3050">
              <w:rPr>
                <w:rFonts w:ascii="Times New Roman" w:eastAsia="Times New Roman" w:hAnsi="Times New Roman"/>
                <w:sz w:val="20"/>
                <w:szCs w:val="20"/>
              </w:rPr>
              <w:t>1.</w:t>
            </w:r>
            <w:r w:rsidRPr="00AE3050">
              <w:rPr>
                <w:rStyle w:val="fontstyle01"/>
                <w:rFonts w:ascii="Times New Roman" w:hAnsi="Times New Roman"/>
                <w:sz w:val="20"/>
                <w:szCs w:val="20"/>
              </w:rPr>
              <w:t xml:space="preserve"> Обобщение и распространение/демонстрация опыта по</w:t>
            </w:r>
            <w:r w:rsidRPr="00AE3050">
              <w:rPr>
                <w:rFonts w:ascii="Times New Roman" w:hAnsi="Times New Roman"/>
                <w:b/>
                <w:sz w:val="20"/>
                <w:szCs w:val="20"/>
              </w:rPr>
              <w:t xml:space="preserve"> </w:t>
            </w:r>
            <w:r w:rsidRPr="00AE3050">
              <w:rPr>
                <w:rStyle w:val="fontstyle01"/>
                <w:rFonts w:ascii="Times New Roman" w:hAnsi="Times New Roman"/>
                <w:sz w:val="20"/>
                <w:szCs w:val="20"/>
              </w:rPr>
              <w:t>применению в</w:t>
            </w:r>
            <w:r w:rsidRPr="00AE3050">
              <w:rPr>
                <w:rFonts w:ascii="Times New Roman" w:hAnsi="Times New Roman"/>
                <w:b/>
                <w:sz w:val="20"/>
                <w:szCs w:val="20"/>
              </w:rPr>
              <w:t xml:space="preserve"> </w:t>
            </w:r>
            <w:r w:rsidRPr="00AE3050">
              <w:rPr>
                <w:rStyle w:val="fontstyle01"/>
                <w:rFonts w:ascii="Times New Roman" w:hAnsi="Times New Roman"/>
                <w:sz w:val="20"/>
                <w:szCs w:val="20"/>
              </w:rPr>
              <w:t>образовательной организации</w:t>
            </w:r>
            <w:r w:rsidRPr="00AE3050">
              <w:rPr>
                <w:rFonts w:ascii="Times New Roman" w:hAnsi="Times New Roman"/>
                <w:b/>
                <w:sz w:val="20"/>
                <w:szCs w:val="20"/>
              </w:rPr>
              <w:t xml:space="preserve"> </w:t>
            </w:r>
            <w:r w:rsidRPr="00AE3050">
              <w:rPr>
                <w:rStyle w:val="fontstyle01"/>
                <w:rFonts w:ascii="Times New Roman" w:hAnsi="Times New Roman"/>
                <w:sz w:val="20"/>
                <w:szCs w:val="20"/>
              </w:rPr>
              <w:t>авторских учебных и (или)</w:t>
            </w:r>
            <w:r w:rsidRPr="00AE3050">
              <w:rPr>
                <w:rFonts w:ascii="Times New Roman" w:hAnsi="Times New Roman"/>
                <w:b/>
                <w:sz w:val="20"/>
                <w:szCs w:val="20"/>
              </w:rPr>
              <w:t xml:space="preserve"> </w:t>
            </w:r>
            <w:r w:rsidRPr="00AE3050">
              <w:rPr>
                <w:rStyle w:val="fontstyle01"/>
                <w:rFonts w:ascii="Times New Roman" w:hAnsi="Times New Roman"/>
                <w:sz w:val="20"/>
                <w:szCs w:val="20"/>
              </w:rPr>
              <w:t>учебно-методических разработок</w:t>
            </w:r>
            <w:r w:rsidRPr="00AE3050">
              <w:rPr>
                <w:rFonts w:ascii="Times New Roman" w:hAnsi="Times New Roman"/>
                <w:b/>
                <w:sz w:val="20"/>
                <w:szCs w:val="20"/>
              </w:rPr>
              <w:t xml:space="preserve"> </w:t>
            </w:r>
            <w:r w:rsidRPr="00AE3050">
              <w:rPr>
                <w:rStyle w:val="fontstyle01"/>
                <w:rFonts w:ascii="Times New Roman" w:hAnsi="Times New Roman"/>
                <w:sz w:val="20"/>
                <w:szCs w:val="20"/>
              </w:rPr>
              <w:t>в ходе выступлений на научно-методических</w:t>
            </w:r>
            <w:r w:rsidRPr="00AE3050">
              <w:rPr>
                <w:rFonts w:ascii="Times New Roman" w:hAnsi="Times New Roman"/>
                <w:b/>
                <w:sz w:val="20"/>
                <w:szCs w:val="20"/>
              </w:rPr>
              <w:t xml:space="preserve"> </w:t>
            </w:r>
            <w:r w:rsidRPr="00AE3050">
              <w:rPr>
                <w:rStyle w:val="fontstyle01"/>
                <w:rFonts w:ascii="Times New Roman" w:hAnsi="Times New Roman"/>
                <w:sz w:val="20"/>
                <w:szCs w:val="20"/>
              </w:rPr>
              <w:t>мероприятиях (научно</w:t>
            </w:r>
            <w:r w:rsidRPr="00AE3050">
              <w:rPr>
                <w:rFonts w:ascii="Times New Roman" w:hAnsi="Times New Roman"/>
                <w:b/>
                <w:sz w:val="20"/>
                <w:szCs w:val="20"/>
              </w:rPr>
              <w:t>-</w:t>
            </w:r>
            <w:r w:rsidRPr="00AE3050">
              <w:rPr>
                <w:rStyle w:val="fontstyle01"/>
                <w:rFonts w:ascii="Times New Roman" w:hAnsi="Times New Roman"/>
                <w:sz w:val="20"/>
                <w:szCs w:val="20"/>
              </w:rPr>
              <w:t>практические конференции, методсоветы,</w:t>
            </w:r>
            <w:r w:rsidRPr="00AE3050">
              <w:rPr>
                <w:rFonts w:ascii="Times New Roman" w:hAnsi="Times New Roman"/>
                <w:b/>
                <w:sz w:val="20"/>
                <w:szCs w:val="20"/>
              </w:rPr>
              <w:t xml:space="preserve"> </w:t>
            </w:r>
            <w:r w:rsidRPr="00AE3050">
              <w:rPr>
                <w:rStyle w:val="fontstyle01"/>
                <w:rFonts w:ascii="Times New Roman" w:hAnsi="Times New Roman"/>
                <w:sz w:val="20"/>
                <w:szCs w:val="20"/>
              </w:rPr>
              <w:t>форумы, семинары, педагогические чтения и т.п.).</w:t>
            </w:r>
          </w:p>
          <w:p w14:paraId="73FB044C"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Федеральный уровень</w:t>
            </w:r>
          </w:p>
          <w:p w14:paraId="7FE0D243"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1 выступление 10 баллов</w:t>
            </w:r>
          </w:p>
          <w:p w14:paraId="6EEF61E0"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lastRenderedPageBreak/>
              <w:t>Региональный уровень</w:t>
            </w:r>
          </w:p>
          <w:p w14:paraId="708AD338"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1 выступление 7 баллов</w:t>
            </w:r>
          </w:p>
          <w:p w14:paraId="18D60D7F"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Муниципальный уровень</w:t>
            </w:r>
          </w:p>
          <w:p w14:paraId="66D0883E"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21"/>
                <w:rFonts w:ascii="Times New Roman" w:hAnsi="Times New Roman" w:cs="Times New Roman"/>
              </w:rPr>
              <w:t>1 выступление 4 балла</w:t>
            </w:r>
          </w:p>
          <w:p w14:paraId="69079AD2" w14:textId="77777777" w:rsidR="004D7962" w:rsidRPr="00AE3050" w:rsidRDefault="004D7962" w:rsidP="008536F0">
            <w:pPr>
              <w:pStyle w:val="a9"/>
              <w:jc w:val="both"/>
              <w:rPr>
                <w:rFonts w:ascii="Times New Roman" w:hAnsi="Times New Roman"/>
                <w:sz w:val="20"/>
                <w:szCs w:val="20"/>
              </w:rPr>
            </w:pPr>
            <w:r w:rsidRPr="00AE3050">
              <w:rPr>
                <w:rFonts w:ascii="Times New Roman" w:eastAsia="Times New Roman" w:hAnsi="Times New Roman"/>
                <w:sz w:val="20"/>
                <w:szCs w:val="20"/>
              </w:rPr>
              <w:t xml:space="preserve">2. </w:t>
            </w:r>
            <w:r w:rsidRPr="00AE3050">
              <w:rPr>
                <w:rStyle w:val="fontstyle01"/>
                <w:rFonts w:ascii="Times New Roman" w:hAnsi="Times New Roman"/>
                <w:sz w:val="20"/>
                <w:szCs w:val="20"/>
              </w:rPr>
              <w:t>Участие в</w:t>
            </w:r>
            <w:r w:rsidRPr="00AE3050">
              <w:rPr>
                <w:rFonts w:ascii="Times New Roman" w:hAnsi="Times New Roman"/>
                <w:sz w:val="20"/>
                <w:szCs w:val="20"/>
              </w:rPr>
              <w:t xml:space="preserve"> конкурсе «Лучшие практики наставничества» на различных уровнях.</w:t>
            </w:r>
          </w:p>
          <w:p w14:paraId="63CB647F"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Федеральный уровень</w:t>
            </w:r>
          </w:p>
          <w:p w14:paraId="0CDB3FCB"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21"/>
                <w:rFonts w:ascii="Times New Roman" w:hAnsi="Times New Roman" w:cs="Times New Roman"/>
              </w:rPr>
              <w:t>победитель/призер 15 баллов, участник 12 баллов</w:t>
            </w:r>
            <w:r w:rsidRPr="00AE3050">
              <w:rPr>
                <w:rFonts w:ascii="Times New Roman" w:hAnsi="Times New Roman" w:cs="Times New Roman"/>
                <w:sz w:val="20"/>
                <w:szCs w:val="20"/>
              </w:rPr>
              <w:br/>
            </w:r>
            <w:r w:rsidRPr="00AE3050">
              <w:rPr>
                <w:rStyle w:val="fontstyle01"/>
                <w:rFonts w:ascii="Times New Roman" w:hAnsi="Times New Roman" w:cs="Times New Roman"/>
                <w:sz w:val="20"/>
                <w:szCs w:val="20"/>
              </w:rPr>
              <w:t>Региональный уровень</w:t>
            </w:r>
          </w:p>
          <w:p w14:paraId="522B188D"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21"/>
                <w:rFonts w:ascii="Times New Roman" w:hAnsi="Times New Roman" w:cs="Times New Roman"/>
              </w:rPr>
              <w:t>победитель/призер 10 баллов, участник 8 баллов</w:t>
            </w:r>
            <w:r w:rsidRPr="00AE3050">
              <w:rPr>
                <w:rFonts w:ascii="Times New Roman" w:hAnsi="Times New Roman" w:cs="Times New Roman"/>
                <w:sz w:val="20"/>
                <w:szCs w:val="20"/>
              </w:rPr>
              <w:br/>
            </w:r>
            <w:r w:rsidRPr="00AE3050">
              <w:rPr>
                <w:rStyle w:val="fontstyle01"/>
                <w:rFonts w:ascii="Times New Roman" w:hAnsi="Times New Roman" w:cs="Times New Roman"/>
                <w:sz w:val="20"/>
                <w:szCs w:val="20"/>
              </w:rPr>
              <w:t>Муниципальный/городской уровень</w:t>
            </w:r>
          </w:p>
          <w:p w14:paraId="5A59AFD7"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21"/>
                <w:rFonts w:ascii="Times New Roman" w:hAnsi="Times New Roman" w:cs="Times New Roman"/>
              </w:rPr>
              <w:t>победитель/призер 7 баллов, участник 4 балла</w:t>
            </w:r>
          </w:p>
          <w:p w14:paraId="3DBBA40C" w14:textId="77777777" w:rsidR="004D7962" w:rsidRPr="00AE3050" w:rsidRDefault="004D7962" w:rsidP="008536F0">
            <w:pPr>
              <w:pStyle w:val="a9"/>
              <w:jc w:val="both"/>
              <w:rPr>
                <w:rStyle w:val="fontstyle01"/>
                <w:rFonts w:ascii="Times New Roman" w:hAnsi="Times New Roman"/>
                <w:sz w:val="20"/>
                <w:szCs w:val="20"/>
              </w:rPr>
            </w:pPr>
            <w:r w:rsidRPr="00AE3050">
              <w:rPr>
                <w:rFonts w:ascii="Times New Roman" w:eastAsia="Times New Roman" w:hAnsi="Times New Roman"/>
                <w:sz w:val="20"/>
                <w:szCs w:val="20"/>
              </w:rPr>
              <w:t xml:space="preserve">3. </w:t>
            </w:r>
            <w:r w:rsidRPr="00AE3050">
              <w:rPr>
                <w:rStyle w:val="fontstyle01"/>
                <w:rFonts w:ascii="Times New Roman" w:hAnsi="Times New Roman"/>
                <w:sz w:val="20"/>
                <w:szCs w:val="20"/>
              </w:rPr>
              <w:t>Наличие публикаций,</w:t>
            </w:r>
            <w:r w:rsidRPr="00AE3050">
              <w:rPr>
                <w:rFonts w:ascii="Times New Roman" w:hAnsi="Times New Roman"/>
                <w:sz w:val="20"/>
                <w:szCs w:val="20"/>
              </w:rPr>
              <w:t xml:space="preserve"> </w:t>
            </w:r>
            <w:r w:rsidRPr="00AE3050">
              <w:rPr>
                <w:rStyle w:val="fontstyle01"/>
                <w:rFonts w:ascii="Times New Roman" w:hAnsi="Times New Roman"/>
                <w:sz w:val="20"/>
                <w:szCs w:val="20"/>
              </w:rPr>
              <w:t>отражающих применение в</w:t>
            </w:r>
            <w:r w:rsidRPr="00AE3050">
              <w:rPr>
                <w:rFonts w:ascii="Times New Roman" w:hAnsi="Times New Roman"/>
                <w:sz w:val="20"/>
                <w:szCs w:val="20"/>
              </w:rPr>
              <w:t xml:space="preserve"> </w:t>
            </w:r>
            <w:r w:rsidRPr="00AE3050">
              <w:rPr>
                <w:rStyle w:val="fontstyle01"/>
                <w:rFonts w:ascii="Times New Roman" w:hAnsi="Times New Roman"/>
                <w:sz w:val="20"/>
                <w:szCs w:val="20"/>
              </w:rPr>
              <w:t>образовательной организации</w:t>
            </w:r>
            <w:r w:rsidRPr="00AE3050">
              <w:rPr>
                <w:rFonts w:ascii="Times New Roman" w:hAnsi="Times New Roman"/>
                <w:sz w:val="20"/>
                <w:szCs w:val="20"/>
              </w:rPr>
              <w:t xml:space="preserve"> </w:t>
            </w:r>
            <w:r w:rsidRPr="00AE3050">
              <w:rPr>
                <w:rStyle w:val="fontstyle01"/>
                <w:rFonts w:ascii="Times New Roman" w:hAnsi="Times New Roman"/>
                <w:sz w:val="20"/>
                <w:szCs w:val="20"/>
              </w:rPr>
              <w:t>авторских учебных и (или)</w:t>
            </w:r>
            <w:r w:rsidRPr="00AE3050">
              <w:rPr>
                <w:rFonts w:ascii="Times New Roman" w:hAnsi="Times New Roman"/>
                <w:sz w:val="20"/>
                <w:szCs w:val="20"/>
              </w:rPr>
              <w:t xml:space="preserve"> </w:t>
            </w:r>
            <w:r w:rsidRPr="00AE3050">
              <w:rPr>
                <w:rStyle w:val="fontstyle01"/>
                <w:rFonts w:ascii="Times New Roman" w:hAnsi="Times New Roman"/>
                <w:sz w:val="20"/>
                <w:szCs w:val="20"/>
              </w:rPr>
              <w:t>учебно-методических</w:t>
            </w:r>
            <w:r w:rsidRPr="00AE3050">
              <w:rPr>
                <w:rFonts w:ascii="Times New Roman" w:hAnsi="Times New Roman"/>
                <w:sz w:val="20"/>
                <w:szCs w:val="20"/>
              </w:rPr>
              <w:t xml:space="preserve"> </w:t>
            </w:r>
            <w:r w:rsidRPr="00AE3050">
              <w:rPr>
                <w:rStyle w:val="fontstyle01"/>
                <w:rFonts w:ascii="Times New Roman" w:hAnsi="Times New Roman"/>
                <w:sz w:val="20"/>
                <w:szCs w:val="20"/>
              </w:rPr>
              <w:t>разработок, в методических и периодических</w:t>
            </w:r>
            <w:r w:rsidRPr="00AE3050">
              <w:rPr>
                <w:rFonts w:ascii="Times New Roman" w:hAnsi="Times New Roman"/>
                <w:sz w:val="20"/>
                <w:szCs w:val="20"/>
              </w:rPr>
              <w:t xml:space="preserve"> </w:t>
            </w:r>
            <w:r w:rsidRPr="00AE3050">
              <w:rPr>
                <w:rStyle w:val="fontstyle01"/>
                <w:rFonts w:ascii="Times New Roman" w:hAnsi="Times New Roman"/>
                <w:sz w:val="20"/>
                <w:szCs w:val="20"/>
              </w:rPr>
              <w:t>изданиях (в том числе</w:t>
            </w:r>
            <w:r w:rsidRPr="00AE3050">
              <w:rPr>
                <w:rFonts w:ascii="Times New Roman" w:hAnsi="Times New Roman"/>
                <w:sz w:val="20"/>
                <w:szCs w:val="20"/>
              </w:rPr>
              <w:t xml:space="preserve"> </w:t>
            </w:r>
            <w:r w:rsidRPr="00AE3050">
              <w:rPr>
                <w:rStyle w:val="fontstyle01"/>
                <w:rFonts w:ascii="Times New Roman" w:hAnsi="Times New Roman"/>
                <w:sz w:val="20"/>
                <w:szCs w:val="20"/>
              </w:rPr>
              <w:t>электронных).</w:t>
            </w:r>
          </w:p>
          <w:p w14:paraId="62912B23"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Федеральный уровень</w:t>
            </w:r>
          </w:p>
          <w:p w14:paraId="7630C231"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01"/>
                <w:rFonts w:ascii="Times New Roman" w:hAnsi="Times New Roman" w:cs="Times New Roman"/>
                <w:sz w:val="20"/>
                <w:szCs w:val="20"/>
              </w:rPr>
              <w:t xml:space="preserve">- </w:t>
            </w:r>
            <w:r w:rsidRPr="00AE3050">
              <w:rPr>
                <w:rStyle w:val="fontstyle21"/>
                <w:rFonts w:ascii="Times New Roman" w:hAnsi="Times New Roman" w:cs="Times New Roman"/>
              </w:rPr>
              <w:t>тезисы (менее 3-х страниц) = 4 балла;</w:t>
            </w:r>
          </w:p>
          <w:p w14:paraId="4796C1E5"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 статья = 7 баллов;</w:t>
            </w:r>
          </w:p>
          <w:p w14:paraId="7D993DD6"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 методическое пособие, авторская программа, монография = 10 баллов</w:t>
            </w:r>
          </w:p>
          <w:p w14:paraId="7AE63E2A"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Региональный уровень</w:t>
            </w:r>
          </w:p>
          <w:p w14:paraId="6DEBC22C"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01"/>
                <w:rFonts w:ascii="Times New Roman" w:hAnsi="Times New Roman" w:cs="Times New Roman"/>
                <w:sz w:val="20"/>
                <w:szCs w:val="20"/>
              </w:rPr>
              <w:t xml:space="preserve">- </w:t>
            </w:r>
            <w:r w:rsidRPr="00AE3050">
              <w:rPr>
                <w:rStyle w:val="fontstyle21"/>
                <w:rFonts w:ascii="Times New Roman" w:hAnsi="Times New Roman" w:cs="Times New Roman"/>
              </w:rPr>
              <w:t>тезисы (менее 3-х страниц) = 2 балла;</w:t>
            </w:r>
          </w:p>
          <w:p w14:paraId="08850800"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 статья = 4 балла;</w:t>
            </w:r>
          </w:p>
          <w:p w14:paraId="72909EC5"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 методическое пособие, авторская программа, монография = 7 баллов</w:t>
            </w:r>
            <w:r w:rsidRPr="00AE3050">
              <w:rPr>
                <w:rFonts w:ascii="Times New Roman" w:hAnsi="Times New Roman" w:cs="Times New Roman"/>
                <w:sz w:val="20"/>
                <w:szCs w:val="20"/>
              </w:rPr>
              <w:t>.</w:t>
            </w:r>
          </w:p>
          <w:p w14:paraId="3127E34E"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Муниципальный уровень</w:t>
            </w:r>
          </w:p>
          <w:p w14:paraId="6247E500"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01"/>
                <w:rFonts w:ascii="Times New Roman" w:hAnsi="Times New Roman" w:cs="Times New Roman"/>
                <w:sz w:val="20"/>
                <w:szCs w:val="20"/>
              </w:rPr>
              <w:t xml:space="preserve">- </w:t>
            </w:r>
            <w:r w:rsidRPr="00AE3050">
              <w:rPr>
                <w:rStyle w:val="fontstyle21"/>
                <w:rFonts w:ascii="Times New Roman" w:hAnsi="Times New Roman" w:cs="Times New Roman"/>
              </w:rPr>
              <w:t>тезисы (менее 3-х страниц) = 1 балл;</w:t>
            </w:r>
          </w:p>
          <w:p w14:paraId="7B291DA5"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 статья = 3 балла;</w:t>
            </w:r>
          </w:p>
          <w:p w14:paraId="73632B50"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21"/>
                <w:rFonts w:ascii="Times New Roman" w:hAnsi="Times New Roman" w:cs="Times New Roman"/>
              </w:rPr>
              <w:t>- методическое пособие, авторская программа, монография = 5 баллов</w:t>
            </w:r>
          </w:p>
          <w:p w14:paraId="3E819D50"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4</w:t>
            </w:r>
            <w:r w:rsidRPr="00AE3050">
              <w:rPr>
                <w:rFonts w:ascii="Times New Roman" w:eastAsia="Times New Roman" w:hAnsi="Times New Roman" w:cs="Times New Roman"/>
                <w:sz w:val="20"/>
                <w:szCs w:val="20"/>
              </w:rPr>
              <w:t xml:space="preserve">. </w:t>
            </w:r>
            <w:r w:rsidRPr="00AE3050">
              <w:rPr>
                <w:rFonts w:ascii="Times New Roman" w:hAnsi="Times New Roman" w:cs="Times New Roman"/>
                <w:sz w:val="20"/>
                <w:szCs w:val="20"/>
              </w:rPr>
              <w:t>Участие в деятельности экспертных групп/комиссий, экспертного совета, методического совета, апелляционных комиссий, профессиональных ассоциаций, жюри профессиональных педагогических конкурсов на уровне организации / муниципалитета / региона /федерации.</w:t>
            </w:r>
          </w:p>
          <w:p w14:paraId="0D7CECA5"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Федеральный уровень</w:t>
            </w:r>
          </w:p>
          <w:p w14:paraId="0C8F1C9C"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1 мероприятие 10 баллов</w:t>
            </w:r>
          </w:p>
          <w:p w14:paraId="694935A8"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Региональный уровень</w:t>
            </w:r>
          </w:p>
          <w:p w14:paraId="389C5595"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1 мероприятие 7 баллов</w:t>
            </w:r>
          </w:p>
          <w:p w14:paraId="608C1004"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t>Муниципальный уровень</w:t>
            </w:r>
          </w:p>
          <w:p w14:paraId="784F4FF4"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21"/>
                <w:rFonts w:ascii="Times New Roman" w:hAnsi="Times New Roman" w:cs="Times New Roman"/>
              </w:rPr>
              <w:t>1 мероприятие 4 балла</w:t>
            </w:r>
          </w:p>
          <w:p w14:paraId="15BB3011" w14:textId="77777777" w:rsidR="004D7962" w:rsidRPr="00AE3050" w:rsidRDefault="004D7962" w:rsidP="008536F0">
            <w:pPr>
              <w:spacing w:after="0" w:line="240" w:lineRule="auto"/>
              <w:jc w:val="both"/>
              <w:rPr>
                <w:rFonts w:ascii="Times New Roman" w:hAnsi="Times New Roman" w:cs="Times New Roman"/>
                <w:bCs/>
                <w:sz w:val="20"/>
                <w:szCs w:val="20"/>
              </w:rPr>
            </w:pPr>
            <w:r w:rsidRPr="00AE3050">
              <w:rPr>
                <w:rStyle w:val="fontstyle01"/>
                <w:rFonts w:ascii="Times New Roman" w:hAnsi="Times New Roman" w:cs="Times New Roman"/>
                <w:sz w:val="20"/>
                <w:szCs w:val="20"/>
              </w:rPr>
              <w:lastRenderedPageBreak/>
              <w:t>Уровень учреждения</w:t>
            </w:r>
          </w:p>
          <w:p w14:paraId="492FA95B"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21"/>
                <w:rFonts w:ascii="Times New Roman" w:hAnsi="Times New Roman" w:cs="Times New Roman"/>
              </w:rPr>
              <w:t>1 мероприятие 2 балла.</w:t>
            </w:r>
          </w:p>
          <w:p w14:paraId="4480F634" w14:textId="77777777" w:rsidR="004D7962" w:rsidRPr="00AE3050" w:rsidRDefault="004D7962" w:rsidP="008536F0">
            <w:pPr>
              <w:snapToGrid w:val="0"/>
              <w:spacing w:after="0" w:line="240" w:lineRule="auto"/>
              <w:jc w:val="both"/>
              <w:rPr>
                <w:rFonts w:ascii="Times New Roman" w:eastAsiaTheme="minorHAnsi" w:hAnsi="Times New Roman" w:cs="Times New Roman"/>
                <w:sz w:val="20"/>
                <w:szCs w:val="20"/>
              </w:rPr>
            </w:pPr>
            <w:r w:rsidRPr="00AE3050">
              <w:rPr>
                <w:rFonts w:ascii="Times New Roman" w:eastAsia="Calibri" w:hAnsi="Times New Roman" w:cs="Times New Roman"/>
                <w:sz w:val="20"/>
                <w:szCs w:val="20"/>
                <w:lang w:eastAsia="en-US"/>
              </w:rPr>
              <w:t xml:space="preserve">5. </w:t>
            </w:r>
            <w:r w:rsidRPr="00AE3050">
              <w:rPr>
                <w:rFonts w:ascii="Times New Roman" w:eastAsiaTheme="minorHAnsi" w:hAnsi="Times New Roman" w:cs="Times New Roman"/>
                <w:sz w:val="20"/>
                <w:szCs w:val="20"/>
              </w:rPr>
              <w:t>Признание достижений педагога в наставнической деятельности</w:t>
            </w:r>
            <w:r w:rsidRPr="00AE3050">
              <w:rPr>
                <w:rFonts w:ascii="Times New Roman" w:eastAsiaTheme="minorHAnsi" w:hAnsi="Times New Roman" w:cs="Times New Roman"/>
                <w:sz w:val="20"/>
                <w:szCs w:val="20"/>
                <w:lang w:eastAsia="en-US"/>
              </w:rPr>
              <w:t xml:space="preserve"> (почетные грамоты, благодарственные письма и т.п.) за наставническую деятельность</w:t>
            </w:r>
          </w:p>
          <w:p w14:paraId="2272032E" w14:textId="77777777" w:rsidR="004D7962" w:rsidRPr="00AE3050" w:rsidRDefault="004D7962" w:rsidP="008536F0">
            <w:pPr>
              <w:spacing w:after="0" w:line="240" w:lineRule="auto"/>
              <w:jc w:val="both"/>
              <w:rPr>
                <w:rStyle w:val="fontstyle21"/>
                <w:rFonts w:ascii="Times New Roman" w:hAnsi="Times New Roman" w:cs="Times New Roman"/>
              </w:rPr>
            </w:pPr>
            <w:r w:rsidRPr="00AE3050">
              <w:rPr>
                <w:rStyle w:val="fontstyle01"/>
                <w:rFonts w:ascii="Times New Roman" w:hAnsi="Times New Roman" w:cs="Times New Roman"/>
                <w:sz w:val="20"/>
                <w:szCs w:val="20"/>
              </w:rPr>
              <w:t>Федеральный уровень</w:t>
            </w:r>
            <w:r w:rsidRPr="00AE3050">
              <w:rPr>
                <w:rFonts w:ascii="Times New Roman" w:hAnsi="Times New Roman" w:cs="Times New Roman"/>
                <w:bCs/>
                <w:sz w:val="20"/>
                <w:szCs w:val="20"/>
              </w:rPr>
              <w:t xml:space="preserve"> до </w:t>
            </w:r>
            <w:r w:rsidRPr="00AE3050">
              <w:rPr>
                <w:rStyle w:val="fontstyle21"/>
                <w:rFonts w:ascii="Times New Roman" w:hAnsi="Times New Roman" w:cs="Times New Roman"/>
              </w:rPr>
              <w:t>10 баллов</w:t>
            </w:r>
            <w:r w:rsidRPr="00AE3050">
              <w:rPr>
                <w:rFonts w:ascii="Times New Roman" w:hAnsi="Times New Roman" w:cs="Times New Roman"/>
                <w:sz w:val="20"/>
                <w:szCs w:val="20"/>
              </w:rPr>
              <w:br/>
            </w:r>
            <w:r w:rsidRPr="00AE3050">
              <w:rPr>
                <w:rStyle w:val="fontstyle01"/>
                <w:rFonts w:ascii="Times New Roman" w:hAnsi="Times New Roman" w:cs="Times New Roman"/>
                <w:sz w:val="20"/>
                <w:szCs w:val="20"/>
              </w:rPr>
              <w:t>Региональный уровень</w:t>
            </w:r>
            <w:r w:rsidRPr="00AE3050">
              <w:rPr>
                <w:rFonts w:ascii="Times New Roman" w:hAnsi="Times New Roman" w:cs="Times New Roman"/>
                <w:bCs/>
                <w:sz w:val="20"/>
                <w:szCs w:val="20"/>
              </w:rPr>
              <w:t xml:space="preserve"> до </w:t>
            </w:r>
            <w:r w:rsidRPr="00AE3050">
              <w:rPr>
                <w:rStyle w:val="fontstyle21"/>
                <w:rFonts w:ascii="Times New Roman" w:hAnsi="Times New Roman" w:cs="Times New Roman"/>
              </w:rPr>
              <w:t>7 баллов</w:t>
            </w:r>
            <w:r w:rsidRPr="00AE3050">
              <w:rPr>
                <w:rFonts w:ascii="Times New Roman" w:hAnsi="Times New Roman" w:cs="Times New Roman"/>
                <w:sz w:val="20"/>
                <w:szCs w:val="20"/>
              </w:rPr>
              <w:br/>
            </w:r>
            <w:r w:rsidRPr="00AE3050">
              <w:rPr>
                <w:rStyle w:val="fontstyle01"/>
                <w:rFonts w:ascii="Times New Roman" w:hAnsi="Times New Roman" w:cs="Times New Roman"/>
                <w:sz w:val="20"/>
                <w:szCs w:val="20"/>
              </w:rPr>
              <w:t>Муниципальный уровень</w:t>
            </w:r>
            <w:r w:rsidRPr="00AE3050">
              <w:rPr>
                <w:rFonts w:ascii="Times New Roman" w:hAnsi="Times New Roman" w:cs="Times New Roman"/>
                <w:bCs/>
                <w:sz w:val="20"/>
                <w:szCs w:val="20"/>
              </w:rPr>
              <w:t xml:space="preserve"> до </w:t>
            </w:r>
            <w:r w:rsidRPr="00AE3050">
              <w:rPr>
                <w:rStyle w:val="fontstyle21"/>
                <w:rFonts w:ascii="Times New Roman" w:hAnsi="Times New Roman" w:cs="Times New Roman"/>
              </w:rPr>
              <w:t>4 баллов</w:t>
            </w:r>
          </w:p>
          <w:p w14:paraId="0AF0D0D5"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21"/>
                <w:rFonts w:ascii="Times New Roman" w:hAnsi="Times New Roman" w:cs="Times New Roman"/>
              </w:rPr>
              <w:t>Уровень организации до 2 баллов</w:t>
            </w:r>
          </w:p>
          <w:p w14:paraId="53883C0B" w14:textId="77777777" w:rsidR="004D7962" w:rsidRPr="00AE3050" w:rsidRDefault="004D7962" w:rsidP="008536F0">
            <w:pPr>
              <w:snapToGrid w:val="0"/>
              <w:spacing w:after="0" w:line="240" w:lineRule="auto"/>
              <w:jc w:val="both"/>
              <w:rPr>
                <w:rFonts w:ascii="Times New Roman" w:eastAsia="Calibri" w:hAnsi="Times New Roman" w:cs="Times New Roman"/>
                <w:sz w:val="20"/>
                <w:szCs w:val="20"/>
                <w:lang w:eastAsia="en-US"/>
              </w:rPr>
            </w:pPr>
            <w:r w:rsidRPr="00AE3050">
              <w:rPr>
                <w:rFonts w:ascii="Times New Roman" w:eastAsia="Calibri" w:hAnsi="Times New Roman" w:cs="Times New Roman"/>
                <w:sz w:val="20"/>
                <w:szCs w:val="20"/>
                <w:lang w:eastAsia="en-US"/>
              </w:rPr>
              <w:t>Наград</w:t>
            </w:r>
            <w:r w:rsidRPr="00AE3050">
              <w:rPr>
                <w:rFonts w:ascii="Times New Roman" w:eastAsia="Calibri" w:hAnsi="Times New Roman" w:cs="Times New Roman"/>
                <w:b/>
                <w:sz w:val="20"/>
                <w:szCs w:val="20"/>
                <w:lang w:eastAsia="en-US"/>
              </w:rPr>
              <w:t xml:space="preserve">ы </w:t>
            </w:r>
            <w:r w:rsidRPr="00AE3050">
              <w:rPr>
                <w:rFonts w:ascii="Times New Roman" w:eastAsia="Calibri" w:hAnsi="Times New Roman" w:cs="Times New Roman"/>
                <w:sz w:val="20"/>
                <w:szCs w:val="20"/>
                <w:lang w:eastAsia="en-US"/>
              </w:rPr>
              <w:t>за успехи в профессиональной деятельности:</w:t>
            </w:r>
          </w:p>
          <w:p w14:paraId="2C744278"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Style w:val="fontstyle01"/>
                <w:rFonts w:ascii="Times New Roman" w:hAnsi="Times New Roman" w:cs="Times New Roman"/>
                <w:sz w:val="20"/>
                <w:szCs w:val="20"/>
              </w:rPr>
              <w:t xml:space="preserve">нагрудный знак «Почетный наставник», нагрудный знак «Молодость и профессионализм», </w:t>
            </w:r>
            <w:r w:rsidRPr="00AE3050">
              <w:rPr>
                <w:rFonts w:ascii="Times New Roman" w:eastAsia="Arial Unicode MS" w:hAnsi="Times New Roman" w:cs="Times New Roman"/>
                <w:sz w:val="20"/>
                <w:szCs w:val="20"/>
              </w:rPr>
              <w:t>знак отличия «За наставничество» и т.п.) 20 баллов</w:t>
            </w:r>
          </w:p>
        </w:tc>
        <w:tc>
          <w:tcPr>
            <w:tcW w:w="6663" w:type="dxa"/>
          </w:tcPr>
          <w:p w14:paraId="0326D295" w14:textId="77777777" w:rsidR="004D7962" w:rsidRPr="00AE3050" w:rsidRDefault="004D7962" w:rsidP="008536F0">
            <w:pPr>
              <w:spacing w:after="0" w:line="240" w:lineRule="auto"/>
              <w:jc w:val="both"/>
              <w:rPr>
                <w:rFonts w:ascii="Times New Roman" w:eastAsia="Times New Roman" w:hAnsi="Times New Roman" w:cs="Times New Roman"/>
                <w:sz w:val="20"/>
                <w:szCs w:val="20"/>
              </w:rPr>
            </w:pPr>
            <w:r w:rsidRPr="00AE3050">
              <w:rPr>
                <w:rFonts w:ascii="Times New Roman" w:eastAsia="Times New Roman" w:hAnsi="Times New Roman" w:cs="Times New Roman"/>
                <w:sz w:val="20"/>
                <w:szCs w:val="20"/>
              </w:rPr>
              <w:lastRenderedPageBreak/>
              <w:t xml:space="preserve">1. Наличие информации о количестве выступлений на научно-практических мероприятиях </w:t>
            </w:r>
            <w:r w:rsidRPr="00AE3050">
              <w:rPr>
                <w:rStyle w:val="fontstyle01"/>
                <w:rFonts w:ascii="Times New Roman" w:hAnsi="Times New Roman" w:cs="Times New Roman"/>
                <w:sz w:val="20"/>
                <w:szCs w:val="20"/>
              </w:rPr>
              <w:t>(научно</w:t>
            </w:r>
            <w:r w:rsidRPr="00AE3050">
              <w:rPr>
                <w:rFonts w:ascii="Times New Roman" w:hAnsi="Times New Roman" w:cs="Times New Roman"/>
                <w:b/>
                <w:sz w:val="20"/>
                <w:szCs w:val="20"/>
              </w:rPr>
              <w:t>-</w:t>
            </w:r>
            <w:r w:rsidRPr="00AE3050">
              <w:rPr>
                <w:rStyle w:val="fontstyle01"/>
                <w:rFonts w:ascii="Times New Roman" w:hAnsi="Times New Roman" w:cs="Times New Roman"/>
                <w:sz w:val="20"/>
                <w:szCs w:val="20"/>
              </w:rPr>
              <w:t>практические конференции, методсоветы,</w:t>
            </w:r>
            <w:r w:rsidRPr="00AE3050">
              <w:rPr>
                <w:rFonts w:ascii="Times New Roman" w:hAnsi="Times New Roman" w:cs="Times New Roman"/>
                <w:b/>
                <w:sz w:val="20"/>
                <w:szCs w:val="20"/>
              </w:rPr>
              <w:t xml:space="preserve"> </w:t>
            </w:r>
            <w:r w:rsidRPr="00AE3050">
              <w:rPr>
                <w:rStyle w:val="fontstyle01"/>
                <w:rFonts w:ascii="Times New Roman" w:hAnsi="Times New Roman" w:cs="Times New Roman"/>
                <w:sz w:val="20"/>
                <w:szCs w:val="20"/>
              </w:rPr>
              <w:t xml:space="preserve">форумы, семинары, педагогические чтения и т.п.) </w:t>
            </w:r>
            <w:r w:rsidRPr="00AE3050">
              <w:rPr>
                <w:rFonts w:ascii="Times New Roman" w:eastAsia="Times New Roman" w:hAnsi="Times New Roman" w:cs="Times New Roman"/>
                <w:sz w:val="20"/>
                <w:szCs w:val="20"/>
              </w:rPr>
              <w:t>на уровне муниципалитета / региона / федерации.</w:t>
            </w:r>
          </w:p>
          <w:p w14:paraId="03696192" w14:textId="77777777" w:rsidR="004D7962" w:rsidRPr="00AE3050" w:rsidRDefault="004D7962" w:rsidP="008536F0">
            <w:pPr>
              <w:pStyle w:val="a9"/>
              <w:jc w:val="both"/>
              <w:rPr>
                <w:rFonts w:ascii="Times New Roman" w:eastAsiaTheme="minorHAnsi" w:hAnsi="Times New Roman"/>
                <w:sz w:val="20"/>
                <w:szCs w:val="20"/>
              </w:rPr>
            </w:pPr>
            <w:r w:rsidRPr="00AE3050">
              <w:rPr>
                <w:rFonts w:ascii="Times New Roman" w:eastAsia="Times New Roman" w:hAnsi="Times New Roman"/>
                <w:sz w:val="20"/>
                <w:szCs w:val="20"/>
              </w:rPr>
              <w:t xml:space="preserve">Наличие информации о количестве авторских учебно-методических разработок образовательных событий (конкурсов, интенсивов, образовательных игр, погружений и т.п.), </w:t>
            </w:r>
            <w:r w:rsidRPr="00AE3050">
              <w:rPr>
                <w:rFonts w:ascii="Times New Roman" w:eastAsiaTheme="minorHAnsi" w:hAnsi="Times New Roman"/>
                <w:sz w:val="20"/>
                <w:szCs w:val="20"/>
                <w:lang w:val="en-US"/>
              </w:rPr>
              <w:t>mentor</w:t>
            </w:r>
            <w:r w:rsidRPr="00AE3050">
              <w:rPr>
                <w:rFonts w:ascii="Times New Roman" w:eastAsiaTheme="minorHAnsi" w:hAnsi="Times New Roman"/>
                <w:sz w:val="20"/>
                <w:szCs w:val="20"/>
              </w:rPr>
              <w:t>-сессий, консультационных сессий и т.п.</w:t>
            </w:r>
          </w:p>
          <w:p w14:paraId="7CD0BD6F" w14:textId="77777777" w:rsidR="004D7962" w:rsidRPr="00AE3050" w:rsidRDefault="004D7962" w:rsidP="008536F0">
            <w:pPr>
              <w:pStyle w:val="a9"/>
              <w:jc w:val="both"/>
              <w:rPr>
                <w:rFonts w:ascii="Times New Roman" w:eastAsia="Times New Roman" w:hAnsi="Times New Roman"/>
                <w:sz w:val="20"/>
                <w:szCs w:val="20"/>
              </w:rPr>
            </w:pPr>
            <w:r w:rsidRPr="00AE3050">
              <w:rPr>
                <w:rFonts w:ascii="Times New Roman" w:eastAsia="Times New Roman" w:hAnsi="Times New Roman"/>
                <w:sz w:val="20"/>
                <w:szCs w:val="20"/>
              </w:rPr>
              <w:lastRenderedPageBreak/>
              <w:t>Наличие информации о п</w:t>
            </w:r>
            <w:r w:rsidRPr="00AE3050">
              <w:rPr>
                <w:rFonts w:ascii="Times New Roman" w:hAnsi="Times New Roman"/>
                <w:sz w:val="20"/>
                <w:szCs w:val="20"/>
              </w:rPr>
              <w:t>убликации наставнической  практики в ежегодном сборнике «Лучших практик наставничества».</w:t>
            </w:r>
          </w:p>
          <w:p w14:paraId="6F004046"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eastAsia="Times New Roman" w:hAnsi="Times New Roman" w:cs="Times New Roman"/>
                <w:sz w:val="20"/>
                <w:szCs w:val="20"/>
              </w:rPr>
              <w:t xml:space="preserve">2. Наличие информации о результатах участия </w:t>
            </w:r>
            <w:r w:rsidRPr="00AE3050">
              <w:rPr>
                <w:rStyle w:val="fontstyle01"/>
                <w:rFonts w:ascii="Times New Roman" w:hAnsi="Times New Roman" w:cs="Times New Roman"/>
                <w:sz w:val="20"/>
                <w:szCs w:val="20"/>
              </w:rPr>
              <w:t>в</w:t>
            </w:r>
            <w:r w:rsidRPr="00AE3050">
              <w:rPr>
                <w:rFonts w:ascii="Times New Roman" w:hAnsi="Times New Roman" w:cs="Times New Roman"/>
                <w:sz w:val="20"/>
                <w:szCs w:val="20"/>
              </w:rPr>
              <w:t xml:space="preserve"> конкурсе «Лучшие практики наставничества» на различных уровнях. </w:t>
            </w:r>
          </w:p>
          <w:p w14:paraId="77AEC32C" w14:textId="77777777" w:rsidR="004D7962" w:rsidRPr="00AE3050" w:rsidRDefault="004D7962" w:rsidP="008536F0">
            <w:pPr>
              <w:pStyle w:val="a9"/>
              <w:jc w:val="both"/>
              <w:rPr>
                <w:rFonts w:ascii="Times New Roman" w:eastAsia="Times New Roman" w:hAnsi="Times New Roman"/>
                <w:sz w:val="20"/>
                <w:szCs w:val="20"/>
              </w:rPr>
            </w:pPr>
            <w:r w:rsidRPr="00AE3050">
              <w:rPr>
                <w:rFonts w:ascii="Times New Roman" w:eastAsia="Times New Roman" w:hAnsi="Times New Roman"/>
                <w:sz w:val="20"/>
                <w:szCs w:val="20"/>
              </w:rPr>
              <w:t>Наличие информации о</w:t>
            </w:r>
            <w:r w:rsidRPr="00AE3050">
              <w:rPr>
                <w:rFonts w:ascii="Times New Roman" w:hAnsi="Times New Roman"/>
                <w:sz w:val="20"/>
                <w:szCs w:val="20"/>
              </w:rPr>
              <w:t xml:space="preserve"> присвоении практике статуса региональной стажировочной площадки наставничества.</w:t>
            </w:r>
          </w:p>
          <w:p w14:paraId="06827808" w14:textId="77777777" w:rsidR="004D7962" w:rsidRPr="00AE3050" w:rsidRDefault="004D7962" w:rsidP="008536F0">
            <w:pPr>
              <w:spacing w:after="0" w:line="240" w:lineRule="auto"/>
              <w:jc w:val="both"/>
              <w:rPr>
                <w:rFonts w:ascii="Times New Roman" w:eastAsia="Times New Roman" w:hAnsi="Times New Roman" w:cs="Times New Roman"/>
                <w:sz w:val="20"/>
                <w:szCs w:val="20"/>
              </w:rPr>
            </w:pPr>
            <w:r w:rsidRPr="00AE3050">
              <w:rPr>
                <w:rFonts w:ascii="Times New Roman" w:eastAsia="Times New Roman" w:hAnsi="Times New Roman" w:cs="Times New Roman"/>
                <w:sz w:val="20"/>
                <w:szCs w:val="20"/>
              </w:rPr>
              <w:t xml:space="preserve">3. Наличие информации о количестве тезисов, статей, </w:t>
            </w:r>
            <w:r w:rsidRPr="00AE3050">
              <w:rPr>
                <w:rStyle w:val="fontstyle21"/>
                <w:rFonts w:ascii="Times New Roman" w:hAnsi="Times New Roman" w:cs="Times New Roman"/>
              </w:rPr>
              <w:t>методических пособий, авторских программ, монографий и т.п.</w:t>
            </w:r>
            <w:r w:rsidRPr="00AE3050">
              <w:rPr>
                <w:rFonts w:ascii="Times New Roman" w:eastAsiaTheme="minorHAnsi" w:hAnsi="Times New Roman" w:cs="Times New Roman"/>
                <w:sz w:val="20"/>
                <w:szCs w:val="20"/>
                <w:lang w:eastAsia="en-US"/>
              </w:rPr>
              <w:t xml:space="preserve">, </w:t>
            </w:r>
            <w:r w:rsidRPr="00AE3050">
              <w:rPr>
                <w:rFonts w:ascii="Times New Roman" w:eastAsia="Times New Roman" w:hAnsi="Times New Roman" w:cs="Times New Roman"/>
                <w:sz w:val="20"/>
                <w:szCs w:val="20"/>
              </w:rPr>
              <w:t>описывающих эффективные способы/техники работы наставника,</w:t>
            </w:r>
            <w:r w:rsidRPr="00AE3050">
              <w:rPr>
                <w:rStyle w:val="fontstyle01"/>
                <w:rFonts w:ascii="Times New Roman" w:hAnsi="Times New Roman" w:cs="Times New Roman"/>
                <w:sz w:val="20"/>
                <w:szCs w:val="20"/>
              </w:rPr>
              <w:t xml:space="preserve"> отражающих применение в</w:t>
            </w:r>
            <w:r w:rsidRPr="00AE3050">
              <w:rPr>
                <w:rFonts w:ascii="Times New Roman" w:hAnsi="Times New Roman" w:cs="Times New Roman"/>
                <w:sz w:val="20"/>
                <w:szCs w:val="20"/>
              </w:rPr>
              <w:t xml:space="preserve"> </w:t>
            </w:r>
            <w:r w:rsidRPr="00AE3050">
              <w:rPr>
                <w:rStyle w:val="fontstyle01"/>
                <w:rFonts w:ascii="Times New Roman" w:hAnsi="Times New Roman" w:cs="Times New Roman"/>
                <w:sz w:val="20"/>
                <w:szCs w:val="20"/>
              </w:rPr>
              <w:t>образовательной организации</w:t>
            </w:r>
            <w:r w:rsidRPr="00AE3050">
              <w:rPr>
                <w:rFonts w:ascii="Times New Roman" w:hAnsi="Times New Roman" w:cs="Times New Roman"/>
                <w:sz w:val="20"/>
                <w:szCs w:val="20"/>
              </w:rPr>
              <w:t xml:space="preserve"> </w:t>
            </w:r>
            <w:r w:rsidRPr="00AE3050">
              <w:rPr>
                <w:rStyle w:val="fontstyle01"/>
                <w:rFonts w:ascii="Times New Roman" w:hAnsi="Times New Roman" w:cs="Times New Roman"/>
                <w:sz w:val="20"/>
                <w:szCs w:val="20"/>
              </w:rPr>
              <w:t>авторских учебных и (или)</w:t>
            </w:r>
            <w:r w:rsidRPr="00AE3050">
              <w:rPr>
                <w:rFonts w:ascii="Times New Roman" w:hAnsi="Times New Roman" w:cs="Times New Roman"/>
                <w:sz w:val="20"/>
                <w:szCs w:val="20"/>
              </w:rPr>
              <w:t xml:space="preserve"> </w:t>
            </w:r>
            <w:r w:rsidRPr="00AE3050">
              <w:rPr>
                <w:rStyle w:val="fontstyle01"/>
                <w:rFonts w:ascii="Times New Roman" w:hAnsi="Times New Roman" w:cs="Times New Roman"/>
                <w:sz w:val="20"/>
                <w:szCs w:val="20"/>
              </w:rPr>
              <w:t>учебно-методических</w:t>
            </w:r>
            <w:r w:rsidRPr="00AE3050">
              <w:rPr>
                <w:rFonts w:ascii="Times New Roman" w:hAnsi="Times New Roman" w:cs="Times New Roman"/>
                <w:sz w:val="20"/>
                <w:szCs w:val="20"/>
              </w:rPr>
              <w:t xml:space="preserve"> </w:t>
            </w:r>
            <w:r w:rsidRPr="00AE3050">
              <w:rPr>
                <w:rStyle w:val="fontstyle01"/>
                <w:rFonts w:ascii="Times New Roman" w:hAnsi="Times New Roman" w:cs="Times New Roman"/>
                <w:sz w:val="20"/>
                <w:szCs w:val="20"/>
              </w:rPr>
              <w:t>разработок</w:t>
            </w:r>
            <w:r w:rsidRPr="00AE3050">
              <w:rPr>
                <w:rFonts w:ascii="Times New Roman" w:eastAsia="Times New Roman" w:hAnsi="Times New Roman" w:cs="Times New Roman"/>
                <w:sz w:val="20"/>
                <w:szCs w:val="20"/>
              </w:rPr>
              <w:t xml:space="preserve"> на уровне муниципалитета/ /региона/ федерации.</w:t>
            </w:r>
          </w:p>
          <w:p w14:paraId="564386EC" w14:textId="77777777" w:rsidR="004D7962" w:rsidRPr="00AE3050" w:rsidRDefault="004D7962" w:rsidP="008536F0">
            <w:pPr>
              <w:spacing w:after="0" w:line="240" w:lineRule="auto"/>
              <w:jc w:val="both"/>
              <w:rPr>
                <w:rFonts w:ascii="Times New Roman" w:eastAsia="Times New Roman" w:hAnsi="Times New Roman" w:cs="Times New Roman"/>
                <w:sz w:val="20"/>
                <w:szCs w:val="20"/>
              </w:rPr>
            </w:pPr>
            <w:r w:rsidRPr="00AE3050">
              <w:rPr>
                <w:rFonts w:ascii="Times New Roman" w:eastAsiaTheme="minorHAnsi" w:hAnsi="Times New Roman" w:cs="Times New Roman"/>
                <w:sz w:val="20"/>
                <w:szCs w:val="20"/>
                <w:lang w:eastAsia="en-US"/>
              </w:rPr>
              <w:t>Наличие информации о д</w:t>
            </w:r>
            <w:r w:rsidRPr="00AE3050">
              <w:rPr>
                <w:rFonts w:ascii="Times New Roman" w:hAnsi="Times New Roman" w:cs="Times New Roman"/>
                <w:sz w:val="20"/>
                <w:szCs w:val="20"/>
              </w:rPr>
              <w:t>емонстрации способности представить практику наставничества как системную, позволяющую изменять образовательную ситуацию в ОО (на мастер-классах, вебинарах), об умени</w:t>
            </w:r>
            <w:r>
              <w:rPr>
                <w:rFonts w:ascii="Times New Roman" w:hAnsi="Times New Roman" w:cs="Times New Roman"/>
                <w:sz w:val="20"/>
                <w:szCs w:val="20"/>
              </w:rPr>
              <w:t>е</w:t>
            </w:r>
            <w:r w:rsidRPr="00AE3050">
              <w:rPr>
                <w:rFonts w:ascii="Times New Roman" w:hAnsi="Times New Roman" w:cs="Times New Roman"/>
                <w:sz w:val="20"/>
                <w:szCs w:val="20"/>
              </w:rPr>
              <w:t xml:space="preserve"> выделить ключевые характеристики практики для масштабирования и тиражируемости.</w:t>
            </w:r>
          </w:p>
          <w:p w14:paraId="779BF887" w14:textId="77777777" w:rsidR="004D7962" w:rsidRPr="00AE3050" w:rsidRDefault="004D7962" w:rsidP="008536F0">
            <w:pPr>
              <w:spacing w:after="0" w:line="240" w:lineRule="auto"/>
              <w:jc w:val="both"/>
              <w:rPr>
                <w:rFonts w:ascii="Times New Roman" w:eastAsiaTheme="minorHAnsi" w:hAnsi="Times New Roman" w:cs="Times New Roman"/>
                <w:sz w:val="20"/>
                <w:szCs w:val="20"/>
                <w:lang w:eastAsia="en-US"/>
              </w:rPr>
            </w:pPr>
            <w:r w:rsidRPr="00AE3050">
              <w:rPr>
                <w:rFonts w:ascii="Times New Roman" w:eastAsia="Times New Roman" w:hAnsi="Times New Roman" w:cs="Times New Roman"/>
                <w:sz w:val="20"/>
                <w:szCs w:val="20"/>
              </w:rPr>
              <w:t xml:space="preserve">4. </w:t>
            </w:r>
            <w:r w:rsidRPr="00AE3050">
              <w:rPr>
                <w:rFonts w:ascii="Times New Roman" w:eastAsiaTheme="minorHAnsi" w:hAnsi="Times New Roman" w:cs="Times New Roman"/>
                <w:sz w:val="20"/>
                <w:szCs w:val="20"/>
                <w:lang w:eastAsia="en-US"/>
              </w:rPr>
              <w:t>Наличие информации об участии в экспертной деятельности, владении качественными и количественными методами оценки профессиональной деятельности педагогов (наблюдение, анкетирование, интервьюирование, собеседование, матричный метод и др.), о количестве оформленных экспертных заключений и т.п.</w:t>
            </w:r>
          </w:p>
          <w:p w14:paraId="359A495B" w14:textId="77777777" w:rsidR="004D7962" w:rsidRPr="00AE3050" w:rsidRDefault="004D7962" w:rsidP="008536F0">
            <w:pPr>
              <w:snapToGrid w:val="0"/>
              <w:spacing w:after="0" w:line="240" w:lineRule="auto"/>
              <w:jc w:val="both"/>
              <w:rPr>
                <w:rFonts w:ascii="Times New Roman" w:eastAsia="Arial Unicode MS" w:hAnsi="Times New Roman" w:cs="Times New Roman"/>
                <w:sz w:val="20"/>
                <w:szCs w:val="20"/>
                <w:lang w:eastAsia="en-US"/>
              </w:rPr>
            </w:pPr>
            <w:r w:rsidRPr="00AE3050">
              <w:rPr>
                <w:rFonts w:ascii="Times New Roman" w:eastAsiaTheme="minorHAnsi" w:hAnsi="Times New Roman" w:cs="Times New Roman"/>
                <w:sz w:val="20"/>
                <w:szCs w:val="20"/>
                <w:lang w:eastAsia="en-US"/>
              </w:rPr>
              <w:t xml:space="preserve">Наличие информации о документах, подтверждающих участие в экспертной деятельности </w:t>
            </w:r>
            <w:r w:rsidRPr="00AE3050">
              <w:rPr>
                <w:rFonts w:ascii="Times New Roman" w:hAnsi="Times New Roman" w:cs="Times New Roman"/>
                <w:sz w:val="20"/>
                <w:szCs w:val="20"/>
              </w:rPr>
              <w:t>на уровне организации / муниципалитета / региона / федерации</w:t>
            </w:r>
            <w:r w:rsidRPr="00AE3050">
              <w:rPr>
                <w:rFonts w:ascii="Times New Roman" w:eastAsiaTheme="minorHAnsi" w:hAnsi="Times New Roman" w:cs="Times New Roman"/>
                <w:sz w:val="20"/>
                <w:szCs w:val="20"/>
                <w:lang w:eastAsia="en-US"/>
              </w:rPr>
              <w:t xml:space="preserve"> (приказы, сертификаты, благодарности и т.п.). Наличие почетных грамот, благодарственных писем за эффективную </w:t>
            </w:r>
            <w:r w:rsidRPr="00AE3050">
              <w:rPr>
                <w:rFonts w:ascii="Times New Roman" w:eastAsiaTheme="minorHAnsi" w:hAnsi="Times New Roman" w:cs="Times New Roman"/>
                <w:sz w:val="20"/>
                <w:szCs w:val="20"/>
              </w:rPr>
              <w:t>наставническую</w:t>
            </w:r>
            <w:r w:rsidRPr="00AE3050">
              <w:rPr>
                <w:rFonts w:ascii="Times New Roman" w:eastAsiaTheme="minorHAnsi" w:hAnsi="Times New Roman" w:cs="Times New Roman"/>
                <w:sz w:val="20"/>
                <w:szCs w:val="20"/>
                <w:lang w:eastAsia="en-US"/>
              </w:rPr>
              <w:t xml:space="preserve"> деятельность</w:t>
            </w:r>
            <w:r w:rsidRPr="00AE3050">
              <w:rPr>
                <w:rFonts w:ascii="Times New Roman" w:eastAsiaTheme="minorHAnsi" w:hAnsi="Times New Roman" w:cs="Times New Roman"/>
                <w:sz w:val="20"/>
                <w:szCs w:val="20"/>
              </w:rPr>
              <w:t xml:space="preserve">, </w:t>
            </w:r>
            <w:r w:rsidRPr="00AE3050">
              <w:rPr>
                <w:rFonts w:ascii="Times New Roman" w:eastAsia="Calibri" w:hAnsi="Times New Roman" w:cs="Times New Roman"/>
                <w:sz w:val="20"/>
                <w:szCs w:val="20"/>
                <w:lang w:eastAsia="en-US"/>
              </w:rPr>
              <w:t>наград</w:t>
            </w:r>
            <w:r w:rsidRPr="00AE3050">
              <w:rPr>
                <w:rFonts w:ascii="Times New Roman" w:eastAsia="Calibri" w:hAnsi="Times New Roman" w:cs="Times New Roman"/>
                <w:b/>
                <w:sz w:val="20"/>
                <w:szCs w:val="20"/>
                <w:lang w:eastAsia="en-US"/>
              </w:rPr>
              <w:t xml:space="preserve"> </w:t>
            </w:r>
            <w:r w:rsidRPr="00AE3050">
              <w:rPr>
                <w:rFonts w:ascii="Times New Roman" w:eastAsia="Calibri" w:hAnsi="Times New Roman" w:cs="Times New Roman"/>
                <w:sz w:val="20"/>
                <w:szCs w:val="20"/>
                <w:lang w:eastAsia="en-US"/>
              </w:rPr>
              <w:t xml:space="preserve">за успехи в профессиональной деятельности </w:t>
            </w:r>
            <w:r w:rsidRPr="00AE3050">
              <w:rPr>
                <w:rStyle w:val="fontstyle01"/>
                <w:rFonts w:ascii="Times New Roman" w:hAnsi="Times New Roman" w:cs="Times New Roman"/>
                <w:sz w:val="20"/>
                <w:szCs w:val="20"/>
                <w:lang w:eastAsia="en-US"/>
              </w:rPr>
              <w:t xml:space="preserve">(нагрудный знак «Почетный наставник», нагрудный знак «Молодость и профессионализм», </w:t>
            </w:r>
            <w:r w:rsidRPr="00AE3050">
              <w:rPr>
                <w:rFonts w:ascii="Times New Roman" w:eastAsia="Arial Unicode MS" w:hAnsi="Times New Roman" w:cs="Times New Roman"/>
                <w:sz w:val="20"/>
                <w:szCs w:val="20"/>
                <w:lang w:eastAsia="en-US"/>
              </w:rPr>
              <w:t>знак отличия «За наставничество» и т.п.)</w:t>
            </w:r>
          </w:p>
          <w:p w14:paraId="7AFCFAB4" w14:textId="77777777" w:rsidR="004D7962" w:rsidRPr="00AE3050" w:rsidRDefault="004D7962" w:rsidP="008536F0">
            <w:pPr>
              <w:snapToGrid w:val="0"/>
              <w:spacing w:after="0" w:line="240" w:lineRule="auto"/>
              <w:jc w:val="both"/>
              <w:rPr>
                <w:rFonts w:ascii="Times New Roman" w:eastAsiaTheme="minorHAnsi" w:hAnsi="Times New Roman" w:cs="Times New Roman"/>
                <w:sz w:val="20"/>
                <w:szCs w:val="20"/>
                <w:lang w:eastAsia="en-US"/>
              </w:rPr>
            </w:pPr>
            <w:r w:rsidRPr="00AE3050">
              <w:rPr>
                <w:rStyle w:val="fontstyle01"/>
                <w:rFonts w:ascii="Times New Roman" w:hAnsi="Times New Roman" w:cs="Times New Roman"/>
                <w:sz w:val="20"/>
                <w:szCs w:val="20"/>
              </w:rPr>
              <w:t xml:space="preserve">2. </w:t>
            </w:r>
            <w:r w:rsidRPr="00AE3050">
              <w:rPr>
                <w:rFonts w:ascii="Times New Roman" w:eastAsiaTheme="minorHAnsi" w:hAnsi="Times New Roman" w:cs="Times New Roman"/>
                <w:sz w:val="20"/>
                <w:szCs w:val="20"/>
                <w:lang w:eastAsia="en-US"/>
              </w:rPr>
              <w:t xml:space="preserve">Наличие информации о профессиональном признании (статусе, авторитете) наставника в педагогическом сообществе. </w:t>
            </w:r>
          </w:p>
          <w:p w14:paraId="562AB2A4" w14:textId="77777777" w:rsidR="004D7962" w:rsidRPr="00AE3050" w:rsidRDefault="004D7962" w:rsidP="008536F0">
            <w:pPr>
              <w:spacing w:after="0" w:line="240" w:lineRule="auto"/>
              <w:jc w:val="both"/>
              <w:rPr>
                <w:rFonts w:ascii="Times New Roman" w:hAnsi="Times New Roman"/>
                <w:sz w:val="20"/>
                <w:szCs w:val="20"/>
              </w:rPr>
            </w:pPr>
            <w:r w:rsidRPr="00AE3050">
              <w:rPr>
                <w:rFonts w:ascii="Times New Roman" w:eastAsiaTheme="minorHAnsi" w:hAnsi="Times New Roman" w:cs="Times New Roman"/>
                <w:sz w:val="20"/>
                <w:szCs w:val="20"/>
                <w:lang w:eastAsia="en-US"/>
              </w:rPr>
              <w:t xml:space="preserve">Наличие информации о почетных грамотах, благодарственных писем за эффективную наставническую деятельность, </w:t>
            </w:r>
            <w:r w:rsidRPr="00AE3050">
              <w:rPr>
                <w:rFonts w:ascii="Times New Roman" w:eastAsia="Calibri" w:hAnsi="Times New Roman" w:cs="Times New Roman"/>
                <w:sz w:val="20"/>
                <w:szCs w:val="20"/>
                <w:lang w:eastAsia="en-US"/>
              </w:rPr>
              <w:t>наград</w:t>
            </w:r>
            <w:r w:rsidRPr="00AE3050">
              <w:rPr>
                <w:rFonts w:ascii="Times New Roman" w:eastAsia="Calibri" w:hAnsi="Times New Roman" w:cs="Times New Roman"/>
                <w:b/>
                <w:sz w:val="20"/>
                <w:szCs w:val="20"/>
                <w:lang w:eastAsia="en-US"/>
              </w:rPr>
              <w:t xml:space="preserve"> </w:t>
            </w:r>
            <w:r w:rsidRPr="00AE3050">
              <w:rPr>
                <w:rFonts w:ascii="Times New Roman" w:eastAsia="Calibri" w:hAnsi="Times New Roman" w:cs="Times New Roman"/>
                <w:sz w:val="20"/>
                <w:szCs w:val="20"/>
                <w:lang w:eastAsia="en-US"/>
              </w:rPr>
              <w:t xml:space="preserve">за успехи в профессиональной деятельности </w:t>
            </w:r>
            <w:r w:rsidRPr="00AE3050">
              <w:rPr>
                <w:rStyle w:val="fontstyle01"/>
                <w:rFonts w:ascii="Times New Roman" w:hAnsi="Times New Roman" w:cs="Times New Roman"/>
                <w:sz w:val="20"/>
                <w:szCs w:val="20"/>
                <w:lang w:eastAsia="en-US"/>
              </w:rPr>
              <w:t xml:space="preserve">(нагрудный знак «Почетный наставник», нагрудный знак «Молодость и профессионализм», </w:t>
            </w:r>
            <w:r w:rsidRPr="00AE3050">
              <w:rPr>
                <w:rFonts w:ascii="Times New Roman" w:eastAsia="Arial Unicode MS" w:hAnsi="Times New Roman" w:cs="Times New Roman"/>
                <w:sz w:val="20"/>
                <w:szCs w:val="20"/>
                <w:lang w:eastAsia="en-US"/>
              </w:rPr>
              <w:t>знак отличия «За наставничество» и т.п.).</w:t>
            </w:r>
            <w:r w:rsidRPr="00AE3050">
              <w:rPr>
                <w:rFonts w:ascii="Times New Roman" w:eastAsiaTheme="minorHAnsi" w:hAnsi="Times New Roman"/>
                <w:sz w:val="20"/>
                <w:szCs w:val="20"/>
              </w:rPr>
              <w:t xml:space="preserve"> </w:t>
            </w:r>
          </w:p>
        </w:tc>
        <w:tc>
          <w:tcPr>
            <w:tcW w:w="1418" w:type="dxa"/>
          </w:tcPr>
          <w:p w14:paraId="3F14231B" w14:textId="77777777" w:rsidR="004D7962" w:rsidRPr="00AE3050" w:rsidRDefault="004D7962" w:rsidP="008536F0">
            <w:pPr>
              <w:pStyle w:val="a9"/>
              <w:rPr>
                <w:rFonts w:ascii="Times New Roman" w:hAnsi="Times New Roman"/>
                <w:sz w:val="20"/>
                <w:szCs w:val="20"/>
              </w:rPr>
            </w:pPr>
            <w:r w:rsidRPr="00AE3050">
              <w:rPr>
                <w:rStyle w:val="fontstyle21"/>
                <w:rFonts w:ascii="Times New Roman" w:hAnsi="Times New Roman" w:cs="Times New Roman"/>
              </w:rPr>
              <w:lastRenderedPageBreak/>
              <w:t>Необходимо набрать не менее  20 баллов</w:t>
            </w:r>
          </w:p>
        </w:tc>
      </w:tr>
      <w:tr w:rsidR="004D7962" w:rsidRPr="005F5A88" w14:paraId="2AE4E368" w14:textId="77777777" w:rsidTr="004D7962">
        <w:trPr>
          <w:trHeight w:val="1610"/>
        </w:trPr>
        <w:tc>
          <w:tcPr>
            <w:tcW w:w="2314" w:type="dxa"/>
          </w:tcPr>
          <w:p w14:paraId="74A275D3" w14:textId="77777777" w:rsidR="004D7962" w:rsidRPr="00AE3050" w:rsidRDefault="004D7962" w:rsidP="008536F0">
            <w:pPr>
              <w:pStyle w:val="a9"/>
              <w:jc w:val="both"/>
              <w:rPr>
                <w:rFonts w:ascii="Times New Roman" w:eastAsia="Times New Roman" w:hAnsi="Times New Roman"/>
                <w:sz w:val="20"/>
                <w:szCs w:val="20"/>
              </w:rPr>
            </w:pPr>
            <w:r w:rsidRPr="00AE3050">
              <w:rPr>
                <w:rFonts w:ascii="Times New Roman" w:eastAsia="Times New Roman" w:hAnsi="Times New Roman"/>
                <w:sz w:val="20"/>
                <w:szCs w:val="20"/>
              </w:rPr>
              <w:lastRenderedPageBreak/>
              <w:t xml:space="preserve">Разработка </w:t>
            </w:r>
            <w:r w:rsidRPr="00AE3050">
              <w:rPr>
                <w:rFonts w:ascii="Times New Roman" w:hAnsi="Times New Roman"/>
                <w:sz w:val="20"/>
                <w:szCs w:val="20"/>
              </w:rPr>
              <w:t>плана действий наставника по сопровождению наставляемого/ых</w:t>
            </w:r>
          </w:p>
        </w:tc>
        <w:tc>
          <w:tcPr>
            <w:tcW w:w="5052" w:type="dxa"/>
          </w:tcPr>
          <w:p w14:paraId="178F2854"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hAnsi="Times New Roman" w:cs="Times New Roman"/>
                <w:sz w:val="20"/>
                <w:szCs w:val="20"/>
              </w:rPr>
              <w:t>План действий наставника по сопровождению наставляемого/ых, является документом, подтверждающим описываемые (трудовые) действия в «Заявлении» наставника и «Ходатайстве» руководителя, составляется педагогом в одном направлении по выбору для студента / группы студентов или для педагога / группы педагогов 2 балла</w:t>
            </w:r>
          </w:p>
          <w:p w14:paraId="6A0ACEB1" w14:textId="77777777" w:rsidR="004D7962" w:rsidRPr="00AE3050" w:rsidRDefault="004D7962" w:rsidP="008536F0">
            <w:pPr>
              <w:pStyle w:val="aa"/>
              <w:spacing w:after="0" w:line="240" w:lineRule="auto"/>
              <w:ind w:left="0"/>
              <w:rPr>
                <w:rFonts w:ascii="Times New Roman" w:hAnsi="Times New Roman" w:cs="Times New Roman"/>
                <w:sz w:val="20"/>
                <w:szCs w:val="20"/>
              </w:rPr>
            </w:pPr>
            <w:r w:rsidRPr="00AE3050">
              <w:rPr>
                <w:rFonts w:ascii="Times New Roman" w:hAnsi="Times New Roman" w:cs="Times New Roman"/>
                <w:sz w:val="20"/>
                <w:szCs w:val="20"/>
              </w:rPr>
              <w:t>Цель и задачи плана действий наставника по сопровождению наставляемого, соответствуют вызовам современного образования и направлены на решение актуальных задач профессионального развития категории участников 4 балла.</w:t>
            </w:r>
          </w:p>
          <w:p w14:paraId="3BA854A3" w14:textId="77777777" w:rsidR="004D7962" w:rsidRPr="00AE3050" w:rsidRDefault="004D7962" w:rsidP="008536F0">
            <w:pPr>
              <w:spacing w:after="0" w:line="240" w:lineRule="auto"/>
              <w:jc w:val="both"/>
              <w:rPr>
                <w:rStyle w:val="ab"/>
                <w:rFonts w:ascii="Times New Roman" w:hAnsi="Times New Roman" w:cs="Times New Roman"/>
                <w:sz w:val="20"/>
                <w:szCs w:val="20"/>
              </w:rPr>
            </w:pPr>
            <w:r w:rsidRPr="00AE3050">
              <w:rPr>
                <w:rFonts w:ascii="Times New Roman" w:hAnsi="Times New Roman" w:cs="Times New Roman"/>
                <w:sz w:val="20"/>
                <w:szCs w:val="20"/>
              </w:rPr>
              <w:t>Описание хода методического мероприятия формулируются в соответствии с формой методичесуого мероприятия и ожидаемыми результатами 4 балла.</w:t>
            </w:r>
          </w:p>
          <w:p w14:paraId="43C3C01D"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hAnsi="Times New Roman" w:cs="Times New Roman"/>
                <w:sz w:val="20"/>
                <w:szCs w:val="20"/>
              </w:rPr>
              <w:t>Все инструменты/материалы должны быть атрибутированы, с указанием авторов, выходные данных, приведены ссылки на сайт и указана дата обращения к данному сайту 2 балла</w:t>
            </w:r>
          </w:p>
          <w:p w14:paraId="47ADFCA4" w14:textId="77777777" w:rsidR="004D7962" w:rsidRPr="00AE3050" w:rsidRDefault="004D7962" w:rsidP="008536F0">
            <w:pPr>
              <w:spacing w:after="0" w:line="240" w:lineRule="auto"/>
              <w:jc w:val="both"/>
              <w:rPr>
                <w:rFonts w:ascii="Times New Roman" w:hAnsi="Times New Roman" w:cs="Times New Roman"/>
                <w:sz w:val="20"/>
                <w:szCs w:val="20"/>
              </w:rPr>
            </w:pPr>
            <w:r w:rsidRPr="00AE3050">
              <w:rPr>
                <w:rFonts w:ascii="Times New Roman" w:hAnsi="Times New Roman" w:cs="Times New Roman"/>
                <w:sz w:val="20"/>
                <w:szCs w:val="20"/>
              </w:rPr>
              <w:t>Осуществлен анализ плана действий по сопровождению наставляемого/ых, дана оценка его эффективности 4 балла.</w:t>
            </w:r>
          </w:p>
        </w:tc>
        <w:tc>
          <w:tcPr>
            <w:tcW w:w="6663" w:type="dxa"/>
          </w:tcPr>
          <w:p w14:paraId="78C1ECD3" w14:textId="77777777" w:rsidR="004D7962" w:rsidRPr="00AE3050" w:rsidRDefault="004D7962" w:rsidP="008536F0">
            <w:pPr>
              <w:spacing w:after="0" w:line="240" w:lineRule="auto"/>
              <w:jc w:val="both"/>
              <w:rPr>
                <w:rFonts w:ascii="Times New Roman" w:eastAsia="Times New Roman" w:hAnsi="Times New Roman" w:cs="Times New Roman"/>
                <w:sz w:val="20"/>
                <w:szCs w:val="20"/>
              </w:rPr>
            </w:pPr>
            <w:r w:rsidRPr="00AE3050">
              <w:rPr>
                <w:rFonts w:ascii="Times New Roman" w:eastAsia="Times New Roman" w:hAnsi="Times New Roman" w:cs="Times New Roman"/>
                <w:sz w:val="20"/>
                <w:szCs w:val="20"/>
              </w:rPr>
              <w:t>Анализ «</w:t>
            </w:r>
            <w:r w:rsidRPr="00AE3050">
              <w:rPr>
                <w:rFonts w:ascii="Times New Roman" w:hAnsi="Times New Roman" w:cs="Times New Roman"/>
                <w:sz w:val="20"/>
                <w:szCs w:val="20"/>
              </w:rPr>
              <w:t>Плана действий наставника по сопровождению наставляемого/ых»</w:t>
            </w:r>
          </w:p>
        </w:tc>
        <w:tc>
          <w:tcPr>
            <w:tcW w:w="1418" w:type="dxa"/>
          </w:tcPr>
          <w:p w14:paraId="42A76545" w14:textId="77777777" w:rsidR="004D7962" w:rsidRPr="00AE3050" w:rsidRDefault="004D7962" w:rsidP="008536F0">
            <w:pPr>
              <w:pStyle w:val="a9"/>
              <w:rPr>
                <w:rStyle w:val="fontstyle21"/>
                <w:rFonts w:ascii="Times New Roman" w:hAnsi="Times New Roman" w:cs="Times New Roman"/>
              </w:rPr>
            </w:pPr>
            <w:r w:rsidRPr="00AE3050">
              <w:rPr>
                <w:rStyle w:val="fontstyle21"/>
                <w:rFonts w:ascii="Times New Roman" w:hAnsi="Times New Roman" w:cs="Times New Roman"/>
              </w:rPr>
              <w:t>Необходимо набрать не менее  10 баллов</w:t>
            </w:r>
          </w:p>
        </w:tc>
      </w:tr>
    </w:tbl>
    <w:p w14:paraId="29F4D05E" w14:textId="77777777" w:rsidR="004D7962" w:rsidRPr="005F5A88" w:rsidRDefault="004D7962" w:rsidP="008536F0">
      <w:pPr>
        <w:spacing w:after="0" w:line="240" w:lineRule="auto"/>
        <w:jc w:val="both"/>
        <w:rPr>
          <w:rFonts w:ascii="Times New Roman" w:hAnsi="Times New Roman" w:cs="Times New Roman"/>
          <w:b/>
          <w:sz w:val="24"/>
          <w:szCs w:val="24"/>
        </w:rPr>
      </w:pPr>
      <w:r w:rsidRPr="005F5A88">
        <w:rPr>
          <w:rFonts w:ascii="Times New Roman" w:hAnsi="Times New Roman" w:cs="Times New Roman"/>
          <w:b/>
          <w:sz w:val="24"/>
          <w:szCs w:val="24"/>
        </w:rPr>
        <w:t>Описание каждого показателя деятельности обязательно.</w:t>
      </w:r>
    </w:p>
    <w:p w14:paraId="2FEA79D8" w14:textId="77777777" w:rsidR="004D7962" w:rsidRPr="00CE0BB0" w:rsidRDefault="004D7962" w:rsidP="008536F0">
      <w:pPr>
        <w:spacing w:after="0" w:line="240" w:lineRule="auto"/>
        <w:jc w:val="both"/>
        <w:rPr>
          <w:rFonts w:ascii="Times New Roman" w:hAnsi="Times New Roman" w:cs="Times New Roman"/>
          <w:b/>
          <w:color w:val="000000" w:themeColor="text1"/>
          <w:sz w:val="24"/>
          <w:szCs w:val="24"/>
        </w:rPr>
      </w:pPr>
      <w:r w:rsidRPr="005F5A88">
        <w:rPr>
          <w:rFonts w:ascii="Times New Roman" w:hAnsi="Times New Roman" w:cs="Times New Roman"/>
          <w:b/>
          <w:sz w:val="24"/>
          <w:szCs w:val="24"/>
        </w:rPr>
        <w:t>Об</w:t>
      </w:r>
      <w:r>
        <w:rPr>
          <w:rFonts w:ascii="Times New Roman" w:hAnsi="Times New Roman" w:cs="Times New Roman"/>
          <w:b/>
          <w:sz w:val="24"/>
          <w:szCs w:val="24"/>
        </w:rPr>
        <w:t>щее количество баллов не менее 7</w:t>
      </w:r>
      <w:r w:rsidRPr="005F5A88">
        <w:rPr>
          <w:rFonts w:ascii="Times New Roman" w:hAnsi="Times New Roman" w:cs="Times New Roman"/>
          <w:b/>
          <w:sz w:val="24"/>
          <w:szCs w:val="24"/>
        </w:rPr>
        <w:t>0</w:t>
      </w:r>
    </w:p>
    <w:p w14:paraId="41B5BF11" w14:textId="77777777" w:rsidR="0044292D" w:rsidRDefault="0044292D" w:rsidP="008536F0">
      <w:pPr>
        <w:spacing w:after="0" w:line="240" w:lineRule="auto"/>
        <w:rPr>
          <w:rFonts w:ascii="Times New Roman" w:hAnsi="Times New Roman" w:cs="Times New Roman"/>
          <w:sz w:val="24"/>
          <w:szCs w:val="24"/>
        </w:rPr>
        <w:sectPr w:rsidR="0044292D" w:rsidSect="00CE0BB0">
          <w:pgSz w:w="16838" w:h="11906" w:orient="landscape"/>
          <w:pgMar w:top="720" w:right="720" w:bottom="720" w:left="720" w:header="708" w:footer="708" w:gutter="0"/>
          <w:cols w:space="708"/>
          <w:docGrid w:linePitch="360"/>
        </w:sectPr>
      </w:pPr>
    </w:p>
    <w:p w14:paraId="746FBD06" w14:textId="7A79D0E5" w:rsidR="0044292D" w:rsidRDefault="0044292D" w:rsidP="0044292D">
      <w:pPr>
        <w:pStyle w:val="1"/>
        <w:spacing w:before="0" w:line="240" w:lineRule="auto"/>
        <w:rPr>
          <w:rFonts w:ascii="Times New Roman" w:hAnsi="Times New Roman" w:cs="Times New Roman"/>
          <w:b/>
          <w:caps/>
          <w:color w:val="000000" w:themeColor="text1"/>
          <w:sz w:val="24"/>
          <w:szCs w:val="24"/>
        </w:rPr>
      </w:pPr>
      <w:bookmarkStart w:id="194" w:name="_Toc176500831"/>
      <w:r>
        <w:rPr>
          <w:rFonts w:ascii="Times New Roman" w:hAnsi="Times New Roman" w:cs="Times New Roman"/>
          <w:b/>
          <w:caps/>
          <w:color w:val="000000" w:themeColor="text1"/>
          <w:sz w:val="24"/>
          <w:szCs w:val="24"/>
        </w:rPr>
        <w:lastRenderedPageBreak/>
        <w:t>раздел 2. аттестация по результатам оценки знаний, умений, трудовых действий в соответствии с профессиональным стандартом</w:t>
      </w:r>
      <w:bookmarkEnd w:id="194"/>
    </w:p>
    <w:p w14:paraId="3D20A6B3" w14:textId="77777777" w:rsidR="0044292D" w:rsidRPr="00DE486E" w:rsidRDefault="0044292D" w:rsidP="00DE486E">
      <w:pPr>
        <w:spacing w:after="0"/>
      </w:pPr>
    </w:p>
    <w:p w14:paraId="16564987" w14:textId="7244FD41" w:rsidR="00DE486E" w:rsidRDefault="0044292D" w:rsidP="004429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раздел</w:t>
      </w:r>
      <w:r w:rsidR="00F60DA9">
        <w:rPr>
          <w:rFonts w:ascii="Times New Roman" w:hAnsi="Times New Roman" w:cs="Times New Roman"/>
          <w:sz w:val="24"/>
          <w:szCs w:val="24"/>
        </w:rPr>
        <w:t>е</w:t>
      </w:r>
      <w:r>
        <w:rPr>
          <w:rFonts w:ascii="Times New Roman" w:hAnsi="Times New Roman" w:cs="Times New Roman"/>
          <w:sz w:val="24"/>
          <w:szCs w:val="24"/>
        </w:rPr>
        <w:t xml:space="preserve"> 2 для </w:t>
      </w:r>
      <w:r w:rsidRPr="0044292D">
        <w:rPr>
          <w:rFonts w:ascii="Times New Roman" w:hAnsi="Times New Roman" w:cs="Times New Roman"/>
          <w:b/>
          <w:sz w:val="24"/>
          <w:szCs w:val="24"/>
        </w:rPr>
        <w:t>педагогов дополнительного образования</w:t>
      </w:r>
      <w:r>
        <w:rPr>
          <w:rFonts w:ascii="Times New Roman" w:hAnsi="Times New Roman" w:cs="Times New Roman"/>
          <w:sz w:val="24"/>
          <w:szCs w:val="24"/>
        </w:rPr>
        <w:t xml:space="preserve"> дана демоверсия оценочного средства для прохождения оценки знаний, умений, трудовых действий</w:t>
      </w:r>
      <w:r w:rsidR="00DE486E">
        <w:rPr>
          <w:rFonts w:ascii="Times New Roman" w:hAnsi="Times New Roman" w:cs="Times New Roman"/>
          <w:sz w:val="24"/>
          <w:szCs w:val="24"/>
        </w:rPr>
        <w:t>, которую можно будет пройти в АНО ЦОПМКП (г. Красноярск), приложив в дальнейшем результаты оценки к заявлению на</w:t>
      </w:r>
      <w:r w:rsidR="00F60DA9">
        <w:rPr>
          <w:rFonts w:ascii="Times New Roman" w:hAnsi="Times New Roman" w:cs="Times New Roman"/>
          <w:sz w:val="24"/>
          <w:szCs w:val="24"/>
        </w:rPr>
        <w:t> </w:t>
      </w:r>
      <w:r w:rsidR="00DE486E">
        <w:rPr>
          <w:rFonts w:ascii="Times New Roman" w:hAnsi="Times New Roman" w:cs="Times New Roman"/>
          <w:sz w:val="24"/>
          <w:szCs w:val="24"/>
        </w:rPr>
        <w:t>аттестацию.</w:t>
      </w:r>
    </w:p>
    <w:p w14:paraId="2C2A2886" w14:textId="71816E30" w:rsidR="0044292D" w:rsidRDefault="00DE486E" w:rsidP="004429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этом случае аттестационная комиссия будет рассматривать следующие документы: заявление с</w:t>
      </w:r>
      <w:r w:rsidR="00F60DA9">
        <w:rPr>
          <w:rFonts w:ascii="Times New Roman" w:hAnsi="Times New Roman" w:cs="Times New Roman"/>
          <w:sz w:val="24"/>
          <w:szCs w:val="24"/>
        </w:rPr>
        <w:t> </w:t>
      </w:r>
      <w:r>
        <w:rPr>
          <w:rFonts w:ascii="Times New Roman" w:hAnsi="Times New Roman" w:cs="Times New Roman"/>
          <w:sz w:val="24"/>
          <w:szCs w:val="24"/>
        </w:rPr>
        <w:t>результатами деятельности и сертификат с результатами оценки необходимых по соответствующему профессиональному стандарту знаний, умений, трудовых действий.</w:t>
      </w:r>
    </w:p>
    <w:p w14:paraId="2FF54E84" w14:textId="2F70331A" w:rsidR="00DE486E" w:rsidRDefault="00DE486E" w:rsidP="0044292D">
      <w:pPr>
        <w:spacing w:after="0" w:line="240" w:lineRule="auto"/>
        <w:jc w:val="both"/>
        <w:rPr>
          <w:rFonts w:ascii="Times New Roman" w:hAnsi="Times New Roman" w:cs="Times New Roman"/>
          <w:sz w:val="24"/>
          <w:szCs w:val="24"/>
        </w:rPr>
      </w:pPr>
    </w:p>
    <w:p w14:paraId="43103F03" w14:textId="77777777" w:rsidR="00187300" w:rsidRDefault="00187300" w:rsidP="00187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Также в разделе 2 даны ссылки на оценочные средства для прохождения независимой оценки квалификации в ЦОК СПК в сфере образования. Оценка проводится на площадке АНО ЦОПМКП в Красноярске. Такая возможность предоставляется учителям предметов: русский язык, литература, математика, физика, биология, история, обществознание, а также учителям начальной школы.</w:t>
      </w:r>
    </w:p>
    <w:p w14:paraId="614E40C9" w14:textId="77777777" w:rsidR="00187300" w:rsidRDefault="00187300" w:rsidP="00187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этом случае аттестационная комиссия будет рассматривать следующие документы: заявление с результатами деятельности и свидетельство о квалификации с результатами оценки необходимых по соответствующему профессиональному стандарту знаний, умений, трудовых действий.</w:t>
      </w:r>
    </w:p>
    <w:p w14:paraId="7E653B44" w14:textId="0C9FA335" w:rsidR="00F60DA9" w:rsidRDefault="00F60DA9" w:rsidP="0044292D">
      <w:pPr>
        <w:spacing w:after="0" w:line="240" w:lineRule="auto"/>
        <w:jc w:val="both"/>
        <w:rPr>
          <w:rFonts w:ascii="Times New Roman" w:hAnsi="Times New Roman" w:cs="Times New Roman"/>
          <w:sz w:val="24"/>
          <w:szCs w:val="24"/>
        </w:rPr>
      </w:pPr>
    </w:p>
    <w:p w14:paraId="6344D356" w14:textId="7C556326" w:rsidR="00F60DA9" w:rsidRPr="00187300" w:rsidRDefault="00F60DA9" w:rsidP="0044292D">
      <w:pPr>
        <w:spacing w:after="0" w:line="240" w:lineRule="auto"/>
        <w:jc w:val="both"/>
        <w:rPr>
          <w:rFonts w:ascii="Times New Roman" w:hAnsi="Times New Roman" w:cs="Times New Roman"/>
          <w:b/>
          <w:caps/>
          <w:sz w:val="24"/>
          <w:szCs w:val="24"/>
        </w:rPr>
      </w:pPr>
      <w:r w:rsidRPr="00187300">
        <w:rPr>
          <w:rFonts w:ascii="Times New Roman" w:hAnsi="Times New Roman" w:cs="Times New Roman"/>
          <w:b/>
          <w:caps/>
          <w:sz w:val="24"/>
          <w:szCs w:val="24"/>
        </w:rPr>
        <w:t>Педагог дополнительного образовани</w:t>
      </w:r>
      <w:r w:rsidR="00187300" w:rsidRPr="00187300">
        <w:rPr>
          <w:rFonts w:ascii="Times New Roman" w:hAnsi="Times New Roman" w:cs="Times New Roman"/>
          <w:b/>
          <w:caps/>
          <w:sz w:val="24"/>
          <w:szCs w:val="24"/>
        </w:rPr>
        <w:t>я</w:t>
      </w:r>
    </w:p>
    <w:p w14:paraId="68F0D010" w14:textId="77777777" w:rsidR="00F60DA9" w:rsidRPr="00F60DA9" w:rsidRDefault="00F60DA9" w:rsidP="00F60DA9">
      <w:pPr>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Обобщенная трудовая функция «Преподавание по дополнительным общеобразовательным программам»</w:t>
      </w:r>
    </w:p>
    <w:tbl>
      <w:tblPr>
        <w:tblW w:w="10620" w:type="dxa"/>
        <w:tblCellMar>
          <w:left w:w="0" w:type="dxa"/>
          <w:right w:w="0" w:type="dxa"/>
        </w:tblCellMar>
        <w:tblLook w:val="0420" w:firstRow="1" w:lastRow="0" w:firstColumn="0" w:lastColumn="0" w:noHBand="0" w:noVBand="1"/>
      </w:tblPr>
      <w:tblGrid>
        <w:gridCol w:w="411"/>
        <w:gridCol w:w="3407"/>
        <w:gridCol w:w="1222"/>
        <w:gridCol w:w="1397"/>
        <w:gridCol w:w="1458"/>
        <w:gridCol w:w="1458"/>
        <w:gridCol w:w="1267"/>
      </w:tblGrid>
      <w:tr w:rsidR="00F60DA9" w:rsidRPr="00F60DA9" w14:paraId="30A74A22" w14:textId="77777777" w:rsidTr="00F60DA9">
        <w:trPr>
          <w:trHeight w:val="584"/>
        </w:trPr>
        <w:tc>
          <w:tcPr>
            <w:tcW w:w="4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77E365"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w:t>
            </w:r>
          </w:p>
        </w:tc>
        <w:tc>
          <w:tcPr>
            <w:tcW w:w="34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5B59C1"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Раздел (Трудовая функция)</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68F2692"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Трудовые действия</w:t>
            </w:r>
          </w:p>
        </w:tc>
        <w:tc>
          <w:tcPr>
            <w:tcW w:w="1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C7606B"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Оценочное средство</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CAB73F"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Необходимые знания</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E4C593"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Необходимые умения</w:t>
            </w:r>
          </w:p>
        </w:tc>
        <w:tc>
          <w:tcPr>
            <w:tcW w:w="12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7C8280"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Оценочное средство</w:t>
            </w:r>
          </w:p>
        </w:tc>
      </w:tr>
      <w:tr w:rsidR="00F60DA9" w:rsidRPr="00F60DA9" w14:paraId="02BE13E6" w14:textId="77777777" w:rsidTr="00F60DA9">
        <w:trPr>
          <w:trHeight w:val="584"/>
        </w:trPr>
        <w:tc>
          <w:tcPr>
            <w:tcW w:w="4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CD3C7D4"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w:t>
            </w:r>
          </w:p>
        </w:tc>
        <w:tc>
          <w:tcPr>
            <w:tcW w:w="34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A5E2D1"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Организация деятельности обучающихся, направленной на освоение дополнительной общеобразовательной программы</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FB1464"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6</w:t>
            </w:r>
          </w:p>
        </w:tc>
        <w:tc>
          <w:tcPr>
            <w:tcW w:w="139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49F719"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Практическая работа - 1</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9971D1"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24</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B042F5"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22</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E05774A"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Тестовые вопросы - 30</w:t>
            </w:r>
          </w:p>
        </w:tc>
      </w:tr>
      <w:tr w:rsidR="00F60DA9" w:rsidRPr="00F60DA9" w14:paraId="46162457" w14:textId="77777777" w:rsidTr="00F60DA9">
        <w:trPr>
          <w:trHeight w:val="584"/>
        </w:trPr>
        <w:tc>
          <w:tcPr>
            <w:tcW w:w="4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0E1301"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w:t>
            </w:r>
          </w:p>
        </w:tc>
        <w:tc>
          <w:tcPr>
            <w:tcW w:w="34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FBECE7"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Организация досуговой деятельности обучающихся в процессе реализации дополнительной общеобразовательной программы </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BC14BD"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3</w:t>
            </w:r>
          </w:p>
        </w:tc>
        <w:tc>
          <w:tcPr>
            <w:tcW w:w="1397" w:type="dxa"/>
            <w:vMerge/>
            <w:tcBorders>
              <w:top w:val="single" w:sz="8" w:space="0" w:color="000000"/>
              <w:left w:val="single" w:sz="8" w:space="0" w:color="000000"/>
              <w:bottom w:val="single" w:sz="8" w:space="0" w:color="000000"/>
              <w:right w:val="single" w:sz="8" w:space="0" w:color="000000"/>
            </w:tcBorders>
            <w:vAlign w:val="center"/>
            <w:hideMark/>
          </w:tcPr>
          <w:p w14:paraId="547460B0"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AE2B76"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10</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C61A72"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6</w:t>
            </w:r>
          </w:p>
        </w:tc>
        <w:tc>
          <w:tcPr>
            <w:tcW w:w="1267" w:type="dxa"/>
            <w:vMerge/>
            <w:tcBorders>
              <w:top w:val="single" w:sz="8" w:space="0" w:color="000000"/>
              <w:left w:val="single" w:sz="8" w:space="0" w:color="000000"/>
              <w:bottom w:val="single" w:sz="8" w:space="0" w:color="000000"/>
              <w:right w:val="single" w:sz="8" w:space="0" w:color="000000"/>
            </w:tcBorders>
            <w:vAlign w:val="center"/>
            <w:hideMark/>
          </w:tcPr>
          <w:p w14:paraId="75F15350" w14:textId="77777777" w:rsidR="00F60DA9" w:rsidRPr="00F60DA9" w:rsidRDefault="00F60DA9" w:rsidP="00F60DA9">
            <w:pPr>
              <w:spacing w:after="0" w:line="240" w:lineRule="auto"/>
              <w:jc w:val="both"/>
              <w:rPr>
                <w:rFonts w:ascii="Times New Roman" w:hAnsi="Times New Roman" w:cs="Times New Roman"/>
                <w:sz w:val="20"/>
                <w:szCs w:val="20"/>
              </w:rPr>
            </w:pPr>
          </w:p>
        </w:tc>
      </w:tr>
      <w:tr w:rsidR="00F60DA9" w:rsidRPr="00F60DA9" w14:paraId="2091D8FD" w14:textId="77777777" w:rsidTr="00F60DA9">
        <w:trPr>
          <w:trHeight w:val="584"/>
        </w:trPr>
        <w:tc>
          <w:tcPr>
            <w:tcW w:w="4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A7CF63F"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w:t>
            </w:r>
          </w:p>
        </w:tc>
        <w:tc>
          <w:tcPr>
            <w:tcW w:w="34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6FFA429"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 </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496122"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4</w:t>
            </w:r>
          </w:p>
        </w:tc>
        <w:tc>
          <w:tcPr>
            <w:tcW w:w="1397" w:type="dxa"/>
            <w:vMerge/>
            <w:tcBorders>
              <w:top w:val="single" w:sz="8" w:space="0" w:color="000000"/>
              <w:left w:val="single" w:sz="8" w:space="0" w:color="000000"/>
              <w:bottom w:val="single" w:sz="8" w:space="0" w:color="000000"/>
              <w:right w:val="single" w:sz="8" w:space="0" w:color="000000"/>
            </w:tcBorders>
            <w:vAlign w:val="center"/>
            <w:hideMark/>
          </w:tcPr>
          <w:p w14:paraId="52201D95"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1BBADD"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7</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DC930B"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5</w:t>
            </w:r>
          </w:p>
        </w:tc>
        <w:tc>
          <w:tcPr>
            <w:tcW w:w="1267" w:type="dxa"/>
            <w:vMerge/>
            <w:tcBorders>
              <w:top w:val="single" w:sz="8" w:space="0" w:color="000000"/>
              <w:left w:val="single" w:sz="8" w:space="0" w:color="000000"/>
              <w:bottom w:val="single" w:sz="8" w:space="0" w:color="000000"/>
              <w:right w:val="single" w:sz="8" w:space="0" w:color="000000"/>
            </w:tcBorders>
            <w:vAlign w:val="center"/>
            <w:hideMark/>
          </w:tcPr>
          <w:p w14:paraId="4001CFE8" w14:textId="77777777" w:rsidR="00F60DA9" w:rsidRPr="00F60DA9" w:rsidRDefault="00F60DA9" w:rsidP="00F60DA9">
            <w:pPr>
              <w:spacing w:after="0" w:line="240" w:lineRule="auto"/>
              <w:jc w:val="both"/>
              <w:rPr>
                <w:rFonts w:ascii="Times New Roman" w:hAnsi="Times New Roman" w:cs="Times New Roman"/>
                <w:sz w:val="20"/>
                <w:szCs w:val="20"/>
              </w:rPr>
            </w:pPr>
          </w:p>
        </w:tc>
      </w:tr>
      <w:tr w:rsidR="00F60DA9" w:rsidRPr="00F60DA9" w14:paraId="6BB3890F" w14:textId="77777777" w:rsidTr="00F60DA9">
        <w:trPr>
          <w:trHeight w:val="584"/>
        </w:trPr>
        <w:tc>
          <w:tcPr>
            <w:tcW w:w="4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3E365B"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4</w:t>
            </w:r>
          </w:p>
        </w:tc>
        <w:tc>
          <w:tcPr>
            <w:tcW w:w="34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B80FBB"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Педагогический контроль и оценка освоения дополнительной общеобразовательной программы </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406E80"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4</w:t>
            </w:r>
          </w:p>
        </w:tc>
        <w:tc>
          <w:tcPr>
            <w:tcW w:w="1397" w:type="dxa"/>
            <w:vMerge/>
            <w:tcBorders>
              <w:top w:val="single" w:sz="8" w:space="0" w:color="000000"/>
              <w:left w:val="single" w:sz="8" w:space="0" w:color="000000"/>
              <w:bottom w:val="single" w:sz="8" w:space="0" w:color="000000"/>
              <w:right w:val="single" w:sz="8" w:space="0" w:color="000000"/>
            </w:tcBorders>
            <w:vAlign w:val="center"/>
            <w:hideMark/>
          </w:tcPr>
          <w:p w14:paraId="35DBD7D4"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F3A3C0"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7</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DDDE62"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8</w:t>
            </w:r>
          </w:p>
        </w:tc>
        <w:tc>
          <w:tcPr>
            <w:tcW w:w="1267" w:type="dxa"/>
            <w:vMerge/>
            <w:tcBorders>
              <w:top w:val="single" w:sz="8" w:space="0" w:color="000000"/>
              <w:left w:val="single" w:sz="8" w:space="0" w:color="000000"/>
              <w:bottom w:val="single" w:sz="8" w:space="0" w:color="000000"/>
              <w:right w:val="single" w:sz="8" w:space="0" w:color="000000"/>
            </w:tcBorders>
            <w:vAlign w:val="center"/>
            <w:hideMark/>
          </w:tcPr>
          <w:p w14:paraId="58A92314" w14:textId="77777777" w:rsidR="00F60DA9" w:rsidRPr="00F60DA9" w:rsidRDefault="00F60DA9" w:rsidP="00F60DA9">
            <w:pPr>
              <w:spacing w:after="0" w:line="240" w:lineRule="auto"/>
              <w:jc w:val="both"/>
              <w:rPr>
                <w:rFonts w:ascii="Times New Roman" w:hAnsi="Times New Roman" w:cs="Times New Roman"/>
                <w:sz w:val="20"/>
                <w:szCs w:val="20"/>
              </w:rPr>
            </w:pPr>
          </w:p>
        </w:tc>
      </w:tr>
      <w:tr w:rsidR="00F60DA9" w:rsidRPr="00F60DA9" w14:paraId="17D5CC69" w14:textId="77777777" w:rsidTr="00F60DA9">
        <w:trPr>
          <w:trHeight w:val="584"/>
        </w:trPr>
        <w:tc>
          <w:tcPr>
            <w:tcW w:w="4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9DF9A3"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5</w:t>
            </w:r>
          </w:p>
        </w:tc>
        <w:tc>
          <w:tcPr>
            <w:tcW w:w="34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7EBF5B"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Разработка программно-методического обеспечения реализации дополнительной общеобразовательной программы</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7FB112"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5</w:t>
            </w:r>
          </w:p>
        </w:tc>
        <w:tc>
          <w:tcPr>
            <w:tcW w:w="1397" w:type="dxa"/>
            <w:vMerge/>
            <w:tcBorders>
              <w:top w:val="single" w:sz="8" w:space="0" w:color="000000"/>
              <w:left w:val="single" w:sz="8" w:space="0" w:color="000000"/>
              <w:bottom w:val="single" w:sz="8" w:space="0" w:color="000000"/>
              <w:right w:val="single" w:sz="8" w:space="0" w:color="000000"/>
            </w:tcBorders>
            <w:vAlign w:val="center"/>
            <w:hideMark/>
          </w:tcPr>
          <w:p w14:paraId="76B8BD0D"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39A0CC"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15</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DA7C5D" w14:textId="77777777" w:rsidR="00F60DA9" w:rsidRPr="00F60DA9" w:rsidRDefault="00F60DA9" w:rsidP="00F60DA9">
            <w:pPr>
              <w:spacing w:after="0" w:line="240" w:lineRule="auto"/>
              <w:jc w:val="center"/>
              <w:rPr>
                <w:rFonts w:ascii="Times New Roman" w:hAnsi="Times New Roman" w:cs="Times New Roman"/>
                <w:sz w:val="20"/>
                <w:szCs w:val="20"/>
              </w:rPr>
            </w:pPr>
            <w:r w:rsidRPr="00F60DA9">
              <w:rPr>
                <w:rFonts w:ascii="Times New Roman" w:hAnsi="Times New Roman" w:cs="Times New Roman"/>
                <w:sz w:val="20"/>
                <w:szCs w:val="20"/>
              </w:rPr>
              <w:t>9</w:t>
            </w:r>
          </w:p>
        </w:tc>
        <w:tc>
          <w:tcPr>
            <w:tcW w:w="1267" w:type="dxa"/>
            <w:vMerge/>
            <w:tcBorders>
              <w:top w:val="single" w:sz="8" w:space="0" w:color="000000"/>
              <w:left w:val="single" w:sz="8" w:space="0" w:color="000000"/>
              <w:bottom w:val="single" w:sz="8" w:space="0" w:color="000000"/>
              <w:right w:val="single" w:sz="8" w:space="0" w:color="000000"/>
            </w:tcBorders>
            <w:vAlign w:val="center"/>
            <w:hideMark/>
          </w:tcPr>
          <w:p w14:paraId="69E1D5D9" w14:textId="77777777" w:rsidR="00F60DA9" w:rsidRPr="00F60DA9" w:rsidRDefault="00F60DA9" w:rsidP="00F60DA9">
            <w:pPr>
              <w:spacing w:after="0" w:line="240" w:lineRule="auto"/>
              <w:jc w:val="both"/>
              <w:rPr>
                <w:rFonts w:ascii="Times New Roman" w:hAnsi="Times New Roman" w:cs="Times New Roman"/>
                <w:sz w:val="20"/>
                <w:szCs w:val="20"/>
              </w:rPr>
            </w:pPr>
          </w:p>
        </w:tc>
      </w:tr>
    </w:tbl>
    <w:p w14:paraId="75D4CDF1" w14:textId="7FED878A" w:rsidR="00F60DA9" w:rsidRDefault="00F60DA9" w:rsidP="0044292D">
      <w:pPr>
        <w:spacing w:after="0" w:line="240" w:lineRule="auto"/>
        <w:jc w:val="both"/>
        <w:rPr>
          <w:rFonts w:ascii="Times New Roman" w:hAnsi="Times New Roman" w:cs="Times New Roman"/>
          <w:sz w:val="24"/>
          <w:szCs w:val="24"/>
        </w:rPr>
      </w:pPr>
    </w:p>
    <w:p w14:paraId="5675B60A" w14:textId="561E5177" w:rsidR="00F60DA9" w:rsidRDefault="00F60DA9" w:rsidP="0044292D">
      <w:pPr>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Демоверсия</w:t>
      </w:r>
    </w:p>
    <w:tbl>
      <w:tblPr>
        <w:tblW w:w="10622" w:type="dxa"/>
        <w:tblCellMar>
          <w:left w:w="0" w:type="dxa"/>
          <w:right w:w="0" w:type="dxa"/>
        </w:tblCellMar>
        <w:tblLook w:val="0420" w:firstRow="1" w:lastRow="0" w:firstColumn="0" w:lastColumn="0" w:noHBand="0" w:noVBand="1"/>
      </w:tblPr>
      <w:tblGrid>
        <w:gridCol w:w="2149"/>
        <w:gridCol w:w="2122"/>
        <w:gridCol w:w="2382"/>
        <w:gridCol w:w="3969"/>
      </w:tblGrid>
      <w:tr w:rsidR="00F60DA9" w:rsidRPr="00F60DA9" w14:paraId="4625B4AB" w14:textId="77777777" w:rsidTr="00187300">
        <w:tc>
          <w:tcPr>
            <w:tcW w:w="214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3938E540"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Трудовые функции</w:t>
            </w:r>
          </w:p>
        </w:tc>
        <w:tc>
          <w:tcPr>
            <w:tcW w:w="2122"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56BF8CE2"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 xml:space="preserve">Знание/ Умение </w:t>
            </w:r>
          </w:p>
        </w:tc>
        <w:tc>
          <w:tcPr>
            <w:tcW w:w="2382"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0D8CA2A1"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Вопрос</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6747BCDF"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b/>
                <w:bCs/>
                <w:sz w:val="20"/>
                <w:szCs w:val="20"/>
              </w:rPr>
              <w:t>Варианты ответов</w:t>
            </w:r>
          </w:p>
        </w:tc>
      </w:tr>
      <w:tr w:rsidR="00F60DA9" w:rsidRPr="00F60DA9" w14:paraId="61A0141A" w14:textId="77777777" w:rsidTr="00187300">
        <w:trPr>
          <w:trHeight w:val="173"/>
        </w:trPr>
        <w:tc>
          <w:tcPr>
            <w:tcW w:w="2149"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2F90CF0D"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3.1.1. Преподавание по дополнительным общеобразовательным программам</w:t>
            </w: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6163F1C6"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использовать дистанционные образовательные технологии (если это целесообразно)</w:t>
            </w:r>
          </w:p>
        </w:tc>
        <w:tc>
          <w:tcPr>
            <w:tcW w:w="238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523F20C8"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Какие формы организации деятельности используются в асинхронном дистанционном обучении?</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D9690E"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1. Видеолекции, задания на онлайн-платформах, электронный обмен файлами </w:t>
            </w:r>
          </w:p>
        </w:tc>
      </w:tr>
      <w:tr w:rsidR="00F60DA9" w:rsidRPr="00F60DA9" w14:paraId="53DAD32F" w14:textId="77777777" w:rsidTr="00187300">
        <w:trPr>
          <w:trHeight w:val="87"/>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5530175D"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30FD3689"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7D21E0E2"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BD4A5F"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Вебинар, чат, видеоконференция</w:t>
            </w:r>
          </w:p>
        </w:tc>
      </w:tr>
      <w:tr w:rsidR="00F60DA9" w:rsidRPr="00F60DA9" w14:paraId="2E8056BB" w14:textId="77777777" w:rsidTr="00187300">
        <w:trPr>
          <w:trHeight w:val="173"/>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CE4A684"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3AD4D3C5"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11CD00CA"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A3FF28"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Аудиоконференция, групповой веб-квест, дополненная реальность</w:t>
            </w:r>
          </w:p>
        </w:tc>
      </w:tr>
      <w:tr w:rsidR="00F60DA9" w:rsidRPr="00F60DA9" w14:paraId="2D6A89B6"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C8C1C6E"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762B546E"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выполнять требования охраны труда</w:t>
            </w:r>
          </w:p>
        </w:tc>
        <w:tc>
          <w:tcPr>
            <w:tcW w:w="238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7752E573"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В каком случае педагогу необходимо провести целевой инструктаж по технике безопасности с обучающимися?</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42395B26"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Проведение выездного мероприятия</w:t>
            </w:r>
          </w:p>
        </w:tc>
      </w:tr>
      <w:tr w:rsidR="00F60DA9" w:rsidRPr="00F60DA9" w14:paraId="37C684AA"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6B31DAD7"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72A54E22"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4AB35B12"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5DB9B0F5"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Применение на занятии нового оборудования</w:t>
            </w:r>
          </w:p>
        </w:tc>
      </w:tr>
      <w:tr w:rsidR="00F60DA9" w:rsidRPr="00F60DA9" w14:paraId="1DF21126"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55DC498B"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7EFE46E3"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7BF27A28"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20454EF0"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Травма обучающегося во время занятия</w:t>
            </w:r>
          </w:p>
        </w:tc>
      </w:tr>
      <w:tr w:rsidR="00F60DA9" w:rsidRPr="00F60DA9" w14:paraId="2450E9CE" w14:textId="77777777" w:rsidTr="00187300">
        <w:trPr>
          <w:trHeight w:val="173"/>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6A88AEFA"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18AD944D"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Знание приема общения (слушание) с учетом возрастных и индивидуальных особенностей собеседников</w:t>
            </w:r>
          </w:p>
        </w:tc>
        <w:tc>
          <w:tcPr>
            <w:tcW w:w="238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561EFB87"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Определите отличительную особенность эмпатического слушания?</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A454AA"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1. Создание доверительной атмосферы, отражение переживаний, чувств, стоящих за высказыванием собеседника </w:t>
            </w:r>
          </w:p>
        </w:tc>
      </w:tr>
      <w:tr w:rsidR="00F60DA9" w:rsidRPr="00F60DA9" w14:paraId="03D91AA8" w14:textId="77777777" w:rsidTr="00187300">
        <w:trPr>
          <w:trHeight w:val="87"/>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4F265AFA"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D7D0C2E"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1148EEA5"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F7F0AE"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Эмоциональная невключенность в общение</w:t>
            </w:r>
          </w:p>
        </w:tc>
      </w:tr>
      <w:tr w:rsidR="00F60DA9" w:rsidRPr="00F60DA9" w14:paraId="5DBF0908" w14:textId="77777777" w:rsidTr="00187300">
        <w:trPr>
          <w:trHeight w:val="173"/>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3AE05189"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4AA4B894"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2C49EE5E"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4A5581"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Проявление интереса к собеседнику при обмене информацией</w:t>
            </w:r>
          </w:p>
        </w:tc>
      </w:tr>
      <w:tr w:rsidR="00F60DA9" w:rsidRPr="00F60DA9" w14:paraId="2B906BF9" w14:textId="77777777" w:rsidTr="00187300">
        <w:tc>
          <w:tcPr>
            <w:tcW w:w="2149"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04CA6994"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3.1.2.Организация досуговой деятельности обучающихся в процессе реализации дополнительной общеобразовательной программы</w:t>
            </w: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6440F4EE"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привлекать обучающихся к планированию досуговых мероприятий</w:t>
            </w:r>
          </w:p>
        </w:tc>
        <w:tc>
          <w:tcPr>
            <w:tcW w:w="238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2B014812"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4. Каких обучающихся должен привлечь педагог для совместной с обучающимися разработки сценария досугового мероприятия объединения</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36ACCF"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1. Обучающихся объединения, проявивших инициативу </w:t>
            </w:r>
          </w:p>
        </w:tc>
      </w:tr>
      <w:tr w:rsidR="00F60DA9" w:rsidRPr="00F60DA9" w14:paraId="108F7D7E" w14:textId="77777777" w:rsidTr="00187300">
        <w:trPr>
          <w:trHeight w:val="173"/>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5E8B0327"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1604C4E4"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50020A83"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5A1974"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Обучающихся разных объединений учреждения, проявивших инициативу</w:t>
            </w:r>
          </w:p>
        </w:tc>
      </w:tr>
      <w:tr w:rsidR="00F60DA9" w:rsidRPr="00F60DA9" w14:paraId="3B04572C"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6BCDF21C"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56CE03DF"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38776AD6"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4A7200"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Только обучающихся объединения, имеющих опыт разработки мероприятий</w:t>
            </w:r>
          </w:p>
        </w:tc>
      </w:tr>
      <w:tr w:rsidR="00F60DA9" w:rsidRPr="00F60DA9" w14:paraId="4C5214E9"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3090FF6A"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45A34379"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Знание форм досуговых мероприятий</w:t>
            </w:r>
          </w:p>
        </w:tc>
        <w:tc>
          <w:tcPr>
            <w:tcW w:w="238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23605B1D"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5. К формам досуговых мероприятий, организуемых для обучающихся, относятся:</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42943F6D"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Театрализованный концерт, праздник, фестиваль</w:t>
            </w:r>
          </w:p>
        </w:tc>
      </w:tr>
      <w:tr w:rsidR="00F60DA9" w:rsidRPr="00F60DA9" w14:paraId="182FFD9C"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3F90018"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2855D35"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51556E7A"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557C2F50"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Мастер-класс, семинар, тренировка</w:t>
            </w:r>
          </w:p>
        </w:tc>
      </w:tr>
      <w:tr w:rsidR="00F60DA9" w:rsidRPr="00F60DA9" w14:paraId="748DE040"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4211295"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3D2877E"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3EA4AA71"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4E2B7755"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3. Беседа, лекция, конференция </w:t>
            </w:r>
          </w:p>
        </w:tc>
      </w:tr>
      <w:tr w:rsidR="00F60DA9" w:rsidRPr="00F60DA9" w14:paraId="0EAB6880" w14:textId="77777777" w:rsidTr="00187300">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1E0F86E"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2EA74D22"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Знание направлений использования внебюджетных средств</w:t>
            </w:r>
          </w:p>
        </w:tc>
        <w:tc>
          <w:tcPr>
            <w:tcW w:w="238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6346DB88"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6. Внебюджетные средства (благотворительные пожертвования) используются в образовательной организации:</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60DA82"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По назначению, установленному жертвователем</w:t>
            </w:r>
          </w:p>
        </w:tc>
      </w:tr>
      <w:tr w:rsidR="00F60DA9" w:rsidRPr="00F60DA9" w14:paraId="24EBD9FE" w14:textId="77777777" w:rsidTr="00187300">
        <w:trPr>
          <w:trHeight w:val="86"/>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60D49D9C"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57AF62D4"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7E6F5433"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FE2C08"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По усмотрению руководителя</w:t>
            </w:r>
          </w:p>
        </w:tc>
      </w:tr>
      <w:tr w:rsidR="00F60DA9" w:rsidRPr="00F60DA9" w14:paraId="59DB3C35" w14:textId="77777777" w:rsidTr="00187300">
        <w:trPr>
          <w:trHeight w:val="139"/>
        </w:trPr>
        <w:tc>
          <w:tcPr>
            <w:tcW w:w="2149"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716A9C3"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12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0B7B5212"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2382" w:type="dxa"/>
            <w:vMerge/>
            <w:tcBorders>
              <w:top w:val="single" w:sz="8" w:space="0" w:color="000000"/>
              <w:left w:val="single" w:sz="8" w:space="0" w:color="000000"/>
              <w:bottom w:val="single" w:sz="8" w:space="0" w:color="000000"/>
              <w:right w:val="single" w:sz="8" w:space="0" w:color="000000"/>
            </w:tcBorders>
            <w:tcMar>
              <w:left w:w="108" w:type="dxa"/>
              <w:right w:w="108" w:type="dxa"/>
            </w:tcMar>
            <w:hideMark/>
          </w:tcPr>
          <w:p w14:paraId="150820CF" w14:textId="77777777" w:rsidR="00F60DA9" w:rsidRPr="00F60DA9" w:rsidRDefault="00F60DA9"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DF5560" w14:textId="77777777" w:rsidR="00F60DA9" w:rsidRPr="00F60DA9" w:rsidRDefault="00F60DA9"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По усмотрению учредителя</w:t>
            </w:r>
          </w:p>
        </w:tc>
      </w:tr>
      <w:tr w:rsidR="00187300" w:rsidRPr="00F60DA9" w14:paraId="6FFAAE2D" w14:textId="77777777" w:rsidTr="00187300">
        <w:trPr>
          <w:trHeight w:val="139"/>
        </w:trPr>
        <w:tc>
          <w:tcPr>
            <w:tcW w:w="2149" w:type="dxa"/>
            <w:vMerge w:val="restart"/>
            <w:tcBorders>
              <w:top w:val="single" w:sz="8" w:space="0" w:color="000000"/>
              <w:left w:val="single" w:sz="8" w:space="0" w:color="000000"/>
              <w:right w:val="single" w:sz="8" w:space="0" w:color="000000"/>
            </w:tcBorders>
            <w:tcMar>
              <w:left w:w="108" w:type="dxa"/>
              <w:right w:w="108" w:type="dxa"/>
            </w:tcMar>
          </w:tcPr>
          <w:p w14:paraId="069987CB" w14:textId="32CC7FEF"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3.1.3. 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tc>
        <w:tc>
          <w:tcPr>
            <w:tcW w:w="2122" w:type="dxa"/>
            <w:vMerge w:val="restart"/>
            <w:tcBorders>
              <w:top w:val="single" w:sz="8" w:space="0" w:color="000000"/>
              <w:left w:val="single" w:sz="8" w:space="0" w:color="000000"/>
              <w:right w:val="single" w:sz="8" w:space="0" w:color="000000"/>
            </w:tcBorders>
            <w:tcMar>
              <w:left w:w="108" w:type="dxa"/>
              <w:right w:w="108" w:type="dxa"/>
            </w:tcMar>
          </w:tcPr>
          <w:p w14:paraId="4AFB2128" w14:textId="6A54C68B"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соблюдать нормы педагогической этики</w:t>
            </w:r>
          </w:p>
        </w:tc>
        <w:tc>
          <w:tcPr>
            <w:tcW w:w="2382" w:type="dxa"/>
            <w:vMerge w:val="restart"/>
            <w:tcBorders>
              <w:top w:val="single" w:sz="8" w:space="0" w:color="000000"/>
              <w:left w:val="single" w:sz="8" w:space="0" w:color="000000"/>
              <w:right w:val="single" w:sz="8" w:space="0" w:color="000000"/>
            </w:tcBorders>
            <w:tcMar>
              <w:left w:w="108" w:type="dxa"/>
              <w:right w:w="108" w:type="dxa"/>
            </w:tcMar>
          </w:tcPr>
          <w:p w14:paraId="1F33CE08" w14:textId="5151B0B7"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7. Какие нормы профессиональной этики нарушает педагог, если на учебном занятии допускает оскорбления в адрес семьи обучающегося?</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73BBDC" w14:textId="45F53DBD"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Об уважении чести и достоинства обучающихся и других участников образовательных отношений</w:t>
            </w:r>
          </w:p>
        </w:tc>
      </w:tr>
      <w:tr w:rsidR="00187300" w:rsidRPr="00F60DA9" w14:paraId="22209DC8"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728B56A7"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right w:val="single" w:sz="8" w:space="0" w:color="000000"/>
            </w:tcBorders>
            <w:tcMar>
              <w:left w:w="108" w:type="dxa"/>
              <w:right w:w="108" w:type="dxa"/>
            </w:tcMar>
          </w:tcPr>
          <w:p w14:paraId="6688458B"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right w:val="single" w:sz="8" w:space="0" w:color="000000"/>
            </w:tcBorders>
            <w:tcMar>
              <w:left w:w="108" w:type="dxa"/>
              <w:right w:w="108" w:type="dxa"/>
            </w:tcMar>
          </w:tcPr>
          <w:p w14:paraId="14E0CF86"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85FBFC" w14:textId="5851D414"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О проявлении доброжелательности, вежливости, тактичности и внимательности к обучающимся, их родителям и коллегам</w:t>
            </w:r>
          </w:p>
        </w:tc>
      </w:tr>
      <w:tr w:rsidR="00187300" w:rsidRPr="00F60DA9" w14:paraId="5F21B691"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2E1B8DD8"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bottom w:val="single" w:sz="8" w:space="0" w:color="000000"/>
              <w:right w:val="single" w:sz="8" w:space="0" w:color="000000"/>
            </w:tcBorders>
            <w:tcMar>
              <w:left w:w="108" w:type="dxa"/>
              <w:right w:w="108" w:type="dxa"/>
            </w:tcMar>
          </w:tcPr>
          <w:p w14:paraId="721D585B"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bottom w:val="single" w:sz="8" w:space="0" w:color="000000"/>
              <w:right w:val="single" w:sz="8" w:space="0" w:color="000000"/>
            </w:tcBorders>
            <w:tcMar>
              <w:left w:w="108" w:type="dxa"/>
              <w:right w:w="108" w:type="dxa"/>
            </w:tcMar>
          </w:tcPr>
          <w:p w14:paraId="6AD3806F"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F31962" w14:textId="2B65BD15"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О соблюдении при выполнении профессиональных обязанностей равенства прав и свобод человека и гражданина, независимо от пола, расы, национальности</w:t>
            </w:r>
          </w:p>
        </w:tc>
      </w:tr>
      <w:tr w:rsidR="00187300" w:rsidRPr="00F60DA9" w14:paraId="32104161"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5035B6AB"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right w:val="single" w:sz="8" w:space="0" w:color="000000"/>
            </w:tcBorders>
            <w:tcMar>
              <w:left w:w="108" w:type="dxa"/>
              <w:right w:w="108" w:type="dxa"/>
            </w:tcMar>
          </w:tcPr>
          <w:p w14:paraId="37AD9736" w14:textId="34A8EED8"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организовывать и проводить групповые встречи (консультации) с родителями (законными представителями) обучающихся</w:t>
            </w:r>
          </w:p>
        </w:tc>
        <w:tc>
          <w:tcPr>
            <w:tcW w:w="2382" w:type="dxa"/>
            <w:vMerge w:val="restart"/>
            <w:tcBorders>
              <w:top w:val="single" w:sz="8" w:space="0" w:color="000000"/>
              <w:left w:val="single" w:sz="8" w:space="0" w:color="000000"/>
              <w:right w:val="single" w:sz="8" w:space="0" w:color="000000"/>
            </w:tcBorders>
            <w:tcMar>
              <w:left w:w="108" w:type="dxa"/>
              <w:right w:w="108" w:type="dxa"/>
            </w:tcMar>
          </w:tcPr>
          <w:p w14:paraId="198ECB56" w14:textId="4FDFAEAF"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8. Что из перечисленного является обязательным элементом родительского собрания?</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1B581E" w14:textId="533D3DB9"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Принятие решения собрания</w:t>
            </w:r>
          </w:p>
        </w:tc>
      </w:tr>
      <w:tr w:rsidR="00187300" w:rsidRPr="00F60DA9" w14:paraId="28D4436D"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0F0468A0"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right w:val="single" w:sz="8" w:space="0" w:color="000000"/>
            </w:tcBorders>
            <w:tcMar>
              <w:left w:w="108" w:type="dxa"/>
              <w:right w:w="108" w:type="dxa"/>
            </w:tcMar>
          </w:tcPr>
          <w:p w14:paraId="372E8BB5"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right w:val="single" w:sz="8" w:space="0" w:color="000000"/>
            </w:tcBorders>
            <w:tcMar>
              <w:left w:w="108" w:type="dxa"/>
              <w:right w:w="108" w:type="dxa"/>
            </w:tcMar>
          </w:tcPr>
          <w:p w14:paraId="0FB26078"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2B9A89" w14:textId="722B7546"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Приглашение специалистов, экспертов</w:t>
            </w:r>
          </w:p>
        </w:tc>
      </w:tr>
      <w:tr w:rsidR="00187300" w:rsidRPr="00F60DA9" w14:paraId="07733D7F" w14:textId="77777777" w:rsidTr="00187300">
        <w:trPr>
          <w:trHeight w:val="139"/>
        </w:trPr>
        <w:tc>
          <w:tcPr>
            <w:tcW w:w="2149" w:type="dxa"/>
            <w:vMerge/>
            <w:tcBorders>
              <w:left w:val="single" w:sz="8" w:space="0" w:color="000000"/>
              <w:bottom w:val="single" w:sz="8" w:space="0" w:color="000000"/>
              <w:right w:val="single" w:sz="8" w:space="0" w:color="000000"/>
            </w:tcBorders>
            <w:tcMar>
              <w:left w:w="108" w:type="dxa"/>
              <w:right w:w="108" w:type="dxa"/>
            </w:tcMar>
          </w:tcPr>
          <w:p w14:paraId="16542153"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bottom w:val="single" w:sz="8" w:space="0" w:color="000000"/>
              <w:right w:val="single" w:sz="8" w:space="0" w:color="000000"/>
            </w:tcBorders>
            <w:tcMar>
              <w:left w:w="108" w:type="dxa"/>
              <w:right w:w="108" w:type="dxa"/>
            </w:tcMar>
          </w:tcPr>
          <w:p w14:paraId="348F1D2F"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bottom w:val="single" w:sz="8" w:space="0" w:color="000000"/>
              <w:right w:val="single" w:sz="8" w:space="0" w:color="000000"/>
            </w:tcBorders>
            <w:tcMar>
              <w:left w:w="108" w:type="dxa"/>
              <w:right w:w="108" w:type="dxa"/>
            </w:tcMar>
          </w:tcPr>
          <w:p w14:paraId="715F581B"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1C40150" w14:textId="6B0AE61C"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Проведение микроисследования</w:t>
            </w:r>
          </w:p>
        </w:tc>
      </w:tr>
      <w:tr w:rsidR="00187300" w:rsidRPr="00F60DA9" w14:paraId="11985810" w14:textId="77777777" w:rsidTr="00187300">
        <w:trPr>
          <w:trHeight w:val="139"/>
        </w:trPr>
        <w:tc>
          <w:tcPr>
            <w:tcW w:w="2149" w:type="dxa"/>
            <w:vMerge w:val="restart"/>
            <w:tcBorders>
              <w:top w:val="single" w:sz="8" w:space="0" w:color="000000"/>
              <w:left w:val="single" w:sz="8" w:space="0" w:color="000000"/>
              <w:right w:val="single" w:sz="8" w:space="0" w:color="000000"/>
            </w:tcBorders>
            <w:tcMar>
              <w:left w:w="108" w:type="dxa"/>
              <w:right w:w="108" w:type="dxa"/>
            </w:tcMar>
          </w:tcPr>
          <w:p w14:paraId="64A0C0F6" w14:textId="1C7718DC"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3.1.4. Педагогический контроль и оценка освоения дополнительной общеобразовательной программы</w:t>
            </w:r>
          </w:p>
        </w:tc>
        <w:tc>
          <w:tcPr>
            <w:tcW w:w="2122" w:type="dxa"/>
            <w:vMerge w:val="restart"/>
            <w:tcBorders>
              <w:top w:val="single" w:sz="8" w:space="0" w:color="000000"/>
              <w:left w:val="single" w:sz="8" w:space="0" w:color="000000"/>
              <w:right w:val="single" w:sz="8" w:space="0" w:color="000000"/>
            </w:tcBorders>
            <w:tcMar>
              <w:left w:w="108" w:type="dxa"/>
              <w:right w:w="108" w:type="dxa"/>
            </w:tcMar>
          </w:tcPr>
          <w:p w14:paraId="06177D47" w14:textId="2001687F"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подбирать вид контроля для непрерывного получения информации о ходе и качестве усвоения содержания программы</w:t>
            </w:r>
          </w:p>
        </w:tc>
        <w:tc>
          <w:tcPr>
            <w:tcW w:w="2382" w:type="dxa"/>
            <w:vMerge w:val="restart"/>
            <w:tcBorders>
              <w:top w:val="single" w:sz="8" w:space="0" w:color="000000"/>
              <w:left w:val="single" w:sz="8" w:space="0" w:color="000000"/>
              <w:right w:val="single" w:sz="8" w:space="0" w:color="000000"/>
            </w:tcBorders>
            <w:tcMar>
              <w:left w:w="108" w:type="dxa"/>
              <w:right w:w="108" w:type="dxa"/>
            </w:tcMar>
          </w:tcPr>
          <w:p w14:paraId="4E2DD373" w14:textId="711288EE"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9. Непрерывное получение информации о ходе и качестве усвоения содержания программы для оперативной корректировки осуществляется в ходе:</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F15C7A1" w14:textId="6F1C0686"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Текущего контроля</w:t>
            </w:r>
          </w:p>
        </w:tc>
      </w:tr>
      <w:tr w:rsidR="00187300" w:rsidRPr="00F60DA9" w14:paraId="67ED79A1"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6AD0E51D"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right w:val="single" w:sz="8" w:space="0" w:color="000000"/>
            </w:tcBorders>
            <w:tcMar>
              <w:left w:w="108" w:type="dxa"/>
              <w:right w:w="108" w:type="dxa"/>
            </w:tcMar>
          </w:tcPr>
          <w:p w14:paraId="6AF27C40"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right w:val="single" w:sz="8" w:space="0" w:color="000000"/>
            </w:tcBorders>
            <w:tcMar>
              <w:left w:w="108" w:type="dxa"/>
              <w:right w:w="108" w:type="dxa"/>
            </w:tcMar>
          </w:tcPr>
          <w:p w14:paraId="739580AF"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76A6E5" w14:textId="1C5FF88C"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Входного контроля</w:t>
            </w:r>
          </w:p>
        </w:tc>
      </w:tr>
      <w:tr w:rsidR="00187300" w:rsidRPr="00F60DA9" w14:paraId="35474F51"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5E285B43"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bottom w:val="single" w:sz="8" w:space="0" w:color="000000"/>
              <w:right w:val="single" w:sz="8" w:space="0" w:color="000000"/>
            </w:tcBorders>
            <w:tcMar>
              <w:left w:w="108" w:type="dxa"/>
              <w:right w:w="108" w:type="dxa"/>
            </w:tcMar>
          </w:tcPr>
          <w:p w14:paraId="4D41FA72"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bottom w:val="single" w:sz="8" w:space="0" w:color="000000"/>
              <w:right w:val="single" w:sz="8" w:space="0" w:color="000000"/>
            </w:tcBorders>
            <w:tcMar>
              <w:left w:w="108" w:type="dxa"/>
              <w:right w:w="108" w:type="dxa"/>
            </w:tcMar>
          </w:tcPr>
          <w:p w14:paraId="7731D0D6"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259163" w14:textId="0BBAB3CA"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Итогового контроля</w:t>
            </w:r>
          </w:p>
        </w:tc>
      </w:tr>
      <w:tr w:rsidR="00187300" w:rsidRPr="00F60DA9" w14:paraId="2E6C7936"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5897A91B"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right w:val="single" w:sz="8" w:space="0" w:color="000000"/>
            </w:tcBorders>
            <w:tcMar>
              <w:left w:w="108" w:type="dxa"/>
              <w:right w:w="108" w:type="dxa"/>
            </w:tcMar>
          </w:tcPr>
          <w:p w14:paraId="4D3F5F7A" w14:textId="4F80040C"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Знание особенностей типов оценивания процесса и результатов деятельности обучающихся при освоении дополнительных общеобразовательных программ </w:t>
            </w:r>
          </w:p>
        </w:tc>
        <w:tc>
          <w:tcPr>
            <w:tcW w:w="2382" w:type="dxa"/>
            <w:vMerge w:val="restart"/>
            <w:tcBorders>
              <w:top w:val="single" w:sz="8" w:space="0" w:color="000000"/>
              <w:left w:val="single" w:sz="8" w:space="0" w:color="000000"/>
              <w:right w:val="single" w:sz="8" w:space="0" w:color="000000"/>
            </w:tcBorders>
            <w:tcMar>
              <w:left w:w="108" w:type="dxa"/>
              <w:right w:w="108" w:type="dxa"/>
            </w:tcMar>
          </w:tcPr>
          <w:p w14:paraId="133EB007" w14:textId="7D281BB2"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10. Какой тип оценивания подразумевает сочетание качественных и количественных характеристик?</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6F3B4D0" w14:textId="06BB659E"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1. Рейтинговая система </w:t>
            </w:r>
          </w:p>
        </w:tc>
      </w:tr>
      <w:tr w:rsidR="00187300" w:rsidRPr="00F60DA9" w14:paraId="49797C48"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6C6C529E"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right w:val="single" w:sz="8" w:space="0" w:color="000000"/>
            </w:tcBorders>
            <w:tcMar>
              <w:left w:w="108" w:type="dxa"/>
              <w:right w:w="108" w:type="dxa"/>
            </w:tcMar>
          </w:tcPr>
          <w:p w14:paraId="12AA63E6"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right w:val="single" w:sz="8" w:space="0" w:color="000000"/>
            </w:tcBorders>
            <w:tcMar>
              <w:left w:w="108" w:type="dxa"/>
              <w:right w:w="108" w:type="dxa"/>
            </w:tcMar>
          </w:tcPr>
          <w:p w14:paraId="2DC722A2"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885D8B" w14:textId="5E360BE1"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Балльная система</w:t>
            </w:r>
          </w:p>
        </w:tc>
      </w:tr>
      <w:tr w:rsidR="00187300" w:rsidRPr="00F60DA9" w14:paraId="3325610C" w14:textId="77777777" w:rsidTr="00187300">
        <w:trPr>
          <w:trHeight w:val="139"/>
        </w:trPr>
        <w:tc>
          <w:tcPr>
            <w:tcW w:w="2149" w:type="dxa"/>
            <w:vMerge/>
            <w:tcBorders>
              <w:left w:val="single" w:sz="8" w:space="0" w:color="000000"/>
              <w:bottom w:val="single" w:sz="8" w:space="0" w:color="000000"/>
              <w:right w:val="single" w:sz="8" w:space="0" w:color="000000"/>
            </w:tcBorders>
            <w:tcMar>
              <w:left w:w="108" w:type="dxa"/>
              <w:right w:w="108" w:type="dxa"/>
            </w:tcMar>
          </w:tcPr>
          <w:p w14:paraId="3343D773"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bottom w:val="single" w:sz="8" w:space="0" w:color="000000"/>
              <w:right w:val="single" w:sz="8" w:space="0" w:color="000000"/>
            </w:tcBorders>
            <w:tcMar>
              <w:left w:w="108" w:type="dxa"/>
              <w:right w:w="108" w:type="dxa"/>
            </w:tcMar>
          </w:tcPr>
          <w:p w14:paraId="4CAD19D6"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bottom w:val="single" w:sz="8" w:space="0" w:color="000000"/>
              <w:right w:val="single" w:sz="8" w:space="0" w:color="000000"/>
            </w:tcBorders>
            <w:tcMar>
              <w:left w:w="108" w:type="dxa"/>
              <w:right w:w="108" w:type="dxa"/>
            </w:tcMar>
          </w:tcPr>
          <w:p w14:paraId="27C51663"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F8A02B" w14:textId="5A729A64"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Коллективное одобрение</w:t>
            </w:r>
          </w:p>
        </w:tc>
      </w:tr>
      <w:tr w:rsidR="00187300" w:rsidRPr="00F60DA9" w14:paraId="636BD736" w14:textId="77777777" w:rsidTr="00187300">
        <w:trPr>
          <w:trHeight w:val="139"/>
        </w:trPr>
        <w:tc>
          <w:tcPr>
            <w:tcW w:w="2149" w:type="dxa"/>
            <w:vMerge w:val="restart"/>
            <w:tcBorders>
              <w:top w:val="single" w:sz="8" w:space="0" w:color="000000"/>
              <w:left w:val="single" w:sz="8" w:space="0" w:color="000000"/>
              <w:right w:val="single" w:sz="8" w:space="0" w:color="000000"/>
            </w:tcBorders>
            <w:tcMar>
              <w:left w:w="108" w:type="dxa"/>
              <w:right w:w="108" w:type="dxa"/>
            </w:tcMar>
          </w:tcPr>
          <w:p w14:paraId="6298C540" w14:textId="76C32B62"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3.1.5. Разработка программно-методического обеспечения реализации дополнительной общеобразовательной программы</w:t>
            </w:r>
          </w:p>
        </w:tc>
        <w:tc>
          <w:tcPr>
            <w:tcW w:w="2122" w:type="dxa"/>
            <w:vMerge w:val="restart"/>
            <w:tcBorders>
              <w:top w:val="single" w:sz="8" w:space="0" w:color="000000"/>
              <w:left w:val="single" w:sz="8" w:space="0" w:color="000000"/>
              <w:right w:val="single" w:sz="8" w:space="0" w:color="000000"/>
            </w:tcBorders>
            <w:tcMar>
              <w:left w:w="108" w:type="dxa"/>
              <w:right w:w="108" w:type="dxa"/>
            </w:tcMar>
          </w:tcPr>
          <w:p w14:paraId="19D4114D" w14:textId="38644C1B"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планировать занятия или циклы занятий с учетом санитарно-гигиенических норм</w:t>
            </w:r>
          </w:p>
        </w:tc>
        <w:tc>
          <w:tcPr>
            <w:tcW w:w="2382" w:type="dxa"/>
            <w:vMerge w:val="restart"/>
            <w:tcBorders>
              <w:top w:val="single" w:sz="8" w:space="0" w:color="000000"/>
              <w:left w:val="single" w:sz="8" w:space="0" w:color="000000"/>
              <w:right w:val="single" w:sz="8" w:space="0" w:color="000000"/>
            </w:tcBorders>
            <w:tcMar>
              <w:left w:w="108" w:type="dxa"/>
              <w:right w:w="108" w:type="dxa"/>
            </w:tcMar>
          </w:tcPr>
          <w:p w14:paraId="77A883C5" w14:textId="7AC88B3C"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11. Учебные занятия по дополнительной общеобразовательной программе для обучающихся в возрасте от 7 до 15 лет организуются </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D423BD" w14:textId="7A927E6B"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1. Не ранее 8.00 и не позднее 20.00 </w:t>
            </w:r>
          </w:p>
        </w:tc>
      </w:tr>
      <w:tr w:rsidR="00187300" w:rsidRPr="00F60DA9" w14:paraId="45F7034D"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50EAA42B"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right w:val="single" w:sz="8" w:space="0" w:color="000000"/>
            </w:tcBorders>
            <w:tcMar>
              <w:left w:w="108" w:type="dxa"/>
              <w:right w:w="108" w:type="dxa"/>
            </w:tcMar>
          </w:tcPr>
          <w:p w14:paraId="54A8DD5C"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right w:val="single" w:sz="8" w:space="0" w:color="000000"/>
            </w:tcBorders>
            <w:tcMar>
              <w:left w:w="108" w:type="dxa"/>
              <w:right w:w="108" w:type="dxa"/>
            </w:tcMar>
          </w:tcPr>
          <w:p w14:paraId="6D410728"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BC8995" w14:textId="304689A6"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2. Не ранее 7.00 и не позднее 19.00 </w:t>
            </w:r>
          </w:p>
        </w:tc>
      </w:tr>
      <w:tr w:rsidR="00187300" w:rsidRPr="00F60DA9" w14:paraId="0863F260"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1944270C"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bottom w:val="single" w:sz="8" w:space="0" w:color="000000"/>
              <w:right w:val="single" w:sz="8" w:space="0" w:color="000000"/>
            </w:tcBorders>
            <w:tcMar>
              <w:left w:w="108" w:type="dxa"/>
              <w:right w:w="108" w:type="dxa"/>
            </w:tcMar>
          </w:tcPr>
          <w:p w14:paraId="669AA523"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bottom w:val="single" w:sz="8" w:space="0" w:color="000000"/>
              <w:right w:val="single" w:sz="8" w:space="0" w:color="000000"/>
            </w:tcBorders>
            <w:tcMar>
              <w:left w:w="108" w:type="dxa"/>
              <w:right w:w="108" w:type="dxa"/>
            </w:tcMar>
          </w:tcPr>
          <w:p w14:paraId="55BE2F3E"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273D34" w14:textId="7D55F15D"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Не ранее 9.00 и не позднее 18.00</w:t>
            </w:r>
          </w:p>
        </w:tc>
      </w:tr>
      <w:tr w:rsidR="00187300" w:rsidRPr="00F60DA9" w14:paraId="55178B62"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1C1CBB72"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right w:val="single" w:sz="8" w:space="0" w:color="000000"/>
            </w:tcBorders>
            <w:tcMar>
              <w:left w:w="108" w:type="dxa"/>
              <w:right w:w="108" w:type="dxa"/>
            </w:tcMar>
          </w:tcPr>
          <w:p w14:paraId="154FC0E2" w14:textId="034B201F"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Умение разрабатывать информационные материалы в соответствии с их классификацией и назначением</w:t>
            </w:r>
          </w:p>
        </w:tc>
        <w:tc>
          <w:tcPr>
            <w:tcW w:w="2382" w:type="dxa"/>
            <w:vMerge w:val="restart"/>
            <w:tcBorders>
              <w:top w:val="single" w:sz="8" w:space="0" w:color="000000"/>
              <w:left w:val="single" w:sz="8" w:space="0" w:color="000000"/>
              <w:right w:val="single" w:sz="8" w:space="0" w:color="000000"/>
            </w:tcBorders>
            <w:tcMar>
              <w:left w:w="108" w:type="dxa"/>
              <w:right w:w="108" w:type="dxa"/>
            </w:tcMar>
          </w:tcPr>
          <w:p w14:paraId="2FA767FB" w14:textId="741BFFDA"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12. Педагог к дополнительной общеразвивающей программе разработала информационные материалы: письмо, записку, памятку. Определите разновидность данной методической продукции</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4CE5C5" w14:textId="7133500C"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 xml:space="preserve">1. Организационно-инструктивная методическая продукция </w:t>
            </w:r>
          </w:p>
        </w:tc>
      </w:tr>
      <w:tr w:rsidR="00187300" w:rsidRPr="00F60DA9" w14:paraId="62F4FFCB"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35BAC7DD"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right w:val="single" w:sz="8" w:space="0" w:color="000000"/>
            </w:tcBorders>
            <w:tcMar>
              <w:left w:w="108" w:type="dxa"/>
              <w:right w:w="108" w:type="dxa"/>
            </w:tcMar>
          </w:tcPr>
          <w:p w14:paraId="59922740"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right w:val="single" w:sz="8" w:space="0" w:color="000000"/>
            </w:tcBorders>
            <w:tcMar>
              <w:left w:w="108" w:type="dxa"/>
              <w:right w:w="108" w:type="dxa"/>
            </w:tcMar>
          </w:tcPr>
          <w:p w14:paraId="56F8A468"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C801AD" w14:textId="6C06068E"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Информационно-пропагандистская методическая продукция</w:t>
            </w:r>
          </w:p>
        </w:tc>
      </w:tr>
      <w:tr w:rsidR="00187300" w:rsidRPr="00F60DA9" w14:paraId="683BA54C"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07F79AEF"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bottom w:val="single" w:sz="8" w:space="0" w:color="000000"/>
              <w:right w:val="single" w:sz="8" w:space="0" w:color="000000"/>
            </w:tcBorders>
            <w:tcMar>
              <w:left w:w="108" w:type="dxa"/>
              <w:right w:w="108" w:type="dxa"/>
            </w:tcMar>
          </w:tcPr>
          <w:p w14:paraId="40FF6B49"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bottom w:val="single" w:sz="8" w:space="0" w:color="000000"/>
              <w:right w:val="single" w:sz="8" w:space="0" w:color="000000"/>
            </w:tcBorders>
            <w:tcMar>
              <w:left w:w="108" w:type="dxa"/>
              <w:right w:w="108" w:type="dxa"/>
            </w:tcMar>
          </w:tcPr>
          <w:p w14:paraId="21C3ACA8"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C37A67" w14:textId="53413351"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Прикладная методическая продукция</w:t>
            </w:r>
          </w:p>
        </w:tc>
      </w:tr>
      <w:tr w:rsidR="00187300" w:rsidRPr="00F60DA9" w14:paraId="701309A9"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75F16663"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val="restart"/>
            <w:tcBorders>
              <w:top w:val="single" w:sz="8" w:space="0" w:color="000000"/>
              <w:left w:val="single" w:sz="8" w:space="0" w:color="000000"/>
              <w:right w:val="single" w:sz="8" w:space="0" w:color="000000"/>
            </w:tcBorders>
            <w:tcMar>
              <w:left w:w="108" w:type="dxa"/>
              <w:right w:w="108" w:type="dxa"/>
            </w:tcMar>
          </w:tcPr>
          <w:p w14:paraId="48F1CB84" w14:textId="25667A8D"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Знание локальных нормативных актов, регламентирующих образовательный процесс</w:t>
            </w:r>
          </w:p>
        </w:tc>
        <w:tc>
          <w:tcPr>
            <w:tcW w:w="2382" w:type="dxa"/>
            <w:vMerge w:val="restart"/>
            <w:tcBorders>
              <w:top w:val="single" w:sz="8" w:space="0" w:color="000000"/>
              <w:left w:val="single" w:sz="8" w:space="0" w:color="000000"/>
              <w:right w:val="single" w:sz="8" w:space="0" w:color="000000"/>
            </w:tcBorders>
            <w:tcMar>
              <w:left w:w="108" w:type="dxa"/>
              <w:right w:w="108" w:type="dxa"/>
            </w:tcMar>
          </w:tcPr>
          <w:p w14:paraId="7F1961FD" w14:textId="67784B43"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13. Укажите форму реализации дополнительной общеобразовательной образовательной программы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BD11B5A" w14:textId="0CEC3397"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1. Сетевая</w:t>
            </w:r>
          </w:p>
        </w:tc>
      </w:tr>
      <w:tr w:rsidR="00187300" w:rsidRPr="00F60DA9" w14:paraId="02D0BE68" w14:textId="77777777" w:rsidTr="00187300">
        <w:trPr>
          <w:trHeight w:val="139"/>
        </w:trPr>
        <w:tc>
          <w:tcPr>
            <w:tcW w:w="2149" w:type="dxa"/>
            <w:vMerge/>
            <w:tcBorders>
              <w:left w:val="single" w:sz="8" w:space="0" w:color="000000"/>
              <w:right w:val="single" w:sz="8" w:space="0" w:color="000000"/>
            </w:tcBorders>
            <w:tcMar>
              <w:left w:w="108" w:type="dxa"/>
              <w:right w:w="108" w:type="dxa"/>
            </w:tcMar>
          </w:tcPr>
          <w:p w14:paraId="448D8B1A"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right w:val="single" w:sz="8" w:space="0" w:color="000000"/>
            </w:tcBorders>
            <w:tcMar>
              <w:left w:w="108" w:type="dxa"/>
              <w:right w:w="108" w:type="dxa"/>
            </w:tcMar>
          </w:tcPr>
          <w:p w14:paraId="051E3991"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right w:val="single" w:sz="8" w:space="0" w:color="000000"/>
            </w:tcBorders>
            <w:tcMar>
              <w:left w:w="108" w:type="dxa"/>
              <w:right w:w="108" w:type="dxa"/>
            </w:tcMar>
          </w:tcPr>
          <w:p w14:paraId="73933056"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B24A13" w14:textId="1D2546DE"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2. Дистанционная</w:t>
            </w:r>
          </w:p>
        </w:tc>
      </w:tr>
      <w:tr w:rsidR="00187300" w:rsidRPr="00F60DA9" w14:paraId="7A6080E9" w14:textId="77777777" w:rsidTr="00187300">
        <w:trPr>
          <w:trHeight w:val="139"/>
        </w:trPr>
        <w:tc>
          <w:tcPr>
            <w:tcW w:w="2149" w:type="dxa"/>
            <w:vMerge/>
            <w:tcBorders>
              <w:left w:val="single" w:sz="8" w:space="0" w:color="000000"/>
              <w:bottom w:val="single" w:sz="8" w:space="0" w:color="000000"/>
              <w:right w:val="single" w:sz="8" w:space="0" w:color="000000"/>
            </w:tcBorders>
            <w:tcMar>
              <w:left w:w="108" w:type="dxa"/>
              <w:right w:w="108" w:type="dxa"/>
            </w:tcMar>
          </w:tcPr>
          <w:p w14:paraId="27C095B5"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122" w:type="dxa"/>
            <w:vMerge/>
            <w:tcBorders>
              <w:left w:val="single" w:sz="8" w:space="0" w:color="000000"/>
              <w:bottom w:val="single" w:sz="8" w:space="0" w:color="000000"/>
              <w:right w:val="single" w:sz="8" w:space="0" w:color="000000"/>
            </w:tcBorders>
            <w:tcMar>
              <w:left w:w="108" w:type="dxa"/>
              <w:right w:w="108" w:type="dxa"/>
            </w:tcMar>
          </w:tcPr>
          <w:p w14:paraId="223C0491"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2382" w:type="dxa"/>
            <w:vMerge/>
            <w:tcBorders>
              <w:left w:val="single" w:sz="8" w:space="0" w:color="000000"/>
              <w:bottom w:val="single" w:sz="8" w:space="0" w:color="000000"/>
              <w:right w:val="single" w:sz="8" w:space="0" w:color="000000"/>
            </w:tcBorders>
            <w:tcMar>
              <w:left w:w="108" w:type="dxa"/>
              <w:right w:w="108" w:type="dxa"/>
            </w:tcMar>
          </w:tcPr>
          <w:p w14:paraId="7387FEB2" w14:textId="77777777" w:rsidR="00187300" w:rsidRPr="00F60DA9" w:rsidRDefault="00187300" w:rsidP="00F60DA9">
            <w:pPr>
              <w:spacing w:after="0" w:line="240" w:lineRule="auto"/>
              <w:jc w:val="both"/>
              <w:rPr>
                <w:rFonts w:ascii="Times New Roman" w:hAnsi="Times New Roman" w:cs="Times New Roman"/>
                <w:sz w:val="20"/>
                <w:szCs w:val="2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342F291" w14:textId="633E5B7C" w:rsidR="00187300" w:rsidRPr="00F60DA9" w:rsidRDefault="00187300" w:rsidP="00F60DA9">
            <w:pPr>
              <w:spacing w:after="0" w:line="240" w:lineRule="auto"/>
              <w:jc w:val="both"/>
              <w:rPr>
                <w:rFonts w:ascii="Times New Roman" w:hAnsi="Times New Roman" w:cs="Times New Roman"/>
                <w:sz w:val="20"/>
                <w:szCs w:val="20"/>
              </w:rPr>
            </w:pPr>
            <w:r w:rsidRPr="00F60DA9">
              <w:rPr>
                <w:rFonts w:ascii="Times New Roman" w:hAnsi="Times New Roman" w:cs="Times New Roman"/>
                <w:sz w:val="20"/>
                <w:szCs w:val="20"/>
              </w:rPr>
              <w:t>3. Электронная</w:t>
            </w:r>
          </w:p>
        </w:tc>
      </w:tr>
    </w:tbl>
    <w:p w14:paraId="232A3C15" w14:textId="264FAB67" w:rsidR="00F60DA9" w:rsidRDefault="00F60DA9" w:rsidP="0044292D">
      <w:pPr>
        <w:spacing w:after="0" w:line="240" w:lineRule="auto"/>
        <w:jc w:val="both"/>
        <w:rPr>
          <w:rFonts w:ascii="Times New Roman" w:hAnsi="Times New Roman" w:cs="Times New Roman"/>
          <w:sz w:val="24"/>
          <w:szCs w:val="24"/>
        </w:rPr>
      </w:pPr>
    </w:p>
    <w:p w14:paraId="7396D05A" w14:textId="77777777" w:rsidR="00F60DA9" w:rsidRPr="00F60DA9" w:rsidRDefault="00F60DA9" w:rsidP="00187300">
      <w:pPr>
        <w:shd w:val="clear" w:color="auto" w:fill="EDEDED" w:themeFill="accent3" w:themeFillTint="33"/>
        <w:spacing w:after="0" w:line="240" w:lineRule="auto"/>
        <w:jc w:val="both"/>
        <w:rPr>
          <w:rFonts w:ascii="Times New Roman" w:hAnsi="Times New Roman" w:cs="Times New Roman"/>
          <w:sz w:val="24"/>
          <w:szCs w:val="24"/>
        </w:rPr>
      </w:pPr>
      <w:r w:rsidRPr="00F60DA9">
        <w:rPr>
          <w:rFonts w:ascii="Times New Roman" w:hAnsi="Times New Roman" w:cs="Times New Roman"/>
          <w:b/>
          <w:bCs/>
          <w:sz w:val="24"/>
          <w:szCs w:val="24"/>
        </w:rPr>
        <w:t>Кейс (по ТФ 3.1.2. Организация досуговой деятельности)</w:t>
      </w:r>
    </w:p>
    <w:p w14:paraId="7BC401A8" w14:textId="77777777" w:rsidR="00F60DA9" w:rsidRPr="00F60DA9" w:rsidRDefault="00F60DA9" w:rsidP="00187300">
      <w:pPr>
        <w:shd w:val="clear" w:color="auto" w:fill="EDEDED" w:themeFill="accent3" w:themeFillTint="33"/>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По итогам проведенного соревнования по легоконструированию педагог планирует разместить в сети Интернет:</w:t>
      </w:r>
    </w:p>
    <w:p w14:paraId="298078B4" w14:textId="77777777" w:rsidR="00F60DA9" w:rsidRPr="00F60DA9" w:rsidRDefault="00F60DA9" w:rsidP="00187300">
      <w:pPr>
        <w:shd w:val="clear" w:color="auto" w:fill="EDEDED" w:themeFill="accent3" w:themeFillTint="33"/>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А) Панорамное фото всех, кто участвовал и присутствовал (без информации о том, кто на нем изображен);</w:t>
      </w:r>
    </w:p>
    <w:p w14:paraId="40A34FCE" w14:textId="77777777" w:rsidR="00F60DA9" w:rsidRPr="00F60DA9" w:rsidRDefault="00F60DA9" w:rsidP="00187300">
      <w:pPr>
        <w:shd w:val="clear" w:color="auto" w:fill="EDEDED" w:themeFill="accent3" w:themeFillTint="33"/>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В) Фото ребенка, ставшего победителем по итогам конкурсного мероприятия с указанием его фамилии, имени, возраста;</w:t>
      </w:r>
    </w:p>
    <w:p w14:paraId="54397770" w14:textId="77777777" w:rsidR="00F60DA9" w:rsidRPr="00F60DA9" w:rsidRDefault="00F60DA9" w:rsidP="00187300">
      <w:pPr>
        <w:shd w:val="clear" w:color="auto" w:fill="EDEDED" w:themeFill="accent3" w:themeFillTint="33"/>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С) Изображение лучшего конкурсного продукта без размещения информации о победителе.</w:t>
      </w:r>
    </w:p>
    <w:p w14:paraId="3BA7E937" w14:textId="77777777" w:rsidR="00F60DA9" w:rsidRPr="00F60DA9" w:rsidRDefault="00F60DA9" w:rsidP="00187300">
      <w:pPr>
        <w:shd w:val="clear" w:color="auto" w:fill="EDEDED" w:themeFill="accent3" w:themeFillTint="33"/>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Прокомментируйте допустимость таких действий, опираясь на следующую норму:</w:t>
      </w:r>
    </w:p>
    <w:p w14:paraId="33AAC18B" w14:textId="77777777" w:rsidR="00F60DA9" w:rsidRPr="00187300" w:rsidRDefault="00F60DA9" w:rsidP="00187300">
      <w:pPr>
        <w:shd w:val="clear" w:color="auto" w:fill="EDEDED" w:themeFill="accent3" w:themeFillTint="33"/>
        <w:spacing w:after="0" w:line="240" w:lineRule="auto"/>
        <w:ind w:left="284" w:right="260"/>
        <w:jc w:val="both"/>
        <w:rPr>
          <w:rFonts w:cstheme="minorHAnsi"/>
        </w:rPr>
      </w:pPr>
      <w:r w:rsidRPr="00187300">
        <w:rPr>
          <w:rFonts w:cstheme="minorHAnsi"/>
          <w:b/>
          <w:bCs/>
        </w:rPr>
        <w:t>Фрагмент нормативного требования</w:t>
      </w:r>
      <w:r w:rsidRPr="00187300">
        <w:rPr>
          <w:rFonts w:cstheme="minorHAnsi"/>
        </w:rPr>
        <w:t>: части 1 статья 152.1 "Гражданский кодекс Российской Федерации (часть первая)" от 30.11.1994 № 51-ФЗ</w:t>
      </w:r>
    </w:p>
    <w:p w14:paraId="38CFADD0" w14:textId="72C99E24" w:rsidR="00F60DA9" w:rsidRPr="00187300" w:rsidRDefault="00F60DA9" w:rsidP="00187300">
      <w:pPr>
        <w:shd w:val="clear" w:color="auto" w:fill="EDEDED" w:themeFill="accent3" w:themeFillTint="33"/>
        <w:spacing w:after="0" w:line="240" w:lineRule="auto"/>
        <w:ind w:left="284" w:right="260"/>
        <w:jc w:val="both"/>
        <w:rPr>
          <w:rFonts w:cstheme="minorHAnsi"/>
        </w:rPr>
      </w:pPr>
      <w:r w:rsidRPr="00187300">
        <w:rPr>
          <w:rFonts w:cstheme="minorHAnsi"/>
        </w:rPr>
        <w:t>Статья 152.1. Охрана изображения гражданина</w:t>
      </w:r>
    </w:p>
    <w:p w14:paraId="124BE6DF" w14:textId="77777777" w:rsidR="00F60DA9" w:rsidRPr="00187300" w:rsidRDefault="00000000" w:rsidP="00187300">
      <w:pPr>
        <w:shd w:val="clear" w:color="auto" w:fill="EDEDED" w:themeFill="accent3" w:themeFillTint="33"/>
        <w:spacing w:after="0" w:line="240" w:lineRule="auto"/>
        <w:ind w:left="284" w:right="260"/>
        <w:jc w:val="both"/>
        <w:rPr>
          <w:rFonts w:cstheme="minorHAnsi"/>
        </w:rPr>
      </w:pPr>
      <w:hyperlink r:id="rId65" w:history="1">
        <w:r w:rsidR="00F60DA9" w:rsidRPr="00187300">
          <w:rPr>
            <w:rStyle w:val="ab"/>
            <w:rFonts w:cstheme="minorHAnsi"/>
          </w:rPr>
          <w:t>1</w:t>
        </w:r>
      </w:hyperlink>
      <w:r w:rsidR="00F60DA9" w:rsidRPr="00187300">
        <w:rPr>
          <w:rFonts w:cstheme="minorHAnsi"/>
        </w:rPr>
        <w:t xml:space="preserve">. </w:t>
      </w:r>
      <w:hyperlink r:id="rId66" w:history="1">
        <w:r w:rsidR="00F60DA9" w:rsidRPr="00187300">
          <w:rPr>
            <w:rStyle w:val="ab"/>
            <w:rFonts w:cstheme="minorHAnsi"/>
          </w:rPr>
          <w:t>Обнародование</w:t>
        </w:r>
      </w:hyperlink>
      <w:r w:rsidR="00F60DA9" w:rsidRPr="00187300">
        <w:rPr>
          <w:rFonts w:cstheme="minorHAnsi"/>
        </w:rP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67" w:history="1">
        <w:r w:rsidR="00F60DA9" w:rsidRPr="00187300">
          <w:rPr>
            <w:rStyle w:val="ab"/>
            <w:rFonts w:cstheme="minorHAnsi"/>
          </w:rPr>
          <w:t>согласия</w:t>
        </w:r>
      </w:hyperlink>
      <w:r w:rsidR="00F60DA9" w:rsidRPr="00187300">
        <w:rPr>
          <w:rFonts w:cstheme="minorHAnsi"/>
        </w:rPr>
        <w:t xml:space="preserve"> этого гражданина. Такое согласие не требуется в случаях, когда:</w:t>
      </w:r>
    </w:p>
    <w:p w14:paraId="04E4B87B" w14:textId="77777777" w:rsidR="00F60DA9" w:rsidRPr="00187300" w:rsidRDefault="00F60DA9" w:rsidP="00187300">
      <w:pPr>
        <w:shd w:val="clear" w:color="auto" w:fill="EDEDED" w:themeFill="accent3" w:themeFillTint="33"/>
        <w:spacing w:after="0" w:line="240" w:lineRule="auto"/>
        <w:ind w:left="284" w:right="260"/>
        <w:jc w:val="both"/>
        <w:rPr>
          <w:rFonts w:cstheme="minorHAnsi"/>
        </w:rPr>
      </w:pPr>
      <w:r w:rsidRPr="00187300">
        <w:rPr>
          <w:rFonts w:cstheme="minorHAnsi"/>
        </w:rPr>
        <w:t xml:space="preserve">1) использование изображения осуществляется в государственных, </w:t>
      </w:r>
      <w:hyperlink r:id="rId68" w:history="1">
        <w:r w:rsidRPr="00187300">
          <w:rPr>
            <w:rStyle w:val="ab"/>
            <w:rFonts w:cstheme="minorHAnsi"/>
          </w:rPr>
          <w:t>общественных</w:t>
        </w:r>
      </w:hyperlink>
      <w:r w:rsidRPr="00187300">
        <w:rPr>
          <w:rFonts w:cstheme="minorHAnsi"/>
        </w:rPr>
        <w:t xml:space="preserve"> или иных </w:t>
      </w:r>
      <w:hyperlink r:id="rId69" w:history="1">
        <w:r w:rsidRPr="00187300">
          <w:rPr>
            <w:rStyle w:val="ab"/>
            <w:rFonts w:cstheme="minorHAnsi"/>
          </w:rPr>
          <w:t>публичных интересах</w:t>
        </w:r>
      </w:hyperlink>
      <w:r w:rsidRPr="00187300">
        <w:rPr>
          <w:rFonts w:cstheme="minorHAnsi"/>
        </w:rPr>
        <w:t xml:space="preserve">; </w:t>
      </w:r>
    </w:p>
    <w:p w14:paraId="5585F464" w14:textId="77777777" w:rsidR="00F60DA9" w:rsidRPr="00187300" w:rsidRDefault="00F60DA9" w:rsidP="00187300">
      <w:pPr>
        <w:shd w:val="clear" w:color="auto" w:fill="EDEDED" w:themeFill="accent3" w:themeFillTint="33"/>
        <w:spacing w:after="0" w:line="240" w:lineRule="auto"/>
        <w:ind w:left="284" w:right="260"/>
        <w:jc w:val="both"/>
        <w:rPr>
          <w:rFonts w:cstheme="minorHAnsi"/>
        </w:rPr>
      </w:pPr>
      <w:r w:rsidRPr="00187300">
        <w:rPr>
          <w:rFonts w:cstheme="minorHAnsi"/>
        </w:rP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 …</w:t>
      </w:r>
    </w:p>
    <w:p w14:paraId="0B55CB3C" w14:textId="77777777" w:rsidR="00F60DA9" w:rsidRDefault="00F60DA9" w:rsidP="0044292D">
      <w:pPr>
        <w:spacing w:after="0" w:line="240" w:lineRule="auto"/>
        <w:jc w:val="both"/>
        <w:rPr>
          <w:rFonts w:ascii="Times New Roman" w:hAnsi="Times New Roman" w:cs="Times New Roman"/>
          <w:sz w:val="24"/>
          <w:szCs w:val="24"/>
        </w:rPr>
      </w:pPr>
    </w:p>
    <w:p w14:paraId="02276D37" w14:textId="3CCAED93" w:rsidR="00DE486E" w:rsidRDefault="00DE486E" w:rsidP="0044292D">
      <w:pPr>
        <w:spacing w:after="0" w:line="240" w:lineRule="auto"/>
        <w:jc w:val="both"/>
        <w:rPr>
          <w:rFonts w:ascii="Times New Roman" w:hAnsi="Times New Roman" w:cs="Times New Roman"/>
          <w:sz w:val="24"/>
          <w:szCs w:val="24"/>
        </w:rPr>
      </w:pPr>
    </w:p>
    <w:p w14:paraId="4A0FF624" w14:textId="77777777" w:rsidR="00187300" w:rsidRDefault="00187300" w:rsidP="00F60DA9">
      <w:pPr>
        <w:spacing w:after="0" w:line="240" w:lineRule="auto"/>
        <w:jc w:val="both"/>
        <w:rPr>
          <w:rFonts w:ascii="Times New Roman" w:hAnsi="Times New Roman" w:cs="Times New Roman"/>
          <w:b/>
          <w:bCs/>
          <w:sz w:val="24"/>
          <w:szCs w:val="24"/>
        </w:rPr>
        <w:sectPr w:rsidR="00187300" w:rsidSect="0044292D">
          <w:pgSz w:w="11906" w:h="16838"/>
          <w:pgMar w:top="720" w:right="720" w:bottom="720" w:left="720" w:header="708" w:footer="708" w:gutter="0"/>
          <w:cols w:space="708"/>
          <w:docGrid w:linePitch="360"/>
        </w:sectPr>
      </w:pPr>
    </w:p>
    <w:p w14:paraId="263EFEF5" w14:textId="1218520A" w:rsidR="00F60DA9" w:rsidRPr="00F60DA9" w:rsidRDefault="00F60DA9" w:rsidP="00F60DA9">
      <w:pPr>
        <w:spacing w:after="0" w:line="240" w:lineRule="auto"/>
        <w:jc w:val="both"/>
        <w:rPr>
          <w:rFonts w:ascii="Times New Roman" w:hAnsi="Times New Roman" w:cs="Times New Roman"/>
          <w:sz w:val="24"/>
          <w:szCs w:val="24"/>
        </w:rPr>
      </w:pPr>
      <w:r w:rsidRPr="00F60DA9">
        <w:rPr>
          <w:rFonts w:ascii="Times New Roman" w:hAnsi="Times New Roman" w:cs="Times New Roman"/>
          <w:b/>
          <w:bCs/>
          <w:sz w:val="24"/>
          <w:szCs w:val="24"/>
        </w:rPr>
        <w:lastRenderedPageBreak/>
        <w:t>Демонстрация трудового действия</w:t>
      </w:r>
    </w:p>
    <w:p w14:paraId="5008EFAD" w14:textId="601A2A34" w:rsidR="00F60DA9" w:rsidRDefault="00F60DA9" w:rsidP="0044292D">
      <w:pPr>
        <w:spacing w:after="0" w:line="240" w:lineRule="auto"/>
        <w:jc w:val="both"/>
        <w:rPr>
          <w:rFonts w:ascii="Times New Roman" w:hAnsi="Times New Roman" w:cs="Times New Roman"/>
          <w:sz w:val="24"/>
          <w:szCs w:val="24"/>
        </w:rPr>
      </w:pPr>
    </w:p>
    <w:tbl>
      <w:tblPr>
        <w:tblW w:w="10632" w:type="dxa"/>
        <w:tblCellMar>
          <w:left w:w="0" w:type="dxa"/>
          <w:right w:w="0" w:type="dxa"/>
        </w:tblCellMar>
        <w:tblLook w:val="0420" w:firstRow="1" w:lastRow="0" w:firstColumn="0" w:lastColumn="0" w:noHBand="0" w:noVBand="1"/>
      </w:tblPr>
      <w:tblGrid>
        <w:gridCol w:w="10"/>
        <w:gridCol w:w="487"/>
        <w:gridCol w:w="1724"/>
        <w:gridCol w:w="460"/>
        <w:gridCol w:w="2534"/>
        <w:gridCol w:w="2149"/>
        <w:gridCol w:w="7"/>
        <w:gridCol w:w="1526"/>
        <w:gridCol w:w="1735"/>
      </w:tblGrid>
      <w:tr w:rsidR="00F60DA9" w:rsidRPr="00187300" w14:paraId="3B24F9E8" w14:textId="77777777" w:rsidTr="00187300">
        <w:trPr>
          <w:trHeight w:val="68"/>
        </w:trPr>
        <w:tc>
          <w:tcPr>
            <w:tcW w:w="10632" w:type="dxa"/>
            <w:gridSpan w:val="9"/>
            <w:tcBorders>
              <w:top w:val="nil"/>
              <w:left w:val="nil"/>
              <w:bottom w:val="nil"/>
              <w:right w:val="nil"/>
            </w:tcBorders>
            <w:shd w:val="clear" w:color="auto" w:fill="auto"/>
            <w:tcMar>
              <w:top w:w="12" w:type="dxa"/>
              <w:left w:w="83" w:type="dxa"/>
              <w:bottom w:w="0" w:type="dxa"/>
              <w:right w:w="83" w:type="dxa"/>
            </w:tcMar>
            <w:vAlign w:val="center"/>
            <w:hideMark/>
          </w:tcPr>
          <w:p w14:paraId="64375E2E"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План-конспект учебного занятия педагога дополнительного образования</w:t>
            </w:r>
          </w:p>
        </w:tc>
      </w:tr>
      <w:tr w:rsidR="00187300" w:rsidRPr="00187300" w14:paraId="750993DF" w14:textId="77777777" w:rsidTr="00187300">
        <w:trPr>
          <w:trHeight w:val="348"/>
        </w:trPr>
        <w:tc>
          <w:tcPr>
            <w:tcW w:w="2681" w:type="dxa"/>
            <w:gridSpan w:val="4"/>
            <w:tcBorders>
              <w:top w:val="nil"/>
              <w:left w:val="nil"/>
              <w:bottom w:val="nil"/>
              <w:right w:val="nil"/>
            </w:tcBorders>
            <w:shd w:val="clear" w:color="auto" w:fill="auto"/>
            <w:tcMar>
              <w:top w:w="12" w:type="dxa"/>
              <w:left w:w="83" w:type="dxa"/>
              <w:bottom w:w="0" w:type="dxa"/>
              <w:right w:w="83" w:type="dxa"/>
            </w:tcMar>
            <w:vAlign w:val="center"/>
            <w:hideMark/>
          </w:tcPr>
          <w:p w14:paraId="1494020A"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ФИО педагога</w:t>
            </w:r>
          </w:p>
        </w:tc>
        <w:tc>
          <w:tcPr>
            <w:tcW w:w="2534" w:type="dxa"/>
            <w:tcBorders>
              <w:top w:val="nil"/>
              <w:left w:val="nil"/>
              <w:bottom w:val="single" w:sz="8" w:space="0" w:color="000000"/>
              <w:right w:val="nil"/>
            </w:tcBorders>
            <w:shd w:val="clear" w:color="auto" w:fill="auto"/>
            <w:tcMar>
              <w:top w:w="12" w:type="dxa"/>
              <w:left w:w="83" w:type="dxa"/>
              <w:bottom w:w="0" w:type="dxa"/>
              <w:right w:w="83" w:type="dxa"/>
            </w:tcMar>
            <w:vAlign w:val="center"/>
            <w:hideMark/>
          </w:tcPr>
          <w:p w14:paraId="0D1EFB6C"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2156" w:type="dxa"/>
            <w:gridSpan w:val="2"/>
            <w:tcBorders>
              <w:top w:val="single" w:sz="24" w:space="0" w:color="FFFFFF"/>
              <w:left w:val="nil"/>
              <w:bottom w:val="nil"/>
              <w:right w:val="nil"/>
            </w:tcBorders>
            <w:shd w:val="clear" w:color="auto" w:fill="auto"/>
            <w:tcMar>
              <w:top w:w="12" w:type="dxa"/>
              <w:left w:w="83" w:type="dxa"/>
              <w:bottom w:w="0" w:type="dxa"/>
              <w:right w:w="83" w:type="dxa"/>
            </w:tcMar>
            <w:vAlign w:val="center"/>
            <w:hideMark/>
          </w:tcPr>
          <w:p w14:paraId="78A02424"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xml:space="preserve">Направление </w:t>
            </w:r>
          </w:p>
        </w:tc>
        <w:tc>
          <w:tcPr>
            <w:tcW w:w="3261" w:type="dxa"/>
            <w:gridSpan w:val="2"/>
            <w:tcBorders>
              <w:top w:val="single" w:sz="24" w:space="0" w:color="FFFFFF"/>
              <w:left w:val="nil"/>
              <w:bottom w:val="single" w:sz="8" w:space="0" w:color="000000"/>
              <w:right w:val="nil"/>
            </w:tcBorders>
            <w:shd w:val="clear" w:color="auto" w:fill="auto"/>
            <w:tcMar>
              <w:top w:w="12" w:type="dxa"/>
              <w:left w:w="83" w:type="dxa"/>
              <w:bottom w:w="0" w:type="dxa"/>
              <w:right w:w="83" w:type="dxa"/>
            </w:tcMar>
            <w:vAlign w:val="center"/>
            <w:hideMark/>
          </w:tcPr>
          <w:p w14:paraId="329764FA" w14:textId="77777777" w:rsidR="00F60DA9" w:rsidRPr="00187300" w:rsidRDefault="00F60DA9" w:rsidP="00F60DA9">
            <w:pPr>
              <w:spacing w:after="0" w:line="240" w:lineRule="auto"/>
              <w:jc w:val="both"/>
              <w:rPr>
                <w:rFonts w:ascii="Times New Roman" w:hAnsi="Times New Roman" w:cs="Times New Roman"/>
                <w:sz w:val="20"/>
                <w:szCs w:val="20"/>
              </w:rPr>
            </w:pPr>
          </w:p>
        </w:tc>
      </w:tr>
      <w:tr w:rsidR="00187300" w:rsidRPr="00187300" w14:paraId="4D31ADD4" w14:textId="77777777" w:rsidTr="00187300">
        <w:trPr>
          <w:trHeight w:val="348"/>
        </w:trPr>
        <w:tc>
          <w:tcPr>
            <w:tcW w:w="2681" w:type="dxa"/>
            <w:gridSpan w:val="4"/>
            <w:tcBorders>
              <w:top w:val="nil"/>
              <w:left w:val="nil"/>
              <w:bottom w:val="nil"/>
              <w:right w:val="nil"/>
            </w:tcBorders>
            <w:shd w:val="clear" w:color="auto" w:fill="auto"/>
            <w:tcMar>
              <w:top w:w="12" w:type="dxa"/>
              <w:left w:w="83" w:type="dxa"/>
              <w:bottom w:w="0" w:type="dxa"/>
              <w:right w:w="83" w:type="dxa"/>
            </w:tcMar>
            <w:vAlign w:val="center"/>
            <w:hideMark/>
          </w:tcPr>
          <w:p w14:paraId="0B7AD60A"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Наименование программы</w:t>
            </w:r>
          </w:p>
        </w:tc>
        <w:tc>
          <w:tcPr>
            <w:tcW w:w="2534" w:type="dxa"/>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0271F336"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2156" w:type="dxa"/>
            <w:gridSpan w:val="2"/>
            <w:tcBorders>
              <w:top w:val="nil"/>
              <w:left w:val="nil"/>
              <w:bottom w:val="nil"/>
              <w:right w:val="nil"/>
            </w:tcBorders>
            <w:shd w:val="clear" w:color="auto" w:fill="auto"/>
            <w:tcMar>
              <w:top w:w="12" w:type="dxa"/>
              <w:left w:w="83" w:type="dxa"/>
              <w:bottom w:w="0" w:type="dxa"/>
              <w:right w:w="83" w:type="dxa"/>
            </w:tcMar>
            <w:vAlign w:val="center"/>
            <w:hideMark/>
          </w:tcPr>
          <w:p w14:paraId="688C0D38"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Год обучения</w:t>
            </w:r>
          </w:p>
        </w:tc>
        <w:tc>
          <w:tcPr>
            <w:tcW w:w="3261" w:type="dxa"/>
            <w:gridSpan w:val="2"/>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5FE41CCC" w14:textId="77777777" w:rsidR="00F60DA9" w:rsidRPr="00187300" w:rsidRDefault="00F60DA9" w:rsidP="00F60DA9">
            <w:pPr>
              <w:spacing w:after="0" w:line="240" w:lineRule="auto"/>
              <w:jc w:val="both"/>
              <w:rPr>
                <w:rFonts w:ascii="Times New Roman" w:hAnsi="Times New Roman" w:cs="Times New Roman"/>
                <w:sz w:val="20"/>
                <w:szCs w:val="20"/>
              </w:rPr>
            </w:pPr>
          </w:p>
        </w:tc>
      </w:tr>
      <w:tr w:rsidR="00187300" w:rsidRPr="00187300" w14:paraId="4EAA65B9" w14:textId="77777777" w:rsidTr="00187300">
        <w:trPr>
          <w:trHeight w:val="348"/>
        </w:trPr>
        <w:tc>
          <w:tcPr>
            <w:tcW w:w="2681" w:type="dxa"/>
            <w:gridSpan w:val="4"/>
            <w:tcBorders>
              <w:top w:val="nil"/>
              <w:left w:val="nil"/>
              <w:bottom w:val="nil"/>
              <w:right w:val="nil"/>
            </w:tcBorders>
            <w:shd w:val="clear" w:color="auto" w:fill="auto"/>
            <w:tcMar>
              <w:top w:w="12" w:type="dxa"/>
              <w:left w:w="83" w:type="dxa"/>
              <w:bottom w:w="0" w:type="dxa"/>
              <w:right w:w="83" w:type="dxa"/>
            </w:tcMar>
            <w:vAlign w:val="center"/>
            <w:hideMark/>
          </w:tcPr>
          <w:p w14:paraId="05E67131"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Тема</w:t>
            </w:r>
          </w:p>
        </w:tc>
        <w:tc>
          <w:tcPr>
            <w:tcW w:w="2534" w:type="dxa"/>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749109BD"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2156" w:type="dxa"/>
            <w:gridSpan w:val="2"/>
            <w:tcBorders>
              <w:top w:val="nil"/>
              <w:left w:val="nil"/>
              <w:bottom w:val="nil"/>
              <w:right w:val="nil"/>
            </w:tcBorders>
            <w:shd w:val="clear" w:color="auto" w:fill="auto"/>
            <w:tcMar>
              <w:top w:w="12" w:type="dxa"/>
              <w:left w:w="83" w:type="dxa"/>
              <w:bottom w:w="0" w:type="dxa"/>
              <w:right w:w="83" w:type="dxa"/>
            </w:tcMar>
            <w:vAlign w:val="center"/>
            <w:hideMark/>
          </w:tcPr>
          <w:p w14:paraId="7B2F868D"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Место занятия в изучаемой теме</w:t>
            </w:r>
          </w:p>
        </w:tc>
        <w:tc>
          <w:tcPr>
            <w:tcW w:w="3261" w:type="dxa"/>
            <w:gridSpan w:val="2"/>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6949C8D4" w14:textId="77777777" w:rsidR="00F60DA9" w:rsidRPr="00187300" w:rsidRDefault="00F60DA9" w:rsidP="00F60DA9">
            <w:pPr>
              <w:spacing w:after="0" w:line="240" w:lineRule="auto"/>
              <w:jc w:val="both"/>
              <w:rPr>
                <w:rFonts w:ascii="Times New Roman" w:hAnsi="Times New Roman" w:cs="Times New Roman"/>
                <w:sz w:val="20"/>
                <w:szCs w:val="20"/>
              </w:rPr>
            </w:pPr>
          </w:p>
        </w:tc>
      </w:tr>
      <w:tr w:rsidR="00187300" w:rsidRPr="00187300" w14:paraId="73BF58F6" w14:textId="77777777" w:rsidTr="00187300">
        <w:trPr>
          <w:trHeight w:val="348"/>
        </w:trPr>
        <w:tc>
          <w:tcPr>
            <w:tcW w:w="2681" w:type="dxa"/>
            <w:gridSpan w:val="4"/>
            <w:tcBorders>
              <w:top w:val="nil"/>
              <w:left w:val="nil"/>
              <w:bottom w:val="nil"/>
              <w:right w:val="nil"/>
            </w:tcBorders>
            <w:shd w:val="clear" w:color="auto" w:fill="auto"/>
            <w:tcMar>
              <w:top w:w="12" w:type="dxa"/>
              <w:left w:w="83" w:type="dxa"/>
              <w:bottom w:w="0" w:type="dxa"/>
              <w:right w:w="83" w:type="dxa"/>
            </w:tcMar>
            <w:vAlign w:val="center"/>
            <w:hideMark/>
          </w:tcPr>
          <w:p w14:paraId="7A0D5BF2"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Цель</w:t>
            </w:r>
          </w:p>
        </w:tc>
        <w:tc>
          <w:tcPr>
            <w:tcW w:w="2534" w:type="dxa"/>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6D8D48C6"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2156" w:type="dxa"/>
            <w:gridSpan w:val="2"/>
            <w:tcBorders>
              <w:top w:val="nil"/>
              <w:left w:val="nil"/>
              <w:bottom w:val="nil"/>
              <w:right w:val="nil"/>
            </w:tcBorders>
            <w:shd w:val="clear" w:color="auto" w:fill="auto"/>
            <w:tcMar>
              <w:top w:w="12" w:type="dxa"/>
              <w:left w:w="83" w:type="dxa"/>
              <w:bottom w:w="0" w:type="dxa"/>
              <w:right w:w="83" w:type="dxa"/>
            </w:tcMar>
            <w:vAlign w:val="center"/>
            <w:hideMark/>
          </w:tcPr>
          <w:p w14:paraId="602DC97E"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xml:space="preserve">Задачи </w:t>
            </w:r>
          </w:p>
        </w:tc>
        <w:tc>
          <w:tcPr>
            <w:tcW w:w="3261" w:type="dxa"/>
            <w:gridSpan w:val="2"/>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5797C076" w14:textId="77777777" w:rsidR="00F60DA9" w:rsidRPr="00187300" w:rsidRDefault="00F60DA9" w:rsidP="00F60DA9">
            <w:pPr>
              <w:spacing w:after="0" w:line="240" w:lineRule="auto"/>
              <w:jc w:val="both"/>
              <w:rPr>
                <w:rFonts w:ascii="Times New Roman" w:hAnsi="Times New Roman" w:cs="Times New Roman"/>
                <w:sz w:val="20"/>
                <w:szCs w:val="20"/>
              </w:rPr>
            </w:pPr>
          </w:p>
        </w:tc>
      </w:tr>
      <w:tr w:rsidR="00187300" w:rsidRPr="00187300" w14:paraId="40D83779" w14:textId="77777777" w:rsidTr="00187300">
        <w:trPr>
          <w:trHeight w:val="348"/>
        </w:trPr>
        <w:tc>
          <w:tcPr>
            <w:tcW w:w="2681" w:type="dxa"/>
            <w:gridSpan w:val="4"/>
            <w:tcBorders>
              <w:top w:val="nil"/>
              <w:left w:val="nil"/>
              <w:bottom w:val="nil"/>
              <w:right w:val="nil"/>
            </w:tcBorders>
            <w:shd w:val="clear" w:color="auto" w:fill="auto"/>
            <w:tcMar>
              <w:top w:w="12" w:type="dxa"/>
              <w:left w:w="83" w:type="dxa"/>
              <w:bottom w:w="0" w:type="dxa"/>
              <w:right w:w="83" w:type="dxa"/>
            </w:tcMar>
            <w:vAlign w:val="center"/>
            <w:hideMark/>
          </w:tcPr>
          <w:p w14:paraId="0EC4DD5E"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Планируемые результаты</w:t>
            </w:r>
          </w:p>
        </w:tc>
        <w:tc>
          <w:tcPr>
            <w:tcW w:w="2534" w:type="dxa"/>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316D0656"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2156" w:type="dxa"/>
            <w:gridSpan w:val="2"/>
            <w:tcBorders>
              <w:top w:val="nil"/>
              <w:left w:val="nil"/>
              <w:bottom w:val="nil"/>
              <w:right w:val="nil"/>
            </w:tcBorders>
            <w:shd w:val="clear" w:color="auto" w:fill="auto"/>
            <w:tcMar>
              <w:top w:w="12" w:type="dxa"/>
              <w:left w:w="83" w:type="dxa"/>
              <w:bottom w:w="0" w:type="dxa"/>
              <w:right w:w="83" w:type="dxa"/>
            </w:tcMar>
            <w:vAlign w:val="center"/>
            <w:hideMark/>
          </w:tcPr>
          <w:p w14:paraId="3E98EB02"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Оборудование и реквизит</w:t>
            </w:r>
          </w:p>
        </w:tc>
        <w:tc>
          <w:tcPr>
            <w:tcW w:w="3261" w:type="dxa"/>
            <w:gridSpan w:val="2"/>
            <w:tcBorders>
              <w:top w:val="single" w:sz="8" w:space="0" w:color="000000"/>
              <w:left w:val="nil"/>
              <w:bottom w:val="single" w:sz="8" w:space="0" w:color="000000"/>
              <w:right w:val="nil"/>
            </w:tcBorders>
            <w:shd w:val="clear" w:color="auto" w:fill="auto"/>
            <w:tcMar>
              <w:top w:w="12" w:type="dxa"/>
              <w:left w:w="83" w:type="dxa"/>
              <w:bottom w:w="0" w:type="dxa"/>
              <w:right w:w="83" w:type="dxa"/>
            </w:tcMar>
            <w:vAlign w:val="center"/>
            <w:hideMark/>
          </w:tcPr>
          <w:p w14:paraId="0B7C766F" w14:textId="77777777" w:rsidR="00F60DA9" w:rsidRPr="00187300" w:rsidRDefault="00F60DA9" w:rsidP="00F60DA9">
            <w:pPr>
              <w:spacing w:after="0" w:line="240" w:lineRule="auto"/>
              <w:jc w:val="both"/>
              <w:rPr>
                <w:rFonts w:ascii="Times New Roman" w:hAnsi="Times New Roman" w:cs="Times New Roman"/>
                <w:sz w:val="20"/>
                <w:szCs w:val="20"/>
              </w:rPr>
            </w:pPr>
          </w:p>
        </w:tc>
      </w:tr>
      <w:tr w:rsidR="00F60DA9" w:rsidRPr="00187300" w14:paraId="2040D67A" w14:textId="77777777" w:rsidTr="00187300">
        <w:trPr>
          <w:trHeight w:val="801"/>
        </w:trPr>
        <w:tc>
          <w:tcPr>
            <w:tcW w:w="10632" w:type="dxa"/>
            <w:gridSpan w:val="9"/>
            <w:tcBorders>
              <w:top w:val="nil"/>
              <w:left w:val="nil"/>
              <w:bottom w:val="single" w:sz="8" w:space="0" w:color="000000"/>
              <w:right w:val="nil"/>
            </w:tcBorders>
            <w:shd w:val="clear" w:color="auto" w:fill="auto"/>
            <w:tcMar>
              <w:top w:w="12" w:type="dxa"/>
              <w:left w:w="83" w:type="dxa"/>
              <w:bottom w:w="0" w:type="dxa"/>
              <w:right w:w="83" w:type="dxa"/>
            </w:tcMar>
            <w:vAlign w:val="center"/>
            <w:hideMark/>
          </w:tcPr>
          <w:p w14:paraId="41D4EACF"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Ход занятия</w:t>
            </w:r>
          </w:p>
        </w:tc>
      </w:tr>
      <w:tr w:rsidR="00F60DA9" w:rsidRPr="00187300" w14:paraId="5AED013A" w14:textId="77777777" w:rsidTr="00187300">
        <w:trPr>
          <w:gridBefore w:val="1"/>
          <w:wBefore w:w="10" w:type="dxa"/>
          <w:trHeight w:val="210"/>
        </w:trPr>
        <w:tc>
          <w:tcPr>
            <w:tcW w:w="487"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298C8149"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0E489DC5"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Этап занятия</w:t>
            </w:r>
          </w:p>
        </w:tc>
        <w:tc>
          <w:tcPr>
            <w:tcW w:w="299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12D956A7"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Планируемый результат</w:t>
            </w: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36DDEE1B"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 xml:space="preserve">Формы деятельности </w:t>
            </w:r>
          </w:p>
        </w:tc>
        <w:tc>
          <w:tcPr>
            <w:tcW w:w="1533"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7B044671"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Содержание</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6E0F4593"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b/>
                <w:bCs/>
                <w:sz w:val="20"/>
                <w:szCs w:val="20"/>
              </w:rPr>
              <w:t>Диагностика достижения планируемого результата</w:t>
            </w:r>
          </w:p>
        </w:tc>
      </w:tr>
      <w:tr w:rsidR="00F60DA9" w:rsidRPr="00187300" w14:paraId="1A750745" w14:textId="77777777" w:rsidTr="00187300">
        <w:trPr>
          <w:gridBefore w:val="1"/>
          <w:wBefore w:w="10" w:type="dxa"/>
          <w:trHeight w:val="110"/>
        </w:trPr>
        <w:tc>
          <w:tcPr>
            <w:tcW w:w="487"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5154EC68"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41FE1F8F"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299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4D0D7941"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18F19752"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1533"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0746DD10"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449B7219" w14:textId="77777777" w:rsidR="00F60DA9" w:rsidRPr="00187300" w:rsidRDefault="00F60DA9" w:rsidP="00F60DA9">
            <w:pPr>
              <w:spacing w:after="0" w:line="240" w:lineRule="auto"/>
              <w:jc w:val="both"/>
              <w:rPr>
                <w:rFonts w:ascii="Times New Roman" w:hAnsi="Times New Roman" w:cs="Times New Roman"/>
                <w:sz w:val="20"/>
                <w:szCs w:val="20"/>
              </w:rPr>
            </w:pPr>
            <w:r w:rsidRPr="00187300">
              <w:rPr>
                <w:rFonts w:ascii="Times New Roman" w:hAnsi="Times New Roman" w:cs="Times New Roman"/>
                <w:sz w:val="20"/>
                <w:szCs w:val="20"/>
              </w:rPr>
              <w:t> </w:t>
            </w:r>
          </w:p>
        </w:tc>
      </w:tr>
      <w:tr w:rsidR="00187300" w:rsidRPr="00187300" w14:paraId="621C7F77" w14:textId="77777777" w:rsidTr="00187300">
        <w:trPr>
          <w:gridBefore w:val="1"/>
          <w:wBefore w:w="10" w:type="dxa"/>
          <w:trHeight w:val="110"/>
        </w:trPr>
        <w:tc>
          <w:tcPr>
            <w:tcW w:w="487"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tcPr>
          <w:p w14:paraId="18296CD3" w14:textId="77777777" w:rsidR="00187300" w:rsidRPr="00187300" w:rsidRDefault="00187300" w:rsidP="00F60DA9">
            <w:pPr>
              <w:spacing w:after="0" w:line="240" w:lineRule="auto"/>
              <w:jc w:val="both"/>
              <w:rPr>
                <w:rFonts w:ascii="Times New Roman" w:hAnsi="Times New Roman" w:cs="Times New Roman"/>
                <w:sz w:val="20"/>
                <w:szCs w:val="20"/>
              </w:rPr>
            </w:pP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tcPr>
          <w:p w14:paraId="0840921A" w14:textId="77777777" w:rsidR="00187300" w:rsidRPr="00187300" w:rsidRDefault="00187300" w:rsidP="00F60DA9">
            <w:pPr>
              <w:spacing w:after="0" w:line="240" w:lineRule="auto"/>
              <w:jc w:val="both"/>
              <w:rPr>
                <w:rFonts w:ascii="Times New Roman" w:hAnsi="Times New Roman" w:cs="Times New Roman"/>
                <w:sz w:val="20"/>
                <w:szCs w:val="20"/>
              </w:rPr>
            </w:pPr>
          </w:p>
        </w:tc>
        <w:tc>
          <w:tcPr>
            <w:tcW w:w="299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tcPr>
          <w:p w14:paraId="3031B2CF" w14:textId="77777777" w:rsidR="00187300" w:rsidRPr="00187300" w:rsidRDefault="00187300" w:rsidP="00F60DA9">
            <w:pPr>
              <w:spacing w:after="0" w:line="240" w:lineRule="auto"/>
              <w:jc w:val="both"/>
              <w:rPr>
                <w:rFonts w:ascii="Times New Roman" w:hAnsi="Times New Roman" w:cs="Times New Roman"/>
                <w:sz w:val="20"/>
                <w:szCs w:val="20"/>
              </w:rPr>
            </w:pP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tcPr>
          <w:p w14:paraId="7DA56DFC" w14:textId="77777777" w:rsidR="00187300" w:rsidRPr="00187300" w:rsidRDefault="00187300" w:rsidP="00F60DA9">
            <w:pPr>
              <w:spacing w:after="0" w:line="240" w:lineRule="auto"/>
              <w:jc w:val="both"/>
              <w:rPr>
                <w:rFonts w:ascii="Times New Roman" w:hAnsi="Times New Roman" w:cs="Times New Roman"/>
                <w:sz w:val="20"/>
                <w:szCs w:val="20"/>
              </w:rPr>
            </w:pPr>
          </w:p>
        </w:tc>
        <w:tc>
          <w:tcPr>
            <w:tcW w:w="1533"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tcPr>
          <w:p w14:paraId="4E7964FE" w14:textId="77777777" w:rsidR="00187300" w:rsidRPr="00187300" w:rsidRDefault="00187300" w:rsidP="00F60DA9">
            <w:pPr>
              <w:spacing w:after="0" w:line="240" w:lineRule="auto"/>
              <w:jc w:val="both"/>
              <w:rPr>
                <w:rFonts w:ascii="Times New Roman" w:hAnsi="Times New Roman" w:cs="Times New Roman"/>
                <w:sz w:val="20"/>
                <w:szCs w:val="20"/>
              </w:rPr>
            </w:pP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tcPr>
          <w:p w14:paraId="22243546" w14:textId="77777777" w:rsidR="00187300" w:rsidRPr="00187300" w:rsidRDefault="00187300" w:rsidP="00F60DA9">
            <w:pPr>
              <w:spacing w:after="0" w:line="240" w:lineRule="auto"/>
              <w:jc w:val="both"/>
              <w:rPr>
                <w:rFonts w:ascii="Times New Roman" w:hAnsi="Times New Roman" w:cs="Times New Roman"/>
                <w:sz w:val="20"/>
                <w:szCs w:val="20"/>
              </w:rPr>
            </w:pPr>
          </w:p>
        </w:tc>
      </w:tr>
      <w:tr w:rsidR="00F60DA9" w:rsidRPr="00187300" w14:paraId="5343D632" w14:textId="77777777" w:rsidTr="00187300">
        <w:trPr>
          <w:gridBefore w:val="1"/>
          <w:wBefore w:w="10" w:type="dxa"/>
          <w:trHeight w:val="143"/>
        </w:trPr>
        <w:tc>
          <w:tcPr>
            <w:tcW w:w="487"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16A4A1E8"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44E411D4"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299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7C8CD5F7"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41F970C6"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1533"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19682224"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2" w:type="dxa"/>
              <w:left w:w="83" w:type="dxa"/>
              <w:bottom w:w="0" w:type="dxa"/>
              <w:right w:w="83" w:type="dxa"/>
            </w:tcMar>
            <w:vAlign w:val="center"/>
            <w:hideMark/>
          </w:tcPr>
          <w:p w14:paraId="4AF27A1F" w14:textId="77777777" w:rsidR="00F60DA9" w:rsidRPr="00187300" w:rsidRDefault="00F60DA9" w:rsidP="00F60DA9">
            <w:pPr>
              <w:spacing w:after="0" w:line="240" w:lineRule="auto"/>
              <w:jc w:val="both"/>
              <w:rPr>
                <w:rFonts w:ascii="Times New Roman" w:hAnsi="Times New Roman" w:cs="Times New Roman"/>
                <w:sz w:val="20"/>
                <w:szCs w:val="20"/>
              </w:rPr>
            </w:pPr>
          </w:p>
        </w:tc>
      </w:tr>
      <w:tr w:rsidR="00F60DA9" w:rsidRPr="00187300" w14:paraId="49D220AE" w14:textId="77777777" w:rsidTr="00187300">
        <w:trPr>
          <w:gridBefore w:val="1"/>
          <w:wBefore w:w="10" w:type="dxa"/>
          <w:trHeight w:val="244"/>
        </w:trPr>
        <w:tc>
          <w:tcPr>
            <w:tcW w:w="487" w:type="dxa"/>
            <w:tcBorders>
              <w:top w:val="single" w:sz="8" w:space="0" w:color="000000"/>
              <w:left w:val="single" w:sz="8" w:space="0" w:color="000000"/>
              <w:bottom w:val="nil"/>
              <w:right w:val="single" w:sz="8" w:space="0" w:color="000000"/>
            </w:tcBorders>
            <w:shd w:val="clear" w:color="auto" w:fill="auto"/>
            <w:tcMar>
              <w:top w:w="12" w:type="dxa"/>
              <w:left w:w="83" w:type="dxa"/>
              <w:bottom w:w="0" w:type="dxa"/>
              <w:right w:w="83" w:type="dxa"/>
            </w:tcMar>
            <w:vAlign w:val="center"/>
            <w:hideMark/>
          </w:tcPr>
          <w:p w14:paraId="6C7D1B52"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1724" w:type="dxa"/>
            <w:tcBorders>
              <w:top w:val="single" w:sz="8" w:space="0" w:color="000000"/>
              <w:left w:val="single" w:sz="8" w:space="0" w:color="000000"/>
              <w:bottom w:val="nil"/>
              <w:right w:val="single" w:sz="8" w:space="0" w:color="000000"/>
            </w:tcBorders>
            <w:shd w:val="clear" w:color="auto" w:fill="auto"/>
            <w:tcMar>
              <w:top w:w="12" w:type="dxa"/>
              <w:left w:w="83" w:type="dxa"/>
              <w:bottom w:w="0" w:type="dxa"/>
              <w:right w:w="83" w:type="dxa"/>
            </w:tcMar>
            <w:vAlign w:val="center"/>
            <w:hideMark/>
          </w:tcPr>
          <w:p w14:paraId="168E0CDB"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2994" w:type="dxa"/>
            <w:gridSpan w:val="2"/>
            <w:tcBorders>
              <w:top w:val="single" w:sz="8" w:space="0" w:color="000000"/>
              <w:left w:val="single" w:sz="8" w:space="0" w:color="000000"/>
              <w:bottom w:val="nil"/>
              <w:right w:val="single" w:sz="8" w:space="0" w:color="000000"/>
            </w:tcBorders>
            <w:shd w:val="clear" w:color="auto" w:fill="auto"/>
            <w:tcMar>
              <w:top w:w="12" w:type="dxa"/>
              <w:left w:w="83" w:type="dxa"/>
              <w:bottom w:w="0" w:type="dxa"/>
              <w:right w:w="83" w:type="dxa"/>
            </w:tcMar>
            <w:vAlign w:val="center"/>
            <w:hideMark/>
          </w:tcPr>
          <w:p w14:paraId="628FEEF8"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2149" w:type="dxa"/>
            <w:tcBorders>
              <w:top w:val="single" w:sz="8" w:space="0" w:color="000000"/>
              <w:left w:val="single" w:sz="8" w:space="0" w:color="000000"/>
              <w:bottom w:val="nil"/>
              <w:right w:val="single" w:sz="8" w:space="0" w:color="000000"/>
            </w:tcBorders>
            <w:shd w:val="clear" w:color="auto" w:fill="auto"/>
            <w:tcMar>
              <w:top w:w="12" w:type="dxa"/>
              <w:left w:w="83" w:type="dxa"/>
              <w:bottom w:w="0" w:type="dxa"/>
              <w:right w:w="83" w:type="dxa"/>
            </w:tcMar>
            <w:vAlign w:val="center"/>
            <w:hideMark/>
          </w:tcPr>
          <w:p w14:paraId="46CF8FE3"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1533" w:type="dxa"/>
            <w:gridSpan w:val="2"/>
            <w:tcBorders>
              <w:top w:val="single" w:sz="8" w:space="0" w:color="000000"/>
              <w:left w:val="single" w:sz="8" w:space="0" w:color="000000"/>
              <w:bottom w:val="nil"/>
              <w:right w:val="single" w:sz="8" w:space="0" w:color="000000"/>
            </w:tcBorders>
            <w:shd w:val="clear" w:color="auto" w:fill="auto"/>
            <w:tcMar>
              <w:top w:w="12" w:type="dxa"/>
              <w:left w:w="83" w:type="dxa"/>
              <w:bottom w:w="0" w:type="dxa"/>
              <w:right w:w="83" w:type="dxa"/>
            </w:tcMar>
            <w:vAlign w:val="center"/>
            <w:hideMark/>
          </w:tcPr>
          <w:p w14:paraId="23CFD19B" w14:textId="77777777" w:rsidR="00F60DA9" w:rsidRPr="00187300" w:rsidRDefault="00F60DA9" w:rsidP="00F60DA9">
            <w:pPr>
              <w:spacing w:after="0" w:line="240" w:lineRule="auto"/>
              <w:jc w:val="both"/>
              <w:rPr>
                <w:rFonts w:ascii="Times New Roman" w:hAnsi="Times New Roman" w:cs="Times New Roman"/>
                <w:sz w:val="20"/>
                <w:szCs w:val="20"/>
              </w:rPr>
            </w:pPr>
          </w:p>
        </w:tc>
        <w:tc>
          <w:tcPr>
            <w:tcW w:w="1735" w:type="dxa"/>
            <w:tcBorders>
              <w:top w:val="single" w:sz="8" w:space="0" w:color="000000"/>
              <w:left w:val="single" w:sz="8" w:space="0" w:color="000000"/>
              <w:bottom w:val="nil"/>
              <w:right w:val="single" w:sz="8" w:space="0" w:color="000000"/>
            </w:tcBorders>
            <w:shd w:val="clear" w:color="auto" w:fill="auto"/>
            <w:tcMar>
              <w:top w:w="12" w:type="dxa"/>
              <w:left w:w="83" w:type="dxa"/>
              <w:bottom w:w="0" w:type="dxa"/>
              <w:right w:w="83" w:type="dxa"/>
            </w:tcMar>
            <w:vAlign w:val="center"/>
            <w:hideMark/>
          </w:tcPr>
          <w:p w14:paraId="76A8EE7D" w14:textId="77777777" w:rsidR="00F60DA9" w:rsidRPr="00187300" w:rsidRDefault="00F60DA9" w:rsidP="00F60DA9">
            <w:pPr>
              <w:spacing w:after="0" w:line="240" w:lineRule="auto"/>
              <w:jc w:val="both"/>
              <w:rPr>
                <w:rFonts w:ascii="Times New Roman" w:hAnsi="Times New Roman" w:cs="Times New Roman"/>
                <w:sz w:val="20"/>
                <w:szCs w:val="20"/>
              </w:rPr>
            </w:pPr>
          </w:p>
        </w:tc>
      </w:tr>
    </w:tbl>
    <w:p w14:paraId="586F888D" w14:textId="77777777" w:rsidR="00F60DA9" w:rsidRPr="00F60DA9" w:rsidRDefault="00F60DA9" w:rsidP="00F60DA9">
      <w:pPr>
        <w:spacing w:after="0" w:line="240" w:lineRule="auto"/>
        <w:jc w:val="both"/>
        <w:rPr>
          <w:rFonts w:ascii="Times New Roman" w:hAnsi="Times New Roman" w:cs="Times New Roman"/>
          <w:sz w:val="24"/>
          <w:szCs w:val="24"/>
        </w:rPr>
      </w:pPr>
      <w:r w:rsidRPr="00F60DA9">
        <w:rPr>
          <w:rFonts w:ascii="Times New Roman" w:hAnsi="Times New Roman" w:cs="Times New Roman"/>
          <w:sz w:val="24"/>
          <w:szCs w:val="24"/>
        </w:rPr>
        <w:t>Критерий оценки: соответствие компонентов между собой и нормативным требованиям.</w:t>
      </w:r>
    </w:p>
    <w:p w14:paraId="66D1F231" w14:textId="70D26F98" w:rsidR="00F60DA9" w:rsidRDefault="00F60DA9" w:rsidP="0044292D">
      <w:pPr>
        <w:spacing w:after="0" w:line="240" w:lineRule="auto"/>
        <w:jc w:val="both"/>
        <w:rPr>
          <w:rFonts w:ascii="Times New Roman" w:hAnsi="Times New Roman" w:cs="Times New Roman"/>
          <w:sz w:val="24"/>
          <w:szCs w:val="24"/>
        </w:rPr>
      </w:pPr>
    </w:p>
    <w:p w14:paraId="070AD626" w14:textId="77777777" w:rsidR="00187300" w:rsidRDefault="00187300" w:rsidP="0044292D">
      <w:pPr>
        <w:spacing w:after="0" w:line="240" w:lineRule="auto"/>
        <w:jc w:val="both"/>
        <w:rPr>
          <w:rFonts w:ascii="Times New Roman" w:hAnsi="Times New Roman" w:cs="Times New Roman"/>
          <w:b/>
          <w:sz w:val="24"/>
          <w:szCs w:val="24"/>
        </w:rPr>
      </w:pPr>
    </w:p>
    <w:p w14:paraId="3C5F29AF" w14:textId="4A53EC4B" w:rsidR="00F60DA9" w:rsidRDefault="00187300" w:rsidP="0044292D">
      <w:pPr>
        <w:spacing w:after="0" w:line="240" w:lineRule="auto"/>
        <w:jc w:val="both"/>
        <w:rPr>
          <w:rFonts w:ascii="Times New Roman" w:hAnsi="Times New Roman" w:cs="Times New Roman"/>
          <w:b/>
          <w:caps/>
          <w:sz w:val="24"/>
          <w:szCs w:val="24"/>
        </w:rPr>
      </w:pPr>
      <w:r w:rsidRPr="00187300">
        <w:rPr>
          <w:rFonts w:ascii="Times New Roman" w:hAnsi="Times New Roman" w:cs="Times New Roman"/>
          <w:b/>
          <w:caps/>
          <w:sz w:val="24"/>
          <w:szCs w:val="24"/>
        </w:rPr>
        <w:t>Учител</w:t>
      </w:r>
      <w:r>
        <w:rPr>
          <w:rFonts w:ascii="Times New Roman" w:hAnsi="Times New Roman" w:cs="Times New Roman"/>
          <w:b/>
          <w:caps/>
          <w:sz w:val="24"/>
          <w:szCs w:val="24"/>
        </w:rPr>
        <w:t>ь</w:t>
      </w:r>
      <w:r w:rsidRPr="00187300">
        <w:rPr>
          <w:rFonts w:ascii="Times New Roman" w:hAnsi="Times New Roman" w:cs="Times New Roman"/>
          <w:b/>
          <w:caps/>
          <w:sz w:val="24"/>
          <w:szCs w:val="24"/>
        </w:rPr>
        <w:t xml:space="preserve"> </w:t>
      </w:r>
    </w:p>
    <w:p w14:paraId="7D980C66" w14:textId="77777777" w:rsidR="00293EEC" w:rsidRDefault="00293EEC" w:rsidP="0044292D">
      <w:pPr>
        <w:spacing w:after="0" w:line="240" w:lineRule="auto"/>
        <w:jc w:val="both"/>
        <w:rPr>
          <w:rFonts w:ascii="Times New Roman" w:hAnsi="Times New Roman" w:cs="Times New Roman"/>
          <w:sz w:val="24"/>
          <w:szCs w:val="24"/>
        </w:rPr>
      </w:pPr>
    </w:p>
    <w:p w14:paraId="0DE44FA3" w14:textId="76001E51" w:rsidR="00F60DA9" w:rsidRDefault="00187300" w:rsidP="004429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Скриншот страницы, на которой размещены оценочные средства</w:t>
      </w:r>
      <w:r w:rsidR="00293EEC">
        <w:rPr>
          <w:rFonts w:ascii="Times New Roman" w:hAnsi="Times New Roman" w:cs="Times New Roman"/>
          <w:sz w:val="24"/>
          <w:szCs w:val="24"/>
        </w:rPr>
        <w:t xml:space="preserve"> по ссылке </w:t>
      </w:r>
      <w:hyperlink r:id="rId70" w:history="1">
        <w:r w:rsidR="00293EEC" w:rsidRPr="00DE486E">
          <w:rPr>
            <w:rStyle w:val="ab"/>
            <w:rFonts w:ascii="Times New Roman" w:hAnsi="Times New Roman" w:cs="Times New Roman"/>
            <w:sz w:val="24"/>
            <w:szCs w:val="24"/>
          </w:rPr>
          <w:t>Независимая оценка квалификации (spkobr.ru)</w:t>
        </w:r>
      </w:hyperlink>
    </w:p>
    <w:p w14:paraId="602D13AA" w14:textId="3844FE09" w:rsidR="00F60DA9" w:rsidRPr="0044292D" w:rsidRDefault="00F60DA9" w:rsidP="0044292D">
      <w:pPr>
        <w:spacing w:after="0" w:line="240" w:lineRule="auto"/>
        <w:jc w:val="both"/>
        <w:rPr>
          <w:rFonts w:ascii="Times New Roman" w:hAnsi="Times New Roman" w:cs="Times New Roman"/>
          <w:sz w:val="24"/>
          <w:szCs w:val="24"/>
        </w:rPr>
      </w:pPr>
      <w:r w:rsidRPr="00F60DA9">
        <w:rPr>
          <w:rFonts w:ascii="Times New Roman" w:hAnsi="Times New Roman" w:cs="Times New Roman"/>
          <w:noProof/>
          <w:sz w:val="24"/>
          <w:szCs w:val="24"/>
        </w:rPr>
        <w:drawing>
          <wp:inline distT="0" distB="0" distL="0" distR="0" wp14:anchorId="49D28074" wp14:editId="6EF5E4B7">
            <wp:extent cx="6645910" cy="2981960"/>
            <wp:effectExtent l="0" t="0" r="2540" b="8890"/>
            <wp:docPr id="1" name="Рисунок 3">
              <a:extLst xmlns:a="http://schemas.openxmlformats.org/drawingml/2006/main">
                <a:ext uri="{FF2B5EF4-FFF2-40B4-BE49-F238E27FC236}">
                  <a16:creationId xmlns:a16="http://schemas.microsoft.com/office/drawing/2014/main" id="{53C1D64F-4980-450B-A054-1AF7C5E7E9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53C1D64F-4980-450B-A054-1AF7C5E7E91A}"/>
                        </a:ext>
                      </a:extLst>
                    </pic:cNvPr>
                    <pic:cNvPicPr>
                      <a:picLocks noChangeAspect="1"/>
                    </pic:cNvPicPr>
                  </pic:nvPicPr>
                  <pic:blipFill>
                    <a:blip r:embed="rId71"/>
                    <a:stretch>
                      <a:fillRect/>
                    </a:stretch>
                  </pic:blipFill>
                  <pic:spPr>
                    <a:xfrm>
                      <a:off x="0" y="0"/>
                      <a:ext cx="6645910" cy="2981960"/>
                    </a:xfrm>
                    <a:prstGeom prst="rect">
                      <a:avLst/>
                    </a:prstGeom>
                  </pic:spPr>
                </pic:pic>
              </a:graphicData>
            </a:graphic>
          </wp:inline>
        </w:drawing>
      </w:r>
    </w:p>
    <w:sectPr w:rsidR="00F60DA9" w:rsidRPr="0044292D" w:rsidSect="0044292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CFC2C" w14:textId="77777777" w:rsidR="00F227AC" w:rsidRDefault="00F227AC" w:rsidP="008F181F">
      <w:pPr>
        <w:spacing w:after="0" w:line="240" w:lineRule="auto"/>
      </w:pPr>
      <w:r>
        <w:separator/>
      </w:r>
    </w:p>
  </w:endnote>
  <w:endnote w:type="continuationSeparator" w:id="0">
    <w:p w14:paraId="399E917F" w14:textId="77777777" w:rsidR="00F227AC" w:rsidRDefault="00F227AC" w:rsidP="008F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B3CB4" w14:textId="77777777" w:rsidR="00F227AC" w:rsidRDefault="00F227AC" w:rsidP="008F181F">
      <w:pPr>
        <w:spacing w:after="0" w:line="240" w:lineRule="auto"/>
      </w:pPr>
      <w:r>
        <w:separator/>
      </w:r>
    </w:p>
  </w:footnote>
  <w:footnote w:type="continuationSeparator" w:id="0">
    <w:p w14:paraId="0A9C8E4F" w14:textId="77777777" w:rsidR="00F227AC" w:rsidRDefault="00F227AC" w:rsidP="008F181F">
      <w:pPr>
        <w:spacing w:after="0" w:line="240" w:lineRule="auto"/>
      </w:pPr>
      <w:r>
        <w:continuationSeparator/>
      </w:r>
    </w:p>
  </w:footnote>
  <w:footnote w:id="1">
    <w:p w14:paraId="5080FA8B" w14:textId="77777777" w:rsidR="00CA3AAD" w:rsidRPr="005B6465" w:rsidRDefault="00CA3AAD" w:rsidP="005B6465">
      <w:pPr>
        <w:spacing w:after="0" w:line="240" w:lineRule="auto"/>
        <w:jc w:val="both"/>
        <w:rPr>
          <w:rFonts w:cs="Times New Roman"/>
          <w:sz w:val="20"/>
          <w:szCs w:val="20"/>
        </w:rPr>
      </w:pPr>
      <w:r>
        <w:rPr>
          <w:rStyle w:val="a8"/>
        </w:rPr>
        <w:footnoteRef/>
      </w:r>
      <w:r w:rsidRPr="005B6465">
        <w:rPr>
          <w:sz w:val="20"/>
          <w:szCs w:val="20"/>
        </w:rPr>
        <w:t xml:space="preserve"> </w:t>
      </w:r>
      <w:r w:rsidRPr="005B6465">
        <w:rPr>
          <w:rFonts w:cs="Times New Roman"/>
          <w:b/>
          <w:sz w:val="20"/>
          <w:szCs w:val="20"/>
        </w:rPr>
        <w:t>В младенческом возрасте (2 месяца - 1 год)</w:t>
      </w:r>
      <w:r w:rsidRPr="005B6465">
        <w:rPr>
          <w:rFonts w:cs="Times New Roman"/>
          <w:sz w:val="20"/>
          <w:szCs w:val="20"/>
        </w:rPr>
        <w:t xml:space="preserve">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и т.д.). </w:t>
      </w:r>
    </w:p>
    <w:p w14:paraId="7F188979" w14:textId="77777777" w:rsidR="00CA3AAD" w:rsidRPr="005B6465" w:rsidRDefault="00CA3AAD" w:rsidP="005B6465">
      <w:pPr>
        <w:spacing w:after="0" w:line="240" w:lineRule="auto"/>
        <w:jc w:val="both"/>
        <w:rPr>
          <w:rFonts w:cs="Times New Roman"/>
          <w:sz w:val="20"/>
          <w:szCs w:val="20"/>
        </w:rPr>
      </w:pPr>
      <w:r w:rsidRPr="005B6465">
        <w:rPr>
          <w:rFonts w:cs="Times New Roman"/>
          <w:b/>
          <w:sz w:val="20"/>
          <w:szCs w:val="20"/>
        </w:rPr>
        <w:t>В раннем возрасте (1 год - 3 года)</w:t>
      </w:r>
      <w:r w:rsidRPr="005B6465">
        <w:rPr>
          <w:rFonts w:cs="Times New Roman"/>
          <w:sz w:val="20"/>
          <w:szCs w:val="20"/>
        </w:rPr>
        <w:t xml:space="preserve">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и т.д. </w:t>
      </w:r>
    </w:p>
    <w:p w14:paraId="7144AF1F" w14:textId="2E67B9B4" w:rsidR="00CA3AAD" w:rsidRPr="005B6465" w:rsidRDefault="00CA3AAD" w:rsidP="005B6465">
      <w:pPr>
        <w:spacing w:after="0" w:line="240" w:lineRule="auto"/>
        <w:jc w:val="both"/>
        <w:rPr>
          <w:rFonts w:cs="Times New Roman"/>
          <w:sz w:val="20"/>
          <w:szCs w:val="20"/>
        </w:rPr>
      </w:pPr>
      <w:r w:rsidRPr="005B6465">
        <w:rPr>
          <w:rFonts w:cs="Times New Roman"/>
          <w:b/>
          <w:sz w:val="20"/>
          <w:szCs w:val="20"/>
        </w:rPr>
        <w:t>В дошкольном возрасте (3 года – 8 лет)</w:t>
      </w:r>
      <w:r w:rsidRPr="005B6465">
        <w:rPr>
          <w:rFonts w:cs="Times New Roman"/>
          <w:sz w:val="20"/>
          <w:szCs w:val="20"/>
        </w:rPr>
        <w:t xml:space="preserve">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и т.д.</w:t>
      </w:r>
    </w:p>
  </w:footnote>
  <w:footnote w:id="2">
    <w:p w14:paraId="62A447DC" w14:textId="4A5CE9C1" w:rsidR="00CA3AAD" w:rsidRDefault="00CA3AAD">
      <w:pPr>
        <w:pStyle w:val="a6"/>
      </w:pPr>
      <w:r>
        <w:rPr>
          <w:rStyle w:val="a8"/>
        </w:rPr>
        <w:footnoteRef/>
      </w:r>
      <w:r>
        <w:t xml:space="preserve"> Работа с детьми раннего и дошкольного возраста с ограниченными возможностями здоровья, с инвалидностью, детьми группы риска выделена в отдельный блок.</w:t>
      </w:r>
    </w:p>
  </w:footnote>
  <w:footnote w:id="3">
    <w:p w14:paraId="51512930" w14:textId="77777777" w:rsidR="00CA3AAD" w:rsidRDefault="00CA3AAD" w:rsidP="004D7962">
      <w:pPr>
        <w:pStyle w:val="a6"/>
      </w:pPr>
      <w:r>
        <w:rPr>
          <w:rStyle w:val="a8"/>
        </w:rPr>
        <w:footnoteRef/>
      </w:r>
      <w:r>
        <w:t xml:space="preserve"> </w:t>
      </w:r>
      <w:r w:rsidRPr="00851E0E">
        <w:rPr>
          <w:rFonts w:ascii="Times New Roman" w:hAnsi="Times New Roman" w:cs="Times New Roman"/>
          <w:b/>
          <w:lang w:eastAsia="en-US"/>
        </w:rPr>
        <w:t>В младенческом возрасте (2 месяца - 1 год)</w:t>
      </w:r>
      <w:r w:rsidRPr="00851E0E">
        <w:rPr>
          <w:rFonts w:ascii="Times New Roman" w:hAnsi="Times New Roman" w:cs="Times New Roman"/>
          <w:lang w:eastAsia="en-US"/>
        </w:rPr>
        <w:t xml:space="preserve">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и т.д.). </w:t>
      </w:r>
      <w:r w:rsidRPr="00851E0E">
        <w:rPr>
          <w:rFonts w:ascii="Times New Roman" w:hAnsi="Times New Roman" w:cs="Times New Roman"/>
          <w:b/>
          <w:lang w:eastAsia="en-US"/>
        </w:rPr>
        <w:t>В раннем возрасте (1 год - 3 года)</w:t>
      </w:r>
      <w:r w:rsidRPr="00851E0E">
        <w:rPr>
          <w:rFonts w:ascii="Times New Roman" w:hAnsi="Times New Roman" w:cs="Times New Roman"/>
          <w:lang w:eastAsia="en-US"/>
        </w:rPr>
        <w:t xml:space="preserve">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и т.д. </w:t>
      </w:r>
      <w:r w:rsidRPr="00851E0E">
        <w:rPr>
          <w:rFonts w:ascii="Times New Roman" w:hAnsi="Times New Roman" w:cs="Times New Roman"/>
          <w:b/>
          <w:lang w:eastAsia="en-US"/>
        </w:rPr>
        <w:t>В дошкольном возрасте (3 года – 8 лет)</w:t>
      </w:r>
      <w:r w:rsidRPr="00851E0E">
        <w:rPr>
          <w:rFonts w:ascii="Times New Roman" w:hAnsi="Times New Roman" w:cs="Times New Roman"/>
          <w:lang w:eastAsia="en-US"/>
        </w:rPr>
        <w:t xml:space="preserve">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и т.д.)</w:t>
      </w:r>
      <w:r>
        <w:rPr>
          <w:rFonts w:ascii="Times New Roman" w:hAnsi="Times New Roman" w:cs="Times New Roman"/>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4786919"/>
      <w:docPartObj>
        <w:docPartGallery w:val="Page Numbers (Top of Page)"/>
        <w:docPartUnique/>
      </w:docPartObj>
    </w:sdtPr>
    <w:sdtEndPr>
      <w:rPr>
        <w:rFonts w:ascii="Times New Roman" w:hAnsi="Times New Roman" w:cs="Times New Roman"/>
        <w:b/>
        <w:sz w:val="20"/>
        <w:szCs w:val="20"/>
      </w:rPr>
    </w:sdtEndPr>
    <w:sdtContent>
      <w:p w14:paraId="15625249" w14:textId="07D3B1FB" w:rsidR="00CA3AAD" w:rsidRPr="008F181F" w:rsidRDefault="00CA3AAD" w:rsidP="008F181F">
        <w:pPr>
          <w:pStyle w:val="af"/>
          <w:jc w:val="center"/>
          <w:rPr>
            <w:rFonts w:ascii="Times New Roman" w:hAnsi="Times New Roman" w:cs="Times New Roman"/>
            <w:b/>
            <w:sz w:val="20"/>
            <w:szCs w:val="20"/>
          </w:rPr>
        </w:pPr>
        <w:r w:rsidRPr="008F181F">
          <w:rPr>
            <w:rFonts w:ascii="Times New Roman" w:hAnsi="Times New Roman" w:cs="Times New Roman"/>
            <w:b/>
            <w:sz w:val="20"/>
            <w:szCs w:val="20"/>
          </w:rPr>
          <w:fldChar w:fldCharType="begin"/>
        </w:r>
        <w:r w:rsidRPr="008F181F">
          <w:rPr>
            <w:rFonts w:ascii="Times New Roman" w:hAnsi="Times New Roman" w:cs="Times New Roman"/>
            <w:b/>
            <w:sz w:val="20"/>
            <w:szCs w:val="20"/>
          </w:rPr>
          <w:instrText>PAGE   \* MERGEFORMAT</w:instrText>
        </w:r>
        <w:r w:rsidRPr="008F181F">
          <w:rPr>
            <w:rFonts w:ascii="Times New Roman" w:hAnsi="Times New Roman" w:cs="Times New Roman"/>
            <w:b/>
            <w:sz w:val="20"/>
            <w:szCs w:val="20"/>
          </w:rPr>
          <w:fldChar w:fldCharType="separate"/>
        </w:r>
        <w:r w:rsidRPr="008F181F">
          <w:rPr>
            <w:rFonts w:ascii="Times New Roman" w:hAnsi="Times New Roman" w:cs="Times New Roman"/>
            <w:b/>
            <w:sz w:val="20"/>
            <w:szCs w:val="20"/>
          </w:rPr>
          <w:t>2</w:t>
        </w:r>
        <w:r w:rsidRPr="008F181F">
          <w:rPr>
            <w:rFonts w:ascii="Times New Roman" w:hAnsi="Times New Roman" w:cs="Times New Roman"/>
            <w:b/>
            <w:sz w:val="20"/>
            <w:szCs w:val="20"/>
          </w:rPr>
          <w:fldChar w:fldCharType="end"/>
        </w:r>
      </w:p>
    </w:sdtContent>
  </w:sdt>
  <w:p w14:paraId="2B0F5DFE" w14:textId="77777777" w:rsidR="00CA3AAD" w:rsidRDefault="00CA3AA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5894824"/>
      <w:docPartObj>
        <w:docPartGallery w:val="Page Numbers (Top of Page)"/>
        <w:docPartUnique/>
      </w:docPartObj>
    </w:sdtPr>
    <w:sdtEndPr>
      <w:rPr>
        <w:rFonts w:ascii="Times New Roman" w:hAnsi="Times New Roman" w:cs="Times New Roman"/>
        <w:b/>
        <w:sz w:val="20"/>
        <w:szCs w:val="20"/>
      </w:rPr>
    </w:sdtEndPr>
    <w:sdtContent>
      <w:p w14:paraId="2EE09AFE" w14:textId="77777777" w:rsidR="00CA3AAD" w:rsidRPr="008F181F" w:rsidRDefault="00CA3AAD" w:rsidP="008F181F">
        <w:pPr>
          <w:pStyle w:val="af"/>
          <w:jc w:val="center"/>
          <w:rPr>
            <w:rFonts w:ascii="Times New Roman" w:hAnsi="Times New Roman" w:cs="Times New Roman"/>
            <w:b/>
            <w:sz w:val="20"/>
            <w:szCs w:val="20"/>
          </w:rPr>
        </w:pPr>
        <w:r w:rsidRPr="008F181F">
          <w:rPr>
            <w:rFonts w:ascii="Times New Roman" w:hAnsi="Times New Roman" w:cs="Times New Roman"/>
            <w:b/>
            <w:sz w:val="20"/>
            <w:szCs w:val="20"/>
          </w:rPr>
          <w:fldChar w:fldCharType="begin"/>
        </w:r>
        <w:r w:rsidRPr="008F181F">
          <w:rPr>
            <w:rFonts w:ascii="Times New Roman" w:hAnsi="Times New Roman" w:cs="Times New Roman"/>
            <w:b/>
            <w:sz w:val="20"/>
            <w:szCs w:val="20"/>
          </w:rPr>
          <w:instrText>PAGE   \* MERGEFORMAT</w:instrText>
        </w:r>
        <w:r w:rsidRPr="008F181F">
          <w:rPr>
            <w:rFonts w:ascii="Times New Roman" w:hAnsi="Times New Roman" w:cs="Times New Roman"/>
            <w:b/>
            <w:sz w:val="20"/>
            <w:szCs w:val="20"/>
          </w:rPr>
          <w:fldChar w:fldCharType="separate"/>
        </w:r>
        <w:r w:rsidRPr="008F181F">
          <w:rPr>
            <w:rFonts w:ascii="Times New Roman" w:hAnsi="Times New Roman" w:cs="Times New Roman"/>
            <w:b/>
            <w:sz w:val="20"/>
            <w:szCs w:val="20"/>
          </w:rPr>
          <w:t>2</w:t>
        </w:r>
        <w:r w:rsidRPr="008F181F">
          <w:rPr>
            <w:rFonts w:ascii="Times New Roman" w:hAnsi="Times New Roman" w:cs="Times New Roman"/>
            <w:b/>
            <w:sz w:val="20"/>
            <w:szCs w:val="20"/>
          </w:rPr>
          <w:fldChar w:fldCharType="end"/>
        </w:r>
      </w:p>
    </w:sdtContent>
  </w:sdt>
  <w:p w14:paraId="79A6CFE5" w14:textId="77777777" w:rsidR="00CA3AAD" w:rsidRDefault="00CA3AA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0636BA"/>
    <w:multiLevelType w:val="singleLevel"/>
    <w:tmpl w:val="940636BA"/>
    <w:lvl w:ilvl="0">
      <w:start w:val="1"/>
      <w:numFmt w:val="decimal"/>
      <w:suff w:val="space"/>
      <w:lvlText w:val="%1."/>
      <w:lvlJc w:val="left"/>
    </w:lvl>
  </w:abstractNum>
  <w:abstractNum w:abstractNumId="1" w15:restartNumberingAfterBreak="0">
    <w:nsid w:val="A9E32D56"/>
    <w:multiLevelType w:val="singleLevel"/>
    <w:tmpl w:val="A9E32D56"/>
    <w:lvl w:ilvl="0">
      <w:start w:val="1"/>
      <w:numFmt w:val="decimal"/>
      <w:suff w:val="space"/>
      <w:lvlText w:val="%1."/>
      <w:lvlJc w:val="left"/>
      <w:pPr>
        <w:ind w:left="70" w:firstLine="0"/>
      </w:pPr>
    </w:lvl>
  </w:abstractNum>
  <w:abstractNum w:abstractNumId="2" w15:restartNumberingAfterBreak="0">
    <w:nsid w:val="00C52229"/>
    <w:multiLevelType w:val="hybridMultilevel"/>
    <w:tmpl w:val="615EC732"/>
    <w:lvl w:ilvl="0" w:tplc="977C1D46">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8F5820"/>
    <w:multiLevelType w:val="hybridMultilevel"/>
    <w:tmpl w:val="0A3278E6"/>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12B17"/>
    <w:multiLevelType w:val="hybridMultilevel"/>
    <w:tmpl w:val="749CEFC6"/>
    <w:lvl w:ilvl="0" w:tplc="1E6435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0571025E"/>
    <w:multiLevelType w:val="hybridMultilevel"/>
    <w:tmpl w:val="A48CFA48"/>
    <w:lvl w:ilvl="0" w:tplc="11A2D7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AC45E2"/>
    <w:multiLevelType w:val="hybridMultilevel"/>
    <w:tmpl w:val="4A9A71F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A78422E"/>
    <w:multiLevelType w:val="hybridMultilevel"/>
    <w:tmpl w:val="75A6EEDA"/>
    <w:lvl w:ilvl="0" w:tplc="633A259E">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C8D36E3"/>
    <w:multiLevelType w:val="hybridMultilevel"/>
    <w:tmpl w:val="D01074C4"/>
    <w:lvl w:ilvl="0" w:tplc="1E64355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FA5512A"/>
    <w:multiLevelType w:val="hybridMultilevel"/>
    <w:tmpl w:val="10A27A48"/>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5E57D8"/>
    <w:multiLevelType w:val="hybridMultilevel"/>
    <w:tmpl w:val="C9B0F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1A09AF"/>
    <w:multiLevelType w:val="singleLevel"/>
    <w:tmpl w:val="1A1A09AF"/>
    <w:lvl w:ilvl="0">
      <w:start w:val="1"/>
      <w:numFmt w:val="decimal"/>
      <w:suff w:val="space"/>
      <w:lvlText w:val="%1."/>
      <w:lvlJc w:val="left"/>
    </w:lvl>
  </w:abstractNum>
  <w:abstractNum w:abstractNumId="12" w15:restartNumberingAfterBreak="0">
    <w:nsid w:val="1F554919"/>
    <w:multiLevelType w:val="singleLevel"/>
    <w:tmpl w:val="1F554919"/>
    <w:lvl w:ilvl="0">
      <w:start w:val="1"/>
      <w:numFmt w:val="decimal"/>
      <w:suff w:val="space"/>
      <w:lvlText w:val="%1."/>
      <w:lvlJc w:val="left"/>
    </w:lvl>
  </w:abstractNum>
  <w:abstractNum w:abstractNumId="13" w15:restartNumberingAfterBreak="0">
    <w:nsid w:val="369F23BE"/>
    <w:multiLevelType w:val="multilevel"/>
    <w:tmpl w:val="EDAA49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4" w15:restartNumberingAfterBreak="0">
    <w:nsid w:val="36A80E39"/>
    <w:multiLevelType w:val="hybridMultilevel"/>
    <w:tmpl w:val="D8980104"/>
    <w:lvl w:ilvl="0" w:tplc="C9A8DD56">
      <w:start w:val="1"/>
      <w:numFmt w:val="decimal"/>
      <w:lvlText w:val="%1."/>
      <w:lvlJc w:val="left"/>
      <w:pPr>
        <w:ind w:left="720" w:hanging="360"/>
      </w:pPr>
      <w:rPr>
        <w:rFonts w:ascii="Times New Roman" w:eastAsia="Times New Roman" w:hAnsi="Times New Roman" w:cs="Times New Roman" w:hint="default"/>
        <w:color w:val="000000" w:themeColor="text1"/>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810772"/>
    <w:multiLevelType w:val="hybridMultilevel"/>
    <w:tmpl w:val="24A65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7F3F8F"/>
    <w:multiLevelType w:val="hybridMultilevel"/>
    <w:tmpl w:val="BE926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9E72BC"/>
    <w:multiLevelType w:val="singleLevel"/>
    <w:tmpl w:val="449E72BC"/>
    <w:lvl w:ilvl="0">
      <w:start w:val="1"/>
      <w:numFmt w:val="decimal"/>
      <w:suff w:val="space"/>
      <w:lvlText w:val="%1."/>
      <w:lvlJc w:val="left"/>
    </w:lvl>
  </w:abstractNum>
  <w:abstractNum w:abstractNumId="18" w15:restartNumberingAfterBreak="0">
    <w:nsid w:val="49A457C8"/>
    <w:multiLevelType w:val="hybridMultilevel"/>
    <w:tmpl w:val="1CC06546"/>
    <w:lvl w:ilvl="0" w:tplc="DB8632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6E6F41"/>
    <w:multiLevelType w:val="hybridMultilevel"/>
    <w:tmpl w:val="CC30D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481519"/>
    <w:multiLevelType w:val="singleLevel"/>
    <w:tmpl w:val="4D481519"/>
    <w:lvl w:ilvl="0">
      <w:start w:val="1"/>
      <w:numFmt w:val="decimal"/>
      <w:suff w:val="space"/>
      <w:lvlText w:val="%1."/>
      <w:lvlJc w:val="left"/>
    </w:lvl>
  </w:abstractNum>
  <w:abstractNum w:abstractNumId="21" w15:restartNumberingAfterBreak="0">
    <w:nsid w:val="4DA9091B"/>
    <w:multiLevelType w:val="hybridMultilevel"/>
    <w:tmpl w:val="F5A68308"/>
    <w:lvl w:ilvl="0" w:tplc="4A06557A">
      <w:start w:val="1"/>
      <w:numFmt w:val="decimal"/>
      <w:lvlText w:val="%1."/>
      <w:lvlJc w:val="left"/>
      <w:pPr>
        <w:ind w:left="720" w:hanging="360"/>
      </w:pPr>
      <w:rPr>
        <w:rFonts w:ascii="Times New Roman" w:eastAsiaTheme="minorEastAsia" w:hAnsi="Times New Roman" w:cs="Times New Roman"/>
        <w:color w:val="000000" w:themeColor="text1"/>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516B2C"/>
    <w:multiLevelType w:val="hybridMultilevel"/>
    <w:tmpl w:val="74160800"/>
    <w:lvl w:ilvl="0" w:tplc="45BCB09C">
      <w:start w:val="1"/>
      <w:numFmt w:val="decimal"/>
      <w:lvlText w:val="%1."/>
      <w:lvlJc w:val="left"/>
      <w:pPr>
        <w:tabs>
          <w:tab w:val="num" w:pos="720"/>
        </w:tabs>
        <w:ind w:left="720" w:hanging="360"/>
      </w:pPr>
    </w:lvl>
    <w:lvl w:ilvl="1" w:tplc="DDF6CDDC" w:tentative="1">
      <w:start w:val="1"/>
      <w:numFmt w:val="decimal"/>
      <w:lvlText w:val="%2."/>
      <w:lvlJc w:val="left"/>
      <w:pPr>
        <w:tabs>
          <w:tab w:val="num" w:pos="1440"/>
        </w:tabs>
        <w:ind w:left="1440" w:hanging="360"/>
      </w:pPr>
    </w:lvl>
    <w:lvl w:ilvl="2" w:tplc="202EE45C" w:tentative="1">
      <w:start w:val="1"/>
      <w:numFmt w:val="decimal"/>
      <w:lvlText w:val="%3."/>
      <w:lvlJc w:val="left"/>
      <w:pPr>
        <w:tabs>
          <w:tab w:val="num" w:pos="2160"/>
        </w:tabs>
        <w:ind w:left="2160" w:hanging="360"/>
      </w:pPr>
    </w:lvl>
    <w:lvl w:ilvl="3" w:tplc="2F08A8FA" w:tentative="1">
      <w:start w:val="1"/>
      <w:numFmt w:val="decimal"/>
      <w:lvlText w:val="%4."/>
      <w:lvlJc w:val="left"/>
      <w:pPr>
        <w:tabs>
          <w:tab w:val="num" w:pos="2880"/>
        </w:tabs>
        <w:ind w:left="2880" w:hanging="360"/>
      </w:pPr>
    </w:lvl>
    <w:lvl w:ilvl="4" w:tplc="030C41D6" w:tentative="1">
      <w:start w:val="1"/>
      <w:numFmt w:val="decimal"/>
      <w:lvlText w:val="%5."/>
      <w:lvlJc w:val="left"/>
      <w:pPr>
        <w:tabs>
          <w:tab w:val="num" w:pos="3600"/>
        </w:tabs>
        <w:ind w:left="3600" w:hanging="360"/>
      </w:pPr>
    </w:lvl>
    <w:lvl w:ilvl="5" w:tplc="2814DC8E" w:tentative="1">
      <w:start w:val="1"/>
      <w:numFmt w:val="decimal"/>
      <w:lvlText w:val="%6."/>
      <w:lvlJc w:val="left"/>
      <w:pPr>
        <w:tabs>
          <w:tab w:val="num" w:pos="4320"/>
        </w:tabs>
        <w:ind w:left="4320" w:hanging="360"/>
      </w:pPr>
    </w:lvl>
    <w:lvl w:ilvl="6" w:tplc="AFEA340A" w:tentative="1">
      <w:start w:val="1"/>
      <w:numFmt w:val="decimal"/>
      <w:lvlText w:val="%7."/>
      <w:lvlJc w:val="left"/>
      <w:pPr>
        <w:tabs>
          <w:tab w:val="num" w:pos="5040"/>
        </w:tabs>
        <w:ind w:left="5040" w:hanging="360"/>
      </w:pPr>
    </w:lvl>
    <w:lvl w:ilvl="7" w:tplc="B12C7392" w:tentative="1">
      <w:start w:val="1"/>
      <w:numFmt w:val="decimal"/>
      <w:lvlText w:val="%8."/>
      <w:lvlJc w:val="left"/>
      <w:pPr>
        <w:tabs>
          <w:tab w:val="num" w:pos="5760"/>
        </w:tabs>
        <w:ind w:left="5760" w:hanging="360"/>
      </w:pPr>
    </w:lvl>
    <w:lvl w:ilvl="8" w:tplc="3EE8AB94" w:tentative="1">
      <w:start w:val="1"/>
      <w:numFmt w:val="decimal"/>
      <w:lvlText w:val="%9."/>
      <w:lvlJc w:val="left"/>
      <w:pPr>
        <w:tabs>
          <w:tab w:val="num" w:pos="6480"/>
        </w:tabs>
        <w:ind w:left="6480" w:hanging="360"/>
      </w:pPr>
    </w:lvl>
  </w:abstractNum>
  <w:abstractNum w:abstractNumId="23" w15:restartNumberingAfterBreak="0">
    <w:nsid w:val="517117EF"/>
    <w:multiLevelType w:val="hybridMultilevel"/>
    <w:tmpl w:val="F5A68308"/>
    <w:lvl w:ilvl="0" w:tplc="4A06557A">
      <w:start w:val="1"/>
      <w:numFmt w:val="decimal"/>
      <w:lvlText w:val="%1."/>
      <w:lvlJc w:val="left"/>
      <w:pPr>
        <w:ind w:left="720" w:hanging="360"/>
      </w:pPr>
      <w:rPr>
        <w:rFonts w:ascii="Times New Roman" w:eastAsiaTheme="minorEastAsia" w:hAnsi="Times New Roman" w:cs="Times New Roman"/>
        <w:color w:val="000000" w:themeColor="text1"/>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ED76CF"/>
    <w:multiLevelType w:val="multilevel"/>
    <w:tmpl w:val="B5B42EC6"/>
    <w:lvl w:ilvl="0">
      <w:start w:val="1"/>
      <w:numFmt w:val="upperRoman"/>
      <w:lvlText w:val="%1."/>
      <w:lvlJc w:val="left"/>
      <w:pPr>
        <w:ind w:left="720" w:hanging="720"/>
      </w:pPr>
      <w:rPr>
        <w:i w:val="0"/>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5" w15:restartNumberingAfterBreak="0">
    <w:nsid w:val="5597C6F4"/>
    <w:multiLevelType w:val="singleLevel"/>
    <w:tmpl w:val="5597C6F4"/>
    <w:lvl w:ilvl="0">
      <w:start w:val="1"/>
      <w:numFmt w:val="decimal"/>
      <w:suff w:val="space"/>
      <w:lvlText w:val="%1."/>
      <w:lvlJc w:val="left"/>
    </w:lvl>
  </w:abstractNum>
  <w:abstractNum w:abstractNumId="26" w15:restartNumberingAfterBreak="0">
    <w:nsid w:val="56332C06"/>
    <w:multiLevelType w:val="hybridMultilevel"/>
    <w:tmpl w:val="34805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1E5EEE"/>
    <w:multiLevelType w:val="hybridMultilevel"/>
    <w:tmpl w:val="18D4B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5D5C36"/>
    <w:multiLevelType w:val="hybridMultilevel"/>
    <w:tmpl w:val="77C64AC6"/>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6800AE"/>
    <w:multiLevelType w:val="hybridMultilevel"/>
    <w:tmpl w:val="A5A4F49C"/>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B77BF4"/>
    <w:multiLevelType w:val="hybridMultilevel"/>
    <w:tmpl w:val="12547180"/>
    <w:lvl w:ilvl="0" w:tplc="3970FD22">
      <w:start w:val="1"/>
      <w:numFmt w:val="decimal"/>
      <w:lvlText w:val="%1."/>
      <w:lvlJc w:val="left"/>
      <w:pPr>
        <w:ind w:left="720" w:hanging="360"/>
      </w:pPr>
      <w:rPr>
        <w:rFonts w:eastAsia="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3B586D"/>
    <w:multiLevelType w:val="hybridMultilevel"/>
    <w:tmpl w:val="B1B4F0EA"/>
    <w:lvl w:ilvl="0" w:tplc="E2B4AD8E">
      <w:start w:val="4"/>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566C1D"/>
    <w:multiLevelType w:val="hybridMultilevel"/>
    <w:tmpl w:val="6EF65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B626E1"/>
    <w:multiLevelType w:val="hybridMultilevel"/>
    <w:tmpl w:val="62E41FD2"/>
    <w:lvl w:ilvl="0" w:tplc="1E6435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F277F0"/>
    <w:multiLevelType w:val="singleLevel"/>
    <w:tmpl w:val="79F277F0"/>
    <w:lvl w:ilvl="0">
      <w:start w:val="1"/>
      <w:numFmt w:val="decimal"/>
      <w:suff w:val="space"/>
      <w:lvlText w:val="%1."/>
      <w:lvlJc w:val="left"/>
    </w:lvl>
  </w:abstractNum>
  <w:abstractNum w:abstractNumId="35" w15:restartNumberingAfterBreak="0">
    <w:nsid w:val="7BB76313"/>
    <w:multiLevelType w:val="hybridMultilevel"/>
    <w:tmpl w:val="4FD27BEE"/>
    <w:lvl w:ilvl="0" w:tplc="558AF15C">
      <w:start w:val="1"/>
      <w:numFmt w:val="decimal"/>
      <w:lvlText w:val="%1."/>
      <w:lvlJc w:val="left"/>
      <w:pPr>
        <w:ind w:left="720" w:hanging="360"/>
      </w:pPr>
      <w:rPr>
        <w:rFonts w:eastAsia="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9C442B"/>
    <w:multiLevelType w:val="hybridMultilevel"/>
    <w:tmpl w:val="0A0E1D56"/>
    <w:lvl w:ilvl="0" w:tplc="89445A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633556328">
    <w:abstractNumId w:val="5"/>
  </w:num>
  <w:num w:numId="2" w16cid:durableId="470682646">
    <w:abstractNumId w:val="28"/>
  </w:num>
  <w:num w:numId="3" w16cid:durableId="1218052437">
    <w:abstractNumId w:val="9"/>
  </w:num>
  <w:num w:numId="4" w16cid:durableId="1052578307">
    <w:abstractNumId w:val="22"/>
  </w:num>
  <w:num w:numId="5" w16cid:durableId="2003970591">
    <w:abstractNumId w:val="4"/>
  </w:num>
  <w:num w:numId="6" w16cid:durableId="147521915">
    <w:abstractNumId w:val="18"/>
  </w:num>
  <w:num w:numId="7" w16cid:durableId="2131393066">
    <w:abstractNumId w:val="10"/>
  </w:num>
  <w:num w:numId="8" w16cid:durableId="486866995">
    <w:abstractNumId w:val="36"/>
  </w:num>
  <w:num w:numId="9" w16cid:durableId="2108891668">
    <w:abstractNumId w:val="16"/>
  </w:num>
  <w:num w:numId="10" w16cid:durableId="1243875098">
    <w:abstractNumId w:val="19"/>
  </w:num>
  <w:num w:numId="11" w16cid:durableId="782578014">
    <w:abstractNumId w:val="2"/>
  </w:num>
  <w:num w:numId="12" w16cid:durableId="1588811292">
    <w:abstractNumId w:val="1"/>
    <w:lvlOverride w:ilvl="0">
      <w:startOverride w:val="1"/>
    </w:lvlOverride>
  </w:num>
  <w:num w:numId="13" w16cid:durableId="1135559595">
    <w:abstractNumId w:val="29"/>
  </w:num>
  <w:num w:numId="14" w16cid:durableId="612633297">
    <w:abstractNumId w:val="6"/>
  </w:num>
  <w:num w:numId="15" w16cid:durableId="905071362">
    <w:abstractNumId w:val="7"/>
  </w:num>
  <w:num w:numId="16" w16cid:durableId="1881164556">
    <w:abstractNumId w:val="33"/>
  </w:num>
  <w:num w:numId="17" w16cid:durableId="1098478360">
    <w:abstractNumId w:val="32"/>
  </w:num>
  <w:num w:numId="18" w16cid:durableId="1045371930">
    <w:abstractNumId w:val="31"/>
  </w:num>
  <w:num w:numId="19" w16cid:durableId="1408846949">
    <w:abstractNumId w:val="8"/>
  </w:num>
  <w:num w:numId="20" w16cid:durableId="1335498593">
    <w:abstractNumId w:val="34"/>
  </w:num>
  <w:num w:numId="21" w16cid:durableId="841431292">
    <w:abstractNumId w:val="12"/>
  </w:num>
  <w:num w:numId="22" w16cid:durableId="299304440">
    <w:abstractNumId w:val="25"/>
  </w:num>
  <w:num w:numId="23" w16cid:durableId="154493356">
    <w:abstractNumId w:val="0"/>
  </w:num>
  <w:num w:numId="24" w16cid:durableId="1158768813">
    <w:abstractNumId w:val="17"/>
  </w:num>
  <w:num w:numId="25" w16cid:durableId="185366939">
    <w:abstractNumId w:val="20"/>
  </w:num>
  <w:num w:numId="26" w16cid:durableId="773214368">
    <w:abstractNumId w:val="11"/>
  </w:num>
  <w:num w:numId="27" w16cid:durableId="703016613">
    <w:abstractNumId w:val="34"/>
    <w:lvlOverride w:ilvl="0">
      <w:startOverride w:val="1"/>
    </w:lvlOverride>
  </w:num>
  <w:num w:numId="28" w16cid:durableId="82337183">
    <w:abstractNumId w:val="12"/>
    <w:lvlOverride w:ilvl="0">
      <w:startOverride w:val="1"/>
    </w:lvlOverride>
  </w:num>
  <w:num w:numId="29" w16cid:durableId="616371929">
    <w:abstractNumId w:val="25"/>
    <w:lvlOverride w:ilvl="0">
      <w:startOverride w:val="1"/>
    </w:lvlOverride>
  </w:num>
  <w:num w:numId="30" w16cid:durableId="1061758907">
    <w:abstractNumId w:val="0"/>
    <w:lvlOverride w:ilvl="0">
      <w:startOverride w:val="1"/>
    </w:lvlOverride>
  </w:num>
  <w:num w:numId="31" w16cid:durableId="121046469">
    <w:abstractNumId w:val="17"/>
    <w:lvlOverride w:ilvl="0">
      <w:startOverride w:val="1"/>
    </w:lvlOverride>
  </w:num>
  <w:num w:numId="32" w16cid:durableId="719590888">
    <w:abstractNumId w:val="23"/>
  </w:num>
  <w:num w:numId="33" w16cid:durableId="456604083">
    <w:abstractNumId w:val="21"/>
  </w:num>
  <w:num w:numId="34" w16cid:durableId="767308250">
    <w:abstractNumId w:val="30"/>
  </w:num>
  <w:num w:numId="35" w16cid:durableId="545801593">
    <w:abstractNumId w:val="35"/>
  </w:num>
  <w:num w:numId="36" w16cid:durableId="636884433">
    <w:abstractNumId w:val="14"/>
  </w:num>
  <w:num w:numId="37" w16cid:durableId="685133473">
    <w:abstractNumId w:val="26"/>
  </w:num>
  <w:num w:numId="38" w16cid:durableId="1401101446">
    <w:abstractNumId w:val="13"/>
  </w:num>
  <w:num w:numId="39" w16cid:durableId="779028965">
    <w:abstractNumId w:val="27"/>
  </w:num>
  <w:num w:numId="40" w16cid:durableId="992950047">
    <w:abstractNumId w:val="15"/>
  </w:num>
  <w:num w:numId="41" w16cid:durableId="24404619">
    <w:abstractNumId w:val="3"/>
  </w:num>
  <w:num w:numId="42" w16cid:durableId="828786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000"/>
    <w:rsid w:val="00081B9C"/>
    <w:rsid w:val="00082DE6"/>
    <w:rsid w:val="00097734"/>
    <w:rsid w:val="000A267A"/>
    <w:rsid w:val="000B5B4B"/>
    <w:rsid w:val="000C2D33"/>
    <w:rsid w:val="000C386D"/>
    <w:rsid w:val="000C6A12"/>
    <w:rsid w:val="000C799C"/>
    <w:rsid w:val="00102784"/>
    <w:rsid w:val="0011078D"/>
    <w:rsid w:val="00172DA8"/>
    <w:rsid w:val="00187300"/>
    <w:rsid w:val="001A2896"/>
    <w:rsid w:val="001A5745"/>
    <w:rsid w:val="001B1FF8"/>
    <w:rsid w:val="001B3A9E"/>
    <w:rsid w:val="001B7C68"/>
    <w:rsid w:val="00257F70"/>
    <w:rsid w:val="00273C7D"/>
    <w:rsid w:val="00276191"/>
    <w:rsid w:val="00293EEC"/>
    <w:rsid w:val="0029442D"/>
    <w:rsid w:val="002A1AF5"/>
    <w:rsid w:val="002A1CE7"/>
    <w:rsid w:val="002E679F"/>
    <w:rsid w:val="00305A7A"/>
    <w:rsid w:val="00337CC0"/>
    <w:rsid w:val="00344E2B"/>
    <w:rsid w:val="00355297"/>
    <w:rsid w:val="00356000"/>
    <w:rsid w:val="00365F20"/>
    <w:rsid w:val="003709C4"/>
    <w:rsid w:val="00381314"/>
    <w:rsid w:val="0038240F"/>
    <w:rsid w:val="003963E2"/>
    <w:rsid w:val="003B3FA5"/>
    <w:rsid w:val="003C2390"/>
    <w:rsid w:val="003F6037"/>
    <w:rsid w:val="00414105"/>
    <w:rsid w:val="004252D0"/>
    <w:rsid w:val="00431862"/>
    <w:rsid w:val="004318B7"/>
    <w:rsid w:val="0044292D"/>
    <w:rsid w:val="00443DA3"/>
    <w:rsid w:val="0044746C"/>
    <w:rsid w:val="00455D81"/>
    <w:rsid w:val="004676E1"/>
    <w:rsid w:val="00495E3A"/>
    <w:rsid w:val="004A4E4F"/>
    <w:rsid w:val="004B1A8B"/>
    <w:rsid w:val="004B7880"/>
    <w:rsid w:val="004D7962"/>
    <w:rsid w:val="004F3A25"/>
    <w:rsid w:val="004F7A71"/>
    <w:rsid w:val="00506586"/>
    <w:rsid w:val="00522B29"/>
    <w:rsid w:val="0054493D"/>
    <w:rsid w:val="00565EB2"/>
    <w:rsid w:val="005A4192"/>
    <w:rsid w:val="005B6465"/>
    <w:rsid w:val="005C3E23"/>
    <w:rsid w:val="005C529E"/>
    <w:rsid w:val="005E5E89"/>
    <w:rsid w:val="00600E5F"/>
    <w:rsid w:val="00611FE8"/>
    <w:rsid w:val="0061247C"/>
    <w:rsid w:val="00640D08"/>
    <w:rsid w:val="0068713E"/>
    <w:rsid w:val="006A6BC7"/>
    <w:rsid w:val="006B1C04"/>
    <w:rsid w:val="006D7133"/>
    <w:rsid w:val="006F690E"/>
    <w:rsid w:val="00741F9C"/>
    <w:rsid w:val="00750568"/>
    <w:rsid w:val="00751FAB"/>
    <w:rsid w:val="007675A6"/>
    <w:rsid w:val="00776A75"/>
    <w:rsid w:val="00791914"/>
    <w:rsid w:val="007A21BB"/>
    <w:rsid w:val="007A43D5"/>
    <w:rsid w:val="007D03DB"/>
    <w:rsid w:val="007E43D4"/>
    <w:rsid w:val="007F01ED"/>
    <w:rsid w:val="00804F1E"/>
    <w:rsid w:val="0080671B"/>
    <w:rsid w:val="00851E0E"/>
    <w:rsid w:val="00853630"/>
    <w:rsid w:val="008536F0"/>
    <w:rsid w:val="008605CD"/>
    <w:rsid w:val="00877DC7"/>
    <w:rsid w:val="008939E9"/>
    <w:rsid w:val="008C3F45"/>
    <w:rsid w:val="008C5404"/>
    <w:rsid w:val="008D0D7F"/>
    <w:rsid w:val="008F14EF"/>
    <w:rsid w:val="008F181F"/>
    <w:rsid w:val="008F4A05"/>
    <w:rsid w:val="00913CB3"/>
    <w:rsid w:val="0091480E"/>
    <w:rsid w:val="00921AA3"/>
    <w:rsid w:val="00927AD5"/>
    <w:rsid w:val="00933A71"/>
    <w:rsid w:val="009475F3"/>
    <w:rsid w:val="00952A8A"/>
    <w:rsid w:val="00954694"/>
    <w:rsid w:val="00962C0B"/>
    <w:rsid w:val="009743CB"/>
    <w:rsid w:val="009A353B"/>
    <w:rsid w:val="009B4012"/>
    <w:rsid w:val="009D3EF0"/>
    <w:rsid w:val="009F635A"/>
    <w:rsid w:val="00A0226F"/>
    <w:rsid w:val="00A3328D"/>
    <w:rsid w:val="00A43C2B"/>
    <w:rsid w:val="00A46FA3"/>
    <w:rsid w:val="00A47018"/>
    <w:rsid w:val="00A82AD0"/>
    <w:rsid w:val="00A91644"/>
    <w:rsid w:val="00A9590A"/>
    <w:rsid w:val="00AC2F65"/>
    <w:rsid w:val="00AE28E4"/>
    <w:rsid w:val="00B2025A"/>
    <w:rsid w:val="00B4421E"/>
    <w:rsid w:val="00B57DFC"/>
    <w:rsid w:val="00B635F3"/>
    <w:rsid w:val="00B65316"/>
    <w:rsid w:val="00B83332"/>
    <w:rsid w:val="00B92CBA"/>
    <w:rsid w:val="00BC0272"/>
    <w:rsid w:val="00BC26A1"/>
    <w:rsid w:val="00BC5BA0"/>
    <w:rsid w:val="00BD02C3"/>
    <w:rsid w:val="00BD095E"/>
    <w:rsid w:val="00BD12ED"/>
    <w:rsid w:val="00BD3563"/>
    <w:rsid w:val="00BF31BA"/>
    <w:rsid w:val="00BF5617"/>
    <w:rsid w:val="00C13154"/>
    <w:rsid w:val="00C4205B"/>
    <w:rsid w:val="00C51400"/>
    <w:rsid w:val="00C77D9B"/>
    <w:rsid w:val="00C80B62"/>
    <w:rsid w:val="00C90580"/>
    <w:rsid w:val="00CA28EB"/>
    <w:rsid w:val="00CA3AAD"/>
    <w:rsid w:val="00CB020D"/>
    <w:rsid w:val="00CB7B5C"/>
    <w:rsid w:val="00CE0BB0"/>
    <w:rsid w:val="00CE45C7"/>
    <w:rsid w:val="00D05F38"/>
    <w:rsid w:val="00D82617"/>
    <w:rsid w:val="00DE0441"/>
    <w:rsid w:val="00DE486E"/>
    <w:rsid w:val="00DF1929"/>
    <w:rsid w:val="00DF5C79"/>
    <w:rsid w:val="00E01E64"/>
    <w:rsid w:val="00E05C4A"/>
    <w:rsid w:val="00E34EC4"/>
    <w:rsid w:val="00E53D39"/>
    <w:rsid w:val="00E61E7F"/>
    <w:rsid w:val="00E756F2"/>
    <w:rsid w:val="00E76135"/>
    <w:rsid w:val="00E93419"/>
    <w:rsid w:val="00EA2618"/>
    <w:rsid w:val="00ED20BD"/>
    <w:rsid w:val="00ED3A39"/>
    <w:rsid w:val="00ED6577"/>
    <w:rsid w:val="00F14A54"/>
    <w:rsid w:val="00F20BE3"/>
    <w:rsid w:val="00F227AC"/>
    <w:rsid w:val="00F2526D"/>
    <w:rsid w:val="00F334A4"/>
    <w:rsid w:val="00F36BA8"/>
    <w:rsid w:val="00F4152B"/>
    <w:rsid w:val="00F44336"/>
    <w:rsid w:val="00F60DA9"/>
    <w:rsid w:val="00F66BA3"/>
    <w:rsid w:val="00F77F1B"/>
    <w:rsid w:val="00F92F2C"/>
    <w:rsid w:val="00FA34F9"/>
    <w:rsid w:val="00FD22CC"/>
    <w:rsid w:val="00FD5234"/>
    <w:rsid w:val="00FF1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5FFD"/>
  <w15:chartTrackingRefBased/>
  <w15:docId w15:val="{0857A2CE-3EC6-4AFB-942A-6604E2D1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05B"/>
    <w:pPr>
      <w:spacing w:line="256" w:lineRule="auto"/>
    </w:pPr>
    <w:rPr>
      <w:rFonts w:eastAsiaTheme="minorEastAsia"/>
      <w:lang w:eastAsia="ru-RU"/>
    </w:rPr>
  </w:style>
  <w:style w:type="paragraph" w:styleId="1">
    <w:name w:val="heading 1"/>
    <w:basedOn w:val="a"/>
    <w:next w:val="a"/>
    <w:link w:val="10"/>
    <w:uiPriority w:val="9"/>
    <w:qFormat/>
    <w:rsid w:val="00C420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065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qFormat/>
    <w:rsid w:val="004D7962"/>
    <w:pPr>
      <w:keepNext/>
      <w:autoSpaceDE w:val="0"/>
      <w:autoSpaceDN w:val="0"/>
      <w:adjustRightInd w:val="0"/>
      <w:spacing w:after="0" w:line="240" w:lineRule="auto"/>
      <w:jc w:val="center"/>
      <w:outlineLvl w:val="5"/>
    </w:pPr>
    <w:rPr>
      <w:rFonts w:ascii="Times New Roman" w:eastAsia="Calibri" w:hAnsi="Times New Roman" w:cs="Times New Roman"/>
      <w:b/>
      <w:bCs/>
      <w:color w:val="000000"/>
      <w:sz w:val="20"/>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C42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C4205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Balloon Text"/>
    <w:basedOn w:val="a"/>
    <w:link w:val="a5"/>
    <w:uiPriority w:val="99"/>
    <w:semiHidden/>
    <w:unhideWhenUsed/>
    <w:rsid w:val="00C420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205B"/>
    <w:rPr>
      <w:rFonts w:ascii="Segoe UI" w:eastAsiaTheme="minorEastAsia" w:hAnsi="Segoe UI" w:cs="Segoe UI"/>
      <w:sz w:val="18"/>
      <w:szCs w:val="18"/>
      <w:lang w:eastAsia="ru-RU"/>
    </w:rPr>
  </w:style>
  <w:style w:type="paragraph" w:styleId="a6">
    <w:name w:val="footnote text"/>
    <w:basedOn w:val="a"/>
    <w:link w:val="a7"/>
    <w:uiPriority w:val="99"/>
    <w:semiHidden/>
    <w:unhideWhenUsed/>
    <w:rsid w:val="00C4205B"/>
    <w:pPr>
      <w:spacing w:after="0" w:line="240" w:lineRule="auto"/>
    </w:pPr>
    <w:rPr>
      <w:sz w:val="20"/>
      <w:szCs w:val="20"/>
    </w:rPr>
  </w:style>
  <w:style w:type="character" w:customStyle="1" w:styleId="a7">
    <w:name w:val="Текст сноски Знак"/>
    <w:basedOn w:val="a0"/>
    <w:link w:val="a6"/>
    <w:uiPriority w:val="99"/>
    <w:semiHidden/>
    <w:rsid w:val="00C4205B"/>
    <w:rPr>
      <w:rFonts w:eastAsiaTheme="minorEastAsia"/>
      <w:sz w:val="20"/>
      <w:szCs w:val="20"/>
      <w:lang w:eastAsia="ru-RU"/>
    </w:rPr>
  </w:style>
  <w:style w:type="character" w:styleId="a8">
    <w:name w:val="footnote reference"/>
    <w:basedOn w:val="a0"/>
    <w:uiPriority w:val="99"/>
    <w:semiHidden/>
    <w:unhideWhenUsed/>
    <w:rsid w:val="00C4205B"/>
    <w:rPr>
      <w:vertAlign w:val="superscript"/>
    </w:rPr>
  </w:style>
  <w:style w:type="paragraph" w:styleId="a9">
    <w:name w:val="No Spacing"/>
    <w:uiPriority w:val="1"/>
    <w:qFormat/>
    <w:rsid w:val="00C4205B"/>
    <w:pPr>
      <w:spacing w:after="0" w:line="240" w:lineRule="auto"/>
    </w:pPr>
    <w:rPr>
      <w:rFonts w:ascii="Calibri" w:eastAsia="Calibri" w:hAnsi="Calibri" w:cs="Times New Roman"/>
    </w:rPr>
  </w:style>
  <w:style w:type="paragraph" w:styleId="aa">
    <w:name w:val="List Paragraph"/>
    <w:basedOn w:val="a"/>
    <w:uiPriority w:val="34"/>
    <w:qFormat/>
    <w:rsid w:val="00C4205B"/>
    <w:pPr>
      <w:ind w:left="720"/>
      <w:contextualSpacing/>
    </w:pPr>
  </w:style>
  <w:style w:type="character" w:styleId="ab">
    <w:name w:val="Hyperlink"/>
    <w:basedOn w:val="a0"/>
    <w:uiPriority w:val="99"/>
    <w:unhideWhenUsed/>
    <w:qFormat/>
    <w:rsid w:val="00C4205B"/>
    <w:rPr>
      <w:color w:val="0563C1" w:themeColor="hyperlink"/>
      <w:u w:val="single"/>
    </w:rPr>
  </w:style>
  <w:style w:type="character" w:styleId="ac">
    <w:name w:val="FollowedHyperlink"/>
    <w:basedOn w:val="a0"/>
    <w:uiPriority w:val="99"/>
    <w:semiHidden/>
    <w:unhideWhenUsed/>
    <w:rsid w:val="00C4205B"/>
    <w:rPr>
      <w:color w:val="954F72" w:themeColor="followedHyperlink"/>
      <w:u w:val="single"/>
    </w:rPr>
  </w:style>
  <w:style w:type="paragraph" w:styleId="ad">
    <w:name w:val="Normal (Web)"/>
    <w:basedOn w:val="a"/>
    <w:uiPriority w:val="99"/>
    <w:unhideWhenUsed/>
    <w:rsid w:val="00C420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4205B"/>
    <w:rPr>
      <w:rFonts w:asciiTheme="majorHAnsi" w:eastAsiaTheme="majorEastAsia" w:hAnsiTheme="majorHAnsi" w:cstheme="majorBidi"/>
      <w:color w:val="2F5496" w:themeColor="accent1" w:themeShade="BF"/>
      <w:sz w:val="32"/>
      <w:szCs w:val="32"/>
      <w:lang w:eastAsia="ru-RU"/>
    </w:rPr>
  </w:style>
  <w:style w:type="paragraph" w:styleId="ae">
    <w:name w:val="TOC Heading"/>
    <w:basedOn w:val="1"/>
    <w:next w:val="a"/>
    <w:uiPriority w:val="39"/>
    <w:unhideWhenUsed/>
    <w:qFormat/>
    <w:rsid w:val="00F36BA8"/>
    <w:pPr>
      <w:spacing w:line="259" w:lineRule="auto"/>
      <w:outlineLvl w:val="9"/>
    </w:pPr>
  </w:style>
  <w:style w:type="paragraph" w:styleId="11">
    <w:name w:val="toc 1"/>
    <w:basedOn w:val="a"/>
    <w:next w:val="a"/>
    <w:autoRedefine/>
    <w:uiPriority w:val="39"/>
    <w:unhideWhenUsed/>
    <w:rsid w:val="00CA28EB"/>
    <w:pPr>
      <w:tabs>
        <w:tab w:val="right" w:leader="dot" w:pos="10456"/>
      </w:tabs>
      <w:spacing w:after="100" w:line="276" w:lineRule="auto"/>
    </w:pPr>
  </w:style>
  <w:style w:type="paragraph" w:styleId="af">
    <w:name w:val="header"/>
    <w:basedOn w:val="a"/>
    <w:link w:val="af0"/>
    <w:uiPriority w:val="99"/>
    <w:unhideWhenUsed/>
    <w:rsid w:val="008F181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F181F"/>
    <w:rPr>
      <w:rFonts w:eastAsiaTheme="minorEastAsia"/>
      <w:lang w:eastAsia="ru-RU"/>
    </w:rPr>
  </w:style>
  <w:style w:type="paragraph" w:styleId="af1">
    <w:name w:val="footer"/>
    <w:basedOn w:val="a"/>
    <w:link w:val="af2"/>
    <w:uiPriority w:val="99"/>
    <w:unhideWhenUsed/>
    <w:rsid w:val="008F181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F181F"/>
    <w:rPr>
      <w:rFonts w:eastAsiaTheme="minorEastAsia"/>
      <w:lang w:eastAsia="ru-RU"/>
    </w:rPr>
  </w:style>
  <w:style w:type="paragraph" w:customStyle="1" w:styleId="Default">
    <w:name w:val="Default"/>
    <w:uiPriority w:val="99"/>
    <w:rsid w:val="00933A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337CC0"/>
    <w:rPr>
      <w:rFonts w:ascii="TimesNewRomanPSMT" w:hAnsi="TimesNewRomanPSMT" w:hint="default"/>
      <w:b w:val="0"/>
      <w:bCs w:val="0"/>
      <w:i w:val="0"/>
      <w:iCs w:val="0"/>
      <w:color w:val="000000"/>
      <w:sz w:val="28"/>
      <w:szCs w:val="28"/>
    </w:rPr>
  </w:style>
  <w:style w:type="table" w:customStyle="1" w:styleId="12">
    <w:name w:val="Сетка таблицы1"/>
    <w:basedOn w:val="a1"/>
    <w:uiPriority w:val="59"/>
    <w:rsid w:val="00337CC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E9341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fontstyle21">
    <w:name w:val="fontstyle21"/>
    <w:basedOn w:val="a0"/>
    <w:rsid w:val="00E93419"/>
    <w:rPr>
      <w:rFonts w:ascii="Calibri" w:hAnsi="Calibri" w:cs="Calibri" w:hint="default"/>
      <w:b w:val="0"/>
      <w:bCs w:val="0"/>
      <w:i w:val="0"/>
      <w:iCs w:val="0"/>
      <w:color w:val="000000"/>
      <w:sz w:val="20"/>
      <w:szCs w:val="20"/>
    </w:rPr>
  </w:style>
  <w:style w:type="paragraph" w:customStyle="1" w:styleId="13">
    <w:name w:val="Гиперссылка1"/>
    <w:basedOn w:val="a"/>
    <w:rsid w:val="00EA2618"/>
    <w:pPr>
      <w:spacing w:line="264" w:lineRule="auto"/>
    </w:pPr>
    <w:rPr>
      <w:rFonts w:eastAsia="Times New Roman" w:cs="Times New Roman"/>
      <w:color w:val="0563C1" w:themeColor="hyperlink"/>
      <w:szCs w:val="20"/>
      <w:u w:val="single"/>
    </w:rPr>
  </w:style>
  <w:style w:type="character" w:customStyle="1" w:styleId="30">
    <w:name w:val="Заголовок 3 Знак"/>
    <w:basedOn w:val="a0"/>
    <w:link w:val="3"/>
    <w:uiPriority w:val="9"/>
    <w:semiHidden/>
    <w:rsid w:val="00506586"/>
    <w:rPr>
      <w:rFonts w:asciiTheme="majorHAnsi" w:eastAsiaTheme="majorEastAsia" w:hAnsiTheme="majorHAnsi" w:cstheme="majorBidi"/>
      <w:color w:val="1F3763" w:themeColor="accent1" w:themeShade="7F"/>
      <w:sz w:val="24"/>
      <w:szCs w:val="24"/>
      <w:lang w:eastAsia="ru-RU"/>
    </w:rPr>
  </w:style>
  <w:style w:type="paragraph" w:customStyle="1" w:styleId="TableParagraph">
    <w:name w:val="Table Paragraph"/>
    <w:basedOn w:val="a"/>
    <w:uiPriority w:val="1"/>
    <w:qFormat/>
    <w:rsid w:val="00506586"/>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60">
    <w:name w:val="Заголовок 6 Знак"/>
    <w:basedOn w:val="a0"/>
    <w:link w:val="6"/>
    <w:rsid w:val="004D7962"/>
    <w:rPr>
      <w:rFonts w:ascii="Times New Roman" w:eastAsia="Calibri" w:hAnsi="Times New Roman" w:cs="Times New Roman"/>
      <w:b/>
      <w:bCs/>
      <w:color w:val="000000"/>
      <w:sz w:val="20"/>
      <w:szCs w:val="32"/>
      <w:lang w:val="x-none" w:eastAsia="ru-RU"/>
    </w:rPr>
  </w:style>
  <w:style w:type="paragraph" w:styleId="af3">
    <w:name w:val="Title"/>
    <w:basedOn w:val="a"/>
    <w:next w:val="a"/>
    <w:link w:val="af4"/>
    <w:uiPriority w:val="10"/>
    <w:qFormat/>
    <w:rsid w:val="004D79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4D7962"/>
    <w:rPr>
      <w:rFonts w:asciiTheme="majorHAnsi" w:eastAsiaTheme="majorEastAsia" w:hAnsiTheme="majorHAnsi" w:cstheme="majorBidi"/>
      <w:spacing w:val="-10"/>
      <w:kern w:val="28"/>
      <w:sz w:val="56"/>
      <w:szCs w:val="56"/>
      <w:lang w:eastAsia="ru-RU"/>
    </w:rPr>
  </w:style>
  <w:style w:type="character" w:styleId="af5">
    <w:name w:val="annotation reference"/>
    <w:basedOn w:val="a0"/>
    <w:uiPriority w:val="99"/>
    <w:semiHidden/>
    <w:unhideWhenUsed/>
    <w:rsid w:val="006F690E"/>
    <w:rPr>
      <w:sz w:val="16"/>
      <w:szCs w:val="16"/>
    </w:rPr>
  </w:style>
  <w:style w:type="paragraph" w:styleId="af6">
    <w:name w:val="annotation text"/>
    <w:basedOn w:val="a"/>
    <w:link w:val="af7"/>
    <w:uiPriority w:val="99"/>
    <w:semiHidden/>
    <w:unhideWhenUsed/>
    <w:rsid w:val="006F690E"/>
    <w:pPr>
      <w:spacing w:line="240" w:lineRule="auto"/>
    </w:pPr>
    <w:rPr>
      <w:sz w:val="20"/>
      <w:szCs w:val="20"/>
    </w:rPr>
  </w:style>
  <w:style w:type="character" w:customStyle="1" w:styleId="af7">
    <w:name w:val="Текст примечания Знак"/>
    <w:basedOn w:val="a0"/>
    <w:link w:val="af6"/>
    <w:uiPriority w:val="99"/>
    <w:semiHidden/>
    <w:rsid w:val="006F690E"/>
    <w:rPr>
      <w:rFonts w:eastAsiaTheme="minorEastAsia"/>
      <w:sz w:val="20"/>
      <w:szCs w:val="20"/>
      <w:lang w:eastAsia="ru-RU"/>
    </w:rPr>
  </w:style>
  <w:style w:type="paragraph" w:styleId="af8">
    <w:name w:val="annotation subject"/>
    <w:basedOn w:val="af6"/>
    <w:next w:val="af6"/>
    <w:link w:val="af9"/>
    <w:uiPriority w:val="99"/>
    <w:semiHidden/>
    <w:unhideWhenUsed/>
    <w:rsid w:val="006F690E"/>
    <w:rPr>
      <w:b/>
      <w:bCs/>
    </w:rPr>
  </w:style>
  <w:style w:type="character" w:customStyle="1" w:styleId="af9">
    <w:name w:val="Тема примечания Знак"/>
    <w:basedOn w:val="af7"/>
    <w:link w:val="af8"/>
    <w:uiPriority w:val="99"/>
    <w:semiHidden/>
    <w:rsid w:val="006F690E"/>
    <w:rPr>
      <w:rFonts w:eastAsiaTheme="minorEastAsia"/>
      <w:b/>
      <w:bCs/>
      <w:sz w:val="20"/>
      <w:szCs w:val="20"/>
      <w:lang w:eastAsia="ru-RU"/>
    </w:rPr>
  </w:style>
  <w:style w:type="character" w:styleId="afa">
    <w:name w:val="Unresolved Mention"/>
    <w:basedOn w:val="a0"/>
    <w:uiPriority w:val="99"/>
    <w:semiHidden/>
    <w:unhideWhenUsed/>
    <w:rsid w:val="00DE4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55962">
      <w:bodyDiv w:val="1"/>
      <w:marLeft w:val="0"/>
      <w:marRight w:val="0"/>
      <w:marTop w:val="0"/>
      <w:marBottom w:val="0"/>
      <w:divBdr>
        <w:top w:val="none" w:sz="0" w:space="0" w:color="auto"/>
        <w:left w:val="none" w:sz="0" w:space="0" w:color="auto"/>
        <w:bottom w:val="none" w:sz="0" w:space="0" w:color="auto"/>
        <w:right w:val="none" w:sz="0" w:space="0" w:color="auto"/>
      </w:divBdr>
    </w:div>
    <w:div w:id="70126850">
      <w:bodyDiv w:val="1"/>
      <w:marLeft w:val="0"/>
      <w:marRight w:val="0"/>
      <w:marTop w:val="0"/>
      <w:marBottom w:val="0"/>
      <w:divBdr>
        <w:top w:val="none" w:sz="0" w:space="0" w:color="auto"/>
        <w:left w:val="none" w:sz="0" w:space="0" w:color="auto"/>
        <w:bottom w:val="none" w:sz="0" w:space="0" w:color="auto"/>
        <w:right w:val="none" w:sz="0" w:space="0" w:color="auto"/>
      </w:divBdr>
    </w:div>
    <w:div w:id="107744251">
      <w:bodyDiv w:val="1"/>
      <w:marLeft w:val="0"/>
      <w:marRight w:val="0"/>
      <w:marTop w:val="0"/>
      <w:marBottom w:val="0"/>
      <w:divBdr>
        <w:top w:val="none" w:sz="0" w:space="0" w:color="auto"/>
        <w:left w:val="none" w:sz="0" w:space="0" w:color="auto"/>
        <w:bottom w:val="none" w:sz="0" w:space="0" w:color="auto"/>
        <w:right w:val="none" w:sz="0" w:space="0" w:color="auto"/>
      </w:divBdr>
    </w:div>
    <w:div w:id="200480653">
      <w:bodyDiv w:val="1"/>
      <w:marLeft w:val="0"/>
      <w:marRight w:val="0"/>
      <w:marTop w:val="0"/>
      <w:marBottom w:val="0"/>
      <w:divBdr>
        <w:top w:val="none" w:sz="0" w:space="0" w:color="auto"/>
        <w:left w:val="none" w:sz="0" w:space="0" w:color="auto"/>
        <w:bottom w:val="none" w:sz="0" w:space="0" w:color="auto"/>
        <w:right w:val="none" w:sz="0" w:space="0" w:color="auto"/>
      </w:divBdr>
    </w:div>
    <w:div w:id="228928424">
      <w:bodyDiv w:val="1"/>
      <w:marLeft w:val="0"/>
      <w:marRight w:val="0"/>
      <w:marTop w:val="0"/>
      <w:marBottom w:val="0"/>
      <w:divBdr>
        <w:top w:val="none" w:sz="0" w:space="0" w:color="auto"/>
        <w:left w:val="none" w:sz="0" w:space="0" w:color="auto"/>
        <w:bottom w:val="none" w:sz="0" w:space="0" w:color="auto"/>
        <w:right w:val="none" w:sz="0" w:space="0" w:color="auto"/>
      </w:divBdr>
    </w:div>
    <w:div w:id="239752550">
      <w:bodyDiv w:val="1"/>
      <w:marLeft w:val="0"/>
      <w:marRight w:val="0"/>
      <w:marTop w:val="0"/>
      <w:marBottom w:val="0"/>
      <w:divBdr>
        <w:top w:val="none" w:sz="0" w:space="0" w:color="auto"/>
        <w:left w:val="none" w:sz="0" w:space="0" w:color="auto"/>
        <w:bottom w:val="none" w:sz="0" w:space="0" w:color="auto"/>
        <w:right w:val="none" w:sz="0" w:space="0" w:color="auto"/>
      </w:divBdr>
    </w:div>
    <w:div w:id="291059213">
      <w:bodyDiv w:val="1"/>
      <w:marLeft w:val="0"/>
      <w:marRight w:val="0"/>
      <w:marTop w:val="0"/>
      <w:marBottom w:val="0"/>
      <w:divBdr>
        <w:top w:val="none" w:sz="0" w:space="0" w:color="auto"/>
        <w:left w:val="none" w:sz="0" w:space="0" w:color="auto"/>
        <w:bottom w:val="none" w:sz="0" w:space="0" w:color="auto"/>
        <w:right w:val="none" w:sz="0" w:space="0" w:color="auto"/>
      </w:divBdr>
    </w:div>
    <w:div w:id="294794649">
      <w:bodyDiv w:val="1"/>
      <w:marLeft w:val="0"/>
      <w:marRight w:val="0"/>
      <w:marTop w:val="0"/>
      <w:marBottom w:val="0"/>
      <w:divBdr>
        <w:top w:val="none" w:sz="0" w:space="0" w:color="auto"/>
        <w:left w:val="none" w:sz="0" w:space="0" w:color="auto"/>
        <w:bottom w:val="none" w:sz="0" w:space="0" w:color="auto"/>
        <w:right w:val="none" w:sz="0" w:space="0" w:color="auto"/>
      </w:divBdr>
    </w:div>
    <w:div w:id="344019921">
      <w:bodyDiv w:val="1"/>
      <w:marLeft w:val="0"/>
      <w:marRight w:val="0"/>
      <w:marTop w:val="0"/>
      <w:marBottom w:val="0"/>
      <w:divBdr>
        <w:top w:val="none" w:sz="0" w:space="0" w:color="auto"/>
        <w:left w:val="none" w:sz="0" w:space="0" w:color="auto"/>
        <w:bottom w:val="none" w:sz="0" w:space="0" w:color="auto"/>
        <w:right w:val="none" w:sz="0" w:space="0" w:color="auto"/>
      </w:divBdr>
    </w:div>
    <w:div w:id="401221194">
      <w:bodyDiv w:val="1"/>
      <w:marLeft w:val="0"/>
      <w:marRight w:val="0"/>
      <w:marTop w:val="0"/>
      <w:marBottom w:val="0"/>
      <w:divBdr>
        <w:top w:val="none" w:sz="0" w:space="0" w:color="auto"/>
        <w:left w:val="none" w:sz="0" w:space="0" w:color="auto"/>
        <w:bottom w:val="none" w:sz="0" w:space="0" w:color="auto"/>
        <w:right w:val="none" w:sz="0" w:space="0" w:color="auto"/>
      </w:divBdr>
    </w:div>
    <w:div w:id="440295556">
      <w:bodyDiv w:val="1"/>
      <w:marLeft w:val="0"/>
      <w:marRight w:val="0"/>
      <w:marTop w:val="0"/>
      <w:marBottom w:val="0"/>
      <w:divBdr>
        <w:top w:val="none" w:sz="0" w:space="0" w:color="auto"/>
        <w:left w:val="none" w:sz="0" w:space="0" w:color="auto"/>
        <w:bottom w:val="none" w:sz="0" w:space="0" w:color="auto"/>
        <w:right w:val="none" w:sz="0" w:space="0" w:color="auto"/>
      </w:divBdr>
    </w:div>
    <w:div w:id="536233577">
      <w:bodyDiv w:val="1"/>
      <w:marLeft w:val="0"/>
      <w:marRight w:val="0"/>
      <w:marTop w:val="0"/>
      <w:marBottom w:val="0"/>
      <w:divBdr>
        <w:top w:val="none" w:sz="0" w:space="0" w:color="auto"/>
        <w:left w:val="none" w:sz="0" w:space="0" w:color="auto"/>
        <w:bottom w:val="none" w:sz="0" w:space="0" w:color="auto"/>
        <w:right w:val="none" w:sz="0" w:space="0" w:color="auto"/>
      </w:divBdr>
    </w:div>
    <w:div w:id="607662956">
      <w:bodyDiv w:val="1"/>
      <w:marLeft w:val="0"/>
      <w:marRight w:val="0"/>
      <w:marTop w:val="0"/>
      <w:marBottom w:val="0"/>
      <w:divBdr>
        <w:top w:val="none" w:sz="0" w:space="0" w:color="auto"/>
        <w:left w:val="none" w:sz="0" w:space="0" w:color="auto"/>
        <w:bottom w:val="none" w:sz="0" w:space="0" w:color="auto"/>
        <w:right w:val="none" w:sz="0" w:space="0" w:color="auto"/>
      </w:divBdr>
    </w:div>
    <w:div w:id="659769383">
      <w:bodyDiv w:val="1"/>
      <w:marLeft w:val="0"/>
      <w:marRight w:val="0"/>
      <w:marTop w:val="0"/>
      <w:marBottom w:val="0"/>
      <w:divBdr>
        <w:top w:val="none" w:sz="0" w:space="0" w:color="auto"/>
        <w:left w:val="none" w:sz="0" w:space="0" w:color="auto"/>
        <w:bottom w:val="none" w:sz="0" w:space="0" w:color="auto"/>
        <w:right w:val="none" w:sz="0" w:space="0" w:color="auto"/>
      </w:divBdr>
    </w:div>
    <w:div w:id="664746312">
      <w:bodyDiv w:val="1"/>
      <w:marLeft w:val="0"/>
      <w:marRight w:val="0"/>
      <w:marTop w:val="0"/>
      <w:marBottom w:val="0"/>
      <w:divBdr>
        <w:top w:val="none" w:sz="0" w:space="0" w:color="auto"/>
        <w:left w:val="none" w:sz="0" w:space="0" w:color="auto"/>
        <w:bottom w:val="none" w:sz="0" w:space="0" w:color="auto"/>
        <w:right w:val="none" w:sz="0" w:space="0" w:color="auto"/>
      </w:divBdr>
    </w:div>
    <w:div w:id="666707267">
      <w:bodyDiv w:val="1"/>
      <w:marLeft w:val="0"/>
      <w:marRight w:val="0"/>
      <w:marTop w:val="0"/>
      <w:marBottom w:val="0"/>
      <w:divBdr>
        <w:top w:val="none" w:sz="0" w:space="0" w:color="auto"/>
        <w:left w:val="none" w:sz="0" w:space="0" w:color="auto"/>
        <w:bottom w:val="none" w:sz="0" w:space="0" w:color="auto"/>
        <w:right w:val="none" w:sz="0" w:space="0" w:color="auto"/>
      </w:divBdr>
    </w:div>
    <w:div w:id="700856583">
      <w:bodyDiv w:val="1"/>
      <w:marLeft w:val="0"/>
      <w:marRight w:val="0"/>
      <w:marTop w:val="0"/>
      <w:marBottom w:val="0"/>
      <w:divBdr>
        <w:top w:val="none" w:sz="0" w:space="0" w:color="auto"/>
        <w:left w:val="none" w:sz="0" w:space="0" w:color="auto"/>
        <w:bottom w:val="none" w:sz="0" w:space="0" w:color="auto"/>
        <w:right w:val="none" w:sz="0" w:space="0" w:color="auto"/>
      </w:divBdr>
    </w:div>
    <w:div w:id="775558529">
      <w:bodyDiv w:val="1"/>
      <w:marLeft w:val="0"/>
      <w:marRight w:val="0"/>
      <w:marTop w:val="0"/>
      <w:marBottom w:val="0"/>
      <w:divBdr>
        <w:top w:val="none" w:sz="0" w:space="0" w:color="auto"/>
        <w:left w:val="none" w:sz="0" w:space="0" w:color="auto"/>
        <w:bottom w:val="none" w:sz="0" w:space="0" w:color="auto"/>
        <w:right w:val="none" w:sz="0" w:space="0" w:color="auto"/>
      </w:divBdr>
    </w:div>
    <w:div w:id="997810696">
      <w:bodyDiv w:val="1"/>
      <w:marLeft w:val="0"/>
      <w:marRight w:val="0"/>
      <w:marTop w:val="0"/>
      <w:marBottom w:val="0"/>
      <w:divBdr>
        <w:top w:val="none" w:sz="0" w:space="0" w:color="auto"/>
        <w:left w:val="none" w:sz="0" w:space="0" w:color="auto"/>
        <w:bottom w:val="none" w:sz="0" w:space="0" w:color="auto"/>
        <w:right w:val="none" w:sz="0" w:space="0" w:color="auto"/>
      </w:divBdr>
    </w:div>
    <w:div w:id="1105929345">
      <w:bodyDiv w:val="1"/>
      <w:marLeft w:val="0"/>
      <w:marRight w:val="0"/>
      <w:marTop w:val="0"/>
      <w:marBottom w:val="0"/>
      <w:divBdr>
        <w:top w:val="none" w:sz="0" w:space="0" w:color="auto"/>
        <w:left w:val="none" w:sz="0" w:space="0" w:color="auto"/>
        <w:bottom w:val="none" w:sz="0" w:space="0" w:color="auto"/>
        <w:right w:val="none" w:sz="0" w:space="0" w:color="auto"/>
      </w:divBdr>
    </w:div>
    <w:div w:id="1117136759">
      <w:bodyDiv w:val="1"/>
      <w:marLeft w:val="0"/>
      <w:marRight w:val="0"/>
      <w:marTop w:val="0"/>
      <w:marBottom w:val="0"/>
      <w:divBdr>
        <w:top w:val="none" w:sz="0" w:space="0" w:color="auto"/>
        <w:left w:val="none" w:sz="0" w:space="0" w:color="auto"/>
        <w:bottom w:val="none" w:sz="0" w:space="0" w:color="auto"/>
        <w:right w:val="none" w:sz="0" w:space="0" w:color="auto"/>
      </w:divBdr>
    </w:div>
    <w:div w:id="1348753670">
      <w:bodyDiv w:val="1"/>
      <w:marLeft w:val="0"/>
      <w:marRight w:val="0"/>
      <w:marTop w:val="0"/>
      <w:marBottom w:val="0"/>
      <w:divBdr>
        <w:top w:val="none" w:sz="0" w:space="0" w:color="auto"/>
        <w:left w:val="none" w:sz="0" w:space="0" w:color="auto"/>
        <w:bottom w:val="none" w:sz="0" w:space="0" w:color="auto"/>
        <w:right w:val="none" w:sz="0" w:space="0" w:color="auto"/>
      </w:divBdr>
    </w:div>
    <w:div w:id="1384720807">
      <w:bodyDiv w:val="1"/>
      <w:marLeft w:val="0"/>
      <w:marRight w:val="0"/>
      <w:marTop w:val="0"/>
      <w:marBottom w:val="0"/>
      <w:divBdr>
        <w:top w:val="none" w:sz="0" w:space="0" w:color="auto"/>
        <w:left w:val="none" w:sz="0" w:space="0" w:color="auto"/>
        <w:bottom w:val="none" w:sz="0" w:space="0" w:color="auto"/>
        <w:right w:val="none" w:sz="0" w:space="0" w:color="auto"/>
      </w:divBdr>
    </w:div>
    <w:div w:id="1435906713">
      <w:bodyDiv w:val="1"/>
      <w:marLeft w:val="0"/>
      <w:marRight w:val="0"/>
      <w:marTop w:val="0"/>
      <w:marBottom w:val="0"/>
      <w:divBdr>
        <w:top w:val="none" w:sz="0" w:space="0" w:color="auto"/>
        <w:left w:val="none" w:sz="0" w:space="0" w:color="auto"/>
        <w:bottom w:val="none" w:sz="0" w:space="0" w:color="auto"/>
        <w:right w:val="none" w:sz="0" w:space="0" w:color="auto"/>
      </w:divBdr>
    </w:div>
    <w:div w:id="1506625685">
      <w:bodyDiv w:val="1"/>
      <w:marLeft w:val="0"/>
      <w:marRight w:val="0"/>
      <w:marTop w:val="0"/>
      <w:marBottom w:val="0"/>
      <w:divBdr>
        <w:top w:val="none" w:sz="0" w:space="0" w:color="auto"/>
        <w:left w:val="none" w:sz="0" w:space="0" w:color="auto"/>
        <w:bottom w:val="none" w:sz="0" w:space="0" w:color="auto"/>
        <w:right w:val="none" w:sz="0" w:space="0" w:color="auto"/>
      </w:divBdr>
    </w:div>
    <w:div w:id="1514417420">
      <w:bodyDiv w:val="1"/>
      <w:marLeft w:val="0"/>
      <w:marRight w:val="0"/>
      <w:marTop w:val="0"/>
      <w:marBottom w:val="0"/>
      <w:divBdr>
        <w:top w:val="none" w:sz="0" w:space="0" w:color="auto"/>
        <w:left w:val="none" w:sz="0" w:space="0" w:color="auto"/>
        <w:bottom w:val="none" w:sz="0" w:space="0" w:color="auto"/>
        <w:right w:val="none" w:sz="0" w:space="0" w:color="auto"/>
      </w:divBdr>
    </w:div>
    <w:div w:id="1516266011">
      <w:bodyDiv w:val="1"/>
      <w:marLeft w:val="0"/>
      <w:marRight w:val="0"/>
      <w:marTop w:val="0"/>
      <w:marBottom w:val="0"/>
      <w:divBdr>
        <w:top w:val="none" w:sz="0" w:space="0" w:color="auto"/>
        <w:left w:val="none" w:sz="0" w:space="0" w:color="auto"/>
        <w:bottom w:val="none" w:sz="0" w:space="0" w:color="auto"/>
        <w:right w:val="none" w:sz="0" w:space="0" w:color="auto"/>
      </w:divBdr>
    </w:div>
    <w:div w:id="1580405303">
      <w:bodyDiv w:val="1"/>
      <w:marLeft w:val="0"/>
      <w:marRight w:val="0"/>
      <w:marTop w:val="0"/>
      <w:marBottom w:val="0"/>
      <w:divBdr>
        <w:top w:val="none" w:sz="0" w:space="0" w:color="auto"/>
        <w:left w:val="none" w:sz="0" w:space="0" w:color="auto"/>
        <w:bottom w:val="none" w:sz="0" w:space="0" w:color="auto"/>
        <w:right w:val="none" w:sz="0" w:space="0" w:color="auto"/>
      </w:divBdr>
    </w:div>
    <w:div w:id="1610552460">
      <w:bodyDiv w:val="1"/>
      <w:marLeft w:val="0"/>
      <w:marRight w:val="0"/>
      <w:marTop w:val="0"/>
      <w:marBottom w:val="0"/>
      <w:divBdr>
        <w:top w:val="none" w:sz="0" w:space="0" w:color="auto"/>
        <w:left w:val="none" w:sz="0" w:space="0" w:color="auto"/>
        <w:bottom w:val="none" w:sz="0" w:space="0" w:color="auto"/>
        <w:right w:val="none" w:sz="0" w:space="0" w:color="auto"/>
      </w:divBdr>
    </w:div>
    <w:div w:id="1628854699">
      <w:bodyDiv w:val="1"/>
      <w:marLeft w:val="0"/>
      <w:marRight w:val="0"/>
      <w:marTop w:val="0"/>
      <w:marBottom w:val="0"/>
      <w:divBdr>
        <w:top w:val="none" w:sz="0" w:space="0" w:color="auto"/>
        <w:left w:val="none" w:sz="0" w:space="0" w:color="auto"/>
        <w:bottom w:val="none" w:sz="0" w:space="0" w:color="auto"/>
        <w:right w:val="none" w:sz="0" w:space="0" w:color="auto"/>
      </w:divBdr>
    </w:div>
    <w:div w:id="1650401439">
      <w:bodyDiv w:val="1"/>
      <w:marLeft w:val="0"/>
      <w:marRight w:val="0"/>
      <w:marTop w:val="0"/>
      <w:marBottom w:val="0"/>
      <w:divBdr>
        <w:top w:val="none" w:sz="0" w:space="0" w:color="auto"/>
        <w:left w:val="none" w:sz="0" w:space="0" w:color="auto"/>
        <w:bottom w:val="none" w:sz="0" w:space="0" w:color="auto"/>
        <w:right w:val="none" w:sz="0" w:space="0" w:color="auto"/>
      </w:divBdr>
    </w:div>
    <w:div w:id="1798990304">
      <w:bodyDiv w:val="1"/>
      <w:marLeft w:val="0"/>
      <w:marRight w:val="0"/>
      <w:marTop w:val="0"/>
      <w:marBottom w:val="0"/>
      <w:divBdr>
        <w:top w:val="none" w:sz="0" w:space="0" w:color="auto"/>
        <w:left w:val="none" w:sz="0" w:space="0" w:color="auto"/>
        <w:bottom w:val="none" w:sz="0" w:space="0" w:color="auto"/>
        <w:right w:val="none" w:sz="0" w:space="0" w:color="auto"/>
      </w:divBdr>
    </w:div>
    <w:div w:id="1834182595">
      <w:bodyDiv w:val="1"/>
      <w:marLeft w:val="0"/>
      <w:marRight w:val="0"/>
      <w:marTop w:val="0"/>
      <w:marBottom w:val="0"/>
      <w:divBdr>
        <w:top w:val="none" w:sz="0" w:space="0" w:color="auto"/>
        <w:left w:val="none" w:sz="0" w:space="0" w:color="auto"/>
        <w:bottom w:val="none" w:sz="0" w:space="0" w:color="auto"/>
        <w:right w:val="none" w:sz="0" w:space="0" w:color="auto"/>
      </w:divBdr>
    </w:div>
    <w:div w:id="1876769524">
      <w:bodyDiv w:val="1"/>
      <w:marLeft w:val="0"/>
      <w:marRight w:val="0"/>
      <w:marTop w:val="0"/>
      <w:marBottom w:val="0"/>
      <w:divBdr>
        <w:top w:val="none" w:sz="0" w:space="0" w:color="auto"/>
        <w:left w:val="none" w:sz="0" w:space="0" w:color="auto"/>
        <w:bottom w:val="none" w:sz="0" w:space="0" w:color="auto"/>
        <w:right w:val="none" w:sz="0" w:space="0" w:color="auto"/>
      </w:divBdr>
    </w:div>
    <w:div w:id="2018649157">
      <w:bodyDiv w:val="1"/>
      <w:marLeft w:val="0"/>
      <w:marRight w:val="0"/>
      <w:marTop w:val="0"/>
      <w:marBottom w:val="0"/>
      <w:divBdr>
        <w:top w:val="none" w:sz="0" w:space="0" w:color="auto"/>
        <w:left w:val="none" w:sz="0" w:space="0" w:color="auto"/>
        <w:bottom w:val="none" w:sz="0" w:space="0" w:color="auto"/>
        <w:right w:val="none" w:sz="0" w:space="0" w:color="auto"/>
      </w:divBdr>
    </w:div>
    <w:div w:id="2043047933">
      <w:bodyDiv w:val="1"/>
      <w:marLeft w:val="0"/>
      <w:marRight w:val="0"/>
      <w:marTop w:val="0"/>
      <w:marBottom w:val="0"/>
      <w:divBdr>
        <w:top w:val="none" w:sz="0" w:space="0" w:color="auto"/>
        <w:left w:val="none" w:sz="0" w:space="0" w:color="auto"/>
        <w:bottom w:val="none" w:sz="0" w:space="0" w:color="auto"/>
        <w:right w:val="none" w:sz="0" w:space="0" w:color="auto"/>
      </w:divBdr>
    </w:div>
    <w:div w:id="2102482627">
      <w:bodyDiv w:val="1"/>
      <w:marLeft w:val="0"/>
      <w:marRight w:val="0"/>
      <w:marTop w:val="0"/>
      <w:marBottom w:val="0"/>
      <w:divBdr>
        <w:top w:val="none" w:sz="0" w:space="0" w:color="auto"/>
        <w:left w:val="none" w:sz="0" w:space="0" w:color="auto"/>
        <w:bottom w:val="none" w:sz="0" w:space="0" w:color="auto"/>
        <w:right w:val="none" w:sz="0" w:space="0" w:color="auto"/>
      </w:divBdr>
    </w:div>
    <w:div w:id="2120374560">
      <w:bodyDiv w:val="1"/>
      <w:marLeft w:val="0"/>
      <w:marRight w:val="0"/>
      <w:marTop w:val="0"/>
      <w:marBottom w:val="0"/>
      <w:divBdr>
        <w:top w:val="none" w:sz="0" w:space="0" w:color="auto"/>
        <w:left w:val="none" w:sz="0" w:space="0" w:color="auto"/>
        <w:bottom w:val="none" w:sz="0" w:space="0" w:color="auto"/>
        <w:right w:val="none" w:sz="0" w:space="0" w:color="auto"/>
      </w:divBdr>
    </w:div>
    <w:div w:id="213733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kk.ru/wp-content/uploads/2023/05/1.-%D0%A1%D0%BF%D0%B5%D1%86%D0%B8%D0%B0%D0%BB%D0%B8%D1%81%D1%82-%D0%B2-%D0%BE%D0%B1%D0%BB%D0%B0%D1%81%D1%82%D0%B8-%D0%B2%D0%BE%D1%81%D0%BF%D0%B8%D1%82%D0%B0%D0%BD%D0%B8%D1%8F.pdf" TargetMode="External"/><Relationship Id="rId21" Type="http://schemas.openxmlformats.org/officeDocument/2006/relationships/hyperlink" Target="https://www.ca-kk.ru/wp-content/uploads/2023/05/1.-%D0%A1%D0%BF%D0%B5%D1%86%D0%B8%D0%B0%D0%BB%D0%B8%D1%81%D1%82-%D0%B2-%D0%BE%D0%B1%D0%BB%D0%B0%D1%81%D1%82%D0%B8-%D0%B2%D0%BE%D1%81%D0%BF%D0%B8%D1%82%D0%B0%D0%BD%D0%B8%D1%8F.pdf" TargetMode="External"/><Relationship Id="rId42" Type="http://schemas.openxmlformats.org/officeDocument/2006/relationships/hyperlink" Target="https://www.ca-kk.ru/wp-content/uploads/2023/05/1.-%D0%A1%D0%BF%D0%B5%D1%86%D0%B8%D0%B0%D0%BB%D0%B8%D1%81%D1%82-%D0%B2-%D0%BE%D0%B1%D0%BB%D0%B0%D1%81%D1%82%D0%B8-%D0%B2%D0%BE%D1%81%D0%BF%D0%B8%D1%82%D0%B0%D0%BD%D0%B8%D1%8F.pdf" TargetMode="External"/><Relationship Id="rId47" Type="http://schemas.openxmlformats.org/officeDocument/2006/relationships/hyperlink" Target="https://www.ca-kk.ru/wp-content/uploads/2023/05/3.-%D0%9F%D0%B5%D0%B4%D0%B0%D0%B3%D0%BE%D0%B3-%D0%B4%D0%B5%D1%84%D0%B5%D0%BA%D1%82%D0%BE%D0%BB%D0%BE%D0%B3.pdf" TargetMode="External"/><Relationship Id="rId63" Type="http://schemas.openxmlformats.org/officeDocument/2006/relationships/hyperlink" Target="https://www.ca-kk.ru/wp-content/uploads/2023/05/3.-%D0%9F%D0%B5%D0%B4%D0%B0%D0%B3%D0%BE%D0%B3-%D0%B4%D0%B5%D1%84%D0%B5%D0%BA%D1%82%D0%BE%D0%BB%D0%BE%D0%B3.pdf" TargetMode="External"/><Relationship Id="rId68" Type="http://schemas.openxmlformats.org/officeDocument/2006/relationships/hyperlink" Target="https://login.consultant.ru/link/?req=doc&amp;base=LAW&amp;n=125973&amp;dst=100118&amp;field=134&amp;date=22.08.2024" TargetMode="External"/><Relationship Id="rId2" Type="http://schemas.openxmlformats.org/officeDocument/2006/relationships/customXml" Target="../customXml/item2.xml"/><Relationship Id="rId16" Type="http://schemas.openxmlformats.org/officeDocument/2006/relationships/hyperlink" Target="https://spkobr.ru/napravleniya-deyatelnosti/nezavisimaya-otsenka-kvalifikatsii/utverzhdennye-otsenochnye-sredstva/" TargetMode="External"/><Relationship Id="rId29" Type="http://schemas.openxmlformats.org/officeDocument/2006/relationships/hyperlink" Target="https://www.ca-kk.ru/wp-content/uploads/2021/07/544%D0%BD-%D0%9F%D0%A1-%D0%9F%D0%B5%D0%B4%D0%B0%D0%B3%D0%BE%D0%B3.pdf" TargetMode="External"/><Relationship Id="rId11" Type="http://schemas.openxmlformats.org/officeDocument/2006/relationships/header" Target="header1.xml"/><Relationship Id="rId24" Type="http://schemas.openxmlformats.org/officeDocument/2006/relationships/hyperlink" Target="https://www.ca-kk.ru/wp-content/uploads/2021/07/514%D0%BD-%D0%9F%D0%A1-%D0%9F%D0%B5%D0%B4%D0%B0%D0%B3%D0%BE%D0%B3-%D0%BF%D1%81%D0%B8%D1%85%D0%BE%D0%BB%D0%BE%D0%B3.pdf" TargetMode="External"/><Relationship Id="rId32" Type="http://schemas.openxmlformats.org/officeDocument/2006/relationships/hyperlink" Target="https://edu.gov.ru/activity/main_activities/talent_support/competitions_for_educators" TargetMode="External"/><Relationship Id="rId37" Type="http://schemas.openxmlformats.org/officeDocument/2006/relationships/hyperlink" Target="https://www.ca-kk.ru/wp-content/uploads/2023/05/1.-%D0%A1%D0%BF%D0%B5%D1%86%D0%B8%D0%B0%D0%BB%D0%B8%D1%81%D1%82-%D0%B2-%D0%BE%D0%B1%D0%BB%D0%B0%D1%81%D1%82%D0%B8-%D0%B2%D0%BE%D1%81%D0%BF%D0%B8%D1%82%D0%B0%D0%BD%D0%B8%D1%8F.pdf" TargetMode="External"/><Relationship Id="rId40" Type="http://schemas.openxmlformats.org/officeDocument/2006/relationships/hyperlink" Target="https://www.ca-kk.ru/wp-content/uploads/2021/07/514%D0%BD-%D0%9F%D0%A1-%D0%9F%D0%B5%D0%B4%D0%B0%D0%B3%D0%BE%D0%B3-%D0%BF%D1%81%D0%B8%D1%85%D0%BE%D0%BB%D0%BE%D0%B3.pdf" TargetMode="External"/><Relationship Id="rId45" Type="http://schemas.openxmlformats.org/officeDocument/2006/relationships/hyperlink" Target="https://www.ca-kk.ru/wp-content/uploads/2023/05/1.-%D0%A1%D0%BF%D0%B5%D1%86%D0%B8%D0%B0%D0%BB%D0%B8%D1%81%D1%82-%D0%B2-%D0%BE%D0%B1%D0%BB%D0%B0%D1%81%D1%82%D0%B8-%D0%B2%D0%BE%D1%81%D0%BF%D0%B8%D1%82%D0%B0%D0%BD%D0%B8%D1%8F.pdf" TargetMode="External"/><Relationship Id="rId53" Type="http://schemas.openxmlformats.org/officeDocument/2006/relationships/hyperlink" Target="https://www.ca-kk.ru/wp-content/uploads/2023/05/1.-%D0%A1%D0%BF%D0%B5%D1%86%D0%B8%D0%B0%D0%BB%D0%B8%D1%81%D1%82-%D0%B2-%D0%BE%D0%B1%D0%BB%D0%B0%D1%81%D1%82%D0%B8-%D0%B2%D0%BE%D1%81%D0%BF%D0%B8%D1%82%D0%B0%D0%BD%D0%B8%D1%8F.pdf" TargetMode="External"/><Relationship Id="rId58" Type="http://schemas.openxmlformats.org/officeDocument/2006/relationships/hyperlink" Target="https://www.ca-kk.ru/wp-content/uploads/2023/05/1.-%D0%A1%D0%BF%D0%B5%D1%86%D0%B8%D0%B0%D0%BB%D0%B8%D1%81%D1%82-%D0%B2-%D0%BE%D0%B1%D0%BB%D0%B0%D1%81%D1%82%D0%B8-%D0%B2%D0%BE%D1%81%D0%BF%D0%B8%D1%82%D0%B0%D0%BD%D0%B8%D1%8F.pdf" TargetMode="External"/><Relationship Id="rId66" Type="http://schemas.openxmlformats.org/officeDocument/2006/relationships/hyperlink" Target="https://login.consultant.ru/link/?req=doc&amp;base=LAW&amp;n=181602&amp;dst=100122&amp;field=134&amp;date=22.08.2024" TargetMode="External"/><Relationship Id="rId5" Type="http://schemas.openxmlformats.org/officeDocument/2006/relationships/numbering" Target="numbering.xml"/><Relationship Id="rId61" Type="http://schemas.openxmlformats.org/officeDocument/2006/relationships/hyperlink" Target="https://www.ca-kk.ru/wp-content/uploads/2021/07/544%D0%BD-%D0%9F%D0%A1-%D0%9F%D0%B5%D0%B4%D0%B0%D0%B3%D0%BE%D0%B3.pdf" TargetMode="External"/><Relationship Id="rId19" Type="http://schemas.openxmlformats.org/officeDocument/2006/relationships/hyperlink" Target="https://www.ca-kk.ru/wp-content/uploads/2022/09/%D0%94%D0%BE%D0%BA%D1%83%D0%BC%D0%B5%D0%BD%D1%82-3.-%D0%9F%D1%80%D0%BE%D1%84%D1%81%D1%82%D0%B0%D0%BD%D0%B4%D0%B0%D1%80%D1%82-%D0%9F%D0%94%D0%9E.pdf" TargetMode="External"/><Relationship Id="rId14" Type="http://schemas.openxmlformats.org/officeDocument/2006/relationships/hyperlink" Target="https://www.ca-kk.ru/%d0%b0%d1%82%d1%82%d0%b5%d1%81%d1%82%d0%b0%d1%86%d0%b8%d1%8f-%d0%bf%d0%b5%d0%b4%d0%b0%d0%b3%d0%be%d0%b3%d0%b8%d1%87%d0%b5%d1%81%d0%ba%d0%b8%d1%85-%d1%80%d0%b0%d0%b1%d0%be%d1%82%d0%bd%d0%b8%d0%ba%d0%be/" TargetMode="External"/><Relationship Id="rId22" Type="http://schemas.openxmlformats.org/officeDocument/2006/relationships/hyperlink" Target="https://www.ca-kk.ru/wp-content/uploads/2021/07/544%D0%BD-%D0%9F%D0%A1-%D0%9F%D0%B5%D0%B4%D0%B0%D0%B3%D0%BE%D0%B3.pdf" TargetMode="External"/><Relationship Id="rId27" Type="http://schemas.openxmlformats.org/officeDocument/2006/relationships/hyperlink" Target="https://www.ca-kk.ru/wp-content/uploads/2023/05/1.-%D0%A1%D0%BF%D0%B5%D1%86%D0%B8%D0%B0%D0%BB%D0%B8%D1%81%D1%82-%D0%B2-%D0%BE%D0%B1%D0%BB%D0%B0%D1%81%D1%82%D0%B8-%D0%B2%D0%BE%D1%81%D0%BF%D0%B8%D1%82%D0%B0%D0%BD%D0%B8%D1%8F.pdf" TargetMode="External"/><Relationship Id="rId30" Type="http://schemas.openxmlformats.org/officeDocument/2006/relationships/hyperlink" Target="https://www.ca-kk.ru/wp-content/uploads/2023/05/3.-%D0%9F%D0%B5%D0%B4%D0%B0%D0%B3%D0%BE%D0%B3-%D0%B4%D0%B5%D1%84%D0%B5%D0%BA%D1%82%D0%BE%D0%BB%D0%BE%D0%B3.pdf" TargetMode="External"/><Relationship Id="rId35" Type="http://schemas.openxmlformats.org/officeDocument/2006/relationships/hyperlink" Target="https://www.ca-kk.ru/wp-content/uploads/2022/09/%D0%94%D0%BE%D0%BA%D1%83%D0%BC%D0%B5%D0%BD%D1%82-3.-%D0%9F%D1%80%D0%BE%D1%84%D1%81%D1%82%D0%B0%D0%BD%D0%B4%D0%B0%D1%80%D1%82-%D0%9F%D0%94%D0%9E.pdf" TargetMode="External"/><Relationship Id="rId43" Type="http://schemas.openxmlformats.org/officeDocument/2006/relationships/hyperlink" Target="https://www.ca-kk.ru/wp-content/uploads/2023/05/1.-%D0%A1%D0%BF%D0%B5%D1%86%D0%B8%D0%B0%D0%BB%D0%B8%D1%81%D1%82-%D0%B2-%D0%BE%D0%B1%D0%BB%D0%B0%D1%81%D1%82%D0%B8-%D0%B2%D0%BE%D1%81%D0%BF%D0%B8%D1%82%D0%B0%D0%BD%D0%B8%D1%8F.pdf" TargetMode="External"/><Relationship Id="rId48" Type="http://schemas.openxmlformats.org/officeDocument/2006/relationships/hyperlink" Target="https://www.ca-kk.ru/wp-content/uploads/2023/05/1.-%D0%A1%D0%BF%D0%B5%D1%86%D0%B8%D0%B0%D0%BB%D0%B8%D1%81%D1%82-%D0%B2-%D0%BE%D0%B1%D0%BB%D0%B0%D1%81%D1%82%D0%B8-%D0%B2%D0%BE%D1%81%D0%BF%D0%B8%D1%82%D0%B0%D0%BD%D0%B8%D1%8F.pdf" TargetMode="External"/><Relationship Id="rId56" Type="http://schemas.openxmlformats.org/officeDocument/2006/relationships/hyperlink" Target="https://www.ca-kk.ru/wp-content/uploads/2021/07/514%D0%BD-%D0%9F%D0%A1-%D0%9F%D0%B5%D0%B4%D0%B0%D0%B3%D0%BE%D0%B3-%D0%BF%D1%81%D0%B8%D1%85%D0%BE%D0%BB%D0%BE%D0%B3.pdf" TargetMode="External"/><Relationship Id="rId64" Type="http://schemas.openxmlformats.org/officeDocument/2006/relationships/hyperlink" Target="https://edu.gov.ru/activity/main_activities/talent_support/competitions_for_educators" TargetMode="External"/><Relationship Id="rId69" Type="http://schemas.openxmlformats.org/officeDocument/2006/relationships/hyperlink" Target="https://login.consultant.ru/link/?req=doc&amp;base=LAW&amp;n=181602&amp;dst=100125&amp;field=134&amp;date=22.08.2024" TargetMode="External"/><Relationship Id="rId8" Type="http://schemas.openxmlformats.org/officeDocument/2006/relationships/webSettings" Target="webSettings.xml"/><Relationship Id="rId51" Type="http://schemas.openxmlformats.org/officeDocument/2006/relationships/hyperlink" Target="https://www.ca-kk.ru/wp-content/uploads/2022/09/%D0%94%D0%BE%D0%BA%D1%83%D0%BC%D0%B5%D0%BD%D1%82-3.-%D0%9F%D1%80%D0%BE%D1%84%D1%81%D1%82%D0%B0%D0%BD%D0%B4%D0%B0%D1%80%D1%82-%D0%9F%D0%94%D0%9E.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ca-kk.ru/wp-content/uploads/2023/05/1.-%D0%A1%D0%BF%D0%B5%D1%86%D0%B8%D0%B0%D0%BB%D0%B8%D1%81%D1%82-%D0%B2-%D0%BE%D0%B1%D0%BB%D0%B0%D1%81%D1%82%D0%B8-%D0%B2%D0%BE%D1%81%D0%BF%D0%B8%D1%82%D0%B0%D0%BD%D0%B8%D1%8F.pdf" TargetMode="External"/><Relationship Id="rId25" Type="http://schemas.openxmlformats.org/officeDocument/2006/relationships/hyperlink" Target="https://www.ca-kk.ru/wp-content/uploads/2023/05/1.-%D0%A1%D0%BF%D0%B5%D1%86%D0%B8%D0%B0%D0%BB%D0%B8%D1%81%D1%82-%D0%B2-%D0%BE%D0%B1%D0%BB%D0%B0%D1%81%D1%82%D0%B8-%D0%B2%D0%BE%D1%81%D0%BF%D0%B8%D1%82%D0%B0%D0%BD%D0%B8%D1%8F.pdf" TargetMode="External"/><Relationship Id="rId33" Type="http://schemas.openxmlformats.org/officeDocument/2006/relationships/hyperlink" Target="https://www.ca-kk.ru/wp-content/uploads/2023/05/1.-%D0%A1%D0%BF%D0%B5%D1%86%D0%B8%D0%B0%D0%BB%D0%B8%D1%81%D1%82-%D0%B2-%D0%BE%D0%B1%D0%BB%D0%B0%D1%81%D1%82%D0%B8-%D0%B2%D0%BE%D1%81%D0%BF%D0%B8%D1%82%D0%B0%D0%BD%D0%B8%D1%8F.pdf" TargetMode="External"/><Relationship Id="rId38" Type="http://schemas.openxmlformats.org/officeDocument/2006/relationships/hyperlink" Target="https://www.ca-kk.ru/wp-content/uploads/2021/07/544%D0%BD-%D0%9F%D0%A1-%D0%9F%D0%B5%D0%B4%D0%B0%D0%B3%D0%BE%D0%B3.pdf" TargetMode="External"/><Relationship Id="rId46" Type="http://schemas.openxmlformats.org/officeDocument/2006/relationships/hyperlink" Target="https://www.ca-kk.ru/wp-content/uploads/2021/07/544%D0%BD-%D0%9F%D0%A1-%D0%9F%D0%B5%D0%B4%D0%B0%D0%B3%D0%BE%D0%B3.pdf" TargetMode="External"/><Relationship Id="rId59" Type="http://schemas.openxmlformats.org/officeDocument/2006/relationships/hyperlink" Target="https://www.ca-kk.ru/wp-content/uploads/2023/05/1.-%D0%A1%D0%BF%D0%B5%D1%86%D0%B8%D0%B0%D0%BB%D0%B8%D1%81%D1%82-%D0%B2-%D0%BE%D0%B1%D0%BB%D0%B0%D1%81%D1%82%D0%B8-%D0%B2%D0%BE%D1%81%D0%BF%D0%B8%D1%82%D0%B0%D0%BD%D0%B8%D1%8F.pdf" TargetMode="External"/><Relationship Id="rId67" Type="http://schemas.openxmlformats.org/officeDocument/2006/relationships/hyperlink" Target="https://login.consultant.ru/link/?req=doc&amp;base=LAW&amp;n=181602&amp;dst=100131&amp;field=134&amp;date=22.08.2024" TargetMode="External"/><Relationship Id="rId20" Type="http://schemas.openxmlformats.org/officeDocument/2006/relationships/hyperlink" Target="https://www.ca-kk.ru/wp-content/uploads/2022/09/%D0%94%D0%BE%D0%BA%D1%83%D0%BC%D0%B5%D0%BD%D1%82-3.-%D0%9F%D1%80%D0%BE%D1%84%D1%81%D1%82%D0%B0%D0%BD%D0%B4%D0%B0%D1%80%D1%82-%D0%9F%D0%94%D0%9E.pdf" TargetMode="External"/><Relationship Id="rId41" Type="http://schemas.openxmlformats.org/officeDocument/2006/relationships/hyperlink" Target="https://www.ca-kk.ru/wp-content/uploads/2023/05/1.-%D0%A1%D0%BF%D0%B5%D1%86%D0%B8%D0%B0%D0%BB%D0%B8%D1%81%D1%82-%D0%B2-%D0%BE%D0%B1%D0%BB%D0%B0%D1%81%D1%82%D0%B8-%D0%B2%D0%BE%D1%81%D0%BF%D0%B8%D1%82%D0%B0%D0%BD%D0%B8%D1%8F.pdf" TargetMode="External"/><Relationship Id="rId54" Type="http://schemas.openxmlformats.org/officeDocument/2006/relationships/hyperlink" Target="https://www.ca-kk.ru/wp-content/uploads/2021/07/544%D0%BD-%D0%9F%D0%A1-%D0%9F%D0%B5%D0%B4%D0%B0%D0%B3%D0%BE%D0%B3.pdf" TargetMode="External"/><Relationship Id="rId62" Type="http://schemas.openxmlformats.org/officeDocument/2006/relationships/hyperlink" Target="https://www.ca-kk.ru/wp-content/uploads/2023/05/3.-%D0%9F%D0%B5%D0%B4%D0%B0%D0%B3%D0%BE%D0%B3-%D0%B4%D0%B5%D1%84%D0%B5%D0%BA%D1%82%D0%BE%D0%BB%D0%BE%D0%B3.pdf" TargetMode="External"/><Relationship Id="rId70" Type="http://schemas.openxmlformats.org/officeDocument/2006/relationships/hyperlink" Target="https://spkobr.ru/napravleniya-deyatelnosti/nezavisimaya-otsenka-kvalifikatsii/utverzhdennye-otsenochnye-sredstv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a-kk.ru/%d0%b0%d1%82%d1%82%d0%b5%d1%81%d1%82%d0%b0%d1%86%d0%b8%d1%8f-%d0%bf%d0%b5%d0%b4%d0%b0%d0%b3%d0%be%d0%b3%d0%b8%d1%87%d0%b5%d1%81%d0%ba%d0%b8%d1%85-%d1%80%d0%b0%d0%b1%d0%be%d1%82%d0%bd%d0%b8%d0%ba%d0%be/" TargetMode="External"/><Relationship Id="rId23" Type="http://schemas.openxmlformats.org/officeDocument/2006/relationships/hyperlink" Target="https://www.ca-kk.ru/wp-content/uploads/2022/09/%D0%94%D0%BE%D0%BA%D1%83%D0%BC%D0%B5%D0%BD%D1%82-3.-%D0%9F%D1%80%D0%BE%D1%84%D1%81%D1%82%D0%B0%D0%BD%D0%B4%D0%B0%D1%80%D1%82-%D0%9F%D0%94%D0%9E.pdf" TargetMode="External"/><Relationship Id="rId28" Type="http://schemas.openxmlformats.org/officeDocument/2006/relationships/hyperlink" Target="https://www.ca-kk.ru/wp-content/uploads/2023/05/1.-%D0%A1%D0%BF%D0%B5%D1%86%D0%B8%D0%B0%D0%BB%D0%B8%D1%81%D1%82-%D0%B2-%D0%BE%D0%B1%D0%BB%D0%B0%D1%81%D1%82%D0%B8-%D0%B2%D0%BE%D1%81%D0%BF%D0%B8%D1%82%D0%B0%D0%BD%D0%B8%D1%8F.pdf" TargetMode="External"/><Relationship Id="rId36" Type="http://schemas.openxmlformats.org/officeDocument/2006/relationships/hyperlink" Target="https://www.ca-kk.ru/wp-content/uploads/2022/09/%D0%94%D0%BE%D0%BA%D1%83%D0%BC%D0%B5%D0%BD%D1%82-3.-%D0%9F%D1%80%D0%BE%D1%84%D1%81%D1%82%D0%B0%D0%BD%D0%B4%D0%B0%D1%80%D1%82-%D0%9F%D0%94%D0%9E.pdf" TargetMode="External"/><Relationship Id="rId49" Type="http://schemas.openxmlformats.org/officeDocument/2006/relationships/header" Target="header2.xml"/><Relationship Id="rId57" Type="http://schemas.openxmlformats.org/officeDocument/2006/relationships/hyperlink" Target="https://www.ca-kk.ru/wp-content/uploads/2023/05/1.-%D0%A1%D0%BF%D0%B5%D1%86%D0%B8%D0%B0%D0%BB%D0%B8%D1%81%D1%82-%D0%B2-%D0%BE%D0%B1%D0%BB%D0%B0%D1%81%D1%82%D0%B8-%D0%B2%D0%BE%D1%81%D0%BF%D0%B8%D1%82%D0%B0%D0%BD%D0%B8%D1%8F.pdf" TargetMode="External"/><Relationship Id="rId10" Type="http://schemas.openxmlformats.org/officeDocument/2006/relationships/endnotes" Target="endnotes.xml"/><Relationship Id="rId31" Type="http://schemas.openxmlformats.org/officeDocument/2006/relationships/hyperlink" Target="https://www.ca-kk.ru/wp-content/uploads/2023/05/3.-%D0%9F%D0%B5%D0%B4%D0%B0%D0%B3%D0%BE%D0%B3-%D0%B4%D0%B5%D1%84%D0%B5%D0%BA%D1%82%D0%BE%D0%BB%D0%BE%D0%B3.pdf" TargetMode="External"/><Relationship Id="rId44" Type="http://schemas.openxmlformats.org/officeDocument/2006/relationships/hyperlink" Target="https://www.ca-kk.ru/wp-content/uploads/2021/07/544%D0%BD-%D0%9F%D0%A1-%D0%9F%D0%B5%D0%B4%D0%B0%D0%B3%D0%BE%D0%B3.pdf" TargetMode="External"/><Relationship Id="rId52" Type="http://schemas.openxmlformats.org/officeDocument/2006/relationships/hyperlink" Target="https://www.ca-kk.ru/wp-content/uploads/2022/09/%D0%94%D0%BE%D0%BA%D1%83%D0%BC%D0%B5%D0%BD%D1%82-3.-%D0%9F%D1%80%D0%BE%D1%84%D1%81%D1%82%D0%B0%D0%BD%D0%B4%D0%B0%D1%80%D1%82-%D0%9F%D0%94%D0%9E.pdf" TargetMode="External"/><Relationship Id="rId60" Type="http://schemas.openxmlformats.org/officeDocument/2006/relationships/hyperlink" Target="https://www.ca-kk.ru/wp-content/uploads/2023/05/1.-%D0%A1%D0%BF%D0%B5%D1%86%D0%B8%D0%B0%D0%BB%D0%B8%D1%81%D1%82-%D0%B2-%D0%BE%D0%B1%D0%BB%D0%B0%D1%81%D1%82%D0%B8-%D0%B2%D0%BE%D1%81%D0%BF%D0%B8%D1%82%D0%B0%D0%BD%D0%B8%D1%8F.pdf" TargetMode="External"/><Relationship Id="rId65" Type="http://schemas.openxmlformats.org/officeDocument/2006/relationships/hyperlink" Target="https://login.consultant.ru/link/?req=doc&amp;base=LAW&amp;n=148454&amp;dst=100173&amp;field=134&amp;date=22.08.2024"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a-kk.ru/%d0%b0%d1%82%d1%82%d0%b5%d1%81%d1%82%d0%b0%d1%86%d0%b8%d1%8f-%d0%bf%d0%b5%d0%b4%d0%b0%d0%b3%d0%be%d0%b3%d0%b8%d1%87%d0%b5%d1%81%d0%ba%d0%b8%d1%85-%d1%80%d0%b0%d0%b1%d0%be%d1%82%d0%bd%d0%b8%d0%ba%d0%be/" TargetMode="External"/><Relationship Id="rId18" Type="http://schemas.openxmlformats.org/officeDocument/2006/relationships/hyperlink" Target="https://www.ca-kk.ru/wp-content/uploads/2021/07/544%D0%BD-%D0%9F%D0%A1-%D0%9F%D0%B5%D0%B4%D0%B0%D0%B3%D0%BE%D0%B3.pdf" TargetMode="External"/><Relationship Id="rId39" Type="http://schemas.openxmlformats.org/officeDocument/2006/relationships/hyperlink" Target="https://www.ca-kk.ru/wp-content/uploads/2022/09/%D0%94%D0%BE%D0%BA%D1%83%D0%BC%D0%B5%D0%BD%D1%82-3.-%D0%9F%D1%80%D0%BE%D1%84%D1%81%D1%82%D0%B0%D0%BD%D0%B4%D0%B0%D1%80%D1%82-%D0%9F%D0%94%D0%9E.pdf" TargetMode="External"/><Relationship Id="rId34" Type="http://schemas.openxmlformats.org/officeDocument/2006/relationships/hyperlink" Target="https://www.ca-kk.ru/wp-content/uploads/2021/07/544%D0%BD-%D0%9F%D0%A1-%D0%9F%D0%B5%D0%B4%D0%B0%D0%B3%D0%BE%D0%B3.pdf" TargetMode="External"/><Relationship Id="rId50" Type="http://schemas.openxmlformats.org/officeDocument/2006/relationships/hyperlink" Target="https://www.ca-kk.ru/wp-content/uploads/2021/07/544%D0%BD-%D0%9F%D0%A1-%D0%9F%D0%B5%D0%B4%D0%B0%D0%B3%D0%BE%D0%B3.pdf" TargetMode="External"/><Relationship Id="rId55" Type="http://schemas.openxmlformats.org/officeDocument/2006/relationships/hyperlink" Target="https://www.ca-kk.ru/wp-content/uploads/2022/09/%D0%94%D0%BE%D0%BA%D1%83%D0%BC%D0%B5%D0%BD%D1%82-3.-%D0%9F%D1%80%D0%BE%D1%84%D1%81%D1%82%D0%B0%D0%BD%D0%B4%D0%B0%D1%80%D1%82-%D0%9F%D0%94%D0%9E.pdf" TargetMode="External"/><Relationship Id="rId7" Type="http://schemas.openxmlformats.org/officeDocument/2006/relationships/settings" Target="settings.xml"/><Relationship Id="rId7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F769402DD271D48ACAFFFA4F3A6ED83" ma:contentTypeVersion="14" ma:contentTypeDescription="Create a new document." ma:contentTypeScope="" ma:versionID="911858ce170cf5ea5e2156856b05149e">
  <xsd:schema xmlns:xsd="http://www.w3.org/2001/XMLSchema" xmlns:xs="http://www.w3.org/2001/XMLSchema" xmlns:p="http://schemas.microsoft.com/office/2006/metadata/properties" xmlns:ns3="fc8a4bc0-3497-4f10-b82b-1699d90df1f1" targetNamespace="http://schemas.microsoft.com/office/2006/metadata/properties" ma:root="true" ma:fieldsID="c5225a0135251fc88fab85cee0551ab3" ns3:_="">
    <xsd:import namespace="fc8a4bc0-3497-4f10-b82b-1699d90df1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a4bc0-3497-4f10-b82b-1699d90df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698741-B43A-4B72-A313-CB68E30B1C95}">
  <ds:schemaRefs>
    <ds:schemaRef ds:uri="http://schemas.microsoft.com/sharepoint/v3/contenttype/forms"/>
  </ds:schemaRefs>
</ds:datastoreItem>
</file>

<file path=customXml/itemProps2.xml><?xml version="1.0" encoding="utf-8"?>
<ds:datastoreItem xmlns:ds="http://schemas.openxmlformats.org/officeDocument/2006/customXml" ds:itemID="{B9829EAD-A9E0-461E-9655-F302D6498E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5784F8-849E-4C3E-8FE9-915E1B7AB4AF}">
  <ds:schemaRefs>
    <ds:schemaRef ds:uri="http://schemas.openxmlformats.org/officeDocument/2006/bibliography"/>
  </ds:schemaRefs>
</ds:datastoreItem>
</file>

<file path=customXml/itemProps4.xml><?xml version="1.0" encoding="utf-8"?>
<ds:datastoreItem xmlns:ds="http://schemas.openxmlformats.org/officeDocument/2006/customXml" ds:itemID="{6F37017F-741A-4AC0-ADD2-FFB0056C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a4bc0-3497-4f10-b82b-1699d90df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562</Pages>
  <Words>226364</Words>
  <Characters>1290275</Characters>
  <Application>Microsoft Office Word</Application>
  <DocSecurity>0</DocSecurity>
  <Lines>10752</Lines>
  <Paragraphs>3027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Горностаева Светлана Михайловна</dc:creator>
  <cp:keywords/>
  <dc:description/>
  <cp:lastModifiedBy>Светлана Горностаева</cp:lastModifiedBy>
  <cp:revision>3</cp:revision>
  <cp:lastPrinted>2024-09-05T03:19:00Z</cp:lastPrinted>
  <dcterms:created xsi:type="dcterms:W3CDTF">2024-09-06T00:39:00Z</dcterms:created>
  <dcterms:modified xsi:type="dcterms:W3CDTF">2024-09-06T00:40:00Z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0x0101003F769402DD271D48ACAFFFA4F3A6ED83</vt:lpwstr>
  </property>
</Properties>
</file>